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6E" w:rsidRPr="00365567" w:rsidRDefault="00482F34" w:rsidP="00D5156E">
      <w:pPr>
        <w:pStyle w:val="1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электронных образовательных ресурсов и высокотехнологичного оборудования в образовательном процессе</w:t>
      </w:r>
    </w:p>
    <w:p w:rsidR="00D5156E" w:rsidRPr="000C4F3E" w:rsidRDefault="00D5156E" w:rsidP="00D5156E">
      <w:pPr>
        <w:rPr>
          <w:szCs w:val="28"/>
        </w:rPr>
      </w:pPr>
    </w:p>
    <w:p w:rsidR="00D5156E" w:rsidRDefault="00D5156E" w:rsidP="00D5156E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100445" cy="0"/>
                <wp:effectExtent l="16510" t="14605" r="1714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680DE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80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" strokeweight="1.25pt"/>
            </w:pict>
          </mc:Fallback>
        </mc:AlternateContent>
      </w:r>
      <w:proofErr w:type="spellStart"/>
      <w:r w:rsidR="00A420F5">
        <w:rPr>
          <w:rStyle w:val="dash041e005f0431005f044b005f0447005f043d005f044b005f0439005f005fchar1char1"/>
          <w:bCs/>
          <w:sz w:val="28"/>
          <w:szCs w:val="28"/>
        </w:rPr>
        <w:t>Миловзоров</w:t>
      </w:r>
      <w:proofErr w:type="spellEnd"/>
      <w:r w:rsidR="00A420F5">
        <w:rPr>
          <w:rStyle w:val="dash041e005f0431005f044b005f0447005f043d005f044b005f0439005f005fchar1char1"/>
          <w:bCs/>
          <w:sz w:val="28"/>
          <w:szCs w:val="28"/>
        </w:rPr>
        <w:t xml:space="preserve"> А.В., Лапкина Е.В.</w:t>
      </w:r>
      <w:bookmarkStart w:id="0" w:name="_GoBack"/>
      <w:bookmarkEnd w:id="0"/>
    </w:p>
    <w:p w:rsidR="00D5156E" w:rsidRPr="000C4F3E" w:rsidRDefault="00D5156E" w:rsidP="00D5156E">
      <w:pPr>
        <w:pStyle w:val="dash041e005f0431005f044b005f0447005f043d005f044b005f0439"/>
        <w:ind w:firstLine="720"/>
        <w:jc w:val="both"/>
      </w:pPr>
      <w:r w:rsidRPr="000C4F3E">
        <w:rPr>
          <w:rStyle w:val="dash041e005f0431005f044b005f0447005f043d005f044b005f0439005f005fchar1char1"/>
          <w:bCs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реализация основной образовательной программы общего образования </w:t>
      </w:r>
      <w:r w:rsidRPr="000C4F3E">
        <w:rPr>
          <w:rStyle w:val="dash041e005f0431005f044b005f0447005f043d005f044b005f0439005f005fchar1char1"/>
          <w:sz w:val="28"/>
          <w:szCs w:val="28"/>
        </w:rPr>
        <w:t xml:space="preserve">должны обеспечиваться современной информационно-образовательной средой. </w:t>
      </w:r>
    </w:p>
    <w:p w:rsidR="00D5156E" w:rsidRPr="0065359B" w:rsidRDefault="00D5156E" w:rsidP="00D5156E">
      <w:pPr>
        <w:pStyle w:val="dash041e005f0431005f044b005f0447005f043d005f044b005f0439"/>
        <w:ind w:firstLine="700"/>
        <w:jc w:val="both"/>
      </w:pPr>
      <w:r w:rsidRPr="000C4F3E">
        <w:rPr>
          <w:rStyle w:val="dash041e005f0431005f044b005f0447005f043d005f044b005f0439005f005fchar1char1"/>
          <w:b/>
          <w:bCs/>
          <w:sz w:val="28"/>
          <w:szCs w:val="28"/>
        </w:rPr>
        <w:t>Информационно-образовательная среда</w:t>
      </w:r>
      <w:r w:rsidRPr="000C4F3E">
        <w:rPr>
          <w:rStyle w:val="dash041e005f0431005f044b005f0447005f043d005f044b005f0439005f005fchar1char1"/>
          <w:bCs/>
          <w:sz w:val="28"/>
          <w:szCs w:val="28"/>
        </w:rPr>
        <w:t xml:space="preserve"> образовательного учреждения</w:t>
      </w:r>
      <w:r w:rsidRPr="000C4F3E">
        <w:rPr>
          <w:rStyle w:val="dash041e005f0431005f044b005f0447005f043d005f044b005f0439005f005fchar1char1"/>
          <w:sz w:val="28"/>
          <w:szCs w:val="28"/>
        </w:rPr>
        <w:t xml:space="preserve"> включает: комплекс информационных образовательных ресурсов, в том числе цифровые образовательные ресурсы,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0C4F3E">
        <w:rPr>
          <w:rStyle w:val="dash041e005f0431005f044b005f0447005f043d005f044b005f0439005f005fchar1char1"/>
          <w:sz w:val="28"/>
          <w:szCs w:val="28"/>
        </w:rPr>
        <w:t>совокупность технологических сре</w:t>
      </w:r>
      <w:r w:rsidRPr="0065359B">
        <w:rPr>
          <w:rStyle w:val="dash041e005f0431005f044b005f0447005f043d005f044b005f0439005f005fchar1char1"/>
          <w:sz w:val="28"/>
          <w:szCs w:val="28"/>
        </w:rPr>
        <w:t>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D5156E" w:rsidRPr="0065359B" w:rsidRDefault="00D5156E" w:rsidP="00D5156E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Информационно-образовательная среда образовательного учреждения должна обеспечивать: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</w:p>
    <w:p w:rsidR="00D5156E" w:rsidRPr="0065359B" w:rsidRDefault="00D5156E" w:rsidP="00482F34">
      <w:pPr>
        <w:pStyle w:val="dash0410005f0431005f0437005f0430005f0446005f0020005f0441005f043f005f0438005f0441005f043a005f0430"/>
        <w:numPr>
          <w:ilvl w:val="0"/>
          <w:numId w:val="32"/>
        </w:numPr>
        <w:tabs>
          <w:tab w:val="left" w:pos="993"/>
        </w:tabs>
        <w:ind w:left="709" w:hanging="11"/>
        <w:jc w:val="left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информационно-методическую поддержку образовательного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процесса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D5156E" w:rsidRPr="0065359B" w:rsidRDefault="00D5156E" w:rsidP="00482F34">
      <w:pPr>
        <w:pStyle w:val="dash041e005f0431005f044b005f0447005f043d005f044b005f0439"/>
        <w:numPr>
          <w:ilvl w:val="0"/>
          <w:numId w:val="32"/>
        </w:numPr>
        <w:tabs>
          <w:tab w:val="left" w:pos="993"/>
        </w:tabs>
        <w:ind w:left="0" w:firstLine="698"/>
      </w:pPr>
      <w:r w:rsidRPr="0065359B">
        <w:rPr>
          <w:rStyle w:val="dash041e005f0431005f044b005f0447005f043d005f044b005f0439005f005fchar1char1"/>
          <w:sz w:val="28"/>
          <w:szCs w:val="28"/>
        </w:rPr>
        <w:t>планирование образовательного процесса и его ресурсного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обеспечения;</w:t>
      </w:r>
    </w:p>
    <w:p w:rsidR="00D5156E" w:rsidRPr="0065359B" w:rsidRDefault="00D5156E" w:rsidP="00482F34">
      <w:pPr>
        <w:pStyle w:val="dash041e005f0431005f044b005f0447005f043d005f044b005f0439"/>
        <w:numPr>
          <w:ilvl w:val="0"/>
          <w:numId w:val="32"/>
        </w:numPr>
        <w:tabs>
          <w:tab w:val="left" w:pos="993"/>
        </w:tabs>
        <w:ind w:left="0" w:firstLine="698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и фиксацию хода и результатов образовательного процесса;</w:t>
      </w:r>
    </w:p>
    <w:p w:rsidR="00D5156E" w:rsidRPr="0065359B" w:rsidRDefault="00D5156E" w:rsidP="00D5156E">
      <w:pPr>
        <w:pStyle w:val="dash041e005f0431005f044b005f0447005f043d005f044b005f0439"/>
        <w:numPr>
          <w:ilvl w:val="0"/>
          <w:numId w:val="32"/>
        </w:numPr>
        <w:tabs>
          <w:tab w:val="left" w:pos="993"/>
        </w:tabs>
        <w:ind w:left="0" w:firstLine="698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мониторинг здоровья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D5156E" w:rsidRPr="0065359B" w:rsidRDefault="00D5156E" w:rsidP="00482F34">
      <w:pPr>
        <w:pStyle w:val="dash041e005f0431005f044b005f0447005f043d005f044b005f0439"/>
        <w:numPr>
          <w:ilvl w:val="0"/>
          <w:numId w:val="32"/>
        </w:numPr>
        <w:tabs>
          <w:tab w:val="left" w:pos="993"/>
        </w:tabs>
        <w:ind w:left="0" w:firstLine="698"/>
      </w:pPr>
      <w:r w:rsidRPr="0065359B">
        <w:rPr>
          <w:rStyle w:val="dash041e005f0431005f044b005f0447005f043d005f044b005f0439005f005fchar1char1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D5156E" w:rsidRPr="0065359B" w:rsidRDefault="00D5156E" w:rsidP="00D5156E">
      <w:pPr>
        <w:pStyle w:val="dash041e005f0431005f044b005f0447005f043d005f044b005f0439"/>
        <w:numPr>
          <w:ilvl w:val="0"/>
          <w:numId w:val="32"/>
        </w:numPr>
        <w:tabs>
          <w:tab w:val="left" w:pos="993"/>
        </w:tabs>
        <w:ind w:left="0" w:firstLine="698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D5156E" w:rsidRPr="0065359B" w:rsidRDefault="00D5156E" w:rsidP="00D5156E">
      <w:pPr>
        <w:pStyle w:val="dash041e005f0431005f044b005f0447005f043d005f044b005f0439"/>
        <w:numPr>
          <w:ilvl w:val="0"/>
          <w:numId w:val="32"/>
        </w:numPr>
        <w:tabs>
          <w:tab w:val="left" w:pos="993"/>
        </w:tabs>
        <w:ind w:left="0" w:firstLine="698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D5156E" w:rsidRPr="0065359B" w:rsidRDefault="00D5156E" w:rsidP="00D5156E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Эффективное использование информационно-образовательной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D5156E" w:rsidRPr="0065359B" w:rsidRDefault="00D5156E" w:rsidP="00D5156E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D5156E" w:rsidRDefault="00D5156E" w:rsidP="00D5156E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</w:p>
    <w:p w:rsidR="00D5156E" w:rsidRPr="0065359B" w:rsidRDefault="00D5156E" w:rsidP="00D5156E">
      <w:pPr>
        <w:pStyle w:val="dash041e005f0431005f044b005f0447005f043d005f044b005f0439"/>
        <w:ind w:firstLine="700"/>
        <w:jc w:val="both"/>
      </w:pPr>
      <w:r w:rsidRPr="000C4F3E">
        <w:rPr>
          <w:rStyle w:val="dash041e005f0431005f044b005f0447005f043d005f044b005f0439005f005fchar1char1"/>
          <w:b/>
          <w:bCs/>
          <w:sz w:val="28"/>
          <w:szCs w:val="28"/>
        </w:rPr>
        <w:t>Учебно-методическое и информационное обеспечение</w:t>
      </w:r>
      <w:r w:rsidRPr="000C4F3E">
        <w:rPr>
          <w:rStyle w:val="dash041e005f0431005f044b005f0447005f043d005f044b005f0439005f005fchar1char1"/>
          <w:bCs/>
          <w:sz w:val="28"/>
          <w:szCs w:val="28"/>
        </w:rPr>
        <w:t xml:space="preserve"> реализации основной образовательной программы основного общего образования </w:t>
      </w:r>
      <w:r w:rsidRPr="000C4F3E">
        <w:rPr>
          <w:rStyle w:val="dash041e005f0431005f044b005f0447005f043d005f044b005f0439005f005fchar1char1"/>
          <w:sz w:val="28"/>
          <w:szCs w:val="28"/>
        </w:rPr>
        <w:lastRenderedPageBreak/>
        <w:t>включает характеристики оснащения информационно-библиотечного центра,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D5156E" w:rsidRPr="0065359B" w:rsidRDefault="00D5156E" w:rsidP="00D5156E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D5156E" w:rsidRPr="0065359B" w:rsidRDefault="00D5156E" w:rsidP="00D5156E">
      <w:pPr>
        <w:pStyle w:val="dash041e005f0431005f044b005f0447005f043d005f044b005f0439"/>
        <w:numPr>
          <w:ilvl w:val="0"/>
          <w:numId w:val="33"/>
        </w:numPr>
        <w:tabs>
          <w:tab w:val="left" w:pos="960"/>
        </w:tabs>
        <w:ind w:left="0" w:firstLine="709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D5156E" w:rsidRPr="0065359B" w:rsidRDefault="00D5156E" w:rsidP="00D5156E">
      <w:pPr>
        <w:pStyle w:val="dash041e005f0431005f044b005f0447005f043d005f044b005f0439"/>
        <w:numPr>
          <w:ilvl w:val="0"/>
          <w:numId w:val="33"/>
        </w:numPr>
        <w:tabs>
          <w:tab w:val="left" w:pos="960"/>
        </w:tabs>
        <w:ind w:left="0" w:firstLine="709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печатными и электронными информационн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о-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D5156E" w:rsidRPr="0065359B" w:rsidRDefault="00D5156E" w:rsidP="00D5156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</w:t>
      </w:r>
      <w:r>
        <w:rPr>
          <w:rStyle w:val="dash041e005f0431005f044b005f0447005f043d005f044b005f0439005f005fchar1char1"/>
          <w:sz w:val="28"/>
          <w:szCs w:val="28"/>
        </w:rPr>
        <w:t>т</w:t>
      </w:r>
      <w:r w:rsidRPr="0065359B">
        <w:rPr>
          <w:rStyle w:val="dash041e005f0431005f044b005f0447005f043d005f044b005f0439005f005fchar1char1"/>
          <w:sz w:val="28"/>
          <w:szCs w:val="28"/>
        </w:rPr>
        <w:t>у, экологии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правилам безопасного поведения на дорогах</w:t>
      </w:r>
      <w:r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D5156E" w:rsidRDefault="00D5156E" w:rsidP="00D5156E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D5156E" w:rsidRDefault="00D5156E" w:rsidP="00D5156E">
      <w:pPr>
        <w:pStyle w:val="list005f0020paragraph"/>
        <w:ind w:left="0" w:firstLine="720"/>
        <w:rPr>
          <w:rStyle w:val="dash041e005f0431005f044b005f0447005f043d005f044b005f0439005f005fchar1char1"/>
          <w:sz w:val="28"/>
          <w:szCs w:val="28"/>
        </w:rPr>
      </w:pPr>
      <w:r w:rsidRPr="00C1212F">
        <w:rPr>
          <w:rStyle w:val="dash0410005f0431005f0437005f0430005f0446005f0020005f0441005f043f005f0438005f0441005f043a005f0430005f005fchar1char1"/>
          <w:bCs/>
          <w:sz w:val="28"/>
          <w:szCs w:val="28"/>
        </w:rPr>
        <w:t xml:space="preserve">Программа развития универсальных учебных действий  </w:t>
      </w:r>
      <w:r w:rsidRPr="00C1212F">
        <w:rPr>
          <w:rStyle w:val="dash0410005f0431005f0437005f0430005f0446005f0020005f0441005f043f005f0438005f0441005f043a005f0430005f005fchar1char1"/>
          <w:sz w:val="28"/>
          <w:szCs w:val="28"/>
        </w:rPr>
        <w:t xml:space="preserve">(программа формирования </w:t>
      </w:r>
      <w:proofErr w:type="spellStart"/>
      <w:r w:rsidRPr="00C1212F">
        <w:rPr>
          <w:rStyle w:val="dash0410005f0431005f0437005f0430005f0446005f0020005f0441005f043f005f0438005f0441005f043a005f0430005f005fchar1char1"/>
          <w:sz w:val="28"/>
          <w:szCs w:val="28"/>
        </w:rPr>
        <w:t>общеучебных</w:t>
      </w:r>
      <w:proofErr w:type="spellEnd"/>
      <w:r w:rsidRPr="00C1212F">
        <w:rPr>
          <w:rStyle w:val="dash0410005f0431005f0437005f0430005f0446005f0020005f0441005f043f005f0438005f0441005f043a005f0430005f005fchar1char1"/>
          <w:sz w:val="28"/>
          <w:szCs w:val="28"/>
        </w:rPr>
        <w:t xml:space="preserve"> умений и навыков) на ступени основного о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бщего образования</w:t>
      </w:r>
      <w:r w:rsidRPr="0065359B">
        <w:rPr>
          <w:rStyle w:val="dash0410005f0431005f0437005f0430005f0446005f0020005f0441005f043f005f0438005f0441005f043a005f0430005f005fchar1char1"/>
          <w:b/>
          <w:bCs/>
          <w:color w:val="FF0000"/>
          <w:sz w:val="28"/>
          <w:szCs w:val="28"/>
        </w:rPr>
        <w:t xml:space="preserve"> </w:t>
      </w:r>
      <w:r>
        <w:rPr>
          <w:rStyle w:val="list005f0020paragraph005f005fchar1char1"/>
          <w:sz w:val="28"/>
          <w:szCs w:val="28"/>
        </w:rPr>
        <w:t xml:space="preserve"> должна быть направлена, в том числе, на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и развитие </w:t>
      </w:r>
      <w:r w:rsidRPr="000C4F3E">
        <w:rPr>
          <w:rStyle w:val="dash041e005f0431005f044b005f0447005f043d005f044b005f0439005f005fchar1char1"/>
          <w:b/>
          <w:sz w:val="28"/>
          <w:szCs w:val="28"/>
        </w:rPr>
        <w:t>компетенции обучающихся в области использования информационно-коммуникационных технологий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на уровне общего пользования, включая владение информационно-коммуникационными технологиями, поиском, построением и передачей информации,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презентацией выполненных работ, основами информационной безопасности, умением безопасного использования средств</w:t>
      </w:r>
      <w:r>
        <w:rPr>
          <w:rStyle w:val="dash041e005f0431005f044b005f0447005f043d005f044b005f0439005f005fchar1char1"/>
          <w:sz w:val="28"/>
          <w:szCs w:val="28"/>
        </w:rPr>
        <w:t xml:space="preserve"> информационно-коммуникационных технологий (далее – ИКТ)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сети Интернет.</w:t>
      </w:r>
    </w:p>
    <w:p w:rsidR="00D5156E" w:rsidRPr="0065359B" w:rsidRDefault="00D5156E" w:rsidP="00D5156E">
      <w:pPr>
        <w:pStyle w:val="list005f0020paragraph"/>
        <w:ind w:left="0" w:firstLine="720"/>
      </w:pPr>
      <w:r>
        <w:rPr>
          <w:rStyle w:val="dash041e005f0431005f044b005f0447005f043d005f044b005f0439005f005fchar1char1"/>
          <w:sz w:val="28"/>
          <w:szCs w:val="28"/>
        </w:rPr>
        <w:t xml:space="preserve">Одним из условий формирования информационной компетентности учащихся является активное использование ИКТ, в том числе электронных образовательных ресурсов и высокотехнологичного оборудования. </w:t>
      </w:r>
    </w:p>
    <w:p w:rsidR="00D5156E" w:rsidRDefault="00D5156E" w:rsidP="00D5156E">
      <w:pPr>
        <w:tabs>
          <w:tab w:val="left" w:pos="1134"/>
        </w:tabs>
        <w:ind w:firstLine="720"/>
        <w:jc w:val="both"/>
        <w:rPr>
          <w:b/>
          <w:bCs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b/>
          <w:bCs/>
          <w:sz w:val="28"/>
          <w:szCs w:val="28"/>
        </w:rPr>
        <w:t>Электронные образовательные ресурсы (ЭОР)</w:t>
      </w:r>
      <w:r w:rsidRPr="00E73F55">
        <w:rPr>
          <w:sz w:val="28"/>
          <w:szCs w:val="28"/>
        </w:rPr>
        <w:t xml:space="preserve"> – это наиболее общий термин, объединяющий средства обучения, разработанные и реализуемые на базе компьютерных технологий. Цифровые образовательные ресурсы (ЦОР) – частный случай ЭОР – образовательные ресурсы, созданные и функционирующие на базе цифровых технологий. Разница в терминах представляется принципиальной, поскольку цифровые технологии – всего лишь способ обработки и записи информации. До цифровой системы записи существовала аналоговая. В настоящее время активно разрабатываются другие системы (квантовые, лазерные и др.). Поэтому электронные образовательные ресурсы – название более общее, характеризующее целую область технологии, а не ее часть.</w:t>
      </w:r>
    </w:p>
    <w:p w:rsidR="00D5156E" w:rsidRDefault="00D5156E" w:rsidP="00D5156E">
      <w:pPr>
        <w:tabs>
          <w:tab w:val="left" w:pos="1134"/>
        </w:tabs>
        <w:ind w:firstLine="720"/>
        <w:jc w:val="both"/>
        <w:rPr>
          <w:b/>
          <w:bCs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b/>
          <w:bCs/>
          <w:sz w:val="28"/>
          <w:szCs w:val="28"/>
        </w:rPr>
        <w:t>Оценка уровня качества ЭОР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Для оценки уровня качества ЭОР следует использовать систему показателей качества, которая не входит в противоречие с природой образной системы, определяющей форму представления информации, т. е. мультимедийным экранным образом. Оптимальным предполагается сочетание научно-педагогических, эргономических и конструктивно-технических показателей качества ЭОР.</w:t>
      </w:r>
    </w:p>
    <w:p w:rsidR="00D5156E" w:rsidRDefault="00D5156E" w:rsidP="00D5156E">
      <w:pPr>
        <w:tabs>
          <w:tab w:val="left" w:pos="1134"/>
        </w:tabs>
        <w:ind w:firstLine="720"/>
        <w:jc w:val="both"/>
        <w:rPr>
          <w:b/>
          <w:bCs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b/>
          <w:bCs/>
          <w:sz w:val="28"/>
          <w:szCs w:val="28"/>
        </w:rPr>
        <w:t>Научно-педагогические показатели</w:t>
      </w:r>
      <w:r w:rsidRPr="00E73F55">
        <w:rPr>
          <w:sz w:val="28"/>
          <w:szCs w:val="28"/>
        </w:rPr>
        <w:t xml:space="preserve"> – показатели соответствия ЭОР современному уровню развития образования, примерной образовательной программе, такие как:</w:t>
      </w:r>
    </w:p>
    <w:p w:rsidR="00D5156E" w:rsidRPr="00E73F55" w:rsidRDefault="00D5156E" w:rsidP="00D5156E">
      <w:pPr>
        <w:numPr>
          <w:ilvl w:val="0"/>
          <w:numId w:val="2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соответствие возрастным особенностям и уровню подготовки учащихся, контекстным знаниям;</w:t>
      </w:r>
    </w:p>
    <w:p w:rsidR="00D5156E" w:rsidRPr="00E73F55" w:rsidRDefault="00D5156E" w:rsidP="00D5156E">
      <w:pPr>
        <w:numPr>
          <w:ilvl w:val="0"/>
          <w:numId w:val="2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пригодность данного ЭОР к использованию в современных формах обучения, методических комплексах;</w:t>
      </w:r>
    </w:p>
    <w:p w:rsidR="00D5156E" w:rsidRPr="00E73F55" w:rsidRDefault="00D5156E" w:rsidP="00D5156E">
      <w:pPr>
        <w:numPr>
          <w:ilvl w:val="0"/>
          <w:numId w:val="2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наличие и универсальность заложенной в ЭОР методики работы с учебным материалом;</w:t>
      </w:r>
    </w:p>
    <w:p w:rsidR="00D5156E" w:rsidRPr="00E73F55" w:rsidRDefault="00D5156E" w:rsidP="00D5156E">
      <w:pPr>
        <w:numPr>
          <w:ilvl w:val="0"/>
          <w:numId w:val="2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воспитательный аспект использования данного ресурса или группы ресурсов.</w:t>
      </w:r>
    </w:p>
    <w:p w:rsidR="00D5156E" w:rsidRDefault="00D5156E" w:rsidP="00D5156E">
      <w:pPr>
        <w:tabs>
          <w:tab w:val="left" w:pos="1134"/>
        </w:tabs>
        <w:ind w:firstLine="720"/>
        <w:jc w:val="both"/>
        <w:rPr>
          <w:b/>
          <w:bCs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b/>
          <w:bCs/>
          <w:sz w:val="28"/>
          <w:szCs w:val="28"/>
        </w:rPr>
        <w:t>В группу эргономических показателей качества ЭОР следует включить показатели соответствия:</w:t>
      </w:r>
    </w:p>
    <w:p w:rsidR="00D5156E" w:rsidRPr="00E73F55" w:rsidRDefault="00D5156E" w:rsidP="00D5156E">
      <w:pPr>
        <w:numPr>
          <w:ilvl w:val="0"/>
          <w:numId w:val="3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итогового продукта возможностям органов зрения человека;</w:t>
      </w:r>
    </w:p>
    <w:p w:rsidR="00D5156E" w:rsidRPr="00E73F55" w:rsidRDefault="00D5156E" w:rsidP="00D5156E">
      <w:pPr>
        <w:numPr>
          <w:ilvl w:val="0"/>
          <w:numId w:val="3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итогового продукта возможностям органов слуха человека;</w:t>
      </w:r>
    </w:p>
    <w:p w:rsidR="00D5156E" w:rsidRPr="00E73F55" w:rsidRDefault="00D5156E" w:rsidP="00D5156E">
      <w:pPr>
        <w:numPr>
          <w:ilvl w:val="0"/>
          <w:numId w:val="3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E73F55">
        <w:rPr>
          <w:sz w:val="28"/>
          <w:szCs w:val="28"/>
        </w:rPr>
        <w:t xml:space="preserve">способа кодирования информативных элементов (языка экранной образности и его составляющих – изображение предметов, соотношение </w:t>
      </w:r>
      <w:r w:rsidRPr="00E73F55">
        <w:rPr>
          <w:sz w:val="28"/>
          <w:szCs w:val="28"/>
        </w:rPr>
        <w:lastRenderedPageBreak/>
        <w:t>статических и динамических элементов образа, цифры, надписи, рамки, их цвет, колорит, форма, последовательность и т. д.) возможностям восприятия учащегося, понимания и переработки им информации;</w:t>
      </w:r>
      <w:proofErr w:type="gramEnd"/>
    </w:p>
    <w:p w:rsidR="00D5156E" w:rsidRPr="00E73F55" w:rsidRDefault="00D5156E" w:rsidP="00D5156E">
      <w:pPr>
        <w:numPr>
          <w:ilvl w:val="0"/>
          <w:numId w:val="3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оптимальности количества заложенной в ЭОР информации.</w:t>
      </w:r>
    </w:p>
    <w:p w:rsidR="00D5156E" w:rsidRDefault="00D5156E" w:rsidP="00D5156E">
      <w:pPr>
        <w:tabs>
          <w:tab w:val="left" w:pos="1134"/>
        </w:tabs>
        <w:ind w:firstLine="720"/>
        <w:jc w:val="both"/>
        <w:rPr>
          <w:b/>
          <w:bCs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b/>
          <w:bCs/>
          <w:sz w:val="28"/>
          <w:szCs w:val="28"/>
        </w:rPr>
        <w:t>Выбор инновационных средств обучения, используемых на уроке, зависит от следующих факторов:</w:t>
      </w:r>
    </w:p>
    <w:p w:rsidR="00D5156E" w:rsidRPr="00E73F55" w:rsidRDefault="00D5156E" w:rsidP="00D5156E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цели (ожидаемые / формируемые компетенции);</w:t>
      </w:r>
    </w:p>
    <w:p w:rsidR="00D5156E" w:rsidRPr="00E73F55" w:rsidRDefault="00D5156E" w:rsidP="00D5156E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содержание обучения (важна целесообразность использования тех или иных средств обучения: они должны интегрироваться в учебно-воспитательный процесс в оптимальных формах);</w:t>
      </w:r>
    </w:p>
    <w:p w:rsidR="00D5156E" w:rsidRPr="00E73F55" w:rsidRDefault="00D5156E" w:rsidP="00D5156E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возрастные и интеллектуальные особенности учебной группы;</w:t>
      </w:r>
    </w:p>
    <w:p w:rsidR="00D5156E" w:rsidRPr="00E73F55" w:rsidRDefault="00D5156E" w:rsidP="00D5156E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используемые методы (исследовательский, демонстрационный, работа с живым объектом и др.);</w:t>
      </w:r>
    </w:p>
    <w:p w:rsidR="00D5156E" w:rsidRPr="00E73F55" w:rsidRDefault="00D5156E" w:rsidP="00D5156E">
      <w:pPr>
        <w:numPr>
          <w:ilvl w:val="0"/>
          <w:numId w:val="4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уровень развития учебно-материальной базы образовательного учреждения.</w:t>
      </w:r>
    </w:p>
    <w:p w:rsidR="00D5156E" w:rsidRDefault="00D5156E" w:rsidP="00D5156E">
      <w:pPr>
        <w:tabs>
          <w:tab w:val="left" w:pos="1134"/>
        </w:tabs>
        <w:ind w:firstLine="720"/>
        <w:jc w:val="both"/>
        <w:rPr>
          <w:b/>
          <w:bCs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b/>
          <w:bCs/>
          <w:sz w:val="28"/>
          <w:szCs w:val="28"/>
        </w:rPr>
        <w:t>Проанализировать правильность выбора можно по эффективности учебного процесса, что проявляется в следующих показателях:</w:t>
      </w:r>
    </w:p>
    <w:p w:rsidR="00D5156E" w:rsidRPr="00E73F55" w:rsidRDefault="00D5156E" w:rsidP="00D5156E">
      <w:pPr>
        <w:numPr>
          <w:ilvl w:val="0"/>
          <w:numId w:val="5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интерес учащихся к теме (активность на уроке, дополнительные вопросы и др.);</w:t>
      </w:r>
    </w:p>
    <w:p w:rsidR="00D5156E" w:rsidRPr="00E73F55" w:rsidRDefault="00D5156E" w:rsidP="00D5156E">
      <w:pPr>
        <w:numPr>
          <w:ilvl w:val="0"/>
          <w:numId w:val="5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достижение поставленных целей и задач урока (степень усвоения материала каждым учащимся);</w:t>
      </w:r>
    </w:p>
    <w:p w:rsidR="00D5156E" w:rsidRPr="00E73F55" w:rsidRDefault="00D5156E" w:rsidP="00D5156E">
      <w:pPr>
        <w:numPr>
          <w:ilvl w:val="0"/>
          <w:numId w:val="5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формирование ожидаемых компетенций, умений и навыков.</w:t>
      </w:r>
    </w:p>
    <w:p w:rsidR="00D5156E" w:rsidRDefault="00D5156E" w:rsidP="00D5156E">
      <w:pPr>
        <w:tabs>
          <w:tab w:val="left" w:pos="1134"/>
        </w:tabs>
        <w:ind w:firstLine="720"/>
        <w:jc w:val="both"/>
        <w:rPr>
          <w:b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b/>
          <w:bCs/>
          <w:sz w:val="28"/>
          <w:szCs w:val="28"/>
        </w:rPr>
      </w:pPr>
      <w:r w:rsidRPr="00E73F55">
        <w:rPr>
          <w:b/>
          <w:sz w:val="28"/>
          <w:szCs w:val="28"/>
        </w:rPr>
        <w:t xml:space="preserve">Наиболее </w:t>
      </w:r>
      <w:r w:rsidRPr="00E73F55">
        <w:rPr>
          <w:b/>
          <w:bCs/>
          <w:sz w:val="28"/>
          <w:szCs w:val="28"/>
        </w:rPr>
        <w:t>обширные коллекции ЭОР размещены в Интернете и доступны по следующим адресам:</w:t>
      </w:r>
    </w:p>
    <w:p w:rsidR="00D5156E" w:rsidRPr="007422B5" w:rsidRDefault="00D5156E" w:rsidP="00D5156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u w:val="single"/>
        </w:rPr>
      </w:pPr>
      <w:r w:rsidRPr="007422B5">
        <w:rPr>
          <w:rStyle w:val="a5"/>
          <w:sz w:val="28"/>
          <w:szCs w:val="28"/>
        </w:rPr>
        <w:t>Коллекция Федерального центра информационно-образовательных ресурсов</w:t>
      </w:r>
      <w:r w:rsidRPr="007422B5">
        <w:rPr>
          <w:sz w:val="28"/>
          <w:szCs w:val="28"/>
        </w:rPr>
        <w:t xml:space="preserve"> </w:t>
      </w:r>
      <w:r w:rsidRPr="007422B5">
        <w:rPr>
          <w:sz w:val="28"/>
          <w:szCs w:val="28"/>
          <w:u w:val="single"/>
        </w:rPr>
        <w:t>http://fcior.edu.ru.</w:t>
      </w:r>
    </w:p>
    <w:p w:rsidR="00D5156E" w:rsidRPr="007422B5" w:rsidRDefault="004A5A09" w:rsidP="00D5156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6" w:history="1">
        <w:r w:rsidR="00D5156E" w:rsidRPr="004B66C1">
          <w:rPr>
            <w:rStyle w:val="a4"/>
            <w:sz w:val="28"/>
            <w:szCs w:val="28"/>
            <w:lang w:eastAsia="en-US"/>
          </w:rPr>
          <w:t>http://www.school-collection.edu.ru</w:t>
        </w:r>
      </w:hyperlink>
      <w:r w:rsidR="00D5156E" w:rsidRPr="004B66C1">
        <w:rPr>
          <w:sz w:val="28"/>
          <w:szCs w:val="28"/>
          <w:lang w:eastAsia="en-US"/>
        </w:rPr>
        <w:t xml:space="preserve">. </w:t>
      </w:r>
      <w:r w:rsidR="00D5156E" w:rsidRPr="004B66C1">
        <w:rPr>
          <w:rStyle w:val="a5"/>
          <w:sz w:val="28"/>
          <w:szCs w:val="28"/>
        </w:rPr>
        <w:t>Едина</w:t>
      </w:r>
      <w:r w:rsidR="00D5156E" w:rsidRPr="007422B5">
        <w:rPr>
          <w:rStyle w:val="a5"/>
          <w:sz w:val="28"/>
          <w:szCs w:val="28"/>
        </w:rPr>
        <w:t>я коллекция цифровых образовательных ресурсов</w:t>
      </w:r>
      <w:r w:rsidR="00D5156E" w:rsidRPr="007422B5">
        <w:rPr>
          <w:sz w:val="28"/>
          <w:szCs w:val="28"/>
        </w:rPr>
        <w:t xml:space="preserve"> </w:t>
      </w:r>
      <w:r w:rsidR="00D5156E" w:rsidRPr="007422B5">
        <w:rPr>
          <w:sz w:val="28"/>
          <w:szCs w:val="28"/>
          <w:u w:val="single"/>
        </w:rPr>
        <w:t>http://www.school-collection.edu.ru.</w:t>
      </w:r>
    </w:p>
    <w:p w:rsidR="00D5156E" w:rsidRPr="007422B5" w:rsidRDefault="00D5156E" w:rsidP="00D5156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2B5">
        <w:rPr>
          <w:rStyle w:val="a5"/>
          <w:sz w:val="28"/>
          <w:szCs w:val="28"/>
        </w:rPr>
        <w:t>Информационно-коммуникационные технологии в образовании</w:t>
      </w:r>
      <w:r w:rsidRPr="007422B5">
        <w:rPr>
          <w:sz w:val="28"/>
          <w:szCs w:val="28"/>
        </w:rPr>
        <w:t xml:space="preserve"> </w:t>
      </w:r>
      <w:r w:rsidRPr="007422B5">
        <w:rPr>
          <w:sz w:val="28"/>
          <w:szCs w:val="28"/>
          <w:u w:val="single"/>
        </w:rPr>
        <w:t>http://www.ict.edu.ru.</w:t>
      </w:r>
    </w:p>
    <w:p w:rsidR="00D5156E" w:rsidRPr="007422B5" w:rsidRDefault="00D5156E" w:rsidP="00D5156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u w:val="single"/>
        </w:rPr>
      </w:pPr>
      <w:r w:rsidRPr="007422B5">
        <w:rPr>
          <w:rStyle w:val="a5"/>
          <w:sz w:val="28"/>
          <w:szCs w:val="28"/>
        </w:rPr>
        <w:t xml:space="preserve">Электронные образовательные ресурсы </w:t>
      </w:r>
      <w:r w:rsidRPr="007422B5">
        <w:rPr>
          <w:sz w:val="28"/>
          <w:szCs w:val="28"/>
          <w:u w:val="single"/>
        </w:rPr>
        <w:t>http://www.eorhelp.ru.</w:t>
      </w:r>
    </w:p>
    <w:p w:rsidR="00D5156E" w:rsidRPr="007422B5" w:rsidRDefault="00D5156E" w:rsidP="00D5156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2B5">
        <w:rPr>
          <w:rStyle w:val="a5"/>
          <w:sz w:val="28"/>
          <w:szCs w:val="28"/>
        </w:rPr>
        <w:t>Сеть творческих учителей</w:t>
      </w:r>
      <w:r w:rsidRPr="007422B5">
        <w:rPr>
          <w:sz w:val="28"/>
          <w:szCs w:val="28"/>
        </w:rPr>
        <w:t xml:space="preserve"> </w:t>
      </w:r>
      <w:r w:rsidRPr="007422B5">
        <w:rPr>
          <w:sz w:val="28"/>
          <w:szCs w:val="28"/>
          <w:u w:val="single"/>
        </w:rPr>
        <w:t>http://www.it-n.ru.</w:t>
      </w:r>
    </w:p>
    <w:p w:rsidR="00D5156E" w:rsidRPr="007422B5" w:rsidRDefault="00D5156E" w:rsidP="00D5156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u w:val="single"/>
        </w:rPr>
      </w:pPr>
      <w:r w:rsidRPr="007422B5">
        <w:rPr>
          <w:rStyle w:val="a5"/>
          <w:sz w:val="28"/>
          <w:szCs w:val="28"/>
        </w:rPr>
        <w:t xml:space="preserve">Образовательный портал корпорации </w:t>
      </w:r>
      <w:proofErr w:type="spellStart"/>
      <w:r w:rsidRPr="007422B5">
        <w:rPr>
          <w:rStyle w:val="a5"/>
          <w:sz w:val="28"/>
          <w:szCs w:val="28"/>
        </w:rPr>
        <w:t>Microsoft</w:t>
      </w:r>
      <w:proofErr w:type="spellEnd"/>
      <w:r w:rsidRPr="007422B5">
        <w:rPr>
          <w:rStyle w:val="a5"/>
          <w:sz w:val="28"/>
          <w:szCs w:val="28"/>
        </w:rPr>
        <w:t xml:space="preserve"> </w:t>
      </w:r>
      <w:r w:rsidRPr="007422B5">
        <w:rPr>
          <w:sz w:val="28"/>
          <w:szCs w:val="28"/>
          <w:u w:val="single"/>
        </w:rPr>
        <w:t>http://www.pil-network.com.</w:t>
      </w:r>
    </w:p>
    <w:p w:rsidR="00D5156E" w:rsidRPr="007422B5" w:rsidRDefault="00D5156E" w:rsidP="00D5156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u w:val="single"/>
        </w:rPr>
      </w:pPr>
      <w:r w:rsidRPr="007422B5">
        <w:rPr>
          <w:rStyle w:val="a5"/>
          <w:sz w:val="28"/>
          <w:szCs w:val="28"/>
        </w:rPr>
        <w:t>Образовательный портал «Всероссийский Интернет-педсовет»</w:t>
      </w:r>
      <w:r w:rsidRPr="007422B5">
        <w:rPr>
          <w:sz w:val="28"/>
          <w:szCs w:val="28"/>
        </w:rPr>
        <w:t xml:space="preserve"> </w:t>
      </w:r>
      <w:r w:rsidRPr="007422B5">
        <w:rPr>
          <w:sz w:val="28"/>
          <w:szCs w:val="28"/>
          <w:u w:val="single"/>
        </w:rPr>
        <w:t>http://pedsovet.org.</w:t>
      </w:r>
    </w:p>
    <w:p w:rsidR="00D5156E" w:rsidRPr="007422B5" w:rsidRDefault="00D5156E" w:rsidP="00D5156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2B5">
        <w:rPr>
          <w:rStyle w:val="a5"/>
          <w:sz w:val="28"/>
          <w:szCs w:val="28"/>
        </w:rPr>
        <w:t>Образовательный сайт «Сообщество взаимопомощи учителей»</w:t>
      </w:r>
      <w:r w:rsidRPr="007422B5">
        <w:rPr>
          <w:sz w:val="28"/>
          <w:szCs w:val="28"/>
        </w:rPr>
        <w:t xml:space="preserve"> </w:t>
      </w:r>
      <w:r w:rsidRPr="007422B5">
        <w:rPr>
          <w:sz w:val="28"/>
          <w:szCs w:val="28"/>
          <w:u w:val="single"/>
        </w:rPr>
        <w:t>http://pedsovet.su</w:t>
      </w:r>
      <w:r w:rsidRPr="007422B5">
        <w:rPr>
          <w:sz w:val="28"/>
          <w:szCs w:val="28"/>
        </w:rPr>
        <w:t>.</w:t>
      </w:r>
    </w:p>
    <w:p w:rsidR="00D5156E" w:rsidRPr="007422B5" w:rsidRDefault="00D5156E" w:rsidP="00D5156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2B5">
        <w:rPr>
          <w:rStyle w:val="a5"/>
          <w:sz w:val="28"/>
          <w:szCs w:val="28"/>
        </w:rPr>
        <w:t>Образовательный портал «Архив учебных программ и презентаций»</w:t>
      </w:r>
      <w:r w:rsidRPr="007422B5">
        <w:rPr>
          <w:sz w:val="28"/>
          <w:szCs w:val="28"/>
        </w:rPr>
        <w:t xml:space="preserve"> </w:t>
      </w:r>
      <w:r w:rsidRPr="007422B5">
        <w:rPr>
          <w:sz w:val="28"/>
          <w:szCs w:val="28"/>
          <w:u w:val="single"/>
        </w:rPr>
        <w:t>http://rusedu.ru</w:t>
      </w:r>
      <w:r w:rsidRPr="007422B5">
        <w:rPr>
          <w:sz w:val="28"/>
          <w:szCs w:val="28"/>
        </w:rPr>
        <w:t>.</w:t>
      </w:r>
    </w:p>
    <w:p w:rsidR="00D5156E" w:rsidRPr="007422B5" w:rsidRDefault="00D5156E" w:rsidP="00D5156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22B5">
        <w:rPr>
          <w:rStyle w:val="a5"/>
          <w:sz w:val="28"/>
          <w:szCs w:val="28"/>
        </w:rPr>
        <w:t>Образовательный портал «Открытый класс»</w:t>
      </w:r>
      <w:r w:rsidRPr="007422B5">
        <w:rPr>
          <w:sz w:val="28"/>
          <w:szCs w:val="28"/>
        </w:rPr>
        <w:t xml:space="preserve"> </w:t>
      </w:r>
      <w:r w:rsidRPr="007422B5">
        <w:rPr>
          <w:sz w:val="28"/>
          <w:szCs w:val="28"/>
          <w:u w:val="single"/>
        </w:rPr>
        <w:t>http://www.openclass.ru</w:t>
      </w:r>
      <w:r w:rsidRPr="007422B5">
        <w:rPr>
          <w:sz w:val="28"/>
          <w:szCs w:val="28"/>
        </w:rPr>
        <w:t>.</w:t>
      </w:r>
    </w:p>
    <w:p w:rsidR="00D5156E" w:rsidRPr="004B66C1" w:rsidRDefault="004A5A09" w:rsidP="00D5156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7" w:history="1">
        <w:r w:rsidR="00D5156E" w:rsidRPr="004B66C1">
          <w:rPr>
            <w:rStyle w:val="a4"/>
            <w:sz w:val="28"/>
            <w:szCs w:val="28"/>
            <w:lang w:eastAsia="en-US"/>
          </w:rPr>
          <w:t>http://festival.1september.ru</w:t>
        </w:r>
      </w:hyperlink>
      <w:r w:rsidR="00D5156E" w:rsidRPr="004B66C1">
        <w:rPr>
          <w:sz w:val="28"/>
          <w:szCs w:val="28"/>
          <w:lang w:eastAsia="en-US"/>
        </w:rPr>
        <w:t xml:space="preserve">. </w:t>
      </w:r>
      <w:r w:rsidR="00D5156E" w:rsidRPr="004B66C1">
        <w:rPr>
          <w:rStyle w:val="a5"/>
          <w:sz w:val="28"/>
          <w:szCs w:val="28"/>
        </w:rPr>
        <w:t>Образовательный портал Фестиваль педагогических идей «Открытый урок»</w:t>
      </w:r>
      <w:r w:rsidR="00D5156E" w:rsidRPr="004B66C1">
        <w:rPr>
          <w:sz w:val="28"/>
          <w:szCs w:val="28"/>
        </w:rPr>
        <w:t xml:space="preserve"> </w:t>
      </w:r>
      <w:r w:rsidR="00D5156E" w:rsidRPr="004B66C1">
        <w:rPr>
          <w:sz w:val="28"/>
          <w:szCs w:val="28"/>
          <w:u w:val="single"/>
        </w:rPr>
        <w:t>http://festival.1september.ru</w:t>
      </w:r>
      <w:r w:rsidR="00D5156E" w:rsidRPr="004B66C1">
        <w:rPr>
          <w:sz w:val="28"/>
          <w:szCs w:val="28"/>
        </w:rPr>
        <w:t>.</w:t>
      </w:r>
    </w:p>
    <w:p w:rsidR="00D5156E" w:rsidRPr="004B66C1" w:rsidRDefault="00D5156E" w:rsidP="00D5156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66C1">
        <w:rPr>
          <w:rStyle w:val="a5"/>
          <w:sz w:val="28"/>
          <w:szCs w:val="28"/>
        </w:rPr>
        <w:t>Образовательный портал «Российское образование»</w:t>
      </w:r>
      <w:r w:rsidRPr="004B66C1">
        <w:rPr>
          <w:sz w:val="28"/>
          <w:szCs w:val="28"/>
        </w:rPr>
        <w:t xml:space="preserve"> </w:t>
      </w:r>
      <w:hyperlink r:id="rId8" w:history="1">
        <w:r w:rsidRPr="004B66C1">
          <w:rPr>
            <w:rStyle w:val="a4"/>
            <w:sz w:val="28"/>
            <w:szCs w:val="28"/>
          </w:rPr>
          <w:t>http://www.edu.ru/db/portal/sites/res_page.htm</w:t>
        </w:r>
      </w:hyperlink>
      <w:r w:rsidRPr="004B66C1">
        <w:rPr>
          <w:sz w:val="28"/>
          <w:szCs w:val="28"/>
        </w:rPr>
        <w:t>.</w:t>
      </w:r>
    </w:p>
    <w:p w:rsidR="00D5156E" w:rsidRPr="004B66C1" w:rsidRDefault="00D5156E" w:rsidP="00D5156E">
      <w:pPr>
        <w:tabs>
          <w:tab w:val="left" w:pos="1134"/>
        </w:tabs>
        <w:jc w:val="center"/>
        <w:outlineLvl w:val="0"/>
        <w:rPr>
          <w:b/>
          <w:bCs/>
          <w:kern w:val="36"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jc w:val="center"/>
        <w:outlineLvl w:val="0"/>
        <w:rPr>
          <w:b/>
          <w:bCs/>
          <w:kern w:val="36"/>
          <w:sz w:val="28"/>
          <w:szCs w:val="28"/>
        </w:rPr>
      </w:pPr>
      <w:r w:rsidRPr="00E73F55">
        <w:rPr>
          <w:b/>
          <w:bCs/>
          <w:kern w:val="36"/>
          <w:sz w:val="28"/>
          <w:szCs w:val="28"/>
        </w:rPr>
        <w:t xml:space="preserve">Модели использования электронных образовательных ресурсов </w:t>
      </w:r>
      <w:r w:rsidRPr="00E73F55">
        <w:rPr>
          <w:b/>
          <w:bCs/>
          <w:kern w:val="36"/>
          <w:sz w:val="28"/>
          <w:szCs w:val="28"/>
        </w:rPr>
        <w:br/>
        <w:t>в образовательном процессе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Целесообразность использования педагогических технологий на основе ИКТ в учебно-воспитательном процессе определяются их дидактическими особенностями, к числу которых относятся:</w:t>
      </w:r>
    </w:p>
    <w:p w:rsidR="00D5156E" w:rsidRPr="00E73F55" w:rsidRDefault="00D5156E" w:rsidP="00D5156E">
      <w:pPr>
        <w:numPr>
          <w:ilvl w:val="0"/>
          <w:numId w:val="6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высокий уровень научности представляемой информации, определяемый профессиональной компетентностью разработчиков учебного программного обеспечения и малым периодом обновления информации в электронных изданиях;</w:t>
      </w:r>
    </w:p>
    <w:p w:rsidR="00D5156E" w:rsidRPr="00E73F55" w:rsidRDefault="00D5156E" w:rsidP="00D5156E">
      <w:pPr>
        <w:numPr>
          <w:ilvl w:val="0"/>
          <w:numId w:val="6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доступность и наглядность представления учебного материала, которые обеспечиваются уникальными возможностями современной компьютерной техники и средствами телекоммуникации;</w:t>
      </w:r>
    </w:p>
    <w:p w:rsidR="00D5156E" w:rsidRPr="00E73F55" w:rsidRDefault="00D5156E" w:rsidP="00D5156E">
      <w:pPr>
        <w:numPr>
          <w:ilvl w:val="0"/>
          <w:numId w:val="6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 xml:space="preserve">сознательность и активность обучаемых, </w:t>
      </w:r>
      <w:proofErr w:type="gramStart"/>
      <w:r w:rsidRPr="00E73F55">
        <w:rPr>
          <w:sz w:val="28"/>
          <w:szCs w:val="28"/>
        </w:rPr>
        <w:t>которые</w:t>
      </w:r>
      <w:proofErr w:type="gramEnd"/>
      <w:r w:rsidRPr="00E73F55">
        <w:rPr>
          <w:sz w:val="28"/>
          <w:szCs w:val="28"/>
        </w:rPr>
        <w:t xml:space="preserve"> в полной мере достигаются при использовании интерактивных мультимедийных учебных программ;</w:t>
      </w:r>
    </w:p>
    <w:p w:rsidR="00D5156E" w:rsidRPr="00E73F55" w:rsidRDefault="00D5156E" w:rsidP="00D5156E">
      <w:pPr>
        <w:numPr>
          <w:ilvl w:val="0"/>
          <w:numId w:val="6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обеспечение смены образовательной парадигмы: переход от «</w:t>
      </w:r>
      <w:proofErr w:type="gramStart"/>
      <w:r w:rsidRPr="00E73F55">
        <w:rPr>
          <w:sz w:val="28"/>
          <w:szCs w:val="28"/>
        </w:rPr>
        <w:t>субъект-объектных</w:t>
      </w:r>
      <w:proofErr w:type="gramEnd"/>
      <w:r w:rsidRPr="00E73F55">
        <w:rPr>
          <w:sz w:val="28"/>
          <w:szCs w:val="28"/>
        </w:rPr>
        <w:t>» к «субъект-субъектным» отношениям в образовании;</w:t>
      </w:r>
    </w:p>
    <w:p w:rsidR="00D5156E" w:rsidRPr="00E73F55" w:rsidRDefault="00D5156E" w:rsidP="00D5156E">
      <w:pPr>
        <w:numPr>
          <w:ilvl w:val="0"/>
          <w:numId w:val="6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 xml:space="preserve">реализация личностно-ориентированного подхода в обучении, который достигается за счет использования гипертекстовых информационных и демонстрационных программ и банков знаний с широкими возможностями для поиска интересующей ученика информации; </w:t>
      </w:r>
    </w:p>
    <w:p w:rsidR="00D5156E" w:rsidRPr="00E73F55" w:rsidRDefault="00D5156E" w:rsidP="00D5156E">
      <w:pPr>
        <w:numPr>
          <w:ilvl w:val="0"/>
          <w:numId w:val="6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сочетание методов, форм и средств обучения, обеспечивающее высокую мотивацию учащихся на освоение не только новых знаний, но и новых технологий самостоятельного поиска и овладения этими знаниями;</w:t>
      </w:r>
    </w:p>
    <w:p w:rsidR="00D5156E" w:rsidRPr="00E73F55" w:rsidRDefault="00D5156E" w:rsidP="00D5156E">
      <w:pPr>
        <w:numPr>
          <w:ilvl w:val="0"/>
          <w:numId w:val="6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прочность овладения знаниями, умениями и навыками, которые легко обеспечиваются за счет применения разнообразных программ-тренажеров и программ-репетиторов;</w:t>
      </w:r>
    </w:p>
    <w:p w:rsidR="00D5156E" w:rsidRPr="00E73F55" w:rsidRDefault="00D5156E" w:rsidP="00D5156E">
      <w:pPr>
        <w:numPr>
          <w:ilvl w:val="0"/>
          <w:numId w:val="6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социализация обучаемых, так как использование сети Интернет, электронной почты и других средств телекоммуникации позволяет учащемуся ощутить себя частью гораздо более широкого сообщества, нежели класс или школьный коллектив;</w:t>
      </w:r>
    </w:p>
    <w:p w:rsidR="00D5156E" w:rsidRPr="00E73F55" w:rsidRDefault="00D5156E" w:rsidP="00D5156E">
      <w:pPr>
        <w:numPr>
          <w:ilvl w:val="0"/>
          <w:numId w:val="6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изменение роли педагога в учебном процессе: переход от позиции транслятора знаний к позиции организатора образовательной деятельности учащегося.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b/>
          <w:sz w:val="28"/>
          <w:szCs w:val="28"/>
        </w:rPr>
      </w:pPr>
      <w:r w:rsidRPr="00E73F55">
        <w:rPr>
          <w:b/>
          <w:sz w:val="28"/>
          <w:szCs w:val="28"/>
        </w:rPr>
        <w:t>Классификацию электронных образовательных ресурсов можно проводить по ряду параметров.</w:t>
      </w:r>
    </w:p>
    <w:p w:rsidR="00D5156E" w:rsidRPr="007422B5" w:rsidRDefault="00D5156E" w:rsidP="00D5156E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7422B5">
        <w:rPr>
          <w:b/>
          <w:bCs/>
          <w:i/>
          <w:sz w:val="28"/>
          <w:szCs w:val="28"/>
        </w:rPr>
        <w:t>По характеру представляемой информации:</w:t>
      </w:r>
    </w:p>
    <w:p w:rsidR="00D5156E" w:rsidRPr="00E73F55" w:rsidRDefault="00D5156E" w:rsidP="00D5156E">
      <w:pPr>
        <w:numPr>
          <w:ilvl w:val="0"/>
          <w:numId w:val="7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учебный план, учебная программа;</w:t>
      </w:r>
    </w:p>
    <w:p w:rsidR="00D5156E" w:rsidRPr="00E73F55" w:rsidRDefault="00D5156E" w:rsidP="00D5156E">
      <w:pPr>
        <w:numPr>
          <w:ilvl w:val="0"/>
          <w:numId w:val="7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методические указания, методические руководства;</w:t>
      </w:r>
    </w:p>
    <w:p w:rsidR="00D5156E" w:rsidRPr="00E73F55" w:rsidRDefault="00D5156E" w:rsidP="00D5156E">
      <w:pPr>
        <w:numPr>
          <w:ilvl w:val="0"/>
          <w:numId w:val="7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программы практик, задания для практических занятий;</w:t>
      </w:r>
    </w:p>
    <w:p w:rsidR="00D5156E" w:rsidRPr="00E73F55" w:rsidRDefault="00D5156E" w:rsidP="00D5156E">
      <w:pPr>
        <w:numPr>
          <w:ilvl w:val="0"/>
          <w:numId w:val="7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lastRenderedPageBreak/>
        <w:t>учебник;</w:t>
      </w:r>
    </w:p>
    <w:p w:rsidR="00D5156E" w:rsidRPr="00E73F55" w:rsidRDefault="00D5156E" w:rsidP="00D5156E">
      <w:pPr>
        <w:numPr>
          <w:ilvl w:val="0"/>
          <w:numId w:val="7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учебное пособие;</w:t>
      </w:r>
    </w:p>
    <w:p w:rsidR="00D5156E" w:rsidRPr="00E73F55" w:rsidRDefault="00D5156E" w:rsidP="00D5156E">
      <w:pPr>
        <w:numPr>
          <w:ilvl w:val="0"/>
          <w:numId w:val="7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конспект лекций, курс лекций;</w:t>
      </w:r>
    </w:p>
    <w:p w:rsidR="00D5156E" w:rsidRPr="00E73F55" w:rsidRDefault="00D5156E" w:rsidP="00D5156E">
      <w:pPr>
        <w:numPr>
          <w:ilvl w:val="0"/>
          <w:numId w:val="7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практикум;</w:t>
      </w:r>
    </w:p>
    <w:p w:rsidR="00D5156E" w:rsidRPr="00E73F55" w:rsidRDefault="00D5156E" w:rsidP="00D5156E">
      <w:pPr>
        <w:numPr>
          <w:ilvl w:val="0"/>
          <w:numId w:val="7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хрестоматия, книга для чтения.</w:t>
      </w:r>
    </w:p>
    <w:p w:rsidR="00D5156E" w:rsidRPr="007422B5" w:rsidRDefault="00D5156E" w:rsidP="00D5156E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7422B5">
        <w:rPr>
          <w:b/>
          <w:bCs/>
          <w:i/>
          <w:sz w:val="28"/>
          <w:szCs w:val="28"/>
        </w:rPr>
        <w:t>По структуре:</w:t>
      </w:r>
    </w:p>
    <w:p w:rsidR="00D5156E" w:rsidRPr="00E73F55" w:rsidRDefault="00D5156E" w:rsidP="00D5156E">
      <w:pPr>
        <w:numPr>
          <w:ilvl w:val="0"/>
          <w:numId w:val="8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однотомное электронное издание - электронное издание, выпущенное на одном машиночитаемом носителе;</w:t>
      </w:r>
    </w:p>
    <w:p w:rsidR="00D5156E" w:rsidRPr="00E73F55" w:rsidRDefault="00D5156E" w:rsidP="00D5156E">
      <w:pPr>
        <w:numPr>
          <w:ilvl w:val="0"/>
          <w:numId w:val="8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 многотомное электронное издание - электронное издание, состоящее из двух или более пронумерованных частей, каждая из которых представлена на самостоятельном машиночитаемом носителе, представляющее собой единое целое по содержанию и оформлению;</w:t>
      </w:r>
    </w:p>
    <w:p w:rsidR="00D5156E" w:rsidRPr="00E73F55" w:rsidRDefault="00D5156E" w:rsidP="00D5156E">
      <w:pPr>
        <w:numPr>
          <w:ilvl w:val="0"/>
          <w:numId w:val="8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электронная серия - серийное электронное издание, включающее совокупность томов, объединенных общностью замысла, тематики, целевым назначением, выходящих в однотипном оформлении.</w:t>
      </w:r>
    </w:p>
    <w:p w:rsidR="00D5156E" w:rsidRPr="007422B5" w:rsidRDefault="00D5156E" w:rsidP="00D5156E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7422B5">
        <w:rPr>
          <w:b/>
          <w:bCs/>
          <w:i/>
          <w:sz w:val="28"/>
          <w:szCs w:val="28"/>
        </w:rPr>
        <w:t>По организации текста:</w:t>
      </w:r>
    </w:p>
    <w:p w:rsidR="00D5156E" w:rsidRPr="00E73F55" w:rsidRDefault="00D5156E" w:rsidP="00D5156E">
      <w:pPr>
        <w:numPr>
          <w:ilvl w:val="0"/>
          <w:numId w:val="9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E73F55">
        <w:rPr>
          <w:sz w:val="28"/>
          <w:szCs w:val="28"/>
        </w:rPr>
        <w:t>моноиздания</w:t>
      </w:r>
      <w:proofErr w:type="spellEnd"/>
      <w:r w:rsidRPr="00E73F55">
        <w:rPr>
          <w:sz w:val="28"/>
          <w:szCs w:val="28"/>
        </w:rPr>
        <w:t>;</w:t>
      </w:r>
    </w:p>
    <w:p w:rsidR="00D5156E" w:rsidRPr="00E73F55" w:rsidRDefault="00D5156E" w:rsidP="00D5156E">
      <w:pPr>
        <w:numPr>
          <w:ilvl w:val="0"/>
          <w:numId w:val="9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сборники.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proofErr w:type="spellStart"/>
      <w:r w:rsidRPr="00E73F55">
        <w:rPr>
          <w:sz w:val="28"/>
          <w:szCs w:val="28"/>
        </w:rPr>
        <w:t>Моноиздание</w:t>
      </w:r>
      <w:proofErr w:type="spellEnd"/>
      <w:r w:rsidRPr="00E73F55">
        <w:rPr>
          <w:sz w:val="28"/>
          <w:szCs w:val="28"/>
        </w:rPr>
        <w:t xml:space="preserve"> включает одно произведение, а сборник - несколько произведений учебной литературы. Учебник, учебное пособие, курс и конспект лекций могут выходить в свет только в виде </w:t>
      </w:r>
      <w:proofErr w:type="spellStart"/>
      <w:r w:rsidRPr="00E73F55">
        <w:rPr>
          <w:sz w:val="28"/>
          <w:szCs w:val="28"/>
        </w:rPr>
        <w:t>моноизданий</w:t>
      </w:r>
      <w:proofErr w:type="spellEnd"/>
      <w:r w:rsidRPr="00E73F55">
        <w:rPr>
          <w:sz w:val="28"/>
          <w:szCs w:val="28"/>
        </w:rPr>
        <w:t>, а практикум, хрестоматия, книга для чтения - в виде сборников.</w:t>
      </w:r>
    </w:p>
    <w:p w:rsidR="00D5156E" w:rsidRPr="007422B5" w:rsidRDefault="00D5156E" w:rsidP="00D5156E">
      <w:pPr>
        <w:tabs>
          <w:tab w:val="left" w:pos="1134"/>
        </w:tabs>
        <w:ind w:firstLine="600"/>
        <w:jc w:val="both"/>
        <w:rPr>
          <w:i/>
          <w:sz w:val="28"/>
          <w:szCs w:val="28"/>
        </w:rPr>
      </w:pPr>
      <w:r w:rsidRPr="007422B5">
        <w:rPr>
          <w:b/>
          <w:bCs/>
          <w:i/>
          <w:sz w:val="28"/>
          <w:szCs w:val="28"/>
        </w:rPr>
        <w:t>По форме изложения материала:</w:t>
      </w:r>
    </w:p>
    <w:p w:rsidR="00D5156E" w:rsidRPr="00E73F55" w:rsidRDefault="00D5156E" w:rsidP="00D5156E">
      <w:pPr>
        <w:numPr>
          <w:ilvl w:val="0"/>
          <w:numId w:val="10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конвекционные учебные издания, которые реализуют информационную функцию обучения;</w:t>
      </w:r>
    </w:p>
    <w:p w:rsidR="00D5156E" w:rsidRPr="00E73F55" w:rsidRDefault="00D5156E" w:rsidP="00D5156E">
      <w:pPr>
        <w:numPr>
          <w:ilvl w:val="0"/>
          <w:numId w:val="10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программированные учебные издания (большинство электронных изданий);</w:t>
      </w:r>
    </w:p>
    <w:p w:rsidR="00D5156E" w:rsidRPr="00E73F55" w:rsidRDefault="00D5156E" w:rsidP="00D5156E">
      <w:pPr>
        <w:numPr>
          <w:ilvl w:val="0"/>
          <w:numId w:val="10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проблемные учебные издания, которые базируются на теории проблемного обучения (развитие логического мышления и т. д.);</w:t>
      </w:r>
    </w:p>
    <w:p w:rsidR="00D5156E" w:rsidRPr="00E73F55" w:rsidRDefault="00D5156E" w:rsidP="00D5156E">
      <w:pPr>
        <w:numPr>
          <w:ilvl w:val="0"/>
          <w:numId w:val="10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комбинированные, или универсальные, учебные издания, которые содержат отдельные элементы перечисленных моделей.</w:t>
      </w:r>
    </w:p>
    <w:p w:rsidR="00D5156E" w:rsidRPr="007422B5" w:rsidRDefault="00D5156E" w:rsidP="00D5156E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7422B5">
        <w:rPr>
          <w:b/>
          <w:bCs/>
          <w:i/>
          <w:sz w:val="28"/>
          <w:szCs w:val="28"/>
        </w:rPr>
        <w:t>По целевому назначению:</w:t>
      </w:r>
    </w:p>
    <w:p w:rsidR="00D5156E" w:rsidRPr="00E73F55" w:rsidRDefault="00D5156E" w:rsidP="00D5156E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для дошкольников;</w:t>
      </w:r>
    </w:p>
    <w:p w:rsidR="00D5156E" w:rsidRPr="00E73F55" w:rsidRDefault="00D5156E" w:rsidP="00D5156E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для школьников;</w:t>
      </w:r>
    </w:p>
    <w:p w:rsidR="00D5156E" w:rsidRPr="00E73F55" w:rsidRDefault="00D5156E" w:rsidP="00D5156E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для бакалавров;</w:t>
      </w:r>
    </w:p>
    <w:p w:rsidR="00D5156E" w:rsidRPr="00E73F55" w:rsidRDefault="00D5156E" w:rsidP="00D5156E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для дипломированных специалистов;</w:t>
      </w:r>
    </w:p>
    <w:p w:rsidR="00D5156E" w:rsidRPr="00E73F55" w:rsidRDefault="00D5156E" w:rsidP="00D5156E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для магистров;</w:t>
      </w:r>
    </w:p>
    <w:p w:rsidR="00D5156E" w:rsidRPr="00E73F55" w:rsidRDefault="00D5156E" w:rsidP="00D5156E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для взрослых.</w:t>
      </w:r>
    </w:p>
    <w:p w:rsidR="00D5156E" w:rsidRPr="007422B5" w:rsidRDefault="00D5156E" w:rsidP="00D5156E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7422B5">
        <w:rPr>
          <w:b/>
          <w:bCs/>
          <w:i/>
          <w:sz w:val="28"/>
          <w:szCs w:val="28"/>
        </w:rPr>
        <w:t>По наличию печатного эквивалента:</w:t>
      </w:r>
    </w:p>
    <w:p w:rsidR="00D5156E" w:rsidRPr="00E73F55" w:rsidRDefault="00D5156E" w:rsidP="00D5156E">
      <w:pPr>
        <w:numPr>
          <w:ilvl w:val="0"/>
          <w:numId w:val="12"/>
        </w:numPr>
        <w:tabs>
          <w:tab w:val="clear" w:pos="720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электронный аналог печатного учебного издания - электронное средство учебного назначения, в основном воспроизводящее соответствующее печатное издание (расположение текста на страницах, иллюстрации, ссылки, примечания и т. п.);</w:t>
      </w:r>
    </w:p>
    <w:p w:rsidR="00D5156E" w:rsidRPr="00E73F55" w:rsidRDefault="00D5156E" w:rsidP="00D5156E">
      <w:pPr>
        <w:numPr>
          <w:ilvl w:val="0"/>
          <w:numId w:val="12"/>
        </w:numPr>
        <w:tabs>
          <w:tab w:val="clear" w:pos="720"/>
          <w:tab w:val="num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самостоятельное электронное средство учебного назначения - электронное издание, не имеющее печатных аналогов.</w:t>
      </w:r>
    </w:p>
    <w:p w:rsidR="00D5156E" w:rsidRPr="007422B5" w:rsidRDefault="00D5156E" w:rsidP="00D5156E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7422B5">
        <w:rPr>
          <w:b/>
          <w:bCs/>
          <w:i/>
          <w:sz w:val="28"/>
          <w:szCs w:val="28"/>
        </w:rPr>
        <w:lastRenderedPageBreak/>
        <w:t>По природе основной информации:</w:t>
      </w:r>
    </w:p>
    <w:p w:rsidR="00D5156E" w:rsidRPr="00E73F55" w:rsidRDefault="00D5156E" w:rsidP="00D5156E">
      <w:pPr>
        <w:numPr>
          <w:ilvl w:val="0"/>
          <w:numId w:val="13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текстовое (символьное) электронное издание (содержит преимущественно текстовую информацию);</w:t>
      </w:r>
    </w:p>
    <w:p w:rsidR="00D5156E" w:rsidRPr="00E73F55" w:rsidRDefault="00D5156E" w:rsidP="00D5156E">
      <w:pPr>
        <w:numPr>
          <w:ilvl w:val="0"/>
          <w:numId w:val="13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изобразительное электронное издание (содержит преимущественно электронные образцы объектов);</w:t>
      </w:r>
    </w:p>
    <w:p w:rsidR="00D5156E" w:rsidRPr="00E73F55" w:rsidRDefault="00D5156E" w:rsidP="00D5156E">
      <w:pPr>
        <w:numPr>
          <w:ilvl w:val="0"/>
          <w:numId w:val="13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звуковое электронное издание (содержит цифровое представление звуковой информации);</w:t>
      </w:r>
    </w:p>
    <w:p w:rsidR="00D5156E" w:rsidRPr="00E73F55" w:rsidRDefault="00D5156E" w:rsidP="00D5156E">
      <w:pPr>
        <w:numPr>
          <w:ilvl w:val="0"/>
          <w:numId w:val="13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программный продукт (самостоятельное произведение, представляющее собой публикацию текста программы);</w:t>
      </w:r>
    </w:p>
    <w:p w:rsidR="00D5156E" w:rsidRPr="00E73F55" w:rsidRDefault="00D5156E" w:rsidP="00D5156E">
      <w:pPr>
        <w:numPr>
          <w:ilvl w:val="0"/>
          <w:numId w:val="13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мультимедийное электронное издание (информация различной природы присутствует равноправно и взаимосвязано).</w:t>
      </w:r>
    </w:p>
    <w:p w:rsidR="00D5156E" w:rsidRPr="007422B5" w:rsidRDefault="00D5156E" w:rsidP="00D5156E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7422B5">
        <w:rPr>
          <w:b/>
          <w:bCs/>
          <w:i/>
          <w:sz w:val="28"/>
          <w:szCs w:val="28"/>
        </w:rPr>
        <w:t>По технологии распространения:</w:t>
      </w:r>
    </w:p>
    <w:p w:rsidR="00D5156E" w:rsidRPr="00E73F55" w:rsidRDefault="00D5156E" w:rsidP="00D5156E">
      <w:pPr>
        <w:numPr>
          <w:ilvl w:val="0"/>
          <w:numId w:val="14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E73F55">
        <w:rPr>
          <w:sz w:val="28"/>
          <w:szCs w:val="28"/>
        </w:rPr>
        <w:t>локальное</w:t>
      </w:r>
      <w:proofErr w:type="gramEnd"/>
      <w:r w:rsidRPr="00E73F55">
        <w:rPr>
          <w:sz w:val="28"/>
          <w:szCs w:val="28"/>
        </w:rPr>
        <w:t xml:space="preserve"> (предназначенное для локального использования и выпускающееся в виде тиража идентичных экземпляров на переносимых машиночитаемых носителях);</w:t>
      </w:r>
    </w:p>
    <w:p w:rsidR="00D5156E" w:rsidRPr="00E73F55" w:rsidRDefault="00D5156E" w:rsidP="00D5156E">
      <w:pPr>
        <w:numPr>
          <w:ilvl w:val="0"/>
          <w:numId w:val="14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сетевое электронное издание, доступное потенциально неограниченному кругу пользователей через телекоммуникационные сети;</w:t>
      </w:r>
    </w:p>
    <w:p w:rsidR="00D5156E" w:rsidRPr="00E73F55" w:rsidRDefault="00D5156E" w:rsidP="00D5156E">
      <w:pPr>
        <w:numPr>
          <w:ilvl w:val="0"/>
          <w:numId w:val="14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электронное издание комбинированного распространения (может использоваться как в качестве локального, так и в качестве сетевого).</w:t>
      </w:r>
    </w:p>
    <w:p w:rsidR="00D5156E" w:rsidRPr="007422B5" w:rsidRDefault="00D5156E" w:rsidP="00D5156E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7422B5">
        <w:rPr>
          <w:b/>
          <w:bCs/>
          <w:i/>
          <w:sz w:val="28"/>
          <w:szCs w:val="28"/>
        </w:rPr>
        <w:t>По характеру взаимодействия с пользователем:</w:t>
      </w:r>
    </w:p>
    <w:p w:rsidR="00D5156E" w:rsidRPr="00E73F55" w:rsidRDefault="00D5156E" w:rsidP="00D5156E">
      <w:pPr>
        <w:numPr>
          <w:ilvl w:val="0"/>
          <w:numId w:val="15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детерминированное электронное издание (параметры, содержание и способ взаимодействия определены издателем и не могут быть изменяемы пользователем);</w:t>
      </w:r>
    </w:p>
    <w:p w:rsidR="00D5156E" w:rsidRPr="00E73F55" w:rsidRDefault="00D5156E" w:rsidP="00D5156E">
      <w:pPr>
        <w:numPr>
          <w:ilvl w:val="0"/>
          <w:numId w:val="15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недетерминированное электронное издание (параметры, содержание и способ взаимодействия прямо или косвенно устанавливаются пользователем на основе информации и с помощью алгоритмов, определенных издателем).</w:t>
      </w:r>
    </w:p>
    <w:p w:rsidR="00D5156E" w:rsidRDefault="00D5156E" w:rsidP="00D5156E">
      <w:pPr>
        <w:tabs>
          <w:tab w:val="left" w:pos="1134"/>
        </w:tabs>
        <w:ind w:firstLine="720"/>
        <w:jc w:val="both"/>
        <w:rPr>
          <w:b/>
          <w:bCs/>
          <w:i/>
          <w:sz w:val="28"/>
          <w:szCs w:val="28"/>
        </w:rPr>
      </w:pPr>
    </w:p>
    <w:p w:rsidR="00D5156E" w:rsidRPr="007422B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422B5">
        <w:rPr>
          <w:bCs/>
          <w:sz w:val="28"/>
          <w:szCs w:val="28"/>
        </w:rPr>
        <w:t>При выборе электронных учебных средств следует обращать внимание на такие важные характеристики, как:</w:t>
      </w:r>
    </w:p>
    <w:p w:rsidR="00D5156E" w:rsidRPr="00E73F55" w:rsidRDefault="00D5156E" w:rsidP="00D5156E">
      <w:pPr>
        <w:numPr>
          <w:ilvl w:val="0"/>
          <w:numId w:val="16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proofErr w:type="spellStart"/>
      <w:r w:rsidRPr="00E73F55">
        <w:rPr>
          <w:sz w:val="28"/>
          <w:szCs w:val="28"/>
        </w:rPr>
        <w:t>распределенность</w:t>
      </w:r>
      <w:proofErr w:type="spellEnd"/>
      <w:r w:rsidRPr="00E73F55">
        <w:rPr>
          <w:sz w:val="28"/>
          <w:szCs w:val="28"/>
        </w:rPr>
        <w:t xml:space="preserve"> учебного материала (локальные компоненты, сетевые ресурсы);</w:t>
      </w:r>
    </w:p>
    <w:p w:rsidR="00D5156E" w:rsidRPr="00E73F55" w:rsidRDefault="00D5156E" w:rsidP="00D5156E">
      <w:pPr>
        <w:numPr>
          <w:ilvl w:val="0"/>
          <w:numId w:val="16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интерактивность;</w:t>
      </w:r>
    </w:p>
    <w:p w:rsidR="00D5156E" w:rsidRPr="00E73F55" w:rsidRDefault="00D5156E" w:rsidP="00D5156E">
      <w:pPr>
        <w:numPr>
          <w:ilvl w:val="0"/>
          <w:numId w:val="16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мультимедийное представление учебной информации;</w:t>
      </w:r>
    </w:p>
    <w:p w:rsidR="00D5156E" w:rsidRPr="00E73F55" w:rsidRDefault="00D5156E" w:rsidP="00D5156E">
      <w:pPr>
        <w:numPr>
          <w:ilvl w:val="0"/>
          <w:numId w:val="16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 xml:space="preserve">адаптивность к личностным особенностям </w:t>
      </w:r>
      <w:proofErr w:type="gramStart"/>
      <w:r w:rsidRPr="00E73F55">
        <w:rPr>
          <w:sz w:val="28"/>
          <w:szCs w:val="28"/>
        </w:rPr>
        <w:t>обучаемого</w:t>
      </w:r>
      <w:proofErr w:type="gramEnd"/>
      <w:r w:rsidRPr="00E73F55">
        <w:rPr>
          <w:sz w:val="28"/>
          <w:szCs w:val="28"/>
        </w:rPr>
        <w:t>.</w:t>
      </w:r>
    </w:p>
    <w:p w:rsidR="00D5156E" w:rsidRPr="007422B5" w:rsidRDefault="00D5156E" w:rsidP="00D5156E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7422B5">
        <w:rPr>
          <w:bCs/>
          <w:sz w:val="28"/>
          <w:szCs w:val="28"/>
        </w:rPr>
        <w:t>В образовательном процессе можно использовать следующие виды обучающих программ:</w:t>
      </w:r>
    </w:p>
    <w:p w:rsidR="00D5156E" w:rsidRPr="00E73F55" w:rsidRDefault="00D5156E" w:rsidP="00D5156E">
      <w:pPr>
        <w:pStyle w:val="a6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F55">
        <w:rPr>
          <w:rFonts w:ascii="Times New Roman" w:hAnsi="Times New Roman"/>
          <w:sz w:val="28"/>
          <w:szCs w:val="28"/>
        </w:rPr>
        <w:t xml:space="preserve">информационные:  </w:t>
      </w:r>
    </w:p>
    <w:p w:rsidR="00D5156E" w:rsidRPr="00E73F55" w:rsidRDefault="00D5156E" w:rsidP="00D5156E">
      <w:pPr>
        <w:pStyle w:val="a6"/>
        <w:numPr>
          <w:ilvl w:val="0"/>
          <w:numId w:val="29"/>
        </w:numPr>
        <w:tabs>
          <w:tab w:val="left" w:pos="1134"/>
        </w:tabs>
        <w:spacing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E73F55">
        <w:rPr>
          <w:rFonts w:ascii="Times New Roman" w:hAnsi="Times New Roman"/>
          <w:sz w:val="28"/>
          <w:szCs w:val="28"/>
        </w:rPr>
        <w:t xml:space="preserve">простые; </w:t>
      </w:r>
    </w:p>
    <w:p w:rsidR="00D5156E" w:rsidRPr="00E73F55" w:rsidRDefault="00D5156E" w:rsidP="00D5156E">
      <w:pPr>
        <w:pStyle w:val="a6"/>
        <w:numPr>
          <w:ilvl w:val="0"/>
          <w:numId w:val="29"/>
        </w:numPr>
        <w:tabs>
          <w:tab w:val="left" w:pos="1134"/>
        </w:tabs>
        <w:spacing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E73F55">
        <w:rPr>
          <w:rFonts w:ascii="Times New Roman" w:hAnsi="Times New Roman"/>
          <w:sz w:val="28"/>
          <w:szCs w:val="28"/>
        </w:rPr>
        <w:t xml:space="preserve">гипертекстовые;  </w:t>
      </w:r>
    </w:p>
    <w:p w:rsidR="00D5156E" w:rsidRPr="00E73F55" w:rsidRDefault="00D5156E" w:rsidP="00D5156E">
      <w:pPr>
        <w:pStyle w:val="a6"/>
        <w:numPr>
          <w:ilvl w:val="0"/>
          <w:numId w:val="29"/>
        </w:numPr>
        <w:tabs>
          <w:tab w:val="left" w:pos="1134"/>
        </w:tabs>
        <w:spacing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E73F55">
        <w:rPr>
          <w:rFonts w:ascii="Times New Roman" w:hAnsi="Times New Roman"/>
          <w:sz w:val="28"/>
          <w:szCs w:val="28"/>
        </w:rPr>
        <w:t>банки знаний;</w:t>
      </w:r>
    </w:p>
    <w:p w:rsidR="00D5156E" w:rsidRPr="00E73F55" w:rsidRDefault="00D5156E" w:rsidP="00D5156E">
      <w:pPr>
        <w:pStyle w:val="a6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F55">
        <w:rPr>
          <w:rFonts w:ascii="Times New Roman" w:hAnsi="Times New Roman"/>
          <w:sz w:val="28"/>
          <w:szCs w:val="28"/>
        </w:rPr>
        <w:t xml:space="preserve">демонстрационные: </w:t>
      </w:r>
    </w:p>
    <w:p w:rsidR="00D5156E" w:rsidRPr="00E73F55" w:rsidRDefault="00D5156E" w:rsidP="00D5156E">
      <w:pPr>
        <w:pStyle w:val="a6"/>
        <w:numPr>
          <w:ilvl w:val="0"/>
          <w:numId w:val="30"/>
        </w:numPr>
        <w:tabs>
          <w:tab w:val="left" w:pos="1134"/>
        </w:tabs>
        <w:spacing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E73F55">
        <w:rPr>
          <w:rFonts w:ascii="Times New Roman" w:hAnsi="Times New Roman"/>
          <w:sz w:val="28"/>
          <w:szCs w:val="28"/>
        </w:rPr>
        <w:t xml:space="preserve">простые; </w:t>
      </w:r>
    </w:p>
    <w:p w:rsidR="00D5156E" w:rsidRPr="00E73F55" w:rsidRDefault="00D5156E" w:rsidP="00D5156E">
      <w:pPr>
        <w:pStyle w:val="a6"/>
        <w:numPr>
          <w:ilvl w:val="0"/>
          <w:numId w:val="30"/>
        </w:numPr>
        <w:tabs>
          <w:tab w:val="left" w:pos="1134"/>
        </w:tabs>
        <w:spacing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E73F55">
        <w:rPr>
          <w:rFonts w:ascii="Times New Roman" w:hAnsi="Times New Roman"/>
          <w:sz w:val="28"/>
          <w:szCs w:val="28"/>
        </w:rPr>
        <w:t xml:space="preserve">мультимедийные; </w:t>
      </w:r>
    </w:p>
    <w:p w:rsidR="00D5156E" w:rsidRPr="00E73F55" w:rsidRDefault="00D5156E" w:rsidP="00D5156E">
      <w:pPr>
        <w:pStyle w:val="a6"/>
        <w:numPr>
          <w:ilvl w:val="0"/>
          <w:numId w:val="30"/>
        </w:numPr>
        <w:tabs>
          <w:tab w:val="left" w:pos="1134"/>
        </w:tabs>
        <w:spacing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3F55">
        <w:rPr>
          <w:rFonts w:ascii="Times New Roman" w:hAnsi="Times New Roman"/>
          <w:sz w:val="28"/>
          <w:szCs w:val="28"/>
        </w:rPr>
        <w:t>гипермедийные</w:t>
      </w:r>
      <w:proofErr w:type="spellEnd"/>
      <w:r w:rsidRPr="00E73F55">
        <w:rPr>
          <w:rFonts w:ascii="Times New Roman" w:hAnsi="Times New Roman"/>
          <w:sz w:val="28"/>
          <w:szCs w:val="28"/>
        </w:rPr>
        <w:t>;</w:t>
      </w:r>
    </w:p>
    <w:p w:rsidR="00D5156E" w:rsidRPr="00E73F55" w:rsidRDefault="00D5156E" w:rsidP="00D5156E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F55">
        <w:rPr>
          <w:rFonts w:ascii="Times New Roman" w:hAnsi="Times New Roman"/>
          <w:sz w:val="28"/>
          <w:szCs w:val="28"/>
        </w:rPr>
        <w:lastRenderedPageBreak/>
        <w:t>моделирующие;</w:t>
      </w:r>
    </w:p>
    <w:p w:rsidR="00D5156E" w:rsidRPr="00E73F55" w:rsidRDefault="00D5156E" w:rsidP="00D5156E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F55">
        <w:rPr>
          <w:rFonts w:ascii="Times New Roman" w:hAnsi="Times New Roman"/>
          <w:sz w:val="28"/>
          <w:szCs w:val="28"/>
        </w:rPr>
        <w:t>тренажеры.</w:t>
      </w:r>
    </w:p>
    <w:p w:rsidR="00D5156E" w:rsidRPr="007422B5" w:rsidRDefault="00D5156E" w:rsidP="00D5156E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7422B5">
        <w:rPr>
          <w:bCs/>
          <w:sz w:val="28"/>
          <w:szCs w:val="28"/>
        </w:rPr>
        <w:t>Для проверки уровня усвоения учебного материала можно использовать электронные образовательные ресурсы, основанные на контролирующих заданиях следующих видов:</w:t>
      </w:r>
    </w:p>
    <w:p w:rsidR="00D5156E" w:rsidRPr="00E73F55" w:rsidRDefault="00D5156E" w:rsidP="00D5156E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3F55">
        <w:rPr>
          <w:rFonts w:ascii="Times New Roman" w:hAnsi="Times New Roman"/>
          <w:sz w:val="28"/>
          <w:szCs w:val="28"/>
        </w:rPr>
        <w:t>1) Дихотомические.</w:t>
      </w:r>
    </w:p>
    <w:p w:rsidR="00D5156E" w:rsidRPr="00E73F55" w:rsidRDefault="00D5156E" w:rsidP="00D5156E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3F55">
        <w:rPr>
          <w:rFonts w:ascii="Times New Roman" w:hAnsi="Times New Roman"/>
          <w:sz w:val="28"/>
          <w:szCs w:val="28"/>
        </w:rPr>
        <w:t>2) Выбор варианта ответа:</w:t>
      </w:r>
    </w:p>
    <w:p w:rsidR="00D5156E" w:rsidRPr="00E73F55" w:rsidRDefault="00D5156E" w:rsidP="00D5156E">
      <w:pPr>
        <w:numPr>
          <w:ilvl w:val="0"/>
          <w:numId w:val="31"/>
        </w:numPr>
        <w:tabs>
          <w:tab w:val="clear" w:pos="720"/>
          <w:tab w:val="num" w:pos="0"/>
          <w:tab w:val="left" w:pos="1134"/>
          <w:tab w:val="left" w:pos="1701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с одним правильным вариантом;</w:t>
      </w:r>
    </w:p>
    <w:p w:rsidR="00D5156E" w:rsidRPr="00E73F55" w:rsidRDefault="00D5156E" w:rsidP="00D5156E">
      <w:pPr>
        <w:numPr>
          <w:ilvl w:val="0"/>
          <w:numId w:val="31"/>
        </w:numPr>
        <w:tabs>
          <w:tab w:val="clear" w:pos="720"/>
          <w:tab w:val="num" w:pos="0"/>
          <w:tab w:val="left" w:pos="1134"/>
          <w:tab w:val="left" w:pos="1701"/>
        </w:tabs>
        <w:ind w:left="0" w:firstLine="720"/>
        <w:jc w:val="both"/>
        <w:rPr>
          <w:sz w:val="28"/>
          <w:szCs w:val="28"/>
        </w:rPr>
      </w:pPr>
      <w:proofErr w:type="gramStart"/>
      <w:r w:rsidRPr="00E73F55">
        <w:rPr>
          <w:sz w:val="28"/>
          <w:szCs w:val="28"/>
        </w:rPr>
        <w:t>со</w:t>
      </w:r>
      <w:proofErr w:type="gramEnd"/>
      <w:r w:rsidRPr="00E73F55">
        <w:rPr>
          <w:sz w:val="28"/>
          <w:szCs w:val="28"/>
        </w:rPr>
        <w:t xml:space="preserve"> взвешенными вариантами;</w:t>
      </w:r>
    </w:p>
    <w:p w:rsidR="00D5156E" w:rsidRPr="00E73F55" w:rsidRDefault="00D5156E" w:rsidP="00D5156E">
      <w:pPr>
        <w:numPr>
          <w:ilvl w:val="0"/>
          <w:numId w:val="31"/>
        </w:numPr>
        <w:tabs>
          <w:tab w:val="clear" w:pos="720"/>
          <w:tab w:val="num" w:pos="0"/>
          <w:tab w:val="left" w:pos="1134"/>
          <w:tab w:val="left" w:pos="1701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с неопределенным количеством правильных вариантов.</w:t>
      </w:r>
    </w:p>
    <w:p w:rsidR="00D5156E" w:rsidRPr="00E73F55" w:rsidRDefault="00D5156E" w:rsidP="00D5156E">
      <w:pPr>
        <w:tabs>
          <w:tab w:val="num" w:pos="-142"/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3) Установление соответствия.</w:t>
      </w:r>
    </w:p>
    <w:p w:rsidR="00D5156E" w:rsidRPr="00E73F55" w:rsidRDefault="00D5156E" w:rsidP="00D5156E">
      <w:pPr>
        <w:tabs>
          <w:tab w:val="num" w:pos="142"/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4) Конструирование ответа.</w:t>
      </w:r>
    </w:p>
    <w:p w:rsidR="00D5156E" w:rsidRPr="00E73F55" w:rsidRDefault="00D5156E" w:rsidP="00D5156E">
      <w:pPr>
        <w:tabs>
          <w:tab w:val="num" w:pos="142"/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5) Открытые задания.</w:t>
      </w:r>
    </w:p>
    <w:p w:rsidR="00D5156E" w:rsidRPr="007422B5" w:rsidRDefault="00D5156E" w:rsidP="00D5156E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7422B5">
        <w:rPr>
          <w:bCs/>
          <w:sz w:val="28"/>
          <w:szCs w:val="28"/>
        </w:rPr>
        <w:t>Следует также обращать внимание на алгоритм работы обучающих программ, который может характеризоваться как: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• линейный;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• циклический;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• разветвляющийся (адаптивный).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 xml:space="preserve">Важным направлением использования ЭОР является </w:t>
      </w:r>
      <w:r w:rsidRPr="00E73F55">
        <w:rPr>
          <w:b/>
          <w:bCs/>
          <w:sz w:val="28"/>
          <w:szCs w:val="28"/>
        </w:rPr>
        <w:t>диагностика</w:t>
      </w:r>
      <w:r w:rsidRPr="00E73F55">
        <w:rPr>
          <w:sz w:val="28"/>
          <w:szCs w:val="28"/>
        </w:rPr>
        <w:t xml:space="preserve">, в частности, диагностика уровня развития детей. Ее можно проводить с помощью различных программ, например, школьного теста умственного развития (ШТУР), который включает </w:t>
      </w:r>
      <w:r w:rsidRPr="00E73F55">
        <w:rPr>
          <w:b/>
          <w:bCs/>
          <w:sz w:val="28"/>
          <w:szCs w:val="28"/>
        </w:rPr>
        <w:t xml:space="preserve">6 </w:t>
      </w:r>
      <w:proofErr w:type="spellStart"/>
      <w:r w:rsidRPr="00E73F55">
        <w:rPr>
          <w:b/>
          <w:bCs/>
          <w:sz w:val="28"/>
          <w:szCs w:val="28"/>
        </w:rPr>
        <w:t>субтестов</w:t>
      </w:r>
      <w:proofErr w:type="spellEnd"/>
      <w:r w:rsidRPr="00E73F55">
        <w:rPr>
          <w:b/>
          <w:bCs/>
          <w:sz w:val="28"/>
          <w:szCs w:val="28"/>
        </w:rPr>
        <w:t>:</w:t>
      </w:r>
    </w:p>
    <w:p w:rsidR="00D5156E" w:rsidRPr="00E73F55" w:rsidRDefault="00D5156E" w:rsidP="00D5156E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Осведомленность.</w:t>
      </w:r>
    </w:p>
    <w:p w:rsidR="00D5156E" w:rsidRPr="00E73F55" w:rsidRDefault="00D5156E" w:rsidP="00D5156E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Осведомленность 2.</w:t>
      </w:r>
    </w:p>
    <w:p w:rsidR="00D5156E" w:rsidRPr="00E73F55" w:rsidRDefault="00D5156E" w:rsidP="00D5156E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Аналогии.</w:t>
      </w:r>
    </w:p>
    <w:p w:rsidR="00D5156E" w:rsidRPr="00E73F55" w:rsidRDefault="00D5156E" w:rsidP="00D5156E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Классификации.</w:t>
      </w:r>
    </w:p>
    <w:p w:rsidR="00D5156E" w:rsidRPr="00E73F55" w:rsidRDefault="00D5156E" w:rsidP="00D5156E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Обобщения.</w:t>
      </w:r>
    </w:p>
    <w:p w:rsidR="00D5156E" w:rsidRPr="00E73F55" w:rsidRDefault="00D5156E" w:rsidP="00D5156E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Числовые ряды.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 xml:space="preserve">Еще одним из направлений использования ЭОР в диагностике является выявление качеств личности, психологических особенностей учащихся, черт характера, работа по профессиональной ориентации. 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Кроме того, ЭОР рекомендуется использовать для проведения текущего, рубежного и итогового контроля уровня учебных достижений учащихся.</w:t>
      </w:r>
    </w:p>
    <w:p w:rsidR="00D5156E" w:rsidRPr="007422B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422B5">
        <w:rPr>
          <w:bCs/>
          <w:sz w:val="28"/>
          <w:szCs w:val="28"/>
        </w:rPr>
        <w:t>Особенностями использования сети Интернет в образовательном процессе являются:</w:t>
      </w:r>
    </w:p>
    <w:p w:rsidR="00D5156E" w:rsidRPr="00E73F55" w:rsidRDefault="00D5156E" w:rsidP="00D5156E">
      <w:pPr>
        <w:numPr>
          <w:ilvl w:val="0"/>
          <w:numId w:val="17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доступ к информационным ресурсам;</w:t>
      </w:r>
    </w:p>
    <w:p w:rsidR="00D5156E" w:rsidRPr="00E73F55" w:rsidRDefault="00D5156E" w:rsidP="00D5156E">
      <w:pPr>
        <w:numPr>
          <w:ilvl w:val="0"/>
          <w:numId w:val="17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возможность информационного обмена и виртуального общения;</w:t>
      </w:r>
    </w:p>
    <w:p w:rsidR="00D5156E" w:rsidRPr="00E73F55" w:rsidRDefault="00D5156E" w:rsidP="00D5156E">
      <w:pPr>
        <w:numPr>
          <w:ilvl w:val="0"/>
          <w:numId w:val="17"/>
        </w:numPr>
        <w:tabs>
          <w:tab w:val="clear" w:pos="720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выполнение совместных телекоммуникационных проектов.</w:t>
      </w:r>
    </w:p>
    <w:p w:rsidR="00D5156E" w:rsidRPr="007422B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422B5">
        <w:rPr>
          <w:bCs/>
          <w:sz w:val="28"/>
          <w:szCs w:val="28"/>
        </w:rPr>
        <w:t>Практика показала высокую результативность использования ЭОР, которые обеспечивают:</w:t>
      </w:r>
    </w:p>
    <w:p w:rsidR="00D5156E" w:rsidRPr="00E73F55" w:rsidRDefault="00D5156E" w:rsidP="00D5156E">
      <w:pPr>
        <w:numPr>
          <w:ilvl w:val="0"/>
          <w:numId w:val="18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 xml:space="preserve">повышение мотивации </w:t>
      </w:r>
      <w:proofErr w:type="gramStart"/>
      <w:r w:rsidRPr="00E73F55">
        <w:rPr>
          <w:sz w:val="28"/>
          <w:szCs w:val="28"/>
        </w:rPr>
        <w:t>обучающихся</w:t>
      </w:r>
      <w:proofErr w:type="gramEnd"/>
      <w:r w:rsidRPr="00E73F55">
        <w:rPr>
          <w:sz w:val="28"/>
          <w:szCs w:val="28"/>
        </w:rPr>
        <w:t>;</w:t>
      </w:r>
    </w:p>
    <w:p w:rsidR="00D5156E" w:rsidRPr="00E73F55" w:rsidRDefault="00D5156E" w:rsidP="00D5156E">
      <w:pPr>
        <w:numPr>
          <w:ilvl w:val="0"/>
          <w:numId w:val="18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увеличение доли усваиваемой информации;</w:t>
      </w:r>
    </w:p>
    <w:p w:rsidR="00D5156E" w:rsidRPr="00E73F55" w:rsidRDefault="00D5156E" w:rsidP="00D5156E">
      <w:pPr>
        <w:numPr>
          <w:ilvl w:val="0"/>
          <w:numId w:val="18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интенсификацию обучения;</w:t>
      </w:r>
    </w:p>
    <w:p w:rsidR="00D5156E" w:rsidRPr="00E73F55" w:rsidRDefault="00D5156E" w:rsidP="00D5156E">
      <w:pPr>
        <w:numPr>
          <w:ilvl w:val="0"/>
          <w:numId w:val="18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сокращение временных затрат на изучение;</w:t>
      </w:r>
    </w:p>
    <w:p w:rsidR="00D5156E" w:rsidRPr="00E73F55" w:rsidRDefault="00D5156E" w:rsidP="00D5156E">
      <w:pPr>
        <w:numPr>
          <w:ilvl w:val="0"/>
          <w:numId w:val="18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lastRenderedPageBreak/>
        <w:t xml:space="preserve">реализацию </w:t>
      </w:r>
      <w:proofErr w:type="spellStart"/>
      <w:r w:rsidRPr="00E73F55">
        <w:rPr>
          <w:sz w:val="28"/>
          <w:szCs w:val="28"/>
        </w:rPr>
        <w:t>здоровьесбережения</w:t>
      </w:r>
      <w:proofErr w:type="spellEnd"/>
      <w:r w:rsidRPr="00E73F55">
        <w:rPr>
          <w:sz w:val="28"/>
          <w:szCs w:val="28"/>
        </w:rPr>
        <w:t xml:space="preserve"> за счет разгрузки </w:t>
      </w:r>
      <w:proofErr w:type="gramStart"/>
      <w:r w:rsidRPr="00E73F55">
        <w:rPr>
          <w:sz w:val="28"/>
          <w:szCs w:val="28"/>
        </w:rPr>
        <w:t>обучающихся</w:t>
      </w:r>
      <w:proofErr w:type="gramEnd"/>
      <w:r w:rsidRPr="00E73F55">
        <w:rPr>
          <w:sz w:val="28"/>
          <w:szCs w:val="28"/>
        </w:rPr>
        <w:t>;</w:t>
      </w:r>
    </w:p>
    <w:p w:rsidR="00D5156E" w:rsidRPr="00E73F55" w:rsidRDefault="00D5156E" w:rsidP="00D5156E">
      <w:pPr>
        <w:numPr>
          <w:ilvl w:val="0"/>
          <w:numId w:val="18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разгрузку педагога и изменение его функций.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 xml:space="preserve">Среди различных типов обучающих программ наиболее результативными являются информационные и демонстрационные программы (гипертекстовые и мультимедийные, а также банки знаний), моделирующие интерактивные программы, экспертные системы для диагностики уровня </w:t>
      </w:r>
      <w:proofErr w:type="spellStart"/>
      <w:r w:rsidRPr="00E73F55">
        <w:rPr>
          <w:sz w:val="28"/>
          <w:szCs w:val="28"/>
        </w:rPr>
        <w:t>обученности</w:t>
      </w:r>
      <w:proofErr w:type="spellEnd"/>
      <w:r w:rsidRPr="00E73F55">
        <w:rPr>
          <w:sz w:val="28"/>
          <w:szCs w:val="28"/>
        </w:rPr>
        <w:t>.</w:t>
      </w:r>
    </w:p>
    <w:p w:rsidR="00D5156E" w:rsidRDefault="00D5156E" w:rsidP="00D5156E">
      <w:pPr>
        <w:tabs>
          <w:tab w:val="left" w:pos="1134"/>
        </w:tabs>
        <w:ind w:firstLine="720"/>
        <w:rPr>
          <w:b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jc w:val="center"/>
        <w:rPr>
          <w:b/>
          <w:sz w:val="28"/>
          <w:szCs w:val="28"/>
        </w:rPr>
      </w:pPr>
      <w:r w:rsidRPr="00E73F55">
        <w:rPr>
          <w:b/>
          <w:sz w:val="28"/>
          <w:szCs w:val="28"/>
        </w:rPr>
        <w:t>Использование высокотехнологичного оборудования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К высокотехнологичному оборудованию, используемому в современной системе средств обучения (СССО), относятся:</w:t>
      </w:r>
    </w:p>
    <w:p w:rsidR="00D5156E" w:rsidRPr="00E73F55" w:rsidRDefault="00D5156E" w:rsidP="00D5156E">
      <w:pPr>
        <w:numPr>
          <w:ilvl w:val="0"/>
          <w:numId w:val="26"/>
        </w:numPr>
        <w:tabs>
          <w:tab w:val="clear" w:pos="2138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Компьютер/ ноутбук/ нетбук.</w:t>
      </w:r>
    </w:p>
    <w:p w:rsidR="00D5156E" w:rsidRPr="00E73F55" w:rsidRDefault="00D5156E" w:rsidP="00D5156E">
      <w:pPr>
        <w:numPr>
          <w:ilvl w:val="0"/>
          <w:numId w:val="26"/>
        </w:numPr>
        <w:tabs>
          <w:tab w:val="clear" w:pos="2138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Доска интерактивная.</w:t>
      </w:r>
    </w:p>
    <w:p w:rsidR="00D5156E" w:rsidRPr="00E73F55" w:rsidRDefault="00D5156E" w:rsidP="00D5156E">
      <w:pPr>
        <w:numPr>
          <w:ilvl w:val="0"/>
          <w:numId w:val="26"/>
        </w:numPr>
        <w:tabs>
          <w:tab w:val="clear" w:pos="2138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Приставка интерактивная.</w:t>
      </w:r>
    </w:p>
    <w:p w:rsidR="00D5156E" w:rsidRPr="00E73F55" w:rsidRDefault="00D5156E" w:rsidP="00D5156E">
      <w:pPr>
        <w:numPr>
          <w:ilvl w:val="0"/>
          <w:numId w:val="26"/>
        </w:numPr>
        <w:tabs>
          <w:tab w:val="clear" w:pos="2138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Планшет интерактивный.</w:t>
      </w:r>
    </w:p>
    <w:p w:rsidR="00D5156E" w:rsidRPr="00E73F55" w:rsidRDefault="00D5156E" w:rsidP="00D5156E">
      <w:pPr>
        <w:numPr>
          <w:ilvl w:val="0"/>
          <w:numId w:val="26"/>
        </w:numPr>
        <w:tabs>
          <w:tab w:val="clear" w:pos="2138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Плазменная панель.</w:t>
      </w:r>
    </w:p>
    <w:p w:rsidR="00D5156E" w:rsidRPr="00E73F55" w:rsidRDefault="00D5156E" w:rsidP="00D5156E">
      <w:pPr>
        <w:numPr>
          <w:ilvl w:val="0"/>
          <w:numId w:val="26"/>
        </w:numPr>
        <w:tabs>
          <w:tab w:val="clear" w:pos="2138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Проектор.</w:t>
      </w:r>
    </w:p>
    <w:p w:rsidR="00D5156E" w:rsidRPr="00E73F55" w:rsidRDefault="00D5156E" w:rsidP="00D5156E">
      <w:pPr>
        <w:numPr>
          <w:ilvl w:val="0"/>
          <w:numId w:val="26"/>
        </w:numPr>
        <w:tabs>
          <w:tab w:val="clear" w:pos="2138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Многофункциональное копи-устройство.</w:t>
      </w:r>
    </w:p>
    <w:p w:rsidR="00D5156E" w:rsidRPr="00E73F55" w:rsidRDefault="00D5156E" w:rsidP="00D5156E">
      <w:pPr>
        <w:numPr>
          <w:ilvl w:val="0"/>
          <w:numId w:val="26"/>
        </w:numPr>
        <w:tabs>
          <w:tab w:val="clear" w:pos="2138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Документ-камера.</w:t>
      </w:r>
    </w:p>
    <w:p w:rsidR="00D5156E" w:rsidRPr="00E73F55" w:rsidRDefault="00D5156E" w:rsidP="00D5156E">
      <w:pPr>
        <w:numPr>
          <w:ilvl w:val="0"/>
          <w:numId w:val="26"/>
        </w:numPr>
        <w:tabs>
          <w:tab w:val="clear" w:pos="2138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Система контроля и мониторинга качества знаний.</w:t>
      </w:r>
    </w:p>
    <w:p w:rsidR="00D5156E" w:rsidRPr="00E73F55" w:rsidRDefault="00D5156E" w:rsidP="00D5156E">
      <w:pPr>
        <w:numPr>
          <w:ilvl w:val="0"/>
          <w:numId w:val="26"/>
        </w:numPr>
        <w:tabs>
          <w:tab w:val="clear" w:pos="2138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Модульная система экспериментов.</w:t>
      </w:r>
    </w:p>
    <w:p w:rsidR="00D5156E" w:rsidRPr="00E73F55" w:rsidRDefault="00D5156E" w:rsidP="00D5156E">
      <w:pPr>
        <w:numPr>
          <w:ilvl w:val="0"/>
          <w:numId w:val="26"/>
        </w:numPr>
        <w:tabs>
          <w:tab w:val="clear" w:pos="2138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Микроскоп цифровой.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Все эти устройства поставляются со специализированным программным обеспечением, устанавливаемым на персональный компьютер и обеспечивающим их работу, и сопровождаются инструктивно-методическими материалами по их использованию в образовательном процессе.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Каждое устройство является частью отдельного модуля СССО. Модуль масштабной визуализации, управления и тиражирования информации, организации эффективного взаимодействия всех участников образовательного процесса состоит из компьютера, интерактивного и проекционного устройств, устройства печати цифровой информации.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422B5">
        <w:rPr>
          <w:b/>
          <w:i/>
          <w:sz w:val="28"/>
          <w:szCs w:val="28"/>
        </w:rPr>
        <w:t>Компьютер / ноутбук / нетбук</w:t>
      </w:r>
      <w:r w:rsidRPr="00E73F55">
        <w:rPr>
          <w:sz w:val="28"/>
          <w:szCs w:val="28"/>
        </w:rPr>
        <w:t xml:space="preserve"> является ядром и обеспечивает взаимодействие всех составляющих автоматизированного рабочего места педагога (АРМ). Он предназначен для поиска, обработки, хранения и визуализации информации, результатов образовательной деятельности обучающихся (формирование портфолио), организации дистанционного обучения, а также способствует решению образовательных задач с применением информационно-коммуникационных технологий (ИКТ). 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422B5">
        <w:rPr>
          <w:b/>
          <w:i/>
          <w:sz w:val="28"/>
          <w:szCs w:val="28"/>
        </w:rPr>
        <w:t>Интерактивные (доска, приставка, планшет) и проекционные (проектор)</w:t>
      </w:r>
      <w:r w:rsidRPr="00E73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73F55">
        <w:rPr>
          <w:sz w:val="28"/>
          <w:szCs w:val="28"/>
        </w:rPr>
        <w:t>устройства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оторые</w:t>
      </w:r>
      <w:r w:rsidRPr="00E73F55">
        <w:rPr>
          <w:sz w:val="28"/>
          <w:szCs w:val="28"/>
        </w:rPr>
        <w:t xml:space="preserve"> коммутируются с компьютером и предназначены для создания, сохранения и управления визуализированным учебным материалом, полученным с цифровых и нецифровых носителей, на масштабном интерактивном экране. Они обеспечивают решение таких образовательных задач, как:</w:t>
      </w:r>
    </w:p>
    <w:p w:rsidR="00D5156E" w:rsidRPr="00E73F55" w:rsidRDefault="00D5156E" w:rsidP="00D5156E">
      <w:pPr>
        <w:numPr>
          <w:ilvl w:val="0"/>
          <w:numId w:val="19"/>
        </w:numPr>
        <w:tabs>
          <w:tab w:val="clear" w:pos="2138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lastRenderedPageBreak/>
        <w:t>визуализация информации (статической и динамической) с цифровых носителей;</w:t>
      </w:r>
    </w:p>
    <w:p w:rsidR="00D5156E" w:rsidRPr="00E73F55" w:rsidRDefault="00D5156E" w:rsidP="00D5156E">
      <w:pPr>
        <w:numPr>
          <w:ilvl w:val="0"/>
          <w:numId w:val="19"/>
        </w:numPr>
        <w:tabs>
          <w:tab w:val="clear" w:pos="2138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создание, редактирование и управление интерактивными учебными материалами индивидуально и / или в многопользовательском режиме, в том числе в режиме реального времени;</w:t>
      </w:r>
    </w:p>
    <w:p w:rsidR="00D5156E" w:rsidRPr="00E73F55" w:rsidRDefault="00D5156E" w:rsidP="00D5156E">
      <w:pPr>
        <w:numPr>
          <w:ilvl w:val="0"/>
          <w:numId w:val="19"/>
        </w:numPr>
        <w:tabs>
          <w:tab w:val="clear" w:pos="2138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фиксация хода образовательного процесса в виде учебных материалов, созданных на доске педагогом или обучающимися; сохранение материалов образовательного процесса в базе данных;</w:t>
      </w:r>
    </w:p>
    <w:p w:rsidR="00D5156E" w:rsidRPr="00E73F55" w:rsidRDefault="00D5156E" w:rsidP="00D5156E">
      <w:pPr>
        <w:numPr>
          <w:ilvl w:val="0"/>
          <w:numId w:val="19"/>
        </w:numPr>
        <w:tabs>
          <w:tab w:val="clear" w:pos="2138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 xml:space="preserve">демонстрация результатов контроля качества знаний обучающихся, </w:t>
      </w:r>
      <w:r w:rsidRPr="00E73F55">
        <w:rPr>
          <w:sz w:val="28"/>
          <w:szCs w:val="28"/>
        </w:rPr>
        <w:br/>
        <w:t>в т. ч. в режиме реального времени;</w:t>
      </w:r>
    </w:p>
    <w:p w:rsidR="00D5156E" w:rsidRPr="00E73F55" w:rsidRDefault="00D5156E" w:rsidP="00D5156E">
      <w:pPr>
        <w:numPr>
          <w:ilvl w:val="0"/>
          <w:numId w:val="19"/>
        </w:numPr>
        <w:tabs>
          <w:tab w:val="clear" w:pos="2138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 xml:space="preserve">организация эффективной самостоятельной работы </w:t>
      </w:r>
      <w:proofErr w:type="gramStart"/>
      <w:r w:rsidRPr="00E73F55">
        <w:rPr>
          <w:sz w:val="28"/>
          <w:szCs w:val="28"/>
        </w:rPr>
        <w:t>обучающихся</w:t>
      </w:r>
      <w:proofErr w:type="gramEnd"/>
      <w:r w:rsidRPr="00E73F55">
        <w:rPr>
          <w:sz w:val="28"/>
          <w:szCs w:val="28"/>
        </w:rPr>
        <w:t>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Интерактивная доска (ИД) – это устройство, позволяющее педагогу объединить два различных инструмента: экран для отображения информации и обычную маркерную доску.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Полностью функционирующие интерактивные доски представляют собой программно-аппаратный комплекс, включающий в себя:</w:t>
      </w:r>
    </w:p>
    <w:p w:rsidR="00D5156E" w:rsidRPr="00E73F55" w:rsidRDefault="00D5156E" w:rsidP="00D5156E">
      <w:pPr>
        <w:numPr>
          <w:ilvl w:val="0"/>
          <w:numId w:val="20"/>
        </w:numPr>
        <w:tabs>
          <w:tab w:val="clear" w:pos="1429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собственно интерактивную доску;</w:t>
      </w:r>
    </w:p>
    <w:p w:rsidR="00D5156E" w:rsidRPr="00E73F55" w:rsidRDefault="00D5156E" w:rsidP="00D5156E">
      <w:pPr>
        <w:numPr>
          <w:ilvl w:val="0"/>
          <w:numId w:val="20"/>
        </w:numPr>
        <w:tabs>
          <w:tab w:val="clear" w:pos="1429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компьютер;</w:t>
      </w:r>
    </w:p>
    <w:p w:rsidR="00D5156E" w:rsidRPr="00E73F55" w:rsidRDefault="00D5156E" w:rsidP="00D5156E">
      <w:pPr>
        <w:numPr>
          <w:ilvl w:val="0"/>
          <w:numId w:val="20"/>
        </w:numPr>
        <w:tabs>
          <w:tab w:val="clear" w:pos="1429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мультимедийный проектор;</w:t>
      </w:r>
    </w:p>
    <w:p w:rsidR="00D5156E" w:rsidRPr="00E73F55" w:rsidRDefault="00D5156E" w:rsidP="00D5156E">
      <w:pPr>
        <w:numPr>
          <w:ilvl w:val="0"/>
          <w:numId w:val="20"/>
        </w:numPr>
        <w:tabs>
          <w:tab w:val="clear" w:pos="1429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соответствующее программное обеспечение.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Мультимедийный проектор и ИД подключаются к компьютеру. Изображение на мониторе компьютера передается через проектор на ИД. Прикосновение к поверхности ИД передается на компьютер с помощью кабеля или посредством инфракрасной связи и интерпретируется специальным программным обеспечением, которое установлено на компьютере.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Запись на ИД ведется специальным электронным пером (маркером) или пальцем. С помощью этого маркера можно работать с изображением на экране: выделять, подчеркивать, обводить важные участки, рисовать схемы или корректировать их, вносить исправления в текст. Сенсорные устройства «улавливают» прикосновения и трансформируют их в соответствующие электронные сигналы, отражающие движение пишущей руки. Некоторые модели досок снабжены лотком с тремя маркерами разного цвета и ластиком. Это облегчает использование цвета на ИД.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ИД позволяет показывать слайды, видео, делать записи, рисовать, чертить различные схемы, как на обычной доске, в реальном времени наносить на проецируемое изображение пометки, вносить любые изменения и сохранять их в виде компьютерных файлов для дальнейшего редактирования, печати на принтере, рассылки по факсу или электронной почте.</w:t>
      </w:r>
    </w:p>
    <w:p w:rsidR="00D5156E" w:rsidRPr="007422B5" w:rsidRDefault="00D5156E" w:rsidP="00D5156E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7422B5">
        <w:rPr>
          <w:bCs/>
          <w:sz w:val="28"/>
          <w:szCs w:val="28"/>
        </w:rPr>
        <w:t>Использование интерактивных досок в образовательном процессе позволяет решать следующие задачи:</w:t>
      </w:r>
    </w:p>
    <w:p w:rsidR="00D5156E" w:rsidRPr="00E73F55" w:rsidRDefault="00D5156E" w:rsidP="00D5156E">
      <w:pPr>
        <w:shd w:val="clear" w:color="auto" w:fill="FFFFFF"/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E73F55">
        <w:rPr>
          <w:bCs/>
          <w:i/>
          <w:color w:val="000000"/>
          <w:sz w:val="28"/>
          <w:szCs w:val="28"/>
        </w:rPr>
        <w:t>Ясная, эффективная и динамичная подача учебного материала</w:t>
      </w:r>
      <w:r w:rsidRPr="00E73F55">
        <w:rPr>
          <w:bCs/>
          <w:color w:val="000000"/>
          <w:sz w:val="28"/>
          <w:szCs w:val="28"/>
        </w:rPr>
        <w:t xml:space="preserve">. </w:t>
      </w:r>
      <w:r w:rsidRPr="00E73F55">
        <w:rPr>
          <w:color w:val="000000"/>
          <w:sz w:val="28"/>
          <w:szCs w:val="28"/>
        </w:rPr>
        <w:t xml:space="preserve">Используя интерактивную доску, педагоги могут сделать свои занятия более яркими, могут выбирать различные стили обучения, работать с различными </w:t>
      </w:r>
      <w:r w:rsidRPr="00E73F55">
        <w:rPr>
          <w:color w:val="000000"/>
          <w:sz w:val="28"/>
          <w:szCs w:val="28"/>
        </w:rPr>
        <w:lastRenderedPageBreak/>
        <w:t>приложениями и ресурсами, ориентироваться на определенные потребности разных возрастных групп.</w:t>
      </w:r>
    </w:p>
    <w:p w:rsidR="00D5156E" w:rsidRPr="00E73F55" w:rsidRDefault="00D5156E" w:rsidP="00D5156E">
      <w:pPr>
        <w:shd w:val="clear" w:color="auto" w:fill="FFFFFF"/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E73F55">
        <w:rPr>
          <w:bCs/>
          <w:i/>
          <w:color w:val="000000"/>
          <w:sz w:val="28"/>
          <w:szCs w:val="28"/>
        </w:rPr>
        <w:t>Существенное повышение мотивации учащихся.</w:t>
      </w:r>
      <w:r w:rsidRPr="00E73F55">
        <w:rPr>
          <w:b/>
          <w:bCs/>
          <w:color w:val="000000"/>
          <w:sz w:val="28"/>
          <w:szCs w:val="28"/>
        </w:rPr>
        <w:t xml:space="preserve"> </w:t>
      </w:r>
      <w:r w:rsidRPr="00E73F55">
        <w:rPr>
          <w:color w:val="000000"/>
          <w:sz w:val="28"/>
          <w:szCs w:val="28"/>
        </w:rPr>
        <w:t>С интерактивной доской занятия интересны и увлекательны. Даже те ученики, которые с неохотой идут на урок, моментально вовлекаются в учебный процесс, т. к. сами прекрасно ориентируются в цифровом мире и активно используют в повседневной жизни различные электронные устройства.</w:t>
      </w:r>
    </w:p>
    <w:p w:rsidR="00D5156E" w:rsidRPr="00E73F55" w:rsidRDefault="00D5156E" w:rsidP="00D5156E">
      <w:pPr>
        <w:shd w:val="clear" w:color="auto" w:fill="FFFFFF"/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E73F55">
        <w:rPr>
          <w:bCs/>
          <w:i/>
          <w:color w:val="000000"/>
          <w:sz w:val="28"/>
          <w:szCs w:val="28"/>
        </w:rPr>
        <w:t>Активизация познавательной деятельности учащихся и коммуникативных навыков.</w:t>
      </w:r>
      <w:r w:rsidRPr="00E73F55">
        <w:rPr>
          <w:bCs/>
          <w:color w:val="000000"/>
          <w:sz w:val="28"/>
          <w:szCs w:val="28"/>
        </w:rPr>
        <w:t xml:space="preserve"> </w:t>
      </w:r>
      <w:r w:rsidRPr="00E73F55">
        <w:rPr>
          <w:color w:val="000000"/>
          <w:sz w:val="28"/>
          <w:szCs w:val="28"/>
        </w:rPr>
        <w:t>Интерактивная доска – это незаменимый инструмент для организации самостоятельных и коллективных форм работы, дискуссий, в которых развивается умение учащихся аргументировать и объяснять свою точку зрения.</w:t>
      </w:r>
    </w:p>
    <w:p w:rsidR="00D5156E" w:rsidRPr="00E73F55" w:rsidRDefault="00D5156E" w:rsidP="00D5156E">
      <w:pPr>
        <w:shd w:val="clear" w:color="auto" w:fill="FFFFFF"/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E73F55">
        <w:rPr>
          <w:bCs/>
          <w:i/>
          <w:color w:val="000000"/>
          <w:sz w:val="28"/>
          <w:szCs w:val="28"/>
        </w:rPr>
        <w:t>Экономия учебного времени.</w:t>
      </w:r>
      <w:r w:rsidRPr="00E73F55">
        <w:rPr>
          <w:b/>
          <w:bCs/>
          <w:color w:val="000000"/>
          <w:sz w:val="28"/>
          <w:szCs w:val="28"/>
        </w:rPr>
        <w:t xml:space="preserve"> </w:t>
      </w:r>
      <w:r w:rsidRPr="00E73F55">
        <w:rPr>
          <w:color w:val="000000"/>
          <w:sz w:val="28"/>
          <w:szCs w:val="28"/>
        </w:rPr>
        <w:t xml:space="preserve">Нет необходимости конспектировать занятия. Материалы урока учащиеся могут сохранить, распечатать, вернуться к ним дома или на следующих занятиях. Заранее подготовленные занятия </w:t>
      </w:r>
      <w:r w:rsidRPr="00E73F55">
        <w:rPr>
          <w:color w:val="000000"/>
          <w:sz w:val="28"/>
          <w:szCs w:val="28"/>
        </w:rPr>
        <w:br/>
        <w:t xml:space="preserve">(а также диаграммы, рисунки, тесты, таблицы, музыка, карты и другие ресурсы для урока) дают возможность сохранять быстрый темп урока. Педагогу и ученикам не надо тратить время на то, чтобы написать текст на обычной доске или переходить от экрана к клавиатуре компьютера. В режиме </w:t>
      </w:r>
      <w:proofErr w:type="spellStart"/>
      <w:r w:rsidRPr="00E73F55">
        <w:rPr>
          <w:color w:val="000000"/>
          <w:sz w:val="28"/>
          <w:szCs w:val="28"/>
        </w:rPr>
        <w:t>on-line</w:t>
      </w:r>
      <w:proofErr w:type="spellEnd"/>
      <w:r w:rsidRPr="00E73F55">
        <w:rPr>
          <w:color w:val="000000"/>
          <w:sz w:val="28"/>
          <w:szCs w:val="28"/>
        </w:rPr>
        <w:t xml:space="preserve"> на интерактивной доске можно работать с материалами урока - комментировать, вносить добавления, держать связь со всем миром, имея выход в Интернет.</w:t>
      </w:r>
    </w:p>
    <w:p w:rsidR="00D5156E" w:rsidRPr="00E73F55" w:rsidRDefault="00D5156E" w:rsidP="00D5156E">
      <w:pPr>
        <w:shd w:val="clear" w:color="auto" w:fill="FFFFFF"/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E73F55">
        <w:rPr>
          <w:bCs/>
          <w:i/>
          <w:color w:val="000000"/>
          <w:sz w:val="28"/>
          <w:szCs w:val="28"/>
        </w:rPr>
        <w:t>Создание и расширение методической базы.</w:t>
      </w:r>
      <w:r w:rsidRPr="00E73F55">
        <w:rPr>
          <w:bCs/>
          <w:color w:val="000000"/>
          <w:sz w:val="28"/>
          <w:szCs w:val="28"/>
        </w:rPr>
        <w:t xml:space="preserve"> </w:t>
      </w:r>
      <w:r w:rsidRPr="00E73F55">
        <w:rPr>
          <w:color w:val="000000"/>
          <w:sz w:val="28"/>
          <w:szCs w:val="28"/>
        </w:rPr>
        <w:t>Педагоги могут создавать свою коллекцию занятий по разнообразным предметам и темам. Могут делиться материалами друг с другом, использовать созданные из года в год материалы, адаптируя их под конкретную аудиторию. Использование интерактивной доски вдохновляет преподавателей на поиск новых подходов к обучению, стимулирует профессиональный рост.</w:t>
      </w:r>
    </w:p>
    <w:p w:rsidR="00D5156E" w:rsidRPr="00E73F55" w:rsidRDefault="00D5156E" w:rsidP="00D5156E">
      <w:pPr>
        <w:shd w:val="clear" w:color="auto" w:fill="FFFFFF"/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E73F55">
        <w:rPr>
          <w:bCs/>
          <w:i/>
          <w:color w:val="000000"/>
          <w:sz w:val="28"/>
          <w:szCs w:val="28"/>
        </w:rPr>
        <w:t>Одновременное использование различных материалов.</w:t>
      </w:r>
      <w:r w:rsidRPr="00E73F55">
        <w:rPr>
          <w:bCs/>
          <w:color w:val="000000"/>
          <w:sz w:val="28"/>
          <w:szCs w:val="28"/>
        </w:rPr>
        <w:t xml:space="preserve"> </w:t>
      </w:r>
      <w:r w:rsidRPr="00E73F55">
        <w:rPr>
          <w:color w:val="000000"/>
          <w:sz w:val="28"/>
          <w:szCs w:val="28"/>
        </w:rPr>
        <w:t>Интерактивная доска позволяет использовать одновременно и изображения, и текст, и звук, и видео, и ресурсы Интернет, и другие необходимые материалы. Учитель имеет возможность воздействовать на все системы человека одновременно (визуальную, слуховую, кинестетическую), ориентируясь на особенности каждого ученика в классе.</w:t>
      </w:r>
    </w:p>
    <w:p w:rsidR="00D5156E" w:rsidRPr="00E73F55" w:rsidRDefault="00D5156E" w:rsidP="00D5156E">
      <w:pPr>
        <w:shd w:val="clear" w:color="auto" w:fill="FFFFFF"/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E73F55">
        <w:rPr>
          <w:bCs/>
          <w:i/>
          <w:color w:val="000000"/>
          <w:sz w:val="28"/>
          <w:szCs w:val="28"/>
        </w:rPr>
        <w:t xml:space="preserve">Оперативный контроль знаний и возможности дистанционного обучения. </w:t>
      </w:r>
      <w:r w:rsidRPr="00E73F55">
        <w:rPr>
          <w:bCs/>
          <w:color w:val="000000"/>
          <w:sz w:val="28"/>
          <w:szCs w:val="28"/>
        </w:rPr>
        <w:t>Педагоги могут</w:t>
      </w:r>
      <w:r w:rsidRPr="00E73F55">
        <w:rPr>
          <w:color w:val="000000"/>
          <w:sz w:val="28"/>
          <w:szCs w:val="28"/>
        </w:rPr>
        <w:t xml:space="preserve"> создавать и проводить опросы в режиме реального времени, демонстрировать ученикам результаты тестирования. Можно записывать уроки, создавать базу записей, различных материалов, тестов, самостоятельных и контрольных работ. Каждый ученик сможет в любое время вернуться к материалам урока, изучить пропущенный материал, проверить себя.</w:t>
      </w:r>
    </w:p>
    <w:p w:rsidR="00D5156E" w:rsidRDefault="00D5156E" w:rsidP="00D5156E">
      <w:pPr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D5156E" w:rsidRDefault="00D5156E" w:rsidP="00D5156E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E73F55">
        <w:rPr>
          <w:b/>
          <w:bCs/>
          <w:sz w:val="28"/>
          <w:szCs w:val="28"/>
        </w:rPr>
        <w:t>Интернет-ресурсы по вопросам использования интерактивной доски</w:t>
      </w:r>
    </w:p>
    <w:p w:rsidR="00D5156E" w:rsidRPr="00E73F55" w:rsidRDefault="00D5156E" w:rsidP="00D5156E">
      <w:pPr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D5156E" w:rsidRPr="00953E6A" w:rsidRDefault="00D5156E" w:rsidP="00D5156E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О</w:t>
      </w:r>
      <w:r w:rsidRPr="00E73F55">
        <w:rPr>
          <w:rStyle w:val="a5"/>
          <w:sz w:val="28"/>
          <w:szCs w:val="28"/>
        </w:rPr>
        <w:t>бразовательные сайты «Интерактивная доска на уроке в школе»</w:t>
      </w:r>
      <w:hyperlink r:id="rId9" w:history="1">
        <w:r w:rsidRPr="00953E6A">
          <w:rPr>
            <w:rStyle w:val="a4"/>
            <w:sz w:val="28"/>
            <w:szCs w:val="28"/>
          </w:rPr>
          <w:t xml:space="preserve"> http://ped-portal.ru/blog/interaktiv</w:t>
        </w:r>
      </w:hyperlink>
      <w:r w:rsidRPr="00953E6A">
        <w:rPr>
          <w:sz w:val="28"/>
          <w:szCs w:val="28"/>
        </w:rPr>
        <w:t xml:space="preserve">, </w:t>
      </w:r>
      <w:hyperlink r:id="rId10" w:history="1">
        <w:r w:rsidRPr="00953E6A">
          <w:rPr>
            <w:rStyle w:val="a4"/>
            <w:sz w:val="28"/>
            <w:szCs w:val="28"/>
          </w:rPr>
          <w:t>http://interaktiveboard.ru</w:t>
        </w:r>
      </w:hyperlink>
      <w:r w:rsidRPr="00953E6A">
        <w:rPr>
          <w:sz w:val="28"/>
          <w:szCs w:val="28"/>
        </w:rPr>
        <w:t>.</w:t>
      </w:r>
    </w:p>
    <w:p w:rsidR="00D5156E" w:rsidRPr="00953E6A" w:rsidRDefault="00D5156E" w:rsidP="00D5156E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E73F55">
        <w:rPr>
          <w:b/>
          <w:bCs/>
          <w:i/>
          <w:color w:val="000000"/>
          <w:sz w:val="28"/>
          <w:szCs w:val="28"/>
        </w:rPr>
        <w:t>Интерактивная приставка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Интерактивная приставка (ИП) — это компактное устройство, которое превращает любую маркерную доску в интерактивную. После прикрепления приставки к доске, подключения компьютера и проектора обыкновенная маркерная доска становится интерактивной, т. е. доска становится увеличенной копией монитора компьютера, а стилус (электронный маркер) выполняет функции мыши.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 xml:space="preserve">Интерактивные приставки работают в двух режимах: интерактивном </w:t>
      </w:r>
      <w:r w:rsidRPr="00E73F55">
        <w:rPr>
          <w:color w:val="000000"/>
          <w:sz w:val="28"/>
          <w:szCs w:val="28"/>
        </w:rPr>
        <w:br/>
        <w:t xml:space="preserve">(в этом случае нужен мультимедийный проектор) и в режиме копи-доски </w:t>
      </w:r>
      <w:r w:rsidRPr="00E73F55">
        <w:rPr>
          <w:color w:val="000000"/>
          <w:sz w:val="28"/>
          <w:szCs w:val="28"/>
        </w:rPr>
        <w:br/>
        <w:t>(без проектора).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 xml:space="preserve">В </w:t>
      </w:r>
      <w:r w:rsidRPr="00E73F55">
        <w:rPr>
          <w:i/>
          <w:iCs/>
          <w:color w:val="000000"/>
          <w:sz w:val="28"/>
          <w:szCs w:val="28"/>
        </w:rPr>
        <w:t xml:space="preserve">интерактивном режиме </w:t>
      </w:r>
      <w:r w:rsidRPr="00E73F55">
        <w:rPr>
          <w:iCs/>
          <w:color w:val="000000"/>
          <w:sz w:val="28"/>
          <w:szCs w:val="28"/>
        </w:rPr>
        <w:t>педагоги</w:t>
      </w:r>
      <w:r w:rsidRPr="00E73F55">
        <w:rPr>
          <w:color w:val="000000"/>
          <w:sz w:val="28"/>
          <w:szCs w:val="28"/>
        </w:rPr>
        <w:t xml:space="preserve"> получают возможность:</w:t>
      </w:r>
    </w:p>
    <w:p w:rsidR="00D5156E" w:rsidRPr="00E73F55" w:rsidRDefault="00D5156E" w:rsidP="00D5156E">
      <w:pPr>
        <w:numPr>
          <w:ilvl w:val="0"/>
          <w:numId w:val="21"/>
        </w:numPr>
        <w:tabs>
          <w:tab w:val="clear" w:pos="1429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 xml:space="preserve">управлять ресурсами компьютера с доски: иллюстрировать сообщение (лекцию) изображениями, видеофрагментами, презентациями, работать </w:t>
      </w:r>
      <w:r w:rsidRPr="00E73F55">
        <w:rPr>
          <w:color w:val="000000"/>
          <w:sz w:val="28"/>
          <w:szCs w:val="28"/>
        </w:rPr>
        <w:br/>
        <w:t>с компьютерными программами, в том числе на CD-, DVD-дисках;</w:t>
      </w:r>
    </w:p>
    <w:p w:rsidR="00D5156E" w:rsidRPr="00E73F55" w:rsidRDefault="00D5156E" w:rsidP="00D5156E">
      <w:pPr>
        <w:numPr>
          <w:ilvl w:val="0"/>
          <w:numId w:val="21"/>
        </w:numPr>
        <w:tabs>
          <w:tab w:val="clear" w:pos="1429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выходить в Интернет;</w:t>
      </w:r>
    </w:p>
    <w:p w:rsidR="00D5156E" w:rsidRPr="00E73F55" w:rsidRDefault="00D5156E" w:rsidP="00D5156E">
      <w:pPr>
        <w:numPr>
          <w:ilvl w:val="0"/>
          <w:numId w:val="21"/>
        </w:numPr>
        <w:tabs>
          <w:tab w:val="clear" w:pos="1429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с помощью инструментов программного обеспечения ИП чертить, рисовать, делать надписи от руки (электронным маркером) или с помощью экранной клавиатуры;</w:t>
      </w:r>
    </w:p>
    <w:p w:rsidR="00D5156E" w:rsidRPr="00E73F55" w:rsidRDefault="00D5156E" w:rsidP="00D5156E">
      <w:pPr>
        <w:numPr>
          <w:ilvl w:val="0"/>
          <w:numId w:val="21"/>
        </w:numPr>
        <w:tabs>
          <w:tab w:val="clear" w:pos="1429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на белой доске или поверх компьютерного изображения перемещать изображенные объекты, увеличивать, уменьшать, выделять части изображения и т. п.;</w:t>
      </w:r>
    </w:p>
    <w:p w:rsidR="00D5156E" w:rsidRPr="00E73F55" w:rsidRDefault="00D5156E" w:rsidP="00D5156E">
      <w:pPr>
        <w:numPr>
          <w:ilvl w:val="0"/>
          <w:numId w:val="21"/>
        </w:numPr>
        <w:tabs>
          <w:tab w:val="clear" w:pos="1429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сохранять в памяти компьютера результаты своей работы на доске в виде файлов;</w:t>
      </w:r>
    </w:p>
    <w:p w:rsidR="00D5156E" w:rsidRPr="00E73F55" w:rsidRDefault="00D5156E" w:rsidP="00D5156E">
      <w:pPr>
        <w:numPr>
          <w:ilvl w:val="0"/>
          <w:numId w:val="21"/>
        </w:numPr>
        <w:tabs>
          <w:tab w:val="clear" w:pos="1429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создавать свои интерактивные задания;</w:t>
      </w:r>
    </w:p>
    <w:p w:rsidR="00D5156E" w:rsidRPr="00E73F55" w:rsidRDefault="00D5156E" w:rsidP="00D5156E">
      <w:pPr>
        <w:numPr>
          <w:ilvl w:val="0"/>
          <w:numId w:val="21"/>
        </w:numPr>
        <w:tabs>
          <w:tab w:val="clear" w:pos="1429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использовать имеющуюся библиотеку изображений и шаблонов для презентаций;</w:t>
      </w:r>
    </w:p>
    <w:p w:rsidR="00D5156E" w:rsidRPr="00E73F55" w:rsidRDefault="00D5156E" w:rsidP="00D5156E">
      <w:pPr>
        <w:numPr>
          <w:ilvl w:val="0"/>
          <w:numId w:val="21"/>
        </w:numPr>
        <w:tabs>
          <w:tab w:val="clear" w:pos="1429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записывать происходящее на доске в виде файла формата .</w:t>
      </w:r>
      <w:proofErr w:type="spellStart"/>
      <w:r w:rsidRPr="00E73F55">
        <w:rPr>
          <w:color w:val="000000"/>
          <w:sz w:val="28"/>
          <w:szCs w:val="28"/>
        </w:rPr>
        <w:t>avi</w:t>
      </w:r>
      <w:proofErr w:type="spellEnd"/>
      <w:r w:rsidRPr="00E73F55">
        <w:rPr>
          <w:color w:val="000000"/>
          <w:sz w:val="28"/>
          <w:szCs w:val="28"/>
        </w:rPr>
        <w:t xml:space="preserve">. 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При подключении к компьютеру микрофона видеозапись будет сопровождаться голосом выступающего.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i/>
          <w:iCs/>
          <w:color w:val="000000"/>
          <w:sz w:val="28"/>
          <w:szCs w:val="28"/>
        </w:rPr>
        <w:t xml:space="preserve">В режиме копи-доски </w:t>
      </w:r>
      <w:r w:rsidRPr="00E73F55">
        <w:rPr>
          <w:color w:val="000000"/>
          <w:sz w:val="28"/>
          <w:szCs w:val="28"/>
        </w:rPr>
        <w:t>компьютер запоминает сделанные записи (все, что будет написано или нарисовано маркером на маркерной доске) и сохраняет (в электронном виде) в памяти компьютера, чтобы в дальнейшем уже с помощью проектора вывести это на доску, а не писать и рисовать снова.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Интерактивные приставки предоставляют все основные функции стационарной интерактивной доски, обладая при этом рядом неоспоримых достоинств:</w:t>
      </w:r>
    </w:p>
    <w:p w:rsidR="00D5156E" w:rsidRPr="00E73F55" w:rsidRDefault="00D5156E" w:rsidP="00D5156E">
      <w:pPr>
        <w:numPr>
          <w:ilvl w:val="0"/>
          <w:numId w:val="22"/>
        </w:numPr>
        <w:tabs>
          <w:tab w:val="clear" w:pos="1429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мобильность – можно легко перенести в любую аудиторию;</w:t>
      </w:r>
    </w:p>
    <w:p w:rsidR="00D5156E" w:rsidRPr="00E73F55" w:rsidRDefault="00D5156E" w:rsidP="00D5156E">
      <w:pPr>
        <w:numPr>
          <w:ilvl w:val="0"/>
          <w:numId w:val="22"/>
        </w:numPr>
        <w:tabs>
          <w:tab w:val="clear" w:pos="1429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возможность получения интерактивных изображений больших размеров (до 2,5х</w:t>
      </w:r>
      <w:proofErr w:type="gramStart"/>
      <w:r w:rsidRPr="00E73F55">
        <w:rPr>
          <w:color w:val="000000"/>
          <w:sz w:val="28"/>
          <w:szCs w:val="28"/>
        </w:rPr>
        <w:t>1</w:t>
      </w:r>
      <w:proofErr w:type="gramEnd"/>
      <w:r w:rsidRPr="00E73F55">
        <w:rPr>
          <w:color w:val="000000"/>
          <w:sz w:val="28"/>
          <w:szCs w:val="28"/>
        </w:rPr>
        <w:t>,2 м);</w:t>
      </w:r>
    </w:p>
    <w:p w:rsidR="00D5156E" w:rsidRPr="00E73F55" w:rsidRDefault="00D5156E" w:rsidP="00D5156E">
      <w:pPr>
        <w:numPr>
          <w:ilvl w:val="0"/>
          <w:numId w:val="22"/>
        </w:numPr>
        <w:tabs>
          <w:tab w:val="clear" w:pos="1429"/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значительно меньшая цена.</w:t>
      </w:r>
    </w:p>
    <w:p w:rsidR="00D5156E" w:rsidRDefault="00D5156E" w:rsidP="00D5156E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E73F55">
        <w:rPr>
          <w:b/>
          <w:bCs/>
          <w:i/>
          <w:color w:val="000000"/>
          <w:sz w:val="28"/>
          <w:szCs w:val="28"/>
        </w:rPr>
        <w:t>Интерактивный планшет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Интерактивный, или графический, планшет – это устройство для ввода рисунков от руки непосредственно в компьютер. Состоит из пера и плоского планшета, чувствительного к нажатию или близости пера. На практике это устройство заменяет мышь, перехватывая ее курсор и позволяя сопоставить движение пера (стилуса) по поверхности планшета с движением курсора по экрану. Современные драйверы графического планшета позволяют работать одновременно и пером, и мышью, управляя одним курсором одновременно.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i/>
          <w:iCs/>
          <w:color w:val="000000"/>
          <w:sz w:val="28"/>
          <w:szCs w:val="28"/>
        </w:rPr>
        <w:t>Перо –</w:t>
      </w:r>
      <w:r w:rsidRPr="00E73F55">
        <w:rPr>
          <w:color w:val="000000"/>
          <w:sz w:val="28"/>
          <w:szCs w:val="28"/>
        </w:rPr>
        <w:t xml:space="preserve"> это указующий инструмент, который используется для рисования. Оно может быть проводным или беспроводным или использовать в качестве источника питания батарейку. Выпускаемые сейчас модели планшетов оснащены беспроводным пером. Если перевернуть перо, кнопка на его конце будет работать как ластик. Сетка рабочей области планшета излучает и принимает сигнал, а перо лишь отражает его.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Преимущество этой технологии в том, что беспроводное перо не требует питания. Перья многих планшетов чувствительны к нажиму. Перо реагирует на силу нажатия, тем самым позволяет рисовать линии разной толщины и менять цветовой тон. Работая с пером, человек может ощутить направление линии, как будто у него в руках находится кисть или карандаш.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Планшет дополнен большой функциональной базой программного обеспечения.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Интерактивные планшеты можно условно разделить на три категории: стандартные графические планшеты; планшеты, совмещенные с монитором; беспроводные планшеты.</w:t>
      </w:r>
    </w:p>
    <w:p w:rsidR="00D5156E" w:rsidRDefault="00D5156E" w:rsidP="00D5156E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E73F55">
        <w:rPr>
          <w:b/>
          <w:bCs/>
          <w:i/>
          <w:iCs/>
          <w:color w:val="000000"/>
          <w:sz w:val="28"/>
          <w:szCs w:val="28"/>
        </w:rPr>
        <w:t>Стандартный графический планшет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Это компактное мобильное устройство позволяет легко рисовать и строить графики, благодаря чему весьма популярно среди дизайнеров интерфейсов или специалистов по 3D-моделированию.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Интерактивные графические планшеты могут быть выполнены по беспроводной технологии. Беспроводные планшеты обычно имеют менее обширное программное обеспечение, но это компенсируется отсутствием кабелей, т. е. привязки к конкретному месту нет.</w:t>
      </w:r>
    </w:p>
    <w:p w:rsidR="00D5156E" w:rsidRDefault="00D5156E" w:rsidP="00D5156E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E73F55">
        <w:rPr>
          <w:b/>
          <w:bCs/>
          <w:i/>
          <w:iCs/>
          <w:color w:val="000000"/>
          <w:sz w:val="28"/>
          <w:szCs w:val="28"/>
        </w:rPr>
        <w:t>Интерактивный планшет, совмещенный с монитором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Данное устройство совмещает в себе функции монитора и интерактивного планшета. Планшет имеет в своем арсенале чувствительное перо (стилус), с помощью которого можно делать пометки прямо поверх рабочего стола компьютера, а также поверх презентации или видео. Впоследствии изображение с пометками можно сохранить на жесткий диск. Дополнительным преимуществом планшета является наличие возможности сквозного прохода VGA-сигнала.</w:t>
      </w:r>
    </w:p>
    <w:p w:rsidR="00D5156E" w:rsidRDefault="00D5156E" w:rsidP="00D5156E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E73F55">
        <w:rPr>
          <w:b/>
          <w:bCs/>
          <w:i/>
          <w:iCs/>
          <w:color w:val="000000"/>
          <w:sz w:val="28"/>
          <w:szCs w:val="28"/>
        </w:rPr>
        <w:t>Беспроводной планшет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lastRenderedPageBreak/>
        <w:t xml:space="preserve">Беспроводной планшет, так же как и доска, подключается к компьютеру, на котором установлено программное обеспечение и драйверы. Подключение осуществляется при помощи беспроводной технологии </w:t>
      </w:r>
      <w:proofErr w:type="spellStart"/>
      <w:r w:rsidRPr="00E73F55">
        <w:rPr>
          <w:color w:val="000000"/>
          <w:sz w:val="28"/>
          <w:szCs w:val="28"/>
        </w:rPr>
        <w:t>BlueTooth</w:t>
      </w:r>
      <w:proofErr w:type="spellEnd"/>
      <w:r w:rsidRPr="00E73F55">
        <w:rPr>
          <w:color w:val="000000"/>
          <w:sz w:val="28"/>
          <w:szCs w:val="28"/>
        </w:rPr>
        <w:t xml:space="preserve"> или по радиоканалу.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 xml:space="preserve">Удобнее использовать </w:t>
      </w:r>
      <w:proofErr w:type="spellStart"/>
      <w:r w:rsidRPr="00E73F55">
        <w:rPr>
          <w:color w:val="000000"/>
          <w:sz w:val="28"/>
          <w:szCs w:val="28"/>
        </w:rPr>
        <w:t>BlueTooth</w:t>
      </w:r>
      <w:proofErr w:type="spellEnd"/>
      <w:r w:rsidRPr="00E73F55">
        <w:rPr>
          <w:color w:val="000000"/>
          <w:sz w:val="28"/>
          <w:szCs w:val="28"/>
        </w:rPr>
        <w:t xml:space="preserve">-подключение, поскольку максимальное расстояние от планшета до приемника больше, чем при </w:t>
      </w:r>
      <w:proofErr w:type="spellStart"/>
      <w:r w:rsidRPr="00E73F55">
        <w:rPr>
          <w:color w:val="000000"/>
          <w:sz w:val="28"/>
          <w:szCs w:val="28"/>
        </w:rPr>
        <w:t>радиоподключении</w:t>
      </w:r>
      <w:proofErr w:type="spellEnd"/>
      <w:r w:rsidRPr="00E73F55">
        <w:rPr>
          <w:color w:val="000000"/>
          <w:sz w:val="28"/>
          <w:szCs w:val="28"/>
        </w:rPr>
        <w:t>. Изображение рабочего стола компьютера проецируется через мультимедийный проектор на интерактивную доску или на обычный экран. Для управления программами, установленными на компьютере, предназначены специальные маркеры.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Планшет, подключенный по VGA-кабелю к персональному компьютеру и документ-камере, которая соединяет ноутбук и проектор, позволяет преподавателю не следить постоянно за экраном или интерактивной доской, на которой в этот момент работает ученик или идет презентация. Вместо этого педагог может видеть изображение с экрана или доски на мониторе планшета и имеет возможность тут же делать пометки (например, исправлять ошибки ученика), не вставая при этом с рабочего места. Беспроводной планшет очень удобен в учебном процессе. Педагог свободно перемещается с ним по аудитории. Благодаря свойствам беспроводного планшета можно, находясь на расстоянии до 25-</w:t>
      </w:r>
      <w:smartTag w:uri="urn:schemas-microsoft-com:office:smarttags" w:element="metricconverter">
        <w:smartTagPr>
          <w:attr w:name="ProductID" w:val="35 м"/>
        </w:smartTagPr>
        <w:r w:rsidRPr="00E73F55">
          <w:rPr>
            <w:color w:val="000000"/>
            <w:sz w:val="28"/>
            <w:szCs w:val="28"/>
          </w:rPr>
          <w:t>35 м</w:t>
        </w:r>
      </w:smartTag>
      <w:r w:rsidRPr="00E73F55">
        <w:rPr>
          <w:color w:val="000000"/>
          <w:sz w:val="28"/>
          <w:szCs w:val="28"/>
        </w:rPr>
        <w:t xml:space="preserve"> от компьютера (фактически в любом месте аудитории), писать, рисовать, использовать заранее приготовленные презентации </w:t>
      </w:r>
      <w:proofErr w:type="spellStart"/>
      <w:r w:rsidRPr="00E73F55">
        <w:rPr>
          <w:color w:val="000000"/>
          <w:sz w:val="28"/>
          <w:szCs w:val="28"/>
        </w:rPr>
        <w:t>PowerPoint</w:t>
      </w:r>
      <w:proofErr w:type="spellEnd"/>
      <w:r w:rsidRPr="00E73F55">
        <w:rPr>
          <w:color w:val="000000"/>
          <w:sz w:val="28"/>
          <w:szCs w:val="28"/>
        </w:rPr>
        <w:t>, запускать любые установленные на компьютере программы, которые необходимы для реализации той или иной задачи в рамках занятия по предмету, выполнять большинство основных действий с приложениями и делать пометки поверх отображаемого на интерактивной доске или на экране материала. При необходимости преподаватель может передать планшет учащемуся для ответа на вопрос, а также пригласить для работы у доски ученика, а сам свободно перемещаться по аудитории и вносить коррективы в происходящее на доске при помощи беспроводного планшета.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Эффективность педагогического процесса повышается, когда интерактивные беспроводные планшеты есть не только у преподавателя, но и у учащихся. В случае оснащения кабинета по принципу «один планшет на рабочий стол» учитель может вести урок, находясь непосредственно у интерактивной доски, а ученики при помощи интерактивных беспроводных планшетов могут:</w:t>
      </w:r>
    </w:p>
    <w:p w:rsidR="00D5156E" w:rsidRPr="00E73F55" w:rsidRDefault="00D5156E" w:rsidP="00D5156E">
      <w:pPr>
        <w:numPr>
          <w:ilvl w:val="0"/>
          <w:numId w:val="23"/>
        </w:numPr>
        <w:tabs>
          <w:tab w:val="clear" w:pos="142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задавать вопросы;</w:t>
      </w:r>
    </w:p>
    <w:p w:rsidR="00D5156E" w:rsidRPr="00E73F55" w:rsidRDefault="00D5156E" w:rsidP="00D5156E">
      <w:pPr>
        <w:numPr>
          <w:ilvl w:val="0"/>
          <w:numId w:val="23"/>
        </w:numPr>
        <w:tabs>
          <w:tab w:val="clear" w:pos="142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отвечать на вопросы педагога;</w:t>
      </w:r>
    </w:p>
    <w:p w:rsidR="00D5156E" w:rsidRPr="00E73F55" w:rsidRDefault="00D5156E" w:rsidP="00D5156E">
      <w:pPr>
        <w:numPr>
          <w:ilvl w:val="0"/>
          <w:numId w:val="23"/>
        </w:numPr>
        <w:tabs>
          <w:tab w:val="clear" w:pos="142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участвовать в процессе обсуждения.</w:t>
      </w:r>
    </w:p>
    <w:p w:rsidR="00D5156E" w:rsidRPr="00E73F55" w:rsidRDefault="00D5156E" w:rsidP="00D515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3F55">
        <w:rPr>
          <w:color w:val="000000"/>
          <w:sz w:val="28"/>
          <w:szCs w:val="28"/>
        </w:rPr>
        <w:t>Таким образом, между педагогом и обучающимися возникает интерактивный диалог, что значительно повышает уровень восприятия и понимания учащимися материала занятия.</w:t>
      </w:r>
    </w:p>
    <w:p w:rsidR="00D5156E" w:rsidRDefault="00D5156E" w:rsidP="00D5156E">
      <w:pPr>
        <w:pStyle w:val="1"/>
        <w:tabs>
          <w:tab w:val="left" w:pos="1134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156E" w:rsidRPr="007422B5" w:rsidRDefault="00D5156E" w:rsidP="00D5156E">
      <w:pPr>
        <w:pStyle w:val="1"/>
        <w:tabs>
          <w:tab w:val="left" w:pos="1134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22B5">
        <w:rPr>
          <w:rFonts w:ascii="Times New Roman" w:hAnsi="Times New Roman" w:cs="Times New Roman"/>
          <w:i/>
          <w:sz w:val="28"/>
          <w:szCs w:val="28"/>
        </w:rPr>
        <w:t>Документ-камера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 xml:space="preserve">Документ-камера (ДК) – это специальная видеокамера на штативе, которая позволяет получить и транслировать в режиме реального времени четкое изображение любых объектов, в том числе и трехмерных, на большой экран (экраны). Изображение, полученное с помощью ДК, может быть введено в компьютер, показано на экране телевизора, передано через Интернет, спроецировано на экран посредством </w:t>
      </w:r>
      <w:proofErr w:type="spellStart"/>
      <w:r w:rsidRPr="00E73F55">
        <w:rPr>
          <w:sz w:val="28"/>
          <w:szCs w:val="28"/>
        </w:rPr>
        <w:t>мультимедиапроектора</w:t>
      </w:r>
      <w:proofErr w:type="spellEnd"/>
      <w:r w:rsidRPr="00E73F55">
        <w:rPr>
          <w:sz w:val="28"/>
          <w:szCs w:val="28"/>
        </w:rPr>
        <w:t>.</w:t>
      </w:r>
    </w:p>
    <w:p w:rsidR="00D5156E" w:rsidRDefault="00D5156E" w:rsidP="00D5156E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E73F55">
        <w:rPr>
          <w:b/>
          <w:bCs/>
          <w:sz w:val="28"/>
          <w:szCs w:val="28"/>
        </w:rPr>
        <w:t>Функции документ-камеры (ДК)</w:t>
      </w:r>
    </w:p>
    <w:p w:rsidR="00D5156E" w:rsidRDefault="00D5156E" w:rsidP="00D5156E">
      <w:pPr>
        <w:tabs>
          <w:tab w:val="left" w:pos="1134"/>
        </w:tabs>
        <w:ind w:firstLine="720"/>
        <w:jc w:val="both"/>
        <w:rPr>
          <w:b/>
          <w:bCs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b/>
          <w:bCs/>
          <w:sz w:val="28"/>
          <w:szCs w:val="28"/>
        </w:rPr>
        <w:t xml:space="preserve">Функция демонстрации стационарных изображений и объектов. </w:t>
      </w:r>
      <w:r w:rsidRPr="00E73F55">
        <w:rPr>
          <w:sz w:val="28"/>
          <w:szCs w:val="28"/>
        </w:rPr>
        <w:t xml:space="preserve">Под стационарными изображениями понимаются двухмерные, т. е. плоские, отображения реальных предметов (фотографии) или рисунки. </w:t>
      </w:r>
      <w:r w:rsidRPr="00E73F55">
        <w:rPr>
          <w:sz w:val="28"/>
          <w:szCs w:val="28"/>
        </w:rPr>
        <w:br/>
        <w:t>Под объектами – трехмерные отображения реальных предметов, которые из стационарных превращаются в движущиеся, когда мы вращаем их, желая рассмотреть со всех сторон. ДК помогает транслировать изображения этих плоских или объемных предметов на экран для всеобщего обозрения.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bCs/>
          <w:sz w:val="28"/>
          <w:szCs w:val="28"/>
        </w:rPr>
        <w:t>Эта функция может применяться в различных учебных ситуациях: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i/>
          <w:iCs/>
          <w:sz w:val="28"/>
          <w:szCs w:val="28"/>
        </w:rPr>
        <w:t>Увеличение демонстрируемого объекта</w:t>
      </w:r>
      <w:r w:rsidRPr="00E73F55">
        <w:rPr>
          <w:sz w:val="28"/>
          <w:szCs w:val="28"/>
        </w:rPr>
        <w:t xml:space="preserve"> («электронная лупа»). ДК позволяет рассмотреть мелкие детали плоского или объемного изображения, которые плохо различимы при реальном просмотре. Это удобно в ситуации, когда предназначенный для изучения и требующий внимания всего класса объект имеется в единственном экземпляре, или предполагает особо бережное отношение, или имеет небольшие размеры, требующие оптического увеличения.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i/>
          <w:iCs/>
          <w:sz w:val="28"/>
          <w:szCs w:val="28"/>
        </w:rPr>
        <w:t>Динамическая визуализация естественных процессов</w:t>
      </w:r>
      <w:r w:rsidRPr="00E73F55">
        <w:rPr>
          <w:sz w:val="28"/>
          <w:szCs w:val="28"/>
        </w:rPr>
        <w:t xml:space="preserve"> («видеокамера в режиме реального времени»). ДК может использоваться на уроках естественно-научного цикла, когда требуется демонстрация опытов или наблюдение за реальными процессами. Смена ракурса, производимая с помощью ДК, позволяет учащимся «погружаться» в среду опыта или всего процесса, рассматривать его в мельчайших деталях, улавливать отклонения или вариации в движении или состоянии демонстрируемых объектов.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i/>
          <w:iCs/>
          <w:sz w:val="28"/>
          <w:szCs w:val="28"/>
        </w:rPr>
        <w:t>Обзор объемного текстового материала</w:t>
      </w:r>
      <w:r w:rsidRPr="00E73F55">
        <w:rPr>
          <w:sz w:val="28"/>
          <w:szCs w:val="28"/>
        </w:rPr>
        <w:t>. ДК облегчает работу с учебником или альбомом с иллюстрациями, которая требует обращения по ходу демонстрации к различным частям документа. Перелистывание страниц под объективом ДК – более быстрое и удобное действие, чем сканирование страниц и их демонстрация через компьютер.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i/>
          <w:iCs/>
          <w:sz w:val="28"/>
          <w:szCs w:val="28"/>
        </w:rPr>
        <w:t>Демонстрация сложных учебных действий</w:t>
      </w:r>
      <w:r w:rsidRPr="00E73F55">
        <w:rPr>
          <w:sz w:val="28"/>
          <w:szCs w:val="28"/>
        </w:rPr>
        <w:t>, состоящих из нескольких этапов или операций: обучение работе на клавиатуре компьютера, вышиванию, накладыванию штриховки, рисованию сложных узоров и пр.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i/>
          <w:iCs/>
          <w:sz w:val="28"/>
          <w:szCs w:val="28"/>
        </w:rPr>
        <w:t>Обучение сложным учебным действиям</w:t>
      </w:r>
      <w:r w:rsidRPr="00E73F55">
        <w:rPr>
          <w:sz w:val="28"/>
          <w:szCs w:val="28"/>
        </w:rPr>
        <w:t xml:space="preserve"> при выполнении письменного задания: письмо, подчеркивание, исправление ошибок, заполнение пропусков, в том числе и при разгадывании кроссвордов и др.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i/>
          <w:iCs/>
          <w:sz w:val="28"/>
          <w:szCs w:val="28"/>
        </w:rPr>
        <w:lastRenderedPageBreak/>
        <w:t>Визуальная работа с текстом</w:t>
      </w:r>
      <w:r w:rsidRPr="00E73F55">
        <w:rPr>
          <w:sz w:val="28"/>
          <w:szCs w:val="28"/>
        </w:rPr>
        <w:t>. ДК помогает найти определенную информацию, слова или словосочетания, выделить фрагменты текста по определенным признакам, соотнести иллюстративный и текстовый материалы. Различного рода выделения, подчеркивания и пометки можно делать не только с помощью реального карандаша, но и с помощью электронных карандашей и маркеров разных цветов, входящих в комплектацию ДК.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i/>
          <w:iCs/>
          <w:sz w:val="28"/>
          <w:szCs w:val="28"/>
        </w:rPr>
        <w:t>Обучение заполнению бланков</w:t>
      </w:r>
      <w:r w:rsidRPr="00E73F55">
        <w:rPr>
          <w:sz w:val="28"/>
          <w:szCs w:val="28"/>
        </w:rPr>
        <w:t xml:space="preserve"> (анкеты, опросники, листки регистрации, бланки ответов ЕГЭ и др.).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i/>
          <w:iCs/>
          <w:sz w:val="28"/>
          <w:szCs w:val="28"/>
        </w:rPr>
        <w:t>Работа с игровым дидактическим материалом</w:t>
      </w:r>
      <w:r w:rsidRPr="00E73F55">
        <w:rPr>
          <w:sz w:val="28"/>
          <w:szCs w:val="28"/>
        </w:rPr>
        <w:t xml:space="preserve"> в виде карточек, домино или лото и др. Демонстрация правил работы с такими мелкими учебными пособиями с помощью ДК становится простой, наглядной и увлекательной.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i/>
          <w:iCs/>
          <w:sz w:val="28"/>
          <w:szCs w:val="28"/>
        </w:rPr>
        <w:t>Динамическая презентация результатов работы</w:t>
      </w:r>
      <w:r w:rsidRPr="00E73F55">
        <w:rPr>
          <w:sz w:val="28"/>
          <w:szCs w:val="28"/>
        </w:rPr>
        <w:t xml:space="preserve"> учителя и учащихся. Часто требуется продемонстрировать результаты работы, когда нужно показать последовательность действий, освоенных учащимися при изучении предмета (особенно это касается информационных и материальных технологий). В этих случаях трансляция реальных действий на экране создает эффект вовлеченности аудитории в процесс презентации, которая принимает активный, «живой» характер.</w:t>
      </w:r>
    </w:p>
    <w:p w:rsidR="00D5156E" w:rsidRDefault="00D5156E" w:rsidP="00D5156E">
      <w:pPr>
        <w:tabs>
          <w:tab w:val="left" w:pos="1134"/>
        </w:tabs>
        <w:ind w:firstLine="720"/>
        <w:jc w:val="both"/>
        <w:rPr>
          <w:b/>
          <w:bCs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b/>
          <w:bCs/>
          <w:sz w:val="28"/>
          <w:szCs w:val="28"/>
        </w:rPr>
        <w:t>Функция записи стационарных и динамических объектов</w:t>
      </w:r>
      <w:r w:rsidRPr="00E73F55">
        <w:rPr>
          <w:sz w:val="28"/>
          <w:szCs w:val="28"/>
        </w:rPr>
        <w:t xml:space="preserve"> позволяет сохранять увеличенные изображения и видеозаписи динамических процессов и учебных действий в виде файлов изображений и видеофайлов с целью их последующей демонстрации и изучения. Данная опция ДК может быть использована при создании дидактических видеоматериалов и трансляции полученных результатов. Примером может служить дистанционное обучение учащихся, по той или иной причине не способных присутствовать на занятиях. Обладая возможностью сохранять изображения с комментариями, ДК может стать хорошим подспорьем при разработке методических пособий с поэтапной реализацией сложной последовательности действий.</w:t>
      </w:r>
    </w:p>
    <w:p w:rsidR="00D5156E" w:rsidRPr="00E73F55" w:rsidRDefault="00D5156E" w:rsidP="00D5156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73F55">
        <w:rPr>
          <w:bCs/>
          <w:sz w:val="28"/>
          <w:szCs w:val="28"/>
        </w:rPr>
        <w:t>Таким образом, документ-камера обеспечивает решение следующих образовательных задач с применением информационно-коммуникационных технологий:</w:t>
      </w:r>
    </w:p>
    <w:p w:rsidR="00D5156E" w:rsidRPr="00E73F55" w:rsidRDefault="00D5156E" w:rsidP="00D5156E">
      <w:pPr>
        <w:numPr>
          <w:ilvl w:val="0"/>
          <w:numId w:val="24"/>
        </w:numPr>
        <w:tabs>
          <w:tab w:val="clear" w:pos="720"/>
          <w:tab w:val="left" w:pos="426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визуализация на масштабном экране информации, полученной с нецифровых носителей (статической и динамической), в том числе хода проведения натурных экспериментов;</w:t>
      </w:r>
    </w:p>
    <w:p w:rsidR="00D5156E" w:rsidRPr="00E73F55" w:rsidRDefault="00D5156E" w:rsidP="00D5156E">
      <w:pPr>
        <w:numPr>
          <w:ilvl w:val="0"/>
          <w:numId w:val="24"/>
        </w:numPr>
        <w:tabs>
          <w:tab w:val="clear" w:pos="720"/>
          <w:tab w:val="left" w:pos="426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фиксация образовательных достижений обучающихся в виде созданных ими учебных материалов, сохранение материалов в базе данных, формирование портфолио;</w:t>
      </w:r>
    </w:p>
    <w:p w:rsidR="00D5156E" w:rsidRPr="00E73F55" w:rsidRDefault="00D5156E" w:rsidP="00D5156E">
      <w:pPr>
        <w:numPr>
          <w:ilvl w:val="0"/>
          <w:numId w:val="24"/>
        </w:numPr>
        <w:tabs>
          <w:tab w:val="clear" w:pos="720"/>
          <w:tab w:val="left" w:pos="426"/>
          <w:tab w:val="num" w:pos="1134"/>
        </w:tabs>
        <w:ind w:left="0" w:firstLine="720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организация проведения видеоконференций, дистанционных форм обучения;</w:t>
      </w:r>
    </w:p>
    <w:p w:rsidR="00D5156E" w:rsidRPr="00E73F55" w:rsidRDefault="00D5156E" w:rsidP="00D5156E">
      <w:pPr>
        <w:numPr>
          <w:ilvl w:val="0"/>
          <w:numId w:val="24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>развитие коммуникативных умений обучающихся.</w:t>
      </w:r>
    </w:p>
    <w:p w:rsidR="00D5156E" w:rsidRDefault="00D5156E" w:rsidP="00D5156E">
      <w:pPr>
        <w:tabs>
          <w:tab w:val="left" w:pos="1134"/>
        </w:tabs>
        <w:jc w:val="center"/>
        <w:rPr>
          <w:b/>
          <w:bCs/>
          <w:sz w:val="28"/>
          <w:szCs w:val="28"/>
        </w:rPr>
      </w:pPr>
    </w:p>
    <w:p w:rsidR="00D5156E" w:rsidRPr="00E73F55" w:rsidRDefault="00D5156E" w:rsidP="00D5156E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E73F55">
        <w:rPr>
          <w:b/>
          <w:bCs/>
          <w:sz w:val="28"/>
          <w:szCs w:val="28"/>
        </w:rPr>
        <w:t>Интернет-ресурсы по вопросам использования документ-камеры:</w:t>
      </w:r>
    </w:p>
    <w:p w:rsidR="00D5156E" w:rsidRPr="00E73F55" w:rsidRDefault="00D5156E" w:rsidP="00D5156E">
      <w:pPr>
        <w:numPr>
          <w:ilvl w:val="0"/>
          <w:numId w:val="25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lastRenderedPageBreak/>
        <w:t xml:space="preserve">160 способов использования документ-камеры </w:t>
      </w:r>
      <w:hyperlink r:id="rId11" w:history="1">
        <w:r w:rsidRPr="00E73F55">
          <w:rPr>
            <w:sz w:val="28"/>
            <w:szCs w:val="28"/>
            <w:u w:val="single"/>
          </w:rPr>
          <w:t xml:space="preserve">http://pedsovet.org/forum/index.php?aut ... </w:t>
        </w:r>
        <w:proofErr w:type="spellStart"/>
        <w:r w:rsidRPr="00E73F55">
          <w:rPr>
            <w:sz w:val="28"/>
            <w:szCs w:val="28"/>
            <w:u w:val="single"/>
          </w:rPr>
          <w:t>entry</w:t>
        </w:r>
        <w:proofErr w:type="spellEnd"/>
        <w:r w:rsidRPr="00E73F55">
          <w:rPr>
            <w:sz w:val="28"/>
            <w:szCs w:val="28"/>
            <w:u w:val="single"/>
          </w:rPr>
          <w:t>=4682</w:t>
        </w:r>
      </w:hyperlink>
      <w:r w:rsidRPr="00E73F55">
        <w:rPr>
          <w:sz w:val="28"/>
          <w:szCs w:val="28"/>
        </w:rPr>
        <w:t>.</w:t>
      </w:r>
    </w:p>
    <w:p w:rsidR="00D5156E" w:rsidRPr="00E73F55" w:rsidRDefault="00D5156E" w:rsidP="00D5156E">
      <w:pPr>
        <w:numPr>
          <w:ilvl w:val="0"/>
          <w:numId w:val="25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 xml:space="preserve">Документ-камера - инструмент творческого учителя </w:t>
      </w:r>
      <w:hyperlink r:id="rId12" w:history="1">
        <w:r w:rsidRPr="00E73F55">
          <w:rPr>
            <w:sz w:val="28"/>
            <w:szCs w:val="28"/>
            <w:u w:val="single"/>
            <w:lang w:val="en-US"/>
          </w:rPr>
          <w:t>http</w:t>
        </w:r>
        <w:r w:rsidRPr="00E73F55">
          <w:rPr>
            <w:sz w:val="28"/>
            <w:szCs w:val="28"/>
            <w:u w:val="single"/>
          </w:rPr>
          <w:t>://</w:t>
        </w:r>
        <w:r w:rsidRPr="00E73F55">
          <w:rPr>
            <w:sz w:val="28"/>
            <w:szCs w:val="28"/>
            <w:u w:val="single"/>
            <w:lang w:val="en-US"/>
          </w:rPr>
          <w:t>www</w:t>
        </w:r>
        <w:r w:rsidRPr="00E73F55">
          <w:rPr>
            <w:sz w:val="28"/>
            <w:szCs w:val="28"/>
            <w:u w:val="single"/>
          </w:rPr>
          <w:t>.</w:t>
        </w:r>
        <w:r w:rsidRPr="00E73F55">
          <w:rPr>
            <w:sz w:val="28"/>
            <w:szCs w:val="28"/>
            <w:u w:val="single"/>
            <w:lang w:val="en-US"/>
          </w:rPr>
          <w:t>it</w:t>
        </w:r>
        <w:r w:rsidRPr="00E73F55">
          <w:rPr>
            <w:sz w:val="28"/>
            <w:szCs w:val="28"/>
            <w:u w:val="single"/>
          </w:rPr>
          <w:t>-</w:t>
        </w:r>
        <w:r w:rsidRPr="00E73F55">
          <w:rPr>
            <w:sz w:val="28"/>
            <w:szCs w:val="28"/>
            <w:u w:val="single"/>
            <w:lang w:val="en-US"/>
          </w:rPr>
          <w:t>n</w:t>
        </w:r>
        <w:r w:rsidRPr="00E73F55">
          <w:rPr>
            <w:sz w:val="28"/>
            <w:szCs w:val="28"/>
            <w:u w:val="single"/>
          </w:rPr>
          <w:t>.</w:t>
        </w:r>
        <w:proofErr w:type="spellStart"/>
        <w:r w:rsidRPr="00E73F55">
          <w:rPr>
            <w:sz w:val="28"/>
            <w:szCs w:val="28"/>
            <w:u w:val="single"/>
            <w:lang w:val="en-US"/>
          </w:rPr>
          <w:t>ru</w:t>
        </w:r>
        <w:proofErr w:type="spellEnd"/>
        <w:r w:rsidRPr="00E73F55">
          <w:rPr>
            <w:sz w:val="28"/>
            <w:szCs w:val="28"/>
            <w:u w:val="single"/>
          </w:rPr>
          <w:t>/</w:t>
        </w:r>
        <w:r w:rsidRPr="00E73F55">
          <w:rPr>
            <w:sz w:val="28"/>
            <w:szCs w:val="28"/>
            <w:u w:val="single"/>
            <w:lang w:val="en-US"/>
          </w:rPr>
          <w:t>communities</w:t>
        </w:r>
        <w:r w:rsidRPr="00E73F55">
          <w:rPr>
            <w:sz w:val="28"/>
            <w:szCs w:val="28"/>
            <w:u w:val="single"/>
          </w:rPr>
          <w:t>.</w:t>
        </w:r>
        <w:proofErr w:type="spellStart"/>
        <w:r w:rsidRPr="00E73F55">
          <w:rPr>
            <w:sz w:val="28"/>
            <w:szCs w:val="28"/>
            <w:u w:val="single"/>
            <w:lang w:val="en-US"/>
          </w:rPr>
          <w:t>aspx</w:t>
        </w:r>
        <w:proofErr w:type="spellEnd"/>
        <w:r w:rsidRPr="00E73F55">
          <w:rPr>
            <w:sz w:val="28"/>
            <w:szCs w:val="28"/>
            <w:u w:val="single"/>
          </w:rPr>
          <w:t>?</w:t>
        </w:r>
        <w:r w:rsidRPr="00E73F55">
          <w:rPr>
            <w:sz w:val="28"/>
            <w:szCs w:val="28"/>
            <w:u w:val="single"/>
            <w:lang w:val="en-US"/>
          </w:rPr>
          <w:t>cat</w:t>
        </w:r>
        <w:r w:rsidRPr="00E73F55">
          <w:rPr>
            <w:sz w:val="28"/>
            <w:szCs w:val="28"/>
            <w:u w:val="single"/>
          </w:rPr>
          <w:t xml:space="preserve"> ... 8&amp;</w:t>
        </w:r>
        <w:proofErr w:type="spellStart"/>
        <w:r w:rsidRPr="00E73F55">
          <w:rPr>
            <w:sz w:val="28"/>
            <w:szCs w:val="28"/>
            <w:u w:val="single"/>
            <w:lang w:val="en-US"/>
          </w:rPr>
          <w:t>tmpl</w:t>
        </w:r>
        <w:proofErr w:type="spellEnd"/>
        <w:r w:rsidRPr="00E73F55">
          <w:rPr>
            <w:sz w:val="28"/>
            <w:szCs w:val="28"/>
            <w:u w:val="single"/>
          </w:rPr>
          <w:t>=</w:t>
        </w:r>
        <w:r w:rsidRPr="00E73F55">
          <w:rPr>
            <w:sz w:val="28"/>
            <w:szCs w:val="28"/>
            <w:u w:val="single"/>
            <w:lang w:val="en-US"/>
          </w:rPr>
          <w:t>com</w:t>
        </w:r>
      </w:hyperlink>
      <w:r w:rsidRPr="00E73F55">
        <w:rPr>
          <w:sz w:val="28"/>
          <w:szCs w:val="28"/>
        </w:rPr>
        <w:t>.</w:t>
      </w:r>
    </w:p>
    <w:p w:rsidR="00D5156E" w:rsidRPr="00E73F55" w:rsidRDefault="00D5156E" w:rsidP="00D5156E">
      <w:pPr>
        <w:numPr>
          <w:ilvl w:val="0"/>
          <w:numId w:val="25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E73F55">
        <w:rPr>
          <w:sz w:val="28"/>
          <w:szCs w:val="28"/>
        </w:rPr>
        <w:t xml:space="preserve">Документ-камера поднимает «голову» и смотрит по сторонам </w:t>
      </w:r>
      <w:hyperlink r:id="rId13" w:history="1">
        <w:r w:rsidRPr="00E73F55">
          <w:rPr>
            <w:sz w:val="28"/>
            <w:szCs w:val="28"/>
            <w:u w:val="single"/>
          </w:rPr>
          <w:t xml:space="preserve">http://pedsovet.org/forum/index.php?aut ... </w:t>
        </w:r>
        <w:proofErr w:type="spellStart"/>
        <w:r w:rsidRPr="00E73F55">
          <w:rPr>
            <w:sz w:val="28"/>
            <w:szCs w:val="28"/>
            <w:u w:val="single"/>
          </w:rPr>
          <w:t>entry</w:t>
        </w:r>
        <w:proofErr w:type="spellEnd"/>
        <w:r w:rsidRPr="00E73F55">
          <w:rPr>
            <w:sz w:val="28"/>
            <w:szCs w:val="28"/>
            <w:u w:val="single"/>
          </w:rPr>
          <w:t>=5466</w:t>
        </w:r>
      </w:hyperlink>
      <w:r w:rsidRPr="00E73F55">
        <w:rPr>
          <w:sz w:val="28"/>
          <w:szCs w:val="28"/>
        </w:rPr>
        <w:t>.</w:t>
      </w:r>
    </w:p>
    <w:p w:rsidR="00D5156E" w:rsidRPr="001E6073" w:rsidRDefault="00D5156E" w:rsidP="00D5156E">
      <w:pPr>
        <w:numPr>
          <w:ilvl w:val="0"/>
          <w:numId w:val="25"/>
        </w:numPr>
        <w:tabs>
          <w:tab w:val="clear" w:pos="720"/>
          <w:tab w:val="num" w:pos="1134"/>
        </w:tabs>
        <w:ind w:left="0" w:firstLine="709"/>
        <w:jc w:val="both"/>
        <w:rPr>
          <w:szCs w:val="28"/>
        </w:rPr>
      </w:pPr>
      <w:r w:rsidRPr="00E73F55">
        <w:rPr>
          <w:sz w:val="28"/>
          <w:szCs w:val="28"/>
        </w:rPr>
        <w:t>Документ-камеры</w:t>
      </w:r>
      <w:r w:rsidRPr="001E6073">
        <w:rPr>
          <w:szCs w:val="28"/>
        </w:rPr>
        <w:t xml:space="preserve"> </w:t>
      </w:r>
      <w:proofErr w:type="spellStart"/>
      <w:r w:rsidRPr="001E6073">
        <w:rPr>
          <w:szCs w:val="28"/>
        </w:rPr>
        <w:t>AverVision</w:t>
      </w:r>
      <w:proofErr w:type="spellEnd"/>
      <w:r w:rsidRPr="001E6073">
        <w:rPr>
          <w:szCs w:val="28"/>
        </w:rPr>
        <w:t xml:space="preserve"> </w:t>
      </w:r>
      <w:hyperlink r:id="rId14" w:history="1">
        <w:r w:rsidRPr="001E6073">
          <w:rPr>
            <w:szCs w:val="28"/>
            <w:u w:val="single"/>
          </w:rPr>
          <w:t>http://www.avervision.ru/metod.php</w:t>
        </w:r>
      </w:hyperlink>
      <w:r w:rsidRPr="001E6073">
        <w:t>.</w:t>
      </w:r>
    </w:p>
    <w:p w:rsidR="00D5156E" w:rsidRDefault="00D5156E" w:rsidP="00D5156E"/>
    <w:p w:rsidR="00482F34" w:rsidRPr="00A420F5" w:rsidRDefault="00482F34" w:rsidP="00A420F5">
      <w:pPr>
        <w:jc w:val="center"/>
        <w:rPr>
          <w:b/>
          <w:sz w:val="28"/>
          <w:szCs w:val="28"/>
        </w:rPr>
      </w:pPr>
      <w:r w:rsidRPr="00A420F5">
        <w:rPr>
          <w:b/>
          <w:sz w:val="28"/>
          <w:szCs w:val="28"/>
        </w:rPr>
        <w:t>Литература</w:t>
      </w:r>
    </w:p>
    <w:p w:rsidR="00482F34" w:rsidRDefault="00482F34" w:rsidP="00A420F5">
      <w:pPr>
        <w:pStyle w:val="11"/>
        <w:numPr>
          <w:ilvl w:val="0"/>
          <w:numId w:val="34"/>
        </w:numPr>
        <w:ind w:left="426"/>
        <w:jc w:val="left"/>
      </w:pPr>
      <w:r w:rsidRPr="0093768E">
        <w:t xml:space="preserve">Структура </w:t>
      </w:r>
      <w:proofErr w:type="gramStart"/>
      <w:r w:rsidRPr="0093768E">
        <w:t>ИКТ-компетентности</w:t>
      </w:r>
      <w:proofErr w:type="gramEnd"/>
      <w:r w:rsidRPr="0093768E">
        <w:t xml:space="preserve"> учителей. Рекомендации ЮНЕСКО</w:t>
      </w:r>
      <w:r>
        <w:t xml:space="preserve"> </w:t>
      </w:r>
      <w:hyperlink r:id="rId15" w:history="1">
        <w:r w:rsidRPr="007300E9">
          <w:rPr>
            <w:rStyle w:val="a4"/>
          </w:rPr>
          <w:t>http://ru.iite.unesco.org/publications/3214694/</w:t>
        </w:r>
      </w:hyperlink>
    </w:p>
    <w:p w:rsidR="00482F34" w:rsidRDefault="00482F34" w:rsidP="00A420F5">
      <w:pPr>
        <w:pStyle w:val="11"/>
        <w:numPr>
          <w:ilvl w:val="0"/>
          <w:numId w:val="34"/>
        </w:numPr>
        <w:ind w:left="426"/>
        <w:jc w:val="left"/>
      </w:pPr>
      <w:r w:rsidRPr="00266BAE">
        <w:t>Интерактивные доски и их использование в учебном процессе</w:t>
      </w:r>
      <w:r>
        <w:t>.</w:t>
      </w:r>
      <w:r w:rsidRPr="00266BAE">
        <w:t xml:space="preserve"> Издательство: БХВ-Петербург</w:t>
      </w:r>
      <w:r>
        <w:t>,</w:t>
      </w:r>
      <w:r w:rsidRPr="00266BAE">
        <w:t xml:space="preserve"> </w:t>
      </w:r>
      <w:r>
        <w:rPr>
          <w:rStyle w:val="small1"/>
        </w:rPr>
        <w:t>2010 г.-336с.</w:t>
      </w:r>
    </w:p>
    <w:p w:rsidR="00482F34" w:rsidRDefault="00482F34" w:rsidP="00A420F5">
      <w:pPr>
        <w:pStyle w:val="11"/>
        <w:numPr>
          <w:ilvl w:val="0"/>
          <w:numId w:val="34"/>
        </w:numPr>
        <w:ind w:left="426"/>
        <w:jc w:val="left"/>
      </w:pPr>
      <w:r w:rsidRPr="005557D1">
        <w:t>Использование интерактивного обору</w:t>
      </w:r>
      <w:r>
        <w:t>дования в образовательном процес</w:t>
      </w:r>
      <w:r w:rsidRPr="005557D1">
        <w:t>се. Часть II. Из практики использования интерактивных досок разных типов в образовательных учреждениях Санкт-Петербу</w:t>
      </w:r>
      <w:r>
        <w:t>рга: Сборник методических разра</w:t>
      </w:r>
      <w:r w:rsidRPr="005557D1">
        <w:t>боток</w:t>
      </w:r>
      <w:proofErr w:type="gramStart"/>
      <w:r w:rsidRPr="005557D1">
        <w:t xml:space="preserve"> / С</w:t>
      </w:r>
      <w:proofErr w:type="gramEnd"/>
      <w:r w:rsidRPr="005557D1">
        <w:t xml:space="preserve">ост. </w:t>
      </w:r>
      <w:proofErr w:type="spellStart"/>
      <w:r w:rsidRPr="005557D1">
        <w:t>М.Н.Солоневичева</w:t>
      </w:r>
      <w:proofErr w:type="spellEnd"/>
      <w:r w:rsidRPr="005557D1">
        <w:t xml:space="preserve">. – СПб, </w:t>
      </w:r>
      <w:proofErr w:type="spellStart"/>
      <w:r w:rsidRPr="005557D1">
        <w:t>РЦОКОиИТ</w:t>
      </w:r>
      <w:proofErr w:type="spellEnd"/>
      <w:r w:rsidRPr="005557D1">
        <w:t>, 2010. – 88 с.</w:t>
      </w:r>
    </w:p>
    <w:p w:rsidR="00A420F5" w:rsidRDefault="00A420F5" w:rsidP="00A420F5">
      <w:pPr>
        <w:pStyle w:val="11"/>
        <w:numPr>
          <w:ilvl w:val="0"/>
          <w:numId w:val="34"/>
        </w:numPr>
        <w:ind w:left="426"/>
        <w:jc w:val="left"/>
      </w:pPr>
      <w:r>
        <w:t xml:space="preserve">Осин А.В. Электронные образовательные ресурсы нового поколения: в вопросах и ответах. – М.: Агентство «Социальный проект», 2007. – 32 c.- URL: http://profil.3dn.ru/load/9-1-0-38; http://www.rnmc.ru/default.asp?trID=279 </w:t>
      </w:r>
    </w:p>
    <w:p w:rsidR="00A420F5" w:rsidRDefault="00A420F5" w:rsidP="00A420F5">
      <w:pPr>
        <w:pStyle w:val="11"/>
        <w:numPr>
          <w:ilvl w:val="0"/>
          <w:numId w:val="34"/>
        </w:numPr>
        <w:ind w:left="426"/>
        <w:jc w:val="left"/>
      </w:pPr>
      <w:r>
        <w:t xml:space="preserve">Осин А.В. Открытые образовательные модульные мультимедиа системы. – М.: Агентство ”Издательский сервис”, 2010. – 328 с. .- URL: http://www.rnmc.ru/default.asp?trID=279 </w:t>
      </w:r>
    </w:p>
    <w:p w:rsidR="00A420F5" w:rsidRDefault="00A420F5" w:rsidP="00A420F5">
      <w:pPr>
        <w:pStyle w:val="11"/>
        <w:numPr>
          <w:ilvl w:val="0"/>
          <w:numId w:val="34"/>
        </w:numPr>
        <w:ind w:left="426"/>
        <w:jc w:val="left"/>
      </w:pPr>
      <w:proofErr w:type="spellStart"/>
      <w:r>
        <w:t>Полат</w:t>
      </w:r>
      <w:proofErr w:type="spellEnd"/>
      <w:r>
        <w:t xml:space="preserve"> Е.С., </w:t>
      </w:r>
      <w:proofErr w:type="spellStart"/>
      <w:r>
        <w:t>Бухаркина</w:t>
      </w:r>
      <w:proofErr w:type="spellEnd"/>
      <w:r>
        <w:t xml:space="preserve"> М.Ю. Современные педагогические и информационные технологии в системе образования. М.: Академия, 2007.</w:t>
      </w:r>
    </w:p>
    <w:p w:rsidR="00A420F5" w:rsidRDefault="00A420F5" w:rsidP="00A420F5">
      <w:pPr>
        <w:pStyle w:val="11"/>
        <w:numPr>
          <w:ilvl w:val="0"/>
          <w:numId w:val="34"/>
        </w:numPr>
        <w:ind w:left="426"/>
        <w:jc w:val="left"/>
      </w:pPr>
      <w:r>
        <w:t xml:space="preserve">Башмаков М.И., Поздняков С.Н., Резник Н.А. Информационная среда обучения. </w:t>
      </w:r>
      <w:proofErr w:type="gramStart"/>
      <w:r>
        <w:t>–С</w:t>
      </w:r>
      <w:proofErr w:type="gramEnd"/>
      <w:r>
        <w:t>Пб.: СВЕТ, 1997. – 400 с. - URL:: http://bookfi.org/book/597607</w:t>
      </w:r>
    </w:p>
    <w:sectPr w:rsidR="00A4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B12"/>
    <w:multiLevelType w:val="multilevel"/>
    <w:tmpl w:val="0A64EFB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01F4F"/>
    <w:multiLevelType w:val="multilevel"/>
    <w:tmpl w:val="84B20D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3075C"/>
    <w:multiLevelType w:val="multilevel"/>
    <w:tmpl w:val="2F8EE05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64A2F"/>
    <w:multiLevelType w:val="hybridMultilevel"/>
    <w:tmpl w:val="5C56BF1C"/>
    <w:lvl w:ilvl="0" w:tplc="AC72173C"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E90F94"/>
    <w:multiLevelType w:val="multilevel"/>
    <w:tmpl w:val="BD366D0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D363A"/>
    <w:multiLevelType w:val="multilevel"/>
    <w:tmpl w:val="1AF46DD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F2B2B"/>
    <w:multiLevelType w:val="hybridMultilevel"/>
    <w:tmpl w:val="949A6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AC7CF3"/>
    <w:multiLevelType w:val="multilevel"/>
    <w:tmpl w:val="B78AAD6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0020E"/>
    <w:multiLevelType w:val="hybridMultilevel"/>
    <w:tmpl w:val="EA2AECE6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DE87A49"/>
    <w:multiLevelType w:val="multilevel"/>
    <w:tmpl w:val="10922B8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867A8"/>
    <w:multiLevelType w:val="hybridMultilevel"/>
    <w:tmpl w:val="0FFA2902"/>
    <w:lvl w:ilvl="0" w:tplc="853CF5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FBE7C64"/>
    <w:multiLevelType w:val="multilevel"/>
    <w:tmpl w:val="C622BE0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F72478"/>
    <w:multiLevelType w:val="multilevel"/>
    <w:tmpl w:val="7FCA008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8E0B36"/>
    <w:multiLevelType w:val="hybridMultilevel"/>
    <w:tmpl w:val="3B9E673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9A534B"/>
    <w:multiLevelType w:val="hybridMultilevel"/>
    <w:tmpl w:val="7C229786"/>
    <w:lvl w:ilvl="0" w:tplc="AC72173C"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3A5E0C"/>
    <w:multiLevelType w:val="hybridMultilevel"/>
    <w:tmpl w:val="5CE40E1C"/>
    <w:lvl w:ilvl="0" w:tplc="99002F38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5553B5"/>
    <w:multiLevelType w:val="hybridMultilevel"/>
    <w:tmpl w:val="36ACF186"/>
    <w:lvl w:ilvl="0" w:tplc="99002F38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751C4A"/>
    <w:multiLevelType w:val="multilevel"/>
    <w:tmpl w:val="171C0FC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256C34"/>
    <w:multiLevelType w:val="hybridMultilevel"/>
    <w:tmpl w:val="B874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9149D"/>
    <w:multiLevelType w:val="multilevel"/>
    <w:tmpl w:val="F30A8BC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A66DBE"/>
    <w:multiLevelType w:val="hybridMultilevel"/>
    <w:tmpl w:val="A342CDB8"/>
    <w:lvl w:ilvl="0" w:tplc="99002F38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25C39"/>
    <w:multiLevelType w:val="multilevel"/>
    <w:tmpl w:val="683C601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D5318C"/>
    <w:multiLevelType w:val="multilevel"/>
    <w:tmpl w:val="22C445C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1235A8"/>
    <w:multiLevelType w:val="multilevel"/>
    <w:tmpl w:val="6C66DE3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0D3A93"/>
    <w:multiLevelType w:val="hybridMultilevel"/>
    <w:tmpl w:val="971A6F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228592A"/>
    <w:multiLevelType w:val="multilevel"/>
    <w:tmpl w:val="E98EA71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500C46"/>
    <w:multiLevelType w:val="multilevel"/>
    <w:tmpl w:val="159A109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75D15E1"/>
    <w:multiLevelType w:val="multilevel"/>
    <w:tmpl w:val="2F0E8BA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FD795F"/>
    <w:multiLevelType w:val="hybridMultilevel"/>
    <w:tmpl w:val="0B181756"/>
    <w:lvl w:ilvl="0" w:tplc="99002F38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4A0E3D"/>
    <w:multiLevelType w:val="hybridMultilevel"/>
    <w:tmpl w:val="6F78EFEA"/>
    <w:lvl w:ilvl="0" w:tplc="7504BAA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B061A55"/>
    <w:multiLevelType w:val="multilevel"/>
    <w:tmpl w:val="E07A2FC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E6376D"/>
    <w:multiLevelType w:val="multilevel"/>
    <w:tmpl w:val="2D98746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D1D41"/>
    <w:multiLevelType w:val="multilevel"/>
    <w:tmpl w:val="EE30691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8B6973"/>
    <w:multiLevelType w:val="hybridMultilevel"/>
    <w:tmpl w:val="59462B96"/>
    <w:lvl w:ilvl="0" w:tplc="99002F38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25"/>
  </w:num>
  <w:num w:numId="5">
    <w:abstractNumId w:val="4"/>
  </w:num>
  <w:num w:numId="6">
    <w:abstractNumId w:val="22"/>
  </w:num>
  <w:num w:numId="7">
    <w:abstractNumId w:val="31"/>
  </w:num>
  <w:num w:numId="8">
    <w:abstractNumId w:val="19"/>
  </w:num>
  <w:num w:numId="9">
    <w:abstractNumId w:val="32"/>
  </w:num>
  <w:num w:numId="10">
    <w:abstractNumId w:val="11"/>
  </w:num>
  <w:num w:numId="11">
    <w:abstractNumId w:val="23"/>
  </w:num>
  <w:num w:numId="12">
    <w:abstractNumId w:val="5"/>
  </w:num>
  <w:num w:numId="13">
    <w:abstractNumId w:val="12"/>
  </w:num>
  <w:num w:numId="14">
    <w:abstractNumId w:val="27"/>
  </w:num>
  <w:num w:numId="15">
    <w:abstractNumId w:val="17"/>
  </w:num>
  <w:num w:numId="16">
    <w:abstractNumId w:val="7"/>
  </w:num>
  <w:num w:numId="17">
    <w:abstractNumId w:val="0"/>
  </w:num>
  <w:num w:numId="18">
    <w:abstractNumId w:val="21"/>
  </w:num>
  <w:num w:numId="19">
    <w:abstractNumId w:val="33"/>
  </w:num>
  <w:num w:numId="20">
    <w:abstractNumId w:val="20"/>
  </w:num>
  <w:num w:numId="21">
    <w:abstractNumId w:val="28"/>
  </w:num>
  <w:num w:numId="22">
    <w:abstractNumId w:val="16"/>
  </w:num>
  <w:num w:numId="23">
    <w:abstractNumId w:val="15"/>
  </w:num>
  <w:num w:numId="24">
    <w:abstractNumId w:val="30"/>
  </w:num>
  <w:num w:numId="25">
    <w:abstractNumId w:val="9"/>
  </w:num>
  <w:num w:numId="26">
    <w:abstractNumId w:val="8"/>
  </w:num>
  <w:num w:numId="27">
    <w:abstractNumId w:val="24"/>
  </w:num>
  <w:num w:numId="28">
    <w:abstractNumId w:val="29"/>
  </w:num>
  <w:num w:numId="29">
    <w:abstractNumId w:val="14"/>
  </w:num>
  <w:num w:numId="30">
    <w:abstractNumId w:val="3"/>
  </w:num>
  <w:num w:numId="31">
    <w:abstractNumId w:val="26"/>
  </w:num>
  <w:num w:numId="32">
    <w:abstractNumId w:val="18"/>
  </w:num>
  <w:num w:numId="33">
    <w:abstractNumId w:val="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6E"/>
    <w:rsid w:val="00482F34"/>
    <w:rsid w:val="008F5A53"/>
    <w:rsid w:val="00A420F5"/>
    <w:rsid w:val="00D5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before="120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6E"/>
    <w:pPr>
      <w:spacing w:before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15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15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D5156E"/>
    <w:pPr>
      <w:spacing w:before="100" w:beforeAutospacing="1" w:after="100" w:afterAutospacing="1"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D5156E"/>
  </w:style>
  <w:style w:type="character" w:styleId="a4">
    <w:name w:val="Hyperlink"/>
    <w:uiPriority w:val="99"/>
    <w:rsid w:val="00D5156E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D5156E"/>
    <w:rPr>
      <w:rFonts w:cs="Times New Roman"/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5156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5156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List Paragraph"/>
    <w:basedOn w:val="a"/>
    <w:uiPriority w:val="99"/>
    <w:qFormat/>
    <w:rsid w:val="00D515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005f0020paragraph005f005fchar1char1">
    <w:name w:val="list_005f0020paragraph_005f_005fchar1__char1"/>
    <w:uiPriority w:val="99"/>
    <w:rsid w:val="00D5156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uiPriority w:val="99"/>
    <w:rsid w:val="00D5156E"/>
    <w:pPr>
      <w:ind w:left="720" w:firstLine="700"/>
      <w:jc w:val="both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5156E"/>
    <w:pPr>
      <w:ind w:left="720" w:firstLine="700"/>
      <w:jc w:val="both"/>
    </w:pPr>
  </w:style>
  <w:style w:type="paragraph" w:customStyle="1" w:styleId="11">
    <w:name w:val="Стиль1"/>
    <w:basedOn w:val="a"/>
    <w:link w:val="12"/>
    <w:qFormat/>
    <w:rsid w:val="00482F34"/>
    <w:pPr>
      <w:spacing w:after="200" w:line="276" w:lineRule="auto"/>
      <w:ind w:firstLine="851"/>
      <w:jc w:val="both"/>
    </w:pPr>
    <w:rPr>
      <w:rFonts w:eastAsiaTheme="minorEastAsia"/>
      <w:sz w:val="28"/>
      <w:szCs w:val="28"/>
      <w:lang w:eastAsia="en-US"/>
    </w:rPr>
  </w:style>
  <w:style w:type="paragraph" w:customStyle="1" w:styleId="2">
    <w:name w:val="Стиль2"/>
    <w:basedOn w:val="1"/>
    <w:link w:val="20"/>
    <w:qFormat/>
    <w:rsid w:val="00482F34"/>
    <w:pPr>
      <w:keepLines/>
      <w:spacing w:before="480" w:after="0" w:line="276" w:lineRule="auto"/>
    </w:pPr>
    <w:rPr>
      <w:rFonts w:eastAsiaTheme="majorEastAsia"/>
      <w:szCs w:val="28"/>
      <w:shd w:val="clear" w:color="auto" w:fill="FFFFFF"/>
    </w:rPr>
  </w:style>
  <w:style w:type="character" w:customStyle="1" w:styleId="12">
    <w:name w:val="Стиль1 Знак"/>
    <w:basedOn w:val="a0"/>
    <w:link w:val="11"/>
    <w:rsid w:val="00482F34"/>
    <w:rPr>
      <w:rFonts w:eastAsiaTheme="minorEastAsia"/>
      <w:szCs w:val="28"/>
    </w:rPr>
  </w:style>
  <w:style w:type="character" w:customStyle="1" w:styleId="20">
    <w:name w:val="Стиль2 Знак"/>
    <w:basedOn w:val="10"/>
    <w:link w:val="2"/>
    <w:rsid w:val="00482F34"/>
    <w:rPr>
      <w:rFonts w:ascii="Arial" w:eastAsiaTheme="majorEastAsia" w:hAnsi="Arial" w:cs="Arial"/>
      <w:b/>
      <w:bCs/>
      <w:kern w:val="32"/>
      <w:sz w:val="32"/>
      <w:szCs w:val="28"/>
      <w:lang w:eastAsia="ru-RU"/>
    </w:rPr>
  </w:style>
  <w:style w:type="character" w:customStyle="1" w:styleId="small1">
    <w:name w:val="small1"/>
    <w:basedOn w:val="a0"/>
    <w:rsid w:val="0048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before="120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6E"/>
    <w:pPr>
      <w:spacing w:before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15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15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D5156E"/>
    <w:pPr>
      <w:spacing w:before="100" w:beforeAutospacing="1" w:after="100" w:afterAutospacing="1"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D5156E"/>
  </w:style>
  <w:style w:type="character" w:styleId="a4">
    <w:name w:val="Hyperlink"/>
    <w:uiPriority w:val="99"/>
    <w:rsid w:val="00D5156E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D5156E"/>
    <w:rPr>
      <w:rFonts w:cs="Times New Roman"/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5156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5156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6">
    <w:name w:val="List Paragraph"/>
    <w:basedOn w:val="a"/>
    <w:uiPriority w:val="99"/>
    <w:qFormat/>
    <w:rsid w:val="00D515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005f0020paragraph005f005fchar1char1">
    <w:name w:val="list_005f0020paragraph_005f_005fchar1__char1"/>
    <w:uiPriority w:val="99"/>
    <w:rsid w:val="00D5156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uiPriority w:val="99"/>
    <w:rsid w:val="00D5156E"/>
    <w:pPr>
      <w:ind w:left="720" w:firstLine="700"/>
      <w:jc w:val="both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5156E"/>
    <w:pPr>
      <w:ind w:left="720" w:firstLine="700"/>
      <w:jc w:val="both"/>
    </w:pPr>
  </w:style>
  <w:style w:type="paragraph" w:customStyle="1" w:styleId="11">
    <w:name w:val="Стиль1"/>
    <w:basedOn w:val="a"/>
    <w:link w:val="12"/>
    <w:qFormat/>
    <w:rsid w:val="00482F34"/>
    <w:pPr>
      <w:spacing w:after="200" w:line="276" w:lineRule="auto"/>
      <w:ind w:firstLine="851"/>
      <w:jc w:val="both"/>
    </w:pPr>
    <w:rPr>
      <w:rFonts w:eastAsiaTheme="minorEastAsia"/>
      <w:sz w:val="28"/>
      <w:szCs w:val="28"/>
      <w:lang w:eastAsia="en-US"/>
    </w:rPr>
  </w:style>
  <w:style w:type="paragraph" w:customStyle="1" w:styleId="2">
    <w:name w:val="Стиль2"/>
    <w:basedOn w:val="1"/>
    <w:link w:val="20"/>
    <w:qFormat/>
    <w:rsid w:val="00482F34"/>
    <w:pPr>
      <w:keepLines/>
      <w:spacing w:before="480" w:after="0" w:line="276" w:lineRule="auto"/>
    </w:pPr>
    <w:rPr>
      <w:rFonts w:eastAsiaTheme="majorEastAsia"/>
      <w:szCs w:val="28"/>
      <w:shd w:val="clear" w:color="auto" w:fill="FFFFFF"/>
    </w:rPr>
  </w:style>
  <w:style w:type="character" w:customStyle="1" w:styleId="12">
    <w:name w:val="Стиль1 Знак"/>
    <w:basedOn w:val="a0"/>
    <w:link w:val="11"/>
    <w:rsid w:val="00482F34"/>
    <w:rPr>
      <w:rFonts w:eastAsiaTheme="minorEastAsia"/>
      <w:szCs w:val="28"/>
    </w:rPr>
  </w:style>
  <w:style w:type="character" w:customStyle="1" w:styleId="20">
    <w:name w:val="Стиль2 Знак"/>
    <w:basedOn w:val="10"/>
    <w:link w:val="2"/>
    <w:rsid w:val="00482F34"/>
    <w:rPr>
      <w:rFonts w:ascii="Arial" w:eastAsiaTheme="majorEastAsia" w:hAnsi="Arial" w:cs="Arial"/>
      <w:b/>
      <w:bCs/>
      <w:kern w:val="32"/>
      <w:sz w:val="32"/>
      <w:szCs w:val="28"/>
      <w:lang w:eastAsia="ru-RU"/>
    </w:rPr>
  </w:style>
  <w:style w:type="character" w:customStyle="1" w:styleId="small1">
    <w:name w:val="small1"/>
    <w:basedOn w:val="a0"/>
    <w:rsid w:val="0048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portal/sites/res_page.htm" TargetMode="External"/><Relationship Id="rId13" Type="http://schemas.openxmlformats.org/officeDocument/2006/relationships/hyperlink" Target="http://pedsovet.org/forum/index.php?autocom=blog&amp;blogid=498&amp;showentry=54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" TargetMode="External"/><Relationship Id="rId12" Type="http://schemas.openxmlformats.org/officeDocument/2006/relationships/hyperlink" Target="http://www.it-n.ru/communities.aspx?cat_no=268648&amp;tmpl=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" TargetMode="External"/><Relationship Id="rId11" Type="http://schemas.openxmlformats.org/officeDocument/2006/relationships/hyperlink" Target="http://pedsovet.org/forum/index.php?autocom=blog&amp;blogid=498&amp;showentry=46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iite.unesco.org/publications/3214694/" TargetMode="External"/><Relationship Id="rId10" Type="http://schemas.openxmlformats.org/officeDocument/2006/relationships/hyperlink" Target="http://interaktiveboard.ru/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://ped-portal.ru/blog/interaktiv/" TargetMode="External"/><Relationship Id="rId14" Type="http://schemas.openxmlformats.org/officeDocument/2006/relationships/hyperlink" Target="http://www.avervision.ru/meto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5740</Words>
  <Characters>32723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Миловзоров</dc:creator>
  <cp:lastModifiedBy>Елена В. Лапкина</cp:lastModifiedBy>
  <cp:revision>2</cp:revision>
  <dcterms:created xsi:type="dcterms:W3CDTF">2014-05-13T13:05:00Z</dcterms:created>
  <dcterms:modified xsi:type="dcterms:W3CDTF">2014-05-13T13:05:00Z</dcterms:modified>
</cp:coreProperties>
</file>