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E38" w:rsidRPr="00BB6629" w:rsidRDefault="00120E38" w:rsidP="00120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629">
        <w:rPr>
          <w:rFonts w:ascii="Times New Roman" w:eastAsia="Times New Roman" w:hAnsi="Times New Roman" w:cs="Times New Roman"/>
          <w:sz w:val="28"/>
          <w:szCs w:val="28"/>
        </w:rPr>
        <w:t>Сюжетно-дидактическая игра с элементами проблемно-диалогической технологии.</w:t>
      </w:r>
    </w:p>
    <w:p w:rsidR="00120E38" w:rsidRPr="00BB6629" w:rsidRDefault="00120E38" w:rsidP="00120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629">
        <w:rPr>
          <w:rFonts w:ascii="Times New Roman" w:eastAsia="Times New Roman" w:hAnsi="Times New Roman" w:cs="Times New Roman"/>
          <w:sz w:val="28"/>
          <w:szCs w:val="28"/>
        </w:rPr>
        <w:t>Тема: «Выставка картин» дети 5-6 лет.</w:t>
      </w:r>
    </w:p>
    <w:p w:rsidR="00120E38" w:rsidRPr="00BB6629" w:rsidRDefault="00120E38" w:rsidP="00120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629">
        <w:rPr>
          <w:rFonts w:ascii="Times New Roman" w:eastAsia="Times New Roman" w:hAnsi="Times New Roman" w:cs="Times New Roman"/>
          <w:sz w:val="28"/>
          <w:szCs w:val="28"/>
        </w:rPr>
        <w:t>Автор: Аверина Галина Анатольевна, МДОУ «Детский сад «Берёзка»» Рязанская область Михайловский район.</w:t>
      </w:r>
    </w:p>
    <w:p w:rsidR="00120E38" w:rsidRDefault="00120E38" w:rsidP="00120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629">
        <w:rPr>
          <w:rFonts w:ascii="Times New Roman" w:eastAsia="Times New Roman" w:hAnsi="Times New Roman" w:cs="Times New Roman"/>
          <w:sz w:val="28"/>
          <w:szCs w:val="28"/>
        </w:rPr>
        <w:t>Аннотация</w:t>
      </w:r>
    </w:p>
    <w:p w:rsidR="008E759C" w:rsidRDefault="008E759C" w:rsidP="008E75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требования, предъявляемые государством к качеству дошкольного образования, подразумевают, что воспитатель должен владеть необходимыми образовательными технологиями. Одной из них является технология проблемного диалога, автор которой – кандидат психологических наук Елена Леонидовна Мельникова. </w:t>
      </w:r>
    </w:p>
    <w:p w:rsidR="008E759C" w:rsidRDefault="008E759C" w:rsidP="008E75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«Сегодня проблемный диалог берут на вооружение и целые города, и отдельные педагогические коллективы, и конкретные учителя, преподаватели, воспитатели. Так что перечислить сторонников технологии поименно – дело невозможное. Но назвать самого большого друга очень хочется. «Школа 2100» – Образовательная развивающая система нового поколения, реализовавшая технологию проблемного диалога в учебниках и методических рекомендациях» </w:t>
      </w:r>
      <w:r w:rsidR="00054344">
        <w:rPr>
          <w:rFonts w:ascii="Times New Roman" w:eastAsia="Times New Roman" w:hAnsi="Times New Roman" w:cs="Times New Roman"/>
          <w:sz w:val="28"/>
          <w:szCs w:val="28"/>
          <w:lang w:eastAsia="ru-RU"/>
        </w:rPr>
        <w:t>[2</w:t>
      </w:r>
      <w:r w:rsidRPr="0005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Технология проблемного диалога в полном объёме используется в школе.</w:t>
      </w:r>
      <w:r>
        <w:rPr>
          <w:rStyle w:val="c12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Но, как мы знаем, предпосылки учебной деятельности формируются к концу дошкольного возраста. Следовательно, мы не можем использовать данную технологию для работы с дошкольниками в чистом виде, а только её элементы.</w:t>
      </w:r>
    </w:p>
    <w:p w:rsidR="008E759C" w:rsidRDefault="008E759C" w:rsidP="008E759C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определённые приёмы создания проблемных ситуаций, которые педагог может использовать в работе с детьми старшего дошкольного возраста. Педагог, преднамеренно создает ситуации специальными заданиями, направленность которых – заострить противоречия в сознании ребёнка и выявить из этих преднамеренных ситуаций противоречия, которые он способен замечать.</w:t>
      </w:r>
    </w:p>
    <w:p w:rsidR="008E759C" w:rsidRDefault="008E759C" w:rsidP="008E759C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Классификация приёмов создания проблемных ситуаций</w:t>
      </w:r>
    </w:p>
    <w:p w:rsidR="008E759C" w:rsidRDefault="008E759C" w:rsidP="008E759C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(по Мельниковой Е.Л.)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E759C" w:rsidTr="008E759C">
        <w:tc>
          <w:tcPr>
            <w:tcW w:w="1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59C" w:rsidRDefault="008E7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проблемной ситуации</w:t>
            </w:r>
          </w:p>
        </w:tc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59C" w:rsidRDefault="008E7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противоречия</w:t>
            </w:r>
          </w:p>
        </w:tc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59C" w:rsidRDefault="008E7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Приёмы создания проблемной ситуации</w:t>
            </w:r>
          </w:p>
        </w:tc>
      </w:tr>
      <w:tr w:rsidR="008E759C" w:rsidTr="008E759C">
        <w:tc>
          <w:tcPr>
            <w:tcW w:w="1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59C" w:rsidRDefault="008E7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удивлением</w:t>
            </w:r>
          </w:p>
        </w:tc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59C" w:rsidRDefault="008E7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 двумя положениями</w:t>
            </w:r>
          </w:p>
        </w:tc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59C" w:rsidRDefault="007F2B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8E759C">
              <w:rPr>
                <w:rFonts w:ascii="Times New Roman" w:hAnsi="Times New Roman" w:cs="Times New Roman"/>
                <w:sz w:val="28"/>
                <w:szCs w:val="28"/>
              </w:rPr>
              <w:t xml:space="preserve">   на предъявление</w:t>
            </w:r>
          </w:p>
          <w:p w:rsidR="008E759C" w:rsidRDefault="008E7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положений</w:t>
            </w:r>
          </w:p>
          <w:p w:rsidR="008E759C" w:rsidRDefault="008E7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7F2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столкновение мнений</w:t>
            </w:r>
          </w:p>
        </w:tc>
      </w:tr>
      <w:tr w:rsidR="008E759C" w:rsidTr="008E759C">
        <w:tc>
          <w:tcPr>
            <w:tcW w:w="1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59C" w:rsidRDefault="008E7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59C" w:rsidRDefault="008E7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 житейским представлением и научным фактом</w:t>
            </w:r>
          </w:p>
        </w:tc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59C" w:rsidRDefault="008E7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7F2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ошибку детей</w:t>
            </w:r>
          </w:p>
        </w:tc>
      </w:tr>
      <w:tr w:rsidR="008E759C" w:rsidTr="008E759C">
        <w:tc>
          <w:tcPr>
            <w:tcW w:w="1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59C" w:rsidRDefault="008E7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 затруднением</w:t>
            </w:r>
          </w:p>
        </w:tc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59C" w:rsidRDefault="008E7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 необходимостью и невозможностью выполнить задание</w:t>
            </w:r>
          </w:p>
        </w:tc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59C" w:rsidRDefault="008E75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невыполнимое вообще задание</w:t>
            </w:r>
          </w:p>
          <w:p w:rsidR="008E759C" w:rsidRDefault="008E75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5) на несходное задание</w:t>
            </w:r>
          </w:p>
          <w:p w:rsidR="008E759C" w:rsidRDefault="008E7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6) на сходное, но не выполнимое задание</w:t>
            </w:r>
          </w:p>
        </w:tc>
      </w:tr>
    </w:tbl>
    <w:p w:rsidR="008E759C" w:rsidRDefault="008E759C" w:rsidP="008E75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>
        <w:rPr>
          <w:color w:val="000000"/>
          <w:sz w:val="28"/>
          <w:szCs w:val="28"/>
        </w:rPr>
        <w:t xml:space="preserve">Проблемно-диалогическое обучение – это тип обучения, обеспечивающий творческое усвоение знаний детьми посредством специально организованного  педагогом диалога.  </w:t>
      </w:r>
    </w:p>
    <w:p w:rsidR="008E759C" w:rsidRDefault="008E759C" w:rsidP="008E75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Различают два вида диалога: побуждающий и подводящий.</w:t>
      </w:r>
    </w:p>
    <w:p w:rsidR="008E759C" w:rsidRDefault="008E759C" w:rsidP="008E75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6"/>
          <w:b/>
          <w:bCs/>
          <w:color w:val="000000"/>
          <w:sz w:val="28"/>
          <w:szCs w:val="28"/>
        </w:rPr>
        <w:t>Побуждающий диалог</w:t>
      </w:r>
      <w:r>
        <w:rPr>
          <w:color w:val="000000"/>
          <w:sz w:val="28"/>
          <w:szCs w:val="28"/>
        </w:rPr>
        <w:t> состоит из отдельных стимулирующих реплик, которые помогают детям работать по-настоящему творчески. На этапе постановки проблемы этот диалог применяется для того, чтобы дети осознали противоречие, заложенное в проблемной ситуации, и сформулировали проблему. На этапе поиска решения воспитатель побуждает детей выдвинуть и проверить гипотезы, т.е. обеспечивает «открытие» знаний путем проб и ошибок.</w:t>
      </w:r>
    </w:p>
    <w:p w:rsidR="008E759C" w:rsidRDefault="008E759C" w:rsidP="008E75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6"/>
          <w:b/>
          <w:bCs/>
          <w:color w:val="000000"/>
          <w:sz w:val="28"/>
          <w:szCs w:val="28"/>
        </w:rPr>
        <w:t>Подводящий диалог</w:t>
      </w:r>
      <w:r>
        <w:rPr>
          <w:color w:val="000000"/>
          <w:sz w:val="28"/>
          <w:szCs w:val="28"/>
        </w:rPr>
        <w:t xml:space="preserve"> представляет собой систему вопросов и заданий, которая активизирует и, соответственно, развивает логическое мышление дошкольников. На этапе постановки проблемы педагог пошагово подводит детей к формулированию темы. На этапе поиска решения он выстраивает логическую цепочку умозаключений, ведущих к новому знанию. </w:t>
      </w:r>
    </w:p>
    <w:p w:rsidR="008E759C" w:rsidRDefault="008E759C" w:rsidP="008E75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С.В. Паршина-кандидат педагогических наук, методист программы «Детский сад 2100» применяет элементы проблемно-диалогической технологии для проведения сюжетно-дидактических игр. Светлана Валентиновна под дидактической игрой </w:t>
      </w:r>
      <w:r>
        <w:rPr>
          <w:bCs/>
          <w:color w:val="000000"/>
          <w:sz w:val="28"/>
          <w:szCs w:val="28"/>
        </w:rPr>
        <w:t>понимает</w:t>
      </w:r>
      <w:r>
        <w:rPr>
          <w:color w:val="000000"/>
          <w:sz w:val="28"/>
          <w:szCs w:val="28"/>
        </w:rPr>
        <w:t xml:space="preserve"> — специально созданную игра, «выполняющую определённую дидактическую задачу, скрытую от ребёнка в игровой ситуации за игровыми действиями</w:t>
      </w:r>
      <w:r w:rsidRPr="00054344">
        <w:rPr>
          <w:color w:val="000000"/>
          <w:sz w:val="28"/>
          <w:szCs w:val="28"/>
        </w:rPr>
        <w:t>»</w:t>
      </w:r>
      <w:r w:rsidR="00054344">
        <w:rPr>
          <w:sz w:val="28"/>
          <w:szCs w:val="28"/>
        </w:rPr>
        <w:t xml:space="preserve"> [4</w:t>
      </w:r>
      <w:r w:rsidRPr="00054344">
        <w:rPr>
          <w:sz w:val="28"/>
          <w:szCs w:val="28"/>
        </w:rPr>
        <w:t>]</w:t>
      </w:r>
      <w:r w:rsidRPr="0005434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Дидактические игры, отмечает  С.В. Паршина, составлены по принципу </w:t>
      </w:r>
      <w:r>
        <w:rPr>
          <w:bCs/>
          <w:color w:val="000000"/>
          <w:sz w:val="28"/>
          <w:szCs w:val="28"/>
        </w:rPr>
        <w:t>самообучения</w:t>
      </w:r>
      <w:r>
        <w:rPr>
          <w:color w:val="000000"/>
          <w:sz w:val="28"/>
          <w:szCs w:val="28"/>
        </w:rPr>
        <w:t xml:space="preserve">, когда сама игра направляет ребёнка на </w:t>
      </w:r>
      <w:r>
        <w:rPr>
          <w:bCs/>
          <w:color w:val="000000"/>
          <w:sz w:val="28"/>
          <w:szCs w:val="28"/>
        </w:rPr>
        <w:t xml:space="preserve">овладение знаниями </w:t>
      </w:r>
      <w:r>
        <w:rPr>
          <w:color w:val="000000"/>
          <w:sz w:val="28"/>
          <w:szCs w:val="28"/>
        </w:rPr>
        <w:t xml:space="preserve">(первичными представлениями) </w:t>
      </w:r>
      <w:r>
        <w:rPr>
          <w:bCs/>
          <w:color w:val="000000"/>
          <w:sz w:val="28"/>
          <w:szCs w:val="28"/>
        </w:rPr>
        <w:t xml:space="preserve">и умениями </w:t>
      </w:r>
      <w:r>
        <w:rPr>
          <w:color w:val="000000"/>
          <w:sz w:val="28"/>
          <w:szCs w:val="28"/>
        </w:rPr>
        <w:t xml:space="preserve">(способами действия). Ею представлен следующий алгоритм проведения сюжетно-дидактической игры: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368"/>
        <w:gridCol w:w="6486"/>
      </w:tblGrid>
      <w:tr w:rsidR="008E759C" w:rsidTr="008E759C">
        <w:trPr>
          <w:trHeight w:val="1909"/>
        </w:trPr>
        <w:tc>
          <w:tcPr>
            <w:tcW w:w="1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59C" w:rsidRDefault="008E759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Мотивационный этап</w:t>
            </w:r>
          </w:p>
        </w:tc>
        <w:tc>
          <w:tcPr>
            <w:tcW w:w="3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59C" w:rsidRDefault="008E759C">
            <w:pPr>
              <w:pStyle w:val="a3"/>
              <w:spacing w:before="24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r w:rsidR="007F2B92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Игровая ситуация, подводящая к целеполаганию</w:t>
            </w:r>
          </w:p>
          <w:p w:rsidR="008E759C" w:rsidRDefault="008E759C">
            <w:pPr>
              <w:pStyle w:val="a3"/>
              <w:spacing w:before="24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(сталкиваемся с ситуацией, когда нам необходимо где-либо  навести порядок; определить каждому объекту своё место)</w:t>
            </w:r>
          </w:p>
          <w:p w:rsidR="008E759C" w:rsidRDefault="008E759C">
            <w:pPr>
              <w:pStyle w:val="a3"/>
              <w:spacing w:before="240" w:beforeAutospacing="0" w:after="0" w:afterAutospacing="0"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8E759C" w:rsidTr="008E759C">
        <w:tc>
          <w:tcPr>
            <w:tcW w:w="1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59C" w:rsidRDefault="008E759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Ориентировочный этап</w:t>
            </w:r>
          </w:p>
        </w:tc>
        <w:tc>
          <w:tcPr>
            <w:tcW w:w="3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59C" w:rsidRDefault="008E759C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Выбираем игру</w:t>
            </w:r>
          </w:p>
          <w:p w:rsidR="008E759C" w:rsidRDefault="008E759C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(во что будем играть; кем будем: туристами, поварами,  спасателями и др.; что будем делать в этой роли)</w:t>
            </w:r>
          </w:p>
          <w:p w:rsidR="008E759C" w:rsidRDefault="008E759C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8E759C" w:rsidTr="008E759C">
        <w:trPr>
          <w:trHeight w:val="5093"/>
        </w:trPr>
        <w:tc>
          <w:tcPr>
            <w:tcW w:w="1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59C" w:rsidRDefault="008E759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Исполнительский этап</w:t>
            </w:r>
          </w:p>
        </w:tc>
        <w:tc>
          <w:tcPr>
            <w:tcW w:w="3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59C" w:rsidRDefault="008E759C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  <w:r w:rsidR="007F2B92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Игра с затруднением</w:t>
            </w:r>
          </w:p>
          <w:p w:rsidR="008E759C" w:rsidRDefault="008E759C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(играем по знакомым правилам, но сталкиваемся с затруднением,  новым незнакомым элементом; осознаём затруднение)</w:t>
            </w:r>
          </w:p>
          <w:p w:rsidR="008E759C" w:rsidRDefault="008E759C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  <w:r w:rsidR="007F2B92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Открытие нового знания (</w:t>
            </w:r>
            <w:r>
              <w:rPr>
                <w:i/>
                <w:iCs/>
                <w:sz w:val="28"/>
                <w:szCs w:val="28"/>
                <w:lang w:eastAsia="en-US"/>
              </w:rPr>
              <w:t>первичного представления</w:t>
            </w:r>
            <w:r>
              <w:rPr>
                <w:sz w:val="28"/>
                <w:szCs w:val="28"/>
                <w:lang w:eastAsia="en-US"/>
              </w:rPr>
              <w:t>)</w:t>
            </w:r>
          </w:p>
          <w:p w:rsidR="008E759C" w:rsidRDefault="008E759C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или умения (</w:t>
            </w:r>
            <w:r>
              <w:rPr>
                <w:i/>
                <w:iCs/>
                <w:sz w:val="28"/>
                <w:szCs w:val="28"/>
                <w:lang w:eastAsia="en-US"/>
              </w:rPr>
              <w:t>способа действия</w:t>
            </w:r>
            <w:r>
              <w:rPr>
                <w:sz w:val="28"/>
                <w:szCs w:val="28"/>
                <w:lang w:eastAsia="en-US"/>
              </w:rPr>
              <w:t>); игра по новым правилам  (узнаём новое; изменяем правила игры; играем по-новому)</w:t>
            </w:r>
          </w:p>
          <w:p w:rsidR="008E759C" w:rsidRDefault="008E759C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  <w:r w:rsidR="007F2B92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Подведение итога и развивающие задания</w:t>
            </w:r>
          </w:p>
          <w:p w:rsidR="008E759C" w:rsidRDefault="008E759C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(что нового узнали; чему научились)</w:t>
            </w:r>
          </w:p>
          <w:p w:rsidR="008E759C" w:rsidRDefault="008E759C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</w:p>
          <w:p w:rsidR="008E759C" w:rsidRDefault="008E759C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8E759C" w:rsidTr="008E759C">
        <w:tc>
          <w:tcPr>
            <w:tcW w:w="1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59C" w:rsidRDefault="008E759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Рефлексивный этап</w:t>
            </w:r>
          </w:p>
        </w:tc>
        <w:tc>
          <w:tcPr>
            <w:tcW w:w="3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59C" w:rsidRDefault="008E759C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 Рефлексия</w:t>
            </w:r>
          </w:p>
          <w:p w:rsidR="008E759C" w:rsidRDefault="008E759C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(проговариваем, какие эмоции испытали)</w:t>
            </w:r>
          </w:p>
          <w:p w:rsidR="008E759C" w:rsidRDefault="008E759C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8E759C" w:rsidTr="008E759C">
        <w:trPr>
          <w:trHeight w:val="70"/>
        </w:trPr>
        <w:tc>
          <w:tcPr>
            <w:tcW w:w="1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59C" w:rsidRDefault="008E759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Перспективный этап</w:t>
            </w:r>
          </w:p>
        </w:tc>
        <w:tc>
          <w:tcPr>
            <w:tcW w:w="3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59C" w:rsidRDefault="008E759C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 Выход на самостоятельную деятельность</w:t>
            </w:r>
          </w:p>
          <w:p w:rsidR="008E759C" w:rsidRDefault="008E759C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(проговариваем, как можно организовать игру  самостоятельно и что для этого есть в группе)</w:t>
            </w:r>
          </w:p>
          <w:p w:rsidR="008E759C" w:rsidRDefault="008E759C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8E759C" w:rsidRDefault="008E759C" w:rsidP="008E759C">
      <w:pPr>
        <w:widowControl w:val="0"/>
        <w:tabs>
          <w:tab w:val="left" w:pos="257"/>
          <w:tab w:val="left" w:pos="851"/>
        </w:tabs>
        <w:spacing w:after="0" w:line="192" w:lineRule="auto"/>
        <w:ind w:right="17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E759C" w:rsidRDefault="008E759C" w:rsidP="008F46FF">
      <w:pPr>
        <w:widowControl w:val="0"/>
        <w:tabs>
          <w:tab w:val="left" w:pos="257"/>
          <w:tab w:val="left" w:pos="851"/>
        </w:tabs>
        <w:spacing w:after="0" w:line="240" w:lineRule="auto"/>
        <w:ind w:right="17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Практический опыт применения данного алгоритма показал, что во время ориентировочного этапа лучше использовать прием проблемной ситуации,  направленный на создание противоречия между двумя положениями или столкновение мнений детей.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E759C" w:rsidRDefault="008E759C" w:rsidP="008F46FF">
      <w:pPr>
        <w:widowControl w:val="0"/>
        <w:tabs>
          <w:tab w:val="left" w:pos="257"/>
        </w:tabs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На исполнительском этапе, когда происходит  «игра с затруднением», нужно обращать внимание на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соответствие ситуации затруднения сюжетной линии образовательной ситуации и на личностную значимость затруднения для детей (связь затруднения с достижением «детской» цели).</w:t>
      </w:r>
    </w:p>
    <w:p w:rsidR="008E759C" w:rsidRDefault="008E759C" w:rsidP="008F46FF">
      <w:pPr>
        <w:widowControl w:val="0"/>
        <w:tabs>
          <w:tab w:val="left" w:pos="257"/>
          <w:tab w:val="left" w:pos="851"/>
        </w:tabs>
        <w:spacing w:after="0" w:line="24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моменте «открытия нового знания»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 с помощью подводящего диалога на основе предметной деятельности детей приводит их к открытию нового знания или умения. Оформив в речи новое, дети возвращаются к ситуации, вызвавшей затруднение, и проходят ее, используя новый способ действия.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59C" w:rsidRDefault="008E759C" w:rsidP="008F46FF">
      <w:pPr>
        <w:widowControl w:val="0"/>
        <w:tabs>
          <w:tab w:val="left" w:pos="257"/>
          <w:tab w:val="left" w:pos="851"/>
        </w:tabs>
        <w:spacing w:after="0" w:line="24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Осуществляя контроль, необходимо обращать внимание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сочетание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методов педагогической оценки, самооценки (по образцу) и взаимооценки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759C" w:rsidRDefault="008E759C" w:rsidP="008F46FF">
      <w:pPr>
        <w:widowControl w:val="0"/>
        <w:tabs>
          <w:tab w:val="left" w:pos="257"/>
          <w:tab w:val="left" w:pos="851"/>
        </w:tabs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 этапе рефлексии педагог должен обращать внимание на </w:t>
      </w:r>
      <w:r>
        <w:rPr>
          <w:rFonts w:ascii="Times New Roman" w:eastAsia="Times New Roman" w:hAnsi="Times New Roman" w:cs="Times New Roman"/>
          <w:sz w:val="28"/>
          <w:szCs w:val="28"/>
        </w:rPr>
        <w:t>фиксирование детьми достижения «детской» цели и проговаривание   детьми (в старшем дошкольном возрасте) условий, которые позволили достигнуть этой цели (сведение «детской» и «взрослой» целей).</w:t>
      </w:r>
    </w:p>
    <w:p w:rsidR="008E759C" w:rsidRDefault="008E759C" w:rsidP="008E759C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занятия дети работают за столами всего 2-5 минут. Все остальное время предполагается их перемещение из одного игрового пространства в другое. Сюжетно-дидактические игры проводятся в движении. Физминутки снимают утомление детей средствами релаксационных упражнений.</w:t>
      </w:r>
    </w:p>
    <w:p w:rsidR="008E759C" w:rsidRDefault="008E759C" w:rsidP="008E75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Идеи Е.Л. Мельниковой и С.В. Паршиной я применяю на практике. Дети с нетерпением ждут занятий организованных в форме сюжетно-дидактической игры. Конспект одной из таких игр представлении ниже. </w:t>
      </w:r>
    </w:p>
    <w:p w:rsidR="008E759C" w:rsidRDefault="008E759C" w:rsidP="008E75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59C" w:rsidRDefault="008E759C" w:rsidP="008E75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Сюжетно-дидактическая игра с элементами проблемно-диалогической технологии для детей 5-6 лет: « Выставка картин»</w:t>
      </w:r>
    </w:p>
    <w:p w:rsidR="00120E38" w:rsidRPr="00BB6629" w:rsidRDefault="00120E38" w:rsidP="00120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02B">
        <w:rPr>
          <w:rFonts w:ascii="Times New Roman" w:eastAsia="Times New Roman" w:hAnsi="Times New Roman" w:cs="Times New Roman"/>
          <w:b/>
          <w:sz w:val="28"/>
          <w:szCs w:val="28"/>
        </w:rPr>
        <w:t>Цель воспитателя</w:t>
      </w:r>
      <w:r w:rsidRPr="00BB6629">
        <w:rPr>
          <w:rFonts w:ascii="Times New Roman" w:eastAsia="Times New Roman" w:hAnsi="Times New Roman" w:cs="Times New Roman"/>
          <w:sz w:val="28"/>
          <w:szCs w:val="28"/>
        </w:rPr>
        <w:t>: Организовать образовательную деятельность детей, направленную на формирование первичных представлений о ж</w:t>
      </w:r>
      <w:r>
        <w:rPr>
          <w:rFonts w:ascii="Times New Roman" w:eastAsia="Times New Roman" w:hAnsi="Times New Roman" w:cs="Times New Roman"/>
          <w:sz w:val="28"/>
          <w:szCs w:val="28"/>
        </w:rPr>
        <w:t>анре изобразительного искусства</w:t>
      </w:r>
      <w:r w:rsidRPr="00BB66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(портрет)</w:t>
      </w:r>
      <w:r w:rsidRPr="00BB662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основе уже известных (натюрморт, пейзаж); познакомить с видами портрета, с профессией художник-портретист; развивать мыслительные операции: учить анализировать, обобщать, сравнивать портрет с уже известными жанрами живописи.</w:t>
      </w:r>
    </w:p>
    <w:p w:rsidR="00120E38" w:rsidRPr="00BB6629" w:rsidRDefault="00120E38" w:rsidP="00120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BA1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  <w:r w:rsidRPr="00BB6629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рассматривание репродук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ций картин известных художников: И. Левитан «Золотая осень», И.Шишкин «Зима», К.С. Петров-Водкин «Яблоки на красном фоне», П.П. Кончаловский «Сирень в корзине», </w:t>
      </w:r>
      <w:r w:rsidRPr="00BB6629">
        <w:rPr>
          <w:rFonts w:ascii="Times New Roman" w:eastAsia="Times New Roman" w:hAnsi="Times New Roman" w:cs="Times New Roman"/>
          <w:sz w:val="28"/>
          <w:szCs w:val="28"/>
        </w:rPr>
        <w:t xml:space="preserve"> виртуальная экс</w:t>
      </w:r>
      <w:r>
        <w:rPr>
          <w:rFonts w:ascii="Times New Roman" w:eastAsia="Times New Roman" w:hAnsi="Times New Roman" w:cs="Times New Roman"/>
          <w:sz w:val="28"/>
          <w:szCs w:val="28"/>
        </w:rPr>
        <w:t>курсия в художественную галерею Михайловского исторического музея.</w:t>
      </w:r>
    </w:p>
    <w:p w:rsidR="00120E38" w:rsidRPr="00BB6629" w:rsidRDefault="00120E38" w:rsidP="00120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A59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проектор</w:t>
      </w:r>
      <w:r w:rsidRPr="00BB6629">
        <w:rPr>
          <w:rFonts w:ascii="Times New Roman" w:eastAsia="Times New Roman" w:hAnsi="Times New Roman" w:cs="Times New Roman"/>
          <w:sz w:val="28"/>
          <w:szCs w:val="28"/>
        </w:rPr>
        <w:t>, презентация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«Портрет»</w:t>
      </w:r>
      <w:r w:rsidRPr="00BB6629">
        <w:rPr>
          <w:rFonts w:ascii="Times New Roman" w:eastAsia="Times New Roman" w:hAnsi="Times New Roman" w:cs="Times New Roman"/>
          <w:sz w:val="28"/>
          <w:szCs w:val="28"/>
        </w:rPr>
        <w:t>, 3 магнитных мольберта, магниты 23 шт., конверты с карточками 20 шт., стрелки для обозначения маршрута, 1 обруч для обозначения места остановки и обсуждения дальнейших действий в тройках (парах), билеты на выставку по количеству детей.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2935"/>
        <w:gridCol w:w="2731"/>
        <w:gridCol w:w="4081"/>
      </w:tblGrid>
      <w:tr w:rsidR="00120E38" w:rsidRPr="00BB6629" w:rsidTr="005E7FC9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38" w:rsidRPr="00BB6629" w:rsidRDefault="00120E38" w:rsidP="005E7FC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6629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деятельности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38" w:rsidRPr="00BB6629" w:rsidRDefault="00120E38" w:rsidP="005E7FC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6629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38" w:rsidRPr="00BB6629" w:rsidRDefault="00120E38" w:rsidP="005E7FC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6629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 воспитателя и детей</w:t>
            </w:r>
          </w:p>
        </w:tc>
      </w:tr>
      <w:tr w:rsidR="00120E38" w:rsidRPr="00BB6629" w:rsidTr="005E7FC9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38" w:rsidRPr="00BB6629" w:rsidRDefault="00120E38" w:rsidP="005E7FC9">
            <w:pPr>
              <w:pStyle w:val="a4"/>
              <w:numPr>
                <w:ilvl w:val="0"/>
                <w:numId w:val="1"/>
              </w:numPr>
              <w:tabs>
                <w:tab w:val="left" w:pos="300"/>
              </w:tabs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7F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6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Мотивационный этап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38" w:rsidRPr="00BB6629" w:rsidRDefault="00120E38" w:rsidP="005E7FC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6629">
              <w:rPr>
                <w:rFonts w:ascii="Times New Roman" w:hAnsi="Times New Roman" w:cs="Times New Roman"/>
                <w:bCs/>
                <w:sz w:val="28"/>
                <w:szCs w:val="28"/>
              </w:rPr>
              <w:t>Стимулировать познавательную мотивацию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38" w:rsidRPr="00BB6629" w:rsidRDefault="00120E38" w:rsidP="005E7FC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662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7F2B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B6629">
              <w:rPr>
                <w:rFonts w:ascii="Times New Roman" w:hAnsi="Times New Roman" w:cs="Times New Roman"/>
                <w:bCs/>
                <w:sz w:val="28"/>
                <w:szCs w:val="28"/>
              </w:rPr>
              <w:t>Ребята, вы любите рисовать? (Да)</w:t>
            </w:r>
          </w:p>
          <w:p w:rsidR="00120E38" w:rsidRPr="00BB6629" w:rsidRDefault="00120E38" w:rsidP="005E7FC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662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7F2B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B6629">
              <w:rPr>
                <w:rFonts w:ascii="Times New Roman" w:hAnsi="Times New Roman" w:cs="Times New Roman"/>
                <w:bCs/>
                <w:sz w:val="28"/>
                <w:szCs w:val="28"/>
              </w:rPr>
              <w:t>А как назвать человека, который любит и умеет хорошо рисовать? (Художник)</w:t>
            </w:r>
          </w:p>
          <w:p w:rsidR="00120E38" w:rsidRPr="00BB6629" w:rsidRDefault="00120E38" w:rsidP="005E7FC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662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7F2B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B66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Представляете, мне сегодня утром позвонил один знакомый художник, у него сегодня вечером должна состояться выставка картин. Он уже выбрал из всех своих картин, которых у него очень много, </w:t>
            </w:r>
            <w:r w:rsidRPr="00BB662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нужные для выставки. Но  вдруг случилась беда: поднялся сильный ветер, а окно было открыто. Все картины упали и перемешались. Теперь выставка под угрозой,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она может не состояться! И </w:t>
            </w:r>
            <w:r w:rsidRPr="00BB6629">
              <w:rPr>
                <w:rFonts w:ascii="Times New Roman" w:hAnsi="Times New Roman" w:cs="Times New Roman"/>
                <w:bCs/>
                <w:sz w:val="28"/>
                <w:szCs w:val="28"/>
              </w:rPr>
              <w:t>художник не знает, что же ему делать.</w:t>
            </w:r>
          </w:p>
          <w:p w:rsidR="00120E38" w:rsidRPr="00BB6629" w:rsidRDefault="00120E38" w:rsidP="005E7FC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2B9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7F2B92" w:rsidRPr="007F2B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B14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 как вы думаете, что же делать?</w:t>
            </w:r>
            <w:r w:rsidRPr="002C2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B6629">
              <w:rPr>
                <w:rFonts w:ascii="Times New Roman" w:hAnsi="Times New Roman" w:cs="Times New Roman"/>
                <w:bCs/>
                <w:sz w:val="28"/>
                <w:szCs w:val="28"/>
              </w:rPr>
              <w:t>(Нужно помочь художнику, разобрать картины и отвезти на выставку).</w:t>
            </w:r>
          </w:p>
        </w:tc>
      </w:tr>
      <w:tr w:rsidR="00120E38" w:rsidRPr="00BB6629" w:rsidTr="005E7FC9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38" w:rsidRPr="00BB6629" w:rsidRDefault="00120E38" w:rsidP="005E7FC9">
            <w:pPr>
              <w:pStyle w:val="a4"/>
              <w:numPr>
                <w:ilvl w:val="0"/>
                <w:numId w:val="1"/>
              </w:numPr>
              <w:tabs>
                <w:tab w:val="left" w:pos="300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6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Ориентировочный этап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38" w:rsidRPr="00BB6629" w:rsidRDefault="00120E38" w:rsidP="005E7FC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6629"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Развивать целенаправленность; речь как средство общения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38" w:rsidRPr="00BB6629" w:rsidRDefault="00120E38" w:rsidP="005E7FC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6629">
              <w:rPr>
                <w:rFonts w:ascii="Times New Roman" w:hAnsi="Times New Roman" w:cs="Times New Roman"/>
                <w:bCs/>
                <w:sz w:val="28"/>
                <w:szCs w:val="28"/>
              </w:rPr>
              <w:t>- Вы правильно догадались, конечно, нужно помочь художнику, разобрать картины и отвезти на выставку. Но, дело в том, что на выставке несколько залов, в каждом из которых размещаются картины определенного жанра живописи.</w:t>
            </w:r>
          </w:p>
          <w:p w:rsidR="00120E38" w:rsidRPr="00BB6629" w:rsidRDefault="00120E38" w:rsidP="005E7FC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662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B14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 как понять, какую картину, в какой зал поместить?</w:t>
            </w:r>
            <w:r w:rsidRPr="00BB66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(надо разобраться)</w:t>
            </w:r>
          </w:p>
          <w:p w:rsidR="00120E38" w:rsidRPr="00BB6629" w:rsidRDefault="00120E38" w:rsidP="005E7FC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662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7F2B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B66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Давайте разбираться! </w:t>
            </w:r>
          </w:p>
          <w:p w:rsidR="00120E38" w:rsidRPr="00BB6629" w:rsidRDefault="00120E38" w:rsidP="005E7FC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662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7F2B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B6629">
              <w:rPr>
                <w:rFonts w:ascii="Times New Roman" w:hAnsi="Times New Roman" w:cs="Times New Roman"/>
                <w:bCs/>
                <w:sz w:val="28"/>
                <w:szCs w:val="28"/>
              </w:rPr>
              <w:t>Посмотрите на экран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B6629">
              <w:rPr>
                <w:rFonts w:ascii="Times New Roman" w:hAnsi="Times New Roman" w:cs="Times New Roman"/>
                <w:bCs/>
                <w:sz w:val="28"/>
                <w:szCs w:val="28"/>
              </w:rPr>
              <w:t>(на экране картина с изображением пейзажа)</w:t>
            </w:r>
          </w:p>
          <w:p w:rsidR="00120E38" w:rsidRPr="00BB6629" w:rsidRDefault="00120E38" w:rsidP="005E7FC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662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7F2B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B6629">
              <w:rPr>
                <w:rFonts w:ascii="Times New Roman" w:hAnsi="Times New Roman" w:cs="Times New Roman"/>
                <w:bCs/>
                <w:sz w:val="28"/>
                <w:szCs w:val="28"/>
              </w:rPr>
              <w:t>Что изображено на картине?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B6629">
              <w:rPr>
                <w:rFonts w:ascii="Times New Roman" w:hAnsi="Times New Roman" w:cs="Times New Roman"/>
                <w:bCs/>
                <w:sz w:val="28"/>
                <w:szCs w:val="28"/>
              </w:rPr>
              <w:t>(лес, природа)</w:t>
            </w:r>
          </w:p>
          <w:p w:rsidR="00120E38" w:rsidRPr="00BB6629" w:rsidRDefault="00120E38" w:rsidP="005E7FC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662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7F2B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B6629">
              <w:rPr>
                <w:rFonts w:ascii="Times New Roman" w:hAnsi="Times New Roman" w:cs="Times New Roman"/>
                <w:bCs/>
                <w:sz w:val="28"/>
                <w:szCs w:val="28"/>
              </w:rPr>
              <w:t>Как называется жанр? (пейзаж)</w:t>
            </w:r>
          </w:p>
          <w:p w:rsidR="00120E38" w:rsidRPr="00BB6629" w:rsidRDefault="00120E38" w:rsidP="005E7FC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662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7F2B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B6629">
              <w:rPr>
                <w:rFonts w:ascii="Times New Roman" w:hAnsi="Times New Roman" w:cs="Times New Roman"/>
                <w:bCs/>
                <w:sz w:val="28"/>
                <w:szCs w:val="28"/>
              </w:rPr>
              <w:t>Ребята, у меня есть такая же картинка с пейзажем, давайте прикрепим ее на один из мольбертов. Это будет первый зал выставки,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туда мы будем размещать </w:t>
            </w:r>
            <w:r w:rsidRPr="00BB6629">
              <w:rPr>
                <w:rFonts w:ascii="Times New Roman" w:hAnsi="Times New Roman" w:cs="Times New Roman"/>
                <w:bCs/>
                <w:sz w:val="28"/>
                <w:szCs w:val="28"/>
              </w:rPr>
              <w:t>пейзажи. (один ребенок прикрепляет картинку)</w:t>
            </w:r>
          </w:p>
          <w:p w:rsidR="00120E38" w:rsidRPr="00BB6629" w:rsidRDefault="00120E38" w:rsidP="005E7FC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662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B6629">
              <w:rPr>
                <w:rFonts w:ascii="Times New Roman" w:hAnsi="Times New Roman" w:cs="Times New Roman"/>
                <w:bCs/>
                <w:sz w:val="28"/>
                <w:szCs w:val="28"/>
              </w:rPr>
              <w:t>Смотрим дальше. ( на экране картина с изображением натюрморта)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20E38" w:rsidRPr="00BB6629" w:rsidRDefault="00120E38" w:rsidP="005E7FC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662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B6629">
              <w:rPr>
                <w:rFonts w:ascii="Times New Roman" w:hAnsi="Times New Roman" w:cs="Times New Roman"/>
                <w:bCs/>
                <w:sz w:val="28"/>
                <w:szCs w:val="28"/>
              </w:rPr>
              <w:t>Что изображено на этой картине? (фрукты на столе)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20E38" w:rsidRPr="00BB6629" w:rsidRDefault="00120E38" w:rsidP="005E7FC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662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B66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 называется этот жанр? </w:t>
            </w:r>
            <w:r w:rsidRPr="00BB662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(натюрморт)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20E38" w:rsidRPr="00BB6629" w:rsidRDefault="00120E38" w:rsidP="005E7FC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6629">
              <w:rPr>
                <w:rFonts w:ascii="Times New Roman" w:hAnsi="Times New Roman" w:cs="Times New Roman"/>
                <w:bCs/>
                <w:sz w:val="28"/>
                <w:szCs w:val="28"/>
              </w:rPr>
              <w:t>- Прикрепим эту картинку к другому мольберту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</w:t>
            </w:r>
            <w:r w:rsidRPr="00BB66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это второй зал выставки, туд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мы будем размещать натюрморты </w:t>
            </w:r>
            <w:r w:rsidRPr="00BB6629">
              <w:rPr>
                <w:rFonts w:ascii="Times New Roman" w:hAnsi="Times New Roman" w:cs="Times New Roman"/>
                <w:bCs/>
                <w:sz w:val="28"/>
                <w:szCs w:val="28"/>
              </w:rPr>
              <w:t>(ребенок прикрепляет)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20E38" w:rsidRPr="00BB6629" w:rsidRDefault="00120E38" w:rsidP="005E7FC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6629">
              <w:rPr>
                <w:rFonts w:ascii="Times New Roman" w:hAnsi="Times New Roman" w:cs="Times New Roman"/>
                <w:bCs/>
                <w:sz w:val="28"/>
                <w:szCs w:val="28"/>
              </w:rPr>
              <w:t>- Теперь вы готовы пойти на помощь. А чтобы вам было проще ориентироваться, я приготовила стрелки, по которым вы пойдете, поделившись на тройки. В кругу нужно сделать остановку,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B6629">
              <w:rPr>
                <w:rFonts w:ascii="Times New Roman" w:hAnsi="Times New Roman" w:cs="Times New Roman"/>
                <w:bCs/>
                <w:sz w:val="28"/>
                <w:szCs w:val="28"/>
              </w:rPr>
              <w:t>чтобы договориться, в какой зал разместить картину.</w:t>
            </w:r>
          </w:p>
          <w:p w:rsidR="00120E38" w:rsidRPr="00BB6629" w:rsidRDefault="00120E38" w:rsidP="005E7FC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66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DB14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Ребята, как вы думаете, почему я предлагаю вам идти тройками, а не по одному?</w:t>
            </w:r>
            <w:r w:rsidRPr="00BB66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(одному трудно разобраться, не с кем посоветоваться)</w:t>
            </w:r>
          </w:p>
          <w:p w:rsidR="00120E38" w:rsidRPr="00BB6629" w:rsidRDefault="00120E38" w:rsidP="005E7FC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6629">
              <w:rPr>
                <w:rFonts w:ascii="Times New Roman" w:hAnsi="Times New Roman" w:cs="Times New Roman"/>
                <w:bCs/>
                <w:sz w:val="28"/>
                <w:szCs w:val="28"/>
              </w:rPr>
              <w:t>- Правильно! Одному не справиться, задание трудное.</w:t>
            </w:r>
          </w:p>
        </w:tc>
      </w:tr>
      <w:tr w:rsidR="00120E38" w:rsidRPr="00BB6629" w:rsidTr="005E7FC9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38" w:rsidRPr="00BB6629" w:rsidRDefault="00120E38" w:rsidP="005E7FC9">
            <w:pPr>
              <w:pStyle w:val="a4"/>
              <w:numPr>
                <w:ilvl w:val="0"/>
                <w:numId w:val="1"/>
              </w:numPr>
              <w:tabs>
                <w:tab w:val="left" w:pos="300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6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Исполнительский этап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38" w:rsidRPr="00BB6629" w:rsidRDefault="00120E38" w:rsidP="005E7FC9">
            <w:pPr>
              <w:ind w:right="6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6629">
              <w:rPr>
                <w:rFonts w:ascii="Times New Roman" w:hAnsi="Times New Roman" w:cs="Times New Roman"/>
                <w:bCs/>
                <w:sz w:val="28"/>
                <w:szCs w:val="28"/>
              </w:rPr>
              <w:t>Форми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ровать первичные представления </w:t>
            </w:r>
            <w:r w:rsidRPr="00BB6629">
              <w:rPr>
                <w:rFonts w:ascii="Times New Roman" w:hAnsi="Times New Roman" w:cs="Times New Roman"/>
                <w:bCs/>
                <w:sz w:val="28"/>
                <w:szCs w:val="28"/>
              </w:rPr>
              <w:t>о жанре  изобразительного искусства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</w:t>
            </w:r>
            <w:r w:rsidRPr="00BB66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портрете; группировать картины по жанрам; развивать диалогическую речь, как средство общения; взаимодействовать в процессе игры; развивать эстетическое отношение к окружающему миру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38" w:rsidRPr="00BB6629" w:rsidRDefault="00120E38" w:rsidP="005E7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629">
              <w:rPr>
                <w:rFonts w:ascii="Times New Roman" w:hAnsi="Times New Roman" w:cs="Times New Roman"/>
                <w:sz w:val="28"/>
                <w:szCs w:val="28"/>
              </w:rPr>
              <w:t>(дети разбиваются на тройки)</w:t>
            </w:r>
          </w:p>
          <w:p w:rsidR="00120E38" w:rsidRPr="00BB6629" w:rsidRDefault="00120E38" w:rsidP="005E7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6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F2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6629">
              <w:rPr>
                <w:rFonts w:ascii="Times New Roman" w:hAnsi="Times New Roman" w:cs="Times New Roman"/>
                <w:sz w:val="28"/>
                <w:szCs w:val="28"/>
              </w:rPr>
              <w:t>Подходите ко мне тройками, получите конверт с картиной. Не забудьте обсудить между собой, в какой зал ее доставите.</w:t>
            </w:r>
          </w:p>
          <w:p w:rsidR="00120E38" w:rsidRPr="00BB6629" w:rsidRDefault="00120E38" w:rsidP="005E7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629">
              <w:rPr>
                <w:rFonts w:ascii="Times New Roman" w:hAnsi="Times New Roman" w:cs="Times New Roman"/>
                <w:sz w:val="28"/>
                <w:szCs w:val="28"/>
              </w:rPr>
              <w:t>(Дети подходят к педагогу,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6629">
              <w:rPr>
                <w:rFonts w:ascii="Times New Roman" w:hAnsi="Times New Roman" w:cs="Times New Roman"/>
                <w:sz w:val="28"/>
                <w:szCs w:val="28"/>
              </w:rPr>
              <w:t>получают конверт, рассматривают картину, обсуждают и помещают на нужный мольберт.</w:t>
            </w:r>
          </w:p>
          <w:p w:rsidR="00120E38" w:rsidRPr="00BB6629" w:rsidRDefault="00120E38" w:rsidP="005E7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629">
              <w:rPr>
                <w:rFonts w:ascii="Times New Roman" w:hAnsi="Times New Roman" w:cs="Times New Roman"/>
                <w:sz w:val="28"/>
                <w:szCs w:val="28"/>
              </w:rPr>
              <w:t>У последней тройки в конверте обнаруживается картина, на которой изображено лицо человека. Они испытывают затруднение, не знают, куда поместить картину).</w:t>
            </w:r>
          </w:p>
          <w:p w:rsidR="00120E38" w:rsidRPr="00BB6629" w:rsidRDefault="00120E38" w:rsidP="005E7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6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146A">
              <w:rPr>
                <w:rFonts w:ascii="Times New Roman" w:hAnsi="Times New Roman" w:cs="Times New Roman"/>
                <w:b/>
                <w:sz w:val="28"/>
                <w:szCs w:val="28"/>
              </w:rPr>
              <w:t>Ребята, посмотрите, у ваших друзей картина, которую они не знают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DB14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куда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размест</w:t>
            </w:r>
            <w:r w:rsidRPr="00DB146A">
              <w:rPr>
                <w:rFonts w:ascii="Times New Roman" w:hAnsi="Times New Roman" w:cs="Times New Roman"/>
                <w:b/>
                <w:sz w:val="28"/>
                <w:szCs w:val="28"/>
              </w:rPr>
              <w:t>ить!</w:t>
            </w:r>
          </w:p>
          <w:p w:rsidR="00120E38" w:rsidRPr="00BB6629" w:rsidRDefault="00120E38" w:rsidP="005E7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6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F2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6629">
              <w:rPr>
                <w:rFonts w:ascii="Times New Roman" w:hAnsi="Times New Roman" w:cs="Times New Roman"/>
                <w:sz w:val="28"/>
                <w:szCs w:val="28"/>
              </w:rPr>
              <w:t>Что на ней изображено? (человек, его лицо)</w:t>
            </w:r>
          </w:p>
          <w:p w:rsidR="00120E38" w:rsidRPr="00BB6629" w:rsidRDefault="00120E38" w:rsidP="005E7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6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F2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146A">
              <w:rPr>
                <w:rFonts w:ascii="Times New Roman" w:hAnsi="Times New Roman" w:cs="Times New Roman"/>
                <w:b/>
                <w:sz w:val="28"/>
                <w:szCs w:val="28"/>
              </w:rPr>
              <w:t>В какой зал определим эту картину?</w:t>
            </w:r>
            <w:r w:rsidRPr="00BB6629">
              <w:rPr>
                <w:rFonts w:ascii="Times New Roman" w:hAnsi="Times New Roman" w:cs="Times New Roman"/>
                <w:sz w:val="28"/>
                <w:szCs w:val="28"/>
              </w:rPr>
              <w:t xml:space="preserve"> (ни в какой) </w:t>
            </w:r>
          </w:p>
          <w:p w:rsidR="00120E38" w:rsidRPr="00BB6629" w:rsidRDefault="00120E38" w:rsidP="005E7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7F2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146A">
              <w:rPr>
                <w:rFonts w:ascii="Times New Roman" w:hAnsi="Times New Roman" w:cs="Times New Roman"/>
                <w:b/>
                <w:sz w:val="28"/>
                <w:szCs w:val="28"/>
              </w:rPr>
              <w:t>Почему?</w:t>
            </w:r>
            <w:r w:rsidRPr="00BB6629">
              <w:rPr>
                <w:rFonts w:ascii="Times New Roman" w:hAnsi="Times New Roman" w:cs="Times New Roman"/>
                <w:sz w:val="28"/>
                <w:szCs w:val="28"/>
              </w:rPr>
              <w:t xml:space="preserve"> (на ней лицо человека, а у нас в первом зале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2B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B6629">
              <w:rPr>
                <w:rFonts w:ascii="Times New Roman" w:hAnsi="Times New Roman" w:cs="Times New Roman"/>
                <w:sz w:val="28"/>
                <w:szCs w:val="28"/>
              </w:rPr>
              <w:t xml:space="preserve"> пейзаж – это природа, во втором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B6629">
              <w:rPr>
                <w:rFonts w:ascii="Times New Roman" w:hAnsi="Times New Roman" w:cs="Times New Roman"/>
                <w:sz w:val="28"/>
                <w:szCs w:val="28"/>
              </w:rPr>
              <w:t>натюрморт – это фрукты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ваза и другие красивые предметы</w:t>
            </w:r>
            <w:r w:rsidRPr="00BB662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0E38" w:rsidRPr="00BB6629" w:rsidRDefault="00120E38" w:rsidP="005E7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6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F2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6629">
              <w:rPr>
                <w:rFonts w:ascii="Times New Roman" w:hAnsi="Times New Roman" w:cs="Times New Roman"/>
                <w:sz w:val="28"/>
                <w:szCs w:val="28"/>
              </w:rPr>
              <w:t>К какому жанру можно отнести эту картину? (не знаем)</w:t>
            </w:r>
          </w:p>
          <w:p w:rsidR="00120E38" w:rsidRPr="00BB6629" w:rsidRDefault="00120E38" w:rsidP="005E7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6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F2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146A">
              <w:rPr>
                <w:rFonts w:ascii="Times New Roman" w:hAnsi="Times New Roman" w:cs="Times New Roman"/>
                <w:b/>
                <w:sz w:val="28"/>
                <w:szCs w:val="28"/>
              </w:rPr>
              <w:t>Как же нам быть? Как узнать?</w:t>
            </w:r>
            <w:r w:rsidRPr="00BB6629">
              <w:rPr>
                <w:rFonts w:ascii="Times New Roman" w:hAnsi="Times New Roman" w:cs="Times New Roman"/>
                <w:sz w:val="28"/>
                <w:szCs w:val="28"/>
              </w:rPr>
              <w:t xml:space="preserve"> (спросить у того, кто знает)</w:t>
            </w:r>
          </w:p>
          <w:p w:rsidR="00120E38" w:rsidRPr="00BB6629" w:rsidRDefault="00120E38" w:rsidP="005E7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62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B146A">
              <w:rPr>
                <w:rFonts w:ascii="Times New Roman" w:hAnsi="Times New Roman" w:cs="Times New Roman"/>
                <w:b/>
                <w:sz w:val="28"/>
                <w:szCs w:val="28"/>
              </w:rPr>
              <w:t>Хорошо, а у кого спросим?</w:t>
            </w:r>
            <w:r w:rsidRPr="00BB6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5876">
              <w:rPr>
                <w:rFonts w:ascii="Times New Roman" w:hAnsi="Times New Roman" w:cs="Times New Roman"/>
                <w:b/>
                <w:sz w:val="28"/>
                <w:szCs w:val="28"/>
              </w:rPr>
              <w:t>Кто точно знает?</w:t>
            </w:r>
            <w:r w:rsidRPr="00BB6629">
              <w:rPr>
                <w:rFonts w:ascii="Times New Roman" w:hAnsi="Times New Roman" w:cs="Times New Roman"/>
                <w:sz w:val="28"/>
                <w:szCs w:val="28"/>
              </w:rPr>
              <w:t xml:space="preserve"> (художник)</w:t>
            </w:r>
          </w:p>
          <w:p w:rsidR="00120E38" w:rsidRPr="00BB6629" w:rsidRDefault="00120E38" w:rsidP="005E7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629">
              <w:rPr>
                <w:rFonts w:ascii="Times New Roman" w:hAnsi="Times New Roman" w:cs="Times New Roman"/>
                <w:sz w:val="28"/>
                <w:szCs w:val="28"/>
              </w:rPr>
              <w:t>- Тогда я звоню 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(воспитатель имитирует звонок </w:t>
            </w:r>
            <w:r w:rsidRPr="00BB6629">
              <w:rPr>
                <w:rFonts w:ascii="Times New Roman" w:hAnsi="Times New Roman" w:cs="Times New Roman"/>
                <w:sz w:val="28"/>
                <w:szCs w:val="28"/>
              </w:rPr>
              <w:t>и спрашивает)</w:t>
            </w:r>
          </w:p>
          <w:p w:rsidR="00120E38" w:rsidRDefault="00120E38" w:rsidP="005E7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629">
              <w:rPr>
                <w:rFonts w:ascii="Times New Roman" w:hAnsi="Times New Roman" w:cs="Times New Roman"/>
                <w:sz w:val="28"/>
                <w:szCs w:val="28"/>
              </w:rPr>
              <w:t>- Ребята, художник сказал, что  картина, на которой изображен человек или его лицо, называется портрет.</w:t>
            </w:r>
          </w:p>
          <w:p w:rsidR="00120E38" w:rsidRPr="00BB6629" w:rsidRDefault="00120E38" w:rsidP="005E7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на экран (Презентация «Портрет»)</w:t>
            </w:r>
          </w:p>
          <w:p w:rsidR="00120E38" w:rsidRPr="00BB6629" w:rsidRDefault="00120E38" w:rsidP="005E7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629">
              <w:rPr>
                <w:rFonts w:ascii="Times New Roman" w:hAnsi="Times New Roman" w:cs="Times New Roman"/>
                <w:sz w:val="28"/>
                <w:szCs w:val="28"/>
              </w:rPr>
              <w:t xml:space="preserve">  В нарисованной картине</w:t>
            </w:r>
          </w:p>
          <w:p w:rsidR="00120E38" w:rsidRPr="00BB6629" w:rsidRDefault="00120E38" w:rsidP="005E7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629">
              <w:rPr>
                <w:rFonts w:ascii="Times New Roman" w:hAnsi="Times New Roman" w:cs="Times New Roman"/>
                <w:sz w:val="28"/>
                <w:szCs w:val="28"/>
              </w:rPr>
              <w:t xml:space="preserve">  Это главное лицо.</w:t>
            </w:r>
          </w:p>
          <w:p w:rsidR="00120E38" w:rsidRPr="00BB6629" w:rsidRDefault="00120E38" w:rsidP="005E7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629">
              <w:rPr>
                <w:rFonts w:ascii="Times New Roman" w:hAnsi="Times New Roman" w:cs="Times New Roman"/>
                <w:sz w:val="28"/>
                <w:szCs w:val="28"/>
              </w:rPr>
              <w:t xml:space="preserve">  Может папа или мама,</w:t>
            </w:r>
          </w:p>
          <w:p w:rsidR="00120E38" w:rsidRPr="00BB6629" w:rsidRDefault="00120E38" w:rsidP="005E7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629">
              <w:rPr>
                <w:rFonts w:ascii="Times New Roman" w:hAnsi="Times New Roman" w:cs="Times New Roman"/>
                <w:sz w:val="28"/>
                <w:szCs w:val="28"/>
              </w:rPr>
              <w:t xml:space="preserve">  Может дедушка и я</w:t>
            </w:r>
          </w:p>
          <w:p w:rsidR="00120E38" w:rsidRPr="00BB6629" w:rsidRDefault="00120E38" w:rsidP="005E7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629">
              <w:rPr>
                <w:rFonts w:ascii="Times New Roman" w:hAnsi="Times New Roman" w:cs="Times New Roman"/>
                <w:sz w:val="28"/>
                <w:szCs w:val="28"/>
              </w:rPr>
              <w:t xml:space="preserve">  Нарисованы в картине,</w:t>
            </w:r>
          </w:p>
          <w:p w:rsidR="00120E38" w:rsidRPr="00BB6629" w:rsidRDefault="00120E38" w:rsidP="005E7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629">
              <w:rPr>
                <w:rFonts w:ascii="Times New Roman" w:hAnsi="Times New Roman" w:cs="Times New Roman"/>
                <w:sz w:val="28"/>
                <w:szCs w:val="28"/>
              </w:rPr>
              <w:t xml:space="preserve">  Может вся моя семья.</w:t>
            </w:r>
          </w:p>
          <w:p w:rsidR="00120E38" w:rsidRPr="00BB6629" w:rsidRDefault="00120E38" w:rsidP="005E7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629">
              <w:rPr>
                <w:rFonts w:ascii="Times New Roman" w:hAnsi="Times New Roman" w:cs="Times New Roman"/>
                <w:sz w:val="28"/>
                <w:szCs w:val="28"/>
              </w:rPr>
              <w:t xml:space="preserve">  Догадаться тут не сложно,</w:t>
            </w:r>
          </w:p>
          <w:p w:rsidR="00120E38" w:rsidRPr="00BB6629" w:rsidRDefault="00120E38" w:rsidP="005E7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629">
              <w:rPr>
                <w:rFonts w:ascii="Times New Roman" w:hAnsi="Times New Roman" w:cs="Times New Roman"/>
                <w:sz w:val="28"/>
                <w:szCs w:val="28"/>
              </w:rPr>
              <w:t xml:space="preserve">  Неуверенности нет,</w:t>
            </w:r>
          </w:p>
          <w:p w:rsidR="00120E38" w:rsidRPr="00BB6629" w:rsidRDefault="00120E38" w:rsidP="005E7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629">
              <w:rPr>
                <w:rFonts w:ascii="Times New Roman" w:hAnsi="Times New Roman" w:cs="Times New Roman"/>
                <w:sz w:val="28"/>
                <w:szCs w:val="28"/>
              </w:rPr>
              <w:t xml:space="preserve">  Что красивая картина</w:t>
            </w:r>
          </w:p>
          <w:p w:rsidR="00120E38" w:rsidRDefault="00120E38" w:rsidP="005E7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629">
              <w:rPr>
                <w:rFonts w:ascii="Times New Roman" w:hAnsi="Times New Roman" w:cs="Times New Roman"/>
                <w:sz w:val="28"/>
                <w:szCs w:val="28"/>
              </w:rPr>
              <w:t xml:space="preserve">  Называется…… (портрет)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0E38" w:rsidRPr="00BB6629" w:rsidRDefault="00120E38" w:rsidP="005E7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А. Кушнер)</w:t>
            </w:r>
          </w:p>
          <w:p w:rsidR="00120E38" w:rsidRPr="00BB6629" w:rsidRDefault="00120E38" w:rsidP="005E7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6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F2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6629">
              <w:rPr>
                <w:rFonts w:ascii="Times New Roman" w:hAnsi="Times New Roman" w:cs="Times New Roman"/>
                <w:sz w:val="28"/>
                <w:szCs w:val="28"/>
              </w:rPr>
              <w:t>Повторим все вместе (портрет)</w:t>
            </w:r>
          </w:p>
          <w:p w:rsidR="00120E38" w:rsidRPr="00BB6629" w:rsidRDefault="00120E38" w:rsidP="005E7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6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F2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6629">
              <w:rPr>
                <w:rFonts w:ascii="Times New Roman" w:hAnsi="Times New Roman" w:cs="Times New Roman"/>
                <w:sz w:val="28"/>
                <w:szCs w:val="28"/>
              </w:rPr>
              <w:t xml:space="preserve">Художник, который рисует портрет называется  портретистом. Художник- портретист должен быть очень внимательным, так как он </w:t>
            </w:r>
            <w:r w:rsidRPr="00BB66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передает не только черты лица и детали одежды, но и настроение человека. </w:t>
            </w:r>
            <w:r w:rsidRPr="00BB6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Портреты могут быть разными: на одном изображен человек  в полный </w:t>
            </w:r>
            <w:r w:rsidRPr="00BB6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рост, на другом только лицо человека, еще есть портрет, на котором изображена целая семья – это семейный портрет. Бывает даже автопортрет, когда художник изображает самого себя. (на экране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слайды, иллюстрирующие </w:t>
            </w:r>
            <w:r w:rsidRPr="00BB6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рассказ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воспитателя</w:t>
            </w:r>
            <w:r w:rsidRPr="00BB6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120E38" w:rsidRPr="00BB6629" w:rsidRDefault="00120E38" w:rsidP="005E7FC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color w:val="000000"/>
                <w:sz w:val="28"/>
                <w:szCs w:val="28"/>
              </w:rPr>
            </w:pPr>
            <w:r w:rsidRPr="00BB6629">
              <w:rPr>
                <w:color w:val="000000"/>
                <w:sz w:val="28"/>
                <w:szCs w:val="28"/>
              </w:rPr>
              <w:t>-</w:t>
            </w:r>
            <w:r w:rsidR="007F2B92">
              <w:rPr>
                <w:color w:val="000000"/>
                <w:sz w:val="28"/>
                <w:szCs w:val="28"/>
              </w:rPr>
              <w:t xml:space="preserve"> </w:t>
            </w:r>
            <w:r w:rsidRPr="00BB6629">
              <w:rPr>
                <w:color w:val="000000"/>
                <w:sz w:val="28"/>
                <w:szCs w:val="28"/>
              </w:rPr>
              <w:t>Ребята, теперь вы можете сказать, к какому жанру относится картина, которую мы не смогли определить?  Педагог показывает картинку, которая вызвала затруднение. (Портрет)</w:t>
            </w:r>
          </w:p>
          <w:p w:rsidR="00120E38" w:rsidRDefault="00120E38" w:rsidP="005E7FC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color w:val="000000"/>
                <w:sz w:val="28"/>
                <w:szCs w:val="28"/>
              </w:rPr>
            </w:pPr>
            <w:r w:rsidRPr="00BB6629">
              <w:rPr>
                <w:color w:val="000000"/>
                <w:sz w:val="28"/>
                <w:szCs w:val="28"/>
              </w:rPr>
              <w:t xml:space="preserve">- Куда поместим эту картину? </w:t>
            </w:r>
          </w:p>
          <w:p w:rsidR="00120E38" w:rsidRPr="00BB6629" w:rsidRDefault="00120E38" w:rsidP="005E7FC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Pr="00BB6629">
              <w:rPr>
                <w:color w:val="000000"/>
                <w:sz w:val="28"/>
                <w:szCs w:val="28"/>
              </w:rPr>
              <w:t>на свободный мольберт).(Дети прикрепляют)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120E38" w:rsidRPr="00BB6629" w:rsidRDefault="00120E38" w:rsidP="005E7FC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BB6629">
              <w:rPr>
                <w:color w:val="000000"/>
                <w:sz w:val="28"/>
                <w:szCs w:val="28"/>
              </w:rPr>
              <w:t>-</w:t>
            </w:r>
            <w:r w:rsidR="007F2B92">
              <w:rPr>
                <w:color w:val="000000"/>
                <w:sz w:val="28"/>
                <w:szCs w:val="28"/>
              </w:rPr>
              <w:t xml:space="preserve"> </w:t>
            </w:r>
            <w:r w:rsidRPr="00BB6629">
              <w:rPr>
                <w:color w:val="000000"/>
                <w:sz w:val="28"/>
                <w:szCs w:val="28"/>
              </w:rPr>
              <w:t xml:space="preserve">Раз мы во всем разобрались, </w:t>
            </w:r>
            <w:r>
              <w:rPr>
                <w:sz w:val="28"/>
                <w:szCs w:val="28"/>
              </w:rPr>
              <w:t>мы можем продолжить помогать художнику  размещать  картины в галерее.</w:t>
            </w:r>
          </w:p>
          <w:p w:rsidR="00120E38" w:rsidRPr="00BB6629" w:rsidRDefault="00120E38" w:rsidP="005E7FC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color w:val="000000"/>
                <w:sz w:val="28"/>
                <w:szCs w:val="28"/>
              </w:rPr>
            </w:pPr>
            <w:r w:rsidRPr="00BB6629">
              <w:rPr>
                <w:color w:val="000000"/>
                <w:sz w:val="28"/>
                <w:szCs w:val="28"/>
              </w:rPr>
              <w:t xml:space="preserve"> Только теперь вы делитесь на двойки и подходите ко мне за конвертами (дети делятся на пары, берут конверты и выполняют задание)</w:t>
            </w:r>
          </w:p>
          <w:p w:rsidR="00120E38" w:rsidRPr="00BB6629" w:rsidRDefault="00120E38" w:rsidP="005E7FC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662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7F2B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B6629">
              <w:rPr>
                <w:rFonts w:ascii="Times New Roman" w:hAnsi="Times New Roman" w:cs="Times New Roman"/>
                <w:bCs/>
                <w:sz w:val="28"/>
                <w:szCs w:val="28"/>
              </w:rPr>
              <w:t>Ребята, внимательно посмотрите на нашу выставку, правильно ли вы распределили картины? 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Назначаем детей, проверяющих правильность выполнения задания. Если есть ошибки</w:t>
            </w:r>
            <w:r w:rsidRPr="00BB6629">
              <w:rPr>
                <w:rFonts w:ascii="Times New Roman" w:hAnsi="Times New Roman" w:cs="Times New Roman"/>
                <w:bCs/>
                <w:sz w:val="28"/>
                <w:szCs w:val="28"/>
              </w:rPr>
              <w:t>, просим ребенка исправить)</w:t>
            </w:r>
          </w:p>
          <w:p w:rsidR="00120E38" w:rsidRPr="00BB6629" w:rsidRDefault="00120E38" w:rsidP="005E7FC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662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7F2B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B6629">
              <w:rPr>
                <w:rFonts w:ascii="Times New Roman" w:hAnsi="Times New Roman" w:cs="Times New Roman"/>
                <w:bCs/>
                <w:sz w:val="28"/>
                <w:szCs w:val="28"/>
              </w:rPr>
              <w:t>В первом зале вы разместили картины какого жанра? (пейзажи)</w:t>
            </w:r>
          </w:p>
          <w:p w:rsidR="00120E38" w:rsidRPr="00BB6629" w:rsidRDefault="00120E38" w:rsidP="005E7FC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6629">
              <w:rPr>
                <w:rFonts w:ascii="Times New Roman" w:hAnsi="Times New Roman" w:cs="Times New Roman"/>
                <w:bCs/>
                <w:sz w:val="28"/>
                <w:szCs w:val="28"/>
              </w:rPr>
              <w:t>- Во втором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B6629">
              <w:rPr>
                <w:rFonts w:ascii="Times New Roman" w:hAnsi="Times New Roman" w:cs="Times New Roman"/>
                <w:bCs/>
                <w:sz w:val="28"/>
                <w:szCs w:val="28"/>
              </w:rPr>
              <w:t>- какой жанр? (натюрморт)</w:t>
            </w:r>
          </w:p>
          <w:p w:rsidR="00120E38" w:rsidRPr="00BB6629" w:rsidRDefault="00120E38" w:rsidP="005E7FC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662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</w:t>
            </w:r>
            <w:r w:rsidR="007F2B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B6629">
              <w:rPr>
                <w:rFonts w:ascii="Times New Roman" w:hAnsi="Times New Roman" w:cs="Times New Roman"/>
                <w:bCs/>
                <w:sz w:val="28"/>
                <w:szCs w:val="28"/>
              </w:rPr>
              <w:t>В третьем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B6629">
              <w:rPr>
                <w:rFonts w:ascii="Times New Roman" w:hAnsi="Times New Roman" w:cs="Times New Roman"/>
                <w:bCs/>
                <w:sz w:val="28"/>
                <w:szCs w:val="28"/>
              </w:rPr>
              <w:t>- какой жанр? (портрет)</w:t>
            </w:r>
          </w:p>
          <w:p w:rsidR="00120E38" w:rsidRPr="00BB6629" w:rsidRDefault="00120E38" w:rsidP="005E7FC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bCs/>
                <w:sz w:val="28"/>
                <w:szCs w:val="28"/>
              </w:rPr>
            </w:pPr>
            <w:r w:rsidRPr="00BB6629">
              <w:rPr>
                <w:bCs/>
                <w:sz w:val="28"/>
                <w:szCs w:val="28"/>
              </w:rPr>
              <w:t>-</w:t>
            </w:r>
            <w:r w:rsidR="007F2B92">
              <w:rPr>
                <w:bCs/>
                <w:sz w:val="28"/>
                <w:szCs w:val="28"/>
              </w:rPr>
              <w:t xml:space="preserve"> </w:t>
            </w:r>
            <w:r w:rsidRPr="00BB6629">
              <w:rPr>
                <w:bCs/>
                <w:sz w:val="28"/>
                <w:szCs w:val="28"/>
              </w:rPr>
              <w:t>Молодцы! Все верно.</w:t>
            </w:r>
          </w:p>
          <w:p w:rsidR="00120E38" w:rsidRPr="00BB6629" w:rsidRDefault="00120E38" w:rsidP="005E7FC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bCs/>
                <w:sz w:val="28"/>
                <w:szCs w:val="28"/>
              </w:rPr>
            </w:pPr>
            <w:r w:rsidRPr="00BB6629">
              <w:rPr>
                <w:bCs/>
                <w:sz w:val="28"/>
                <w:szCs w:val="28"/>
              </w:rPr>
              <w:t xml:space="preserve">- Присаживайтесь на стульчики.  </w:t>
            </w:r>
          </w:p>
          <w:p w:rsidR="00120E38" w:rsidRPr="002C2CA2" w:rsidRDefault="00120E38" w:rsidP="005E7FC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bCs/>
                <w:sz w:val="28"/>
                <w:szCs w:val="28"/>
              </w:rPr>
            </w:pPr>
            <w:r w:rsidRPr="00BB6629">
              <w:rPr>
                <w:bCs/>
                <w:sz w:val="28"/>
                <w:szCs w:val="28"/>
              </w:rPr>
              <w:t xml:space="preserve">- </w:t>
            </w:r>
            <w:r w:rsidRPr="002C2CA2">
              <w:rPr>
                <w:bCs/>
                <w:sz w:val="28"/>
                <w:szCs w:val="28"/>
              </w:rPr>
              <w:t>Ребята, чем мы сегодня занимались? (помогали художнику)</w:t>
            </w:r>
          </w:p>
          <w:p w:rsidR="00120E38" w:rsidRPr="002C2CA2" w:rsidRDefault="00120E38" w:rsidP="005E7FC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2CA2">
              <w:rPr>
                <w:rFonts w:ascii="Times New Roman" w:hAnsi="Times New Roman" w:cs="Times New Roman"/>
                <w:bCs/>
                <w:sz w:val="28"/>
                <w:szCs w:val="28"/>
              </w:rPr>
              <w:t>-Смогли помочь? (да)</w:t>
            </w:r>
          </w:p>
          <w:p w:rsidR="00120E38" w:rsidRPr="002C2CA2" w:rsidRDefault="00120E38" w:rsidP="005E7FC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bCs/>
                <w:sz w:val="28"/>
                <w:szCs w:val="28"/>
              </w:rPr>
            </w:pPr>
            <w:r w:rsidRPr="002C2CA2">
              <w:rPr>
                <w:bCs/>
                <w:sz w:val="28"/>
                <w:szCs w:val="28"/>
              </w:rPr>
              <w:t>- Как помогли? (разобрали картины по жанрам и доставили на выставку)</w:t>
            </w:r>
          </w:p>
          <w:p w:rsidR="00120E38" w:rsidRDefault="00120E38" w:rsidP="005E7FC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color w:val="000000"/>
                <w:sz w:val="28"/>
                <w:szCs w:val="28"/>
              </w:rPr>
            </w:pPr>
            <w:r w:rsidRPr="002C2CA2">
              <w:rPr>
                <w:color w:val="000000"/>
                <w:sz w:val="28"/>
                <w:szCs w:val="28"/>
              </w:rPr>
              <w:t>- Что нового вы узнали?</w:t>
            </w:r>
            <w:r w:rsidRPr="00BB6629">
              <w:rPr>
                <w:color w:val="000000"/>
                <w:sz w:val="28"/>
                <w:szCs w:val="28"/>
              </w:rPr>
              <w:t xml:space="preserve"> (узнали, что такое портрет)</w:t>
            </w:r>
          </w:p>
          <w:p w:rsidR="00120E38" w:rsidRDefault="00120E38" w:rsidP="005E7FC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А что такое портрет? (это изображение человека, его лица, нескольких людей)</w:t>
            </w:r>
          </w:p>
          <w:p w:rsidR="00120E38" w:rsidRDefault="00120E38" w:rsidP="005E7FC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Как называется портрет, на котором художник изобразил самого себя? ( автопортрет)</w:t>
            </w:r>
          </w:p>
          <w:p w:rsidR="00120E38" w:rsidRDefault="00120E38" w:rsidP="005E7FC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Что такое семейный портрет? ( художник нарисовал целую семью: маму, папу, детей) </w:t>
            </w:r>
          </w:p>
          <w:p w:rsidR="00120E38" w:rsidRPr="00BB6629" w:rsidRDefault="00120E38" w:rsidP="005E7FC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Как назвать художника, который рисует портреты? ( портретист)</w:t>
            </w:r>
          </w:p>
          <w:p w:rsidR="00120E38" w:rsidRPr="006928AF" w:rsidRDefault="00120E38" w:rsidP="005E7FC9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color w:val="000000"/>
                <w:sz w:val="28"/>
                <w:szCs w:val="28"/>
              </w:rPr>
            </w:pPr>
            <w:r w:rsidRPr="00BB6629">
              <w:rPr>
                <w:color w:val="000000"/>
                <w:sz w:val="28"/>
                <w:szCs w:val="28"/>
              </w:rPr>
              <w:t>-</w:t>
            </w:r>
            <w:r w:rsidRPr="002C2CA2">
              <w:rPr>
                <w:color w:val="000000"/>
                <w:sz w:val="28"/>
                <w:szCs w:val="28"/>
              </w:rPr>
              <w:t>Чему научились сегодня</w:t>
            </w:r>
            <w:r w:rsidRPr="001C4DF6">
              <w:rPr>
                <w:b/>
                <w:color w:val="000000"/>
                <w:sz w:val="28"/>
                <w:szCs w:val="28"/>
              </w:rPr>
              <w:t>?</w:t>
            </w:r>
            <w:r w:rsidRPr="00BB6629">
              <w:rPr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определять</w:t>
            </w:r>
            <w:r w:rsidRPr="00BB6629">
              <w:rPr>
                <w:color w:val="000000"/>
                <w:sz w:val="28"/>
                <w:szCs w:val="28"/>
              </w:rPr>
              <w:t xml:space="preserve"> жанр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B6629">
              <w:rPr>
                <w:color w:val="000000"/>
                <w:sz w:val="28"/>
                <w:szCs w:val="28"/>
              </w:rPr>
              <w:t>картины)</w:t>
            </w:r>
          </w:p>
        </w:tc>
      </w:tr>
      <w:tr w:rsidR="00120E38" w:rsidRPr="00BB6629" w:rsidTr="005E7FC9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38" w:rsidRPr="00BB6629" w:rsidRDefault="00120E38" w:rsidP="005E7FC9">
            <w:pPr>
              <w:pStyle w:val="a4"/>
              <w:numPr>
                <w:ilvl w:val="0"/>
                <w:numId w:val="1"/>
              </w:numPr>
              <w:tabs>
                <w:tab w:val="left" w:pos="300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6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Рефлексивный этап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38" w:rsidRPr="00BB6629" w:rsidRDefault="00120E38" w:rsidP="005E7FC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6629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положительное отношение к совместной деятельности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38" w:rsidRPr="00BB6629" w:rsidRDefault="00120E38" w:rsidP="005E7FC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662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7F2B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B6629">
              <w:rPr>
                <w:rFonts w:ascii="Times New Roman" w:hAnsi="Times New Roman" w:cs="Times New Roman"/>
                <w:bCs/>
                <w:sz w:val="28"/>
                <w:szCs w:val="28"/>
              </w:rPr>
              <w:t>Вам понравилось?                                  (ответы детей)</w:t>
            </w:r>
          </w:p>
          <w:p w:rsidR="00120E38" w:rsidRPr="002C2CA2" w:rsidRDefault="00120E38" w:rsidP="005E7FC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662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7F2B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2CA2">
              <w:rPr>
                <w:rFonts w:ascii="Times New Roman" w:hAnsi="Times New Roman" w:cs="Times New Roman"/>
                <w:bCs/>
                <w:sz w:val="28"/>
                <w:szCs w:val="28"/>
              </w:rPr>
              <w:t>Что больше понравилось?</w:t>
            </w:r>
          </w:p>
          <w:p w:rsidR="00120E38" w:rsidRPr="002C2CA2" w:rsidRDefault="00120E38" w:rsidP="005E7FC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2C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</w:t>
            </w:r>
            <w:r w:rsidR="007F2B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2CA2">
              <w:rPr>
                <w:rFonts w:ascii="Times New Roman" w:hAnsi="Times New Roman" w:cs="Times New Roman"/>
                <w:bCs/>
                <w:sz w:val="28"/>
                <w:szCs w:val="28"/>
              </w:rPr>
              <w:t>Что было особенно интересным?</w:t>
            </w:r>
          </w:p>
          <w:p w:rsidR="00120E38" w:rsidRPr="002C2CA2" w:rsidRDefault="00120E38" w:rsidP="005E7FC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2CA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7F2B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2CA2">
              <w:rPr>
                <w:rFonts w:ascii="Times New Roman" w:hAnsi="Times New Roman" w:cs="Times New Roman"/>
                <w:bCs/>
                <w:sz w:val="28"/>
                <w:szCs w:val="28"/>
              </w:rPr>
              <w:t>Кому было трудно?</w:t>
            </w:r>
          </w:p>
          <w:p w:rsidR="00120E38" w:rsidRPr="00BB6629" w:rsidRDefault="00120E38" w:rsidP="005E7FC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2CA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7F2B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2C2CA2">
              <w:rPr>
                <w:rFonts w:ascii="Times New Roman" w:hAnsi="Times New Roman" w:cs="Times New Roman"/>
                <w:bCs/>
                <w:sz w:val="28"/>
                <w:szCs w:val="28"/>
              </w:rPr>
              <w:t>Что запомнилось больше всего?</w:t>
            </w:r>
          </w:p>
        </w:tc>
      </w:tr>
      <w:tr w:rsidR="00120E38" w:rsidRPr="00BB6629" w:rsidTr="005E7FC9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38" w:rsidRPr="00BB6629" w:rsidRDefault="00120E38" w:rsidP="005E7FC9">
            <w:pPr>
              <w:pStyle w:val="a4"/>
              <w:numPr>
                <w:ilvl w:val="0"/>
                <w:numId w:val="1"/>
              </w:numPr>
              <w:tabs>
                <w:tab w:val="left" w:pos="30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6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Перспективный </w:t>
            </w:r>
            <w:r w:rsidRPr="00BB66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этап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38" w:rsidRPr="00BB6629" w:rsidRDefault="00120E38" w:rsidP="005E7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6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Развивать </w:t>
            </w:r>
            <w:r w:rsidRPr="00BB66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самостоятельность и целенаправленность собственных действий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38" w:rsidRPr="00BB6629" w:rsidRDefault="00120E38" w:rsidP="005E7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6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Ребят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а, сегодня вы </w:t>
            </w:r>
            <w:r w:rsidRPr="00BB66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помогли </w:t>
            </w:r>
            <w:r w:rsidRPr="00BB66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художнику.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BB6629">
              <w:rPr>
                <w:rFonts w:ascii="Times New Roman" w:eastAsia="Times New Roman" w:hAnsi="Times New Roman" w:cs="Times New Roman"/>
                <w:sz w:val="28"/>
                <w:szCs w:val="28"/>
              </w:rPr>
              <w:t>н прислал вам билеты на свою выставку, котор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BB66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щена</w:t>
            </w:r>
            <w:r w:rsidRPr="00BB66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нас в садике. Вы сможете познакомиться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B6629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художником и посмотреть на его новые  картины. (педагог раздает билеты детям)</w:t>
            </w:r>
          </w:p>
          <w:p w:rsidR="00120E38" w:rsidRPr="00BB6629" w:rsidRDefault="00120E38" w:rsidP="005E7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629">
              <w:rPr>
                <w:rFonts w:ascii="Times New Roman" w:eastAsia="Times New Roman" w:hAnsi="Times New Roman" w:cs="Times New Roman"/>
                <w:sz w:val="28"/>
                <w:szCs w:val="28"/>
              </w:rPr>
              <w:t>(В холле нашего сада в данное время располагается выставка картин «Творю от сердца и души» молодого (17лет)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B6629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художника Ивана Гречушкина, члена клуба художников, фотохудожников любителей и мастеров декоративно- прикладного искусства «Гармония» при МУК «Михайловском историческом музее» )</w:t>
            </w:r>
          </w:p>
        </w:tc>
      </w:tr>
    </w:tbl>
    <w:p w:rsidR="00120E38" w:rsidRDefault="00120E38" w:rsidP="00120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120E38" w:rsidRPr="002C2CA2" w:rsidRDefault="00120E38" w:rsidP="00120E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CA2">
        <w:rPr>
          <w:rFonts w:ascii="Times New Roman" w:hAnsi="Times New Roman" w:cs="Times New Roman"/>
          <w:sz w:val="28"/>
          <w:szCs w:val="28"/>
        </w:rPr>
        <w:t xml:space="preserve">*– </w:t>
      </w:r>
      <w:r w:rsidRPr="002C2CA2">
        <w:rPr>
          <w:rFonts w:ascii="Times New Roman" w:hAnsi="Times New Roman" w:cs="Times New Roman"/>
          <w:b/>
          <w:sz w:val="28"/>
          <w:szCs w:val="28"/>
        </w:rPr>
        <w:t xml:space="preserve">Жирным шрифтом выделены вопросы, </w:t>
      </w:r>
      <w:r>
        <w:rPr>
          <w:rFonts w:ascii="Times New Roman" w:hAnsi="Times New Roman" w:cs="Times New Roman"/>
          <w:b/>
          <w:sz w:val="28"/>
          <w:szCs w:val="28"/>
        </w:rPr>
        <w:t xml:space="preserve">позволяющие создать </w:t>
      </w:r>
      <w:r w:rsidRPr="002C2CA2">
        <w:rPr>
          <w:rFonts w:ascii="Times New Roman" w:hAnsi="Times New Roman" w:cs="Times New Roman"/>
          <w:b/>
          <w:sz w:val="28"/>
          <w:szCs w:val="28"/>
        </w:rPr>
        <w:t>приём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2C2CA2">
        <w:rPr>
          <w:rFonts w:ascii="Times New Roman" w:hAnsi="Times New Roman" w:cs="Times New Roman"/>
          <w:b/>
          <w:sz w:val="28"/>
          <w:szCs w:val="28"/>
        </w:rPr>
        <w:t xml:space="preserve"> создания проблемных ситуаций.</w:t>
      </w:r>
    </w:p>
    <w:p w:rsidR="008F46FF" w:rsidRPr="00054344" w:rsidRDefault="00054344" w:rsidP="00054344">
      <w:pPr>
        <w:pStyle w:val="a4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344" w:rsidRDefault="00054344" w:rsidP="0005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629">
        <w:rPr>
          <w:rFonts w:ascii="Times New Roman" w:hAnsi="Times New Roman" w:cs="Times New Roman"/>
          <w:sz w:val="28"/>
          <w:szCs w:val="28"/>
        </w:rPr>
        <w:t>Литература:</w:t>
      </w:r>
    </w:p>
    <w:p w:rsidR="00054344" w:rsidRPr="00BB6629" w:rsidRDefault="00054344" w:rsidP="0005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6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B6629">
        <w:rPr>
          <w:rFonts w:ascii="Times New Roman" w:hAnsi="Times New Roman" w:cs="Times New Roman"/>
          <w:sz w:val="28"/>
          <w:szCs w:val="28"/>
        </w:rPr>
        <w:t>. Приказ Министерства</w:t>
      </w:r>
      <w:r w:rsidRPr="00BB6629">
        <w:rPr>
          <w:rFonts w:ascii="Times New Roman" w:hAnsi="Mongolian Baiti" w:cs="Times New Roman"/>
          <w:sz w:val="28"/>
          <w:szCs w:val="28"/>
        </w:rPr>
        <w:t>ᡃ</w:t>
      </w:r>
      <w:r w:rsidRPr="00BB6629">
        <w:rPr>
          <w:rFonts w:ascii="Times New Roman" w:hAnsi="Times New Roman" w:cs="Times New Roman"/>
          <w:sz w:val="28"/>
          <w:szCs w:val="28"/>
        </w:rPr>
        <w:t xml:space="preserve"> образования и науки Российской</w:t>
      </w:r>
      <w:r w:rsidRPr="00BB6629">
        <w:rPr>
          <w:rFonts w:ascii="Times New Roman" w:hAnsi="Mongolian Baiti" w:cs="Times New Roman"/>
          <w:sz w:val="28"/>
          <w:szCs w:val="28"/>
        </w:rPr>
        <w:t>ᡃ</w:t>
      </w:r>
      <w:r w:rsidRPr="00BB6629">
        <w:rPr>
          <w:rFonts w:ascii="Times New Roman" w:hAnsi="Times New Roman" w:cs="Times New Roman"/>
          <w:sz w:val="28"/>
          <w:szCs w:val="28"/>
        </w:rPr>
        <w:t xml:space="preserve"> Федерации «Об утверждении федерального</w:t>
      </w:r>
      <w:r w:rsidRPr="00BB6629">
        <w:rPr>
          <w:rFonts w:ascii="Times New Roman" w:hAnsi="Mongolian Baiti" w:cs="Times New Roman"/>
          <w:sz w:val="28"/>
          <w:szCs w:val="28"/>
        </w:rPr>
        <w:t>ᡃ</w:t>
      </w:r>
      <w:r w:rsidRPr="00BB6629">
        <w:rPr>
          <w:rFonts w:ascii="Times New Roman" w:hAnsi="Times New Roman" w:cs="Times New Roman"/>
          <w:sz w:val="28"/>
          <w:szCs w:val="28"/>
        </w:rPr>
        <w:t xml:space="preserve"> государственного образовательного стандарта дошкольного</w:t>
      </w:r>
      <w:r w:rsidRPr="00BB6629">
        <w:rPr>
          <w:rFonts w:ascii="Times New Roman" w:hAnsi="Mongolian Baiti" w:cs="Times New Roman"/>
          <w:sz w:val="28"/>
          <w:szCs w:val="28"/>
        </w:rPr>
        <w:t>ᡃ</w:t>
      </w:r>
      <w:r w:rsidRPr="00BB6629">
        <w:rPr>
          <w:rFonts w:ascii="Times New Roman" w:hAnsi="Times New Roman" w:cs="Times New Roman"/>
          <w:sz w:val="28"/>
          <w:szCs w:val="28"/>
        </w:rPr>
        <w:t xml:space="preserve"> образования» от 17 октября 2013 г. № 1155 [Электронный ресурс]. – Режим доступа: URL: </w:t>
      </w:r>
      <w:hyperlink r:id="rId5" w:history="1">
        <w:r w:rsidRPr="00BB6629">
          <w:rPr>
            <w:rStyle w:val="a7"/>
            <w:rFonts w:ascii="Times New Roman" w:hAnsi="Times New Roman" w:cs="Times New Roman"/>
            <w:sz w:val="28"/>
            <w:szCs w:val="28"/>
          </w:rPr>
          <w:t>http://base.garant.ru</w:t>
        </w:r>
      </w:hyperlink>
      <w:r w:rsidRPr="00BB6629">
        <w:rPr>
          <w:rFonts w:ascii="Times New Roman" w:hAnsi="Times New Roman" w:cs="Times New Roman"/>
          <w:sz w:val="28"/>
          <w:szCs w:val="28"/>
        </w:rPr>
        <w:t> (Дата обращения: 13.03.2021)</w:t>
      </w:r>
    </w:p>
    <w:p w:rsidR="00054344" w:rsidRPr="00AD467A" w:rsidRDefault="00054344" w:rsidP="0005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AD467A">
        <w:rPr>
          <w:rFonts w:ascii="Times New Roman" w:hAnsi="Times New Roman" w:cs="Times New Roman"/>
          <w:sz w:val="28"/>
          <w:szCs w:val="28"/>
        </w:rPr>
        <w:t xml:space="preserve">Е.Л. Мельникова Технология проблемно – дилогического обучения. // «Образовательная система Школа 2100». Вып. 7. – М.: Баласс, 2003. </w:t>
      </w:r>
    </w:p>
    <w:p w:rsidR="00054344" w:rsidRPr="00BB6629" w:rsidRDefault="00054344" w:rsidP="0005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BB6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рождения до школы. Инновационная программа дошкольного образования. / Под ред. Н. Е. Вераксы, Т. С. Комаровой, Э. М. Дорофеевой. –М.: Мозаика-синтез, 2019. – 336 c.</w:t>
      </w:r>
    </w:p>
    <w:p w:rsidR="00054344" w:rsidRPr="00BB6629" w:rsidRDefault="00054344" w:rsidP="0005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B6629">
        <w:rPr>
          <w:rFonts w:ascii="Times New Roman" w:hAnsi="Times New Roman" w:cs="Times New Roman"/>
          <w:sz w:val="28"/>
          <w:szCs w:val="28"/>
        </w:rPr>
        <w:t>. Паршина С.В. Элементы проблемно-диалогической технологии в дошкольном образовании [Электронный ресурс]. – Режим доступа: URL:</w:t>
      </w:r>
      <w:hyperlink r:id="rId6" w:history="1"/>
      <w:r w:rsidRPr="00BB662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BB6629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https://www.youtube.com/watch?v=OEWQYfGtGRI&amp;t=14s</w:t>
        </w:r>
      </w:hyperlink>
      <w:r w:rsidRPr="00BB6629">
        <w:rPr>
          <w:rFonts w:ascii="Times New Roman" w:hAnsi="Times New Roman" w:cs="Times New Roman"/>
          <w:sz w:val="28"/>
          <w:szCs w:val="28"/>
        </w:rPr>
        <w:t> (Дата обращения: 12. 03.2021).</w:t>
      </w:r>
    </w:p>
    <w:p w:rsidR="008F46FF" w:rsidRPr="00054344" w:rsidRDefault="008F46FF" w:rsidP="000543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DDE" w:rsidRPr="008E759C" w:rsidRDefault="00F70DDE" w:rsidP="00054344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sectPr w:rsidR="00F70DDE" w:rsidRPr="008E759C" w:rsidSect="008E759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A0706"/>
    <w:multiLevelType w:val="hybridMultilevel"/>
    <w:tmpl w:val="41EE9B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7F76685"/>
    <w:multiLevelType w:val="hybridMultilevel"/>
    <w:tmpl w:val="D34A5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62D0A"/>
    <w:multiLevelType w:val="hybridMultilevel"/>
    <w:tmpl w:val="6732601C"/>
    <w:lvl w:ilvl="0" w:tplc="0419000F">
      <w:start w:val="1"/>
      <w:numFmt w:val="decimal"/>
      <w:lvlText w:val="%1."/>
      <w:lvlJc w:val="left"/>
      <w:pPr>
        <w:ind w:left="501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066D76"/>
    <w:multiLevelType w:val="hybridMultilevel"/>
    <w:tmpl w:val="2E084AEA"/>
    <w:lvl w:ilvl="0" w:tplc="37004D1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759C"/>
    <w:rsid w:val="00054344"/>
    <w:rsid w:val="00120E38"/>
    <w:rsid w:val="004C1A4D"/>
    <w:rsid w:val="00760E4F"/>
    <w:rsid w:val="007F2B92"/>
    <w:rsid w:val="008E759C"/>
    <w:rsid w:val="008F46FF"/>
    <w:rsid w:val="00E6756E"/>
    <w:rsid w:val="00F70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7B18D-EF1C-48E9-AA4E-78350808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759C"/>
    <w:pPr>
      <w:ind w:left="720"/>
      <w:contextualSpacing/>
    </w:pPr>
  </w:style>
  <w:style w:type="character" w:customStyle="1" w:styleId="c12">
    <w:name w:val="c12"/>
    <w:basedOn w:val="a0"/>
    <w:rsid w:val="008E759C"/>
  </w:style>
  <w:style w:type="table" w:styleId="a5">
    <w:name w:val="Table Grid"/>
    <w:basedOn w:val="a1"/>
    <w:uiPriority w:val="39"/>
    <w:rsid w:val="008E75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8E759C"/>
    <w:rPr>
      <w:i/>
      <w:iCs/>
    </w:rPr>
  </w:style>
  <w:style w:type="character" w:styleId="a7">
    <w:name w:val="Hyperlink"/>
    <w:basedOn w:val="a0"/>
    <w:uiPriority w:val="99"/>
    <w:unhideWhenUsed/>
    <w:rsid w:val="00760E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3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EWQYfGtGRI&amp;t=14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s" TargetMode="External"/><Relationship Id="rId5" Type="http://schemas.openxmlformats.org/officeDocument/2006/relationships/hyperlink" Target="http://base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2271</Words>
  <Characters>12950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Сергей Никитенко</cp:lastModifiedBy>
  <cp:revision>4</cp:revision>
  <dcterms:created xsi:type="dcterms:W3CDTF">2021-03-23T09:46:00Z</dcterms:created>
  <dcterms:modified xsi:type="dcterms:W3CDTF">2021-03-24T06:38:00Z</dcterms:modified>
</cp:coreProperties>
</file>