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emf" ContentType="image/x-emf"/>
  <Default Extension="xls" ContentType="application/vnd.ms-exce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header4.xml" ContentType="application/vnd.openxmlformats-officedocument.wordprocessingml.header+xml"/>
  <Override PartName="/word/charts/chart5.xml" ContentType="application/vnd.openxmlformats-officedocument.drawingml.chart+xml"/>
  <Override PartName="/word/footer1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charts/chart2.xml" ContentType="application/vnd.openxmlformats-officedocument.drawingml.chart+xml"/>
  <Override PartName="/word/header3.xml" ContentType="application/vnd.openxmlformats-officedocument.wordprocessingml.header+xml"/>
  <Override PartName="/word/charts/chart3.xml" ContentType="application/vnd.openxmlformats-officedocument.drawingml.chart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B8" w:rsidRPr="00D030B8" w:rsidRDefault="00D030B8" w:rsidP="00D030B8">
      <w:pPr>
        <w:pStyle w:val="ac"/>
        <w:spacing w:line="276" w:lineRule="auto"/>
        <w:outlineLvl w:val="0"/>
        <w:rPr>
          <w:sz w:val="28"/>
          <w:szCs w:val="28"/>
        </w:rPr>
      </w:pPr>
      <w:r w:rsidRPr="00D030B8">
        <w:rPr>
          <w:sz w:val="28"/>
          <w:szCs w:val="28"/>
        </w:rPr>
        <w:t>Министерство образования Рязанской области</w:t>
      </w:r>
    </w:p>
    <w:p w:rsidR="00D030B8" w:rsidRPr="005B07D5" w:rsidRDefault="00D030B8" w:rsidP="00D030B8">
      <w:pPr>
        <w:pStyle w:val="ac"/>
        <w:spacing w:line="276" w:lineRule="auto"/>
        <w:rPr>
          <w:b/>
          <w:sz w:val="18"/>
          <w:szCs w:val="18"/>
        </w:rPr>
      </w:pPr>
    </w:p>
    <w:p w:rsidR="009D63B1" w:rsidRDefault="00D030B8" w:rsidP="00D030B8">
      <w:pPr>
        <w:jc w:val="center"/>
        <w:rPr>
          <w:sz w:val="28"/>
          <w:szCs w:val="28"/>
        </w:rPr>
      </w:pPr>
      <w:r w:rsidRPr="00B26A57">
        <w:rPr>
          <w:sz w:val="28"/>
          <w:szCs w:val="28"/>
        </w:rPr>
        <w:t>Областное государственное бюджетное учреждение</w:t>
      </w:r>
    </w:p>
    <w:p w:rsidR="00D030B8" w:rsidRDefault="00D030B8" w:rsidP="00D030B8">
      <w:pPr>
        <w:jc w:val="center"/>
        <w:rPr>
          <w:sz w:val="28"/>
          <w:szCs w:val="28"/>
        </w:rPr>
      </w:pPr>
      <w:r w:rsidRPr="00B26A57">
        <w:rPr>
          <w:sz w:val="28"/>
          <w:szCs w:val="28"/>
        </w:rPr>
        <w:t xml:space="preserve">дополнительного профессионального образования </w:t>
      </w:r>
    </w:p>
    <w:p w:rsidR="00D030B8" w:rsidRPr="00B26A57" w:rsidRDefault="00D030B8" w:rsidP="00D030B8">
      <w:pPr>
        <w:jc w:val="center"/>
        <w:rPr>
          <w:sz w:val="28"/>
          <w:szCs w:val="28"/>
        </w:rPr>
      </w:pPr>
      <w:r w:rsidRPr="00B26A57">
        <w:rPr>
          <w:sz w:val="28"/>
          <w:szCs w:val="28"/>
        </w:rPr>
        <w:t>«Рязанский институт развития образования»</w:t>
      </w:r>
    </w:p>
    <w:p w:rsidR="00D030B8" w:rsidRDefault="00D030B8" w:rsidP="00D030B8">
      <w:pPr>
        <w:ind w:firstLine="709"/>
        <w:jc w:val="center"/>
        <w:rPr>
          <w:b/>
          <w:sz w:val="28"/>
          <w:szCs w:val="28"/>
        </w:rPr>
      </w:pPr>
    </w:p>
    <w:p w:rsidR="00D030B8" w:rsidRDefault="00D030B8" w:rsidP="00D030B8">
      <w:pPr>
        <w:ind w:firstLine="709"/>
        <w:jc w:val="center"/>
        <w:rPr>
          <w:b/>
          <w:sz w:val="28"/>
          <w:szCs w:val="28"/>
        </w:rPr>
      </w:pPr>
    </w:p>
    <w:p w:rsidR="00D030B8" w:rsidRDefault="00D030B8" w:rsidP="00D030B8">
      <w:pPr>
        <w:ind w:firstLine="709"/>
        <w:jc w:val="center"/>
        <w:rPr>
          <w:b/>
          <w:sz w:val="28"/>
          <w:szCs w:val="28"/>
        </w:rPr>
      </w:pPr>
    </w:p>
    <w:p w:rsidR="00D030B8" w:rsidRDefault="00D030B8" w:rsidP="00D030B8">
      <w:pPr>
        <w:ind w:firstLine="709"/>
        <w:jc w:val="center"/>
        <w:rPr>
          <w:b/>
          <w:sz w:val="28"/>
          <w:szCs w:val="28"/>
        </w:rPr>
      </w:pPr>
    </w:p>
    <w:p w:rsidR="00D030B8" w:rsidRDefault="00D030B8" w:rsidP="00D030B8">
      <w:pPr>
        <w:ind w:firstLine="709"/>
        <w:jc w:val="center"/>
        <w:rPr>
          <w:b/>
          <w:sz w:val="28"/>
          <w:szCs w:val="28"/>
        </w:rPr>
      </w:pPr>
    </w:p>
    <w:p w:rsidR="00D030B8" w:rsidRDefault="00D030B8" w:rsidP="00D030B8">
      <w:pPr>
        <w:ind w:firstLine="709"/>
        <w:jc w:val="center"/>
        <w:rPr>
          <w:b/>
          <w:sz w:val="28"/>
          <w:szCs w:val="28"/>
        </w:rPr>
      </w:pPr>
    </w:p>
    <w:p w:rsidR="00D030B8" w:rsidRDefault="00D030B8" w:rsidP="00D030B8">
      <w:pPr>
        <w:ind w:firstLine="709"/>
        <w:jc w:val="center"/>
        <w:rPr>
          <w:b/>
          <w:sz w:val="28"/>
          <w:szCs w:val="28"/>
        </w:rPr>
      </w:pPr>
    </w:p>
    <w:p w:rsidR="00954E74" w:rsidRPr="00954E74" w:rsidRDefault="00D030B8" w:rsidP="00954E74">
      <w:pPr>
        <w:jc w:val="center"/>
        <w:rPr>
          <w:b/>
          <w:sz w:val="40"/>
          <w:szCs w:val="44"/>
        </w:rPr>
      </w:pPr>
      <w:r w:rsidRPr="00954E74">
        <w:rPr>
          <w:b/>
          <w:sz w:val="40"/>
          <w:szCs w:val="44"/>
        </w:rPr>
        <w:t xml:space="preserve">Региональные мониторинговые исследования </w:t>
      </w:r>
    </w:p>
    <w:p w:rsidR="00954E74" w:rsidRDefault="00D030B8" w:rsidP="00954E74">
      <w:pPr>
        <w:jc w:val="center"/>
        <w:rPr>
          <w:b/>
          <w:sz w:val="40"/>
          <w:szCs w:val="44"/>
        </w:rPr>
      </w:pPr>
      <w:r w:rsidRPr="00954E74">
        <w:rPr>
          <w:b/>
          <w:sz w:val="40"/>
          <w:szCs w:val="44"/>
        </w:rPr>
        <w:t xml:space="preserve">уровня </w:t>
      </w:r>
      <w:proofErr w:type="spellStart"/>
      <w:r w:rsidRPr="00954E74">
        <w:rPr>
          <w:b/>
          <w:sz w:val="40"/>
          <w:szCs w:val="44"/>
        </w:rPr>
        <w:t>сформированности</w:t>
      </w:r>
      <w:proofErr w:type="spellEnd"/>
      <w:r w:rsidRPr="00954E74">
        <w:rPr>
          <w:b/>
          <w:sz w:val="40"/>
          <w:szCs w:val="44"/>
        </w:rPr>
        <w:t xml:space="preserve"> </w:t>
      </w:r>
      <w:proofErr w:type="gramStart"/>
      <w:r w:rsidRPr="00954E74">
        <w:rPr>
          <w:b/>
          <w:sz w:val="40"/>
          <w:szCs w:val="44"/>
        </w:rPr>
        <w:t>предметных</w:t>
      </w:r>
      <w:proofErr w:type="gramEnd"/>
      <w:r w:rsidRPr="00954E74">
        <w:rPr>
          <w:b/>
          <w:sz w:val="40"/>
          <w:szCs w:val="44"/>
        </w:rPr>
        <w:t xml:space="preserve"> </w:t>
      </w:r>
    </w:p>
    <w:p w:rsidR="00954E74" w:rsidRDefault="00D030B8" w:rsidP="00954E74">
      <w:pPr>
        <w:jc w:val="center"/>
        <w:rPr>
          <w:b/>
          <w:sz w:val="40"/>
          <w:szCs w:val="44"/>
        </w:rPr>
      </w:pPr>
      <w:r w:rsidRPr="00954E74">
        <w:rPr>
          <w:b/>
          <w:sz w:val="40"/>
          <w:szCs w:val="44"/>
        </w:rPr>
        <w:t xml:space="preserve">и </w:t>
      </w:r>
      <w:proofErr w:type="spellStart"/>
      <w:r w:rsidRPr="00954E74">
        <w:rPr>
          <w:b/>
          <w:sz w:val="40"/>
          <w:szCs w:val="44"/>
        </w:rPr>
        <w:t>метапредметных</w:t>
      </w:r>
      <w:proofErr w:type="spellEnd"/>
      <w:r w:rsidRPr="00954E74">
        <w:rPr>
          <w:b/>
          <w:sz w:val="40"/>
          <w:szCs w:val="44"/>
        </w:rPr>
        <w:t xml:space="preserve"> результатов освоения </w:t>
      </w:r>
      <w:r w:rsidR="00954E74">
        <w:rPr>
          <w:b/>
          <w:sz w:val="40"/>
          <w:szCs w:val="44"/>
        </w:rPr>
        <w:br/>
      </w:r>
      <w:r w:rsidRPr="00954E74">
        <w:rPr>
          <w:b/>
          <w:sz w:val="40"/>
          <w:szCs w:val="44"/>
        </w:rPr>
        <w:t>ООП НОО учащимися 1</w:t>
      </w:r>
      <w:r w:rsidR="00922976" w:rsidRPr="00954E74">
        <w:rPr>
          <w:b/>
          <w:sz w:val="40"/>
          <w:szCs w:val="44"/>
        </w:rPr>
        <w:t>-</w:t>
      </w:r>
      <w:r w:rsidRPr="00954E74">
        <w:rPr>
          <w:b/>
          <w:sz w:val="40"/>
          <w:szCs w:val="44"/>
        </w:rPr>
        <w:t xml:space="preserve">4-х классов общеобразовательных организаций </w:t>
      </w:r>
    </w:p>
    <w:p w:rsidR="00D030B8" w:rsidRPr="00954E74" w:rsidRDefault="00D030B8" w:rsidP="00954E74">
      <w:pPr>
        <w:jc w:val="center"/>
        <w:rPr>
          <w:b/>
          <w:sz w:val="24"/>
          <w:szCs w:val="28"/>
        </w:rPr>
      </w:pPr>
      <w:r w:rsidRPr="00954E74">
        <w:rPr>
          <w:b/>
          <w:sz w:val="40"/>
          <w:szCs w:val="44"/>
        </w:rPr>
        <w:t>Рязанской области</w:t>
      </w:r>
    </w:p>
    <w:p w:rsidR="00D030B8" w:rsidRPr="00954E74" w:rsidRDefault="00D030B8" w:rsidP="00954E74">
      <w:pPr>
        <w:jc w:val="center"/>
        <w:rPr>
          <w:b/>
          <w:sz w:val="24"/>
          <w:szCs w:val="28"/>
        </w:rPr>
      </w:pPr>
    </w:p>
    <w:p w:rsidR="00D030B8" w:rsidRDefault="00D030B8" w:rsidP="00D030B8">
      <w:pPr>
        <w:ind w:firstLine="709"/>
        <w:jc w:val="center"/>
        <w:rPr>
          <w:b/>
          <w:sz w:val="28"/>
          <w:szCs w:val="28"/>
        </w:rPr>
      </w:pPr>
    </w:p>
    <w:p w:rsidR="00D030B8" w:rsidRDefault="00D030B8" w:rsidP="00D030B8">
      <w:pPr>
        <w:ind w:firstLine="709"/>
        <w:jc w:val="center"/>
        <w:rPr>
          <w:b/>
          <w:sz w:val="28"/>
          <w:szCs w:val="28"/>
        </w:rPr>
      </w:pPr>
    </w:p>
    <w:p w:rsidR="00D030B8" w:rsidRPr="0043572F" w:rsidRDefault="00D030B8" w:rsidP="003A04A6">
      <w:pPr>
        <w:jc w:val="center"/>
        <w:outlineLvl w:val="0"/>
        <w:rPr>
          <w:b/>
          <w:i/>
          <w:sz w:val="28"/>
          <w:szCs w:val="28"/>
        </w:rPr>
      </w:pPr>
      <w:r w:rsidRPr="0043572F">
        <w:rPr>
          <w:b/>
          <w:i/>
          <w:sz w:val="28"/>
          <w:szCs w:val="28"/>
        </w:rPr>
        <w:t>Методические рекомендации</w:t>
      </w:r>
    </w:p>
    <w:p w:rsidR="00D030B8" w:rsidRDefault="00D030B8" w:rsidP="003A04A6">
      <w:pPr>
        <w:jc w:val="center"/>
        <w:rPr>
          <w:b/>
          <w:sz w:val="28"/>
          <w:szCs w:val="28"/>
        </w:rPr>
      </w:pPr>
    </w:p>
    <w:p w:rsidR="00D030B8" w:rsidRDefault="00D030B8" w:rsidP="003A04A6">
      <w:pPr>
        <w:jc w:val="center"/>
        <w:rPr>
          <w:b/>
          <w:sz w:val="28"/>
          <w:szCs w:val="28"/>
        </w:rPr>
      </w:pPr>
    </w:p>
    <w:p w:rsidR="00D030B8" w:rsidRDefault="00D030B8" w:rsidP="003A04A6">
      <w:pPr>
        <w:jc w:val="center"/>
        <w:rPr>
          <w:b/>
          <w:sz w:val="28"/>
          <w:szCs w:val="28"/>
        </w:rPr>
      </w:pPr>
    </w:p>
    <w:p w:rsidR="00D030B8" w:rsidRPr="00F063D3" w:rsidRDefault="00783196" w:rsidP="00BE3B69">
      <w:pPr>
        <w:pStyle w:val="af2"/>
        <w:ind w:firstLine="720"/>
        <w:jc w:val="both"/>
        <w:outlineLvl w:val="0"/>
        <w:rPr>
          <w:b/>
          <w:szCs w:val="28"/>
        </w:rPr>
      </w:pPr>
      <w:r>
        <w:t xml:space="preserve">       </w:t>
      </w:r>
    </w:p>
    <w:p w:rsidR="00D030B8" w:rsidRPr="00F063D3" w:rsidRDefault="00D030B8" w:rsidP="00D030B8">
      <w:pPr>
        <w:pStyle w:val="33"/>
        <w:ind w:firstLine="720"/>
        <w:rPr>
          <w:bCs/>
          <w:sz w:val="24"/>
          <w:szCs w:val="24"/>
        </w:rPr>
      </w:pPr>
    </w:p>
    <w:p w:rsidR="00D030B8" w:rsidRDefault="00D030B8" w:rsidP="00D030B8">
      <w:pPr>
        <w:ind w:firstLine="708"/>
        <w:jc w:val="both"/>
        <w:rPr>
          <w:sz w:val="24"/>
          <w:szCs w:val="24"/>
        </w:rPr>
      </w:pPr>
      <w:r w:rsidRPr="00D030B8">
        <w:rPr>
          <w:sz w:val="24"/>
          <w:szCs w:val="24"/>
        </w:rPr>
        <w:t xml:space="preserve">Представлены статистические данные о результатах региональных мониторинговых исследований уровня </w:t>
      </w:r>
      <w:proofErr w:type="spellStart"/>
      <w:r w:rsidRPr="00D030B8">
        <w:rPr>
          <w:sz w:val="24"/>
          <w:szCs w:val="24"/>
        </w:rPr>
        <w:t>сформированности</w:t>
      </w:r>
      <w:proofErr w:type="spellEnd"/>
      <w:r w:rsidRPr="00D030B8">
        <w:rPr>
          <w:sz w:val="24"/>
          <w:szCs w:val="24"/>
        </w:rPr>
        <w:t xml:space="preserve"> предметных и </w:t>
      </w:r>
      <w:proofErr w:type="spellStart"/>
      <w:r w:rsidRPr="00D030B8">
        <w:rPr>
          <w:sz w:val="24"/>
          <w:szCs w:val="24"/>
        </w:rPr>
        <w:t>метапредметных</w:t>
      </w:r>
      <w:proofErr w:type="spellEnd"/>
      <w:r w:rsidRPr="00D030B8">
        <w:rPr>
          <w:sz w:val="24"/>
          <w:szCs w:val="24"/>
        </w:rPr>
        <w:t xml:space="preserve"> результатов освоения ООП НОО учащимися 1</w:t>
      </w:r>
      <w:r w:rsidR="00922976">
        <w:rPr>
          <w:sz w:val="24"/>
          <w:szCs w:val="24"/>
        </w:rPr>
        <w:t>-</w:t>
      </w:r>
      <w:r w:rsidRPr="00D030B8">
        <w:rPr>
          <w:sz w:val="24"/>
          <w:szCs w:val="24"/>
        </w:rPr>
        <w:t xml:space="preserve">4-х классов общеобразовательных организаций Рязанской области в 2015 году, приведен анализ типичных ошибок учащихся начальных классов, а также методические рекомендации </w:t>
      </w:r>
      <w:r w:rsidR="009D63B1">
        <w:rPr>
          <w:sz w:val="24"/>
          <w:szCs w:val="24"/>
        </w:rPr>
        <w:t xml:space="preserve">по </w:t>
      </w:r>
      <w:r w:rsidRPr="00D030B8">
        <w:rPr>
          <w:sz w:val="24"/>
          <w:szCs w:val="24"/>
        </w:rPr>
        <w:t>устранению их причин.</w:t>
      </w:r>
    </w:p>
    <w:p w:rsidR="00D030B8" w:rsidRPr="007022B1" w:rsidRDefault="00D030B8" w:rsidP="00D030B8">
      <w:pPr>
        <w:ind w:firstLine="708"/>
        <w:jc w:val="both"/>
        <w:rPr>
          <w:sz w:val="24"/>
          <w:szCs w:val="24"/>
        </w:rPr>
      </w:pPr>
      <w:r w:rsidRPr="007022B1">
        <w:rPr>
          <w:sz w:val="24"/>
          <w:szCs w:val="24"/>
        </w:rPr>
        <w:t>Для учителей начальных классов, реализующих ФГОС НОО.</w:t>
      </w:r>
    </w:p>
    <w:p w:rsidR="00D030B8" w:rsidRDefault="00D030B8" w:rsidP="00D030B8">
      <w:pPr>
        <w:rPr>
          <w:b/>
          <w:i/>
          <w:sz w:val="28"/>
          <w:szCs w:val="28"/>
          <w:u w:val="single"/>
        </w:rPr>
      </w:pPr>
    </w:p>
    <w:p w:rsidR="00490652" w:rsidRPr="00490652" w:rsidRDefault="00490652" w:rsidP="00490652">
      <w:pPr>
        <w:ind w:firstLine="709"/>
        <w:jc w:val="both"/>
        <w:rPr>
          <w:rFonts w:eastAsia="Calibri"/>
          <w:sz w:val="24"/>
          <w:szCs w:val="24"/>
        </w:rPr>
      </w:pPr>
      <w:r w:rsidRPr="00490652">
        <w:rPr>
          <w:rFonts w:eastAsia="Calibri"/>
          <w:sz w:val="24"/>
          <w:szCs w:val="24"/>
        </w:rPr>
        <w:t xml:space="preserve">Настоящие методические рекомендации подготовлены сотрудниками кафедр дошкольного и начального образования и технологий обучения, воспитания и дополнительного образования Рязанского института развития образования </w:t>
      </w:r>
      <w:r>
        <w:rPr>
          <w:rFonts w:eastAsia="Calibri"/>
          <w:sz w:val="24"/>
          <w:szCs w:val="24"/>
        </w:rPr>
        <w:br/>
      </w:r>
      <w:r w:rsidRPr="00490652">
        <w:rPr>
          <w:rFonts w:eastAsia="Calibri"/>
          <w:sz w:val="24"/>
          <w:szCs w:val="24"/>
        </w:rPr>
        <w:t xml:space="preserve">Нагаевой О.Н., </w:t>
      </w:r>
      <w:proofErr w:type="spellStart"/>
      <w:r w:rsidRPr="00490652">
        <w:rPr>
          <w:rFonts w:eastAsia="Calibri"/>
          <w:sz w:val="24"/>
          <w:szCs w:val="24"/>
        </w:rPr>
        <w:t>Майоровой</w:t>
      </w:r>
      <w:proofErr w:type="spellEnd"/>
      <w:r w:rsidRPr="00490652">
        <w:rPr>
          <w:rFonts w:eastAsia="Calibri"/>
          <w:sz w:val="24"/>
          <w:szCs w:val="24"/>
        </w:rPr>
        <w:t xml:space="preserve"> Т.С., </w:t>
      </w:r>
      <w:proofErr w:type="spellStart"/>
      <w:r w:rsidRPr="00490652">
        <w:rPr>
          <w:rFonts w:eastAsia="Calibri"/>
          <w:sz w:val="24"/>
          <w:szCs w:val="24"/>
        </w:rPr>
        <w:t>Мишаковой</w:t>
      </w:r>
      <w:proofErr w:type="spellEnd"/>
      <w:r w:rsidRPr="00490652">
        <w:rPr>
          <w:rFonts w:eastAsia="Calibri"/>
          <w:sz w:val="24"/>
          <w:szCs w:val="24"/>
        </w:rPr>
        <w:t xml:space="preserve"> Л.В., </w:t>
      </w:r>
      <w:proofErr w:type="spellStart"/>
      <w:r w:rsidRPr="00490652">
        <w:rPr>
          <w:rFonts w:eastAsia="Calibri"/>
          <w:sz w:val="24"/>
          <w:szCs w:val="24"/>
        </w:rPr>
        <w:t>Васильченковой</w:t>
      </w:r>
      <w:proofErr w:type="spellEnd"/>
      <w:r w:rsidRPr="00490652">
        <w:rPr>
          <w:rFonts w:eastAsia="Calibri"/>
          <w:sz w:val="24"/>
          <w:szCs w:val="24"/>
        </w:rPr>
        <w:t xml:space="preserve"> Т.В. </w:t>
      </w:r>
      <w:r>
        <w:rPr>
          <w:rFonts w:eastAsia="Calibri"/>
          <w:sz w:val="24"/>
          <w:szCs w:val="24"/>
        </w:rPr>
        <w:br/>
      </w:r>
      <w:r w:rsidRPr="00490652">
        <w:rPr>
          <w:rFonts w:eastAsia="Calibri"/>
          <w:sz w:val="24"/>
          <w:szCs w:val="24"/>
        </w:rPr>
        <w:t>и Агаповым Ю.В.</w:t>
      </w:r>
    </w:p>
    <w:p w:rsidR="00D030B8" w:rsidRPr="00490652" w:rsidRDefault="00D030B8" w:rsidP="00D030B8">
      <w:pPr>
        <w:rPr>
          <w:b/>
          <w:i/>
          <w:sz w:val="24"/>
          <w:szCs w:val="24"/>
        </w:rPr>
      </w:pPr>
    </w:p>
    <w:p w:rsidR="00BE3B69" w:rsidRDefault="00BE3B69" w:rsidP="00D030B8">
      <w:pPr>
        <w:rPr>
          <w:b/>
          <w:i/>
          <w:sz w:val="28"/>
          <w:szCs w:val="28"/>
        </w:rPr>
      </w:pPr>
    </w:p>
    <w:p w:rsidR="00B3006B" w:rsidRDefault="00B3006B" w:rsidP="00D030B8">
      <w:pPr>
        <w:widowControl/>
        <w:jc w:val="center"/>
        <w:outlineLvl w:val="0"/>
        <w:rPr>
          <w:b/>
          <w:caps/>
          <w:sz w:val="28"/>
          <w:szCs w:val="28"/>
        </w:rPr>
      </w:pPr>
      <w:r w:rsidRPr="000F564E">
        <w:rPr>
          <w:b/>
          <w:caps/>
          <w:sz w:val="28"/>
          <w:szCs w:val="28"/>
        </w:rPr>
        <w:lastRenderedPageBreak/>
        <w:t>Введение</w:t>
      </w:r>
    </w:p>
    <w:p w:rsidR="00B3006B" w:rsidRPr="000F564E" w:rsidRDefault="00B3006B" w:rsidP="002652F1">
      <w:pPr>
        <w:widowControl/>
        <w:jc w:val="center"/>
        <w:outlineLvl w:val="0"/>
        <w:rPr>
          <w:b/>
          <w:caps/>
          <w:sz w:val="28"/>
          <w:szCs w:val="28"/>
        </w:rPr>
      </w:pPr>
    </w:p>
    <w:p w:rsidR="00B3006B" w:rsidRPr="00965F66" w:rsidRDefault="00B3006B" w:rsidP="002652F1">
      <w:pPr>
        <w:ind w:firstLine="709"/>
        <w:jc w:val="both"/>
        <w:rPr>
          <w:sz w:val="28"/>
          <w:szCs w:val="28"/>
          <w:u w:val="single"/>
        </w:rPr>
      </w:pPr>
      <w:proofErr w:type="gramStart"/>
      <w:r w:rsidRPr="00F82F35">
        <w:rPr>
          <w:sz w:val="28"/>
          <w:szCs w:val="28"/>
        </w:rPr>
        <w:t>В целях создания региональной системы оценки качества освоения основной образовательной программы (ООП) в соответствии с требованиями ФГОС НОО и приказом министерства образования Рязанской области от 13 ноября 2013 года № 913 «Об утверждении Плана-графика мероприятий по обеспечению введения федерального государственного образовательного стандарта начального общего образования в Рязанской области и мероприятий по обеспечению апробации федерального государственного образовательного стандарта основного общего образования</w:t>
      </w:r>
      <w:r w:rsidRPr="00F82F35">
        <w:rPr>
          <w:bCs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="000E2E5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82F35">
        <w:rPr>
          <w:bCs/>
          <w:color w:val="000000"/>
          <w:sz w:val="28"/>
          <w:szCs w:val="28"/>
          <w:shd w:val="clear" w:color="auto" w:fill="FFFFFF"/>
        </w:rPr>
        <w:t>опорных муниципальных общеобразовательных организациях Рязанской области</w:t>
      </w:r>
      <w:r w:rsidRPr="00F82F3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</w:t>
      </w:r>
      <w:r w:rsidRPr="00520A77">
        <w:rPr>
          <w:sz w:val="28"/>
          <w:szCs w:val="28"/>
        </w:rPr>
        <w:t>2015</w:t>
      </w:r>
      <w:r>
        <w:rPr>
          <w:sz w:val="28"/>
          <w:szCs w:val="28"/>
        </w:rPr>
        <w:t xml:space="preserve"> году </w:t>
      </w:r>
      <w:r w:rsidRPr="00F82F35">
        <w:rPr>
          <w:sz w:val="28"/>
          <w:szCs w:val="28"/>
        </w:rPr>
        <w:t>пров</w:t>
      </w:r>
      <w:r>
        <w:rPr>
          <w:sz w:val="28"/>
          <w:szCs w:val="28"/>
        </w:rPr>
        <w:t>одились</w:t>
      </w:r>
      <w:r w:rsidRPr="00F82F35">
        <w:rPr>
          <w:sz w:val="28"/>
          <w:szCs w:val="28"/>
        </w:rPr>
        <w:t xml:space="preserve"> региональные мониторинговые исследования уровня </w:t>
      </w:r>
      <w:proofErr w:type="spellStart"/>
      <w:r w:rsidRPr="00F82F35">
        <w:rPr>
          <w:sz w:val="28"/>
          <w:szCs w:val="28"/>
        </w:rPr>
        <w:t>сформированности</w:t>
      </w:r>
      <w:proofErr w:type="spellEnd"/>
      <w:r w:rsidRPr="00F82F35">
        <w:rPr>
          <w:sz w:val="28"/>
          <w:szCs w:val="28"/>
        </w:rPr>
        <w:t xml:space="preserve"> предметных и</w:t>
      </w:r>
      <w:r w:rsidRPr="005612A1">
        <w:rPr>
          <w:sz w:val="28"/>
          <w:szCs w:val="28"/>
        </w:rPr>
        <w:t xml:space="preserve"> </w:t>
      </w:r>
      <w:proofErr w:type="spellStart"/>
      <w:r w:rsidRPr="005612A1">
        <w:rPr>
          <w:sz w:val="28"/>
          <w:szCs w:val="28"/>
        </w:rPr>
        <w:t>метапредметных</w:t>
      </w:r>
      <w:proofErr w:type="spellEnd"/>
      <w:r w:rsidRPr="005612A1">
        <w:rPr>
          <w:sz w:val="28"/>
          <w:szCs w:val="28"/>
        </w:rPr>
        <w:t xml:space="preserve"> результатов </w:t>
      </w:r>
      <w:r>
        <w:rPr>
          <w:sz w:val="28"/>
          <w:szCs w:val="28"/>
        </w:rPr>
        <w:t xml:space="preserve">освоения </w:t>
      </w:r>
      <w:r w:rsidRPr="00965F66">
        <w:rPr>
          <w:sz w:val="28"/>
          <w:szCs w:val="28"/>
        </w:rPr>
        <w:t>ООП</w:t>
      </w:r>
      <w:r>
        <w:rPr>
          <w:sz w:val="28"/>
          <w:szCs w:val="28"/>
        </w:rPr>
        <w:t xml:space="preserve"> НОО </w:t>
      </w:r>
      <w:r w:rsidRPr="00F82F35">
        <w:rPr>
          <w:sz w:val="28"/>
          <w:szCs w:val="28"/>
        </w:rPr>
        <w:t>учащимися 1</w:t>
      </w:r>
      <w:r w:rsidR="0053447C">
        <w:rPr>
          <w:sz w:val="28"/>
          <w:szCs w:val="28"/>
        </w:rPr>
        <w:t>-</w:t>
      </w:r>
      <w:r w:rsidRPr="00F82F35">
        <w:rPr>
          <w:sz w:val="28"/>
          <w:szCs w:val="28"/>
        </w:rPr>
        <w:t>4-х классов общеобразовательных организаций Рязанской области</w:t>
      </w:r>
      <w:r>
        <w:rPr>
          <w:sz w:val="28"/>
          <w:szCs w:val="28"/>
        </w:rPr>
        <w:t>.</w:t>
      </w:r>
      <w:proofErr w:type="gramEnd"/>
    </w:p>
    <w:p w:rsidR="00B3006B" w:rsidRPr="00965F66" w:rsidRDefault="00B3006B" w:rsidP="002652F1">
      <w:pPr>
        <w:ind w:firstLine="709"/>
        <w:jc w:val="both"/>
        <w:rPr>
          <w:sz w:val="28"/>
          <w:szCs w:val="28"/>
          <w:u w:val="single"/>
        </w:rPr>
      </w:pPr>
      <w:r w:rsidRPr="00965F66">
        <w:rPr>
          <w:sz w:val="28"/>
          <w:szCs w:val="28"/>
        </w:rPr>
        <w:t xml:space="preserve">В </w:t>
      </w:r>
      <w:r w:rsidRPr="00F82F35">
        <w:rPr>
          <w:sz w:val="28"/>
          <w:szCs w:val="28"/>
        </w:rPr>
        <w:t>исследовани</w:t>
      </w:r>
      <w:r>
        <w:rPr>
          <w:sz w:val="28"/>
          <w:szCs w:val="28"/>
        </w:rPr>
        <w:t>и</w:t>
      </w:r>
      <w:r w:rsidRPr="00F82F35">
        <w:rPr>
          <w:sz w:val="28"/>
          <w:szCs w:val="28"/>
        </w:rPr>
        <w:t xml:space="preserve"> уровня </w:t>
      </w:r>
      <w:proofErr w:type="spellStart"/>
      <w:r w:rsidRPr="00F82F35">
        <w:rPr>
          <w:sz w:val="28"/>
          <w:szCs w:val="28"/>
        </w:rPr>
        <w:t>сформированности</w:t>
      </w:r>
      <w:proofErr w:type="spellEnd"/>
      <w:r w:rsidRPr="00F82F35">
        <w:rPr>
          <w:sz w:val="28"/>
          <w:szCs w:val="28"/>
        </w:rPr>
        <w:t xml:space="preserve"> предметных и</w:t>
      </w:r>
      <w:r w:rsidRPr="005612A1">
        <w:rPr>
          <w:sz w:val="28"/>
          <w:szCs w:val="28"/>
        </w:rPr>
        <w:t xml:space="preserve"> </w:t>
      </w:r>
      <w:proofErr w:type="spellStart"/>
      <w:r w:rsidRPr="005612A1">
        <w:rPr>
          <w:sz w:val="28"/>
          <w:szCs w:val="28"/>
        </w:rPr>
        <w:t>метапредметных</w:t>
      </w:r>
      <w:proofErr w:type="spellEnd"/>
      <w:r w:rsidRPr="005612A1">
        <w:rPr>
          <w:sz w:val="28"/>
          <w:szCs w:val="28"/>
        </w:rPr>
        <w:t xml:space="preserve"> результатов </w:t>
      </w:r>
      <w:r>
        <w:rPr>
          <w:sz w:val="28"/>
          <w:szCs w:val="28"/>
        </w:rPr>
        <w:t xml:space="preserve">освоения </w:t>
      </w:r>
      <w:r w:rsidRPr="00965F66">
        <w:rPr>
          <w:sz w:val="28"/>
          <w:szCs w:val="28"/>
        </w:rPr>
        <w:t>ООП</w:t>
      </w:r>
      <w:r>
        <w:rPr>
          <w:sz w:val="28"/>
          <w:szCs w:val="28"/>
        </w:rPr>
        <w:t xml:space="preserve"> НОО </w:t>
      </w:r>
      <w:r w:rsidRPr="00965F66">
        <w:rPr>
          <w:sz w:val="28"/>
          <w:szCs w:val="28"/>
        </w:rPr>
        <w:t>прин</w:t>
      </w:r>
      <w:r>
        <w:rPr>
          <w:sz w:val="28"/>
          <w:szCs w:val="28"/>
        </w:rPr>
        <w:t>яли</w:t>
      </w:r>
      <w:r w:rsidRPr="00965F66">
        <w:rPr>
          <w:sz w:val="28"/>
          <w:szCs w:val="28"/>
        </w:rPr>
        <w:t xml:space="preserve"> участие </w:t>
      </w:r>
      <w:r w:rsidR="001D5ADA">
        <w:rPr>
          <w:sz w:val="28"/>
          <w:szCs w:val="28"/>
        </w:rPr>
        <w:t>37891 </w:t>
      </w:r>
      <w:r w:rsidRPr="00965F66">
        <w:rPr>
          <w:sz w:val="28"/>
          <w:szCs w:val="28"/>
        </w:rPr>
        <w:t>учащи</w:t>
      </w:r>
      <w:r w:rsidR="001D5ADA">
        <w:rPr>
          <w:sz w:val="28"/>
          <w:szCs w:val="28"/>
        </w:rPr>
        <w:t>й</w:t>
      </w:r>
      <w:r w:rsidRPr="00965F66">
        <w:rPr>
          <w:sz w:val="28"/>
          <w:szCs w:val="28"/>
        </w:rPr>
        <w:t xml:space="preserve">ся </w:t>
      </w:r>
      <w:r w:rsidRPr="005612A1">
        <w:rPr>
          <w:sz w:val="28"/>
          <w:szCs w:val="28"/>
        </w:rPr>
        <w:t>1</w:t>
      </w:r>
      <w:r w:rsidR="00922976">
        <w:rPr>
          <w:sz w:val="28"/>
          <w:szCs w:val="28"/>
        </w:rPr>
        <w:t>-</w:t>
      </w:r>
      <w:r w:rsidRPr="005612A1">
        <w:rPr>
          <w:sz w:val="28"/>
          <w:szCs w:val="28"/>
        </w:rPr>
        <w:t>4-х классов общеобразовательных организаций Рязанской области</w:t>
      </w:r>
      <w:r>
        <w:rPr>
          <w:sz w:val="28"/>
          <w:szCs w:val="28"/>
        </w:rPr>
        <w:t>. Из них 10127 первоклассников, 9359</w:t>
      </w:r>
      <w:r w:rsidR="001D5A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второклассников, </w:t>
      </w:r>
      <w:r w:rsidR="00D80604">
        <w:rPr>
          <w:sz w:val="28"/>
          <w:szCs w:val="28"/>
        </w:rPr>
        <w:t>9142</w:t>
      </w:r>
      <w:r>
        <w:rPr>
          <w:sz w:val="28"/>
          <w:szCs w:val="28"/>
        </w:rPr>
        <w:t xml:space="preserve"> учащихся </w:t>
      </w:r>
      <w:r w:rsidR="00D80604">
        <w:rPr>
          <w:sz w:val="28"/>
          <w:szCs w:val="28"/>
        </w:rPr>
        <w:t>3-</w:t>
      </w:r>
      <w:r>
        <w:rPr>
          <w:sz w:val="28"/>
          <w:szCs w:val="28"/>
        </w:rPr>
        <w:t xml:space="preserve">х классов, а также </w:t>
      </w:r>
      <w:r w:rsidR="001D5ADA">
        <w:rPr>
          <w:sz w:val="28"/>
          <w:szCs w:val="28"/>
        </w:rPr>
        <w:t>9263</w:t>
      </w:r>
      <w:r>
        <w:rPr>
          <w:sz w:val="28"/>
          <w:szCs w:val="28"/>
        </w:rPr>
        <w:t xml:space="preserve"> выпускник</w:t>
      </w:r>
      <w:r w:rsidR="001D5ADA">
        <w:rPr>
          <w:sz w:val="28"/>
          <w:szCs w:val="28"/>
        </w:rPr>
        <w:t>а</w:t>
      </w:r>
      <w:r>
        <w:rPr>
          <w:sz w:val="28"/>
          <w:szCs w:val="28"/>
        </w:rPr>
        <w:t xml:space="preserve"> начальной школы</w:t>
      </w:r>
      <w:r w:rsidRPr="005612A1">
        <w:rPr>
          <w:sz w:val="28"/>
          <w:szCs w:val="28"/>
        </w:rPr>
        <w:t>.</w:t>
      </w:r>
      <w:r w:rsidR="002B47D1">
        <w:rPr>
          <w:sz w:val="28"/>
          <w:szCs w:val="28"/>
        </w:rPr>
        <w:t xml:space="preserve"> </w:t>
      </w:r>
      <w:r w:rsidRPr="00965F66">
        <w:rPr>
          <w:sz w:val="28"/>
          <w:szCs w:val="28"/>
          <w:u w:val="single"/>
        </w:rPr>
        <w:t>Дети</w:t>
      </w:r>
      <w:r w:rsidR="002B47D1">
        <w:rPr>
          <w:sz w:val="28"/>
          <w:szCs w:val="28"/>
          <w:u w:val="single"/>
        </w:rPr>
        <w:t xml:space="preserve"> </w:t>
      </w:r>
      <w:r w:rsidRPr="00965F66">
        <w:rPr>
          <w:sz w:val="28"/>
          <w:szCs w:val="28"/>
          <w:u w:val="single"/>
        </w:rPr>
        <w:t xml:space="preserve">с </w:t>
      </w:r>
      <w:proofErr w:type="spellStart"/>
      <w:r w:rsidRPr="00965F66">
        <w:rPr>
          <w:sz w:val="28"/>
          <w:szCs w:val="28"/>
          <w:u w:val="single"/>
        </w:rPr>
        <w:t>дисграфией</w:t>
      </w:r>
      <w:proofErr w:type="spellEnd"/>
      <w:r w:rsidRPr="00965F66">
        <w:rPr>
          <w:sz w:val="28"/>
          <w:szCs w:val="28"/>
          <w:u w:val="single"/>
        </w:rPr>
        <w:t xml:space="preserve"> и </w:t>
      </w:r>
      <w:proofErr w:type="spellStart"/>
      <w:r w:rsidRPr="00965F66">
        <w:rPr>
          <w:sz w:val="28"/>
          <w:szCs w:val="28"/>
          <w:u w:val="single"/>
        </w:rPr>
        <w:t>дислексией</w:t>
      </w:r>
      <w:proofErr w:type="spellEnd"/>
      <w:r w:rsidRPr="00965F66">
        <w:rPr>
          <w:sz w:val="28"/>
          <w:szCs w:val="28"/>
          <w:u w:val="single"/>
        </w:rPr>
        <w:t xml:space="preserve"> в мониторинге не участв</w:t>
      </w:r>
      <w:r>
        <w:rPr>
          <w:sz w:val="28"/>
          <w:szCs w:val="28"/>
          <w:u w:val="single"/>
        </w:rPr>
        <w:t>овали</w:t>
      </w:r>
      <w:r w:rsidRPr="00965F66">
        <w:rPr>
          <w:sz w:val="28"/>
          <w:szCs w:val="28"/>
          <w:u w:val="single"/>
        </w:rPr>
        <w:t>.</w:t>
      </w:r>
    </w:p>
    <w:p w:rsidR="00B3006B" w:rsidRDefault="00B3006B" w:rsidP="002652F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качестве инструментария </w:t>
      </w:r>
      <w:r w:rsidRPr="00F82F35">
        <w:rPr>
          <w:sz w:val="28"/>
          <w:szCs w:val="28"/>
        </w:rPr>
        <w:t>региональны</w:t>
      </w:r>
      <w:r>
        <w:rPr>
          <w:sz w:val="28"/>
          <w:szCs w:val="28"/>
        </w:rPr>
        <w:t>х</w:t>
      </w:r>
      <w:r w:rsidRPr="00F82F35">
        <w:rPr>
          <w:sz w:val="28"/>
          <w:szCs w:val="28"/>
        </w:rPr>
        <w:t xml:space="preserve"> мониторинговы</w:t>
      </w:r>
      <w:r>
        <w:rPr>
          <w:sz w:val="28"/>
          <w:szCs w:val="28"/>
        </w:rPr>
        <w:t>х</w:t>
      </w:r>
      <w:r w:rsidRPr="00F82F35">
        <w:rPr>
          <w:sz w:val="28"/>
          <w:szCs w:val="28"/>
        </w:rPr>
        <w:t xml:space="preserve"> исследовани</w:t>
      </w:r>
      <w:r>
        <w:rPr>
          <w:sz w:val="28"/>
          <w:szCs w:val="28"/>
        </w:rPr>
        <w:t>й</w:t>
      </w:r>
      <w:r w:rsidRPr="00F82F35">
        <w:rPr>
          <w:sz w:val="28"/>
          <w:szCs w:val="28"/>
        </w:rPr>
        <w:t xml:space="preserve"> уровня </w:t>
      </w:r>
      <w:proofErr w:type="spellStart"/>
      <w:r w:rsidRPr="00F82F35">
        <w:rPr>
          <w:sz w:val="28"/>
          <w:szCs w:val="28"/>
        </w:rPr>
        <w:t>сформированности</w:t>
      </w:r>
      <w:proofErr w:type="spellEnd"/>
      <w:r w:rsidRPr="00F82F35">
        <w:rPr>
          <w:sz w:val="28"/>
          <w:szCs w:val="28"/>
        </w:rPr>
        <w:t xml:space="preserve"> предметных и</w:t>
      </w:r>
      <w:r w:rsidRPr="005612A1">
        <w:rPr>
          <w:sz w:val="28"/>
          <w:szCs w:val="28"/>
        </w:rPr>
        <w:t xml:space="preserve"> </w:t>
      </w:r>
      <w:proofErr w:type="spellStart"/>
      <w:r w:rsidRPr="005612A1">
        <w:rPr>
          <w:sz w:val="28"/>
          <w:szCs w:val="28"/>
        </w:rPr>
        <w:t>метапредметных</w:t>
      </w:r>
      <w:proofErr w:type="spellEnd"/>
      <w:r w:rsidRPr="005612A1">
        <w:rPr>
          <w:sz w:val="28"/>
          <w:szCs w:val="28"/>
        </w:rPr>
        <w:t xml:space="preserve"> результатов </w:t>
      </w:r>
      <w:r>
        <w:rPr>
          <w:sz w:val="28"/>
          <w:szCs w:val="28"/>
        </w:rPr>
        <w:t xml:space="preserve">освоения </w:t>
      </w:r>
      <w:r w:rsidRPr="00965F66">
        <w:rPr>
          <w:sz w:val="28"/>
          <w:szCs w:val="28"/>
        </w:rPr>
        <w:t>ООП</w:t>
      </w:r>
      <w:r>
        <w:rPr>
          <w:sz w:val="28"/>
          <w:szCs w:val="28"/>
        </w:rPr>
        <w:t xml:space="preserve"> НОО </w:t>
      </w:r>
      <w:r w:rsidRPr="00F82F35">
        <w:rPr>
          <w:sz w:val="28"/>
          <w:szCs w:val="28"/>
        </w:rPr>
        <w:t>учащимися 1</w:t>
      </w:r>
      <w:r w:rsidR="00922976">
        <w:rPr>
          <w:sz w:val="28"/>
          <w:szCs w:val="28"/>
        </w:rPr>
        <w:t>-</w:t>
      </w:r>
      <w:r w:rsidRPr="00F82F35">
        <w:rPr>
          <w:sz w:val="28"/>
          <w:szCs w:val="28"/>
        </w:rPr>
        <w:t>4-х классов общеобразовательных организаций Рязанской области</w:t>
      </w:r>
      <w:r>
        <w:rPr>
          <w:sz w:val="28"/>
          <w:szCs w:val="28"/>
        </w:rPr>
        <w:t xml:space="preserve"> использовались</w:t>
      </w:r>
      <w:r w:rsidRPr="00965F66">
        <w:rPr>
          <w:sz w:val="28"/>
          <w:szCs w:val="28"/>
        </w:rPr>
        <w:t xml:space="preserve"> комплексн</w:t>
      </w:r>
      <w:r>
        <w:rPr>
          <w:sz w:val="28"/>
          <w:szCs w:val="28"/>
        </w:rPr>
        <w:t>ые</w:t>
      </w:r>
      <w:r w:rsidRPr="00965F66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ые</w:t>
      </w:r>
      <w:r w:rsidRPr="00965F66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, подготовленные сотрудниками кафедры дошкольного и начального образования </w:t>
      </w:r>
      <w:r w:rsidRPr="00126DCE">
        <w:rPr>
          <w:sz w:val="28"/>
          <w:szCs w:val="28"/>
        </w:rPr>
        <w:t>ОГБУ ДПО «РИРО»</w:t>
      </w:r>
      <w:r w:rsidR="00D030B8">
        <w:rPr>
          <w:sz w:val="28"/>
          <w:szCs w:val="28"/>
        </w:rPr>
        <w:t xml:space="preserve"> </w:t>
      </w:r>
      <w:r w:rsidRPr="00B13590">
        <w:rPr>
          <w:sz w:val="28"/>
          <w:szCs w:val="28"/>
        </w:rPr>
        <w:t xml:space="preserve">на основе </w:t>
      </w:r>
      <w:r>
        <w:rPr>
          <w:sz w:val="28"/>
          <w:szCs w:val="28"/>
        </w:rPr>
        <w:t xml:space="preserve">требований </w:t>
      </w:r>
      <w:r w:rsidRPr="00B13590">
        <w:rPr>
          <w:bCs/>
          <w:color w:val="000000"/>
          <w:sz w:val="28"/>
          <w:szCs w:val="28"/>
          <w:shd w:val="clear" w:color="auto" w:fill="FFFFFF"/>
        </w:rPr>
        <w:t xml:space="preserve">Федерального государственного образовательного стандарта начального общего образования </w:t>
      </w:r>
      <w:r>
        <w:rPr>
          <w:bCs/>
          <w:color w:val="000000"/>
          <w:sz w:val="28"/>
          <w:szCs w:val="28"/>
          <w:shd w:val="clear" w:color="auto" w:fill="FFFFFF"/>
        </w:rPr>
        <w:t>к результатам освоения ООП НОО</w:t>
      </w:r>
      <w:r w:rsidRPr="00B13590">
        <w:rPr>
          <w:sz w:val="28"/>
          <w:szCs w:val="28"/>
        </w:rPr>
        <w:t>,</w:t>
      </w:r>
      <w:r w:rsidR="001D5ADA">
        <w:rPr>
          <w:sz w:val="28"/>
          <w:szCs w:val="28"/>
        </w:rPr>
        <w:t xml:space="preserve"> </w:t>
      </w:r>
      <w:r w:rsidRPr="000D1AFC">
        <w:rPr>
          <w:sz w:val="28"/>
          <w:szCs w:val="28"/>
        </w:rPr>
        <w:t xml:space="preserve">планируемых результатов освоения </w:t>
      </w:r>
      <w:r w:rsidR="00D83E19">
        <w:rPr>
          <w:sz w:val="28"/>
          <w:szCs w:val="28"/>
        </w:rPr>
        <w:t>ООП НОО</w:t>
      </w:r>
      <w:r w:rsidRPr="000D1AFC">
        <w:rPr>
          <w:sz w:val="28"/>
          <w:szCs w:val="28"/>
        </w:rPr>
        <w:t>.</w:t>
      </w:r>
      <w:proofErr w:type="gramEnd"/>
    </w:p>
    <w:p w:rsidR="00B3006B" w:rsidRPr="00126DCE" w:rsidRDefault="00B3006B" w:rsidP="00265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r w:rsidRPr="008A66C2">
        <w:rPr>
          <w:sz w:val="28"/>
          <w:szCs w:val="28"/>
        </w:rPr>
        <w:t>со</w:t>
      </w:r>
      <w:r>
        <w:rPr>
          <w:sz w:val="28"/>
          <w:szCs w:val="28"/>
        </w:rPr>
        <w:t>зда</w:t>
      </w:r>
      <w:r w:rsidRPr="008A66C2">
        <w:rPr>
          <w:sz w:val="28"/>
          <w:szCs w:val="28"/>
        </w:rPr>
        <w:t xml:space="preserve">ния равных условий </w:t>
      </w:r>
      <w:r>
        <w:rPr>
          <w:sz w:val="28"/>
          <w:szCs w:val="28"/>
        </w:rPr>
        <w:t xml:space="preserve">для </w:t>
      </w:r>
      <w:r w:rsidRPr="008A66C2">
        <w:rPr>
          <w:sz w:val="28"/>
          <w:szCs w:val="28"/>
        </w:rPr>
        <w:t>вс</w:t>
      </w:r>
      <w:r>
        <w:rPr>
          <w:sz w:val="28"/>
          <w:szCs w:val="28"/>
        </w:rPr>
        <w:t>ех участников мониторингового исследования</w:t>
      </w:r>
      <w:r w:rsidR="001D5ADA">
        <w:rPr>
          <w:sz w:val="28"/>
          <w:szCs w:val="28"/>
        </w:rPr>
        <w:t xml:space="preserve"> </w:t>
      </w:r>
      <w:r w:rsidRPr="00126DCE">
        <w:rPr>
          <w:sz w:val="28"/>
          <w:szCs w:val="28"/>
        </w:rPr>
        <w:t>на сайте РИРО были размещены методические рекомендации по его организации</w:t>
      </w:r>
      <w:r>
        <w:rPr>
          <w:sz w:val="28"/>
          <w:szCs w:val="28"/>
        </w:rPr>
        <w:t>,</w:t>
      </w:r>
      <w:r w:rsidRPr="00126DCE">
        <w:rPr>
          <w:sz w:val="28"/>
          <w:szCs w:val="28"/>
        </w:rPr>
        <w:t xml:space="preserve"> проведению</w:t>
      </w:r>
      <w:r w:rsidR="001D5ADA">
        <w:rPr>
          <w:sz w:val="28"/>
          <w:szCs w:val="28"/>
        </w:rPr>
        <w:t xml:space="preserve"> </w:t>
      </w:r>
      <w:r w:rsidRPr="00126DCE">
        <w:rPr>
          <w:sz w:val="28"/>
          <w:szCs w:val="28"/>
        </w:rPr>
        <w:t>и</w:t>
      </w:r>
      <w:r>
        <w:rPr>
          <w:sz w:val="28"/>
          <w:szCs w:val="28"/>
        </w:rPr>
        <w:t xml:space="preserve"> оцениванию результатов</w:t>
      </w:r>
      <w:r w:rsidRPr="00126DCE">
        <w:rPr>
          <w:sz w:val="28"/>
          <w:szCs w:val="28"/>
        </w:rPr>
        <w:t xml:space="preserve">, формы для </w:t>
      </w:r>
      <w:r>
        <w:rPr>
          <w:sz w:val="28"/>
          <w:szCs w:val="28"/>
        </w:rPr>
        <w:t xml:space="preserve">их </w:t>
      </w:r>
      <w:r w:rsidRPr="00126DCE">
        <w:rPr>
          <w:sz w:val="28"/>
          <w:szCs w:val="28"/>
        </w:rPr>
        <w:t xml:space="preserve">анализа, </w:t>
      </w:r>
      <w:r>
        <w:rPr>
          <w:sz w:val="28"/>
          <w:szCs w:val="28"/>
        </w:rPr>
        <w:t>а также с</w:t>
      </w:r>
      <w:r w:rsidRPr="00870072">
        <w:rPr>
          <w:sz w:val="28"/>
          <w:szCs w:val="28"/>
        </w:rPr>
        <w:t>пецификаци</w:t>
      </w:r>
      <w:r>
        <w:rPr>
          <w:sz w:val="28"/>
          <w:szCs w:val="28"/>
        </w:rPr>
        <w:t>и</w:t>
      </w:r>
      <w:r w:rsidRPr="00870072">
        <w:rPr>
          <w:sz w:val="28"/>
          <w:szCs w:val="28"/>
        </w:rPr>
        <w:t xml:space="preserve"> итогов</w:t>
      </w:r>
      <w:r>
        <w:rPr>
          <w:sz w:val="28"/>
          <w:szCs w:val="28"/>
        </w:rPr>
        <w:t>ых</w:t>
      </w:r>
      <w:r w:rsidRPr="00870072">
        <w:rPr>
          <w:sz w:val="28"/>
          <w:szCs w:val="28"/>
        </w:rPr>
        <w:t xml:space="preserve"> комплексн</w:t>
      </w:r>
      <w:r>
        <w:rPr>
          <w:sz w:val="28"/>
          <w:szCs w:val="28"/>
        </w:rPr>
        <w:t>ых</w:t>
      </w:r>
      <w:r w:rsidRPr="00870072">
        <w:rPr>
          <w:sz w:val="28"/>
          <w:szCs w:val="28"/>
        </w:rPr>
        <w:t xml:space="preserve"> работ</w:t>
      </w:r>
      <w:r w:rsidRPr="00126DCE">
        <w:rPr>
          <w:sz w:val="28"/>
          <w:szCs w:val="28"/>
        </w:rPr>
        <w:t>.</w:t>
      </w:r>
    </w:p>
    <w:p w:rsidR="00B3006B" w:rsidRPr="00126DCE" w:rsidRDefault="00B3006B" w:rsidP="002652F1">
      <w:pPr>
        <w:ind w:firstLine="709"/>
        <w:jc w:val="both"/>
        <w:rPr>
          <w:sz w:val="28"/>
          <w:szCs w:val="28"/>
        </w:rPr>
      </w:pPr>
      <w:r w:rsidRPr="008A66C2">
        <w:rPr>
          <w:sz w:val="28"/>
          <w:szCs w:val="28"/>
        </w:rPr>
        <w:t xml:space="preserve">Для обеспечения информационной безопасности </w:t>
      </w:r>
      <w:r w:rsidRPr="00126DCE">
        <w:rPr>
          <w:sz w:val="28"/>
          <w:szCs w:val="28"/>
        </w:rPr>
        <w:t>в каждо</w:t>
      </w:r>
      <w:r>
        <w:rPr>
          <w:sz w:val="28"/>
          <w:szCs w:val="28"/>
        </w:rPr>
        <w:t>й</w:t>
      </w:r>
      <w:r w:rsidRPr="00126DCE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ой</w:t>
      </w:r>
      <w:r w:rsidRPr="00126DC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126DCE">
        <w:rPr>
          <w:sz w:val="28"/>
          <w:szCs w:val="28"/>
        </w:rPr>
        <w:t xml:space="preserve"> был назначен</w:t>
      </w:r>
      <w:r>
        <w:rPr>
          <w:sz w:val="28"/>
          <w:szCs w:val="28"/>
        </w:rPr>
        <w:t xml:space="preserve"> школьный координатор, на которого </w:t>
      </w:r>
      <w:r w:rsidRPr="00126DCE">
        <w:rPr>
          <w:sz w:val="28"/>
          <w:szCs w:val="28"/>
        </w:rPr>
        <w:t>возлаг</w:t>
      </w:r>
      <w:r>
        <w:rPr>
          <w:sz w:val="28"/>
          <w:szCs w:val="28"/>
        </w:rPr>
        <w:t>ал</w:t>
      </w:r>
      <w:r w:rsidR="009E2A9F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="009E2A9F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proofErr w:type="gramStart"/>
      <w:r w:rsidRPr="00126DCE">
        <w:rPr>
          <w:sz w:val="28"/>
          <w:szCs w:val="28"/>
        </w:rPr>
        <w:t>контроль за</w:t>
      </w:r>
      <w:proofErr w:type="gramEnd"/>
      <w:r w:rsidRPr="00126DCE">
        <w:rPr>
          <w:sz w:val="28"/>
          <w:szCs w:val="28"/>
        </w:rPr>
        <w:t xml:space="preserve"> соблюдением порядка проведения мониторингового исследования</w:t>
      </w:r>
      <w:r w:rsidR="009E2A9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з</w:t>
      </w:r>
      <w:r w:rsidRPr="00126DCE">
        <w:rPr>
          <w:sz w:val="28"/>
          <w:szCs w:val="28"/>
        </w:rPr>
        <w:t xml:space="preserve">аполнение аналитических форм </w:t>
      </w:r>
      <w:r>
        <w:rPr>
          <w:sz w:val="28"/>
          <w:szCs w:val="28"/>
        </w:rPr>
        <w:t xml:space="preserve">в Электронной системе мониторинга </w:t>
      </w:r>
      <w:r w:rsidRPr="00126DCE">
        <w:rPr>
          <w:sz w:val="28"/>
          <w:szCs w:val="28"/>
        </w:rPr>
        <w:t>на сайте РИРО</w:t>
      </w:r>
      <w:r>
        <w:rPr>
          <w:sz w:val="28"/>
          <w:szCs w:val="28"/>
        </w:rPr>
        <w:t>, для входа в которую необходимо было воспользоваться индивидуальным логином и паролем.</w:t>
      </w:r>
    </w:p>
    <w:p w:rsidR="002B47D1" w:rsidRPr="00013C81" w:rsidRDefault="002B47D1" w:rsidP="002B47D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отмечает А.Н.</w:t>
      </w:r>
      <w:r w:rsidR="00922976">
        <w:rPr>
          <w:sz w:val="28"/>
          <w:szCs w:val="28"/>
        </w:rPr>
        <w:t xml:space="preserve"> </w:t>
      </w:r>
      <w:r w:rsidRPr="00013C81">
        <w:rPr>
          <w:sz w:val="28"/>
          <w:szCs w:val="28"/>
        </w:rPr>
        <w:t>Майоров</w:t>
      </w:r>
      <w:r w:rsidR="00447E80">
        <w:rPr>
          <w:sz w:val="28"/>
          <w:szCs w:val="28"/>
        </w:rPr>
        <w:t xml:space="preserve"> в статье «</w:t>
      </w:r>
      <w:r w:rsidR="00447E80" w:rsidRPr="00447E80">
        <w:rPr>
          <w:sz w:val="28"/>
          <w:szCs w:val="28"/>
        </w:rPr>
        <w:t>Мониторинг образования – не цель, а средство</w:t>
      </w:r>
      <w:r w:rsidR="00447E80">
        <w:rPr>
          <w:sz w:val="28"/>
          <w:szCs w:val="28"/>
        </w:rPr>
        <w:t>»</w:t>
      </w:r>
      <w:r w:rsidRPr="00013C81">
        <w:rPr>
          <w:sz w:val="28"/>
          <w:szCs w:val="28"/>
        </w:rPr>
        <w:t xml:space="preserve">, </w:t>
      </w:r>
      <w:r w:rsidR="000E2E5C">
        <w:rPr>
          <w:sz w:val="28"/>
          <w:szCs w:val="28"/>
        </w:rPr>
        <w:t>«</w:t>
      </w:r>
      <w:r w:rsidRPr="00013C81">
        <w:rPr>
          <w:sz w:val="28"/>
          <w:szCs w:val="28"/>
        </w:rPr>
        <w:t>всякая информация, полученная в ходе мониторинга качества, должна иметь своего адре</w:t>
      </w:r>
      <w:r>
        <w:rPr>
          <w:sz w:val="28"/>
          <w:szCs w:val="28"/>
        </w:rPr>
        <w:t>сата и очень аккуратно представ</w:t>
      </w:r>
      <w:r w:rsidRPr="00013C81">
        <w:rPr>
          <w:sz w:val="28"/>
          <w:szCs w:val="28"/>
        </w:rPr>
        <w:t>ляться</w:t>
      </w:r>
      <w:r w:rsidR="000E2E5C">
        <w:rPr>
          <w:sz w:val="28"/>
          <w:szCs w:val="28"/>
        </w:rPr>
        <w:t>»</w:t>
      </w:r>
      <w:r w:rsidR="009D63B1">
        <w:rPr>
          <w:rStyle w:val="affc"/>
          <w:sz w:val="28"/>
          <w:szCs w:val="28"/>
        </w:rPr>
        <w:footnoteReference w:id="2"/>
      </w:r>
      <w:r w:rsidRPr="00013C81">
        <w:rPr>
          <w:sz w:val="28"/>
          <w:szCs w:val="28"/>
        </w:rPr>
        <w:t>.</w:t>
      </w:r>
      <w:r w:rsidR="000E2E5C">
        <w:rPr>
          <w:sz w:val="28"/>
          <w:szCs w:val="28"/>
        </w:rPr>
        <w:t xml:space="preserve"> Поэтому в данных методических рекомендациях использовалась усредненная информация о качестве освоения ООП НОО учащимися начальных классов </w:t>
      </w:r>
      <w:r w:rsidR="000E2E5C" w:rsidRPr="00F82F35">
        <w:rPr>
          <w:sz w:val="28"/>
          <w:szCs w:val="28"/>
        </w:rPr>
        <w:t>общеобразовательных организаций Рязанской области</w:t>
      </w:r>
      <w:r w:rsidR="000E2E5C">
        <w:rPr>
          <w:sz w:val="28"/>
          <w:szCs w:val="28"/>
        </w:rPr>
        <w:t xml:space="preserve">. </w:t>
      </w:r>
    </w:p>
    <w:p w:rsidR="00B3006B" w:rsidRPr="002348BA" w:rsidRDefault="00B3006B" w:rsidP="00013C81">
      <w:pPr>
        <w:widowControl/>
        <w:ind w:firstLine="709"/>
        <w:jc w:val="both"/>
        <w:rPr>
          <w:sz w:val="28"/>
          <w:szCs w:val="28"/>
        </w:rPr>
      </w:pPr>
      <w:r w:rsidRPr="002348BA">
        <w:rPr>
          <w:sz w:val="28"/>
          <w:szCs w:val="28"/>
        </w:rPr>
        <w:t xml:space="preserve">Для анализа результатов </w:t>
      </w:r>
      <w:r>
        <w:rPr>
          <w:sz w:val="28"/>
          <w:szCs w:val="28"/>
        </w:rPr>
        <w:t xml:space="preserve">мониторингового исследования </w:t>
      </w:r>
      <w:r w:rsidRPr="005612A1">
        <w:rPr>
          <w:sz w:val="28"/>
          <w:szCs w:val="28"/>
        </w:rPr>
        <w:t xml:space="preserve">качества освоения </w:t>
      </w:r>
      <w:r>
        <w:rPr>
          <w:sz w:val="28"/>
          <w:szCs w:val="28"/>
        </w:rPr>
        <w:t>ООП НОО</w:t>
      </w:r>
      <w:r w:rsidR="001D5ADA">
        <w:rPr>
          <w:sz w:val="28"/>
          <w:szCs w:val="28"/>
        </w:rPr>
        <w:t xml:space="preserve"> </w:t>
      </w:r>
      <w:r w:rsidR="00922976">
        <w:rPr>
          <w:sz w:val="28"/>
          <w:szCs w:val="28"/>
        </w:rPr>
        <w:t>учащимися 1-4</w:t>
      </w:r>
      <w:r w:rsidRPr="00F82F35">
        <w:rPr>
          <w:sz w:val="28"/>
          <w:szCs w:val="28"/>
        </w:rPr>
        <w:t>-х классов общеобразовательных организаций Рязанской области</w:t>
      </w:r>
      <w:r w:rsidRPr="005612A1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авторами данного пособия использовались</w:t>
      </w:r>
      <w:r w:rsidRPr="002348BA">
        <w:rPr>
          <w:sz w:val="28"/>
          <w:szCs w:val="28"/>
        </w:rPr>
        <w:t xml:space="preserve"> показатели, позволяющие охарактеризовать </w:t>
      </w:r>
      <w:r w:rsidRPr="009A7BC5">
        <w:rPr>
          <w:sz w:val="28"/>
          <w:szCs w:val="28"/>
        </w:rPr>
        <w:t xml:space="preserve">уровень </w:t>
      </w:r>
      <w:proofErr w:type="spellStart"/>
      <w:r w:rsidRPr="00F82F35">
        <w:rPr>
          <w:sz w:val="28"/>
          <w:szCs w:val="28"/>
        </w:rPr>
        <w:t>сформированности</w:t>
      </w:r>
      <w:proofErr w:type="spellEnd"/>
      <w:r w:rsidRPr="00F82F35">
        <w:rPr>
          <w:sz w:val="28"/>
          <w:szCs w:val="28"/>
        </w:rPr>
        <w:t xml:space="preserve"> предметных и</w:t>
      </w:r>
      <w:r w:rsidRPr="005612A1">
        <w:rPr>
          <w:sz w:val="28"/>
          <w:szCs w:val="28"/>
        </w:rPr>
        <w:t xml:space="preserve"> </w:t>
      </w:r>
      <w:proofErr w:type="spellStart"/>
      <w:r w:rsidRPr="005612A1">
        <w:rPr>
          <w:sz w:val="28"/>
          <w:szCs w:val="28"/>
        </w:rPr>
        <w:t>метапредметных</w:t>
      </w:r>
      <w:proofErr w:type="spellEnd"/>
      <w:r w:rsidRPr="005612A1">
        <w:rPr>
          <w:sz w:val="28"/>
          <w:szCs w:val="28"/>
        </w:rPr>
        <w:t xml:space="preserve"> результатов </w:t>
      </w:r>
      <w:r>
        <w:rPr>
          <w:sz w:val="28"/>
          <w:szCs w:val="28"/>
        </w:rPr>
        <w:t xml:space="preserve">освоения </w:t>
      </w:r>
      <w:r w:rsidRPr="00965F66">
        <w:rPr>
          <w:sz w:val="28"/>
          <w:szCs w:val="28"/>
        </w:rPr>
        <w:t>ООП</w:t>
      </w:r>
      <w:r>
        <w:rPr>
          <w:sz w:val="28"/>
          <w:szCs w:val="28"/>
        </w:rPr>
        <w:t xml:space="preserve"> НОО учащимися 1-4</w:t>
      </w:r>
      <w:r w:rsidR="009E2A9F">
        <w:rPr>
          <w:sz w:val="28"/>
          <w:szCs w:val="28"/>
        </w:rPr>
        <w:t>-х</w:t>
      </w:r>
      <w:r>
        <w:rPr>
          <w:sz w:val="28"/>
          <w:szCs w:val="28"/>
        </w:rPr>
        <w:t xml:space="preserve"> классов</w:t>
      </w:r>
      <w:r w:rsidRPr="002348BA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провести сравнение с результатами, полученными в прошлом году:</w:t>
      </w:r>
    </w:p>
    <w:p w:rsidR="00B3006B" w:rsidRPr="002348BA" w:rsidRDefault="00B3006B" w:rsidP="002C5AC0">
      <w:pPr>
        <w:widowControl/>
        <w:numPr>
          <w:ilvl w:val="0"/>
          <w:numId w:val="2"/>
        </w:numPr>
        <w:tabs>
          <w:tab w:val="clear" w:pos="1068"/>
          <w:tab w:val="num" w:pos="360"/>
          <w:tab w:val="left" w:pos="709"/>
          <w:tab w:val="left" w:pos="1080"/>
        </w:tabs>
        <w:ind w:left="0" w:firstLine="708"/>
        <w:jc w:val="both"/>
        <w:rPr>
          <w:sz w:val="28"/>
          <w:szCs w:val="28"/>
        </w:rPr>
      </w:pPr>
      <w:r w:rsidRPr="002348BA">
        <w:rPr>
          <w:sz w:val="28"/>
          <w:szCs w:val="28"/>
        </w:rPr>
        <w:t>средний балл</w:t>
      </w:r>
      <w:r>
        <w:rPr>
          <w:sz w:val="28"/>
          <w:szCs w:val="28"/>
        </w:rPr>
        <w:t xml:space="preserve"> за работу</w:t>
      </w:r>
      <w:r w:rsidRPr="002348BA">
        <w:rPr>
          <w:sz w:val="28"/>
          <w:szCs w:val="28"/>
        </w:rPr>
        <w:t>;</w:t>
      </w:r>
    </w:p>
    <w:p w:rsidR="00B3006B" w:rsidRDefault="00B3006B" w:rsidP="002C5AC0">
      <w:pPr>
        <w:widowControl/>
        <w:numPr>
          <w:ilvl w:val="0"/>
          <w:numId w:val="2"/>
        </w:numPr>
        <w:tabs>
          <w:tab w:val="clear" w:pos="1068"/>
          <w:tab w:val="num" w:pos="360"/>
          <w:tab w:val="left" w:pos="709"/>
          <w:tab w:val="left" w:pos="1080"/>
        </w:tabs>
        <w:ind w:left="0" w:firstLine="708"/>
        <w:jc w:val="both"/>
        <w:rPr>
          <w:sz w:val="28"/>
          <w:szCs w:val="28"/>
        </w:rPr>
      </w:pPr>
      <w:r w:rsidRPr="002348BA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учащихся</w:t>
      </w:r>
      <w:r w:rsidRPr="002348BA">
        <w:rPr>
          <w:sz w:val="28"/>
          <w:szCs w:val="28"/>
        </w:rPr>
        <w:t xml:space="preserve"> (в процентах), </w:t>
      </w:r>
      <w:r>
        <w:rPr>
          <w:sz w:val="28"/>
          <w:szCs w:val="28"/>
        </w:rPr>
        <w:t>не достигших базового уровня</w:t>
      </w:r>
      <w:r w:rsidRPr="002348BA">
        <w:rPr>
          <w:sz w:val="28"/>
          <w:szCs w:val="28"/>
        </w:rPr>
        <w:t>;</w:t>
      </w:r>
    </w:p>
    <w:p w:rsidR="00B3006B" w:rsidRPr="002348BA" w:rsidRDefault="00B3006B" w:rsidP="002C5AC0">
      <w:pPr>
        <w:widowControl/>
        <w:numPr>
          <w:ilvl w:val="0"/>
          <w:numId w:val="2"/>
        </w:numPr>
        <w:tabs>
          <w:tab w:val="clear" w:pos="1068"/>
          <w:tab w:val="num" w:pos="360"/>
          <w:tab w:val="left" w:pos="709"/>
          <w:tab w:val="left" w:pos="1080"/>
        </w:tabs>
        <w:ind w:left="0" w:firstLine="708"/>
        <w:jc w:val="both"/>
        <w:rPr>
          <w:sz w:val="28"/>
          <w:szCs w:val="28"/>
        </w:rPr>
      </w:pPr>
      <w:r w:rsidRPr="002348BA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учащихся</w:t>
      </w:r>
      <w:r w:rsidRPr="002348BA">
        <w:rPr>
          <w:sz w:val="28"/>
          <w:szCs w:val="28"/>
        </w:rPr>
        <w:t xml:space="preserve"> (в процентах),</w:t>
      </w:r>
      <w:r>
        <w:rPr>
          <w:sz w:val="28"/>
          <w:szCs w:val="28"/>
        </w:rPr>
        <w:t xml:space="preserve"> достигших базового уровня</w:t>
      </w:r>
      <w:r w:rsidRPr="002348BA">
        <w:rPr>
          <w:sz w:val="28"/>
          <w:szCs w:val="28"/>
        </w:rPr>
        <w:t xml:space="preserve">; </w:t>
      </w:r>
    </w:p>
    <w:p w:rsidR="00B3006B" w:rsidRPr="002348BA" w:rsidRDefault="00B3006B" w:rsidP="002C5AC0">
      <w:pPr>
        <w:widowControl/>
        <w:numPr>
          <w:ilvl w:val="0"/>
          <w:numId w:val="2"/>
        </w:numPr>
        <w:tabs>
          <w:tab w:val="clear" w:pos="1068"/>
          <w:tab w:val="num" w:pos="360"/>
          <w:tab w:val="left" w:pos="709"/>
          <w:tab w:val="left" w:pos="1080"/>
        </w:tabs>
        <w:ind w:left="0" w:firstLine="708"/>
        <w:jc w:val="both"/>
        <w:rPr>
          <w:sz w:val="28"/>
          <w:szCs w:val="28"/>
        </w:rPr>
      </w:pPr>
      <w:r w:rsidRPr="002348BA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учащихся</w:t>
      </w:r>
      <w:r w:rsidRPr="002348BA">
        <w:rPr>
          <w:sz w:val="28"/>
          <w:szCs w:val="28"/>
        </w:rPr>
        <w:t xml:space="preserve"> (в процентах), </w:t>
      </w:r>
      <w:r>
        <w:rPr>
          <w:sz w:val="28"/>
          <w:szCs w:val="28"/>
        </w:rPr>
        <w:t>продемонстрировавших повышенный уровень;</w:t>
      </w:r>
    </w:p>
    <w:p w:rsidR="00B3006B" w:rsidRDefault="00B3006B" w:rsidP="002C5AC0">
      <w:pPr>
        <w:widowControl/>
        <w:numPr>
          <w:ilvl w:val="0"/>
          <w:numId w:val="2"/>
        </w:numPr>
        <w:tabs>
          <w:tab w:val="clear" w:pos="1068"/>
          <w:tab w:val="num" w:pos="360"/>
          <w:tab w:val="left" w:pos="709"/>
          <w:tab w:val="left" w:pos="1080"/>
        </w:tabs>
        <w:ind w:left="0" w:firstLine="709"/>
        <w:jc w:val="both"/>
        <w:rPr>
          <w:sz w:val="28"/>
          <w:szCs w:val="28"/>
        </w:rPr>
      </w:pPr>
      <w:r w:rsidRPr="00C81576">
        <w:rPr>
          <w:sz w:val="28"/>
          <w:szCs w:val="28"/>
        </w:rPr>
        <w:t>количество учащихся (в процентах), набравших максимальное количество баллов;</w:t>
      </w:r>
    </w:p>
    <w:p w:rsidR="00B3006B" w:rsidRPr="00C81576" w:rsidRDefault="00B3006B" w:rsidP="002C5AC0">
      <w:pPr>
        <w:widowControl/>
        <w:numPr>
          <w:ilvl w:val="0"/>
          <w:numId w:val="2"/>
        </w:numPr>
        <w:tabs>
          <w:tab w:val="clear" w:pos="1068"/>
          <w:tab w:val="num" w:pos="360"/>
          <w:tab w:val="left" w:pos="709"/>
          <w:tab w:val="left" w:pos="1080"/>
        </w:tabs>
        <w:ind w:left="0" w:firstLine="709"/>
        <w:jc w:val="both"/>
        <w:rPr>
          <w:sz w:val="28"/>
          <w:szCs w:val="28"/>
        </w:rPr>
      </w:pPr>
      <w:r w:rsidRPr="00C81576">
        <w:rPr>
          <w:sz w:val="28"/>
          <w:szCs w:val="28"/>
        </w:rPr>
        <w:t xml:space="preserve">количество учащихся (в процентах), </w:t>
      </w:r>
      <w:r>
        <w:rPr>
          <w:sz w:val="28"/>
          <w:szCs w:val="28"/>
        </w:rPr>
        <w:t>выполнивших задание.</w:t>
      </w:r>
    </w:p>
    <w:p w:rsidR="00B3006B" w:rsidRPr="0099796F" w:rsidRDefault="00B3006B" w:rsidP="002652F1">
      <w:pPr>
        <w:widowControl/>
        <w:ind w:firstLine="709"/>
        <w:jc w:val="both"/>
        <w:rPr>
          <w:sz w:val="28"/>
          <w:szCs w:val="28"/>
        </w:rPr>
      </w:pPr>
      <w:r w:rsidRPr="0099796F">
        <w:rPr>
          <w:sz w:val="28"/>
          <w:szCs w:val="28"/>
        </w:rPr>
        <w:t xml:space="preserve">Анализ результатов </w:t>
      </w:r>
      <w:r>
        <w:rPr>
          <w:sz w:val="28"/>
          <w:szCs w:val="28"/>
        </w:rPr>
        <w:t xml:space="preserve">мониторингового исследования </w:t>
      </w:r>
      <w:r w:rsidRPr="005612A1">
        <w:rPr>
          <w:sz w:val="28"/>
          <w:szCs w:val="28"/>
        </w:rPr>
        <w:t xml:space="preserve">качества освоения </w:t>
      </w:r>
      <w:r>
        <w:rPr>
          <w:sz w:val="28"/>
          <w:szCs w:val="28"/>
        </w:rPr>
        <w:t>ООП НОО</w:t>
      </w:r>
      <w:r w:rsidR="009F0D08">
        <w:rPr>
          <w:sz w:val="28"/>
          <w:szCs w:val="28"/>
        </w:rPr>
        <w:t xml:space="preserve"> </w:t>
      </w:r>
      <w:r w:rsidRPr="00F82F35">
        <w:rPr>
          <w:sz w:val="28"/>
          <w:szCs w:val="28"/>
        </w:rPr>
        <w:t>учащимися 1</w:t>
      </w:r>
      <w:r w:rsidR="00922976">
        <w:rPr>
          <w:sz w:val="28"/>
          <w:szCs w:val="28"/>
        </w:rPr>
        <w:t>-</w:t>
      </w:r>
      <w:r w:rsidRPr="00F82F35">
        <w:rPr>
          <w:sz w:val="28"/>
          <w:szCs w:val="28"/>
        </w:rPr>
        <w:t>4-х классов общеобразовательных организаций Рязанской области</w:t>
      </w:r>
      <w:r>
        <w:rPr>
          <w:sz w:val="28"/>
          <w:szCs w:val="28"/>
        </w:rPr>
        <w:t xml:space="preserve"> осуществлялся на основе </w:t>
      </w:r>
      <w:r w:rsidRPr="0099796F">
        <w:rPr>
          <w:sz w:val="28"/>
          <w:szCs w:val="28"/>
        </w:rPr>
        <w:t>кластерн</w:t>
      </w:r>
      <w:r>
        <w:rPr>
          <w:sz w:val="28"/>
          <w:szCs w:val="28"/>
        </w:rPr>
        <w:t>ого</w:t>
      </w:r>
      <w:r w:rsidRPr="0099796F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</w:t>
      </w:r>
      <w:r w:rsidRPr="0099796F">
        <w:rPr>
          <w:sz w:val="28"/>
          <w:szCs w:val="28"/>
        </w:rPr>
        <w:t xml:space="preserve"> к систематизации и обобщению данных, в соответствии с которым все образовательные организации региона были разделены на группы:</w:t>
      </w:r>
    </w:p>
    <w:p w:rsidR="00B3006B" w:rsidRDefault="00B3006B" w:rsidP="002652F1">
      <w:pPr>
        <w:widowControl/>
        <w:ind w:firstLine="720"/>
        <w:jc w:val="both"/>
        <w:rPr>
          <w:sz w:val="28"/>
          <w:szCs w:val="24"/>
        </w:rPr>
      </w:pPr>
      <w:r w:rsidRPr="0099796F">
        <w:rPr>
          <w:sz w:val="28"/>
          <w:szCs w:val="28"/>
        </w:rPr>
        <w:t xml:space="preserve">Кластер </w:t>
      </w:r>
      <w:r>
        <w:rPr>
          <w:sz w:val="28"/>
          <w:szCs w:val="28"/>
        </w:rPr>
        <w:t>1</w:t>
      </w:r>
      <w:r w:rsidRPr="0099796F">
        <w:rPr>
          <w:sz w:val="28"/>
          <w:szCs w:val="28"/>
        </w:rPr>
        <w:t xml:space="preserve">. </w:t>
      </w:r>
      <w:r w:rsidRPr="008E2AFD">
        <w:rPr>
          <w:sz w:val="28"/>
          <w:szCs w:val="24"/>
        </w:rPr>
        <w:t>Муниципальны</w:t>
      </w:r>
      <w:r>
        <w:rPr>
          <w:sz w:val="28"/>
          <w:szCs w:val="24"/>
        </w:rPr>
        <w:t>е</w:t>
      </w:r>
      <w:r w:rsidRPr="008E2AFD">
        <w:rPr>
          <w:sz w:val="28"/>
          <w:szCs w:val="24"/>
        </w:rPr>
        <w:t xml:space="preserve"> общеобразовательны</w:t>
      </w:r>
      <w:r>
        <w:rPr>
          <w:sz w:val="28"/>
          <w:szCs w:val="24"/>
        </w:rPr>
        <w:t>е</w:t>
      </w:r>
      <w:r w:rsidRPr="008E2AFD">
        <w:rPr>
          <w:sz w:val="28"/>
          <w:szCs w:val="24"/>
        </w:rPr>
        <w:t xml:space="preserve"> организаци</w:t>
      </w:r>
      <w:r>
        <w:rPr>
          <w:sz w:val="28"/>
          <w:szCs w:val="24"/>
        </w:rPr>
        <w:t>и: средние общеобразовательные школы.</w:t>
      </w:r>
    </w:p>
    <w:p w:rsidR="00B3006B" w:rsidRPr="0099796F" w:rsidRDefault="00B3006B" w:rsidP="002652F1">
      <w:pPr>
        <w:widowControl/>
        <w:ind w:firstLine="720"/>
        <w:jc w:val="both"/>
        <w:rPr>
          <w:sz w:val="28"/>
          <w:szCs w:val="28"/>
        </w:rPr>
      </w:pPr>
      <w:r w:rsidRPr="0099796F">
        <w:rPr>
          <w:sz w:val="28"/>
          <w:szCs w:val="28"/>
        </w:rPr>
        <w:t>Класт</w:t>
      </w:r>
      <w:r>
        <w:rPr>
          <w:sz w:val="28"/>
          <w:szCs w:val="28"/>
        </w:rPr>
        <w:t xml:space="preserve">ер 2. Инновационные </w:t>
      </w:r>
      <w:r w:rsidRPr="008E2AFD">
        <w:rPr>
          <w:sz w:val="28"/>
          <w:szCs w:val="24"/>
        </w:rPr>
        <w:t>общеобразовательны</w:t>
      </w:r>
      <w:r>
        <w:rPr>
          <w:sz w:val="28"/>
          <w:szCs w:val="24"/>
        </w:rPr>
        <w:t>е</w:t>
      </w:r>
      <w:r w:rsidRPr="008E2AFD">
        <w:rPr>
          <w:sz w:val="28"/>
          <w:szCs w:val="24"/>
        </w:rPr>
        <w:t xml:space="preserve"> организаци</w:t>
      </w:r>
      <w:r>
        <w:rPr>
          <w:sz w:val="28"/>
          <w:szCs w:val="24"/>
        </w:rPr>
        <w:t>и</w:t>
      </w:r>
      <w:r w:rsidRPr="0099796F">
        <w:rPr>
          <w:sz w:val="28"/>
          <w:szCs w:val="28"/>
        </w:rPr>
        <w:t>: лицеи, гимназии.</w:t>
      </w:r>
    </w:p>
    <w:p w:rsidR="00B3006B" w:rsidRDefault="00B3006B" w:rsidP="002652F1">
      <w:pPr>
        <w:widowControl/>
        <w:ind w:firstLine="720"/>
        <w:jc w:val="both"/>
        <w:rPr>
          <w:sz w:val="28"/>
          <w:szCs w:val="24"/>
        </w:rPr>
      </w:pPr>
      <w:r w:rsidRPr="0099796F">
        <w:rPr>
          <w:sz w:val="28"/>
          <w:szCs w:val="28"/>
        </w:rPr>
        <w:t>Кластер</w:t>
      </w:r>
      <w:r w:rsidR="00C62C6D">
        <w:rPr>
          <w:sz w:val="28"/>
          <w:szCs w:val="28"/>
        </w:rPr>
        <w:t> </w:t>
      </w:r>
      <w:r>
        <w:rPr>
          <w:sz w:val="28"/>
          <w:szCs w:val="28"/>
        </w:rPr>
        <w:t>3</w:t>
      </w:r>
      <w:r w:rsidRPr="0099796F">
        <w:rPr>
          <w:sz w:val="28"/>
          <w:szCs w:val="28"/>
        </w:rPr>
        <w:t xml:space="preserve">. </w:t>
      </w:r>
      <w:r w:rsidRPr="008E2AFD">
        <w:rPr>
          <w:sz w:val="28"/>
          <w:szCs w:val="24"/>
        </w:rPr>
        <w:t>Областны</w:t>
      </w:r>
      <w:r>
        <w:rPr>
          <w:sz w:val="28"/>
          <w:szCs w:val="24"/>
        </w:rPr>
        <w:t>е</w:t>
      </w:r>
      <w:r w:rsidRPr="008E2AFD">
        <w:rPr>
          <w:sz w:val="28"/>
          <w:szCs w:val="24"/>
        </w:rPr>
        <w:t xml:space="preserve"> государственны</w:t>
      </w:r>
      <w:r>
        <w:rPr>
          <w:sz w:val="28"/>
          <w:szCs w:val="24"/>
        </w:rPr>
        <w:t>е</w:t>
      </w:r>
      <w:r w:rsidRPr="008E2AFD">
        <w:rPr>
          <w:sz w:val="28"/>
          <w:szCs w:val="24"/>
        </w:rPr>
        <w:t xml:space="preserve"> бюджетны</w:t>
      </w:r>
      <w:r>
        <w:rPr>
          <w:sz w:val="28"/>
          <w:szCs w:val="24"/>
        </w:rPr>
        <w:t>е</w:t>
      </w:r>
      <w:r w:rsidRPr="008E2AFD">
        <w:rPr>
          <w:sz w:val="28"/>
          <w:szCs w:val="24"/>
        </w:rPr>
        <w:t xml:space="preserve"> общеобразовательны</w:t>
      </w:r>
      <w:r>
        <w:rPr>
          <w:sz w:val="28"/>
          <w:szCs w:val="24"/>
        </w:rPr>
        <w:t>е</w:t>
      </w:r>
      <w:r w:rsidRPr="008E2AFD">
        <w:rPr>
          <w:sz w:val="28"/>
          <w:szCs w:val="24"/>
        </w:rPr>
        <w:t xml:space="preserve"> организаци</w:t>
      </w:r>
      <w:r>
        <w:rPr>
          <w:sz w:val="28"/>
          <w:szCs w:val="24"/>
        </w:rPr>
        <w:t xml:space="preserve">и: </w:t>
      </w:r>
      <w:r w:rsidRPr="002652F1">
        <w:rPr>
          <w:sz w:val="28"/>
          <w:szCs w:val="24"/>
        </w:rPr>
        <w:t>школ</w:t>
      </w:r>
      <w:r>
        <w:rPr>
          <w:sz w:val="28"/>
          <w:szCs w:val="24"/>
        </w:rPr>
        <w:t>ы-</w:t>
      </w:r>
      <w:r w:rsidRPr="002652F1">
        <w:rPr>
          <w:sz w:val="28"/>
          <w:szCs w:val="24"/>
        </w:rPr>
        <w:t>интернат</w:t>
      </w:r>
      <w:r>
        <w:rPr>
          <w:sz w:val="28"/>
          <w:szCs w:val="24"/>
        </w:rPr>
        <w:t>ы, с</w:t>
      </w:r>
      <w:r w:rsidRPr="002652F1">
        <w:rPr>
          <w:sz w:val="28"/>
          <w:szCs w:val="24"/>
        </w:rPr>
        <w:t>пециальн</w:t>
      </w:r>
      <w:r>
        <w:rPr>
          <w:sz w:val="28"/>
          <w:szCs w:val="24"/>
        </w:rPr>
        <w:t>ые</w:t>
      </w:r>
      <w:r w:rsidRPr="002652F1">
        <w:rPr>
          <w:sz w:val="28"/>
          <w:szCs w:val="24"/>
        </w:rPr>
        <w:t xml:space="preserve"> (коррекционн</w:t>
      </w:r>
      <w:r>
        <w:rPr>
          <w:sz w:val="28"/>
          <w:szCs w:val="24"/>
        </w:rPr>
        <w:t>ые</w:t>
      </w:r>
      <w:r w:rsidRPr="002652F1">
        <w:rPr>
          <w:sz w:val="28"/>
          <w:szCs w:val="24"/>
        </w:rPr>
        <w:t>) общеобразовательн</w:t>
      </w:r>
      <w:r>
        <w:rPr>
          <w:sz w:val="28"/>
          <w:szCs w:val="24"/>
        </w:rPr>
        <w:t>ые</w:t>
      </w:r>
      <w:r w:rsidRPr="002652F1">
        <w:rPr>
          <w:sz w:val="28"/>
          <w:szCs w:val="24"/>
        </w:rPr>
        <w:t xml:space="preserve"> школ</w:t>
      </w:r>
      <w:r>
        <w:rPr>
          <w:sz w:val="28"/>
          <w:szCs w:val="24"/>
        </w:rPr>
        <w:t>ы, а также ц</w:t>
      </w:r>
      <w:r w:rsidRPr="002652F1">
        <w:rPr>
          <w:sz w:val="28"/>
          <w:szCs w:val="24"/>
        </w:rPr>
        <w:t>ентр дистанционного обучения</w:t>
      </w:r>
      <w:r>
        <w:rPr>
          <w:sz w:val="28"/>
          <w:szCs w:val="24"/>
        </w:rPr>
        <w:t>.</w:t>
      </w:r>
    </w:p>
    <w:p w:rsidR="00B3006B" w:rsidRPr="0099796F" w:rsidRDefault="00B3006B" w:rsidP="002652F1">
      <w:pPr>
        <w:widowControl/>
        <w:ind w:firstLine="720"/>
        <w:jc w:val="both"/>
        <w:rPr>
          <w:sz w:val="28"/>
          <w:szCs w:val="28"/>
        </w:rPr>
      </w:pPr>
      <w:r w:rsidRPr="0099796F">
        <w:rPr>
          <w:sz w:val="28"/>
          <w:szCs w:val="28"/>
        </w:rPr>
        <w:t xml:space="preserve">Кластер 4. </w:t>
      </w:r>
      <w:r w:rsidRPr="008E2AFD">
        <w:rPr>
          <w:sz w:val="28"/>
          <w:szCs w:val="24"/>
        </w:rPr>
        <w:t>Негосударственны</w:t>
      </w:r>
      <w:r>
        <w:rPr>
          <w:sz w:val="28"/>
          <w:szCs w:val="24"/>
        </w:rPr>
        <w:t>е</w:t>
      </w:r>
      <w:r w:rsidRPr="008E2AFD">
        <w:rPr>
          <w:sz w:val="28"/>
          <w:szCs w:val="24"/>
        </w:rPr>
        <w:t xml:space="preserve"> общеобразовательны</w:t>
      </w:r>
      <w:r>
        <w:rPr>
          <w:sz w:val="28"/>
          <w:szCs w:val="24"/>
        </w:rPr>
        <w:t>е</w:t>
      </w:r>
      <w:r w:rsidRPr="008E2AFD">
        <w:rPr>
          <w:sz w:val="28"/>
          <w:szCs w:val="24"/>
        </w:rPr>
        <w:t xml:space="preserve"> организации</w:t>
      </w:r>
      <w:r w:rsidRPr="0099796F">
        <w:rPr>
          <w:sz w:val="28"/>
          <w:szCs w:val="28"/>
        </w:rPr>
        <w:t>.</w:t>
      </w:r>
    </w:p>
    <w:p w:rsidR="000E2E5C" w:rsidRDefault="000E2E5C" w:rsidP="000E2E5C">
      <w:pPr>
        <w:widowControl/>
        <w:ind w:firstLine="709"/>
        <w:jc w:val="both"/>
        <w:rPr>
          <w:sz w:val="28"/>
          <w:szCs w:val="24"/>
        </w:rPr>
      </w:pPr>
      <w:r w:rsidRPr="005125C2">
        <w:rPr>
          <w:sz w:val="28"/>
          <w:szCs w:val="24"/>
        </w:rPr>
        <w:t xml:space="preserve">В данном сборнике представлены статистические данные о результатах </w:t>
      </w:r>
      <w:r w:rsidRPr="00F82F35">
        <w:rPr>
          <w:sz w:val="28"/>
          <w:szCs w:val="28"/>
        </w:rPr>
        <w:t>региональны</w:t>
      </w:r>
      <w:r>
        <w:rPr>
          <w:sz w:val="28"/>
          <w:szCs w:val="28"/>
        </w:rPr>
        <w:t>х</w:t>
      </w:r>
      <w:r w:rsidRPr="00F82F35">
        <w:rPr>
          <w:sz w:val="28"/>
          <w:szCs w:val="28"/>
        </w:rPr>
        <w:t xml:space="preserve"> мониторинговы</w:t>
      </w:r>
      <w:r>
        <w:rPr>
          <w:sz w:val="28"/>
          <w:szCs w:val="28"/>
        </w:rPr>
        <w:t>х</w:t>
      </w:r>
      <w:r w:rsidRPr="00F82F35">
        <w:rPr>
          <w:sz w:val="28"/>
          <w:szCs w:val="28"/>
        </w:rPr>
        <w:t xml:space="preserve"> исследовани</w:t>
      </w:r>
      <w:r>
        <w:rPr>
          <w:sz w:val="28"/>
          <w:szCs w:val="28"/>
        </w:rPr>
        <w:t>й</w:t>
      </w:r>
      <w:r w:rsidRPr="00F82F35">
        <w:rPr>
          <w:sz w:val="28"/>
          <w:szCs w:val="28"/>
        </w:rPr>
        <w:t xml:space="preserve"> уровня </w:t>
      </w:r>
      <w:proofErr w:type="spellStart"/>
      <w:r w:rsidRPr="00F82F35">
        <w:rPr>
          <w:sz w:val="28"/>
          <w:szCs w:val="28"/>
        </w:rPr>
        <w:t>сформированности</w:t>
      </w:r>
      <w:proofErr w:type="spellEnd"/>
      <w:r w:rsidRPr="00F82F35">
        <w:rPr>
          <w:sz w:val="28"/>
          <w:szCs w:val="28"/>
        </w:rPr>
        <w:t xml:space="preserve"> предметных и</w:t>
      </w:r>
      <w:r w:rsidRPr="005612A1">
        <w:rPr>
          <w:sz w:val="28"/>
          <w:szCs w:val="28"/>
        </w:rPr>
        <w:t xml:space="preserve"> </w:t>
      </w:r>
      <w:proofErr w:type="spellStart"/>
      <w:r w:rsidRPr="005612A1">
        <w:rPr>
          <w:sz w:val="28"/>
          <w:szCs w:val="28"/>
        </w:rPr>
        <w:t>метапредметных</w:t>
      </w:r>
      <w:proofErr w:type="spellEnd"/>
      <w:r w:rsidRPr="005612A1">
        <w:rPr>
          <w:sz w:val="28"/>
          <w:szCs w:val="28"/>
        </w:rPr>
        <w:t xml:space="preserve"> результатов </w:t>
      </w:r>
      <w:r>
        <w:rPr>
          <w:sz w:val="28"/>
          <w:szCs w:val="28"/>
        </w:rPr>
        <w:t xml:space="preserve">освоения </w:t>
      </w:r>
      <w:r w:rsidRPr="00965F66">
        <w:rPr>
          <w:sz w:val="28"/>
          <w:szCs w:val="28"/>
        </w:rPr>
        <w:t>ООП</w:t>
      </w:r>
      <w:r>
        <w:rPr>
          <w:sz w:val="28"/>
          <w:szCs w:val="28"/>
        </w:rPr>
        <w:t xml:space="preserve"> НОО </w:t>
      </w:r>
      <w:r w:rsidRPr="00F82F35">
        <w:rPr>
          <w:sz w:val="28"/>
          <w:szCs w:val="28"/>
        </w:rPr>
        <w:t>учащимися 1</w:t>
      </w:r>
      <w:r w:rsidR="00922976">
        <w:rPr>
          <w:sz w:val="28"/>
          <w:szCs w:val="28"/>
        </w:rPr>
        <w:t>-</w:t>
      </w:r>
      <w:r w:rsidRPr="00F82F35">
        <w:rPr>
          <w:sz w:val="28"/>
          <w:szCs w:val="28"/>
        </w:rPr>
        <w:t xml:space="preserve">4-х классов общеобразовательных организаций </w:t>
      </w:r>
      <w:r w:rsidRPr="00F82F35">
        <w:rPr>
          <w:sz w:val="28"/>
          <w:szCs w:val="28"/>
        </w:rPr>
        <w:lastRenderedPageBreak/>
        <w:t>Рязанской области</w:t>
      </w:r>
      <w:r w:rsidRPr="005125C2">
        <w:rPr>
          <w:sz w:val="28"/>
          <w:szCs w:val="24"/>
        </w:rPr>
        <w:t xml:space="preserve"> в 201</w:t>
      </w:r>
      <w:r>
        <w:rPr>
          <w:sz w:val="28"/>
          <w:szCs w:val="24"/>
        </w:rPr>
        <w:t>5</w:t>
      </w:r>
      <w:r w:rsidRPr="005125C2">
        <w:rPr>
          <w:sz w:val="28"/>
          <w:szCs w:val="24"/>
        </w:rPr>
        <w:t xml:space="preserve"> году, приведен анализ типичн</w:t>
      </w:r>
      <w:r>
        <w:rPr>
          <w:sz w:val="28"/>
          <w:szCs w:val="24"/>
        </w:rPr>
        <w:t xml:space="preserve">ых ошибок учащихся начальных классов, а также </w:t>
      </w:r>
      <w:r w:rsidRPr="005125C2">
        <w:rPr>
          <w:sz w:val="28"/>
          <w:szCs w:val="24"/>
        </w:rPr>
        <w:t xml:space="preserve">даны некоторые рекомендации </w:t>
      </w:r>
      <w:r w:rsidR="00FA7D5A">
        <w:rPr>
          <w:sz w:val="28"/>
          <w:szCs w:val="24"/>
        </w:rPr>
        <w:t xml:space="preserve">по </w:t>
      </w:r>
      <w:r>
        <w:rPr>
          <w:sz w:val="28"/>
          <w:szCs w:val="24"/>
        </w:rPr>
        <w:t>устранению их причин.</w:t>
      </w:r>
    </w:p>
    <w:p w:rsidR="00B0650F" w:rsidRDefault="000E2E5C" w:rsidP="00B0650F">
      <w:pPr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013C81">
        <w:rPr>
          <w:sz w:val="28"/>
          <w:szCs w:val="28"/>
        </w:rPr>
        <w:t>Очень важно, чтобы данные мониторинга не стали основанием для принятия на местах административных решений, «оргвыводов», а сам мониторинг – еще одним инструментом для давления на педагогов</w:t>
      </w:r>
      <w:r>
        <w:rPr>
          <w:sz w:val="28"/>
          <w:szCs w:val="28"/>
        </w:rPr>
        <w:t>»</w:t>
      </w:r>
      <w:r w:rsidR="00447E80">
        <w:rPr>
          <w:rStyle w:val="affc"/>
          <w:sz w:val="28"/>
          <w:szCs w:val="28"/>
        </w:rPr>
        <w:footnoteReference w:id="3"/>
      </w:r>
      <w:r>
        <w:rPr>
          <w:sz w:val="28"/>
          <w:szCs w:val="28"/>
        </w:rPr>
        <w:t xml:space="preserve">, - отмечает </w:t>
      </w:r>
      <w:r w:rsidRPr="00013C81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013C81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="0033443D">
        <w:rPr>
          <w:sz w:val="28"/>
          <w:szCs w:val="28"/>
        </w:rPr>
        <w:t xml:space="preserve"> </w:t>
      </w:r>
      <w:r w:rsidRPr="00013C81">
        <w:rPr>
          <w:sz w:val="28"/>
          <w:szCs w:val="28"/>
        </w:rPr>
        <w:t>Лог</w:t>
      </w:r>
      <w:r>
        <w:rPr>
          <w:sz w:val="28"/>
          <w:szCs w:val="28"/>
        </w:rPr>
        <w:t>инова</w:t>
      </w:r>
      <w:r w:rsidRPr="00013C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56E06">
        <w:rPr>
          <w:sz w:val="28"/>
          <w:szCs w:val="28"/>
        </w:rPr>
        <w:t xml:space="preserve">Поэтому </w:t>
      </w:r>
      <w:r>
        <w:rPr>
          <w:sz w:val="28"/>
          <w:szCs w:val="28"/>
        </w:rPr>
        <w:t xml:space="preserve">считаем необходимым подчеркнуть, что представленная в данных методических рекомендациях информация </w:t>
      </w:r>
      <w:r w:rsidR="00B0650F" w:rsidRPr="009A6201">
        <w:rPr>
          <w:sz w:val="28"/>
          <w:szCs w:val="28"/>
        </w:rPr>
        <w:t>о сильных и слабых сторонах</w:t>
      </w:r>
      <w:r w:rsidR="00B0650F">
        <w:rPr>
          <w:sz w:val="28"/>
          <w:szCs w:val="28"/>
        </w:rPr>
        <w:t xml:space="preserve"> образовательной системы призвана помочь </w:t>
      </w:r>
      <w:r w:rsidR="00B0650F" w:rsidRPr="009A6201">
        <w:rPr>
          <w:sz w:val="28"/>
          <w:szCs w:val="28"/>
        </w:rPr>
        <w:t xml:space="preserve">педагогам </w:t>
      </w:r>
      <w:r w:rsidR="00B0650F">
        <w:rPr>
          <w:sz w:val="28"/>
          <w:szCs w:val="28"/>
        </w:rPr>
        <w:t xml:space="preserve">и руководителям </w:t>
      </w:r>
      <w:proofErr w:type="gramStart"/>
      <w:r w:rsidR="00B0650F">
        <w:rPr>
          <w:sz w:val="28"/>
          <w:szCs w:val="28"/>
        </w:rPr>
        <w:t>школ</w:t>
      </w:r>
      <w:proofErr w:type="gramEnd"/>
      <w:r w:rsidR="00B0650F">
        <w:rPr>
          <w:sz w:val="28"/>
          <w:szCs w:val="28"/>
        </w:rPr>
        <w:t xml:space="preserve"> вовремя </w:t>
      </w:r>
      <w:r w:rsidR="00B0650F" w:rsidRPr="009A6201">
        <w:rPr>
          <w:sz w:val="28"/>
          <w:szCs w:val="28"/>
        </w:rPr>
        <w:t xml:space="preserve">принять меры по усилению положительного результата и </w:t>
      </w:r>
      <w:r w:rsidR="00B0650F">
        <w:rPr>
          <w:sz w:val="28"/>
          <w:szCs w:val="28"/>
        </w:rPr>
        <w:t>по</w:t>
      </w:r>
      <w:r w:rsidR="00B0650F" w:rsidRPr="009A6201">
        <w:rPr>
          <w:sz w:val="28"/>
          <w:szCs w:val="28"/>
        </w:rPr>
        <w:t xml:space="preserve"> ослаблению отрицательного</w:t>
      </w:r>
      <w:r w:rsidR="00B0650F">
        <w:rPr>
          <w:sz w:val="28"/>
          <w:szCs w:val="28"/>
        </w:rPr>
        <w:t xml:space="preserve">, </w:t>
      </w:r>
      <w:r w:rsidR="00B0650F" w:rsidRPr="009A6201">
        <w:rPr>
          <w:rFonts w:eastAsia="Calibri"/>
          <w:color w:val="000000"/>
          <w:sz w:val="28"/>
          <w:szCs w:val="28"/>
        </w:rPr>
        <w:t xml:space="preserve">выявить проблемные образовательные зоны, наметить способы устранения выявленных недостатков, </w:t>
      </w:r>
      <w:r w:rsidR="00B0650F">
        <w:rPr>
          <w:rFonts w:eastAsia="Calibri"/>
          <w:color w:val="000000"/>
          <w:sz w:val="28"/>
          <w:szCs w:val="28"/>
        </w:rPr>
        <w:t xml:space="preserve">обозначить положительный опыт, подлежащий распространению, и </w:t>
      </w:r>
      <w:r w:rsidR="00B0650F" w:rsidRPr="009A6201">
        <w:rPr>
          <w:rFonts w:eastAsia="Calibri"/>
          <w:color w:val="000000"/>
          <w:sz w:val="28"/>
          <w:szCs w:val="28"/>
        </w:rPr>
        <w:t>определить пути повышения качеств</w:t>
      </w:r>
      <w:r w:rsidR="00B0650F">
        <w:rPr>
          <w:rFonts w:eastAsia="Calibri"/>
          <w:color w:val="000000"/>
          <w:sz w:val="28"/>
          <w:szCs w:val="28"/>
        </w:rPr>
        <w:t>а</w:t>
      </w:r>
      <w:r w:rsidR="00B0650F" w:rsidRPr="009A6201">
        <w:rPr>
          <w:rFonts w:eastAsia="Calibri"/>
          <w:color w:val="000000"/>
          <w:sz w:val="28"/>
          <w:szCs w:val="28"/>
        </w:rPr>
        <w:t xml:space="preserve"> образования.</w:t>
      </w:r>
    </w:p>
    <w:p w:rsidR="00B0650F" w:rsidRDefault="00B0650F" w:rsidP="00B0650F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A6201">
        <w:rPr>
          <w:rFonts w:eastAsia="Calibri"/>
          <w:sz w:val="28"/>
          <w:szCs w:val="28"/>
        </w:rPr>
        <w:t xml:space="preserve">Выявленные </w:t>
      </w:r>
      <w:r>
        <w:rPr>
          <w:rFonts w:eastAsia="Calibri"/>
          <w:sz w:val="28"/>
          <w:szCs w:val="28"/>
        </w:rPr>
        <w:t xml:space="preserve">в ходе мониторингового исследования </w:t>
      </w:r>
      <w:r w:rsidRPr="009A6201">
        <w:rPr>
          <w:rFonts w:eastAsia="Calibri"/>
          <w:sz w:val="28"/>
          <w:szCs w:val="28"/>
        </w:rPr>
        <w:t>проблемы</w:t>
      </w:r>
      <w:r>
        <w:rPr>
          <w:rFonts w:eastAsia="Calibri"/>
          <w:sz w:val="28"/>
          <w:szCs w:val="28"/>
        </w:rPr>
        <w:t xml:space="preserve">, как и положительные результаты, </w:t>
      </w:r>
      <w:r w:rsidRPr="009A6201">
        <w:rPr>
          <w:rFonts w:eastAsia="Calibri"/>
          <w:sz w:val="28"/>
          <w:szCs w:val="28"/>
        </w:rPr>
        <w:t xml:space="preserve">могут быть связаны </w:t>
      </w:r>
      <w:r>
        <w:rPr>
          <w:rFonts w:eastAsia="Calibri"/>
          <w:sz w:val="28"/>
          <w:szCs w:val="28"/>
        </w:rPr>
        <w:t>и</w:t>
      </w:r>
      <w:r w:rsidRPr="009A6201">
        <w:rPr>
          <w:rFonts w:eastAsia="Calibri"/>
          <w:sz w:val="28"/>
          <w:szCs w:val="28"/>
        </w:rPr>
        <w:t xml:space="preserve"> с контингентом обучающихся (индивидуально-личностные особенности учащихся, роль семьи в адаптации детей к обучению</w:t>
      </w:r>
      <w:r w:rsidRPr="00FB3B7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 пр.</w:t>
      </w:r>
      <w:r w:rsidRPr="009A6201">
        <w:rPr>
          <w:rFonts w:eastAsia="Calibri"/>
          <w:sz w:val="28"/>
          <w:szCs w:val="28"/>
        </w:rPr>
        <w:t xml:space="preserve">), и с профессиональной подготовкой учителя к работе по </w:t>
      </w:r>
      <w:r>
        <w:rPr>
          <w:rFonts w:eastAsia="Calibri"/>
          <w:sz w:val="28"/>
          <w:szCs w:val="28"/>
        </w:rPr>
        <w:t>ФГОС НОО (владение современными образовательными технологиями, ИКТ-компетентность и пр.)</w:t>
      </w:r>
      <w:r w:rsidRPr="009A6201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и </w:t>
      </w:r>
      <w:r w:rsidRPr="009A6201">
        <w:rPr>
          <w:rFonts w:eastAsia="Calibri"/>
          <w:sz w:val="28"/>
          <w:szCs w:val="28"/>
        </w:rPr>
        <w:t xml:space="preserve">с </w:t>
      </w:r>
      <w:r>
        <w:rPr>
          <w:rFonts w:eastAsia="Calibri"/>
          <w:sz w:val="28"/>
          <w:szCs w:val="28"/>
        </w:rPr>
        <w:t xml:space="preserve">особенностями </w:t>
      </w:r>
      <w:r w:rsidRPr="009A6201">
        <w:rPr>
          <w:rFonts w:eastAsia="Calibri"/>
          <w:sz w:val="28"/>
          <w:szCs w:val="28"/>
        </w:rPr>
        <w:t>организаци</w:t>
      </w:r>
      <w:r>
        <w:rPr>
          <w:rFonts w:eastAsia="Calibri"/>
          <w:sz w:val="28"/>
          <w:szCs w:val="28"/>
        </w:rPr>
        <w:t>и</w:t>
      </w:r>
      <w:r w:rsidRPr="009A6201">
        <w:rPr>
          <w:rFonts w:eastAsia="Calibri"/>
          <w:sz w:val="28"/>
          <w:szCs w:val="28"/>
        </w:rPr>
        <w:t xml:space="preserve"> образовательного процесса в школе</w:t>
      </w:r>
      <w:r>
        <w:rPr>
          <w:rFonts w:eastAsia="Calibri"/>
          <w:sz w:val="28"/>
          <w:szCs w:val="28"/>
        </w:rPr>
        <w:t xml:space="preserve"> (используемые учебно-методические комплексы, применяемые технологии</w:t>
      </w:r>
      <w:r w:rsidRPr="00FB3B7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proofErr w:type="gramEnd"/>
      <w:r>
        <w:rPr>
          <w:rFonts w:eastAsia="Calibri"/>
          <w:sz w:val="28"/>
          <w:szCs w:val="28"/>
        </w:rPr>
        <w:t xml:space="preserve"> пр.)</w:t>
      </w:r>
      <w:r w:rsidRPr="009A6201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756E06">
        <w:rPr>
          <w:rFonts w:eastAsia="Calibri"/>
          <w:sz w:val="28"/>
          <w:szCs w:val="28"/>
        </w:rPr>
        <w:t>Следовательно,</w:t>
      </w:r>
      <w:r>
        <w:rPr>
          <w:rFonts w:eastAsia="Calibri"/>
          <w:sz w:val="28"/>
          <w:szCs w:val="28"/>
        </w:rPr>
        <w:t xml:space="preserve"> для принятия административных решений целесообразно </w:t>
      </w:r>
      <w:r w:rsidR="00756E06">
        <w:rPr>
          <w:rFonts w:eastAsia="Calibri"/>
          <w:sz w:val="28"/>
          <w:szCs w:val="28"/>
        </w:rPr>
        <w:t>дополнительно</w:t>
      </w:r>
      <w:r w:rsidR="00756E06" w:rsidRPr="009A6201">
        <w:rPr>
          <w:rFonts w:eastAsia="Calibri"/>
          <w:sz w:val="28"/>
          <w:szCs w:val="28"/>
        </w:rPr>
        <w:t xml:space="preserve"> </w:t>
      </w:r>
      <w:r w:rsidRPr="009A6201">
        <w:rPr>
          <w:rFonts w:eastAsia="Calibri"/>
          <w:sz w:val="28"/>
          <w:szCs w:val="28"/>
        </w:rPr>
        <w:t xml:space="preserve">провести </w:t>
      </w:r>
      <w:r>
        <w:rPr>
          <w:rFonts w:eastAsia="Calibri"/>
          <w:sz w:val="28"/>
          <w:szCs w:val="28"/>
        </w:rPr>
        <w:t>анкетирова</w:t>
      </w:r>
      <w:r w:rsidRPr="009A6201">
        <w:rPr>
          <w:rFonts w:eastAsia="Calibri"/>
          <w:sz w:val="28"/>
          <w:szCs w:val="28"/>
        </w:rPr>
        <w:t>ни</w:t>
      </w:r>
      <w:r>
        <w:rPr>
          <w:rFonts w:eastAsia="Calibri"/>
          <w:sz w:val="28"/>
          <w:szCs w:val="28"/>
        </w:rPr>
        <w:t>е</w:t>
      </w:r>
      <w:r w:rsidRPr="009A620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педагогов, в процессе которого можно получить ответы на </w:t>
      </w:r>
      <w:r w:rsidR="00756E06">
        <w:rPr>
          <w:rFonts w:eastAsia="Calibri"/>
          <w:sz w:val="28"/>
          <w:szCs w:val="28"/>
        </w:rPr>
        <w:t xml:space="preserve">такие, например, </w:t>
      </w:r>
      <w:r>
        <w:rPr>
          <w:rFonts w:eastAsia="Calibri"/>
          <w:sz w:val="28"/>
          <w:szCs w:val="28"/>
        </w:rPr>
        <w:t>вопросы</w:t>
      </w:r>
      <w:r w:rsidR="00756E06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какие учебно-методические комплексы используются для реализации основной образовательной программы начального общего образования, какие технологии применяются в образовательном </w:t>
      </w:r>
      <w:r w:rsidRPr="007E5C33">
        <w:rPr>
          <w:rFonts w:eastAsia="Calibri"/>
          <w:sz w:val="28"/>
          <w:szCs w:val="28"/>
        </w:rPr>
        <w:t>процессе</w:t>
      </w:r>
      <w:r>
        <w:rPr>
          <w:rFonts w:eastAsia="Calibri"/>
          <w:sz w:val="28"/>
          <w:szCs w:val="28"/>
        </w:rPr>
        <w:t xml:space="preserve"> и др.</w:t>
      </w:r>
    </w:p>
    <w:p w:rsidR="005C61E9" w:rsidRDefault="005C61E9" w:rsidP="00B0650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Настоящие методические рекомендации подготовлены сотрудниками кафедр дошкольного и начального образования и технологий обучения, воспитания и дополнительного образования </w:t>
      </w:r>
      <w:r w:rsidR="009E2A9F">
        <w:rPr>
          <w:rFonts w:eastAsia="Calibri"/>
          <w:sz w:val="28"/>
          <w:szCs w:val="28"/>
        </w:rPr>
        <w:t xml:space="preserve">Рязанского института развития образования </w:t>
      </w:r>
      <w:r>
        <w:rPr>
          <w:rFonts w:eastAsia="Calibri"/>
          <w:sz w:val="28"/>
          <w:szCs w:val="28"/>
        </w:rPr>
        <w:t xml:space="preserve">Нагаевой О.Н., </w:t>
      </w:r>
      <w:proofErr w:type="spellStart"/>
      <w:r>
        <w:rPr>
          <w:rFonts w:eastAsia="Calibri"/>
          <w:sz w:val="28"/>
          <w:szCs w:val="28"/>
        </w:rPr>
        <w:t>Майоровой</w:t>
      </w:r>
      <w:proofErr w:type="spellEnd"/>
      <w:r>
        <w:rPr>
          <w:rFonts w:eastAsia="Calibri"/>
          <w:sz w:val="28"/>
          <w:szCs w:val="28"/>
        </w:rPr>
        <w:t xml:space="preserve"> Т.С., </w:t>
      </w:r>
      <w:proofErr w:type="spellStart"/>
      <w:r w:rsidR="00637B03">
        <w:rPr>
          <w:rFonts w:eastAsia="Calibri"/>
          <w:sz w:val="28"/>
          <w:szCs w:val="28"/>
        </w:rPr>
        <w:t>Мишаковой</w:t>
      </w:r>
      <w:proofErr w:type="spellEnd"/>
      <w:r w:rsidR="00637B03">
        <w:rPr>
          <w:rFonts w:eastAsia="Calibri"/>
          <w:sz w:val="28"/>
          <w:szCs w:val="28"/>
        </w:rPr>
        <w:t xml:space="preserve"> Л.В., </w:t>
      </w:r>
      <w:proofErr w:type="spellStart"/>
      <w:r>
        <w:rPr>
          <w:rFonts w:eastAsia="Calibri"/>
          <w:sz w:val="28"/>
          <w:szCs w:val="28"/>
        </w:rPr>
        <w:t>Васильченковой</w:t>
      </w:r>
      <w:proofErr w:type="spellEnd"/>
      <w:r>
        <w:rPr>
          <w:rFonts w:eastAsia="Calibri"/>
          <w:sz w:val="28"/>
          <w:szCs w:val="28"/>
        </w:rPr>
        <w:t xml:space="preserve"> Т.В. и Агаповым Ю.В.</w:t>
      </w:r>
    </w:p>
    <w:p w:rsidR="00B3006B" w:rsidRDefault="00B3006B" w:rsidP="002652F1">
      <w:pPr>
        <w:jc w:val="center"/>
        <w:rPr>
          <w:b/>
          <w:sz w:val="28"/>
          <w:szCs w:val="28"/>
        </w:rPr>
      </w:pPr>
      <w:r>
        <w:rPr>
          <w:b/>
          <w:caps/>
          <w:color w:val="FF0000"/>
          <w:sz w:val="28"/>
          <w:szCs w:val="28"/>
        </w:rPr>
        <w:br w:type="page"/>
      </w:r>
      <w:r w:rsidR="00C24A55">
        <w:rPr>
          <w:b/>
          <w:sz w:val="28"/>
          <w:szCs w:val="28"/>
        </w:rPr>
        <w:lastRenderedPageBreak/>
        <w:t xml:space="preserve">ОБЩАЯ ХАРАКТЕРИСТИКА </w:t>
      </w:r>
      <w:r w:rsidR="00C24A55" w:rsidRPr="006271FE">
        <w:rPr>
          <w:b/>
          <w:sz w:val="28"/>
          <w:szCs w:val="28"/>
        </w:rPr>
        <w:t>ИНСТРУМЕНТАРИЯ МОНИТОРИНГОВ</w:t>
      </w:r>
      <w:r w:rsidR="00C24A55">
        <w:rPr>
          <w:b/>
          <w:sz w:val="28"/>
          <w:szCs w:val="28"/>
        </w:rPr>
        <w:t>ОГО</w:t>
      </w:r>
      <w:r w:rsidR="00C24A55" w:rsidRPr="006271FE">
        <w:rPr>
          <w:b/>
          <w:sz w:val="28"/>
          <w:szCs w:val="28"/>
        </w:rPr>
        <w:t xml:space="preserve"> ИССЛЕДОВАНИ</w:t>
      </w:r>
      <w:r w:rsidR="00C24A55">
        <w:rPr>
          <w:b/>
          <w:sz w:val="28"/>
          <w:szCs w:val="28"/>
        </w:rPr>
        <w:t>Я</w:t>
      </w:r>
    </w:p>
    <w:p w:rsidR="00B3006B" w:rsidRPr="00EF3342" w:rsidRDefault="00B3006B" w:rsidP="002652F1">
      <w:pPr>
        <w:ind w:firstLine="720"/>
        <w:jc w:val="center"/>
        <w:rPr>
          <w:b/>
          <w:bCs/>
          <w:sz w:val="24"/>
          <w:szCs w:val="24"/>
        </w:rPr>
      </w:pPr>
    </w:p>
    <w:p w:rsidR="00B3006B" w:rsidRDefault="00B3006B" w:rsidP="007A6161">
      <w:pPr>
        <w:pStyle w:val="Default"/>
        <w:spacing w:line="226" w:lineRule="auto"/>
        <w:ind w:firstLine="709"/>
        <w:jc w:val="both"/>
        <w:rPr>
          <w:sz w:val="28"/>
          <w:szCs w:val="28"/>
        </w:rPr>
      </w:pPr>
      <w:r w:rsidRPr="00965F66">
        <w:rPr>
          <w:sz w:val="28"/>
          <w:szCs w:val="28"/>
        </w:rPr>
        <w:t>Итогов</w:t>
      </w:r>
      <w:r>
        <w:rPr>
          <w:sz w:val="28"/>
          <w:szCs w:val="28"/>
        </w:rPr>
        <w:t>ые</w:t>
      </w:r>
      <w:r w:rsidRPr="00965F66">
        <w:rPr>
          <w:sz w:val="28"/>
          <w:szCs w:val="28"/>
        </w:rPr>
        <w:t xml:space="preserve"> комплексн</w:t>
      </w:r>
      <w:r>
        <w:rPr>
          <w:sz w:val="28"/>
          <w:szCs w:val="28"/>
        </w:rPr>
        <w:t>ые</w:t>
      </w:r>
      <w:r w:rsidRPr="00965F66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ы для всех классов начальной школы </w:t>
      </w:r>
      <w:r w:rsidRPr="005612A1">
        <w:rPr>
          <w:sz w:val="28"/>
          <w:szCs w:val="28"/>
        </w:rPr>
        <w:t>име</w:t>
      </w:r>
      <w:r w:rsidR="00756E06">
        <w:rPr>
          <w:sz w:val="28"/>
          <w:szCs w:val="28"/>
        </w:rPr>
        <w:t>ют</w:t>
      </w:r>
      <w:r w:rsidRPr="005612A1">
        <w:rPr>
          <w:sz w:val="28"/>
          <w:szCs w:val="28"/>
        </w:rPr>
        <w:t xml:space="preserve"> схожую структуру и стро</w:t>
      </w:r>
      <w:r w:rsidR="00756E06">
        <w:rPr>
          <w:sz w:val="28"/>
          <w:szCs w:val="28"/>
        </w:rPr>
        <w:t>ятся</w:t>
      </w:r>
      <w:r w:rsidRPr="005612A1">
        <w:rPr>
          <w:sz w:val="28"/>
          <w:szCs w:val="28"/>
        </w:rPr>
        <w:t xml:space="preserve"> на основе </w:t>
      </w:r>
      <w:proofErr w:type="spellStart"/>
      <w:r w:rsidRPr="005612A1">
        <w:rPr>
          <w:sz w:val="28"/>
          <w:szCs w:val="28"/>
        </w:rPr>
        <w:t>несплошного</w:t>
      </w:r>
      <w:proofErr w:type="spellEnd"/>
      <w:r w:rsidRPr="005612A1">
        <w:rPr>
          <w:sz w:val="28"/>
          <w:szCs w:val="28"/>
        </w:rPr>
        <w:t xml:space="preserve"> </w:t>
      </w:r>
      <w:r w:rsidR="009E2A9F">
        <w:rPr>
          <w:sz w:val="28"/>
          <w:szCs w:val="28"/>
        </w:rPr>
        <w:br/>
      </w:r>
      <w:r w:rsidRPr="005612A1">
        <w:rPr>
          <w:sz w:val="28"/>
          <w:szCs w:val="28"/>
        </w:rPr>
        <w:t>(с иллюстрациями) текста, к которому дается ряд заданий</w:t>
      </w:r>
      <w:r>
        <w:rPr>
          <w:sz w:val="28"/>
          <w:szCs w:val="28"/>
        </w:rPr>
        <w:t xml:space="preserve">. </w:t>
      </w:r>
      <w:r w:rsidRPr="008D0F42">
        <w:rPr>
          <w:sz w:val="28"/>
          <w:szCs w:val="28"/>
        </w:rPr>
        <w:t>Все задания направлен</w:t>
      </w:r>
      <w:r>
        <w:rPr>
          <w:sz w:val="28"/>
          <w:szCs w:val="28"/>
        </w:rPr>
        <w:t>ы как</w:t>
      </w:r>
      <w:r w:rsidRPr="008D0F42">
        <w:rPr>
          <w:sz w:val="28"/>
          <w:szCs w:val="28"/>
        </w:rPr>
        <w:t xml:space="preserve"> на выявление уровня </w:t>
      </w:r>
      <w:proofErr w:type="spellStart"/>
      <w:r w:rsidRPr="008D0F42">
        <w:rPr>
          <w:sz w:val="28"/>
          <w:szCs w:val="28"/>
        </w:rPr>
        <w:t>сформированности</w:t>
      </w:r>
      <w:proofErr w:type="spellEnd"/>
      <w:r w:rsidRPr="008D0F42">
        <w:rPr>
          <w:sz w:val="28"/>
          <w:szCs w:val="28"/>
        </w:rPr>
        <w:t xml:space="preserve"> предметных результатов</w:t>
      </w:r>
      <w:r w:rsidRPr="005612A1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чтению, </w:t>
      </w:r>
      <w:r w:rsidRPr="005612A1">
        <w:rPr>
          <w:sz w:val="28"/>
          <w:szCs w:val="28"/>
        </w:rPr>
        <w:t>русскому языку, математике, окружающему миру,</w:t>
      </w:r>
      <w:r w:rsidR="00756E06">
        <w:rPr>
          <w:sz w:val="28"/>
          <w:szCs w:val="28"/>
        </w:rPr>
        <w:t xml:space="preserve"> </w:t>
      </w:r>
      <w:r>
        <w:rPr>
          <w:sz w:val="28"/>
          <w:szCs w:val="28"/>
        </w:rPr>
        <w:t>так и на</w:t>
      </w:r>
      <w:r w:rsidRPr="005612A1">
        <w:rPr>
          <w:sz w:val="28"/>
          <w:szCs w:val="28"/>
        </w:rPr>
        <w:t xml:space="preserve"> установ</w:t>
      </w:r>
      <w:r>
        <w:rPr>
          <w:sz w:val="28"/>
          <w:szCs w:val="28"/>
        </w:rPr>
        <w:t>ление</w:t>
      </w:r>
      <w:r w:rsidRPr="005612A1">
        <w:rPr>
          <w:sz w:val="28"/>
          <w:szCs w:val="28"/>
        </w:rPr>
        <w:t xml:space="preserve"> уров</w:t>
      </w:r>
      <w:r>
        <w:rPr>
          <w:sz w:val="28"/>
          <w:szCs w:val="28"/>
        </w:rPr>
        <w:t>ня</w:t>
      </w:r>
      <w:r w:rsidRPr="005612A1">
        <w:rPr>
          <w:sz w:val="28"/>
          <w:szCs w:val="28"/>
        </w:rPr>
        <w:t xml:space="preserve"> </w:t>
      </w:r>
      <w:proofErr w:type="spellStart"/>
      <w:r w:rsidRPr="005612A1">
        <w:rPr>
          <w:sz w:val="28"/>
          <w:szCs w:val="28"/>
        </w:rPr>
        <w:t>сформированности</w:t>
      </w:r>
      <w:proofErr w:type="spellEnd"/>
      <w:r w:rsidRPr="005612A1">
        <w:rPr>
          <w:sz w:val="28"/>
          <w:szCs w:val="28"/>
        </w:rPr>
        <w:t xml:space="preserve"> ключевых универсальных учебных действий</w:t>
      </w:r>
      <w:r w:rsidRPr="008D0F42">
        <w:rPr>
          <w:sz w:val="28"/>
          <w:szCs w:val="28"/>
        </w:rPr>
        <w:t>.</w:t>
      </w:r>
    </w:p>
    <w:p w:rsidR="00B3006B" w:rsidRPr="00965F66" w:rsidRDefault="00B3006B" w:rsidP="007A6161">
      <w:pPr>
        <w:pStyle w:val="Default"/>
        <w:spacing w:line="226" w:lineRule="auto"/>
        <w:ind w:firstLine="709"/>
        <w:jc w:val="both"/>
        <w:rPr>
          <w:sz w:val="28"/>
          <w:szCs w:val="28"/>
        </w:rPr>
      </w:pPr>
      <w:proofErr w:type="gramStart"/>
      <w:r w:rsidRPr="005612A1">
        <w:rPr>
          <w:sz w:val="28"/>
          <w:szCs w:val="28"/>
        </w:rPr>
        <w:t xml:space="preserve">Итоговые комплексные работы, используемые для проведения региональных мониторинговых исследований качества освоения </w:t>
      </w:r>
      <w:r>
        <w:rPr>
          <w:sz w:val="28"/>
          <w:szCs w:val="28"/>
        </w:rPr>
        <w:t>ООП НОО</w:t>
      </w:r>
      <w:r w:rsidRPr="005612A1">
        <w:rPr>
          <w:sz w:val="28"/>
          <w:szCs w:val="28"/>
        </w:rPr>
        <w:t xml:space="preserve">, </w:t>
      </w:r>
      <w:r w:rsidRPr="00965F66">
        <w:rPr>
          <w:sz w:val="28"/>
          <w:szCs w:val="28"/>
        </w:rPr>
        <w:t>состо</w:t>
      </w:r>
      <w:r>
        <w:rPr>
          <w:sz w:val="28"/>
          <w:szCs w:val="28"/>
        </w:rPr>
        <w:t>я</w:t>
      </w:r>
      <w:r w:rsidR="00756E06">
        <w:rPr>
          <w:sz w:val="28"/>
          <w:szCs w:val="28"/>
        </w:rPr>
        <w:t>т</w:t>
      </w:r>
      <w:r w:rsidRPr="00965F66">
        <w:rPr>
          <w:sz w:val="28"/>
          <w:szCs w:val="28"/>
        </w:rPr>
        <w:t xml:space="preserve"> из 2-х частей: основной </w:t>
      </w:r>
      <w:r>
        <w:rPr>
          <w:sz w:val="28"/>
          <w:szCs w:val="28"/>
        </w:rPr>
        <w:t>и дополнительной</w:t>
      </w:r>
      <w:r w:rsidRPr="00965F66">
        <w:rPr>
          <w:sz w:val="28"/>
          <w:szCs w:val="28"/>
        </w:rPr>
        <w:t>.</w:t>
      </w:r>
      <w:proofErr w:type="gramEnd"/>
    </w:p>
    <w:p w:rsidR="00B3006B" w:rsidRPr="007D3A60" w:rsidRDefault="00B3006B" w:rsidP="007A6161">
      <w:pPr>
        <w:spacing w:line="226" w:lineRule="auto"/>
        <w:ind w:firstLine="720"/>
        <w:jc w:val="both"/>
        <w:rPr>
          <w:sz w:val="28"/>
          <w:szCs w:val="28"/>
        </w:rPr>
      </w:pPr>
      <w:r w:rsidRPr="007D3A60">
        <w:rPr>
          <w:sz w:val="28"/>
          <w:szCs w:val="28"/>
        </w:rPr>
        <w:t>Восемь заданий</w:t>
      </w:r>
      <w:r w:rsidR="00756E06" w:rsidRPr="007D3A60">
        <w:rPr>
          <w:sz w:val="28"/>
          <w:szCs w:val="28"/>
        </w:rPr>
        <w:t xml:space="preserve"> </w:t>
      </w:r>
      <w:r w:rsidRPr="007D3A60">
        <w:rPr>
          <w:rStyle w:val="1a"/>
          <w:rFonts w:ascii="Times New Roman" w:hAnsi="Times New Roman" w:cs="Times New Roman"/>
          <w:i w:val="0"/>
          <w:sz w:val="28"/>
          <w:szCs w:val="28"/>
        </w:rPr>
        <w:t>основной части</w:t>
      </w:r>
      <w:r w:rsidRPr="007D3A60">
        <w:rPr>
          <w:sz w:val="28"/>
          <w:szCs w:val="28"/>
        </w:rPr>
        <w:t xml:space="preserve"> работы направлены на выявление уровня </w:t>
      </w:r>
      <w:proofErr w:type="spellStart"/>
      <w:r w:rsidRPr="007D3A60">
        <w:rPr>
          <w:sz w:val="28"/>
          <w:szCs w:val="28"/>
        </w:rPr>
        <w:t>сформированности</w:t>
      </w:r>
      <w:proofErr w:type="spellEnd"/>
      <w:r w:rsidRPr="007D3A60">
        <w:rPr>
          <w:sz w:val="28"/>
          <w:szCs w:val="28"/>
        </w:rPr>
        <w:t xml:space="preserve"> способов действий и понятий, которые служат опорой в дальнейшем обучении. Содержание и уровень сложности заданий основной части соотноси</w:t>
      </w:r>
      <w:r w:rsidR="00756E06" w:rsidRPr="007D3A60">
        <w:rPr>
          <w:sz w:val="28"/>
          <w:szCs w:val="28"/>
        </w:rPr>
        <w:t>тся</w:t>
      </w:r>
      <w:r w:rsidRPr="007D3A60">
        <w:rPr>
          <w:sz w:val="28"/>
          <w:szCs w:val="28"/>
        </w:rPr>
        <w:t xml:space="preserve"> с таким показателем достижения планируемых результатов обучения, как «</w:t>
      </w:r>
      <w:r w:rsidR="00756E06" w:rsidRPr="007D3A60">
        <w:rPr>
          <w:rStyle w:val="1a"/>
          <w:rFonts w:ascii="Times New Roman" w:hAnsi="Times New Roman" w:cs="Times New Roman"/>
          <w:i w:val="0"/>
          <w:spacing w:val="0"/>
          <w:sz w:val="28"/>
          <w:szCs w:val="28"/>
        </w:rPr>
        <w:t>в</w:t>
      </w:r>
      <w:r w:rsidRPr="007D3A60">
        <w:rPr>
          <w:rStyle w:val="1a"/>
          <w:rFonts w:ascii="Times New Roman" w:hAnsi="Times New Roman" w:cs="Times New Roman"/>
          <w:i w:val="0"/>
          <w:spacing w:val="0"/>
          <w:sz w:val="28"/>
          <w:szCs w:val="28"/>
        </w:rPr>
        <w:t>ыпускник</w:t>
      </w:r>
      <w:r w:rsidRPr="007D3A60">
        <w:rPr>
          <w:sz w:val="28"/>
          <w:szCs w:val="28"/>
        </w:rPr>
        <w:t xml:space="preserve"> научится», поэтому выполнение заданий основной части обязательно для всех учащихся, а полученные результаты рассматрива</w:t>
      </w:r>
      <w:r w:rsidR="00756E06" w:rsidRPr="007D3A60">
        <w:rPr>
          <w:sz w:val="28"/>
          <w:szCs w:val="28"/>
        </w:rPr>
        <w:t>ются</w:t>
      </w:r>
      <w:r w:rsidRPr="007D3A60">
        <w:rPr>
          <w:sz w:val="28"/>
          <w:szCs w:val="28"/>
        </w:rPr>
        <w:t xml:space="preserve"> как показатель успешности достижения учеником базового уровня требований.</w:t>
      </w:r>
    </w:p>
    <w:p w:rsidR="00B3006B" w:rsidRDefault="00B3006B" w:rsidP="007A6161">
      <w:pPr>
        <w:spacing w:line="22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Задания основной части позволя</w:t>
      </w:r>
      <w:r w:rsidR="00756E06">
        <w:rPr>
          <w:sz w:val="28"/>
          <w:szCs w:val="28"/>
        </w:rPr>
        <w:t>ют</w:t>
      </w:r>
      <w:r>
        <w:rPr>
          <w:sz w:val="28"/>
          <w:szCs w:val="28"/>
        </w:rPr>
        <w:t xml:space="preserve"> проверить:</w:t>
      </w:r>
    </w:p>
    <w:p w:rsidR="00B3006B" w:rsidRDefault="00B3006B" w:rsidP="007A6161">
      <w:pPr>
        <w:pStyle w:val="af"/>
        <w:numPr>
          <w:ilvl w:val="0"/>
          <w:numId w:val="4"/>
        </w:numPr>
        <w:tabs>
          <w:tab w:val="left" w:pos="1134"/>
        </w:tabs>
        <w:spacing w:line="226" w:lineRule="auto"/>
        <w:ind w:left="0" w:firstLine="720"/>
        <w:jc w:val="both"/>
      </w:pPr>
      <w:r w:rsidRPr="00DD521F">
        <w:t xml:space="preserve">скорость и осознанность чтения, </w:t>
      </w:r>
      <w:r>
        <w:t>освоение</w:t>
      </w:r>
      <w:r w:rsidRPr="00DD521F">
        <w:t xml:space="preserve"> умени</w:t>
      </w:r>
      <w:r>
        <w:t>й</w:t>
      </w:r>
      <w:r w:rsidRPr="00DD521F">
        <w:t xml:space="preserve"> определять последовательность событий, изложенных в тексте, давать характеристику героям, их описание;</w:t>
      </w:r>
    </w:p>
    <w:p w:rsidR="00B3006B" w:rsidRDefault="00B3006B" w:rsidP="007A6161">
      <w:pPr>
        <w:pStyle w:val="af"/>
        <w:numPr>
          <w:ilvl w:val="0"/>
          <w:numId w:val="4"/>
        </w:numPr>
        <w:tabs>
          <w:tab w:val="left" w:pos="1134"/>
        </w:tabs>
        <w:spacing w:line="226" w:lineRule="auto"/>
        <w:ind w:left="0" w:firstLine="720"/>
        <w:jc w:val="both"/>
      </w:pPr>
      <w:r w:rsidRPr="00DD521F">
        <w:t xml:space="preserve">овладение предметными умениями по русскому языку в области фонетики, орфографии, лексики, </w:t>
      </w:r>
      <w:proofErr w:type="spellStart"/>
      <w:r w:rsidRPr="00DD521F">
        <w:t>морфемики</w:t>
      </w:r>
      <w:proofErr w:type="spellEnd"/>
      <w:r w:rsidRPr="00DD521F">
        <w:t>, морфологии, синтаксиса и пунктуации</w:t>
      </w:r>
      <w:r>
        <w:t>;</w:t>
      </w:r>
    </w:p>
    <w:p w:rsidR="00B3006B" w:rsidRDefault="00B3006B" w:rsidP="007A6161">
      <w:pPr>
        <w:pStyle w:val="af"/>
        <w:numPr>
          <w:ilvl w:val="0"/>
          <w:numId w:val="4"/>
        </w:numPr>
        <w:tabs>
          <w:tab w:val="left" w:pos="1134"/>
        </w:tabs>
        <w:spacing w:line="226" w:lineRule="auto"/>
        <w:ind w:left="0" w:firstLine="720"/>
        <w:jc w:val="both"/>
      </w:pPr>
      <w:proofErr w:type="spellStart"/>
      <w:r>
        <w:t>сформированность</w:t>
      </w:r>
      <w:proofErr w:type="spellEnd"/>
      <w:r>
        <w:t xml:space="preserve"> следующих умений </w:t>
      </w:r>
      <w:r w:rsidRPr="00DD521F">
        <w:t>по математике: читать и записывать числа, выполнять арифметические действия</w:t>
      </w:r>
      <w:r>
        <w:t>;</w:t>
      </w:r>
    </w:p>
    <w:p w:rsidR="00B3006B" w:rsidRPr="00DD521F" w:rsidRDefault="00B3006B" w:rsidP="007A6161">
      <w:pPr>
        <w:pStyle w:val="af"/>
        <w:numPr>
          <w:ilvl w:val="0"/>
          <w:numId w:val="4"/>
        </w:numPr>
        <w:tabs>
          <w:tab w:val="left" w:pos="1134"/>
        </w:tabs>
        <w:spacing w:line="226" w:lineRule="auto"/>
        <w:ind w:left="0" w:firstLine="720"/>
        <w:jc w:val="both"/>
      </w:pPr>
      <w:r w:rsidRPr="00DD521F">
        <w:t>наличие первичных представлений об объектах живой природы и связях между ними</w:t>
      </w:r>
      <w:r>
        <w:t xml:space="preserve">, о </w:t>
      </w:r>
      <w:r w:rsidRPr="001D787A">
        <w:t>единиц</w:t>
      </w:r>
      <w:r>
        <w:t>ах</w:t>
      </w:r>
      <w:r w:rsidRPr="001D787A">
        <w:t xml:space="preserve"> измерения времени</w:t>
      </w:r>
      <w:r>
        <w:t>.</w:t>
      </w:r>
    </w:p>
    <w:p w:rsidR="009E2A9F" w:rsidRDefault="00B3006B" w:rsidP="007A6161">
      <w:pPr>
        <w:spacing w:line="226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 освоения ООП НОО в основной части и</w:t>
      </w:r>
      <w:r w:rsidRPr="005612A1">
        <w:rPr>
          <w:sz w:val="28"/>
          <w:szCs w:val="28"/>
        </w:rPr>
        <w:t>тоговы</w:t>
      </w:r>
      <w:r>
        <w:rPr>
          <w:sz w:val="28"/>
          <w:szCs w:val="28"/>
        </w:rPr>
        <w:t>х</w:t>
      </w:r>
      <w:r w:rsidRPr="005612A1">
        <w:rPr>
          <w:sz w:val="28"/>
          <w:szCs w:val="28"/>
        </w:rPr>
        <w:t xml:space="preserve"> комплексны</w:t>
      </w:r>
      <w:r>
        <w:rPr>
          <w:sz w:val="28"/>
          <w:szCs w:val="28"/>
        </w:rPr>
        <w:t>х</w:t>
      </w:r>
      <w:r w:rsidRPr="005612A1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 представлены следующими умениями: </w:t>
      </w:r>
    </w:p>
    <w:p w:rsidR="009E2A9F" w:rsidRDefault="009E2A9F" w:rsidP="007A6161">
      <w:pPr>
        <w:spacing w:line="22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006B" w:rsidRPr="001726B7">
        <w:rPr>
          <w:sz w:val="28"/>
          <w:szCs w:val="28"/>
        </w:rPr>
        <w:t xml:space="preserve"> извлекать из текста требуемую информацию</w:t>
      </w:r>
      <w:r>
        <w:rPr>
          <w:sz w:val="28"/>
          <w:szCs w:val="28"/>
        </w:rPr>
        <w:t>;</w:t>
      </w:r>
    </w:p>
    <w:p w:rsidR="009E2A9F" w:rsidRDefault="009E2A9F" w:rsidP="007A6161">
      <w:pPr>
        <w:spacing w:line="22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006B">
        <w:rPr>
          <w:sz w:val="28"/>
          <w:szCs w:val="28"/>
        </w:rPr>
        <w:t xml:space="preserve"> оце</w:t>
      </w:r>
      <w:r>
        <w:rPr>
          <w:sz w:val="28"/>
          <w:szCs w:val="28"/>
        </w:rPr>
        <w:t>нивать достоверность информации;</w:t>
      </w:r>
    </w:p>
    <w:p w:rsidR="00EF3342" w:rsidRDefault="009E2A9F" w:rsidP="007A6161">
      <w:pPr>
        <w:spacing w:line="22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006B">
        <w:rPr>
          <w:sz w:val="28"/>
          <w:szCs w:val="28"/>
        </w:rPr>
        <w:t xml:space="preserve"> </w:t>
      </w:r>
      <w:r w:rsidR="00B3006B" w:rsidRPr="001726B7">
        <w:rPr>
          <w:sz w:val="28"/>
          <w:szCs w:val="28"/>
        </w:rPr>
        <w:t>сопоставлять данные</w:t>
      </w:r>
      <w:r w:rsidR="00B3006B">
        <w:rPr>
          <w:sz w:val="28"/>
          <w:szCs w:val="28"/>
        </w:rPr>
        <w:t>;</w:t>
      </w:r>
      <w:r w:rsidR="00756E06">
        <w:rPr>
          <w:sz w:val="28"/>
          <w:szCs w:val="28"/>
        </w:rPr>
        <w:t xml:space="preserve"> </w:t>
      </w:r>
    </w:p>
    <w:p w:rsidR="00EF3342" w:rsidRDefault="00EF3342" w:rsidP="007A6161">
      <w:pPr>
        <w:spacing w:line="22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006B" w:rsidRPr="00331581">
        <w:rPr>
          <w:sz w:val="28"/>
          <w:szCs w:val="28"/>
        </w:rPr>
        <w:t xml:space="preserve">выполнять </w:t>
      </w:r>
      <w:r w:rsidR="0029215C">
        <w:rPr>
          <w:sz w:val="28"/>
          <w:szCs w:val="28"/>
        </w:rPr>
        <w:t>процедуру подведения</w:t>
      </w:r>
      <w:r w:rsidR="00B3006B" w:rsidRPr="00331581">
        <w:rPr>
          <w:sz w:val="28"/>
          <w:szCs w:val="28"/>
        </w:rPr>
        <w:t xml:space="preserve"> под понятие</w:t>
      </w:r>
      <w:r w:rsidR="00B3006B">
        <w:rPr>
          <w:sz w:val="28"/>
          <w:szCs w:val="28"/>
        </w:rPr>
        <w:t xml:space="preserve">; </w:t>
      </w:r>
    </w:p>
    <w:p w:rsidR="00EF3342" w:rsidRDefault="00EF3342" w:rsidP="007A6161">
      <w:pPr>
        <w:spacing w:line="22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006B" w:rsidRPr="001726B7">
        <w:rPr>
          <w:sz w:val="28"/>
          <w:szCs w:val="28"/>
        </w:rPr>
        <w:t xml:space="preserve"> понимать знаки, символы, модели, схемы</w:t>
      </w:r>
      <w:r w:rsidR="00B3006B">
        <w:rPr>
          <w:sz w:val="28"/>
          <w:szCs w:val="28"/>
        </w:rPr>
        <w:t>;</w:t>
      </w:r>
      <w:r w:rsidR="00756E06">
        <w:rPr>
          <w:sz w:val="28"/>
          <w:szCs w:val="28"/>
        </w:rPr>
        <w:t xml:space="preserve"> </w:t>
      </w:r>
    </w:p>
    <w:p w:rsidR="00EF3342" w:rsidRDefault="00EF3342" w:rsidP="007A6161">
      <w:pPr>
        <w:spacing w:line="22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006B" w:rsidRPr="001726B7">
        <w:rPr>
          <w:sz w:val="28"/>
          <w:szCs w:val="28"/>
        </w:rPr>
        <w:t>устанавливать и продолжать закономерность</w:t>
      </w:r>
      <w:r w:rsidR="00B3006B">
        <w:rPr>
          <w:sz w:val="28"/>
          <w:szCs w:val="28"/>
        </w:rPr>
        <w:t xml:space="preserve">; </w:t>
      </w:r>
    </w:p>
    <w:p w:rsidR="00B3006B" w:rsidRPr="00331581" w:rsidRDefault="00EF3342" w:rsidP="007A6161">
      <w:pPr>
        <w:spacing w:line="22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006B" w:rsidRPr="001726B7">
        <w:rPr>
          <w:sz w:val="28"/>
          <w:szCs w:val="28"/>
        </w:rPr>
        <w:t xml:space="preserve">выполнять </w:t>
      </w:r>
      <w:proofErr w:type="spellStart"/>
      <w:r w:rsidR="00B3006B" w:rsidRPr="001726B7">
        <w:rPr>
          <w:sz w:val="28"/>
          <w:szCs w:val="28"/>
        </w:rPr>
        <w:t>сериацию</w:t>
      </w:r>
      <w:proofErr w:type="spellEnd"/>
      <w:r w:rsidR="00B3006B">
        <w:rPr>
          <w:sz w:val="28"/>
          <w:szCs w:val="28"/>
        </w:rPr>
        <w:t>,</w:t>
      </w:r>
      <w:r w:rsidR="00B3006B" w:rsidRPr="001726B7">
        <w:rPr>
          <w:sz w:val="28"/>
          <w:szCs w:val="28"/>
        </w:rPr>
        <w:t xml:space="preserve"> обобщение и классификацию объектов</w:t>
      </w:r>
      <w:r w:rsidR="00B3006B">
        <w:rPr>
          <w:sz w:val="28"/>
          <w:szCs w:val="28"/>
        </w:rPr>
        <w:t>.</w:t>
      </w:r>
    </w:p>
    <w:p w:rsidR="00B3006B" w:rsidRDefault="00B3006B" w:rsidP="007A6161">
      <w:pPr>
        <w:spacing w:line="22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 з</w:t>
      </w:r>
      <w:r w:rsidRPr="00965F66">
        <w:rPr>
          <w:sz w:val="28"/>
          <w:szCs w:val="28"/>
        </w:rPr>
        <w:t>адания</w:t>
      </w:r>
      <w:r w:rsidR="00756E06">
        <w:rPr>
          <w:sz w:val="28"/>
          <w:szCs w:val="28"/>
        </w:rPr>
        <w:t xml:space="preserve"> </w:t>
      </w:r>
      <w:r w:rsidRPr="00114E20">
        <w:rPr>
          <w:sz w:val="28"/>
          <w:szCs w:val="28"/>
        </w:rPr>
        <w:t>дополнительной части</w:t>
      </w:r>
      <w:r w:rsidRPr="00965F66">
        <w:rPr>
          <w:sz w:val="28"/>
          <w:szCs w:val="28"/>
        </w:rPr>
        <w:t xml:space="preserve"> соотнос</w:t>
      </w:r>
      <w:r w:rsidR="00756E06">
        <w:rPr>
          <w:sz w:val="28"/>
          <w:szCs w:val="28"/>
        </w:rPr>
        <w:t>ятся</w:t>
      </w:r>
      <w:r w:rsidRPr="00965F66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таким </w:t>
      </w:r>
      <w:r w:rsidRPr="00965F66">
        <w:rPr>
          <w:sz w:val="28"/>
          <w:szCs w:val="28"/>
        </w:rPr>
        <w:t>разделом планируемых результатов</w:t>
      </w:r>
      <w:r w:rsidR="00756E06">
        <w:rPr>
          <w:sz w:val="28"/>
          <w:szCs w:val="28"/>
        </w:rPr>
        <w:t xml:space="preserve"> </w:t>
      </w:r>
      <w:r w:rsidRPr="00965F66">
        <w:rPr>
          <w:sz w:val="28"/>
          <w:szCs w:val="28"/>
        </w:rPr>
        <w:t>ООП НОО</w:t>
      </w:r>
      <w:r>
        <w:rPr>
          <w:sz w:val="28"/>
          <w:szCs w:val="28"/>
        </w:rPr>
        <w:t xml:space="preserve">, как </w:t>
      </w:r>
      <w:r w:rsidRPr="00EF3342">
        <w:rPr>
          <w:rStyle w:val="1a"/>
          <w:rFonts w:ascii="Times New Roman" w:hAnsi="Times New Roman" w:cs="Times New Roman"/>
          <w:i w:val="0"/>
          <w:spacing w:val="0"/>
          <w:sz w:val="28"/>
          <w:szCs w:val="28"/>
        </w:rPr>
        <w:t>«</w:t>
      </w:r>
      <w:r w:rsidR="00756E06" w:rsidRPr="00EF3342">
        <w:rPr>
          <w:rStyle w:val="1a"/>
          <w:rFonts w:ascii="Times New Roman" w:hAnsi="Times New Roman" w:cs="Times New Roman"/>
          <w:i w:val="0"/>
          <w:spacing w:val="0"/>
          <w:sz w:val="28"/>
          <w:szCs w:val="28"/>
        </w:rPr>
        <w:t>в</w:t>
      </w:r>
      <w:r w:rsidRPr="00EF3342">
        <w:rPr>
          <w:rStyle w:val="1a"/>
          <w:rFonts w:ascii="Times New Roman" w:hAnsi="Times New Roman" w:cs="Times New Roman"/>
          <w:i w:val="0"/>
          <w:spacing w:val="0"/>
          <w:sz w:val="28"/>
          <w:szCs w:val="28"/>
        </w:rPr>
        <w:t>ыпускник получит возможность научиться»</w:t>
      </w:r>
      <w:r>
        <w:rPr>
          <w:rStyle w:val="1a"/>
          <w:i w:val="0"/>
          <w:sz w:val="28"/>
          <w:szCs w:val="28"/>
        </w:rPr>
        <w:t>.</w:t>
      </w:r>
      <w:r w:rsidRPr="00965F66">
        <w:rPr>
          <w:sz w:val="28"/>
          <w:szCs w:val="28"/>
        </w:rPr>
        <w:t xml:space="preserve"> Работа над этими более сложны</w:t>
      </w:r>
      <w:r>
        <w:rPr>
          <w:sz w:val="28"/>
          <w:szCs w:val="28"/>
        </w:rPr>
        <w:t>ми</w:t>
      </w:r>
      <w:r w:rsidRPr="00965F66">
        <w:rPr>
          <w:sz w:val="28"/>
          <w:szCs w:val="28"/>
        </w:rPr>
        <w:t xml:space="preserve"> заданиями мо</w:t>
      </w:r>
      <w:r w:rsidR="00756E06">
        <w:rPr>
          <w:sz w:val="28"/>
          <w:szCs w:val="28"/>
        </w:rPr>
        <w:t>жет</w:t>
      </w:r>
      <w:r w:rsidRPr="00965F66">
        <w:rPr>
          <w:sz w:val="28"/>
          <w:szCs w:val="28"/>
        </w:rPr>
        <w:t xml:space="preserve"> потребовать от реб</w:t>
      </w:r>
      <w:r w:rsidR="009E2A9F">
        <w:rPr>
          <w:sz w:val="28"/>
          <w:szCs w:val="28"/>
        </w:rPr>
        <w:t>е</w:t>
      </w:r>
      <w:r w:rsidRPr="00965F66">
        <w:rPr>
          <w:sz w:val="28"/>
          <w:szCs w:val="28"/>
        </w:rPr>
        <w:t>нка самостоятельно «открыть» новое знание или умение, привлечь личный опыт.</w:t>
      </w:r>
    </w:p>
    <w:p w:rsidR="00B3006B" w:rsidRDefault="00B3006B" w:rsidP="007A6161">
      <w:pPr>
        <w:spacing w:line="22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Задания дополнительной части нацелены на выявление следующих результатов освоения ООП НОО:</w:t>
      </w:r>
    </w:p>
    <w:p w:rsidR="00B3006B" w:rsidRDefault="00B3006B" w:rsidP="007A6161">
      <w:pPr>
        <w:pStyle w:val="af"/>
        <w:numPr>
          <w:ilvl w:val="0"/>
          <w:numId w:val="5"/>
        </w:numPr>
        <w:tabs>
          <w:tab w:val="left" w:pos="1134"/>
        </w:tabs>
        <w:spacing w:line="226" w:lineRule="auto"/>
        <w:ind w:left="0" w:firstLine="720"/>
        <w:jc w:val="both"/>
      </w:pPr>
      <w:proofErr w:type="spellStart"/>
      <w:r>
        <w:t>сформированность</w:t>
      </w:r>
      <w:proofErr w:type="spellEnd"/>
      <w:r>
        <w:t xml:space="preserve"> </w:t>
      </w:r>
      <w:r w:rsidRPr="00331581">
        <w:t>умени</w:t>
      </w:r>
      <w:r>
        <w:t>й</w:t>
      </w:r>
      <w:r w:rsidR="00756E06">
        <w:t xml:space="preserve"> </w:t>
      </w:r>
      <w:r>
        <w:t>строить речевые высказывания,</w:t>
      </w:r>
      <w:r w:rsidR="00756E06">
        <w:t xml:space="preserve"> </w:t>
      </w:r>
      <w:r w:rsidRPr="00331581">
        <w:t>определять основную мысль текста</w:t>
      </w:r>
      <w:r>
        <w:t>,</w:t>
      </w:r>
      <w:r w:rsidR="00756E06">
        <w:t xml:space="preserve"> </w:t>
      </w:r>
      <w:r w:rsidRPr="002C07B5">
        <w:t>представлять информацию в виде таблиц, схем, диаграмм</w:t>
      </w:r>
      <w:r w:rsidRPr="00DD521F">
        <w:t>;</w:t>
      </w:r>
    </w:p>
    <w:p w:rsidR="00B3006B" w:rsidRDefault="00B3006B" w:rsidP="007A6161">
      <w:pPr>
        <w:pStyle w:val="af"/>
        <w:numPr>
          <w:ilvl w:val="0"/>
          <w:numId w:val="5"/>
        </w:numPr>
        <w:tabs>
          <w:tab w:val="left" w:pos="1134"/>
        </w:tabs>
        <w:spacing w:line="226" w:lineRule="auto"/>
        <w:ind w:left="0" w:firstLine="720"/>
        <w:jc w:val="both"/>
      </w:pPr>
      <w:r w:rsidRPr="00DD521F">
        <w:t xml:space="preserve">овладение предметными умениями по русскому языку в области фонетики, орфографии, лексики, </w:t>
      </w:r>
      <w:proofErr w:type="spellStart"/>
      <w:r w:rsidRPr="00DD521F">
        <w:t>морфемики</w:t>
      </w:r>
      <w:proofErr w:type="spellEnd"/>
      <w:r>
        <w:t>;</w:t>
      </w:r>
    </w:p>
    <w:p w:rsidR="00B3006B" w:rsidRDefault="00B3006B" w:rsidP="007A6161">
      <w:pPr>
        <w:pStyle w:val="af"/>
        <w:numPr>
          <w:ilvl w:val="0"/>
          <w:numId w:val="5"/>
        </w:numPr>
        <w:tabs>
          <w:tab w:val="left" w:pos="1134"/>
        </w:tabs>
        <w:spacing w:line="226" w:lineRule="auto"/>
        <w:ind w:left="0" w:firstLine="720"/>
        <w:jc w:val="both"/>
      </w:pPr>
      <w:proofErr w:type="spellStart"/>
      <w:r w:rsidRPr="002C07B5">
        <w:t>сформированность</w:t>
      </w:r>
      <w:proofErr w:type="spellEnd"/>
      <w:r w:rsidRPr="002C07B5">
        <w:t xml:space="preserve"> представлений о математической задаче (понимание функции условия и вопроса задачи, умение в тексте задачи отразить взаимосвязь между данными и искомыми)</w:t>
      </w:r>
      <w:r>
        <w:t xml:space="preserve">, </w:t>
      </w:r>
      <w:r w:rsidRPr="00331581">
        <w:t>умение решать арифметические задачи</w:t>
      </w:r>
      <w:r>
        <w:t>;</w:t>
      </w:r>
    </w:p>
    <w:p w:rsidR="00B3006B" w:rsidRDefault="00B3006B" w:rsidP="007A6161">
      <w:pPr>
        <w:pStyle w:val="af"/>
        <w:numPr>
          <w:ilvl w:val="0"/>
          <w:numId w:val="5"/>
        </w:numPr>
        <w:tabs>
          <w:tab w:val="left" w:pos="1134"/>
        </w:tabs>
        <w:spacing w:line="226" w:lineRule="auto"/>
        <w:ind w:left="0" w:firstLine="720"/>
        <w:jc w:val="both"/>
      </w:pPr>
      <w:r w:rsidRPr="002F25C6">
        <w:t xml:space="preserve">наличие </w:t>
      </w:r>
      <w:r>
        <w:t>знаний</w:t>
      </w:r>
      <w:r w:rsidR="00756E06">
        <w:t xml:space="preserve"> </w:t>
      </w:r>
      <w:r w:rsidRPr="002C07B5">
        <w:t>существенны</w:t>
      </w:r>
      <w:r>
        <w:t>х</w:t>
      </w:r>
      <w:r w:rsidRPr="002C07B5">
        <w:t xml:space="preserve"> признак</w:t>
      </w:r>
      <w:r>
        <w:t>ов</w:t>
      </w:r>
      <w:r w:rsidRPr="002F25C6">
        <w:t xml:space="preserve"> объект</w:t>
      </w:r>
      <w:r>
        <w:t>ов, явлений</w:t>
      </w:r>
      <w:r w:rsidRPr="002F25C6">
        <w:t xml:space="preserve"> природы</w:t>
      </w:r>
      <w:r>
        <w:t>;</w:t>
      </w:r>
    </w:p>
    <w:p w:rsidR="00B3006B" w:rsidRDefault="00B3006B" w:rsidP="007A6161">
      <w:pPr>
        <w:pStyle w:val="af"/>
        <w:numPr>
          <w:ilvl w:val="0"/>
          <w:numId w:val="5"/>
        </w:numPr>
        <w:tabs>
          <w:tab w:val="left" w:pos="1134"/>
        </w:tabs>
        <w:spacing w:line="226" w:lineRule="auto"/>
        <w:ind w:left="0" w:firstLine="720"/>
        <w:jc w:val="both"/>
      </w:pPr>
      <w:r>
        <w:t xml:space="preserve">овладение </w:t>
      </w:r>
      <w:r w:rsidRPr="002F25C6">
        <w:t>умени</w:t>
      </w:r>
      <w:r>
        <w:t>ями</w:t>
      </w:r>
      <w:r w:rsidRPr="002F25C6">
        <w:t xml:space="preserve"> использовать условные знаки, символы для передачи информации</w:t>
      </w:r>
      <w:r>
        <w:t xml:space="preserve">, </w:t>
      </w:r>
      <w:r w:rsidRPr="00331581">
        <w:t>устанавливать элементарные причинно-следственные связи</w:t>
      </w:r>
      <w:r>
        <w:t>,</w:t>
      </w:r>
      <w:r w:rsidR="00756E06">
        <w:t xml:space="preserve"> </w:t>
      </w:r>
      <w:r w:rsidRPr="00331581">
        <w:t>связ</w:t>
      </w:r>
      <w:r>
        <w:t>и</w:t>
      </w:r>
      <w:r w:rsidRPr="00331581">
        <w:t xml:space="preserve"> между событиями</w:t>
      </w:r>
      <w:r>
        <w:t>,</w:t>
      </w:r>
      <w:r w:rsidR="00756E06">
        <w:t xml:space="preserve"> </w:t>
      </w:r>
      <w:r w:rsidRPr="00331581">
        <w:t>выделять основание</w:t>
      </w:r>
      <w:r w:rsidR="00771ACA">
        <w:t xml:space="preserve"> для классификации</w:t>
      </w:r>
      <w:r w:rsidRPr="00331581">
        <w:t xml:space="preserve"> и </w:t>
      </w:r>
      <w:r w:rsidR="00771ACA">
        <w:t>классифицировать объекты</w:t>
      </w:r>
      <w:r>
        <w:t>;</w:t>
      </w:r>
    </w:p>
    <w:p w:rsidR="00B3006B" w:rsidRPr="002F25C6" w:rsidRDefault="00B3006B" w:rsidP="007A6161">
      <w:pPr>
        <w:pStyle w:val="af"/>
        <w:numPr>
          <w:ilvl w:val="0"/>
          <w:numId w:val="5"/>
        </w:numPr>
        <w:tabs>
          <w:tab w:val="left" w:pos="1134"/>
        </w:tabs>
        <w:spacing w:line="226" w:lineRule="auto"/>
        <w:ind w:left="0" w:firstLine="720"/>
        <w:jc w:val="both"/>
      </w:pPr>
      <w:proofErr w:type="spellStart"/>
      <w:r>
        <w:t>сформированность</w:t>
      </w:r>
      <w:proofErr w:type="spellEnd"/>
      <w:r>
        <w:t xml:space="preserve"> умений </w:t>
      </w:r>
      <w:r w:rsidRPr="00331581">
        <w:t>планировать свои действия в соответствии с поставленной задачей</w:t>
      </w:r>
      <w:r>
        <w:t>,</w:t>
      </w:r>
      <w:r w:rsidRPr="00331581">
        <w:t xml:space="preserve"> выполнять </w:t>
      </w:r>
      <w:r>
        <w:t xml:space="preserve">итоговый и пошаговый </w:t>
      </w:r>
      <w:r w:rsidRPr="00331581">
        <w:t>контрол</w:t>
      </w:r>
      <w:r>
        <w:t>ь</w:t>
      </w:r>
      <w:r w:rsidRPr="00331581">
        <w:t xml:space="preserve"> по результату</w:t>
      </w:r>
      <w:r>
        <w:t>.</w:t>
      </w:r>
    </w:p>
    <w:p w:rsidR="00B3006B" w:rsidRPr="00965F66" w:rsidRDefault="00B3006B" w:rsidP="007A6161">
      <w:pPr>
        <w:spacing w:line="226" w:lineRule="auto"/>
        <w:ind w:right="51"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65F66">
        <w:rPr>
          <w:sz w:val="28"/>
          <w:szCs w:val="28"/>
        </w:rPr>
        <w:t xml:space="preserve">адания </w:t>
      </w:r>
      <w:r>
        <w:rPr>
          <w:sz w:val="28"/>
          <w:szCs w:val="28"/>
        </w:rPr>
        <w:t>и</w:t>
      </w:r>
      <w:r w:rsidRPr="00965F66">
        <w:rPr>
          <w:sz w:val="28"/>
          <w:szCs w:val="28"/>
        </w:rPr>
        <w:t>тогов</w:t>
      </w:r>
      <w:r>
        <w:rPr>
          <w:sz w:val="28"/>
          <w:szCs w:val="28"/>
        </w:rPr>
        <w:t>ых</w:t>
      </w:r>
      <w:r w:rsidRPr="00965F66">
        <w:rPr>
          <w:sz w:val="28"/>
          <w:szCs w:val="28"/>
        </w:rPr>
        <w:t xml:space="preserve"> комплексн</w:t>
      </w:r>
      <w:r>
        <w:rPr>
          <w:sz w:val="28"/>
          <w:szCs w:val="28"/>
        </w:rPr>
        <w:t>ых</w:t>
      </w:r>
      <w:r w:rsidRPr="00965F66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 различались </w:t>
      </w:r>
      <w:r w:rsidRPr="00965F66">
        <w:rPr>
          <w:sz w:val="28"/>
          <w:szCs w:val="28"/>
        </w:rPr>
        <w:t>по форме требуемого ответа:</w:t>
      </w:r>
    </w:p>
    <w:p w:rsidR="00B3006B" w:rsidRPr="00965F66" w:rsidRDefault="007D3A60" w:rsidP="007A6161">
      <w:pPr>
        <w:spacing w:line="226" w:lineRule="auto"/>
        <w:ind w:right="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задания </w:t>
      </w:r>
      <w:r w:rsidR="00B3006B" w:rsidRPr="00965F66">
        <w:rPr>
          <w:sz w:val="28"/>
          <w:szCs w:val="28"/>
        </w:rPr>
        <w:t>с выбором ответа (где требуется отметить верный ответ из нескольких предложенных);</w:t>
      </w:r>
    </w:p>
    <w:p w:rsidR="00B3006B" w:rsidRPr="00965F66" w:rsidRDefault="00B3006B" w:rsidP="007A6161">
      <w:pPr>
        <w:spacing w:line="226" w:lineRule="auto"/>
        <w:ind w:right="51" w:firstLine="720"/>
        <w:jc w:val="both"/>
        <w:rPr>
          <w:sz w:val="28"/>
          <w:szCs w:val="28"/>
        </w:rPr>
      </w:pPr>
      <w:r w:rsidRPr="00965F66">
        <w:rPr>
          <w:sz w:val="28"/>
          <w:szCs w:val="28"/>
        </w:rPr>
        <w:t>- задания с кратким ответом (где самостоятельно найденный ответ или вывод требуется записать в краткой форме в предложенном месте);</w:t>
      </w:r>
    </w:p>
    <w:p w:rsidR="00B3006B" w:rsidRPr="00965F66" w:rsidRDefault="00B3006B" w:rsidP="007A6161">
      <w:pPr>
        <w:spacing w:line="226" w:lineRule="auto"/>
        <w:ind w:right="51" w:firstLine="720"/>
        <w:jc w:val="both"/>
        <w:rPr>
          <w:color w:val="231F20"/>
          <w:w w:val="107"/>
          <w:sz w:val="28"/>
          <w:szCs w:val="28"/>
        </w:rPr>
      </w:pPr>
      <w:r w:rsidRPr="00965F66">
        <w:rPr>
          <w:sz w:val="28"/>
          <w:szCs w:val="28"/>
        </w:rPr>
        <w:t>- задания с развернутым ответом (где требуется записать решение задачи или обоснование выбора одного из вариантов).</w:t>
      </w:r>
    </w:p>
    <w:p w:rsidR="00B3006B" w:rsidRDefault="00B3006B" w:rsidP="007A6161">
      <w:pPr>
        <w:spacing w:line="22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</w:t>
      </w:r>
      <w:r w:rsidRPr="00AC45E7">
        <w:rPr>
          <w:bCs/>
          <w:sz w:val="28"/>
          <w:szCs w:val="28"/>
        </w:rPr>
        <w:t xml:space="preserve"> выполнени</w:t>
      </w:r>
      <w:r>
        <w:rPr>
          <w:bCs/>
          <w:sz w:val="28"/>
          <w:szCs w:val="28"/>
        </w:rPr>
        <w:t>е</w:t>
      </w:r>
      <w:r w:rsidR="00756E0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65F66">
        <w:rPr>
          <w:sz w:val="28"/>
          <w:szCs w:val="28"/>
        </w:rPr>
        <w:t>тогов</w:t>
      </w:r>
      <w:r>
        <w:rPr>
          <w:sz w:val="28"/>
          <w:szCs w:val="28"/>
        </w:rPr>
        <w:t>ых</w:t>
      </w:r>
      <w:r w:rsidRPr="00965F66">
        <w:rPr>
          <w:sz w:val="28"/>
          <w:szCs w:val="28"/>
        </w:rPr>
        <w:t xml:space="preserve"> комплексн</w:t>
      </w:r>
      <w:r>
        <w:rPr>
          <w:sz w:val="28"/>
          <w:szCs w:val="28"/>
        </w:rPr>
        <w:t>ых</w:t>
      </w:r>
      <w:r w:rsidRPr="00965F66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 отводи</w:t>
      </w:r>
      <w:r w:rsidR="00756E06">
        <w:rPr>
          <w:sz w:val="28"/>
          <w:szCs w:val="28"/>
        </w:rPr>
        <w:t>тся</w:t>
      </w:r>
      <w:r w:rsidRPr="00580AB8">
        <w:rPr>
          <w:sz w:val="28"/>
          <w:szCs w:val="28"/>
        </w:rPr>
        <w:t xml:space="preserve"> в среднем </w:t>
      </w:r>
      <w:r w:rsidRPr="00580AB8">
        <w:rPr>
          <w:bCs/>
          <w:sz w:val="28"/>
          <w:szCs w:val="28"/>
        </w:rPr>
        <w:t>90</w:t>
      </w:r>
      <w:r w:rsidRPr="00580AB8">
        <w:rPr>
          <w:sz w:val="28"/>
          <w:szCs w:val="28"/>
        </w:rPr>
        <w:t xml:space="preserve"> минут с уч</w:t>
      </w:r>
      <w:r w:rsidR="009E2A9F">
        <w:rPr>
          <w:sz w:val="28"/>
          <w:szCs w:val="28"/>
        </w:rPr>
        <w:t>е</w:t>
      </w:r>
      <w:r w:rsidRPr="00580AB8">
        <w:rPr>
          <w:sz w:val="28"/>
          <w:szCs w:val="28"/>
        </w:rPr>
        <w:t>том времени, отвед</w:t>
      </w:r>
      <w:r w:rsidR="009E2A9F">
        <w:rPr>
          <w:sz w:val="28"/>
          <w:szCs w:val="28"/>
        </w:rPr>
        <w:t>е</w:t>
      </w:r>
      <w:r w:rsidRPr="00580AB8">
        <w:rPr>
          <w:sz w:val="28"/>
          <w:szCs w:val="28"/>
        </w:rPr>
        <w:t>нного на инструктаж учащихся.</w:t>
      </w:r>
    </w:p>
    <w:p w:rsidR="00B3006B" w:rsidRDefault="00B3006B" w:rsidP="007A6161">
      <w:pPr>
        <w:spacing w:line="22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C45E7">
        <w:rPr>
          <w:sz w:val="28"/>
          <w:szCs w:val="28"/>
        </w:rPr>
        <w:t>адани</w:t>
      </w:r>
      <w:r>
        <w:rPr>
          <w:sz w:val="28"/>
          <w:szCs w:val="28"/>
        </w:rPr>
        <w:t>я</w:t>
      </w:r>
      <w:r w:rsidRPr="00AC45E7">
        <w:rPr>
          <w:sz w:val="28"/>
          <w:szCs w:val="28"/>
        </w:rPr>
        <w:t xml:space="preserve"> дополнительной части учащи</w:t>
      </w:r>
      <w:r>
        <w:rPr>
          <w:sz w:val="28"/>
          <w:szCs w:val="28"/>
        </w:rPr>
        <w:t>е</w:t>
      </w:r>
      <w:r w:rsidRPr="00AC45E7">
        <w:rPr>
          <w:sz w:val="28"/>
          <w:szCs w:val="28"/>
        </w:rPr>
        <w:t>ся 1-2-х классов выполня</w:t>
      </w:r>
      <w:r w:rsidR="00756E06">
        <w:rPr>
          <w:sz w:val="28"/>
          <w:szCs w:val="28"/>
        </w:rPr>
        <w:t xml:space="preserve">ют </w:t>
      </w:r>
      <w:r>
        <w:rPr>
          <w:sz w:val="28"/>
          <w:szCs w:val="28"/>
        </w:rPr>
        <w:t xml:space="preserve">индивидуально и </w:t>
      </w:r>
      <w:r w:rsidRPr="00AC45E7">
        <w:rPr>
          <w:sz w:val="28"/>
          <w:szCs w:val="28"/>
        </w:rPr>
        <w:t>на добровольной основе.</w:t>
      </w:r>
      <w:r w:rsidR="00756E06">
        <w:rPr>
          <w:sz w:val="28"/>
          <w:szCs w:val="28"/>
        </w:rPr>
        <w:t xml:space="preserve"> </w:t>
      </w:r>
      <w:r w:rsidRPr="00AC45E7">
        <w:rPr>
          <w:sz w:val="28"/>
          <w:szCs w:val="28"/>
        </w:rPr>
        <w:t xml:space="preserve">В 3-4-х классах выполнение заданий дополнительной части </w:t>
      </w:r>
      <w:r w:rsidR="00756E06">
        <w:rPr>
          <w:sz w:val="28"/>
          <w:szCs w:val="28"/>
        </w:rPr>
        <w:t>о</w:t>
      </w:r>
      <w:r w:rsidRPr="00AC45E7">
        <w:rPr>
          <w:sz w:val="28"/>
          <w:szCs w:val="28"/>
        </w:rPr>
        <w:t>бязательн</w:t>
      </w:r>
      <w:r w:rsidR="00756E06">
        <w:rPr>
          <w:sz w:val="28"/>
          <w:szCs w:val="28"/>
        </w:rPr>
        <w:t>о</w:t>
      </w:r>
      <w:r w:rsidRPr="00AC45E7">
        <w:rPr>
          <w:sz w:val="28"/>
          <w:szCs w:val="28"/>
        </w:rPr>
        <w:t xml:space="preserve"> для всех детей</w:t>
      </w:r>
      <w:r>
        <w:rPr>
          <w:sz w:val="28"/>
          <w:szCs w:val="28"/>
        </w:rPr>
        <w:t>, но предполага</w:t>
      </w:r>
      <w:r w:rsidR="00756E06">
        <w:rPr>
          <w:sz w:val="28"/>
          <w:szCs w:val="28"/>
        </w:rPr>
        <w:t>ет</w:t>
      </w:r>
      <w:r>
        <w:rPr>
          <w:sz w:val="28"/>
          <w:szCs w:val="28"/>
        </w:rPr>
        <w:t xml:space="preserve"> парную работу.</w:t>
      </w:r>
    </w:p>
    <w:p w:rsidR="00B3006B" w:rsidRDefault="00B3006B" w:rsidP="007A6161">
      <w:pPr>
        <w:pStyle w:val="Default"/>
        <w:tabs>
          <w:tab w:val="left" w:pos="993"/>
        </w:tabs>
        <w:spacing w:line="226" w:lineRule="auto"/>
        <w:ind w:firstLine="709"/>
        <w:jc w:val="both"/>
        <w:rPr>
          <w:bCs/>
          <w:color w:val="auto"/>
          <w:sz w:val="28"/>
          <w:szCs w:val="28"/>
        </w:rPr>
      </w:pPr>
      <w:r w:rsidRPr="00FF531B">
        <w:rPr>
          <w:bCs/>
          <w:color w:val="auto"/>
          <w:sz w:val="28"/>
          <w:szCs w:val="28"/>
        </w:rPr>
        <w:t xml:space="preserve">Оценка </w:t>
      </w:r>
      <w:r>
        <w:rPr>
          <w:bCs/>
          <w:color w:val="auto"/>
          <w:sz w:val="28"/>
          <w:szCs w:val="28"/>
        </w:rPr>
        <w:t>выполнения заданий основной и дополнительной</w:t>
      </w:r>
      <w:r w:rsidRPr="00FF531B">
        <w:rPr>
          <w:bCs/>
          <w:color w:val="auto"/>
          <w:sz w:val="28"/>
          <w:szCs w:val="28"/>
        </w:rPr>
        <w:t xml:space="preserve"> частей </w:t>
      </w:r>
      <w:r>
        <w:rPr>
          <w:sz w:val="28"/>
          <w:szCs w:val="28"/>
        </w:rPr>
        <w:t>и</w:t>
      </w:r>
      <w:r w:rsidRPr="00965F66">
        <w:rPr>
          <w:sz w:val="28"/>
          <w:szCs w:val="28"/>
        </w:rPr>
        <w:t>тогов</w:t>
      </w:r>
      <w:r>
        <w:rPr>
          <w:sz w:val="28"/>
          <w:szCs w:val="28"/>
        </w:rPr>
        <w:t>ых</w:t>
      </w:r>
      <w:r w:rsidRPr="00965F66">
        <w:rPr>
          <w:sz w:val="28"/>
          <w:szCs w:val="28"/>
        </w:rPr>
        <w:t xml:space="preserve"> комплексн</w:t>
      </w:r>
      <w:r>
        <w:rPr>
          <w:sz w:val="28"/>
          <w:szCs w:val="28"/>
        </w:rPr>
        <w:t>ых</w:t>
      </w:r>
      <w:r w:rsidRPr="00965F66">
        <w:rPr>
          <w:sz w:val="28"/>
          <w:szCs w:val="28"/>
        </w:rPr>
        <w:t xml:space="preserve"> работ</w:t>
      </w:r>
      <w:r w:rsidR="007A6AB0">
        <w:rPr>
          <w:sz w:val="28"/>
          <w:szCs w:val="28"/>
        </w:rPr>
        <w:t xml:space="preserve"> </w:t>
      </w:r>
      <w:r w:rsidRPr="00FF531B">
        <w:rPr>
          <w:bCs/>
          <w:color w:val="auto"/>
          <w:sz w:val="28"/>
          <w:szCs w:val="28"/>
        </w:rPr>
        <w:t>проводи</w:t>
      </w:r>
      <w:r w:rsidR="007A6AB0">
        <w:rPr>
          <w:bCs/>
          <w:color w:val="auto"/>
          <w:sz w:val="28"/>
          <w:szCs w:val="28"/>
        </w:rPr>
        <w:t>тся</w:t>
      </w:r>
      <w:r w:rsidRPr="00FF531B">
        <w:rPr>
          <w:bCs/>
          <w:color w:val="auto"/>
          <w:sz w:val="28"/>
          <w:szCs w:val="28"/>
        </w:rPr>
        <w:t xml:space="preserve"> раздельно.</w:t>
      </w:r>
      <w:r w:rsidR="007A6AB0">
        <w:rPr>
          <w:bCs/>
          <w:color w:val="auto"/>
          <w:sz w:val="28"/>
          <w:szCs w:val="28"/>
        </w:rPr>
        <w:t xml:space="preserve"> </w:t>
      </w:r>
      <w:r w:rsidRPr="008D5572">
        <w:rPr>
          <w:bCs/>
          <w:color w:val="auto"/>
          <w:sz w:val="28"/>
          <w:szCs w:val="28"/>
        </w:rPr>
        <w:t>Результаты выполнения работы интерпретир</w:t>
      </w:r>
      <w:r w:rsidR="007A6AB0">
        <w:rPr>
          <w:bCs/>
          <w:color w:val="auto"/>
          <w:sz w:val="28"/>
          <w:szCs w:val="28"/>
        </w:rPr>
        <w:t>уются</w:t>
      </w:r>
      <w:r w:rsidRPr="008D5572">
        <w:rPr>
          <w:bCs/>
          <w:color w:val="auto"/>
          <w:sz w:val="28"/>
          <w:szCs w:val="28"/>
        </w:rPr>
        <w:t xml:space="preserve"> с позиций достижения</w:t>
      </w:r>
      <w:r w:rsidR="007A6AB0">
        <w:rPr>
          <w:bCs/>
          <w:color w:val="auto"/>
          <w:sz w:val="28"/>
          <w:szCs w:val="28"/>
        </w:rPr>
        <w:t> </w:t>
      </w:r>
      <w:r w:rsidRPr="008D5572">
        <w:rPr>
          <w:bCs/>
          <w:color w:val="auto"/>
          <w:sz w:val="28"/>
          <w:szCs w:val="28"/>
        </w:rPr>
        <w:t>/</w:t>
      </w:r>
      <w:r w:rsidR="007A6AB0">
        <w:rPr>
          <w:bCs/>
          <w:color w:val="auto"/>
          <w:sz w:val="28"/>
          <w:szCs w:val="28"/>
        </w:rPr>
        <w:t> </w:t>
      </w:r>
      <w:proofErr w:type="spellStart"/>
      <w:r w:rsidRPr="008D5572">
        <w:rPr>
          <w:bCs/>
          <w:color w:val="auto"/>
          <w:sz w:val="28"/>
          <w:szCs w:val="28"/>
        </w:rPr>
        <w:t>недостижения</w:t>
      </w:r>
      <w:proofErr w:type="spellEnd"/>
      <w:r w:rsidRPr="008D5572">
        <w:rPr>
          <w:bCs/>
          <w:color w:val="auto"/>
          <w:sz w:val="28"/>
          <w:szCs w:val="28"/>
        </w:rPr>
        <w:t xml:space="preserve"> базового и повышенного уровня подготовки</w:t>
      </w:r>
      <w:r>
        <w:rPr>
          <w:bCs/>
          <w:color w:val="auto"/>
          <w:sz w:val="28"/>
          <w:szCs w:val="28"/>
        </w:rPr>
        <w:t>. Причем вывод о</w:t>
      </w:r>
      <w:r w:rsidRPr="008D5572">
        <w:rPr>
          <w:bCs/>
          <w:color w:val="auto"/>
          <w:sz w:val="28"/>
          <w:szCs w:val="28"/>
        </w:rPr>
        <w:t xml:space="preserve"> достижении</w:t>
      </w:r>
      <w:r w:rsidR="007A6AB0">
        <w:rPr>
          <w:bCs/>
          <w:color w:val="auto"/>
          <w:sz w:val="28"/>
          <w:szCs w:val="28"/>
        </w:rPr>
        <w:t> </w:t>
      </w:r>
      <w:r>
        <w:rPr>
          <w:bCs/>
          <w:color w:val="auto"/>
          <w:sz w:val="28"/>
          <w:szCs w:val="28"/>
        </w:rPr>
        <w:t>/</w:t>
      </w:r>
      <w:r w:rsidR="007A6AB0">
        <w:rPr>
          <w:bCs/>
          <w:color w:val="auto"/>
          <w:sz w:val="28"/>
          <w:szCs w:val="28"/>
        </w:rPr>
        <w:t> </w:t>
      </w:r>
      <w:proofErr w:type="spellStart"/>
      <w:r>
        <w:rPr>
          <w:bCs/>
          <w:color w:val="auto"/>
          <w:sz w:val="28"/>
          <w:szCs w:val="28"/>
        </w:rPr>
        <w:t>недостижении</w:t>
      </w:r>
      <w:proofErr w:type="spellEnd"/>
      <w:r w:rsidR="007A6AB0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учеником </w:t>
      </w:r>
      <w:r w:rsidRPr="008D5572">
        <w:rPr>
          <w:bCs/>
          <w:color w:val="auto"/>
          <w:sz w:val="28"/>
          <w:szCs w:val="28"/>
        </w:rPr>
        <w:t xml:space="preserve">повышенного уровня подготовки </w:t>
      </w:r>
      <w:proofErr w:type="gramStart"/>
      <w:r>
        <w:rPr>
          <w:bCs/>
          <w:color w:val="auto"/>
          <w:sz w:val="28"/>
          <w:szCs w:val="28"/>
        </w:rPr>
        <w:t>формулир</w:t>
      </w:r>
      <w:r w:rsidR="007A6AB0">
        <w:rPr>
          <w:bCs/>
          <w:color w:val="auto"/>
          <w:sz w:val="28"/>
          <w:szCs w:val="28"/>
        </w:rPr>
        <w:t>ует</w:t>
      </w:r>
      <w:r>
        <w:rPr>
          <w:bCs/>
          <w:color w:val="auto"/>
          <w:sz w:val="28"/>
          <w:szCs w:val="28"/>
        </w:rPr>
        <w:t>ся</w:t>
      </w:r>
      <w:proofErr w:type="gramEnd"/>
      <w:r>
        <w:rPr>
          <w:bCs/>
          <w:color w:val="auto"/>
          <w:sz w:val="28"/>
          <w:szCs w:val="28"/>
        </w:rPr>
        <w:t xml:space="preserve"> только </w:t>
      </w:r>
      <w:r w:rsidRPr="008D5572">
        <w:rPr>
          <w:bCs/>
          <w:color w:val="auto"/>
          <w:sz w:val="28"/>
          <w:szCs w:val="28"/>
        </w:rPr>
        <w:t xml:space="preserve">по </w:t>
      </w:r>
      <w:r w:rsidRPr="006D1FBE">
        <w:rPr>
          <w:bCs/>
          <w:color w:val="auto"/>
          <w:sz w:val="28"/>
          <w:szCs w:val="28"/>
        </w:rPr>
        <w:t>совокупности</w:t>
      </w:r>
      <w:r w:rsidRPr="008D5572">
        <w:rPr>
          <w:bCs/>
          <w:color w:val="auto"/>
          <w:sz w:val="28"/>
          <w:szCs w:val="28"/>
        </w:rPr>
        <w:t xml:space="preserve"> результатов, полученных за основну</w:t>
      </w:r>
      <w:r>
        <w:rPr>
          <w:bCs/>
          <w:color w:val="auto"/>
          <w:sz w:val="28"/>
          <w:szCs w:val="28"/>
        </w:rPr>
        <w:t xml:space="preserve">ю и дополнительную части работы: учащийся демонстрирует достижение </w:t>
      </w:r>
      <w:r w:rsidRPr="006D1FBE">
        <w:rPr>
          <w:bCs/>
          <w:color w:val="auto"/>
          <w:sz w:val="28"/>
          <w:szCs w:val="28"/>
        </w:rPr>
        <w:t>повышенного уровня</w:t>
      </w:r>
      <w:r w:rsidR="007A6AB0">
        <w:rPr>
          <w:bCs/>
          <w:color w:val="auto"/>
          <w:sz w:val="28"/>
          <w:szCs w:val="28"/>
        </w:rPr>
        <w:t xml:space="preserve"> </w:t>
      </w:r>
      <w:proofErr w:type="spellStart"/>
      <w:r w:rsidRPr="00BF2C4E">
        <w:rPr>
          <w:sz w:val="28"/>
          <w:szCs w:val="28"/>
        </w:rPr>
        <w:t>сформированности</w:t>
      </w:r>
      <w:proofErr w:type="spellEnd"/>
      <w:r w:rsidRPr="00BF2C4E">
        <w:rPr>
          <w:sz w:val="28"/>
          <w:szCs w:val="28"/>
        </w:rPr>
        <w:t xml:space="preserve"> предметных и </w:t>
      </w:r>
      <w:proofErr w:type="spellStart"/>
      <w:r w:rsidRPr="00BF2C4E">
        <w:rPr>
          <w:sz w:val="28"/>
          <w:szCs w:val="28"/>
        </w:rPr>
        <w:t>метапредметных</w:t>
      </w:r>
      <w:proofErr w:type="spellEnd"/>
      <w:r w:rsidRPr="00BF2C4E">
        <w:rPr>
          <w:sz w:val="28"/>
          <w:szCs w:val="28"/>
        </w:rPr>
        <w:t xml:space="preserve"> результатов освоения</w:t>
      </w:r>
      <w:r>
        <w:rPr>
          <w:sz w:val="28"/>
          <w:szCs w:val="28"/>
        </w:rPr>
        <w:t xml:space="preserve"> основной</w:t>
      </w:r>
      <w:r w:rsidRPr="00965F66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65F6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7A6AB0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начального общего образования, е</w:t>
      </w:r>
      <w:r>
        <w:rPr>
          <w:bCs/>
          <w:color w:val="auto"/>
          <w:sz w:val="28"/>
          <w:szCs w:val="28"/>
        </w:rPr>
        <w:t xml:space="preserve">сли </w:t>
      </w:r>
      <w:r w:rsidRPr="008D5572">
        <w:rPr>
          <w:bCs/>
          <w:color w:val="auto"/>
          <w:sz w:val="28"/>
          <w:szCs w:val="28"/>
        </w:rPr>
        <w:t xml:space="preserve">успешно </w:t>
      </w:r>
      <w:r>
        <w:rPr>
          <w:bCs/>
          <w:color w:val="auto"/>
          <w:sz w:val="28"/>
          <w:szCs w:val="28"/>
        </w:rPr>
        <w:t>справ</w:t>
      </w:r>
      <w:r w:rsidR="007A6AB0">
        <w:rPr>
          <w:bCs/>
          <w:color w:val="auto"/>
          <w:sz w:val="28"/>
          <w:szCs w:val="28"/>
        </w:rPr>
        <w:t>ляет</w:t>
      </w:r>
      <w:r>
        <w:rPr>
          <w:bCs/>
          <w:color w:val="auto"/>
          <w:sz w:val="28"/>
          <w:szCs w:val="28"/>
        </w:rPr>
        <w:t>ся с</w:t>
      </w:r>
      <w:r w:rsidRPr="008D5572">
        <w:rPr>
          <w:bCs/>
          <w:color w:val="auto"/>
          <w:sz w:val="28"/>
          <w:szCs w:val="28"/>
        </w:rPr>
        <w:t xml:space="preserve"> задания</w:t>
      </w:r>
      <w:r>
        <w:rPr>
          <w:bCs/>
          <w:color w:val="auto"/>
          <w:sz w:val="28"/>
          <w:szCs w:val="28"/>
        </w:rPr>
        <w:t>ми</w:t>
      </w:r>
      <w:r w:rsidR="007A6AB0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и </w:t>
      </w:r>
      <w:r w:rsidRPr="008D5572">
        <w:rPr>
          <w:bCs/>
          <w:color w:val="auto"/>
          <w:sz w:val="28"/>
          <w:szCs w:val="28"/>
        </w:rPr>
        <w:t>основно</w:t>
      </w:r>
      <w:r>
        <w:rPr>
          <w:bCs/>
          <w:color w:val="auto"/>
          <w:sz w:val="28"/>
          <w:szCs w:val="28"/>
        </w:rPr>
        <w:t>й части, и дополнительной.</w:t>
      </w:r>
    </w:p>
    <w:p w:rsidR="00B3006B" w:rsidRPr="00005A79" w:rsidRDefault="00B3006B" w:rsidP="00DC4B34">
      <w:pPr>
        <w:pStyle w:val="Default"/>
        <w:tabs>
          <w:tab w:val="left" w:pos="993"/>
        </w:tabs>
        <w:jc w:val="center"/>
        <w:rPr>
          <w:b/>
          <w:sz w:val="28"/>
          <w:szCs w:val="28"/>
        </w:rPr>
      </w:pPr>
      <w:r>
        <w:br w:type="page"/>
      </w:r>
      <w:r w:rsidRPr="00005A79">
        <w:rPr>
          <w:b/>
          <w:sz w:val="28"/>
          <w:szCs w:val="28"/>
        </w:rPr>
        <w:lastRenderedPageBreak/>
        <w:t>АНАЛИЗ РЕЗУЛЬТАТОВ</w:t>
      </w:r>
    </w:p>
    <w:p w:rsidR="00B3006B" w:rsidRDefault="00B3006B" w:rsidP="008C74EA">
      <w:pPr>
        <w:widowControl/>
        <w:jc w:val="center"/>
        <w:rPr>
          <w:b/>
          <w:caps/>
          <w:sz w:val="28"/>
          <w:szCs w:val="28"/>
        </w:rPr>
      </w:pPr>
      <w:r w:rsidRPr="00F25ED4">
        <w:rPr>
          <w:b/>
          <w:caps/>
          <w:sz w:val="28"/>
          <w:szCs w:val="28"/>
        </w:rPr>
        <w:t>РЕГИОНАЛЬНОГО МОНИТОРИНГОВОГО ИССЛЕДОВАНИЯ</w:t>
      </w:r>
    </w:p>
    <w:p w:rsidR="0031070A" w:rsidRDefault="00B3006B" w:rsidP="008C74EA">
      <w:pPr>
        <w:widowControl/>
        <w:jc w:val="center"/>
        <w:rPr>
          <w:b/>
          <w:caps/>
          <w:sz w:val="28"/>
          <w:szCs w:val="28"/>
        </w:rPr>
      </w:pPr>
      <w:r w:rsidRPr="00F25ED4">
        <w:rPr>
          <w:b/>
          <w:caps/>
          <w:sz w:val="28"/>
          <w:szCs w:val="28"/>
        </w:rPr>
        <w:t xml:space="preserve">КАЧЕСТВА ОСВОЕНИЯ ООП НОО УЧАЩИМИСЯ 1-Х КЛАССОВ ОБЩЕОБРАЗОВАТЕЛЬНЫХ ОРГАНИЗАЦИЙ </w:t>
      </w:r>
    </w:p>
    <w:p w:rsidR="00B3006B" w:rsidRDefault="00B3006B" w:rsidP="008C74EA">
      <w:pPr>
        <w:widowControl/>
        <w:jc w:val="center"/>
        <w:rPr>
          <w:b/>
          <w:caps/>
          <w:sz w:val="28"/>
          <w:szCs w:val="28"/>
        </w:rPr>
      </w:pPr>
      <w:r w:rsidRPr="00F25ED4">
        <w:rPr>
          <w:b/>
          <w:caps/>
          <w:sz w:val="28"/>
          <w:szCs w:val="28"/>
        </w:rPr>
        <w:t>РЯЗАНСКОЙ ОБЛАСТИ</w:t>
      </w:r>
    </w:p>
    <w:p w:rsidR="00B3006B" w:rsidRDefault="00B3006B" w:rsidP="008C74EA">
      <w:pPr>
        <w:widowControl/>
        <w:ind w:firstLine="709"/>
        <w:jc w:val="both"/>
        <w:rPr>
          <w:b/>
          <w:sz w:val="28"/>
          <w:szCs w:val="28"/>
        </w:rPr>
      </w:pPr>
    </w:p>
    <w:p w:rsidR="00B3006B" w:rsidRPr="00126DCE" w:rsidRDefault="00B3006B" w:rsidP="008C74EA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участников</w:t>
      </w:r>
    </w:p>
    <w:p w:rsidR="00B3006B" w:rsidRPr="00126DCE" w:rsidRDefault="00B3006B" w:rsidP="008C74EA">
      <w:pPr>
        <w:ind w:firstLine="709"/>
        <w:jc w:val="both"/>
        <w:rPr>
          <w:sz w:val="28"/>
          <w:szCs w:val="28"/>
        </w:rPr>
      </w:pPr>
      <w:r w:rsidRPr="00126DCE">
        <w:rPr>
          <w:sz w:val="28"/>
          <w:szCs w:val="28"/>
        </w:rPr>
        <w:t>В 201</w:t>
      </w:r>
      <w:r>
        <w:rPr>
          <w:sz w:val="28"/>
          <w:szCs w:val="28"/>
        </w:rPr>
        <w:t>4</w:t>
      </w:r>
      <w:r w:rsidRPr="00126DCE">
        <w:rPr>
          <w:sz w:val="28"/>
          <w:szCs w:val="28"/>
        </w:rPr>
        <w:t>/201</w:t>
      </w:r>
      <w:r>
        <w:rPr>
          <w:sz w:val="28"/>
          <w:szCs w:val="28"/>
        </w:rPr>
        <w:t>5</w:t>
      </w:r>
      <w:r w:rsidRPr="00126DCE">
        <w:rPr>
          <w:sz w:val="28"/>
          <w:szCs w:val="28"/>
        </w:rPr>
        <w:t xml:space="preserve"> учебном году в мониторинговом исследовании </w:t>
      </w:r>
      <w:r>
        <w:rPr>
          <w:sz w:val="28"/>
          <w:szCs w:val="28"/>
        </w:rPr>
        <w:t>качества</w:t>
      </w:r>
      <w:r w:rsidR="007A6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освоения </w:t>
      </w:r>
      <w:r w:rsidRPr="00965F66">
        <w:rPr>
          <w:sz w:val="28"/>
          <w:szCs w:val="28"/>
        </w:rPr>
        <w:t>ООП</w:t>
      </w:r>
      <w:r>
        <w:rPr>
          <w:sz w:val="28"/>
          <w:szCs w:val="28"/>
        </w:rPr>
        <w:t xml:space="preserve"> НОО </w:t>
      </w:r>
      <w:r w:rsidRPr="00F82F35">
        <w:rPr>
          <w:sz w:val="28"/>
          <w:szCs w:val="28"/>
        </w:rPr>
        <w:t>учащимися 1-х классо</w:t>
      </w:r>
      <w:r>
        <w:rPr>
          <w:sz w:val="28"/>
          <w:szCs w:val="28"/>
        </w:rPr>
        <w:t>в</w:t>
      </w:r>
      <w:r w:rsidRPr="00126DCE">
        <w:rPr>
          <w:sz w:val="28"/>
          <w:szCs w:val="28"/>
        </w:rPr>
        <w:t xml:space="preserve"> приняли участие </w:t>
      </w:r>
      <w:r w:rsidRPr="00643D39">
        <w:rPr>
          <w:sz w:val="28"/>
          <w:szCs w:val="28"/>
        </w:rPr>
        <w:t>10127</w:t>
      </w:r>
      <w:r w:rsidR="007A6AB0">
        <w:rPr>
          <w:sz w:val="28"/>
          <w:szCs w:val="28"/>
        </w:rPr>
        <w:t> </w:t>
      </w:r>
      <w:r w:rsidRPr="00F85A2B">
        <w:rPr>
          <w:sz w:val="28"/>
          <w:szCs w:val="28"/>
        </w:rPr>
        <w:t xml:space="preserve">первоклассников из </w:t>
      </w:r>
      <w:r w:rsidRPr="00643D39">
        <w:rPr>
          <w:sz w:val="28"/>
          <w:szCs w:val="28"/>
        </w:rPr>
        <w:t>28</w:t>
      </w:r>
      <w:r>
        <w:rPr>
          <w:sz w:val="28"/>
          <w:szCs w:val="28"/>
        </w:rPr>
        <w:t>2</w:t>
      </w:r>
      <w:r w:rsidRPr="00126DCE">
        <w:rPr>
          <w:sz w:val="28"/>
          <w:szCs w:val="28"/>
        </w:rPr>
        <w:t xml:space="preserve"> общеобразовательны</w:t>
      </w:r>
      <w:r>
        <w:rPr>
          <w:sz w:val="28"/>
          <w:szCs w:val="28"/>
        </w:rPr>
        <w:t>х</w:t>
      </w:r>
      <w:r w:rsidRPr="00126DC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126DCE">
        <w:rPr>
          <w:sz w:val="28"/>
          <w:szCs w:val="28"/>
        </w:rPr>
        <w:t xml:space="preserve"> Рязанской области. Из них:</w:t>
      </w:r>
    </w:p>
    <w:p w:rsidR="00B3006B" w:rsidRPr="00643D39" w:rsidRDefault="00B3006B" w:rsidP="002C5AC0">
      <w:pPr>
        <w:pStyle w:val="af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643D39">
        <w:t>9666 учащихся из 264 м</w:t>
      </w:r>
      <w:r w:rsidRPr="00643D39">
        <w:rPr>
          <w:szCs w:val="24"/>
        </w:rPr>
        <w:t>униципальных общеобразовательных организаций (средних общеобразовательных школ);</w:t>
      </w:r>
    </w:p>
    <w:p w:rsidR="00B3006B" w:rsidRPr="00643D39" w:rsidRDefault="00B3006B" w:rsidP="002C5AC0">
      <w:pPr>
        <w:pStyle w:val="af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643D39">
        <w:t xml:space="preserve">302 ученика из 5 инновационных </w:t>
      </w:r>
      <w:r w:rsidRPr="00643D39">
        <w:rPr>
          <w:szCs w:val="24"/>
        </w:rPr>
        <w:t>общеобразовательных организаций</w:t>
      </w:r>
      <w:r w:rsidR="0031070A">
        <w:t>: лицеев, гимназий;</w:t>
      </w:r>
    </w:p>
    <w:p w:rsidR="00B3006B" w:rsidRPr="00643D39" w:rsidRDefault="00B3006B" w:rsidP="002C5AC0">
      <w:pPr>
        <w:pStyle w:val="af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643D39">
        <w:t xml:space="preserve">116 учащихся из 9 </w:t>
      </w:r>
      <w:r w:rsidRPr="00643D39">
        <w:rPr>
          <w:szCs w:val="24"/>
        </w:rPr>
        <w:t>областных государственных бюджетных общеобразовательных организаций: школ-интернатов, специальных (коррекционных) общеобразовательных школ,</w:t>
      </w:r>
      <w:r w:rsidR="0031070A">
        <w:rPr>
          <w:szCs w:val="24"/>
        </w:rPr>
        <w:t xml:space="preserve"> центра дистанционного обучения;</w:t>
      </w:r>
    </w:p>
    <w:p w:rsidR="00B3006B" w:rsidRPr="00643D39" w:rsidRDefault="00B3006B" w:rsidP="002C5AC0">
      <w:pPr>
        <w:pStyle w:val="af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643D39">
        <w:t xml:space="preserve">43 </w:t>
      </w:r>
      <w:r>
        <w:t>ученика</w:t>
      </w:r>
      <w:r w:rsidRPr="00643D39">
        <w:t xml:space="preserve"> из 4 </w:t>
      </w:r>
      <w:r w:rsidRPr="00643D39">
        <w:rPr>
          <w:szCs w:val="24"/>
        </w:rPr>
        <w:t>негосударственных общеобразовательных организаций</w:t>
      </w:r>
      <w:r w:rsidRPr="00643D39">
        <w:t>.</w:t>
      </w:r>
    </w:p>
    <w:p w:rsidR="00B3006B" w:rsidRDefault="00B3006B" w:rsidP="008C74EA">
      <w:pPr>
        <w:widowControl/>
        <w:ind w:firstLine="709"/>
        <w:jc w:val="both"/>
        <w:rPr>
          <w:sz w:val="28"/>
          <w:szCs w:val="28"/>
        </w:rPr>
      </w:pPr>
      <w:r w:rsidRPr="00126DCE">
        <w:rPr>
          <w:sz w:val="28"/>
          <w:szCs w:val="28"/>
        </w:rPr>
        <w:t>В 201</w:t>
      </w:r>
      <w:r>
        <w:rPr>
          <w:sz w:val="28"/>
          <w:szCs w:val="28"/>
        </w:rPr>
        <w:t>3</w:t>
      </w:r>
      <w:r w:rsidRPr="00126DCE">
        <w:rPr>
          <w:sz w:val="28"/>
          <w:szCs w:val="28"/>
        </w:rPr>
        <w:t>/201</w:t>
      </w:r>
      <w:r>
        <w:rPr>
          <w:sz w:val="28"/>
          <w:szCs w:val="28"/>
        </w:rPr>
        <w:t>4</w:t>
      </w:r>
      <w:r w:rsidRPr="00126DCE">
        <w:rPr>
          <w:sz w:val="28"/>
          <w:szCs w:val="28"/>
        </w:rPr>
        <w:t xml:space="preserve"> учебном году в мониторинговом исследовании </w:t>
      </w:r>
      <w:r>
        <w:rPr>
          <w:sz w:val="28"/>
          <w:szCs w:val="28"/>
        </w:rPr>
        <w:t>качества</w:t>
      </w:r>
      <w:r w:rsidR="007A6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освоения </w:t>
      </w:r>
      <w:r w:rsidRPr="00965F66">
        <w:rPr>
          <w:sz w:val="28"/>
          <w:szCs w:val="28"/>
        </w:rPr>
        <w:t>ООП</w:t>
      </w:r>
      <w:r>
        <w:rPr>
          <w:sz w:val="28"/>
          <w:szCs w:val="28"/>
        </w:rPr>
        <w:t xml:space="preserve"> НОО </w:t>
      </w:r>
      <w:r w:rsidRPr="00F82F35">
        <w:rPr>
          <w:sz w:val="28"/>
          <w:szCs w:val="28"/>
        </w:rPr>
        <w:t>учащимися 1-х классо</w:t>
      </w:r>
      <w:r>
        <w:rPr>
          <w:sz w:val="28"/>
          <w:szCs w:val="28"/>
        </w:rPr>
        <w:t>в</w:t>
      </w:r>
      <w:r w:rsidRPr="00126DCE">
        <w:rPr>
          <w:sz w:val="28"/>
          <w:szCs w:val="28"/>
        </w:rPr>
        <w:t xml:space="preserve"> приняли участие </w:t>
      </w:r>
      <w:r>
        <w:rPr>
          <w:sz w:val="28"/>
          <w:szCs w:val="28"/>
        </w:rPr>
        <w:t>9100</w:t>
      </w:r>
      <w:r w:rsidR="007A6AB0">
        <w:rPr>
          <w:sz w:val="28"/>
          <w:szCs w:val="28"/>
        </w:rPr>
        <w:t> </w:t>
      </w:r>
      <w:r w:rsidRPr="00F85A2B">
        <w:rPr>
          <w:sz w:val="28"/>
          <w:szCs w:val="28"/>
        </w:rPr>
        <w:t xml:space="preserve">первоклассников из </w:t>
      </w:r>
      <w:r w:rsidRPr="00643D39">
        <w:rPr>
          <w:sz w:val="28"/>
          <w:szCs w:val="28"/>
        </w:rPr>
        <w:t>28</w:t>
      </w:r>
      <w:r>
        <w:rPr>
          <w:sz w:val="28"/>
          <w:szCs w:val="28"/>
        </w:rPr>
        <w:t>4</w:t>
      </w:r>
      <w:r w:rsidRPr="00126DCE">
        <w:rPr>
          <w:sz w:val="28"/>
          <w:szCs w:val="28"/>
        </w:rPr>
        <w:t xml:space="preserve"> общеобразовательны</w:t>
      </w:r>
      <w:r>
        <w:rPr>
          <w:sz w:val="28"/>
          <w:szCs w:val="28"/>
        </w:rPr>
        <w:t>х</w:t>
      </w:r>
      <w:r w:rsidRPr="00126DC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126DCE">
        <w:rPr>
          <w:sz w:val="28"/>
          <w:szCs w:val="28"/>
        </w:rPr>
        <w:t xml:space="preserve"> Рязанской области.</w:t>
      </w:r>
    </w:p>
    <w:p w:rsidR="00B3006B" w:rsidRDefault="00B3006B" w:rsidP="008C74EA">
      <w:pPr>
        <w:widowControl/>
        <w:ind w:firstLine="709"/>
        <w:jc w:val="both"/>
        <w:rPr>
          <w:sz w:val="28"/>
          <w:szCs w:val="28"/>
        </w:rPr>
      </w:pPr>
      <w:r w:rsidRPr="00643D39">
        <w:rPr>
          <w:sz w:val="28"/>
          <w:szCs w:val="28"/>
        </w:rPr>
        <w:t xml:space="preserve">Состав участников регионального мониторингового исследования </w:t>
      </w:r>
      <w:r>
        <w:rPr>
          <w:sz w:val="28"/>
          <w:szCs w:val="28"/>
        </w:rPr>
        <w:t>качества</w:t>
      </w:r>
      <w:r w:rsidR="007A6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освоения </w:t>
      </w:r>
      <w:r w:rsidRPr="00965F66">
        <w:rPr>
          <w:sz w:val="28"/>
          <w:szCs w:val="28"/>
        </w:rPr>
        <w:t>ООП</w:t>
      </w:r>
      <w:r>
        <w:rPr>
          <w:sz w:val="28"/>
          <w:szCs w:val="28"/>
        </w:rPr>
        <w:t xml:space="preserve"> НОО </w:t>
      </w:r>
      <w:r w:rsidRPr="00F82F35">
        <w:rPr>
          <w:sz w:val="28"/>
          <w:szCs w:val="28"/>
        </w:rPr>
        <w:t>учащимися 1-х классо</w:t>
      </w:r>
      <w:r>
        <w:rPr>
          <w:sz w:val="28"/>
          <w:szCs w:val="28"/>
        </w:rPr>
        <w:t>в</w:t>
      </w:r>
      <w:r w:rsidR="007A6A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26DCE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126DCE">
        <w:rPr>
          <w:sz w:val="28"/>
          <w:szCs w:val="28"/>
        </w:rPr>
        <w:t>/201</w:t>
      </w:r>
      <w:r>
        <w:rPr>
          <w:sz w:val="28"/>
          <w:szCs w:val="28"/>
        </w:rPr>
        <w:t>5</w:t>
      </w:r>
      <w:r w:rsidRPr="00126DCE">
        <w:rPr>
          <w:sz w:val="28"/>
          <w:szCs w:val="28"/>
        </w:rPr>
        <w:t xml:space="preserve"> учебном году </w:t>
      </w:r>
      <w:r w:rsidRPr="00643D39">
        <w:rPr>
          <w:sz w:val="28"/>
          <w:szCs w:val="28"/>
        </w:rPr>
        <w:t>по типам образовательн</w:t>
      </w:r>
      <w:r w:rsidRPr="00C769CA">
        <w:rPr>
          <w:sz w:val="28"/>
          <w:szCs w:val="28"/>
        </w:rPr>
        <w:t>ых организаций</w:t>
      </w:r>
      <w:r>
        <w:rPr>
          <w:sz w:val="28"/>
          <w:szCs w:val="28"/>
        </w:rPr>
        <w:t xml:space="preserve"> представлен в диаграмме 1.</w:t>
      </w:r>
    </w:p>
    <w:p w:rsidR="00B3006B" w:rsidRDefault="00B3006B" w:rsidP="001C3EAC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диаграммы</w:t>
      </w:r>
      <w:r w:rsidR="0031070A">
        <w:rPr>
          <w:sz w:val="28"/>
          <w:szCs w:val="28"/>
        </w:rPr>
        <w:t>,</w:t>
      </w:r>
      <w:r>
        <w:rPr>
          <w:sz w:val="28"/>
          <w:szCs w:val="28"/>
        </w:rPr>
        <w:t xml:space="preserve"> доля первоклассников, не обучающихся в </w:t>
      </w:r>
      <w:r>
        <w:rPr>
          <w:sz w:val="28"/>
          <w:szCs w:val="24"/>
        </w:rPr>
        <w:t>м</w:t>
      </w:r>
      <w:r w:rsidRPr="008E2AFD">
        <w:rPr>
          <w:sz w:val="28"/>
          <w:szCs w:val="24"/>
        </w:rPr>
        <w:t>униципальны</w:t>
      </w:r>
      <w:r>
        <w:rPr>
          <w:sz w:val="28"/>
          <w:szCs w:val="24"/>
        </w:rPr>
        <w:t>х</w:t>
      </w:r>
      <w:r w:rsidRPr="008E2AFD">
        <w:rPr>
          <w:sz w:val="28"/>
          <w:szCs w:val="24"/>
        </w:rPr>
        <w:t xml:space="preserve"> общеобразовательны</w:t>
      </w:r>
      <w:r>
        <w:rPr>
          <w:sz w:val="28"/>
          <w:szCs w:val="24"/>
        </w:rPr>
        <w:t>х</w:t>
      </w:r>
      <w:r w:rsidR="007A6AB0">
        <w:rPr>
          <w:sz w:val="28"/>
          <w:szCs w:val="24"/>
        </w:rPr>
        <w:t xml:space="preserve"> </w:t>
      </w:r>
      <w:r>
        <w:rPr>
          <w:sz w:val="28"/>
          <w:szCs w:val="24"/>
        </w:rPr>
        <w:t>учреждениях – средних общеобразовательных школах</w:t>
      </w:r>
      <w:r w:rsidR="0031070A">
        <w:rPr>
          <w:sz w:val="28"/>
          <w:szCs w:val="24"/>
        </w:rPr>
        <w:t>,</w:t>
      </w:r>
      <w:r>
        <w:rPr>
          <w:sz w:val="28"/>
          <w:szCs w:val="24"/>
        </w:rPr>
        <w:t xml:space="preserve"> – невелика. Следовательно, результаты выполнения итоговых комплексных работ учениками </w:t>
      </w:r>
      <w:r w:rsidRPr="0099796F">
        <w:rPr>
          <w:sz w:val="28"/>
          <w:szCs w:val="28"/>
        </w:rPr>
        <w:t>лице</w:t>
      </w:r>
      <w:r>
        <w:rPr>
          <w:sz w:val="28"/>
          <w:szCs w:val="28"/>
        </w:rPr>
        <w:t>ев</w:t>
      </w:r>
      <w:r w:rsidRPr="0099796F">
        <w:rPr>
          <w:sz w:val="28"/>
          <w:szCs w:val="28"/>
        </w:rPr>
        <w:t>, гимнази</w:t>
      </w:r>
      <w:r>
        <w:rPr>
          <w:sz w:val="28"/>
          <w:szCs w:val="28"/>
        </w:rPr>
        <w:t xml:space="preserve">й, </w:t>
      </w:r>
      <w:r w:rsidRPr="002652F1">
        <w:rPr>
          <w:sz w:val="28"/>
          <w:szCs w:val="24"/>
        </w:rPr>
        <w:t>школ</w:t>
      </w:r>
      <w:r>
        <w:rPr>
          <w:sz w:val="28"/>
          <w:szCs w:val="24"/>
        </w:rPr>
        <w:t>-</w:t>
      </w:r>
      <w:r w:rsidRPr="002652F1">
        <w:rPr>
          <w:sz w:val="28"/>
          <w:szCs w:val="24"/>
        </w:rPr>
        <w:t>интернат</w:t>
      </w:r>
      <w:r>
        <w:rPr>
          <w:sz w:val="28"/>
          <w:szCs w:val="24"/>
        </w:rPr>
        <w:t>ов, с</w:t>
      </w:r>
      <w:r w:rsidRPr="002652F1">
        <w:rPr>
          <w:sz w:val="28"/>
          <w:szCs w:val="24"/>
        </w:rPr>
        <w:t>пециальн</w:t>
      </w:r>
      <w:r>
        <w:rPr>
          <w:sz w:val="28"/>
          <w:szCs w:val="24"/>
        </w:rPr>
        <w:t>ых</w:t>
      </w:r>
      <w:r w:rsidRPr="002652F1">
        <w:rPr>
          <w:sz w:val="28"/>
          <w:szCs w:val="24"/>
        </w:rPr>
        <w:t xml:space="preserve"> (коррекционн</w:t>
      </w:r>
      <w:r>
        <w:rPr>
          <w:sz w:val="28"/>
          <w:szCs w:val="24"/>
        </w:rPr>
        <w:t>ых</w:t>
      </w:r>
      <w:r w:rsidRPr="002652F1">
        <w:rPr>
          <w:sz w:val="28"/>
          <w:szCs w:val="24"/>
        </w:rPr>
        <w:t>) общеобразовательн</w:t>
      </w:r>
      <w:r>
        <w:rPr>
          <w:sz w:val="28"/>
          <w:szCs w:val="24"/>
        </w:rPr>
        <w:t>ых</w:t>
      </w:r>
      <w:r w:rsidRPr="002652F1">
        <w:rPr>
          <w:sz w:val="28"/>
          <w:szCs w:val="24"/>
        </w:rPr>
        <w:t xml:space="preserve"> школ</w:t>
      </w:r>
      <w:r>
        <w:rPr>
          <w:sz w:val="28"/>
          <w:szCs w:val="24"/>
        </w:rPr>
        <w:t>, ц</w:t>
      </w:r>
      <w:r w:rsidRPr="002652F1">
        <w:rPr>
          <w:sz w:val="28"/>
          <w:szCs w:val="24"/>
        </w:rPr>
        <w:t>ентр</w:t>
      </w:r>
      <w:r>
        <w:rPr>
          <w:sz w:val="28"/>
          <w:szCs w:val="24"/>
        </w:rPr>
        <w:t>а</w:t>
      </w:r>
      <w:r w:rsidRPr="002652F1">
        <w:rPr>
          <w:sz w:val="28"/>
          <w:szCs w:val="24"/>
        </w:rPr>
        <w:t xml:space="preserve"> дистанционного обучения</w:t>
      </w:r>
      <w:r>
        <w:rPr>
          <w:sz w:val="28"/>
          <w:szCs w:val="24"/>
        </w:rPr>
        <w:t>, а также н</w:t>
      </w:r>
      <w:r w:rsidRPr="008E2AFD">
        <w:rPr>
          <w:sz w:val="28"/>
          <w:szCs w:val="24"/>
        </w:rPr>
        <w:t>егосударственны</w:t>
      </w:r>
      <w:r>
        <w:rPr>
          <w:sz w:val="28"/>
          <w:szCs w:val="24"/>
        </w:rPr>
        <w:t>х</w:t>
      </w:r>
      <w:r w:rsidRPr="008E2AFD">
        <w:rPr>
          <w:sz w:val="28"/>
          <w:szCs w:val="24"/>
        </w:rPr>
        <w:t xml:space="preserve"> общеобразовательны</w:t>
      </w:r>
      <w:r>
        <w:rPr>
          <w:sz w:val="28"/>
          <w:szCs w:val="24"/>
        </w:rPr>
        <w:t>х</w:t>
      </w:r>
      <w:r w:rsidRPr="008E2AFD">
        <w:rPr>
          <w:sz w:val="28"/>
          <w:szCs w:val="24"/>
        </w:rPr>
        <w:t xml:space="preserve"> организаци</w:t>
      </w:r>
      <w:r>
        <w:rPr>
          <w:sz w:val="28"/>
          <w:szCs w:val="24"/>
        </w:rPr>
        <w:t>й не оказали существенного влияния на средние данные по всей выборке</w:t>
      </w:r>
      <w:r w:rsidRPr="0099796F">
        <w:rPr>
          <w:sz w:val="28"/>
          <w:szCs w:val="28"/>
        </w:rPr>
        <w:t>.</w:t>
      </w:r>
    </w:p>
    <w:p w:rsidR="00B3006B" w:rsidRDefault="00B3006B" w:rsidP="001C3EAC">
      <w:pPr>
        <w:widowControl/>
        <w:ind w:firstLine="720"/>
        <w:jc w:val="both"/>
        <w:rPr>
          <w:sz w:val="28"/>
          <w:szCs w:val="28"/>
        </w:rPr>
      </w:pPr>
      <w:r w:rsidRPr="001C3EAC">
        <w:rPr>
          <w:b/>
          <w:i/>
          <w:sz w:val="28"/>
          <w:szCs w:val="28"/>
        </w:rPr>
        <w:t>Выводы</w:t>
      </w:r>
    </w:p>
    <w:p w:rsidR="00B3006B" w:rsidRDefault="00B3006B" w:rsidP="001C3EAC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Небольшой процент обучающихся </w:t>
      </w:r>
      <w:r w:rsidRPr="0099796F">
        <w:rPr>
          <w:sz w:val="28"/>
          <w:szCs w:val="28"/>
        </w:rPr>
        <w:t>лице</w:t>
      </w:r>
      <w:r>
        <w:rPr>
          <w:sz w:val="28"/>
          <w:szCs w:val="28"/>
        </w:rPr>
        <w:t>ев</w:t>
      </w:r>
      <w:r w:rsidRPr="0099796F">
        <w:rPr>
          <w:sz w:val="28"/>
          <w:szCs w:val="28"/>
        </w:rPr>
        <w:t>, гимнази</w:t>
      </w:r>
      <w:r>
        <w:rPr>
          <w:sz w:val="28"/>
          <w:szCs w:val="28"/>
        </w:rPr>
        <w:t xml:space="preserve">й, </w:t>
      </w:r>
      <w:r w:rsidRPr="002652F1">
        <w:rPr>
          <w:sz w:val="28"/>
          <w:szCs w:val="24"/>
        </w:rPr>
        <w:t>школ</w:t>
      </w:r>
      <w:r>
        <w:rPr>
          <w:sz w:val="28"/>
          <w:szCs w:val="24"/>
        </w:rPr>
        <w:t>-</w:t>
      </w:r>
      <w:r w:rsidRPr="002652F1">
        <w:rPr>
          <w:sz w:val="28"/>
          <w:szCs w:val="24"/>
        </w:rPr>
        <w:t>интернат</w:t>
      </w:r>
      <w:r>
        <w:rPr>
          <w:sz w:val="28"/>
          <w:szCs w:val="24"/>
        </w:rPr>
        <w:t>ов, с</w:t>
      </w:r>
      <w:r w:rsidRPr="002652F1">
        <w:rPr>
          <w:sz w:val="28"/>
          <w:szCs w:val="24"/>
        </w:rPr>
        <w:t>пециальн</w:t>
      </w:r>
      <w:r>
        <w:rPr>
          <w:sz w:val="28"/>
          <w:szCs w:val="24"/>
        </w:rPr>
        <w:t>ых</w:t>
      </w:r>
      <w:r w:rsidRPr="002652F1">
        <w:rPr>
          <w:sz w:val="28"/>
          <w:szCs w:val="24"/>
        </w:rPr>
        <w:t xml:space="preserve"> (коррекционн</w:t>
      </w:r>
      <w:r>
        <w:rPr>
          <w:sz w:val="28"/>
          <w:szCs w:val="24"/>
        </w:rPr>
        <w:t>ых</w:t>
      </w:r>
      <w:r w:rsidRPr="002652F1">
        <w:rPr>
          <w:sz w:val="28"/>
          <w:szCs w:val="24"/>
        </w:rPr>
        <w:t>) общеобразовательн</w:t>
      </w:r>
      <w:r>
        <w:rPr>
          <w:sz w:val="28"/>
          <w:szCs w:val="24"/>
        </w:rPr>
        <w:t>ых</w:t>
      </w:r>
      <w:r w:rsidRPr="002652F1">
        <w:rPr>
          <w:sz w:val="28"/>
          <w:szCs w:val="24"/>
        </w:rPr>
        <w:t xml:space="preserve"> школ</w:t>
      </w:r>
      <w:r>
        <w:rPr>
          <w:sz w:val="28"/>
          <w:szCs w:val="24"/>
        </w:rPr>
        <w:t>, ц</w:t>
      </w:r>
      <w:r w:rsidRPr="002652F1">
        <w:rPr>
          <w:sz w:val="28"/>
          <w:szCs w:val="24"/>
        </w:rPr>
        <w:t>ентр</w:t>
      </w:r>
      <w:r>
        <w:rPr>
          <w:sz w:val="28"/>
          <w:szCs w:val="24"/>
        </w:rPr>
        <w:t>а</w:t>
      </w:r>
      <w:r w:rsidRPr="002652F1">
        <w:rPr>
          <w:sz w:val="28"/>
          <w:szCs w:val="24"/>
        </w:rPr>
        <w:t xml:space="preserve"> дистанционного обучения</w:t>
      </w:r>
      <w:r>
        <w:rPr>
          <w:sz w:val="28"/>
          <w:szCs w:val="24"/>
        </w:rPr>
        <w:t>, а также н</w:t>
      </w:r>
      <w:r w:rsidRPr="008E2AFD">
        <w:rPr>
          <w:sz w:val="28"/>
          <w:szCs w:val="24"/>
        </w:rPr>
        <w:t>егосударственны</w:t>
      </w:r>
      <w:r>
        <w:rPr>
          <w:sz w:val="28"/>
          <w:szCs w:val="24"/>
        </w:rPr>
        <w:t>х</w:t>
      </w:r>
      <w:r w:rsidRPr="008E2AFD">
        <w:rPr>
          <w:sz w:val="28"/>
          <w:szCs w:val="24"/>
        </w:rPr>
        <w:t xml:space="preserve"> общеобразовательны</w:t>
      </w:r>
      <w:r>
        <w:rPr>
          <w:sz w:val="28"/>
          <w:szCs w:val="24"/>
        </w:rPr>
        <w:t>х</w:t>
      </w:r>
      <w:r w:rsidRPr="008E2AFD">
        <w:rPr>
          <w:sz w:val="28"/>
          <w:szCs w:val="24"/>
        </w:rPr>
        <w:t xml:space="preserve"> организаци</w:t>
      </w:r>
      <w:r>
        <w:rPr>
          <w:sz w:val="28"/>
          <w:szCs w:val="24"/>
        </w:rPr>
        <w:t>й</w:t>
      </w:r>
      <w:r>
        <w:rPr>
          <w:sz w:val="28"/>
          <w:szCs w:val="28"/>
        </w:rPr>
        <w:t xml:space="preserve"> не позволяет сравнивать </w:t>
      </w:r>
      <w:r w:rsidR="007A6AB0">
        <w:rPr>
          <w:sz w:val="28"/>
          <w:szCs w:val="28"/>
        </w:rPr>
        <w:t xml:space="preserve">между собой </w:t>
      </w:r>
      <w:r>
        <w:rPr>
          <w:sz w:val="28"/>
          <w:szCs w:val="28"/>
        </w:rPr>
        <w:t>результаты разных кластеров.</w:t>
      </w:r>
    </w:p>
    <w:p w:rsidR="00B3006B" w:rsidRPr="00026DF7" w:rsidRDefault="00B3006B" w:rsidP="001C3EAC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Результаты регионального мониторингового исследования, участниками которых стали </w:t>
      </w:r>
      <w:r w:rsidRPr="00643D39">
        <w:rPr>
          <w:sz w:val="28"/>
          <w:szCs w:val="28"/>
        </w:rPr>
        <w:t>10127</w:t>
      </w:r>
      <w:r>
        <w:rPr>
          <w:sz w:val="28"/>
          <w:szCs w:val="28"/>
        </w:rPr>
        <w:t xml:space="preserve"> первоклассников, позволяют сделать выводы о качестве освоения </w:t>
      </w:r>
      <w:r w:rsidRPr="00965F66">
        <w:rPr>
          <w:sz w:val="28"/>
          <w:szCs w:val="28"/>
        </w:rPr>
        <w:t>ООП</w:t>
      </w:r>
      <w:r>
        <w:rPr>
          <w:sz w:val="28"/>
          <w:szCs w:val="28"/>
        </w:rPr>
        <w:t xml:space="preserve"> НОО </w:t>
      </w:r>
      <w:r w:rsidRPr="00F82F35">
        <w:rPr>
          <w:sz w:val="28"/>
          <w:szCs w:val="28"/>
        </w:rPr>
        <w:t>учащимися 1-х классо</w:t>
      </w:r>
      <w:r>
        <w:rPr>
          <w:sz w:val="28"/>
          <w:szCs w:val="28"/>
        </w:rPr>
        <w:t>в образовательных организаций Рязанской области и выявить типичные затруднения, возникающие у обучающихся при выполнении заданий итоговой комплексной работы.</w:t>
      </w:r>
    </w:p>
    <w:p w:rsidR="00B3006B" w:rsidRDefault="002C18B0" w:rsidP="001C3EAC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="00B3006B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ов</w:t>
      </w:r>
      <w:r w:rsidR="00B3006B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региональных мониторинговых исследований в</w:t>
      </w:r>
      <w:r w:rsidRPr="00126DCE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126DCE">
        <w:rPr>
          <w:sz w:val="28"/>
          <w:szCs w:val="28"/>
        </w:rPr>
        <w:t>/201</w:t>
      </w:r>
      <w:r>
        <w:rPr>
          <w:sz w:val="28"/>
          <w:szCs w:val="28"/>
        </w:rPr>
        <w:t>5</w:t>
      </w:r>
      <w:r w:rsidRPr="00126DCE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и в</w:t>
      </w:r>
      <w:r w:rsidRPr="00126DCE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126DCE">
        <w:rPr>
          <w:sz w:val="28"/>
          <w:szCs w:val="28"/>
        </w:rPr>
        <w:t>/201</w:t>
      </w:r>
      <w:r>
        <w:rPr>
          <w:sz w:val="28"/>
          <w:szCs w:val="28"/>
        </w:rPr>
        <w:t>4</w:t>
      </w:r>
      <w:r w:rsidRPr="00126DCE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(</w:t>
      </w:r>
      <w:r w:rsidR="00B3006B" w:rsidRPr="00643D39">
        <w:rPr>
          <w:sz w:val="28"/>
          <w:szCs w:val="28"/>
        </w:rPr>
        <w:t>10127</w:t>
      </w:r>
      <w:r w:rsidR="00B3006B">
        <w:rPr>
          <w:sz w:val="28"/>
          <w:szCs w:val="28"/>
        </w:rPr>
        <w:t xml:space="preserve"> первоклассников из </w:t>
      </w:r>
      <w:r w:rsidR="00B3006B" w:rsidRPr="00643D39">
        <w:rPr>
          <w:sz w:val="28"/>
          <w:szCs w:val="28"/>
        </w:rPr>
        <w:t>28</w:t>
      </w:r>
      <w:r w:rsidR="00B3006B">
        <w:rPr>
          <w:sz w:val="28"/>
          <w:szCs w:val="28"/>
        </w:rPr>
        <w:t>2</w:t>
      </w:r>
      <w:r w:rsidR="00B3006B" w:rsidRPr="00126DCE">
        <w:rPr>
          <w:sz w:val="28"/>
          <w:szCs w:val="28"/>
        </w:rPr>
        <w:t xml:space="preserve"> общеобразовательны</w:t>
      </w:r>
      <w:r w:rsidR="00B3006B">
        <w:rPr>
          <w:sz w:val="28"/>
          <w:szCs w:val="28"/>
        </w:rPr>
        <w:t>х</w:t>
      </w:r>
      <w:r w:rsidR="00B3006B" w:rsidRPr="00126DCE">
        <w:rPr>
          <w:sz w:val="28"/>
          <w:szCs w:val="28"/>
        </w:rPr>
        <w:t xml:space="preserve"> организаци</w:t>
      </w:r>
      <w:r w:rsidR="00B3006B">
        <w:rPr>
          <w:sz w:val="28"/>
          <w:szCs w:val="28"/>
        </w:rPr>
        <w:t xml:space="preserve">й и 9100 учеников из </w:t>
      </w:r>
      <w:r w:rsidR="00B3006B" w:rsidRPr="00643D39">
        <w:rPr>
          <w:sz w:val="28"/>
          <w:szCs w:val="28"/>
        </w:rPr>
        <w:t>28</w:t>
      </w:r>
      <w:r w:rsidR="00B3006B">
        <w:rPr>
          <w:sz w:val="28"/>
          <w:szCs w:val="28"/>
        </w:rPr>
        <w:t>4</w:t>
      </w:r>
      <w:r w:rsidR="00B3006B" w:rsidRPr="00126DCE">
        <w:rPr>
          <w:sz w:val="28"/>
          <w:szCs w:val="28"/>
        </w:rPr>
        <w:t xml:space="preserve"> общеобразовательны</w:t>
      </w:r>
      <w:r w:rsidR="00B3006B">
        <w:rPr>
          <w:sz w:val="28"/>
          <w:szCs w:val="28"/>
        </w:rPr>
        <w:t>х</w:t>
      </w:r>
      <w:r w:rsidR="00B3006B" w:rsidRPr="00126DCE">
        <w:rPr>
          <w:sz w:val="28"/>
          <w:szCs w:val="28"/>
        </w:rPr>
        <w:t xml:space="preserve"> организаци</w:t>
      </w:r>
      <w:r w:rsidR="00B3006B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соответственно) </w:t>
      </w:r>
      <w:r w:rsidR="0096771A" w:rsidRPr="00B34CFA">
        <w:rPr>
          <w:sz w:val="28"/>
          <w:szCs w:val="28"/>
        </w:rPr>
        <w:t>позволяет провести сравнительный анализ</w:t>
      </w:r>
      <w:r w:rsidR="0096771A">
        <w:rPr>
          <w:sz w:val="28"/>
          <w:szCs w:val="28"/>
        </w:rPr>
        <w:t xml:space="preserve"> результатов освоения ими ООП НОО</w:t>
      </w:r>
      <w:r w:rsidR="0096771A" w:rsidRPr="00B34CFA">
        <w:rPr>
          <w:sz w:val="28"/>
          <w:szCs w:val="28"/>
        </w:rPr>
        <w:t>.</w:t>
      </w:r>
    </w:p>
    <w:p w:rsidR="007D3A60" w:rsidRPr="00026DF7" w:rsidRDefault="007D3A60" w:rsidP="001C3EAC">
      <w:pPr>
        <w:widowControl/>
        <w:ind w:firstLine="709"/>
        <w:jc w:val="both"/>
        <w:outlineLvl w:val="0"/>
        <w:rPr>
          <w:sz w:val="28"/>
          <w:szCs w:val="28"/>
        </w:rPr>
      </w:pPr>
    </w:p>
    <w:p w:rsidR="00B3006B" w:rsidRDefault="00B3006B" w:rsidP="00643D39">
      <w:pPr>
        <w:widowControl/>
        <w:ind w:firstLine="709"/>
        <w:jc w:val="right"/>
        <w:rPr>
          <w:sz w:val="28"/>
          <w:szCs w:val="28"/>
        </w:rPr>
      </w:pPr>
      <w:r w:rsidRPr="00643D39">
        <w:rPr>
          <w:sz w:val="28"/>
          <w:szCs w:val="28"/>
        </w:rPr>
        <w:t>Диаграмма</w:t>
      </w:r>
      <w:r w:rsidR="007A6AB0">
        <w:rPr>
          <w:sz w:val="28"/>
          <w:szCs w:val="28"/>
        </w:rPr>
        <w:t xml:space="preserve"> </w:t>
      </w:r>
      <w:r w:rsidR="0033443D">
        <w:rPr>
          <w:sz w:val="28"/>
          <w:szCs w:val="28"/>
        </w:rPr>
        <w:t>1</w:t>
      </w:r>
    </w:p>
    <w:p w:rsidR="00A34D61" w:rsidRDefault="00B3006B" w:rsidP="0053447C">
      <w:pPr>
        <w:widowControl/>
        <w:spacing w:before="240"/>
        <w:jc w:val="center"/>
        <w:rPr>
          <w:b/>
          <w:sz w:val="28"/>
          <w:szCs w:val="28"/>
        </w:rPr>
      </w:pPr>
      <w:r w:rsidRPr="00A34D61">
        <w:rPr>
          <w:b/>
          <w:sz w:val="28"/>
          <w:szCs w:val="28"/>
        </w:rPr>
        <w:t xml:space="preserve">Состав участников </w:t>
      </w:r>
    </w:p>
    <w:p w:rsidR="00A34D61" w:rsidRDefault="00B3006B" w:rsidP="00A34D61">
      <w:pPr>
        <w:widowControl/>
        <w:jc w:val="center"/>
        <w:rPr>
          <w:b/>
          <w:sz w:val="28"/>
          <w:szCs w:val="28"/>
        </w:rPr>
      </w:pPr>
      <w:r w:rsidRPr="00A34D61">
        <w:rPr>
          <w:b/>
          <w:sz w:val="28"/>
          <w:szCs w:val="28"/>
        </w:rPr>
        <w:t xml:space="preserve">регионального мониторингового исследования </w:t>
      </w:r>
    </w:p>
    <w:p w:rsidR="00B3006B" w:rsidRPr="00A34D61" w:rsidRDefault="00B3006B" w:rsidP="00A34D61">
      <w:pPr>
        <w:widowControl/>
        <w:jc w:val="center"/>
        <w:rPr>
          <w:b/>
          <w:sz w:val="28"/>
          <w:szCs w:val="28"/>
        </w:rPr>
      </w:pPr>
      <w:r w:rsidRPr="00A34D61">
        <w:rPr>
          <w:b/>
          <w:sz w:val="28"/>
          <w:szCs w:val="28"/>
        </w:rPr>
        <w:t>качества</w:t>
      </w:r>
      <w:r w:rsidR="007A6AB0" w:rsidRPr="00A34D61">
        <w:rPr>
          <w:b/>
          <w:sz w:val="28"/>
          <w:szCs w:val="28"/>
        </w:rPr>
        <w:t xml:space="preserve"> </w:t>
      </w:r>
      <w:r w:rsidRPr="00A34D61">
        <w:rPr>
          <w:b/>
          <w:sz w:val="28"/>
          <w:szCs w:val="28"/>
        </w:rPr>
        <w:t>освоения ООП НОО учащимися 1-х классов</w:t>
      </w:r>
    </w:p>
    <w:p w:rsidR="00B3006B" w:rsidRPr="00A34D61" w:rsidRDefault="00B3006B" w:rsidP="00643D39">
      <w:pPr>
        <w:widowControl/>
        <w:ind w:firstLine="709"/>
        <w:jc w:val="center"/>
        <w:rPr>
          <w:b/>
          <w:sz w:val="28"/>
          <w:szCs w:val="28"/>
        </w:rPr>
      </w:pPr>
      <w:r w:rsidRPr="00A34D61">
        <w:rPr>
          <w:b/>
          <w:sz w:val="28"/>
          <w:szCs w:val="28"/>
        </w:rPr>
        <w:t>(по типам образовательных организаций)</w:t>
      </w:r>
    </w:p>
    <w:p w:rsidR="00B3006B" w:rsidRDefault="0031070A" w:rsidP="00395BBA">
      <w:pPr>
        <w:widowControl/>
        <w:spacing w:before="120"/>
        <w:jc w:val="center"/>
        <w:rPr>
          <w:b/>
          <w:sz w:val="28"/>
          <w:szCs w:val="28"/>
        </w:rPr>
      </w:pPr>
      <w:r w:rsidRPr="00AC06F0">
        <w:rPr>
          <w:b/>
          <w:noProof/>
          <w:sz w:val="28"/>
          <w:szCs w:val="28"/>
        </w:rPr>
        <w:object w:dxaOrig="10678" w:dyaOrig="7610">
          <v:shape id="_x0000_i1026" type="#_x0000_t75" style="width:413.65pt;height:291.4pt" o:ole="">
            <v:imagedata r:id="rId8" o:title=""/>
            <o:lock v:ext="edit" aspectratio="f"/>
          </v:shape>
          <o:OLEObject Type="Embed" ProgID="Excel.Sheet.8" ShapeID="_x0000_i1026" DrawAspect="Content" ObjectID="_1504506497" r:id="rId9"/>
        </w:object>
      </w:r>
    </w:p>
    <w:p w:rsidR="00B3006B" w:rsidRPr="007F68FD" w:rsidRDefault="00B3006B" w:rsidP="00A80C29">
      <w:pPr>
        <w:widowControl/>
        <w:jc w:val="center"/>
        <w:rPr>
          <w:b/>
          <w:caps/>
          <w:sz w:val="28"/>
          <w:szCs w:val="28"/>
        </w:rPr>
      </w:pPr>
      <w:r w:rsidRPr="007F68FD">
        <w:rPr>
          <w:b/>
          <w:sz w:val="28"/>
          <w:szCs w:val="28"/>
        </w:rPr>
        <w:t>Статистические данные о результатах</w:t>
      </w:r>
    </w:p>
    <w:p w:rsidR="00B3006B" w:rsidRDefault="00B3006B" w:rsidP="00A80C2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348BA">
        <w:rPr>
          <w:sz w:val="28"/>
          <w:szCs w:val="28"/>
        </w:rPr>
        <w:t xml:space="preserve">оказатели, позволяющие охарактеризовать </w:t>
      </w:r>
      <w:r w:rsidRPr="009A7BC5">
        <w:rPr>
          <w:sz w:val="28"/>
          <w:szCs w:val="28"/>
        </w:rPr>
        <w:t xml:space="preserve">уровень </w:t>
      </w:r>
      <w:r>
        <w:rPr>
          <w:sz w:val="28"/>
          <w:szCs w:val="28"/>
        </w:rPr>
        <w:t xml:space="preserve">освоения </w:t>
      </w:r>
      <w:r w:rsidRPr="00965F66">
        <w:rPr>
          <w:sz w:val="28"/>
          <w:szCs w:val="28"/>
        </w:rPr>
        <w:t>ООП</w:t>
      </w:r>
      <w:r>
        <w:rPr>
          <w:sz w:val="28"/>
          <w:szCs w:val="28"/>
        </w:rPr>
        <w:t xml:space="preserve"> НОО учащимися 1-х классов</w:t>
      </w:r>
      <w:r w:rsidRPr="002348BA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представлены в таблице 1.</w:t>
      </w:r>
    </w:p>
    <w:p w:rsidR="00C24A55" w:rsidRDefault="00C24A55" w:rsidP="00C24A55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таблицы, только 5,47% первоклассников Рязанской области не смогли успешно справиться с основной частью итоговой комплексной работы и достичь базового уровня требований. Следует </w:t>
      </w:r>
      <w:r>
        <w:rPr>
          <w:sz w:val="28"/>
          <w:szCs w:val="28"/>
        </w:rPr>
        <w:lastRenderedPageBreak/>
        <w:t>отметить достаточно высокий процент учащихся (47,19%), успешно выполнивших дополнительную часть работы.</w:t>
      </w:r>
    </w:p>
    <w:p w:rsidR="00C24A55" w:rsidRDefault="00C24A55" w:rsidP="00A80C29">
      <w:pPr>
        <w:widowControl/>
        <w:ind w:firstLine="709"/>
        <w:jc w:val="both"/>
        <w:rPr>
          <w:sz w:val="28"/>
          <w:szCs w:val="28"/>
        </w:rPr>
      </w:pPr>
    </w:p>
    <w:p w:rsidR="00B3006B" w:rsidRDefault="00D030B8" w:rsidP="00A80C29">
      <w:pPr>
        <w:widowControl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B3006B" w:rsidRPr="006571B8" w:rsidRDefault="00B3006B" w:rsidP="0053447C">
      <w:pPr>
        <w:widowControl/>
        <w:spacing w:before="240"/>
        <w:jc w:val="center"/>
        <w:rPr>
          <w:b/>
          <w:sz w:val="28"/>
          <w:szCs w:val="28"/>
        </w:rPr>
      </w:pPr>
      <w:r w:rsidRPr="006571B8">
        <w:rPr>
          <w:b/>
          <w:sz w:val="28"/>
          <w:szCs w:val="28"/>
        </w:rPr>
        <w:t>Уровень освоения ООП НОО учащимися 1-х классов</w:t>
      </w:r>
    </w:p>
    <w:p w:rsidR="00B3006B" w:rsidRPr="006571B8" w:rsidRDefault="00B3006B" w:rsidP="006571B8">
      <w:pPr>
        <w:widowControl/>
        <w:jc w:val="center"/>
        <w:rPr>
          <w:b/>
          <w:sz w:val="28"/>
          <w:szCs w:val="28"/>
        </w:rPr>
      </w:pPr>
    </w:p>
    <w:tbl>
      <w:tblPr>
        <w:tblW w:w="9077" w:type="dxa"/>
        <w:tblInd w:w="103" w:type="dxa"/>
        <w:tblLook w:val="00A0"/>
      </w:tblPr>
      <w:tblGrid>
        <w:gridCol w:w="2557"/>
        <w:gridCol w:w="2126"/>
        <w:gridCol w:w="1843"/>
        <w:gridCol w:w="2551"/>
      </w:tblGrid>
      <w:tr w:rsidR="00B3006B" w:rsidRPr="006A7F42" w:rsidTr="0033443D">
        <w:trPr>
          <w:trHeight w:val="300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33443D" w:rsidRDefault="00B3006B" w:rsidP="00A80C2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33443D">
              <w:rPr>
                <w:b/>
                <w:bCs/>
                <w:color w:val="000000"/>
                <w:sz w:val="24"/>
                <w:szCs w:val="28"/>
              </w:rPr>
              <w:t>Кластер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33443D" w:rsidRDefault="00B3006B" w:rsidP="00A80C2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33443D">
              <w:rPr>
                <w:b/>
                <w:bCs/>
                <w:color w:val="000000"/>
                <w:sz w:val="24"/>
                <w:szCs w:val="28"/>
              </w:rPr>
              <w:t>Уровень базовой подготовки</w:t>
            </w:r>
          </w:p>
          <w:p w:rsidR="00B3006B" w:rsidRPr="0033443D" w:rsidRDefault="00B3006B" w:rsidP="00A80C2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33443D">
              <w:rPr>
                <w:b/>
                <w:bCs/>
                <w:color w:val="000000"/>
                <w:sz w:val="24"/>
                <w:szCs w:val="28"/>
              </w:rPr>
              <w:t>(количество учащихся в процентах)</w:t>
            </w:r>
          </w:p>
        </w:tc>
      </w:tr>
      <w:tr w:rsidR="00B3006B" w:rsidRPr="006A7F42" w:rsidTr="0033443D">
        <w:trPr>
          <w:trHeight w:val="322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33443D" w:rsidRDefault="00B3006B" w:rsidP="00A80C2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33443D" w:rsidRDefault="00B3006B" w:rsidP="00A80C2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33443D">
              <w:rPr>
                <w:b/>
                <w:bCs/>
                <w:color w:val="000000"/>
                <w:sz w:val="24"/>
                <w:szCs w:val="28"/>
              </w:rPr>
              <w:t>Ниже базового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33443D" w:rsidRDefault="00B3006B" w:rsidP="00A80C2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33443D">
              <w:rPr>
                <w:b/>
                <w:bCs/>
                <w:color w:val="000000"/>
                <w:sz w:val="24"/>
                <w:szCs w:val="28"/>
              </w:rPr>
              <w:t>Базовый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33443D" w:rsidRDefault="00B3006B" w:rsidP="00A80C2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33443D">
              <w:rPr>
                <w:b/>
                <w:bCs/>
                <w:color w:val="000000"/>
                <w:sz w:val="24"/>
                <w:szCs w:val="28"/>
              </w:rPr>
              <w:t>Выше базового</w:t>
            </w:r>
          </w:p>
        </w:tc>
      </w:tr>
      <w:tr w:rsidR="00B3006B" w:rsidRPr="006A7F42" w:rsidTr="0033443D">
        <w:trPr>
          <w:trHeight w:val="951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33443D" w:rsidRDefault="00B3006B" w:rsidP="00A80C2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33443D" w:rsidRDefault="00B3006B" w:rsidP="00A80C2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33443D" w:rsidRDefault="00B3006B" w:rsidP="00A80C2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33443D" w:rsidRDefault="00B3006B" w:rsidP="00A80C2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8"/>
              </w:rPr>
            </w:pPr>
          </w:p>
        </w:tc>
      </w:tr>
      <w:tr w:rsidR="00B3006B" w:rsidRPr="006A7F42" w:rsidTr="0033443D">
        <w:trPr>
          <w:trHeight w:val="30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7D3A60" w:rsidRDefault="00B3006B" w:rsidP="00A80C2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8"/>
              </w:rPr>
            </w:pPr>
            <w:r w:rsidRPr="007D3A60">
              <w:rPr>
                <w:b/>
                <w:bCs/>
                <w:color w:val="000000"/>
                <w:sz w:val="24"/>
                <w:szCs w:val="28"/>
              </w:rPr>
              <w:t>Лицеи, гимназии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33443D" w:rsidRDefault="00B3006B" w:rsidP="00A80C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33443D">
              <w:rPr>
                <w:color w:val="000000"/>
                <w:sz w:val="24"/>
                <w:szCs w:val="28"/>
              </w:rPr>
              <w:t>0,99%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33443D" w:rsidRDefault="00B3006B" w:rsidP="00A80C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33443D">
              <w:rPr>
                <w:color w:val="000000"/>
                <w:sz w:val="24"/>
                <w:szCs w:val="28"/>
              </w:rPr>
              <w:t>99,01%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33443D" w:rsidRDefault="00B3006B" w:rsidP="00A80C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33443D">
              <w:rPr>
                <w:color w:val="000000"/>
                <w:sz w:val="24"/>
                <w:szCs w:val="28"/>
              </w:rPr>
              <w:t>88,74%</w:t>
            </w:r>
          </w:p>
        </w:tc>
      </w:tr>
      <w:tr w:rsidR="00B3006B" w:rsidRPr="006A7F42" w:rsidTr="0033443D">
        <w:trPr>
          <w:trHeight w:val="30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7D3A60" w:rsidRDefault="00B3006B" w:rsidP="00A80C2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8"/>
              </w:rPr>
            </w:pPr>
            <w:r w:rsidRPr="007D3A60">
              <w:rPr>
                <w:b/>
                <w:bCs/>
                <w:color w:val="000000"/>
                <w:sz w:val="24"/>
                <w:szCs w:val="28"/>
              </w:rPr>
              <w:t>НОУ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33443D" w:rsidRDefault="00B3006B" w:rsidP="00A80C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33443D">
              <w:rPr>
                <w:color w:val="000000"/>
                <w:sz w:val="24"/>
                <w:szCs w:val="28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33443D" w:rsidRDefault="00B3006B" w:rsidP="00A80C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33443D">
              <w:rPr>
                <w:color w:val="000000"/>
                <w:sz w:val="24"/>
                <w:szCs w:val="28"/>
              </w:rPr>
              <w:t>100%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33443D" w:rsidRDefault="00B3006B" w:rsidP="00A80C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33443D">
              <w:rPr>
                <w:color w:val="000000"/>
                <w:sz w:val="24"/>
                <w:szCs w:val="28"/>
              </w:rPr>
              <w:t>74,42%</w:t>
            </w:r>
          </w:p>
        </w:tc>
      </w:tr>
      <w:tr w:rsidR="00B3006B" w:rsidRPr="006A7F42" w:rsidTr="0033443D">
        <w:trPr>
          <w:trHeight w:val="30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6B" w:rsidRPr="007D3A60" w:rsidRDefault="00B3006B" w:rsidP="00A80C2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8"/>
              </w:rPr>
            </w:pPr>
            <w:r w:rsidRPr="007D3A60">
              <w:rPr>
                <w:b/>
                <w:bCs/>
                <w:color w:val="000000"/>
                <w:sz w:val="24"/>
                <w:szCs w:val="28"/>
              </w:rPr>
              <w:t>ОГБОУ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33443D" w:rsidRDefault="00B3006B" w:rsidP="00A80C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33443D">
              <w:rPr>
                <w:color w:val="000000"/>
                <w:sz w:val="24"/>
                <w:szCs w:val="28"/>
              </w:rPr>
              <w:t>10,34%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33443D" w:rsidRDefault="00B3006B" w:rsidP="00A80C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33443D">
              <w:rPr>
                <w:color w:val="000000"/>
                <w:sz w:val="24"/>
                <w:szCs w:val="28"/>
              </w:rPr>
              <w:t>89,66%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33443D" w:rsidRDefault="00B3006B" w:rsidP="00A80C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33443D">
              <w:rPr>
                <w:color w:val="000000"/>
                <w:sz w:val="24"/>
                <w:szCs w:val="28"/>
              </w:rPr>
              <w:t>50,86%</w:t>
            </w:r>
          </w:p>
        </w:tc>
      </w:tr>
      <w:tr w:rsidR="00B3006B" w:rsidRPr="006A7F42" w:rsidTr="0033443D">
        <w:trPr>
          <w:trHeight w:val="30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7D3A60" w:rsidRDefault="00B3006B" w:rsidP="00A80C2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8"/>
              </w:rPr>
            </w:pPr>
            <w:r w:rsidRPr="007D3A60">
              <w:rPr>
                <w:b/>
                <w:bCs/>
                <w:color w:val="000000"/>
                <w:sz w:val="24"/>
                <w:szCs w:val="28"/>
              </w:rPr>
              <w:t>СОШ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33443D" w:rsidRDefault="00B3006B" w:rsidP="00A80C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33443D">
              <w:rPr>
                <w:color w:val="000000"/>
                <w:sz w:val="24"/>
                <w:szCs w:val="28"/>
              </w:rPr>
              <w:t>5,58%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33443D" w:rsidRDefault="00B3006B" w:rsidP="00A80C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33443D">
              <w:rPr>
                <w:color w:val="000000"/>
                <w:sz w:val="24"/>
                <w:szCs w:val="28"/>
              </w:rPr>
              <w:t>94,47%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33443D" w:rsidRDefault="00B3006B" w:rsidP="00A80C2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33443D">
              <w:rPr>
                <w:color w:val="000000"/>
                <w:sz w:val="24"/>
                <w:szCs w:val="28"/>
              </w:rPr>
              <w:t>45,73%</w:t>
            </w:r>
          </w:p>
        </w:tc>
      </w:tr>
      <w:tr w:rsidR="00B3006B" w:rsidRPr="006A7F42" w:rsidTr="0033443D">
        <w:trPr>
          <w:trHeight w:val="30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33443D" w:rsidRDefault="00B3006B" w:rsidP="00A80C2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8"/>
              </w:rPr>
            </w:pPr>
            <w:r w:rsidRPr="0033443D">
              <w:rPr>
                <w:b/>
                <w:bCs/>
                <w:color w:val="000000"/>
                <w:sz w:val="24"/>
                <w:szCs w:val="28"/>
              </w:rPr>
              <w:t xml:space="preserve">Рязанская область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33443D" w:rsidRDefault="00B3006B" w:rsidP="00A80C2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8"/>
              </w:rPr>
            </w:pPr>
            <w:r w:rsidRPr="0033443D">
              <w:rPr>
                <w:b/>
                <w:color w:val="000000"/>
                <w:sz w:val="24"/>
                <w:szCs w:val="28"/>
              </w:rPr>
              <w:t>5,47%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33443D" w:rsidRDefault="00B3006B" w:rsidP="00A80C2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8"/>
              </w:rPr>
            </w:pPr>
            <w:r w:rsidRPr="0033443D">
              <w:rPr>
                <w:b/>
                <w:color w:val="000000"/>
                <w:sz w:val="24"/>
                <w:szCs w:val="28"/>
              </w:rPr>
              <w:t>94,57%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33443D" w:rsidRDefault="00B3006B" w:rsidP="00A80C2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8"/>
              </w:rPr>
            </w:pPr>
            <w:r w:rsidRPr="0033443D">
              <w:rPr>
                <w:b/>
                <w:color w:val="000000"/>
                <w:sz w:val="24"/>
                <w:szCs w:val="28"/>
              </w:rPr>
              <w:t>47,19%</w:t>
            </w:r>
          </w:p>
        </w:tc>
      </w:tr>
    </w:tbl>
    <w:p w:rsidR="0033443D" w:rsidRDefault="0033443D" w:rsidP="00A80C29">
      <w:pPr>
        <w:widowControl/>
        <w:ind w:firstLine="709"/>
        <w:jc w:val="both"/>
        <w:rPr>
          <w:sz w:val="28"/>
          <w:szCs w:val="28"/>
        </w:rPr>
      </w:pPr>
    </w:p>
    <w:p w:rsidR="00B3006B" w:rsidRDefault="00B3006B" w:rsidP="00A80C2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Сопоставление данных мониторинговых исследований </w:t>
      </w:r>
      <w:r w:rsidRPr="00D709C6">
        <w:rPr>
          <w:sz w:val="28"/>
          <w:szCs w:val="28"/>
        </w:rPr>
        <w:t xml:space="preserve">качества освоения ООП НОО учащимися 1-х классов общеобразовательных организаций Рязанской области </w:t>
      </w:r>
      <w:r>
        <w:rPr>
          <w:sz w:val="28"/>
          <w:szCs w:val="28"/>
        </w:rPr>
        <w:t xml:space="preserve">в 2013/2014 и 2014/2015 учебных годах показывает, что количество первоклассников, не достигших базового уровня, и, соответственно, </w:t>
      </w:r>
      <w:r w:rsidR="0031070A">
        <w:rPr>
          <w:sz w:val="28"/>
          <w:szCs w:val="28"/>
        </w:rPr>
        <w:t xml:space="preserve">числу учащихся </w:t>
      </w:r>
      <w:r>
        <w:rPr>
          <w:sz w:val="28"/>
          <w:szCs w:val="28"/>
        </w:rPr>
        <w:t>успешно справившихся с основной частью итоговой комплексной работы существенно не изменилось. В то же время в 2014/2015 учебном году значительно уменьшилось число учащихся первых классов, продемонстрировавших у</w:t>
      </w:r>
      <w:r w:rsidRPr="009A7BC5">
        <w:rPr>
          <w:sz w:val="28"/>
          <w:szCs w:val="28"/>
        </w:rPr>
        <w:t xml:space="preserve">ровень </w:t>
      </w:r>
      <w:r>
        <w:rPr>
          <w:sz w:val="28"/>
          <w:szCs w:val="28"/>
        </w:rPr>
        <w:t xml:space="preserve">освоения </w:t>
      </w:r>
      <w:r w:rsidRPr="00965F66">
        <w:rPr>
          <w:sz w:val="28"/>
          <w:szCs w:val="28"/>
        </w:rPr>
        <w:t>ООП</w:t>
      </w:r>
      <w:r>
        <w:rPr>
          <w:sz w:val="28"/>
          <w:szCs w:val="28"/>
        </w:rPr>
        <w:t xml:space="preserve"> НОО выше базового – на 20,7%. Это может быть связано с тем, что в этом году задания дополнительной части были сложнее, чем в прошлом. Сравнение результатов мониторинговых исследований 2013/2014 и 2014/2015 учебных годов наглядно представлено в виде диаграммы</w:t>
      </w:r>
      <w:r w:rsidR="00C24A55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</w:p>
    <w:p w:rsidR="00C24A55" w:rsidRDefault="00C24A55" w:rsidP="00C24A55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следующей таблице представлена информация о выполнении первоклассниками основной и дополнительной частей итоговой комплексной работы.</w:t>
      </w:r>
    </w:p>
    <w:p w:rsidR="00C24A55" w:rsidRDefault="00C24A55" w:rsidP="00C24A55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в таблице 2 результаты показывают, что средний балл за основную часть довольно высок и составляет 13,5, а максимальный балл (17) набрали 12,61% первоклассников. Средний балл за дополнительную часть значительно ниже – 8,7, а количество учащихся, набравших максимальный балл (17), намного меньше – 4,73%. Это связано с тем, что задания </w:t>
      </w:r>
      <w:r w:rsidR="0031070A">
        <w:rPr>
          <w:sz w:val="28"/>
          <w:szCs w:val="28"/>
        </w:rPr>
        <w:t>э</w:t>
      </w:r>
      <w:r>
        <w:rPr>
          <w:sz w:val="28"/>
          <w:szCs w:val="28"/>
        </w:rPr>
        <w:t>той части были более сложными и выполнялись на добровольной основе.</w:t>
      </w:r>
    </w:p>
    <w:p w:rsidR="00C24A55" w:rsidRDefault="00C24A55" w:rsidP="00A80C29">
      <w:pPr>
        <w:widowControl/>
        <w:ind w:firstLine="709"/>
        <w:jc w:val="both"/>
        <w:rPr>
          <w:sz w:val="28"/>
          <w:szCs w:val="28"/>
        </w:rPr>
      </w:pPr>
    </w:p>
    <w:p w:rsidR="00B3006B" w:rsidRDefault="00C24A55" w:rsidP="00A80C29">
      <w:pPr>
        <w:widowControl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3006B">
        <w:rPr>
          <w:sz w:val="28"/>
          <w:szCs w:val="28"/>
        </w:rPr>
        <w:lastRenderedPageBreak/>
        <w:t>Диаграмма 2</w:t>
      </w:r>
    </w:p>
    <w:p w:rsidR="00B3006B" w:rsidRPr="006571B8" w:rsidRDefault="00B3006B" w:rsidP="0053447C">
      <w:pPr>
        <w:widowControl/>
        <w:spacing w:before="240"/>
        <w:jc w:val="center"/>
        <w:rPr>
          <w:b/>
          <w:sz w:val="28"/>
          <w:szCs w:val="28"/>
        </w:rPr>
      </w:pPr>
      <w:r w:rsidRPr="006571B8">
        <w:rPr>
          <w:b/>
          <w:sz w:val="28"/>
          <w:szCs w:val="28"/>
        </w:rPr>
        <w:t>Уровень освоения ООП НОО учащимися 1-х классов</w:t>
      </w:r>
    </w:p>
    <w:p w:rsidR="00B3006B" w:rsidRPr="006571B8" w:rsidRDefault="00B3006B" w:rsidP="006571B8">
      <w:pPr>
        <w:widowControl/>
        <w:jc w:val="center"/>
        <w:rPr>
          <w:b/>
          <w:sz w:val="28"/>
          <w:szCs w:val="28"/>
        </w:rPr>
      </w:pPr>
      <w:r w:rsidRPr="006571B8">
        <w:rPr>
          <w:b/>
          <w:sz w:val="28"/>
          <w:szCs w:val="28"/>
        </w:rPr>
        <w:t>в 2013/2014 и 2014/2015 учебных годах</w:t>
      </w:r>
    </w:p>
    <w:p w:rsidR="00B3006B" w:rsidRDefault="00B3006B" w:rsidP="00A80C29">
      <w:pPr>
        <w:widowControl/>
        <w:ind w:firstLine="709"/>
        <w:jc w:val="center"/>
        <w:rPr>
          <w:sz w:val="28"/>
          <w:szCs w:val="28"/>
        </w:rPr>
      </w:pPr>
    </w:p>
    <w:p w:rsidR="00B3006B" w:rsidRDefault="00B653DF" w:rsidP="00C24A55">
      <w:pPr>
        <w:widowControl/>
        <w:jc w:val="center"/>
        <w:rPr>
          <w:noProof/>
          <w:sz w:val="28"/>
          <w:szCs w:val="28"/>
        </w:rPr>
      </w:pPr>
      <w:r w:rsidRPr="00AC06F0">
        <w:rPr>
          <w:noProof/>
          <w:sz w:val="28"/>
          <w:szCs w:val="28"/>
        </w:rPr>
        <w:object w:dxaOrig="7184" w:dyaOrig="3855">
          <v:shape id="_x0000_i1027" type="#_x0000_t75" style="width:6in;height:265.6pt" o:ole="">
            <v:imagedata r:id="rId10" o:title=""/>
            <o:lock v:ext="edit" aspectratio="f"/>
          </v:shape>
          <o:OLEObject Type="Embed" ProgID="Excel.Sheet.8" ShapeID="_x0000_i1027" DrawAspect="Content" ObjectID="_1504506498" r:id="rId11"/>
        </w:object>
      </w:r>
    </w:p>
    <w:p w:rsidR="0033443D" w:rsidRDefault="0033443D" w:rsidP="00C24A55">
      <w:pPr>
        <w:widowControl/>
        <w:jc w:val="center"/>
        <w:rPr>
          <w:sz w:val="28"/>
          <w:szCs w:val="28"/>
        </w:rPr>
      </w:pPr>
    </w:p>
    <w:p w:rsidR="00B3006B" w:rsidRDefault="00B3006B" w:rsidP="00A80C29">
      <w:pPr>
        <w:widowControl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</w:t>
      </w:r>
      <w:r w:rsidR="009F0D08">
        <w:rPr>
          <w:sz w:val="28"/>
          <w:szCs w:val="28"/>
        </w:rPr>
        <w:t>лица 2</w:t>
      </w:r>
    </w:p>
    <w:p w:rsidR="006571B8" w:rsidRDefault="00B3006B" w:rsidP="0053447C">
      <w:pPr>
        <w:widowControl/>
        <w:spacing w:before="240"/>
        <w:jc w:val="center"/>
        <w:rPr>
          <w:b/>
          <w:sz w:val="28"/>
          <w:szCs w:val="28"/>
        </w:rPr>
      </w:pPr>
      <w:r w:rsidRPr="006571B8">
        <w:rPr>
          <w:b/>
          <w:sz w:val="28"/>
          <w:szCs w:val="28"/>
        </w:rPr>
        <w:t xml:space="preserve">Выполнение частей итоговой комплексной работы </w:t>
      </w:r>
    </w:p>
    <w:p w:rsidR="00B3006B" w:rsidRPr="006571B8" w:rsidRDefault="00B3006B" w:rsidP="00A80C29">
      <w:pPr>
        <w:widowControl/>
        <w:jc w:val="center"/>
        <w:rPr>
          <w:b/>
          <w:sz w:val="28"/>
          <w:szCs w:val="28"/>
        </w:rPr>
      </w:pPr>
      <w:r w:rsidRPr="006571B8">
        <w:rPr>
          <w:b/>
          <w:sz w:val="28"/>
          <w:szCs w:val="28"/>
        </w:rPr>
        <w:t>учащимися 1-х классов</w:t>
      </w:r>
    </w:p>
    <w:p w:rsidR="00B3006B" w:rsidRPr="006571B8" w:rsidRDefault="00B3006B" w:rsidP="00A80C29">
      <w:pPr>
        <w:widowControl/>
        <w:ind w:firstLine="709"/>
        <w:jc w:val="center"/>
        <w:rPr>
          <w:b/>
          <w:sz w:val="28"/>
          <w:szCs w:val="28"/>
        </w:rPr>
      </w:pPr>
    </w:p>
    <w:tbl>
      <w:tblPr>
        <w:tblW w:w="9077" w:type="dxa"/>
        <w:tblInd w:w="103" w:type="dxa"/>
        <w:tblLayout w:type="fixed"/>
        <w:tblLook w:val="00A0"/>
      </w:tblPr>
      <w:tblGrid>
        <w:gridCol w:w="1423"/>
        <w:gridCol w:w="1276"/>
        <w:gridCol w:w="2126"/>
        <w:gridCol w:w="2126"/>
        <w:gridCol w:w="2126"/>
      </w:tblGrid>
      <w:tr w:rsidR="00B3006B" w:rsidRPr="006A7F42" w:rsidTr="0033443D">
        <w:trPr>
          <w:trHeight w:val="322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33443D" w:rsidRDefault="00B3006B" w:rsidP="00A80C2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443D">
              <w:rPr>
                <w:b/>
                <w:bCs/>
                <w:color w:val="000000"/>
                <w:sz w:val="24"/>
                <w:szCs w:val="24"/>
              </w:rPr>
              <w:t>Кластер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33443D" w:rsidRDefault="00B3006B" w:rsidP="006101E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443D">
              <w:rPr>
                <w:b/>
                <w:bCs/>
                <w:color w:val="000000"/>
                <w:sz w:val="24"/>
                <w:szCs w:val="24"/>
              </w:rPr>
              <w:t>Средний балл за основную часть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33443D" w:rsidRDefault="00B3006B" w:rsidP="006101E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443D">
              <w:rPr>
                <w:b/>
                <w:bCs/>
                <w:color w:val="000000"/>
                <w:sz w:val="24"/>
                <w:szCs w:val="24"/>
              </w:rPr>
              <w:t>Кол-во уч-ся</w:t>
            </w:r>
          </w:p>
          <w:p w:rsidR="00B3006B" w:rsidRPr="0033443D" w:rsidRDefault="00B3006B" w:rsidP="006101E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443D">
              <w:rPr>
                <w:b/>
                <w:bCs/>
                <w:color w:val="000000"/>
                <w:sz w:val="24"/>
                <w:szCs w:val="24"/>
              </w:rPr>
              <w:t>(в процентах), набравших максимальный балл за основную часть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33443D" w:rsidRDefault="00B3006B" w:rsidP="006101E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443D">
              <w:rPr>
                <w:b/>
                <w:bCs/>
                <w:color w:val="000000"/>
                <w:sz w:val="24"/>
                <w:szCs w:val="24"/>
              </w:rPr>
              <w:t>Средний балл за дополнительную часть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33443D" w:rsidRDefault="00B3006B" w:rsidP="006101E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443D">
              <w:rPr>
                <w:b/>
                <w:bCs/>
                <w:color w:val="000000"/>
                <w:sz w:val="24"/>
                <w:szCs w:val="24"/>
              </w:rPr>
              <w:t>Кол-во уч-ся</w:t>
            </w:r>
          </w:p>
          <w:p w:rsidR="00B3006B" w:rsidRPr="0033443D" w:rsidRDefault="00B3006B" w:rsidP="006101E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443D">
              <w:rPr>
                <w:b/>
                <w:bCs/>
                <w:color w:val="000000"/>
                <w:sz w:val="24"/>
                <w:szCs w:val="24"/>
              </w:rPr>
              <w:t>(в процентах), набравших максимальный балл за дополнительную часть</w:t>
            </w:r>
          </w:p>
        </w:tc>
      </w:tr>
      <w:tr w:rsidR="00B3006B" w:rsidRPr="006A7F42" w:rsidTr="0033443D">
        <w:trPr>
          <w:trHeight w:val="322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33443D" w:rsidRDefault="00B3006B" w:rsidP="00A80C2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33443D" w:rsidRDefault="00B3006B" w:rsidP="006101E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33443D" w:rsidRDefault="00B3006B" w:rsidP="006101E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33443D" w:rsidRDefault="00B3006B" w:rsidP="006101E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33443D" w:rsidRDefault="00B3006B" w:rsidP="006101E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006B" w:rsidRPr="006A7F42" w:rsidTr="0033443D">
        <w:trPr>
          <w:trHeight w:val="951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33443D" w:rsidRDefault="00B3006B" w:rsidP="00A80C2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33443D" w:rsidRDefault="00B3006B" w:rsidP="006101E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33443D" w:rsidRDefault="00B3006B" w:rsidP="006101E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33443D" w:rsidRDefault="00B3006B" w:rsidP="006101E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33443D" w:rsidRDefault="00B3006B" w:rsidP="006101E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006B" w:rsidRPr="006A7F42" w:rsidTr="0033443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7D3A60" w:rsidRDefault="00B300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D3A60">
              <w:rPr>
                <w:b/>
                <w:bCs/>
                <w:color w:val="000000"/>
                <w:sz w:val="24"/>
                <w:szCs w:val="24"/>
              </w:rPr>
              <w:t>Лицеи, гимназии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33443D" w:rsidRDefault="00B3006B" w:rsidP="006101E5">
            <w:pPr>
              <w:jc w:val="center"/>
              <w:rPr>
                <w:color w:val="000000"/>
                <w:sz w:val="24"/>
                <w:szCs w:val="24"/>
              </w:rPr>
            </w:pPr>
            <w:r w:rsidRPr="0033443D">
              <w:rPr>
                <w:color w:val="000000"/>
                <w:sz w:val="24"/>
                <w:szCs w:val="24"/>
              </w:rPr>
              <w:t>14,8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33443D" w:rsidRDefault="00B3006B" w:rsidP="006101E5">
            <w:pPr>
              <w:jc w:val="center"/>
              <w:rPr>
                <w:color w:val="000000"/>
                <w:sz w:val="24"/>
                <w:szCs w:val="24"/>
              </w:rPr>
            </w:pPr>
            <w:r w:rsidRPr="0033443D">
              <w:rPr>
                <w:color w:val="000000"/>
                <w:sz w:val="24"/>
                <w:szCs w:val="24"/>
              </w:rPr>
              <w:t>22,85%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33443D" w:rsidRDefault="00B3006B" w:rsidP="006101E5">
            <w:pPr>
              <w:jc w:val="center"/>
              <w:rPr>
                <w:color w:val="000000"/>
                <w:sz w:val="24"/>
                <w:szCs w:val="24"/>
              </w:rPr>
            </w:pPr>
            <w:r w:rsidRPr="0033443D"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33443D" w:rsidRDefault="00B3006B" w:rsidP="006101E5">
            <w:pPr>
              <w:jc w:val="center"/>
              <w:rPr>
                <w:color w:val="000000"/>
                <w:sz w:val="24"/>
                <w:szCs w:val="24"/>
              </w:rPr>
            </w:pPr>
            <w:r w:rsidRPr="0033443D">
              <w:rPr>
                <w:color w:val="000000"/>
                <w:sz w:val="24"/>
                <w:szCs w:val="24"/>
              </w:rPr>
              <w:t>12,91%</w:t>
            </w:r>
          </w:p>
        </w:tc>
      </w:tr>
      <w:tr w:rsidR="00B3006B" w:rsidRPr="006A7F42" w:rsidTr="0033443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7D3A60" w:rsidRDefault="00B300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D3A60">
              <w:rPr>
                <w:b/>
                <w:bCs/>
                <w:color w:val="000000"/>
                <w:sz w:val="24"/>
                <w:szCs w:val="24"/>
              </w:rPr>
              <w:t>НОУ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33443D" w:rsidRDefault="00B3006B" w:rsidP="006101E5">
            <w:pPr>
              <w:jc w:val="center"/>
              <w:rPr>
                <w:color w:val="000000"/>
                <w:sz w:val="24"/>
                <w:szCs w:val="24"/>
              </w:rPr>
            </w:pPr>
            <w:r w:rsidRPr="0033443D">
              <w:rPr>
                <w:color w:val="000000"/>
                <w:sz w:val="24"/>
                <w:szCs w:val="24"/>
              </w:rPr>
              <w:t>14,3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33443D" w:rsidRDefault="00B3006B" w:rsidP="006101E5">
            <w:pPr>
              <w:jc w:val="center"/>
              <w:rPr>
                <w:color w:val="000000"/>
                <w:sz w:val="24"/>
                <w:szCs w:val="24"/>
              </w:rPr>
            </w:pPr>
            <w:r w:rsidRPr="0033443D">
              <w:rPr>
                <w:color w:val="000000"/>
                <w:sz w:val="24"/>
                <w:szCs w:val="24"/>
              </w:rPr>
              <w:t>23,26%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33443D" w:rsidRDefault="00B3006B" w:rsidP="006101E5">
            <w:pPr>
              <w:jc w:val="center"/>
              <w:rPr>
                <w:color w:val="000000"/>
                <w:sz w:val="24"/>
                <w:szCs w:val="24"/>
              </w:rPr>
            </w:pPr>
            <w:r w:rsidRPr="0033443D"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33443D" w:rsidRDefault="00B3006B" w:rsidP="006101E5">
            <w:pPr>
              <w:jc w:val="center"/>
              <w:rPr>
                <w:color w:val="000000"/>
                <w:sz w:val="24"/>
                <w:szCs w:val="24"/>
              </w:rPr>
            </w:pPr>
            <w:r w:rsidRPr="0033443D">
              <w:rPr>
                <w:color w:val="000000"/>
                <w:sz w:val="24"/>
                <w:szCs w:val="24"/>
              </w:rPr>
              <w:t>9,30%</w:t>
            </w:r>
          </w:p>
        </w:tc>
      </w:tr>
      <w:tr w:rsidR="00B3006B" w:rsidRPr="006A7F42" w:rsidTr="0033443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6B" w:rsidRPr="007D3A60" w:rsidRDefault="00B300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D3A60">
              <w:rPr>
                <w:b/>
                <w:bCs/>
                <w:color w:val="000000"/>
                <w:sz w:val="24"/>
                <w:szCs w:val="24"/>
              </w:rPr>
              <w:t>ОГБОУ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33443D" w:rsidRDefault="00B3006B" w:rsidP="006101E5">
            <w:pPr>
              <w:jc w:val="center"/>
              <w:rPr>
                <w:color w:val="000000"/>
                <w:sz w:val="24"/>
                <w:szCs w:val="24"/>
              </w:rPr>
            </w:pPr>
            <w:r w:rsidRPr="0033443D"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33443D" w:rsidRDefault="00B3006B" w:rsidP="006101E5">
            <w:pPr>
              <w:jc w:val="center"/>
              <w:rPr>
                <w:color w:val="000000"/>
                <w:sz w:val="24"/>
                <w:szCs w:val="24"/>
              </w:rPr>
            </w:pPr>
            <w:r w:rsidRPr="0033443D">
              <w:rPr>
                <w:color w:val="000000"/>
                <w:sz w:val="24"/>
                <w:szCs w:val="24"/>
              </w:rPr>
              <w:t>11,21%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33443D" w:rsidRDefault="00B3006B" w:rsidP="006101E5">
            <w:pPr>
              <w:jc w:val="center"/>
              <w:rPr>
                <w:color w:val="000000"/>
                <w:sz w:val="24"/>
                <w:szCs w:val="24"/>
              </w:rPr>
            </w:pPr>
            <w:r w:rsidRPr="0033443D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33443D" w:rsidRDefault="00B3006B" w:rsidP="006101E5">
            <w:pPr>
              <w:jc w:val="center"/>
              <w:rPr>
                <w:color w:val="000000"/>
                <w:sz w:val="24"/>
                <w:szCs w:val="24"/>
              </w:rPr>
            </w:pPr>
            <w:r w:rsidRPr="0033443D">
              <w:rPr>
                <w:color w:val="000000"/>
                <w:sz w:val="24"/>
                <w:szCs w:val="24"/>
              </w:rPr>
              <w:t>6,03%</w:t>
            </w:r>
          </w:p>
        </w:tc>
      </w:tr>
      <w:tr w:rsidR="00B3006B" w:rsidRPr="006A7F42" w:rsidTr="0033443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7D3A60" w:rsidRDefault="00B300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D3A60">
              <w:rPr>
                <w:b/>
                <w:b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33443D" w:rsidRDefault="00B3006B" w:rsidP="006101E5">
            <w:pPr>
              <w:jc w:val="center"/>
              <w:rPr>
                <w:color w:val="000000"/>
                <w:sz w:val="24"/>
                <w:szCs w:val="24"/>
              </w:rPr>
            </w:pPr>
            <w:r w:rsidRPr="0033443D">
              <w:rPr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33443D" w:rsidRDefault="00B3006B" w:rsidP="006101E5">
            <w:pPr>
              <w:jc w:val="center"/>
              <w:rPr>
                <w:color w:val="000000"/>
                <w:sz w:val="24"/>
                <w:szCs w:val="24"/>
              </w:rPr>
            </w:pPr>
            <w:r w:rsidRPr="0033443D">
              <w:rPr>
                <w:color w:val="000000"/>
                <w:sz w:val="24"/>
                <w:szCs w:val="24"/>
              </w:rPr>
              <w:t>12,26%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33443D" w:rsidRDefault="00B3006B" w:rsidP="006101E5">
            <w:pPr>
              <w:jc w:val="center"/>
              <w:rPr>
                <w:color w:val="000000"/>
                <w:sz w:val="24"/>
                <w:szCs w:val="24"/>
              </w:rPr>
            </w:pPr>
            <w:r w:rsidRPr="0033443D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33443D" w:rsidRDefault="00B3006B" w:rsidP="006101E5">
            <w:pPr>
              <w:jc w:val="center"/>
              <w:rPr>
                <w:color w:val="000000"/>
                <w:sz w:val="24"/>
                <w:szCs w:val="24"/>
              </w:rPr>
            </w:pPr>
            <w:r w:rsidRPr="0033443D">
              <w:rPr>
                <w:color w:val="000000"/>
                <w:sz w:val="24"/>
                <w:szCs w:val="24"/>
              </w:rPr>
              <w:t>4,44%</w:t>
            </w:r>
          </w:p>
        </w:tc>
      </w:tr>
      <w:tr w:rsidR="00B3006B" w:rsidRPr="006A7F42" w:rsidTr="0033443D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33443D" w:rsidRDefault="00B3006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443D">
              <w:rPr>
                <w:b/>
                <w:bCs/>
                <w:color w:val="000000"/>
                <w:sz w:val="24"/>
                <w:szCs w:val="24"/>
              </w:rPr>
              <w:t xml:space="preserve">Рязанская область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33443D" w:rsidRDefault="00B3006B" w:rsidP="006101E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443D">
              <w:rPr>
                <w:b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33443D" w:rsidRDefault="00B3006B" w:rsidP="006101E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443D">
              <w:rPr>
                <w:b/>
                <w:color w:val="000000"/>
                <w:sz w:val="24"/>
                <w:szCs w:val="24"/>
              </w:rPr>
              <w:t>12,61%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33443D" w:rsidRDefault="00B3006B" w:rsidP="006101E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443D">
              <w:rPr>
                <w:b/>
                <w:color w:val="000000"/>
                <w:sz w:val="24"/>
                <w:szCs w:val="24"/>
              </w:rPr>
              <w:t>8,7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33443D" w:rsidRDefault="00B3006B" w:rsidP="006101E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443D">
              <w:rPr>
                <w:b/>
                <w:color w:val="000000"/>
                <w:sz w:val="24"/>
                <w:szCs w:val="24"/>
              </w:rPr>
              <w:t>4,73%</w:t>
            </w:r>
          </w:p>
        </w:tc>
      </w:tr>
    </w:tbl>
    <w:p w:rsidR="00B3006B" w:rsidRDefault="00B3006B" w:rsidP="00A80C29">
      <w:pPr>
        <w:widowControl/>
        <w:ind w:firstLine="709"/>
        <w:jc w:val="both"/>
        <w:rPr>
          <w:sz w:val="28"/>
          <w:szCs w:val="28"/>
        </w:rPr>
      </w:pPr>
    </w:p>
    <w:p w:rsidR="00B3006B" w:rsidRPr="005B122B" w:rsidRDefault="00C24A55" w:rsidP="005B122B">
      <w:pPr>
        <w:pStyle w:val="41"/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3006B" w:rsidRPr="005B122B">
        <w:rPr>
          <w:b/>
          <w:sz w:val="28"/>
          <w:szCs w:val="28"/>
        </w:rPr>
        <w:lastRenderedPageBreak/>
        <w:t>Анали</w:t>
      </w:r>
      <w:r w:rsidR="00B3006B">
        <w:rPr>
          <w:b/>
          <w:sz w:val="28"/>
          <w:szCs w:val="28"/>
        </w:rPr>
        <w:t>з</w:t>
      </w:r>
      <w:r w:rsidR="00B3006B" w:rsidRPr="005B122B">
        <w:rPr>
          <w:b/>
          <w:sz w:val="28"/>
          <w:szCs w:val="28"/>
        </w:rPr>
        <w:t xml:space="preserve"> вып</w:t>
      </w:r>
      <w:r w:rsidR="00B3006B">
        <w:rPr>
          <w:b/>
          <w:sz w:val="28"/>
          <w:szCs w:val="28"/>
        </w:rPr>
        <w:t>о</w:t>
      </w:r>
      <w:r w:rsidR="00B3006B" w:rsidRPr="005B122B">
        <w:rPr>
          <w:b/>
          <w:sz w:val="28"/>
          <w:szCs w:val="28"/>
        </w:rPr>
        <w:t xml:space="preserve">лнения заданий итоговой </w:t>
      </w:r>
      <w:r w:rsidR="00B3006B">
        <w:rPr>
          <w:b/>
          <w:sz w:val="28"/>
          <w:szCs w:val="28"/>
        </w:rPr>
        <w:t>к</w:t>
      </w:r>
      <w:r w:rsidR="00B3006B" w:rsidRPr="005B122B">
        <w:rPr>
          <w:b/>
          <w:sz w:val="28"/>
          <w:szCs w:val="28"/>
        </w:rPr>
        <w:t>омплексной работы</w:t>
      </w:r>
    </w:p>
    <w:p w:rsidR="00B3006B" w:rsidRDefault="00B3006B" w:rsidP="006101E5">
      <w:pPr>
        <w:pStyle w:val="41"/>
        <w:spacing w:before="0" w:line="240" w:lineRule="auto"/>
        <w:ind w:firstLine="709"/>
        <w:rPr>
          <w:sz w:val="28"/>
          <w:szCs w:val="28"/>
        </w:rPr>
      </w:pPr>
      <w:r w:rsidRPr="00126DCE">
        <w:rPr>
          <w:sz w:val="28"/>
          <w:szCs w:val="28"/>
        </w:rPr>
        <w:t xml:space="preserve">Об уровне </w:t>
      </w:r>
      <w:proofErr w:type="spellStart"/>
      <w:r w:rsidRPr="00126DCE">
        <w:rPr>
          <w:sz w:val="28"/>
          <w:szCs w:val="28"/>
        </w:rPr>
        <w:t>сформированности</w:t>
      </w:r>
      <w:proofErr w:type="spellEnd"/>
      <w:r w:rsidRPr="00126DCE">
        <w:rPr>
          <w:sz w:val="28"/>
          <w:szCs w:val="28"/>
        </w:rPr>
        <w:t xml:space="preserve"> </w:t>
      </w:r>
      <w:r w:rsidRPr="008D0F42">
        <w:rPr>
          <w:sz w:val="28"/>
          <w:szCs w:val="28"/>
        </w:rPr>
        <w:t>предметных результатов</w:t>
      </w:r>
      <w:r w:rsidRPr="005612A1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чтению, </w:t>
      </w:r>
      <w:r w:rsidRPr="005612A1">
        <w:rPr>
          <w:sz w:val="28"/>
          <w:szCs w:val="28"/>
        </w:rPr>
        <w:t>русскому языку, математике, окружающему миру,</w:t>
      </w:r>
      <w:r w:rsidR="009F0D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</w:t>
      </w:r>
      <w:r w:rsidRPr="005612A1">
        <w:rPr>
          <w:sz w:val="28"/>
          <w:szCs w:val="28"/>
        </w:rPr>
        <w:t>ключевых универсальных учебных действий</w:t>
      </w:r>
      <w:r w:rsidR="009F0D08">
        <w:rPr>
          <w:sz w:val="28"/>
          <w:szCs w:val="28"/>
        </w:rPr>
        <w:t xml:space="preserve"> </w:t>
      </w:r>
      <w:r w:rsidRPr="00126DCE">
        <w:rPr>
          <w:sz w:val="28"/>
          <w:szCs w:val="28"/>
        </w:rPr>
        <w:t>можно судить</w:t>
      </w:r>
      <w:r>
        <w:rPr>
          <w:sz w:val="28"/>
          <w:szCs w:val="28"/>
        </w:rPr>
        <w:t xml:space="preserve"> п</w:t>
      </w:r>
      <w:r w:rsidRPr="00126DCE">
        <w:rPr>
          <w:sz w:val="28"/>
          <w:szCs w:val="28"/>
        </w:rPr>
        <w:t xml:space="preserve">о результатам выполнения </w:t>
      </w:r>
      <w:r>
        <w:rPr>
          <w:sz w:val="28"/>
          <w:szCs w:val="28"/>
        </w:rPr>
        <w:t>соответствующих заданий</w:t>
      </w:r>
      <w:r w:rsidRPr="00126DCE">
        <w:rPr>
          <w:sz w:val="28"/>
          <w:szCs w:val="28"/>
        </w:rPr>
        <w:t xml:space="preserve"> итоговой комплексной работы</w:t>
      </w:r>
      <w:r>
        <w:rPr>
          <w:sz w:val="28"/>
          <w:szCs w:val="28"/>
        </w:rPr>
        <w:t>.</w:t>
      </w:r>
    </w:p>
    <w:p w:rsidR="0033443D" w:rsidRDefault="0033443D" w:rsidP="006101E5">
      <w:pPr>
        <w:pStyle w:val="41"/>
        <w:spacing w:before="0" w:line="240" w:lineRule="auto"/>
        <w:ind w:firstLine="709"/>
        <w:rPr>
          <w:sz w:val="28"/>
          <w:szCs w:val="28"/>
        </w:rPr>
      </w:pPr>
    </w:p>
    <w:p w:rsidR="00B3006B" w:rsidRDefault="00B3006B" w:rsidP="008D57DC">
      <w:pPr>
        <w:pStyle w:val="41"/>
        <w:spacing w:before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33443D" w:rsidRPr="00A34D61" w:rsidRDefault="00B3006B" w:rsidP="0053447C">
      <w:pPr>
        <w:pStyle w:val="Default"/>
        <w:spacing w:before="240"/>
        <w:jc w:val="center"/>
        <w:rPr>
          <w:b/>
          <w:sz w:val="28"/>
          <w:szCs w:val="28"/>
        </w:rPr>
      </w:pPr>
      <w:r w:rsidRPr="00A34D61">
        <w:rPr>
          <w:b/>
          <w:sz w:val="28"/>
          <w:szCs w:val="28"/>
        </w:rPr>
        <w:t xml:space="preserve">Выполнение заданий основной части блока </w:t>
      </w:r>
    </w:p>
    <w:p w:rsidR="00B3006B" w:rsidRPr="00A34D61" w:rsidRDefault="00B3006B" w:rsidP="008D57DC">
      <w:pPr>
        <w:pStyle w:val="Default"/>
        <w:jc w:val="center"/>
        <w:rPr>
          <w:b/>
          <w:sz w:val="28"/>
          <w:szCs w:val="28"/>
        </w:rPr>
      </w:pPr>
      <w:r w:rsidRPr="00A34D61">
        <w:rPr>
          <w:b/>
          <w:sz w:val="28"/>
          <w:szCs w:val="28"/>
        </w:rPr>
        <w:t>«Чтение и работа с информацией»</w:t>
      </w:r>
    </w:p>
    <w:p w:rsidR="0033443D" w:rsidRPr="00A34D61" w:rsidRDefault="0033443D" w:rsidP="008D57DC">
      <w:pPr>
        <w:pStyle w:val="Default"/>
        <w:jc w:val="center"/>
        <w:rPr>
          <w:b/>
          <w:sz w:val="28"/>
          <w:szCs w:val="28"/>
        </w:rPr>
      </w:pPr>
    </w:p>
    <w:tbl>
      <w:tblPr>
        <w:tblW w:w="9087" w:type="dxa"/>
        <w:tblInd w:w="93" w:type="dxa"/>
        <w:tblLayout w:type="fixed"/>
        <w:tblLook w:val="00A0"/>
      </w:tblPr>
      <w:tblGrid>
        <w:gridCol w:w="1433"/>
        <w:gridCol w:w="1276"/>
        <w:gridCol w:w="1701"/>
        <w:gridCol w:w="1701"/>
        <w:gridCol w:w="1417"/>
        <w:gridCol w:w="1559"/>
      </w:tblGrid>
      <w:tr w:rsidR="00B3006B" w:rsidRPr="004F0279" w:rsidTr="00A34D61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33443D" w:rsidRDefault="00B3006B" w:rsidP="004F02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443D">
              <w:rPr>
                <w:b/>
                <w:bCs/>
                <w:color w:val="000000"/>
                <w:sz w:val="24"/>
                <w:szCs w:val="24"/>
              </w:rPr>
              <w:t>Кластер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33443D" w:rsidRDefault="00B3006B" w:rsidP="001708D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443D">
              <w:rPr>
                <w:b/>
                <w:bCs/>
                <w:color w:val="000000"/>
                <w:sz w:val="24"/>
                <w:szCs w:val="24"/>
              </w:rPr>
              <w:t>Номер задания, проверяемое умение</w:t>
            </w:r>
          </w:p>
        </w:tc>
      </w:tr>
      <w:tr w:rsidR="00B3006B" w:rsidRPr="004F0279" w:rsidTr="00A34D61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33443D" w:rsidRDefault="00B3006B" w:rsidP="004F02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33443D" w:rsidRDefault="00B3006B" w:rsidP="001708D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443D">
              <w:rPr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33443D" w:rsidRDefault="00B3006B" w:rsidP="001708D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443D">
              <w:rPr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33443D" w:rsidRDefault="00B3006B" w:rsidP="001708D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443D">
              <w:rPr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33443D" w:rsidRDefault="00B3006B" w:rsidP="001708D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443D">
              <w:rPr>
                <w:b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33443D" w:rsidRDefault="00B3006B" w:rsidP="001708D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443D">
              <w:rPr>
                <w:b/>
                <w:bCs/>
                <w:color w:val="000000"/>
                <w:sz w:val="24"/>
                <w:szCs w:val="24"/>
              </w:rPr>
              <w:t>3.2</w:t>
            </w:r>
          </w:p>
        </w:tc>
      </w:tr>
      <w:tr w:rsidR="00B3006B" w:rsidRPr="004F0279" w:rsidTr="00A34D61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33443D" w:rsidRDefault="00B3006B" w:rsidP="004F02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33443D" w:rsidRDefault="00B3006B" w:rsidP="001708D7">
            <w:pPr>
              <w:ind w:left="-93" w:right="-114"/>
              <w:jc w:val="center"/>
              <w:rPr>
                <w:b/>
                <w:sz w:val="24"/>
                <w:szCs w:val="24"/>
              </w:rPr>
            </w:pPr>
            <w:r w:rsidRPr="0033443D">
              <w:rPr>
                <w:b/>
                <w:sz w:val="24"/>
                <w:szCs w:val="24"/>
              </w:rPr>
              <w:t>скорость чтения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33443D" w:rsidRDefault="00B3006B" w:rsidP="001708D7">
            <w:pPr>
              <w:ind w:left="-93" w:right="-114"/>
              <w:jc w:val="center"/>
              <w:rPr>
                <w:b/>
                <w:sz w:val="24"/>
                <w:szCs w:val="24"/>
              </w:rPr>
            </w:pPr>
            <w:r w:rsidRPr="0033443D">
              <w:rPr>
                <w:b/>
                <w:sz w:val="24"/>
                <w:szCs w:val="24"/>
              </w:rPr>
              <w:t xml:space="preserve">умение определять </w:t>
            </w:r>
            <w:proofErr w:type="spellStart"/>
            <w:proofErr w:type="gramStart"/>
            <w:r w:rsidRPr="0033443D">
              <w:rPr>
                <w:b/>
                <w:sz w:val="24"/>
                <w:szCs w:val="24"/>
              </w:rPr>
              <w:t>последователь-ность</w:t>
            </w:r>
            <w:proofErr w:type="spellEnd"/>
            <w:proofErr w:type="gramEnd"/>
            <w:r w:rsidRPr="0033443D">
              <w:rPr>
                <w:b/>
                <w:sz w:val="24"/>
                <w:szCs w:val="24"/>
              </w:rPr>
              <w:t xml:space="preserve"> событий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33443D" w:rsidRDefault="00B3006B" w:rsidP="001708D7">
            <w:pPr>
              <w:ind w:left="-93" w:right="-114"/>
              <w:jc w:val="center"/>
              <w:rPr>
                <w:b/>
                <w:sz w:val="24"/>
                <w:szCs w:val="24"/>
              </w:rPr>
            </w:pPr>
            <w:r w:rsidRPr="0033443D">
              <w:rPr>
                <w:b/>
                <w:sz w:val="24"/>
                <w:szCs w:val="24"/>
              </w:rPr>
              <w:t>умение извлекать из текста требуемую информацию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3DF" w:rsidRDefault="00B3006B" w:rsidP="001708D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sz w:val="24"/>
                <w:szCs w:val="24"/>
              </w:rPr>
            </w:pPr>
            <w:r w:rsidRPr="0033443D">
              <w:rPr>
                <w:b/>
                <w:sz w:val="24"/>
                <w:szCs w:val="24"/>
              </w:rPr>
              <w:t xml:space="preserve">умение </w:t>
            </w:r>
            <w:proofErr w:type="spellStart"/>
            <w:proofErr w:type="gramStart"/>
            <w:r w:rsidRPr="0033443D">
              <w:rPr>
                <w:b/>
                <w:sz w:val="24"/>
                <w:szCs w:val="24"/>
              </w:rPr>
              <w:t>сопостав</w:t>
            </w:r>
            <w:r w:rsidR="0031070A">
              <w:rPr>
                <w:b/>
                <w:sz w:val="24"/>
                <w:szCs w:val="24"/>
              </w:rPr>
              <w:t>-</w:t>
            </w:r>
            <w:r w:rsidRPr="0033443D">
              <w:rPr>
                <w:b/>
                <w:sz w:val="24"/>
                <w:szCs w:val="24"/>
              </w:rPr>
              <w:t>лять</w:t>
            </w:r>
            <w:proofErr w:type="spellEnd"/>
            <w:proofErr w:type="gramEnd"/>
            <w:r w:rsidRPr="0033443D">
              <w:rPr>
                <w:b/>
                <w:sz w:val="24"/>
                <w:szCs w:val="24"/>
              </w:rPr>
              <w:t xml:space="preserve"> </w:t>
            </w:r>
          </w:p>
          <w:p w:rsidR="00B3006B" w:rsidRPr="0033443D" w:rsidRDefault="00B3006B" w:rsidP="001708D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443D">
              <w:rPr>
                <w:b/>
                <w:sz w:val="24"/>
                <w:szCs w:val="24"/>
              </w:rPr>
              <w:t>данные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33443D" w:rsidRDefault="00B3006B" w:rsidP="001708D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443D">
              <w:rPr>
                <w:b/>
                <w:sz w:val="24"/>
                <w:szCs w:val="24"/>
              </w:rPr>
              <w:t xml:space="preserve">умение извлекать из текста информацию, содержащую описание героев, их </w:t>
            </w:r>
            <w:proofErr w:type="spellStart"/>
            <w:proofErr w:type="gramStart"/>
            <w:r w:rsidRPr="0033443D">
              <w:rPr>
                <w:b/>
                <w:sz w:val="24"/>
                <w:szCs w:val="24"/>
              </w:rPr>
              <w:t>характерис</w:t>
            </w:r>
            <w:r w:rsidR="00A34D61">
              <w:rPr>
                <w:b/>
                <w:sz w:val="24"/>
                <w:szCs w:val="24"/>
              </w:rPr>
              <w:t>-</w:t>
            </w:r>
            <w:r w:rsidRPr="0033443D">
              <w:rPr>
                <w:b/>
                <w:sz w:val="24"/>
                <w:szCs w:val="24"/>
              </w:rPr>
              <w:t>тику</w:t>
            </w:r>
            <w:proofErr w:type="spellEnd"/>
            <w:proofErr w:type="gramEnd"/>
          </w:p>
        </w:tc>
      </w:tr>
      <w:tr w:rsidR="00B3006B" w:rsidRPr="004F0279" w:rsidTr="00A34D6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7D3A60" w:rsidRDefault="00B3006B" w:rsidP="004F02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7D3A60">
              <w:rPr>
                <w:b/>
                <w:bCs/>
                <w:color w:val="000000"/>
                <w:sz w:val="24"/>
                <w:szCs w:val="24"/>
              </w:rPr>
              <w:t>Лицеи, гимназии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33443D" w:rsidRDefault="00B3006B" w:rsidP="001708D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33443D">
              <w:rPr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33443D" w:rsidRDefault="00B3006B" w:rsidP="001708D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33443D">
              <w:rPr>
                <w:color w:val="000000"/>
                <w:sz w:val="24"/>
                <w:szCs w:val="24"/>
              </w:rPr>
              <w:t>64,57%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33443D" w:rsidRDefault="00B3006B" w:rsidP="001708D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33443D">
              <w:rPr>
                <w:color w:val="000000"/>
                <w:sz w:val="24"/>
                <w:szCs w:val="24"/>
              </w:rPr>
              <w:t>94,04%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33443D" w:rsidRDefault="00B3006B" w:rsidP="001708D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33443D">
              <w:rPr>
                <w:color w:val="000000"/>
                <w:sz w:val="24"/>
                <w:szCs w:val="24"/>
              </w:rPr>
              <w:t>93,05%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33443D" w:rsidRDefault="00B3006B" w:rsidP="001708D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33443D">
              <w:rPr>
                <w:color w:val="000000"/>
                <w:sz w:val="24"/>
                <w:szCs w:val="24"/>
              </w:rPr>
              <w:t>86,75%</w:t>
            </w:r>
          </w:p>
        </w:tc>
      </w:tr>
      <w:tr w:rsidR="00B3006B" w:rsidRPr="004F0279" w:rsidTr="00A34D6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7D3A60" w:rsidRDefault="00B3006B" w:rsidP="004F02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7D3A60">
              <w:rPr>
                <w:b/>
                <w:bCs/>
                <w:color w:val="000000"/>
                <w:sz w:val="24"/>
                <w:szCs w:val="24"/>
              </w:rPr>
              <w:t>НОУ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33443D" w:rsidRDefault="00B3006B" w:rsidP="001708D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33443D">
              <w:rPr>
                <w:color w:val="000000"/>
                <w:sz w:val="24"/>
                <w:szCs w:val="24"/>
              </w:rPr>
              <w:t>79,07%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33443D" w:rsidRDefault="00B3006B" w:rsidP="001708D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33443D">
              <w:rPr>
                <w:color w:val="000000"/>
                <w:sz w:val="24"/>
                <w:szCs w:val="24"/>
              </w:rPr>
              <w:t>65,12%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33443D" w:rsidRDefault="00B3006B" w:rsidP="001708D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33443D">
              <w:rPr>
                <w:color w:val="000000"/>
                <w:sz w:val="24"/>
                <w:szCs w:val="24"/>
              </w:rPr>
              <w:t>93,02%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33443D" w:rsidRDefault="00B3006B" w:rsidP="001708D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33443D">
              <w:rPr>
                <w:color w:val="000000"/>
                <w:sz w:val="24"/>
                <w:szCs w:val="24"/>
              </w:rPr>
              <w:t>90,70%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33443D" w:rsidRDefault="00B3006B" w:rsidP="001708D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33443D">
              <w:rPr>
                <w:color w:val="000000"/>
                <w:sz w:val="24"/>
                <w:szCs w:val="24"/>
              </w:rPr>
              <w:t>88,37%</w:t>
            </w:r>
          </w:p>
        </w:tc>
      </w:tr>
      <w:tr w:rsidR="00B3006B" w:rsidRPr="004F0279" w:rsidTr="00A34D6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6B" w:rsidRPr="007D3A60" w:rsidRDefault="00B3006B" w:rsidP="004F02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7D3A60">
              <w:rPr>
                <w:b/>
                <w:bCs/>
                <w:color w:val="000000"/>
                <w:sz w:val="24"/>
                <w:szCs w:val="24"/>
              </w:rPr>
              <w:t>ОГБОУ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33443D" w:rsidRDefault="00B3006B" w:rsidP="001708D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33443D">
              <w:rPr>
                <w:color w:val="000000"/>
                <w:sz w:val="24"/>
                <w:szCs w:val="24"/>
              </w:rPr>
              <w:t>92,24%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33443D" w:rsidRDefault="00B3006B" w:rsidP="001708D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33443D">
              <w:rPr>
                <w:color w:val="000000"/>
                <w:sz w:val="24"/>
                <w:szCs w:val="24"/>
              </w:rPr>
              <w:t>55,17%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33443D" w:rsidRDefault="00B3006B" w:rsidP="001708D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33443D">
              <w:rPr>
                <w:color w:val="000000"/>
                <w:sz w:val="24"/>
                <w:szCs w:val="24"/>
              </w:rPr>
              <w:t>87,93%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33443D" w:rsidRDefault="00B3006B" w:rsidP="001708D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33443D">
              <w:rPr>
                <w:color w:val="000000"/>
                <w:sz w:val="24"/>
                <w:szCs w:val="24"/>
              </w:rPr>
              <w:t>82,76%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33443D" w:rsidRDefault="00B3006B" w:rsidP="001708D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33443D">
              <w:rPr>
                <w:color w:val="000000"/>
                <w:sz w:val="24"/>
                <w:szCs w:val="24"/>
              </w:rPr>
              <w:t>80,17%</w:t>
            </w:r>
          </w:p>
        </w:tc>
      </w:tr>
      <w:tr w:rsidR="00B3006B" w:rsidRPr="004F0279" w:rsidTr="00A34D6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7D3A60" w:rsidRDefault="00B3006B" w:rsidP="004F02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7D3A60">
              <w:rPr>
                <w:b/>
                <w:b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33443D" w:rsidRDefault="00B3006B" w:rsidP="001708D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33443D">
              <w:rPr>
                <w:color w:val="000000"/>
                <w:sz w:val="24"/>
                <w:szCs w:val="24"/>
              </w:rPr>
              <w:t>96,32%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33443D" w:rsidRDefault="00B3006B" w:rsidP="001708D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33443D">
              <w:rPr>
                <w:color w:val="000000"/>
                <w:sz w:val="24"/>
                <w:szCs w:val="24"/>
              </w:rPr>
              <w:t>59,49%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33443D" w:rsidRDefault="00B3006B" w:rsidP="001708D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33443D">
              <w:rPr>
                <w:color w:val="000000"/>
                <w:sz w:val="24"/>
                <w:szCs w:val="24"/>
              </w:rPr>
              <w:t>89,47%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33443D" w:rsidRDefault="00B3006B" w:rsidP="001708D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33443D">
              <w:rPr>
                <w:color w:val="000000"/>
                <w:sz w:val="24"/>
                <w:szCs w:val="24"/>
              </w:rPr>
              <w:t>88,39%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33443D" w:rsidRDefault="00B3006B" w:rsidP="001708D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33443D">
              <w:rPr>
                <w:color w:val="000000"/>
                <w:sz w:val="24"/>
                <w:szCs w:val="24"/>
              </w:rPr>
              <w:t>79,37%</w:t>
            </w:r>
          </w:p>
        </w:tc>
      </w:tr>
      <w:tr w:rsidR="00B3006B" w:rsidRPr="004F0279" w:rsidTr="00A34D6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33443D" w:rsidRDefault="00B3006B" w:rsidP="004F02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3443D">
              <w:rPr>
                <w:b/>
                <w:bCs/>
                <w:color w:val="000000"/>
                <w:sz w:val="24"/>
                <w:szCs w:val="24"/>
              </w:rPr>
              <w:t xml:space="preserve">Рязанская область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33443D" w:rsidRDefault="00B3006B" w:rsidP="001708D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color w:val="000000"/>
                <w:sz w:val="24"/>
                <w:szCs w:val="24"/>
              </w:rPr>
            </w:pPr>
            <w:r w:rsidRPr="0033443D">
              <w:rPr>
                <w:b/>
                <w:color w:val="000000"/>
                <w:sz w:val="24"/>
                <w:szCs w:val="24"/>
              </w:rPr>
              <w:t>96,31%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33443D" w:rsidRDefault="00B3006B" w:rsidP="001708D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color w:val="000000"/>
                <w:sz w:val="24"/>
                <w:szCs w:val="24"/>
              </w:rPr>
            </w:pPr>
            <w:r w:rsidRPr="0033443D">
              <w:rPr>
                <w:b/>
                <w:color w:val="000000"/>
                <w:sz w:val="24"/>
                <w:szCs w:val="24"/>
              </w:rPr>
              <w:t>59,61%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33443D" w:rsidRDefault="00B3006B" w:rsidP="001708D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color w:val="000000"/>
                <w:sz w:val="24"/>
                <w:szCs w:val="24"/>
              </w:rPr>
            </w:pPr>
            <w:r w:rsidRPr="0033443D">
              <w:rPr>
                <w:b/>
                <w:color w:val="000000"/>
                <w:sz w:val="24"/>
                <w:szCs w:val="24"/>
              </w:rPr>
              <w:t>89,60%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33443D" w:rsidRDefault="00B3006B" w:rsidP="001708D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color w:val="000000"/>
                <w:sz w:val="24"/>
                <w:szCs w:val="24"/>
              </w:rPr>
            </w:pPr>
            <w:r w:rsidRPr="0033443D">
              <w:rPr>
                <w:b/>
                <w:color w:val="000000"/>
                <w:sz w:val="24"/>
                <w:szCs w:val="24"/>
              </w:rPr>
              <w:t>83,40%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33443D" w:rsidRDefault="00B3006B" w:rsidP="001708D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color w:val="000000"/>
                <w:sz w:val="24"/>
                <w:szCs w:val="24"/>
              </w:rPr>
            </w:pPr>
            <w:r w:rsidRPr="0033443D">
              <w:rPr>
                <w:b/>
                <w:color w:val="000000"/>
                <w:sz w:val="24"/>
                <w:szCs w:val="24"/>
              </w:rPr>
              <w:t>88,48%</w:t>
            </w:r>
          </w:p>
        </w:tc>
      </w:tr>
    </w:tbl>
    <w:p w:rsidR="00B3006B" w:rsidRDefault="00B3006B" w:rsidP="00A80C29">
      <w:pPr>
        <w:widowControl/>
        <w:ind w:firstLine="709"/>
        <w:jc w:val="both"/>
        <w:rPr>
          <w:sz w:val="28"/>
          <w:szCs w:val="28"/>
        </w:rPr>
      </w:pPr>
    </w:p>
    <w:p w:rsidR="00B3006B" w:rsidRPr="002348BA" w:rsidRDefault="00B3006B" w:rsidP="00A80C2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таблицы</w:t>
      </w:r>
      <w:r w:rsidR="00714F4E">
        <w:rPr>
          <w:sz w:val="28"/>
          <w:szCs w:val="28"/>
        </w:rPr>
        <w:t>,</w:t>
      </w:r>
      <w:r>
        <w:rPr>
          <w:sz w:val="28"/>
          <w:szCs w:val="28"/>
        </w:rPr>
        <w:t xml:space="preserve"> относительно сложным для первоклассников оказалось задание, проверяющее </w:t>
      </w:r>
      <w:r w:rsidRPr="009F0D08">
        <w:rPr>
          <w:sz w:val="28"/>
          <w:szCs w:val="28"/>
        </w:rPr>
        <w:t>умение определять последовательность событий, изложенных в тексте. С ним справились 59,61% учащихся</w:t>
      </w:r>
      <w:r>
        <w:rPr>
          <w:sz w:val="28"/>
          <w:szCs w:val="28"/>
        </w:rPr>
        <w:t xml:space="preserve"> 1-х классов. В то время как скорость чтения в пределах нормы и выше продемонстрировали </w:t>
      </w:r>
      <w:r w:rsidRPr="00A7497E">
        <w:rPr>
          <w:sz w:val="28"/>
          <w:szCs w:val="28"/>
        </w:rPr>
        <w:t>96,31%</w:t>
      </w:r>
      <w:r>
        <w:rPr>
          <w:sz w:val="28"/>
          <w:szCs w:val="28"/>
        </w:rPr>
        <w:t xml:space="preserve"> учеников.</w:t>
      </w:r>
      <w:r w:rsidR="009F0D08">
        <w:rPr>
          <w:sz w:val="28"/>
          <w:szCs w:val="28"/>
        </w:rPr>
        <w:t xml:space="preserve"> Полученные результаты позволяют предположить, что педагоги уделяют внимание формированию техники чтения, а выработке навыков смыслового чтения отводят мало времени.</w:t>
      </w:r>
    </w:p>
    <w:p w:rsidR="00A34D61" w:rsidRDefault="00A34D61" w:rsidP="008D57DC">
      <w:pPr>
        <w:pStyle w:val="41"/>
        <w:spacing w:before="0" w:line="240" w:lineRule="auto"/>
        <w:ind w:firstLine="709"/>
        <w:jc w:val="right"/>
        <w:rPr>
          <w:sz w:val="28"/>
          <w:szCs w:val="28"/>
        </w:rPr>
      </w:pPr>
    </w:p>
    <w:p w:rsidR="00B3006B" w:rsidRDefault="00A34D61" w:rsidP="008D57DC">
      <w:pPr>
        <w:pStyle w:val="41"/>
        <w:spacing w:before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3006B">
        <w:rPr>
          <w:sz w:val="28"/>
          <w:szCs w:val="28"/>
        </w:rPr>
        <w:lastRenderedPageBreak/>
        <w:t>Таблица 4</w:t>
      </w:r>
    </w:p>
    <w:p w:rsidR="00B3006B" w:rsidRPr="00A34D61" w:rsidRDefault="00B3006B" w:rsidP="0053447C">
      <w:pPr>
        <w:pStyle w:val="Default"/>
        <w:spacing w:before="240"/>
        <w:jc w:val="center"/>
        <w:rPr>
          <w:b/>
          <w:sz w:val="28"/>
          <w:szCs w:val="28"/>
        </w:rPr>
      </w:pPr>
      <w:r w:rsidRPr="00A34D61">
        <w:rPr>
          <w:b/>
          <w:sz w:val="28"/>
          <w:szCs w:val="28"/>
        </w:rPr>
        <w:t>Выполнение заданий основной части блока «Русский язык»</w:t>
      </w:r>
    </w:p>
    <w:p w:rsidR="00B3006B" w:rsidRPr="00A34D61" w:rsidRDefault="00B3006B" w:rsidP="00A80C29">
      <w:pPr>
        <w:widowControl/>
        <w:tabs>
          <w:tab w:val="left" w:pos="6750"/>
        </w:tabs>
        <w:ind w:firstLine="709"/>
        <w:jc w:val="both"/>
        <w:rPr>
          <w:b/>
          <w:sz w:val="28"/>
          <w:szCs w:val="28"/>
          <w:u w:val="single"/>
        </w:rPr>
      </w:pPr>
    </w:p>
    <w:tbl>
      <w:tblPr>
        <w:tblW w:w="9087" w:type="dxa"/>
        <w:tblInd w:w="93" w:type="dxa"/>
        <w:tblLook w:val="00A0"/>
      </w:tblPr>
      <w:tblGrid>
        <w:gridCol w:w="1342"/>
        <w:gridCol w:w="2217"/>
        <w:gridCol w:w="1701"/>
        <w:gridCol w:w="2126"/>
        <w:gridCol w:w="1701"/>
      </w:tblGrid>
      <w:tr w:rsidR="00B3006B" w:rsidRPr="00A7497E" w:rsidTr="00A34D61">
        <w:trPr>
          <w:trHeight w:val="300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6571B8" w:rsidRDefault="00B3006B" w:rsidP="008D57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1B8">
              <w:rPr>
                <w:b/>
                <w:bCs/>
                <w:color w:val="000000"/>
                <w:sz w:val="24"/>
                <w:szCs w:val="24"/>
              </w:rPr>
              <w:t>Кластер</w:t>
            </w:r>
          </w:p>
        </w:tc>
        <w:tc>
          <w:tcPr>
            <w:tcW w:w="7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6571B8" w:rsidRDefault="00B3006B" w:rsidP="00A749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1B8">
              <w:rPr>
                <w:b/>
                <w:bCs/>
                <w:color w:val="000000"/>
                <w:sz w:val="24"/>
                <w:szCs w:val="24"/>
              </w:rPr>
              <w:t>Номер задания, проверяемое умение</w:t>
            </w:r>
          </w:p>
        </w:tc>
      </w:tr>
      <w:tr w:rsidR="00B3006B" w:rsidRPr="00A7497E" w:rsidTr="00A34D61">
        <w:trPr>
          <w:trHeight w:val="300"/>
        </w:trPr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6571B8" w:rsidRDefault="00B3006B" w:rsidP="008D57D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6571B8" w:rsidRDefault="00B3006B" w:rsidP="00A749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1B8">
              <w:rPr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6571B8" w:rsidRDefault="00B3006B" w:rsidP="00A749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1B8">
              <w:rPr>
                <w:b/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6571B8" w:rsidRDefault="00B3006B" w:rsidP="00A749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1B8">
              <w:rPr>
                <w:b/>
                <w:bCs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6571B8" w:rsidRDefault="00B3006B" w:rsidP="00A749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1B8">
              <w:rPr>
                <w:b/>
                <w:bCs/>
                <w:color w:val="000000"/>
                <w:sz w:val="24"/>
                <w:szCs w:val="24"/>
              </w:rPr>
              <w:t>6.2</w:t>
            </w:r>
          </w:p>
        </w:tc>
      </w:tr>
      <w:tr w:rsidR="00B3006B" w:rsidRPr="00A7497E" w:rsidTr="00A34D61">
        <w:trPr>
          <w:trHeight w:val="300"/>
        </w:trPr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6571B8" w:rsidRDefault="00B3006B" w:rsidP="008D57D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A34D61" w:rsidRDefault="00B3006B" w:rsidP="007A6AB0">
            <w:pPr>
              <w:widowControl/>
              <w:autoSpaceDE/>
              <w:autoSpaceDN/>
              <w:adjustRightInd/>
              <w:ind w:left="-108" w:right="-9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D61">
              <w:rPr>
                <w:b/>
                <w:sz w:val="24"/>
                <w:szCs w:val="24"/>
              </w:rPr>
              <w:t>умение правильно, без ошибок и искажений списывать текст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A34D61" w:rsidRDefault="00B3006B" w:rsidP="007A6AB0">
            <w:pPr>
              <w:widowControl/>
              <w:autoSpaceDE/>
              <w:autoSpaceDN/>
              <w:adjustRightInd/>
              <w:ind w:left="-108" w:right="-9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D61">
              <w:rPr>
                <w:b/>
                <w:sz w:val="24"/>
                <w:szCs w:val="24"/>
              </w:rPr>
              <w:t>умение делить слова на слоги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A34D61" w:rsidRDefault="00B3006B" w:rsidP="007A6AB0">
            <w:pPr>
              <w:widowControl/>
              <w:autoSpaceDE/>
              <w:autoSpaceDN/>
              <w:adjustRightInd/>
              <w:ind w:left="-108" w:right="-9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D61">
              <w:rPr>
                <w:b/>
                <w:sz w:val="24"/>
                <w:szCs w:val="24"/>
              </w:rPr>
              <w:t>умение выделять буквы мягких (твердых) согласных звуков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A34D61" w:rsidRDefault="00B3006B" w:rsidP="007A6AB0">
            <w:pPr>
              <w:widowControl/>
              <w:autoSpaceDE/>
              <w:autoSpaceDN/>
              <w:adjustRightInd/>
              <w:ind w:left="-108" w:right="-9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D61">
              <w:rPr>
                <w:b/>
                <w:sz w:val="24"/>
                <w:szCs w:val="24"/>
              </w:rPr>
              <w:t>умение определять лексическое значение слова</w:t>
            </w:r>
          </w:p>
        </w:tc>
      </w:tr>
      <w:tr w:rsidR="00B3006B" w:rsidRPr="00A7497E" w:rsidTr="00A34D61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7D3A60" w:rsidRDefault="00B3006B" w:rsidP="008D57D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7D3A60">
              <w:rPr>
                <w:b/>
                <w:bCs/>
                <w:color w:val="000000"/>
                <w:sz w:val="24"/>
                <w:szCs w:val="24"/>
              </w:rPr>
              <w:t>Лицеи, гимназии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6571B8" w:rsidRDefault="00B3006B" w:rsidP="00A74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571B8">
              <w:rPr>
                <w:color w:val="000000"/>
                <w:sz w:val="24"/>
                <w:szCs w:val="24"/>
              </w:rPr>
              <w:t>94,37%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6571B8" w:rsidRDefault="00B3006B" w:rsidP="00A74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571B8">
              <w:rPr>
                <w:color w:val="000000"/>
                <w:sz w:val="24"/>
                <w:szCs w:val="24"/>
              </w:rPr>
              <w:t>84,77%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6571B8" w:rsidRDefault="00B3006B" w:rsidP="00A74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571B8">
              <w:rPr>
                <w:color w:val="000000"/>
                <w:sz w:val="24"/>
                <w:szCs w:val="24"/>
              </w:rPr>
              <w:t>86,42%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6571B8" w:rsidRDefault="00B3006B" w:rsidP="00A74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571B8">
              <w:rPr>
                <w:color w:val="000000"/>
                <w:sz w:val="24"/>
                <w:szCs w:val="24"/>
              </w:rPr>
              <w:t>84,77%</w:t>
            </w:r>
          </w:p>
        </w:tc>
      </w:tr>
      <w:tr w:rsidR="00B3006B" w:rsidRPr="00A7497E" w:rsidTr="00A34D61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7D3A60" w:rsidRDefault="00B3006B" w:rsidP="008D57D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7D3A60">
              <w:rPr>
                <w:b/>
                <w:bCs/>
                <w:color w:val="000000"/>
                <w:sz w:val="24"/>
                <w:szCs w:val="24"/>
              </w:rPr>
              <w:t>НОУ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6571B8" w:rsidRDefault="00B3006B" w:rsidP="00A74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571B8">
              <w:rPr>
                <w:color w:val="000000"/>
                <w:sz w:val="24"/>
                <w:szCs w:val="24"/>
              </w:rPr>
              <w:t>83,72%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6571B8" w:rsidRDefault="00B3006B" w:rsidP="00A74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571B8">
              <w:rPr>
                <w:color w:val="000000"/>
                <w:sz w:val="24"/>
                <w:szCs w:val="24"/>
              </w:rPr>
              <w:t>90,70%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6571B8" w:rsidRDefault="00B3006B" w:rsidP="00A74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571B8">
              <w:rPr>
                <w:color w:val="000000"/>
                <w:sz w:val="24"/>
                <w:szCs w:val="24"/>
              </w:rPr>
              <w:t>62,79%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6571B8" w:rsidRDefault="00B3006B" w:rsidP="00A74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571B8">
              <w:rPr>
                <w:color w:val="000000"/>
                <w:sz w:val="24"/>
                <w:szCs w:val="24"/>
              </w:rPr>
              <w:t>83,72%</w:t>
            </w:r>
          </w:p>
        </w:tc>
      </w:tr>
      <w:tr w:rsidR="00B3006B" w:rsidRPr="00A7497E" w:rsidTr="00A34D61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6B" w:rsidRPr="007D3A60" w:rsidRDefault="00B3006B" w:rsidP="008D57D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7D3A60">
              <w:rPr>
                <w:b/>
                <w:bCs/>
                <w:color w:val="000000"/>
                <w:sz w:val="24"/>
                <w:szCs w:val="24"/>
              </w:rPr>
              <w:t>ОГБОУ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6571B8" w:rsidRDefault="00B3006B" w:rsidP="00A74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571B8">
              <w:rPr>
                <w:color w:val="000000"/>
                <w:sz w:val="24"/>
                <w:szCs w:val="24"/>
              </w:rPr>
              <w:t>82,76%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6571B8" w:rsidRDefault="00B3006B" w:rsidP="00A74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571B8">
              <w:rPr>
                <w:color w:val="000000"/>
                <w:sz w:val="24"/>
                <w:szCs w:val="24"/>
              </w:rPr>
              <w:t>58,62%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6571B8" w:rsidRDefault="00B3006B" w:rsidP="00A74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571B8">
              <w:rPr>
                <w:color w:val="000000"/>
                <w:sz w:val="24"/>
                <w:szCs w:val="24"/>
              </w:rPr>
              <w:t>65,52%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6571B8" w:rsidRDefault="00B3006B" w:rsidP="00A74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571B8">
              <w:rPr>
                <w:color w:val="000000"/>
                <w:sz w:val="24"/>
                <w:szCs w:val="24"/>
              </w:rPr>
              <w:t>77,59%</w:t>
            </w:r>
          </w:p>
        </w:tc>
      </w:tr>
      <w:tr w:rsidR="00B3006B" w:rsidRPr="00A7497E" w:rsidTr="00A34D61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7D3A60" w:rsidRDefault="00B3006B" w:rsidP="008D57D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7D3A60">
              <w:rPr>
                <w:b/>
                <w:b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6571B8" w:rsidRDefault="00B3006B" w:rsidP="00A74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571B8">
              <w:rPr>
                <w:color w:val="000000"/>
                <w:sz w:val="24"/>
                <w:szCs w:val="24"/>
              </w:rPr>
              <w:t>83,06%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6571B8" w:rsidRDefault="00B3006B" w:rsidP="00A74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571B8">
              <w:rPr>
                <w:color w:val="000000"/>
                <w:sz w:val="24"/>
                <w:szCs w:val="24"/>
              </w:rPr>
              <w:t>69,28%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6571B8" w:rsidRDefault="00B3006B" w:rsidP="00A74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571B8">
              <w:rPr>
                <w:color w:val="000000"/>
                <w:sz w:val="24"/>
                <w:szCs w:val="24"/>
              </w:rPr>
              <w:t>64,25%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6571B8" w:rsidRDefault="00B3006B" w:rsidP="00A74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571B8">
              <w:rPr>
                <w:color w:val="000000"/>
                <w:sz w:val="24"/>
                <w:szCs w:val="24"/>
              </w:rPr>
              <w:t>78,99%</w:t>
            </w:r>
          </w:p>
        </w:tc>
      </w:tr>
      <w:tr w:rsidR="00B3006B" w:rsidRPr="00A7497E" w:rsidTr="00A34D61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6571B8" w:rsidRDefault="00B3006B" w:rsidP="00A7497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571B8">
              <w:rPr>
                <w:b/>
                <w:bCs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6571B8" w:rsidRDefault="00B3006B" w:rsidP="00A7497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6571B8">
              <w:rPr>
                <w:b/>
                <w:color w:val="000000"/>
                <w:sz w:val="24"/>
                <w:szCs w:val="24"/>
              </w:rPr>
              <w:t>83,40%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6571B8" w:rsidRDefault="00B3006B" w:rsidP="00A7497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6571B8">
              <w:rPr>
                <w:b/>
                <w:color w:val="000000"/>
                <w:sz w:val="24"/>
                <w:szCs w:val="24"/>
              </w:rPr>
              <w:t>69,71%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6571B8" w:rsidRDefault="00B3006B" w:rsidP="00A7497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6571B8">
              <w:rPr>
                <w:b/>
                <w:color w:val="000000"/>
                <w:sz w:val="24"/>
                <w:szCs w:val="24"/>
              </w:rPr>
              <w:t>64,92%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6571B8" w:rsidRDefault="00B3006B" w:rsidP="00A7497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6571B8">
              <w:rPr>
                <w:b/>
                <w:color w:val="000000"/>
                <w:sz w:val="24"/>
                <w:szCs w:val="24"/>
              </w:rPr>
              <w:t>79,16%</w:t>
            </w:r>
          </w:p>
        </w:tc>
      </w:tr>
    </w:tbl>
    <w:p w:rsidR="00A34D61" w:rsidRDefault="00A34D61" w:rsidP="00E43271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</w:p>
    <w:p w:rsidR="00E43271" w:rsidRPr="00E43271" w:rsidRDefault="00B3006B" w:rsidP="00E43271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 w:rsidRPr="00A7497E">
        <w:rPr>
          <w:sz w:val="28"/>
          <w:szCs w:val="28"/>
        </w:rPr>
        <w:t xml:space="preserve">Среди заданий, </w:t>
      </w:r>
      <w:r>
        <w:rPr>
          <w:sz w:val="28"/>
          <w:szCs w:val="28"/>
        </w:rPr>
        <w:t xml:space="preserve">проверяющих </w:t>
      </w:r>
      <w:r w:rsidRPr="00A7497E">
        <w:rPr>
          <w:sz w:val="28"/>
          <w:szCs w:val="28"/>
        </w:rPr>
        <w:t>овладение предметными умениями по русскому языку</w:t>
      </w:r>
      <w:r>
        <w:rPr>
          <w:sz w:val="28"/>
          <w:szCs w:val="28"/>
        </w:rPr>
        <w:t>, самым</w:t>
      </w:r>
      <w:r w:rsidR="00FE4E9F">
        <w:rPr>
          <w:sz w:val="28"/>
          <w:szCs w:val="28"/>
        </w:rPr>
        <w:t>и</w:t>
      </w:r>
      <w:r>
        <w:rPr>
          <w:sz w:val="28"/>
          <w:szCs w:val="28"/>
        </w:rPr>
        <w:t xml:space="preserve"> сложным</w:t>
      </w:r>
      <w:r w:rsidR="00FE4E9F">
        <w:rPr>
          <w:sz w:val="28"/>
          <w:szCs w:val="28"/>
        </w:rPr>
        <w:t>и</w:t>
      </w:r>
      <w:r>
        <w:rPr>
          <w:sz w:val="28"/>
          <w:szCs w:val="28"/>
        </w:rPr>
        <w:t xml:space="preserve"> для первоклассников стал</w:t>
      </w:r>
      <w:r w:rsidR="00FE4E9F">
        <w:rPr>
          <w:sz w:val="28"/>
          <w:szCs w:val="28"/>
        </w:rPr>
        <w:t>и</w:t>
      </w:r>
      <w:r w:rsidR="007A6AB0">
        <w:rPr>
          <w:sz w:val="28"/>
          <w:szCs w:val="28"/>
        </w:rPr>
        <w:t xml:space="preserve"> </w:t>
      </w:r>
      <w:r w:rsidRPr="005071FB">
        <w:rPr>
          <w:sz w:val="28"/>
          <w:szCs w:val="28"/>
        </w:rPr>
        <w:t>задани</w:t>
      </w:r>
      <w:r w:rsidR="00FE4E9F" w:rsidRPr="005071FB">
        <w:rPr>
          <w:sz w:val="28"/>
          <w:szCs w:val="28"/>
        </w:rPr>
        <w:t>я</w:t>
      </w:r>
      <w:r w:rsidRPr="005071FB">
        <w:rPr>
          <w:sz w:val="28"/>
          <w:szCs w:val="28"/>
        </w:rPr>
        <w:t xml:space="preserve"> по фонетике,</w:t>
      </w:r>
      <w:r w:rsidR="00C97FAB" w:rsidRPr="005071FB">
        <w:rPr>
          <w:sz w:val="28"/>
          <w:szCs w:val="28"/>
        </w:rPr>
        <w:t xml:space="preserve"> направленн</w:t>
      </w:r>
      <w:r w:rsidR="00FE4E9F" w:rsidRPr="005071FB">
        <w:rPr>
          <w:sz w:val="28"/>
          <w:szCs w:val="28"/>
        </w:rPr>
        <w:t>ы</w:t>
      </w:r>
      <w:r w:rsidR="00C97FAB" w:rsidRPr="005071FB">
        <w:rPr>
          <w:sz w:val="28"/>
          <w:szCs w:val="28"/>
        </w:rPr>
        <w:t>е на проверку умени</w:t>
      </w:r>
      <w:r w:rsidR="00FE4E9F" w:rsidRPr="005071FB">
        <w:rPr>
          <w:sz w:val="28"/>
          <w:szCs w:val="28"/>
        </w:rPr>
        <w:t>й делить слова на слоги и</w:t>
      </w:r>
      <w:r w:rsidRPr="005071FB">
        <w:rPr>
          <w:sz w:val="28"/>
          <w:szCs w:val="28"/>
        </w:rPr>
        <w:t xml:space="preserve"> выделять буквы мягких (твердых) согласных звуков. </w:t>
      </w:r>
      <w:r w:rsidR="00FE4E9F" w:rsidRPr="005071FB">
        <w:rPr>
          <w:sz w:val="28"/>
          <w:szCs w:val="28"/>
        </w:rPr>
        <w:t xml:space="preserve">Их </w:t>
      </w:r>
      <w:r w:rsidRPr="005071FB">
        <w:rPr>
          <w:sz w:val="28"/>
          <w:szCs w:val="28"/>
        </w:rPr>
        <w:t xml:space="preserve">выполнили </w:t>
      </w:r>
      <w:r w:rsidR="00FE4E9F" w:rsidRPr="005071FB">
        <w:rPr>
          <w:sz w:val="28"/>
          <w:szCs w:val="28"/>
        </w:rPr>
        <w:t xml:space="preserve">69,71% и </w:t>
      </w:r>
      <w:r w:rsidRPr="005071FB">
        <w:rPr>
          <w:sz w:val="28"/>
          <w:szCs w:val="28"/>
        </w:rPr>
        <w:t>64,92% учащихся</w:t>
      </w:r>
      <w:r>
        <w:rPr>
          <w:sz w:val="28"/>
          <w:szCs w:val="28"/>
        </w:rPr>
        <w:t xml:space="preserve"> 1-х классов</w:t>
      </w:r>
      <w:r w:rsidR="00FE4E9F">
        <w:rPr>
          <w:sz w:val="28"/>
          <w:szCs w:val="28"/>
        </w:rPr>
        <w:t xml:space="preserve"> соответственно.</w:t>
      </w:r>
      <w:r w:rsidR="009F0D08" w:rsidRPr="009F0D08">
        <w:rPr>
          <w:sz w:val="28"/>
          <w:szCs w:val="28"/>
        </w:rPr>
        <w:t xml:space="preserve"> </w:t>
      </w:r>
      <w:r w:rsidR="009F0D08">
        <w:rPr>
          <w:sz w:val="28"/>
          <w:szCs w:val="28"/>
        </w:rPr>
        <w:t xml:space="preserve">В целях повышения </w:t>
      </w:r>
      <w:r w:rsidR="005071FB">
        <w:rPr>
          <w:sz w:val="28"/>
          <w:szCs w:val="28"/>
        </w:rPr>
        <w:t xml:space="preserve">уровня </w:t>
      </w:r>
      <w:proofErr w:type="spellStart"/>
      <w:r w:rsidR="005071FB">
        <w:rPr>
          <w:sz w:val="28"/>
          <w:szCs w:val="28"/>
        </w:rPr>
        <w:t>сформированности</w:t>
      </w:r>
      <w:proofErr w:type="spellEnd"/>
      <w:r w:rsidR="005071FB">
        <w:rPr>
          <w:sz w:val="28"/>
          <w:szCs w:val="28"/>
        </w:rPr>
        <w:t xml:space="preserve"> </w:t>
      </w:r>
      <w:r w:rsidR="009F0D08">
        <w:rPr>
          <w:sz w:val="28"/>
          <w:szCs w:val="28"/>
        </w:rPr>
        <w:t xml:space="preserve">соответствующих умений можно </w:t>
      </w:r>
      <w:proofErr w:type="gramStart"/>
      <w:r w:rsidR="009F0D08">
        <w:rPr>
          <w:sz w:val="28"/>
          <w:szCs w:val="28"/>
        </w:rPr>
        <w:t>порекомендовать педагогам чаще использовать</w:t>
      </w:r>
      <w:proofErr w:type="gramEnd"/>
      <w:r w:rsidR="009F0D08">
        <w:rPr>
          <w:sz w:val="28"/>
          <w:szCs w:val="28"/>
        </w:rPr>
        <w:t xml:space="preserve"> разнообразные задания, требующие найти звуки по заданной характеристике или самостоятельно их охарактеризовать.</w:t>
      </w:r>
      <w:r w:rsidR="00E43271">
        <w:rPr>
          <w:sz w:val="28"/>
          <w:szCs w:val="28"/>
        </w:rPr>
        <w:t xml:space="preserve"> </w:t>
      </w:r>
      <w:r w:rsidR="00E43271" w:rsidRPr="00E43271">
        <w:rPr>
          <w:sz w:val="28"/>
          <w:szCs w:val="28"/>
        </w:rPr>
        <w:t>Например, следующие:</w:t>
      </w:r>
    </w:p>
    <w:p w:rsidR="00E43271" w:rsidRPr="00E43271" w:rsidRDefault="00714F4E" w:rsidP="0026281F">
      <w:pPr>
        <w:widowControl/>
        <w:numPr>
          <w:ilvl w:val="0"/>
          <w:numId w:val="22"/>
        </w:numPr>
        <w:tabs>
          <w:tab w:val="left" w:pos="993"/>
          <w:tab w:val="left" w:pos="675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43271">
        <w:rPr>
          <w:sz w:val="28"/>
          <w:szCs w:val="28"/>
        </w:rPr>
        <w:t xml:space="preserve">ыпишите </w:t>
      </w:r>
      <w:r w:rsidR="00E43271" w:rsidRPr="00E43271">
        <w:rPr>
          <w:sz w:val="28"/>
          <w:szCs w:val="28"/>
        </w:rPr>
        <w:t>слова, которые являются ответами на вопросы. Подчеркните буквы согласных звуков в записанных словах.</w:t>
      </w:r>
    </w:p>
    <w:p w:rsidR="00E43271" w:rsidRPr="00E43271" w:rsidRDefault="0026281F" w:rsidP="00E43271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43271" w:rsidRPr="00E43271">
        <w:rPr>
          <w:sz w:val="28"/>
          <w:szCs w:val="28"/>
        </w:rPr>
        <w:t xml:space="preserve">В каком слове все согласные звуки мягкие? </w:t>
      </w:r>
    </w:p>
    <w:p w:rsidR="00E43271" w:rsidRPr="0026281F" w:rsidRDefault="00E43271" w:rsidP="00E43271">
      <w:pPr>
        <w:widowControl/>
        <w:tabs>
          <w:tab w:val="left" w:pos="6750"/>
        </w:tabs>
        <w:ind w:firstLine="709"/>
        <w:jc w:val="both"/>
        <w:rPr>
          <w:i/>
          <w:sz w:val="28"/>
          <w:szCs w:val="28"/>
        </w:rPr>
      </w:pPr>
      <w:r w:rsidRPr="0026281F">
        <w:rPr>
          <w:i/>
          <w:sz w:val="28"/>
          <w:szCs w:val="28"/>
        </w:rPr>
        <w:t>Горечь, жюри, сирень, майка</w:t>
      </w:r>
      <w:r w:rsidR="00A34D61">
        <w:rPr>
          <w:i/>
          <w:sz w:val="28"/>
          <w:szCs w:val="28"/>
        </w:rPr>
        <w:t>.</w:t>
      </w:r>
    </w:p>
    <w:p w:rsidR="00E43271" w:rsidRPr="00E43271" w:rsidRDefault="0026281F" w:rsidP="00E43271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43271" w:rsidRPr="00E43271">
        <w:rPr>
          <w:sz w:val="28"/>
          <w:szCs w:val="28"/>
        </w:rPr>
        <w:t xml:space="preserve">В каком слове все согласные звуки твердые? </w:t>
      </w:r>
    </w:p>
    <w:p w:rsidR="00E43271" w:rsidRPr="0026281F" w:rsidRDefault="00E43271" w:rsidP="00E43271">
      <w:pPr>
        <w:widowControl/>
        <w:tabs>
          <w:tab w:val="left" w:pos="6750"/>
        </w:tabs>
        <w:ind w:firstLine="709"/>
        <w:jc w:val="both"/>
        <w:rPr>
          <w:i/>
          <w:sz w:val="28"/>
          <w:szCs w:val="28"/>
        </w:rPr>
      </w:pPr>
      <w:r w:rsidRPr="0026281F">
        <w:rPr>
          <w:i/>
          <w:sz w:val="28"/>
          <w:szCs w:val="28"/>
        </w:rPr>
        <w:t>Борец, молодость, хвастун, говорят</w:t>
      </w:r>
      <w:r w:rsidR="00A34D61">
        <w:rPr>
          <w:i/>
          <w:sz w:val="28"/>
          <w:szCs w:val="28"/>
        </w:rPr>
        <w:t>.</w:t>
      </w:r>
    </w:p>
    <w:p w:rsidR="00E43271" w:rsidRPr="00E43271" w:rsidRDefault="0026281F" w:rsidP="00E43271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43271" w:rsidRPr="00E43271">
        <w:rPr>
          <w:sz w:val="28"/>
          <w:szCs w:val="28"/>
        </w:rPr>
        <w:t xml:space="preserve">В каком слове все согласные звуки глухие? </w:t>
      </w:r>
    </w:p>
    <w:p w:rsidR="00E43271" w:rsidRPr="0026281F" w:rsidRDefault="00E43271" w:rsidP="00E43271">
      <w:pPr>
        <w:widowControl/>
        <w:tabs>
          <w:tab w:val="left" w:pos="6750"/>
        </w:tabs>
        <w:ind w:firstLine="709"/>
        <w:jc w:val="both"/>
        <w:rPr>
          <w:i/>
          <w:sz w:val="28"/>
          <w:szCs w:val="28"/>
        </w:rPr>
      </w:pPr>
      <w:r w:rsidRPr="0026281F">
        <w:rPr>
          <w:i/>
          <w:sz w:val="28"/>
          <w:szCs w:val="28"/>
        </w:rPr>
        <w:t>Шуршат, шепчут, бесшумно, душа</w:t>
      </w:r>
      <w:r w:rsidR="00A34D61">
        <w:rPr>
          <w:i/>
          <w:sz w:val="28"/>
          <w:szCs w:val="28"/>
        </w:rPr>
        <w:t>.</w:t>
      </w:r>
    </w:p>
    <w:p w:rsidR="00E43271" w:rsidRPr="00E43271" w:rsidRDefault="0026281F" w:rsidP="00E43271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E43271" w:rsidRPr="00E43271">
        <w:rPr>
          <w:sz w:val="28"/>
          <w:szCs w:val="28"/>
        </w:rPr>
        <w:t xml:space="preserve">В каком слове все согласные звуки звонкие? </w:t>
      </w:r>
    </w:p>
    <w:p w:rsidR="00E43271" w:rsidRPr="0026281F" w:rsidRDefault="00E43271" w:rsidP="00E43271">
      <w:pPr>
        <w:widowControl/>
        <w:tabs>
          <w:tab w:val="left" w:pos="6750"/>
        </w:tabs>
        <w:ind w:firstLine="709"/>
        <w:jc w:val="both"/>
        <w:rPr>
          <w:i/>
          <w:sz w:val="28"/>
          <w:szCs w:val="28"/>
        </w:rPr>
      </w:pPr>
      <w:r w:rsidRPr="0026281F">
        <w:rPr>
          <w:i/>
          <w:sz w:val="28"/>
          <w:szCs w:val="28"/>
        </w:rPr>
        <w:t>Собака, березка, берега, щетка</w:t>
      </w:r>
      <w:r w:rsidR="00A34D61">
        <w:rPr>
          <w:i/>
          <w:sz w:val="28"/>
          <w:szCs w:val="28"/>
        </w:rPr>
        <w:t>.</w:t>
      </w:r>
    </w:p>
    <w:p w:rsidR="00E43271" w:rsidRPr="00E43271" w:rsidRDefault="0026281F" w:rsidP="00E43271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3271" w:rsidRPr="00E432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43271" w:rsidRPr="00E43271">
        <w:rPr>
          <w:sz w:val="28"/>
          <w:szCs w:val="28"/>
        </w:rPr>
        <w:t>Запишите слова в следующем порядке:</w:t>
      </w:r>
    </w:p>
    <w:p w:rsidR="00E43271" w:rsidRPr="00E43271" w:rsidRDefault="00E43271" w:rsidP="00E43271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 w:rsidRPr="00E43271">
        <w:rPr>
          <w:sz w:val="28"/>
          <w:szCs w:val="28"/>
        </w:rPr>
        <w:t>1) слово, в котором один мягкий согласный звук;</w:t>
      </w:r>
    </w:p>
    <w:p w:rsidR="00E43271" w:rsidRPr="00E43271" w:rsidRDefault="00E43271" w:rsidP="00E43271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 w:rsidRPr="00E43271">
        <w:rPr>
          <w:sz w:val="28"/>
          <w:szCs w:val="28"/>
        </w:rPr>
        <w:t>2) слово, в котором шесть твердых согласных звуков;</w:t>
      </w:r>
    </w:p>
    <w:p w:rsidR="00E43271" w:rsidRPr="00E43271" w:rsidRDefault="00E43271" w:rsidP="00E43271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 w:rsidRPr="00E43271">
        <w:rPr>
          <w:sz w:val="28"/>
          <w:szCs w:val="28"/>
        </w:rPr>
        <w:t>3) слово, в котором три твердых и два мягких согласных звука;</w:t>
      </w:r>
    </w:p>
    <w:p w:rsidR="00E43271" w:rsidRPr="00E43271" w:rsidRDefault="00E43271" w:rsidP="00E43271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 w:rsidRPr="00E43271">
        <w:rPr>
          <w:sz w:val="28"/>
          <w:szCs w:val="28"/>
        </w:rPr>
        <w:t>4) слово, в котором нет мягких согласных звуков;</w:t>
      </w:r>
    </w:p>
    <w:p w:rsidR="00E43271" w:rsidRPr="00E43271" w:rsidRDefault="00E43271" w:rsidP="00E43271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 w:rsidRPr="00E43271">
        <w:rPr>
          <w:sz w:val="28"/>
          <w:szCs w:val="28"/>
        </w:rPr>
        <w:t>5) слово, в котором два твердых и два мягких согласных звука.</w:t>
      </w:r>
    </w:p>
    <w:p w:rsidR="0026281F" w:rsidRPr="0026281F" w:rsidRDefault="00E43271" w:rsidP="0026281F">
      <w:pPr>
        <w:widowControl/>
        <w:tabs>
          <w:tab w:val="left" w:pos="6750"/>
        </w:tabs>
        <w:ind w:firstLine="709"/>
        <w:jc w:val="both"/>
        <w:rPr>
          <w:i/>
          <w:sz w:val="28"/>
          <w:szCs w:val="28"/>
        </w:rPr>
      </w:pPr>
      <w:r w:rsidRPr="0026281F">
        <w:rPr>
          <w:i/>
          <w:sz w:val="28"/>
          <w:szCs w:val="28"/>
        </w:rPr>
        <w:t>Гребешок,</w:t>
      </w:r>
      <w:r w:rsidR="0026281F" w:rsidRPr="0026281F">
        <w:rPr>
          <w:i/>
          <w:sz w:val="28"/>
          <w:szCs w:val="28"/>
        </w:rPr>
        <w:t xml:space="preserve"> </w:t>
      </w:r>
      <w:r w:rsidRPr="0026281F">
        <w:rPr>
          <w:i/>
          <w:sz w:val="28"/>
          <w:szCs w:val="28"/>
        </w:rPr>
        <w:t>сосиска, солома, гусеница, тракторист</w:t>
      </w:r>
      <w:r w:rsidR="00A34D61">
        <w:rPr>
          <w:i/>
          <w:sz w:val="28"/>
          <w:szCs w:val="28"/>
        </w:rPr>
        <w:t>.</w:t>
      </w:r>
      <w:r w:rsidR="0026281F" w:rsidRPr="0026281F">
        <w:rPr>
          <w:i/>
          <w:sz w:val="28"/>
          <w:szCs w:val="28"/>
        </w:rPr>
        <w:t xml:space="preserve"> </w:t>
      </w:r>
    </w:p>
    <w:p w:rsidR="00B3006B" w:rsidRDefault="00B3006B" w:rsidP="0026281F">
      <w:pPr>
        <w:widowControl/>
        <w:tabs>
          <w:tab w:val="left" w:pos="675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5</w:t>
      </w:r>
    </w:p>
    <w:p w:rsidR="00B3006B" w:rsidRPr="00A34D61" w:rsidRDefault="00B3006B" w:rsidP="0053447C">
      <w:pPr>
        <w:pStyle w:val="Default"/>
        <w:spacing w:before="240"/>
        <w:jc w:val="center"/>
        <w:rPr>
          <w:b/>
          <w:sz w:val="28"/>
          <w:szCs w:val="28"/>
        </w:rPr>
      </w:pPr>
      <w:r w:rsidRPr="00A34D61">
        <w:rPr>
          <w:b/>
          <w:sz w:val="28"/>
          <w:szCs w:val="28"/>
        </w:rPr>
        <w:t>Выполнение заданий основной части блоков</w:t>
      </w:r>
    </w:p>
    <w:p w:rsidR="00B3006B" w:rsidRPr="00A34D61" w:rsidRDefault="00B3006B" w:rsidP="004A6CF1">
      <w:pPr>
        <w:pStyle w:val="Default"/>
        <w:jc w:val="center"/>
        <w:rPr>
          <w:b/>
          <w:sz w:val="28"/>
          <w:szCs w:val="28"/>
        </w:rPr>
      </w:pPr>
      <w:r w:rsidRPr="00A34D61">
        <w:rPr>
          <w:b/>
          <w:sz w:val="28"/>
          <w:szCs w:val="28"/>
        </w:rPr>
        <w:t>«Математика» и Окружающий мир»</w:t>
      </w:r>
    </w:p>
    <w:p w:rsidR="00B3006B" w:rsidRDefault="00B3006B" w:rsidP="00A80C29">
      <w:pPr>
        <w:widowControl/>
        <w:tabs>
          <w:tab w:val="left" w:pos="6750"/>
        </w:tabs>
        <w:ind w:firstLine="709"/>
        <w:jc w:val="both"/>
        <w:rPr>
          <w:sz w:val="28"/>
          <w:szCs w:val="28"/>
          <w:u w:val="single"/>
        </w:rPr>
      </w:pPr>
    </w:p>
    <w:tbl>
      <w:tblPr>
        <w:tblW w:w="8946" w:type="dxa"/>
        <w:tblInd w:w="93" w:type="dxa"/>
        <w:tblLook w:val="00A0"/>
      </w:tblPr>
      <w:tblGrid>
        <w:gridCol w:w="1433"/>
        <w:gridCol w:w="1843"/>
        <w:gridCol w:w="2268"/>
        <w:gridCol w:w="3402"/>
      </w:tblGrid>
      <w:tr w:rsidR="00B3006B" w:rsidRPr="004A6CF1" w:rsidTr="00A34D61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D61">
              <w:rPr>
                <w:b/>
                <w:bCs/>
                <w:color w:val="000000"/>
                <w:sz w:val="24"/>
                <w:szCs w:val="24"/>
              </w:rPr>
              <w:t>Кластер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D61">
              <w:rPr>
                <w:b/>
                <w:bCs/>
                <w:color w:val="000000"/>
                <w:sz w:val="24"/>
                <w:szCs w:val="24"/>
              </w:rPr>
              <w:t>Номер задания, проверяемое умение</w:t>
            </w:r>
          </w:p>
        </w:tc>
      </w:tr>
      <w:tr w:rsidR="00B3006B" w:rsidRPr="004A6CF1" w:rsidTr="00A34D61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D61">
              <w:rPr>
                <w:b/>
                <w:b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D61">
              <w:rPr>
                <w:b/>
                <w:bCs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A34D61" w:rsidRDefault="00B3006B" w:rsidP="002178B4">
            <w:pPr>
              <w:ind w:right="-1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D61">
              <w:rPr>
                <w:b/>
                <w:bCs/>
                <w:color w:val="000000"/>
                <w:sz w:val="24"/>
                <w:szCs w:val="24"/>
              </w:rPr>
              <w:t>8.1</w:t>
            </w:r>
          </w:p>
        </w:tc>
      </w:tr>
      <w:tr w:rsidR="00B3006B" w:rsidRPr="004A6CF1" w:rsidTr="00A34D61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D61">
              <w:rPr>
                <w:b/>
                <w:sz w:val="24"/>
                <w:szCs w:val="24"/>
              </w:rPr>
              <w:t>умение записывать цифрами результаты пересчета объектов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D61">
              <w:rPr>
                <w:b/>
                <w:sz w:val="24"/>
                <w:szCs w:val="24"/>
              </w:rPr>
              <w:t xml:space="preserve">умение выполнять табличное </w:t>
            </w:r>
            <w:proofErr w:type="spellStart"/>
            <w:proofErr w:type="gramStart"/>
            <w:r w:rsidRPr="00A34D61">
              <w:rPr>
                <w:b/>
                <w:sz w:val="24"/>
                <w:szCs w:val="24"/>
              </w:rPr>
              <w:t>сложе-ние</w:t>
            </w:r>
            <w:proofErr w:type="spellEnd"/>
            <w:proofErr w:type="gramEnd"/>
            <w:r w:rsidRPr="00A34D61">
              <w:rPr>
                <w:b/>
                <w:sz w:val="24"/>
                <w:szCs w:val="24"/>
              </w:rPr>
              <w:t xml:space="preserve"> и вычитание в пределах 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A34D61" w:rsidRDefault="00B3006B" w:rsidP="002178B4">
            <w:pPr>
              <w:ind w:right="-1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4D61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A34D61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4D61">
              <w:rPr>
                <w:b/>
                <w:sz w:val="24"/>
                <w:szCs w:val="24"/>
              </w:rPr>
              <w:t>пер-вичных</w:t>
            </w:r>
            <w:proofErr w:type="spellEnd"/>
            <w:proofErr w:type="gramEnd"/>
            <w:r w:rsidRPr="00A34D61">
              <w:rPr>
                <w:b/>
                <w:sz w:val="24"/>
                <w:szCs w:val="24"/>
              </w:rPr>
              <w:t xml:space="preserve"> представлений учащихся о группах объектов живой природы</w:t>
            </w:r>
          </w:p>
        </w:tc>
      </w:tr>
      <w:tr w:rsidR="00B3006B" w:rsidRPr="004A6CF1" w:rsidTr="00A34D6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7D3A60" w:rsidRDefault="00B3006B" w:rsidP="002178B4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7D3A60">
              <w:rPr>
                <w:b/>
                <w:bCs/>
                <w:color w:val="000000"/>
                <w:sz w:val="24"/>
                <w:szCs w:val="24"/>
              </w:rPr>
              <w:t>Лицеи, гимназии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A34D61">
              <w:rPr>
                <w:color w:val="000000"/>
                <w:sz w:val="24"/>
                <w:szCs w:val="24"/>
              </w:rPr>
              <w:t>99,01%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A34D61">
              <w:rPr>
                <w:color w:val="000000"/>
                <w:sz w:val="24"/>
                <w:szCs w:val="24"/>
              </w:rPr>
              <w:t>94,37%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A34D61" w:rsidRDefault="00B3006B" w:rsidP="002178B4">
            <w:pPr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A34D61">
              <w:rPr>
                <w:color w:val="000000"/>
                <w:sz w:val="24"/>
                <w:szCs w:val="24"/>
              </w:rPr>
              <w:t>92,38%</w:t>
            </w:r>
          </w:p>
        </w:tc>
      </w:tr>
      <w:tr w:rsidR="00B3006B" w:rsidRPr="004A6CF1" w:rsidTr="00A34D6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7D3A60" w:rsidRDefault="00B3006B" w:rsidP="002178B4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7D3A60">
              <w:rPr>
                <w:b/>
                <w:bCs/>
                <w:color w:val="000000"/>
                <w:sz w:val="24"/>
                <w:szCs w:val="24"/>
              </w:rPr>
              <w:t>НОУ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A34D61">
              <w:rPr>
                <w:color w:val="000000"/>
                <w:sz w:val="24"/>
                <w:szCs w:val="24"/>
              </w:rPr>
              <w:t>97,67%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A34D61">
              <w:rPr>
                <w:color w:val="000000"/>
                <w:sz w:val="24"/>
                <w:szCs w:val="24"/>
              </w:rPr>
              <w:t>93,02%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A34D61" w:rsidRDefault="00B3006B" w:rsidP="002178B4">
            <w:pPr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A34D61">
              <w:rPr>
                <w:color w:val="000000"/>
                <w:sz w:val="24"/>
                <w:szCs w:val="24"/>
              </w:rPr>
              <w:t>95,35%</w:t>
            </w:r>
          </w:p>
        </w:tc>
      </w:tr>
      <w:tr w:rsidR="00B3006B" w:rsidRPr="004A6CF1" w:rsidTr="00A34D6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6B" w:rsidRPr="007D3A60" w:rsidRDefault="00B3006B" w:rsidP="002178B4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7D3A60">
              <w:rPr>
                <w:b/>
                <w:bCs/>
                <w:color w:val="000000"/>
                <w:sz w:val="24"/>
                <w:szCs w:val="24"/>
              </w:rPr>
              <w:t>ОГБОУ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A34D61">
              <w:rPr>
                <w:color w:val="000000"/>
                <w:sz w:val="24"/>
                <w:szCs w:val="24"/>
              </w:rPr>
              <w:t>96,55%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A34D61">
              <w:rPr>
                <w:color w:val="000000"/>
                <w:sz w:val="24"/>
                <w:szCs w:val="24"/>
              </w:rPr>
              <w:t>92,24%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A34D61" w:rsidRDefault="00B3006B" w:rsidP="002178B4">
            <w:pPr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A34D61">
              <w:rPr>
                <w:color w:val="000000"/>
                <w:sz w:val="24"/>
                <w:szCs w:val="24"/>
              </w:rPr>
              <w:t>92,24%</w:t>
            </w:r>
          </w:p>
        </w:tc>
      </w:tr>
      <w:tr w:rsidR="00B3006B" w:rsidRPr="004A6CF1" w:rsidTr="00A34D6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7D3A60" w:rsidRDefault="00B3006B" w:rsidP="002178B4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7D3A60">
              <w:rPr>
                <w:b/>
                <w:b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A34D61">
              <w:rPr>
                <w:color w:val="000000"/>
                <w:sz w:val="24"/>
                <w:szCs w:val="24"/>
              </w:rPr>
              <w:t>98,16%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A34D61">
              <w:rPr>
                <w:color w:val="000000"/>
                <w:sz w:val="24"/>
                <w:szCs w:val="24"/>
              </w:rPr>
              <w:t>91,06%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A34D61" w:rsidRDefault="00B3006B" w:rsidP="002178B4">
            <w:pPr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A34D61">
              <w:rPr>
                <w:color w:val="000000"/>
                <w:sz w:val="24"/>
                <w:szCs w:val="24"/>
              </w:rPr>
              <w:t>92,10%</w:t>
            </w:r>
          </w:p>
        </w:tc>
      </w:tr>
      <w:tr w:rsidR="00B3006B" w:rsidRPr="004A6CF1" w:rsidTr="00A34D6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A34D61">
              <w:rPr>
                <w:b/>
                <w:bCs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9"/>
              <w:jc w:val="center"/>
              <w:rPr>
                <w:b/>
                <w:color w:val="000000"/>
                <w:sz w:val="24"/>
                <w:szCs w:val="24"/>
              </w:rPr>
            </w:pPr>
            <w:r w:rsidRPr="00A34D61">
              <w:rPr>
                <w:b/>
                <w:color w:val="000000"/>
                <w:sz w:val="24"/>
                <w:szCs w:val="24"/>
              </w:rPr>
              <w:t>98,16%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9"/>
              <w:jc w:val="center"/>
              <w:rPr>
                <w:b/>
                <w:color w:val="000000"/>
                <w:sz w:val="24"/>
                <w:szCs w:val="24"/>
              </w:rPr>
            </w:pPr>
            <w:r w:rsidRPr="00A34D61">
              <w:rPr>
                <w:b/>
                <w:color w:val="000000"/>
                <w:sz w:val="24"/>
                <w:szCs w:val="24"/>
              </w:rPr>
              <w:t>91,18%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A34D61" w:rsidRDefault="00B3006B" w:rsidP="002178B4">
            <w:pPr>
              <w:ind w:right="-109"/>
              <w:jc w:val="center"/>
              <w:rPr>
                <w:b/>
                <w:color w:val="000000"/>
                <w:sz w:val="24"/>
                <w:szCs w:val="24"/>
              </w:rPr>
            </w:pPr>
            <w:r w:rsidRPr="00A34D61">
              <w:rPr>
                <w:b/>
                <w:color w:val="000000"/>
                <w:sz w:val="24"/>
                <w:szCs w:val="24"/>
              </w:rPr>
              <w:t>92,12%</w:t>
            </w:r>
          </w:p>
        </w:tc>
      </w:tr>
    </w:tbl>
    <w:p w:rsidR="00B3006B" w:rsidRDefault="00B3006B" w:rsidP="00A80C29">
      <w:pPr>
        <w:widowControl/>
        <w:tabs>
          <w:tab w:val="left" w:pos="6750"/>
        </w:tabs>
        <w:ind w:firstLine="709"/>
        <w:jc w:val="both"/>
        <w:rPr>
          <w:sz w:val="28"/>
          <w:szCs w:val="28"/>
          <w:u w:val="single"/>
        </w:rPr>
      </w:pPr>
    </w:p>
    <w:p w:rsidR="00B3006B" w:rsidRDefault="00B3006B" w:rsidP="00A80C29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 w:rsidRPr="004A6CF1">
        <w:rPr>
          <w:sz w:val="28"/>
          <w:szCs w:val="28"/>
        </w:rPr>
        <w:t>Как видно из таблицы</w:t>
      </w:r>
      <w:r w:rsidR="007A6AB0">
        <w:rPr>
          <w:sz w:val="28"/>
          <w:szCs w:val="28"/>
        </w:rPr>
        <w:t xml:space="preserve"> 5</w:t>
      </w:r>
      <w:r>
        <w:rPr>
          <w:sz w:val="28"/>
          <w:szCs w:val="28"/>
        </w:rPr>
        <w:t>,</w:t>
      </w:r>
      <w:r w:rsidRPr="004A6CF1">
        <w:rPr>
          <w:sz w:val="28"/>
          <w:szCs w:val="28"/>
        </w:rPr>
        <w:t xml:space="preserve"> задания по математике</w:t>
      </w:r>
      <w:r>
        <w:rPr>
          <w:sz w:val="28"/>
          <w:szCs w:val="28"/>
        </w:rPr>
        <w:t xml:space="preserve"> и окружающему миру</w:t>
      </w:r>
      <w:r w:rsidRPr="004A6CF1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только не </w:t>
      </w:r>
      <w:r w:rsidRPr="004A6CF1">
        <w:rPr>
          <w:sz w:val="28"/>
          <w:szCs w:val="28"/>
        </w:rPr>
        <w:t>вызвали у первоклассник</w:t>
      </w:r>
      <w:r>
        <w:rPr>
          <w:sz w:val="28"/>
          <w:szCs w:val="28"/>
        </w:rPr>
        <w:t>о</w:t>
      </w:r>
      <w:r w:rsidRPr="004A6CF1">
        <w:rPr>
          <w:sz w:val="28"/>
          <w:szCs w:val="28"/>
        </w:rPr>
        <w:t xml:space="preserve">в </w:t>
      </w:r>
      <w:r>
        <w:rPr>
          <w:sz w:val="28"/>
          <w:szCs w:val="28"/>
        </w:rPr>
        <w:t>образовательных организаций Рязанской области</w:t>
      </w:r>
      <w:r w:rsidRPr="004A6CF1">
        <w:rPr>
          <w:sz w:val="28"/>
          <w:szCs w:val="28"/>
        </w:rPr>
        <w:t xml:space="preserve"> затруднений</w:t>
      </w:r>
      <w:r>
        <w:rPr>
          <w:sz w:val="28"/>
          <w:szCs w:val="28"/>
        </w:rPr>
        <w:t>, но и оказались для них очень легкими.</w:t>
      </w:r>
    </w:p>
    <w:p w:rsidR="0096771A" w:rsidRDefault="0096771A" w:rsidP="0096771A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 первоклассников познавательных УУД, представленных заданиями основной части, достаточно высок. </w:t>
      </w:r>
      <w:r w:rsidRPr="005071FB">
        <w:rPr>
          <w:sz w:val="28"/>
          <w:szCs w:val="28"/>
        </w:rPr>
        <w:t xml:space="preserve">Самым сложным для учащихся 1-х классов оказалось задание на </w:t>
      </w:r>
      <w:proofErr w:type="spellStart"/>
      <w:r w:rsidRPr="005071FB">
        <w:rPr>
          <w:sz w:val="28"/>
          <w:szCs w:val="28"/>
        </w:rPr>
        <w:t>сериацию</w:t>
      </w:r>
      <w:proofErr w:type="spellEnd"/>
      <w:r w:rsidRPr="005071FB">
        <w:rPr>
          <w:sz w:val="28"/>
          <w:szCs w:val="28"/>
        </w:rPr>
        <w:t xml:space="preserve"> объектов</w:t>
      </w:r>
      <w:r w:rsidR="00FA7D5A">
        <w:rPr>
          <w:sz w:val="28"/>
          <w:szCs w:val="28"/>
        </w:rPr>
        <w:t>. Его выполнили 62,75% учеников</w:t>
      </w:r>
      <w:r>
        <w:rPr>
          <w:sz w:val="28"/>
          <w:szCs w:val="28"/>
        </w:rPr>
        <w:t xml:space="preserve">. Это, скорее всего, связано с тем, что формулировка задания </w:t>
      </w:r>
      <w:proofErr w:type="gramStart"/>
      <w:r>
        <w:rPr>
          <w:sz w:val="28"/>
          <w:szCs w:val="28"/>
        </w:rPr>
        <w:t>была</w:t>
      </w:r>
      <w:proofErr w:type="gramEnd"/>
      <w:r>
        <w:rPr>
          <w:sz w:val="28"/>
          <w:szCs w:val="28"/>
        </w:rPr>
        <w:t xml:space="preserve"> не совсем понятна первоклассникам</w:t>
      </w:r>
      <w:r w:rsidR="005071FB">
        <w:rPr>
          <w:sz w:val="28"/>
          <w:szCs w:val="28"/>
        </w:rPr>
        <w:t xml:space="preserve">, однако следует отметить и то, что упражнения в выполнении действия </w:t>
      </w:r>
      <w:proofErr w:type="spellStart"/>
      <w:r w:rsidR="005071FB">
        <w:rPr>
          <w:sz w:val="28"/>
          <w:szCs w:val="28"/>
        </w:rPr>
        <w:t>сериации</w:t>
      </w:r>
      <w:proofErr w:type="spellEnd"/>
      <w:r w:rsidR="005071FB">
        <w:rPr>
          <w:sz w:val="28"/>
          <w:szCs w:val="28"/>
        </w:rPr>
        <w:t xml:space="preserve"> недостаточно часто используются в образовательном процессе</w:t>
      </w:r>
      <w:r>
        <w:rPr>
          <w:sz w:val="28"/>
          <w:szCs w:val="28"/>
        </w:rPr>
        <w:t>.</w:t>
      </w:r>
      <w:r w:rsidR="00FE4E9F">
        <w:rPr>
          <w:sz w:val="28"/>
          <w:szCs w:val="28"/>
        </w:rPr>
        <w:t xml:space="preserve"> Формированию </w:t>
      </w:r>
      <w:r w:rsidR="00FE4E9F" w:rsidRPr="00FE4E9F">
        <w:rPr>
          <w:sz w:val="28"/>
          <w:szCs w:val="28"/>
        </w:rPr>
        <w:t>умени</w:t>
      </w:r>
      <w:r w:rsidR="00FE4E9F">
        <w:rPr>
          <w:sz w:val="28"/>
          <w:szCs w:val="28"/>
        </w:rPr>
        <w:t>я</w:t>
      </w:r>
      <w:r w:rsidR="00FE4E9F" w:rsidRPr="00FE4E9F">
        <w:rPr>
          <w:sz w:val="28"/>
          <w:szCs w:val="28"/>
        </w:rPr>
        <w:t xml:space="preserve"> понимать знаки, символы, модели, схемы</w:t>
      </w:r>
      <w:r w:rsidR="00FE4E9F">
        <w:rPr>
          <w:sz w:val="28"/>
          <w:szCs w:val="28"/>
        </w:rPr>
        <w:t xml:space="preserve"> также </w:t>
      </w:r>
      <w:r w:rsidR="005071FB">
        <w:rPr>
          <w:sz w:val="28"/>
          <w:szCs w:val="28"/>
        </w:rPr>
        <w:t>необходимо</w:t>
      </w:r>
      <w:r w:rsidR="00FE4E9F">
        <w:rPr>
          <w:sz w:val="28"/>
          <w:szCs w:val="28"/>
        </w:rPr>
        <w:t xml:space="preserve"> уделять больше внимания, так как его продемонстрировали только 69,02% первоклассников. </w:t>
      </w:r>
    </w:p>
    <w:p w:rsidR="00A34D61" w:rsidRDefault="00A34D61" w:rsidP="0096771A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</w:p>
    <w:p w:rsidR="00B3006B" w:rsidRDefault="00A34D61" w:rsidP="004A6CF1">
      <w:pPr>
        <w:pStyle w:val="41"/>
        <w:spacing w:before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3006B">
        <w:rPr>
          <w:sz w:val="28"/>
          <w:szCs w:val="28"/>
        </w:rPr>
        <w:lastRenderedPageBreak/>
        <w:t>Таблица 6</w:t>
      </w:r>
    </w:p>
    <w:p w:rsidR="00A34D61" w:rsidRDefault="00B3006B" w:rsidP="0053447C">
      <w:pPr>
        <w:pStyle w:val="Default"/>
        <w:spacing w:before="240"/>
        <w:jc w:val="center"/>
        <w:rPr>
          <w:b/>
          <w:sz w:val="28"/>
          <w:szCs w:val="28"/>
        </w:rPr>
      </w:pPr>
      <w:r w:rsidRPr="00A34D61">
        <w:rPr>
          <w:b/>
          <w:sz w:val="28"/>
          <w:szCs w:val="28"/>
        </w:rPr>
        <w:t xml:space="preserve">Выполнение заданий основной части, </w:t>
      </w:r>
    </w:p>
    <w:p w:rsidR="00A34D61" w:rsidRDefault="00B3006B" w:rsidP="00C6536D">
      <w:pPr>
        <w:pStyle w:val="Default"/>
        <w:jc w:val="center"/>
        <w:rPr>
          <w:b/>
          <w:sz w:val="28"/>
          <w:szCs w:val="28"/>
        </w:rPr>
      </w:pPr>
      <w:proofErr w:type="gramStart"/>
      <w:r w:rsidRPr="00A34D61">
        <w:rPr>
          <w:b/>
          <w:sz w:val="28"/>
          <w:szCs w:val="28"/>
        </w:rPr>
        <w:t>направленных</w:t>
      </w:r>
      <w:proofErr w:type="gramEnd"/>
      <w:r w:rsidRPr="00A34D61">
        <w:rPr>
          <w:b/>
          <w:sz w:val="28"/>
          <w:szCs w:val="28"/>
        </w:rPr>
        <w:t xml:space="preserve"> на выявление уровня </w:t>
      </w:r>
      <w:proofErr w:type="spellStart"/>
      <w:r w:rsidRPr="00A34D61">
        <w:rPr>
          <w:b/>
          <w:sz w:val="28"/>
          <w:szCs w:val="28"/>
        </w:rPr>
        <w:t>сформированности</w:t>
      </w:r>
      <w:proofErr w:type="spellEnd"/>
    </w:p>
    <w:p w:rsidR="00B3006B" w:rsidRPr="00A34D61" w:rsidRDefault="00B3006B" w:rsidP="00C6536D">
      <w:pPr>
        <w:pStyle w:val="Default"/>
        <w:jc w:val="center"/>
        <w:rPr>
          <w:b/>
          <w:sz w:val="28"/>
          <w:szCs w:val="28"/>
        </w:rPr>
      </w:pPr>
      <w:r w:rsidRPr="00A34D61">
        <w:rPr>
          <w:b/>
          <w:sz w:val="28"/>
          <w:szCs w:val="28"/>
        </w:rPr>
        <w:t xml:space="preserve">ряда </w:t>
      </w:r>
      <w:proofErr w:type="gramStart"/>
      <w:r w:rsidRPr="00A34D61">
        <w:rPr>
          <w:b/>
          <w:sz w:val="28"/>
          <w:szCs w:val="28"/>
        </w:rPr>
        <w:t>познавательных</w:t>
      </w:r>
      <w:proofErr w:type="gramEnd"/>
      <w:r w:rsidRPr="00A34D61">
        <w:rPr>
          <w:b/>
          <w:sz w:val="28"/>
          <w:szCs w:val="28"/>
        </w:rPr>
        <w:t xml:space="preserve"> УУД</w:t>
      </w:r>
    </w:p>
    <w:p w:rsidR="00B3006B" w:rsidRDefault="00B3006B" w:rsidP="00A80C29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</w:p>
    <w:tbl>
      <w:tblPr>
        <w:tblW w:w="9085" w:type="dxa"/>
        <w:tblInd w:w="95" w:type="dxa"/>
        <w:tblLook w:val="00A0"/>
      </w:tblPr>
      <w:tblGrid>
        <w:gridCol w:w="1289"/>
        <w:gridCol w:w="1701"/>
        <w:gridCol w:w="1985"/>
        <w:gridCol w:w="1984"/>
        <w:gridCol w:w="2126"/>
      </w:tblGrid>
      <w:tr w:rsidR="00B3006B" w:rsidRPr="00C6536D" w:rsidTr="00A34D61">
        <w:trPr>
          <w:trHeight w:val="300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D61">
              <w:rPr>
                <w:b/>
                <w:bCs/>
                <w:color w:val="000000"/>
                <w:sz w:val="24"/>
                <w:szCs w:val="24"/>
              </w:rPr>
              <w:t>Кластер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D61">
              <w:rPr>
                <w:b/>
                <w:bCs/>
                <w:color w:val="000000"/>
                <w:sz w:val="24"/>
                <w:szCs w:val="24"/>
              </w:rPr>
              <w:t>Номер задания, проверяемое умение</w:t>
            </w:r>
          </w:p>
        </w:tc>
      </w:tr>
      <w:tr w:rsidR="00B3006B" w:rsidRPr="00C6536D" w:rsidTr="00A34D61">
        <w:trPr>
          <w:trHeight w:val="300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D61">
              <w:rPr>
                <w:b/>
                <w:b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D61">
              <w:rPr>
                <w:b/>
                <w:bCs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D61">
              <w:rPr>
                <w:b/>
                <w:bCs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D61">
              <w:rPr>
                <w:b/>
                <w:bCs/>
                <w:color w:val="000000"/>
                <w:sz w:val="24"/>
                <w:szCs w:val="24"/>
              </w:rPr>
              <w:t>8.2</w:t>
            </w:r>
          </w:p>
        </w:tc>
      </w:tr>
      <w:tr w:rsidR="00B3006B" w:rsidRPr="00C6536D" w:rsidTr="00A34D61">
        <w:trPr>
          <w:trHeight w:val="300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A34D61" w:rsidRDefault="00B3006B" w:rsidP="00A34D61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D61">
              <w:rPr>
                <w:b/>
                <w:sz w:val="24"/>
                <w:szCs w:val="24"/>
              </w:rPr>
              <w:t>умение понимать знаки, символы, модели, схемы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A34D61" w:rsidRDefault="00B3006B" w:rsidP="00A34D61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D61">
              <w:rPr>
                <w:b/>
                <w:sz w:val="24"/>
                <w:szCs w:val="24"/>
              </w:rPr>
              <w:t>умение устанавливать и продолжать закономерность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A34D61" w:rsidRDefault="00B3006B" w:rsidP="00A34D61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D61">
              <w:rPr>
                <w:b/>
                <w:sz w:val="24"/>
                <w:szCs w:val="24"/>
              </w:rPr>
              <w:t xml:space="preserve">умение выполнять </w:t>
            </w:r>
            <w:proofErr w:type="spellStart"/>
            <w:r w:rsidRPr="00A34D61">
              <w:rPr>
                <w:b/>
                <w:sz w:val="24"/>
                <w:szCs w:val="24"/>
              </w:rPr>
              <w:t>сериацию</w:t>
            </w:r>
            <w:proofErr w:type="spellEnd"/>
            <w:r w:rsidRPr="00A34D61">
              <w:rPr>
                <w:b/>
                <w:sz w:val="24"/>
                <w:szCs w:val="24"/>
              </w:rPr>
              <w:t xml:space="preserve"> объектов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A34D61" w:rsidRDefault="00B3006B" w:rsidP="00A34D61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D61">
              <w:rPr>
                <w:b/>
                <w:sz w:val="24"/>
                <w:szCs w:val="24"/>
              </w:rPr>
              <w:t>умение выполнять обобщение и классификацию объектов</w:t>
            </w:r>
          </w:p>
        </w:tc>
      </w:tr>
      <w:tr w:rsidR="00B3006B" w:rsidRPr="00C6536D" w:rsidTr="00A34D61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7D3A60" w:rsidRDefault="00B3006B" w:rsidP="002178B4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7D3A60">
              <w:rPr>
                <w:b/>
                <w:bCs/>
                <w:color w:val="000000"/>
                <w:sz w:val="24"/>
                <w:szCs w:val="24"/>
              </w:rPr>
              <w:t>Лицеи, гимназии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A34D61">
              <w:rPr>
                <w:color w:val="000000"/>
                <w:sz w:val="24"/>
                <w:szCs w:val="24"/>
              </w:rPr>
              <w:t>84,77%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A34D61">
              <w:rPr>
                <w:color w:val="000000"/>
                <w:sz w:val="24"/>
                <w:szCs w:val="24"/>
              </w:rPr>
              <w:t>97,68%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A34D61">
              <w:rPr>
                <w:color w:val="000000"/>
                <w:sz w:val="24"/>
                <w:szCs w:val="24"/>
              </w:rPr>
              <w:t>70,53%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A34D61">
              <w:rPr>
                <w:color w:val="000000"/>
                <w:sz w:val="24"/>
                <w:szCs w:val="24"/>
              </w:rPr>
              <w:t>87,42%</w:t>
            </w:r>
          </w:p>
        </w:tc>
      </w:tr>
      <w:tr w:rsidR="00B3006B" w:rsidRPr="00C6536D" w:rsidTr="00A34D61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7D3A60" w:rsidRDefault="00B3006B" w:rsidP="002178B4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7D3A60">
              <w:rPr>
                <w:b/>
                <w:bCs/>
                <w:color w:val="000000"/>
                <w:sz w:val="24"/>
                <w:szCs w:val="24"/>
              </w:rPr>
              <w:t>НОУ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A34D61">
              <w:rPr>
                <w:color w:val="000000"/>
                <w:sz w:val="24"/>
                <w:szCs w:val="24"/>
              </w:rPr>
              <w:t>83,72%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A34D61">
              <w:rPr>
                <w:color w:val="000000"/>
                <w:sz w:val="24"/>
                <w:szCs w:val="24"/>
              </w:rPr>
              <w:t>90,70%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A34D61">
              <w:rPr>
                <w:color w:val="000000"/>
                <w:sz w:val="24"/>
                <w:szCs w:val="24"/>
              </w:rPr>
              <w:t>93,02%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A34D61">
              <w:rPr>
                <w:color w:val="000000"/>
                <w:sz w:val="24"/>
                <w:szCs w:val="24"/>
              </w:rPr>
              <w:t>88,37%</w:t>
            </w:r>
          </w:p>
        </w:tc>
      </w:tr>
      <w:tr w:rsidR="00B3006B" w:rsidRPr="00C6536D" w:rsidTr="00A34D61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6B" w:rsidRPr="007D3A60" w:rsidRDefault="00B3006B" w:rsidP="002178B4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7D3A60">
              <w:rPr>
                <w:b/>
                <w:bCs/>
                <w:color w:val="000000"/>
                <w:sz w:val="24"/>
                <w:szCs w:val="24"/>
              </w:rPr>
              <w:t>ОГБОУ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A34D61">
              <w:rPr>
                <w:color w:val="000000"/>
                <w:sz w:val="24"/>
                <w:szCs w:val="24"/>
              </w:rPr>
              <w:t>51,72%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A34D61">
              <w:rPr>
                <w:color w:val="000000"/>
                <w:sz w:val="24"/>
                <w:szCs w:val="24"/>
              </w:rPr>
              <w:t>90,52%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A34D61">
              <w:rPr>
                <w:color w:val="000000"/>
                <w:sz w:val="24"/>
                <w:szCs w:val="24"/>
              </w:rPr>
              <w:t>62,93%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A34D61">
              <w:rPr>
                <w:color w:val="000000"/>
                <w:sz w:val="24"/>
                <w:szCs w:val="24"/>
              </w:rPr>
              <w:t>82,76%</w:t>
            </w:r>
          </w:p>
        </w:tc>
      </w:tr>
      <w:tr w:rsidR="00B3006B" w:rsidRPr="00C6536D" w:rsidTr="00A34D61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7D3A60" w:rsidRDefault="00B3006B" w:rsidP="002178B4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7D3A60">
              <w:rPr>
                <w:b/>
                <w:b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A34D61">
              <w:rPr>
                <w:color w:val="000000"/>
                <w:sz w:val="24"/>
                <w:szCs w:val="24"/>
              </w:rPr>
              <w:t>68,67%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A34D61">
              <w:rPr>
                <w:color w:val="000000"/>
                <w:sz w:val="24"/>
                <w:szCs w:val="24"/>
              </w:rPr>
              <w:t>88,19%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A34D61">
              <w:rPr>
                <w:color w:val="000000"/>
                <w:sz w:val="24"/>
                <w:szCs w:val="24"/>
              </w:rPr>
              <w:t>62,37%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A34D61">
              <w:rPr>
                <w:color w:val="000000"/>
                <w:sz w:val="24"/>
                <w:szCs w:val="24"/>
              </w:rPr>
              <w:t>79,50%</w:t>
            </w:r>
          </w:p>
        </w:tc>
      </w:tr>
      <w:tr w:rsidR="00B3006B" w:rsidRPr="00C6536D" w:rsidTr="00A34D61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A34D61">
              <w:rPr>
                <w:b/>
                <w:bCs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A34D61">
              <w:rPr>
                <w:b/>
                <w:color w:val="000000"/>
                <w:sz w:val="24"/>
                <w:szCs w:val="24"/>
              </w:rPr>
              <w:t>69,02%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A34D61">
              <w:rPr>
                <w:b/>
                <w:color w:val="000000"/>
                <w:sz w:val="24"/>
                <w:szCs w:val="24"/>
              </w:rPr>
              <w:t>88,51%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A34D61">
              <w:rPr>
                <w:b/>
                <w:color w:val="000000"/>
                <w:sz w:val="24"/>
                <w:szCs w:val="24"/>
              </w:rPr>
              <w:t>62,75%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A34D61" w:rsidRDefault="00B3006B" w:rsidP="002178B4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A34D61">
              <w:rPr>
                <w:b/>
                <w:color w:val="000000"/>
                <w:sz w:val="24"/>
                <w:szCs w:val="24"/>
              </w:rPr>
              <w:t>79,81%</w:t>
            </w:r>
          </w:p>
        </w:tc>
      </w:tr>
    </w:tbl>
    <w:p w:rsidR="00B3006B" w:rsidRDefault="00B3006B" w:rsidP="00A80C29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</w:p>
    <w:p w:rsidR="0096771A" w:rsidRDefault="0096771A" w:rsidP="0096771A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 w:rsidRPr="00523861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 xml:space="preserve">первоклассниками </w:t>
      </w:r>
      <w:r w:rsidRPr="00523861">
        <w:rPr>
          <w:sz w:val="28"/>
          <w:szCs w:val="28"/>
        </w:rPr>
        <w:t xml:space="preserve">заданий </w:t>
      </w:r>
      <w:r>
        <w:rPr>
          <w:sz w:val="28"/>
          <w:szCs w:val="28"/>
        </w:rPr>
        <w:t>дополнитель</w:t>
      </w:r>
      <w:r w:rsidRPr="00523861">
        <w:rPr>
          <w:sz w:val="28"/>
          <w:szCs w:val="28"/>
        </w:rPr>
        <w:t xml:space="preserve">ной части, направленных на выявление уровня </w:t>
      </w:r>
      <w:proofErr w:type="spellStart"/>
      <w:r w:rsidRPr="00523861">
        <w:rPr>
          <w:sz w:val="28"/>
          <w:szCs w:val="28"/>
        </w:rPr>
        <w:t>сформированности</w:t>
      </w:r>
      <w:proofErr w:type="spellEnd"/>
      <w:r w:rsidRPr="00523861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предметных</w:t>
      </w:r>
      <w:r w:rsidR="00FE4E9F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знаний и умений и ряда УУД</w:t>
      </w:r>
      <w:r w:rsidR="003336FF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представлено в таблицах 7 и 8.</w:t>
      </w:r>
      <w:r w:rsidR="00E766D5">
        <w:rPr>
          <w:sz w:val="28"/>
          <w:szCs w:val="28"/>
        </w:rPr>
        <w:t xml:space="preserve"> Как видно из таблиц, большинство заданий дополнительной части</w:t>
      </w:r>
      <w:r w:rsidR="003336FF">
        <w:rPr>
          <w:sz w:val="28"/>
          <w:szCs w:val="28"/>
        </w:rPr>
        <w:t xml:space="preserve"> вызвало затруднения у учащихся</w:t>
      </w:r>
      <w:r w:rsidR="00E766D5">
        <w:rPr>
          <w:sz w:val="28"/>
          <w:szCs w:val="28"/>
        </w:rPr>
        <w:t>.</w:t>
      </w:r>
    </w:p>
    <w:p w:rsidR="00D80604" w:rsidRDefault="00B3006B" w:rsidP="00D80604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Самым сложным </w:t>
      </w:r>
      <w:r w:rsidRPr="001B0C14">
        <w:rPr>
          <w:sz w:val="28"/>
          <w:szCs w:val="28"/>
        </w:rPr>
        <w:t>задани</w:t>
      </w:r>
      <w:r>
        <w:rPr>
          <w:sz w:val="28"/>
          <w:szCs w:val="28"/>
        </w:rPr>
        <w:t>ем</w:t>
      </w:r>
      <w:r w:rsidRPr="001B0C14">
        <w:rPr>
          <w:sz w:val="28"/>
          <w:szCs w:val="28"/>
        </w:rPr>
        <w:t xml:space="preserve"> дополнительной части, направленны</w:t>
      </w:r>
      <w:r>
        <w:rPr>
          <w:sz w:val="28"/>
          <w:szCs w:val="28"/>
        </w:rPr>
        <w:t>м</w:t>
      </w:r>
      <w:r w:rsidRPr="001B0C14">
        <w:rPr>
          <w:sz w:val="28"/>
          <w:szCs w:val="28"/>
        </w:rPr>
        <w:t xml:space="preserve"> на выявление уровня </w:t>
      </w:r>
      <w:proofErr w:type="spellStart"/>
      <w:r w:rsidRPr="001B0C14">
        <w:rPr>
          <w:sz w:val="28"/>
          <w:szCs w:val="28"/>
        </w:rPr>
        <w:t>сформированности</w:t>
      </w:r>
      <w:proofErr w:type="spellEnd"/>
      <w:r w:rsidRPr="001B0C14">
        <w:rPr>
          <w:sz w:val="28"/>
          <w:szCs w:val="28"/>
        </w:rPr>
        <w:t xml:space="preserve"> предметных умений</w:t>
      </w:r>
      <w:r>
        <w:rPr>
          <w:sz w:val="28"/>
          <w:szCs w:val="28"/>
        </w:rPr>
        <w:t xml:space="preserve">, </w:t>
      </w:r>
      <w:r w:rsidRPr="005071FB">
        <w:rPr>
          <w:sz w:val="28"/>
          <w:szCs w:val="28"/>
        </w:rPr>
        <w:t>стала арифметическая задача на разностное сравнение. К ее решению приступили 90,4% учеников, и только 28,7% справились с заданием полностью:</w:t>
      </w:r>
      <w:r>
        <w:rPr>
          <w:sz w:val="28"/>
          <w:szCs w:val="28"/>
        </w:rPr>
        <w:t xml:space="preserve"> смогли </w:t>
      </w:r>
      <w:r w:rsidRPr="00C73EA8">
        <w:rPr>
          <w:sz w:val="28"/>
          <w:szCs w:val="28"/>
        </w:rPr>
        <w:t>правильно реш</w:t>
      </w:r>
      <w:r>
        <w:rPr>
          <w:sz w:val="28"/>
          <w:szCs w:val="28"/>
        </w:rPr>
        <w:t>ить задачу и</w:t>
      </w:r>
      <w:r w:rsidRPr="00C73EA8">
        <w:rPr>
          <w:sz w:val="28"/>
          <w:szCs w:val="28"/>
        </w:rPr>
        <w:t xml:space="preserve"> правильно оформ</w:t>
      </w:r>
      <w:r>
        <w:rPr>
          <w:sz w:val="28"/>
          <w:szCs w:val="28"/>
        </w:rPr>
        <w:t>ить</w:t>
      </w:r>
      <w:r w:rsidRPr="00C73EA8">
        <w:rPr>
          <w:sz w:val="28"/>
          <w:szCs w:val="28"/>
        </w:rPr>
        <w:t xml:space="preserve"> запис</w:t>
      </w:r>
      <w:r>
        <w:rPr>
          <w:sz w:val="28"/>
          <w:szCs w:val="28"/>
        </w:rPr>
        <w:t>ь</w:t>
      </w:r>
      <w:r w:rsidRPr="00C73EA8">
        <w:rPr>
          <w:sz w:val="28"/>
          <w:szCs w:val="28"/>
        </w:rPr>
        <w:t xml:space="preserve"> ответа</w:t>
      </w:r>
      <w:r>
        <w:rPr>
          <w:sz w:val="28"/>
          <w:szCs w:val="28"/>
        </w:rPr>
        <w:t>.</w:t>
      </w:r>
      <w:r w:rsidR="00D80604">
        <w:rPr>
          <w:sz w:val="28"/>
          <w:szCs w:val="28"/>
        </w:rPr>
        <w:t xml:space="preserve"> Это может быть связано с тем, что правильно сформулированный ответ оценивался отдельным баллом, поскольку в задачах данного вида очень важным является правильное формулирование ответа. Поэтому педагогам следует уделять особое внимание этому действию при изучении задач на разностное сравнение. </w:t>
      </w:r>
      <w:r w:rsidR="003336FF">
        <w:rPr>
          <w:sz w:val="28"/>
          <w:szCs w:val="28"/>
        </w:rPr>
        <w:t>Например, м</w:t>
      </w:r>
      <w:r w:rsidR="00D80604">
        <w:rPr>
          <w:sz w:val="28"/>
          <w:szCs w:val="28"/>
        </w:rPr>
        <w:t>ожно предл</w:t>
      </w:r>
      <w:r w:rsidR="003336FF">
        <w:rPr>
          <w:sz w:val="28"/>
          <w:szCs w:val="28"/>
        </w:rPr>
        <w:t>ожи</w:t>
      </w:r>
      <w:r w:rsidR="00D80604">
        <w:rPr>
          <w:sz w:val="28"/>
          <w:szCs w:val="28"/>
        </w:rPr>
        <w:t xml:space="preserve">ть детям среди нескольких формулировок ответов выбрать </w:t>
      </w:r>
      <w:proofErr w:type="gramStart"/>
      <w:r w:rsidR="00D80604">
        <w:rPr>
          <w:sz w:val="28"/>
          <w:szCs w:val="28"/>
        </w:rPr>
        <w:t>подходящий</w:t>
      </w:r>
      <w:proofErr w:type="gramEnd"/>
      <w:r w:rsidR="00D80604">
        <w:rPr>
          <w:sz w:val="28"/>
          <w:szCs w:val="28"/>
        </w:rPr>
        <w:t xml:space="preserve"> к данной задаче.</w:t>
      </w:r>
    </w:p>
    <w:p w:rsidR="005071FB" w:rsidRPr="00A7497E" w:rsidRDefault="00E766D5" w:rsidP="005071FB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 w:rsidRPr="00E766D5">
        <w:rPr>
          <w:sz w:val="28"/>
          <w:szCs w:val="28"/>
        </w:rPr>
        <w:t>Выполн</w:t>
      </w:r>
      <w:r>
        <w:rPr>
          <w:sz w:val="28"/>
          <w:szCs w:val="28"/>
        </w:rPr>
        <w:t>ение</w:t>
      </w:r>
      <w:r w:rsidRPr="00E766D5">
        <w:rPr>
          <w:sz w:val="28"/>
          <w:szCs w:val="28"/>
        </w:rPr>
        <w:t xml:space="preserve"> </w:t>
      </w:r>
      <w:proofErr w:type="spellStart"/>
      <w:proofErr w:type="gramStart"/>
      <w:r w:rsidRPr="00E766D5">
        <w:rPr>
          <w:sz w:val="28"/>
          <w:szCs w:val="28"/>
        </w:rPr>
        <w:t>звуко-буквенн</w:t>
      </w:r>
      <w:r>
        <w:rPr>
          <w:sz w:val="28"/>
          <w:szCs w:val="28"/>
        </w:rPr>
        <w:t>ого</w:t>
      </w:r>
      <w:proofErr w:type="spellEnd"/>
      <w:proofErr w:type="gramEnd"/>
      <w:r w:rsidRPr="00E766D5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E766D5">
        <w:rPr>
          <w:sz w:val="28"/>
          <w:szCs w:val="28"/>
        </w:rPr>
        <w:t xml:space="preserve"> слова </w:t>
      </w:r>
      <w:r>
        <w:rPr>
          <w:sz w:val="28"/>
          <w:szCs w:val="28"/>
        </w:rPr>
        <w:t xml:space="preserve">также вызвало у первоклассников некоторые затруднения. С ним справились </w:t>
      </w:r>
      <w:r w:rsidRPr="005071FB">
        <w:rPr>
          <w:sz w:val="28"/>
          <w:szCs w:val="28"/>
        </w:rPr>
        <w:t>полностью 33,7%</w:t>
      </w:r>
      <w:r>
        <w:rPr>
          <w:sz w:val="28"/>
          <w:szCs w:val="28"/>
        </w:rPr>
        <w:t xml:space="preserve"> учащихся.</w:t>
      </w:r>
      <w:r w:rsidR="005071FB">
        <w:rPr>
          <w:sz w:val="28"/>
          <w:szCs w:val="28"/>
        </w:rPr>
        <w:t xml:space="preserve"> Как уже отмечалось ранее, педагогам следует чаще использовать разнообразные задания, требующие найти звуки по заданной характеристике или самостоятельно их охарактеризовать.</w:t>
      </w:r>
    </w:p>
    <w:p w:rsidR="005E7E7A" w:rsidRDefault="00E766D5" w:rsidP="00D80604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 w:rsidRPr="00E766D5">
        <w:rPr>
          <w:sz w:val="28"/>
          <w:szCs w:val="28"/>
        </w:rPr>
        <w:t xml:space="preserve">Знание сезонных природных </w:t>
      </w:r>
      <w:r w:rsidRPr="005E7E7A">
        <w:rPr>
          <w:sz w:val="28"/>
          <w:szCs w:val="28"/>
        </w:rPr>
        <w:t>явлений продемонстрировали 46,7% первоклассников, которые смогли отметить два названия природных</w:t>
      </w:r>
      <w:r w:rsidRPr="00E766D5">
        <w:rPr>
          <w:sz w:val="28"/>
          <w:szCs w:val="28"/>
        </w:rPr>
        <w:t xml:space="preserve"> </w:t>
      </w:r>
      <w:r w:rsidRPr="00E766D5">
        <w:rPr>
          <w:sz w:val="28"/>
          <w:szCs w:val="28"/>
        </w:rPr>
        <w:lastRenderedPageBreak/>
        <w:t xml:space="preserve">явлений, которые происходят в </w:t>
      </w:r>
      <w:r>
        <w:rPr>
          <w:sz w:val="28"/>
          <w:szCs w:val="28"/>
        </w:rPr>
        <w:t>определенное</w:t>
      </w:r>
      <w:r w:rsidRPr="00E766D5">
        <w:rPr>
          <w:sz w:val="28"/>
          <w:szCs w:val="28"/>
        </w:rPr>
        <w:t xml:space="preserve"> время года.</w:t>
      </w:r>
      <w:r w:rsidR="0026281F">
        <w:rPr>
          <w:sz w:val="28"/>
          <w:szCs w:val="28"/>
        </w:rPr>
        <w:t xml:space="preserve"> Полученные результаты могут свидетельствовать о незнании учащимися </w:t>
      </w:r>
      <w:r w:rsidR="0026281F" w:rsidRPr="0026281F">
        <w:rPr>
          <w:sz w:val="28"/>
          <w:szCs w:val="28"/>
        </w:rPr>
        <w:t>сезонных природных явлений</w:t>
      </w:r>
      <w:r w:rsidR="005E7E7A">
        <w:rPr>
          <w:sz w:val="28"/>
          <w:szCs w:val="28"/>
        </w:rPr>
        <w:t>, следовательно</w:t>
      </w:r>
      <w:r w:rsidR="00A34D61">
        <w:rPr>
          <w:sz w:val="28"/>
          <w:szCs w:val="28"/>
        </w:rPr>
        <w:t>,</w:t>
      </w:r>
      <w:r w:rsidR="005E7E7A">
        <w:rPr>
          <w:sz w:val="28"/>
          <w:szCs w:val="28"/>
        </w:rPr>
        <w:t xml:space="preserve"> педагогам необходимо уделить особое </w:t>
      </w:r>
      <w:proofErr w:type="gramStart"/>
      <w:r w:rsidR="005E7E7A">
        <w:rPr>
          <w:sz w:val="28"/>
          <w:szCs w:val="28"/>
        </w:rPr>
        <w:t>внимание</w:t>
      </w:r>
      <w:proofErr w:type="gramEnd"/>
      <w:r w:rsidR="005E7E7A">
        <w:rPr>
          <w:sz w:val="28"/>
          <w:szCs w:val="28"/>
        </w:rPr>
        <w:t xml:space="preserve"> формированию необходимых знаний, используя различные задания</w:t>
      </w:r>
      <w:r w:rsidR="0026281F">
        <w:rPr>
          <w:sz w:val="28"/>
          <w:szCs w:val="28"/>
        </w:rPr>
        <w:t>.</w:t>
      </w:r>
      <w:r w:rsidR="005E7E7A">
        <w:rPr>
          <w:sz w:val="28"/>
          <w:szCs w:val="28"/>
        </w:rPr>
        <w:t xml:space="preserve"> Например,</w:t>
      </w:r>
    </w:p>
    <w:p w:rsidR="005E7E7A" w:rsidRDefault="005E7E7A" w:rsidP="003336FF">
      <w:pPr>
        <w:pStyle w:val="Default"/>
        <w:ind w:firstLine="709"/>
        <w:jc w:val="both"/>
        <w:rPr>
          <w:sz w:val="28"/>
          <w:szCs w:val="28"/>
        </w:rPr>
      </w:pPr>
      <w:r w:rsidRPr="005E7E7A">
        <w:rPr>
          <w:sz w:val="28"/>
          <w:szCs w:val="28"/>
        </w:rPr>
        <w:t>1.</w:t>
      </w:r>
      <w:r w:rsidRPr="00B931E1">
        <w:rPr>
          <w:b/>
          <w:sz w:val="28"/>
          <w:szCs w:val="28"/>
        </w:rPr>
        <w:t xml:space="preserve"> </w:t>
      </w:r>
      <w:r w:rsidRPr="003C3A71">
        <w:rPr>
          <w:sz w:val="28"/>
          <w:szCs w:val="28"/>
        </w:rPr>
        <w:t>Подпиши</w:t>
      </w:r>
      <w:r>
        <w:rPr>
          <w:sz w:val="28"/>
          <w:szCs w:val="28"/>
        </w:rPr>
        <w:t>те</w:t>
      </w:r>
      <w:r w:rsidRPr="003C3A71">
        <w:rPr>
          <w:sz w:val="28"/>
          <w:szCs w:val="28"/>
        </w:rPr>
        <w:t>, в какое время года это бывает:</w:t>
      </w:r>
    </w:p>
    <w:p w:rsidR="005E7E7A" w:rsidRDefault="005E7E7A" w:rsidP="003336FF">
      <w:pPr>
        <w:pStyle w:val="Default"/>
        <w:numPr>
          <w:ilvl w:val="0"/>
          <w:numId w:val="36"/>
        </w:numPr>
        <w:tabs>
          <w:tab w:val="clear" w:pos="1260"/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день намного длиннее ночи _______________;</w:t>
      </w:r>
    </w:p>
    <w:p w:rsidR="005E7E7A" w:rsidRDefault="005E7E7A" w:rsidP="003336FF">
      <w:pPr>
        <w:pStyle w:val="Default"/>
        <w:numPr>
          <w:ilvl w:val="0"/>
          <w:numId w:val="36"/>
        </w:numPr>
        <w:tabs>
          <w:tab w:val="clear" w:pos="1260"/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день намного короче ночи ________________;</w:t>
      </w:r>
    </w:p>
    <w:p w:rsidR="005E7E7A" w:rsidRDefault="005E7E7A" w:rsidP="003336FF">
      <w:pPr>
        <w:pStyle w:val="Default"/>
        <w:numPr>
          <w:ilvl w:val="0"/>
          <w:numId w:val="36"/>
        </w:numPr>
        <w:tabs>
          <w:tab w:val="clear" w:pos="1260"/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каждые сутки день становится длиннее ________________;</w:t>
      </w:r>
    </w:p>
    <w:p w:rsidR="005E7E7A" w:rsidRDefault="005E7E7A" w:rsidP="003336FF">
      <w:pPr>
        <w:pStyle w:val="Default"/>
        <w:numPr>
          <w:ilvl w:val="0"/>
          <w:numId w:val="36"/>
        </w:numPr>
        <w:tabs>
          <w:tab w:val="clear" w:pos="1260"/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каждые сутки день сокращается ______________.</w:t>
      </w:r>
    </w:p>
    <w:p w:rsidR="005E7E7A" w:rsidRPr="00EE470A" w:rsidRDefault="005E7E7A" w:rsidP="003336FF">
      <w:pPr>
        <w:pStyle w:val="Default"/>
        <w:ind w:firstLine="709"/>
        <w:jc w:val="both"/>
        <w:rPr>
          <w:b/>
          <w:sz w:val="28"/>
          <w:szCs w:val="28"/>
        </w:rPr>
      </w:pPr>
      <w:r w:rsidRPr="005E7E7A">
        <w:rPr>
          <w:sz w:val="28"/>
          <w:szCs w:val="28"/>
        </w:rPr>
        <w:t xml:space="preserve">2. </w:t>
      </w:r>
      <w:proofErr w:type="gramStart"/>
      <w:r w:rsidRPr="005E7E7A">
        <w:rPr>
          <w:sz w:val="28"/>
          <w:szCs w:val="28"/>
        </w:rPr>
        <w:t>Отметьте</w:t>
      </w:r>
      <w:r w:rsidRPr="00EE470A">
        <w:rPr>
          <w:sz w:val="28"/>
          <w:szCs w:val="28"/>
        </w:rPr>
        <w:t xml:space="preserve"> названия природных явлений, которые происходят зимой</w:t>
      </w:r>
      <w:r>
        <w:rPr>
          <w:sz w:val="28"/>
          <w:szCs w:val="28"/>
        </w:rPr>
        <w:t xml:space="preserve"> –</w:t>
      </w:r>
      <w:r w:rsidRPr="00EE470A">
        <w:rPr>
          <w:sz w:val="28"/>
          <w:szCs w:val="28"/>
        </w:rPr>
        <w:t xml:space="preserve"> синим цветом;</w:t>
      </w:r>
      <w:r>
        <w:rPr>
          <w:sz w:val="28"/>
          <w:szCs w:val="28"/>
        </w:rPr>
        <w:t xml:space="preserve"> </w:t>
      </w:r>
      <w:r w:rsidRPr="00EE470A">
        <w:rPr>
          <w:sz w:val="28"/>
          <w:szCs w:val="28"/>
        </w:rPr>
        <w:t>весной</w:t>
      </w:r>
      <w:r>
        <w:rPr>
          <w:sz w:val="28"/>
          <w:szCs w:val="28"/>
        </w:rPr>
        <w:t xml:space="preserve"> – </w:t>
      </w:r>
      <w:r w:rsidRPr="00EE470A">
        <w:rPr>
          <w:sz w:val="28"/>
          <w:szCs w:val="28"/>
        </w:rPr>
        <w:t>зел</w:t>
      </w:r>
      <w:r w:rsidR="009E2A9F">
        <w:rPr>
          <w:sz w:val="28"/>
          <w:szCs w:val="28"/>
        </w:rPr>
        <w:t>е</w:t>
      </w:r>
      <w:r w:rsidRPr="00EE470A">
        <w:rPr>
          <w:sz w:val="28"/>
          <w:szCs w:val="28"/>
        </w:rPr>
        <w:t>ным цветом</w:t>
      </w:r>
      <w:r>
        <w:rPr>
          <w:sz w:val="28"/>
          <w:szCs w:val="28"/>
        </w:rPr>
        <w:t>; летом – красным</w:t>
      </w:r>
      <w:r w:rsidRPr="00EE470A">
        <w:rPr>
          <w:sz w:val="28"/>
          <w:szCs w:val="28"/>
        </w:rPr>
        <w:t xml:space="preserve"> цветом</w:t>
      </w:r>
      <w:r>
        <w:rPr>
          <w:sz w:val="28"/>
          <w:szCs w:val="28"/>
        </w:rPr>
        <w:t>; осенью –</w:t>
      </w:r>
      <w:r w:rsidRPr="00EE470A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 w:rsidR="009E2A9F">
        <w:rPr>
          <w:sz w:val="28"/>
          <w:szCs w:val="28"/>
        </w:rPr>
        <w:t>е</w:t>
      </w:r>
      <w:r>
        <w:rPr>
          <w:sz w:val="28"/>
          <w:szCs w:val="28"/>
        </w:rPr>
        <w:t>лтым</w:t>
      </w:r>
      <w:r w:rsidRPr="00EE470A">
        <w:rPr>
          <w:sz w:val="28"/>
          <w:szCs w:val="28"/>
        </w:rPr>
        <w:t xml:space="preserve"> цветом</w:t>
      </w:r>
      <w:r>
        <w:rPr>
          <w:sz w:val="28"/>
          <w:szCs w:val="28"/>
        </w:rPr>
        <w:t>.</w:t>
      </w:r>
      <w:r w:rsidRPr="00EE470A">
        <w:rPr>
          <w:sz w:val="28"/>
          <w:szCs w:val="28"/>
        </w:rPr>
        <w:t xml:space="preserve"> </w:t>
      </w:r>
      <w:proofErr w:type="gramEnd"/>
    </w:p>
    <w:p w:rsidR="005E7E7A" w:rsidRPr="00DB490F" w:rsidRDefault="005E7E7A" w:rsidP="00F31625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adjustRightInd/>
        <w:ind w:left="0" w:firstLine="709"/>
        <w:rPr>
          <w:sz w:val="28"/>
          <w:szCs w:val="28"/>
        </w:rPr>
      </w:pPr>
      <w:r w:rsidRPr="00DB490F">
        <w:rPr>
          <w:sz w:val="28"/>
          <w:szCs w:val="28"/>
        </w:rPr>
        <w:t>Реки и оз</w:t>
      </w:r>
      <w:r w:rsidR="009E2A9F">
        <w:rPr>
          <w:sz w:val="28"/>
          <w:szCs w:val="28"/>
        </w:rPr>
        <w:t>е</w:t>
      </w:r>
      <w:r w:rsidRPr="00DB490F">
        <w:rPr>
          <w:sz w:val="28"/>
          <w:szCs w:val="28"/>
        </w:rPr>
        <w:t>ра покрыты льдом.</w:t>
      </w:r>
    </w:p>
    <w:p w:rsidR="005E7E7A" w:rsidRDefault="005E7E7A" w:rsidP="00F31625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adjustRightInd/>
        <w:ind w:left="0" w:firstLine="709"/>
        <w:rPr>
          <w:sz w:val="28"/>
          <w:szCs w:val="28"/>
        </w:rPr>
      </w:pPr>
      <w:r>
        <w:rPr>
          <w:sz w:val="28"/>
          <w:szCs w:val="28"/>
        </w:rPr>
        <w:t>На деревьях распускаются листья.</w:t>
      </w:r>
    </w:p>
    <w:p w:rsidR="005E7E7A" w:rsidRDefault="005E7E7A" w:rsidP="00F31625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adjustRightInd/>
        <w:ind w:left="0" w:firstLine="709"/>
        <w:rPr>
          <w:sz w:val="28"/>
          <w:szCs w:val="28"/>
        </w:rPr>
      </w:pPr>
      <w:r>
        <w:rPr>
          <w:sz w:val="28"/>
          <w:szCs w:val="28"/>
        </w:rPr>
        <w:t>Б</w:t>
      </w:r>
      <w:r w:rsidRPr="00DB490F">
        <w:rPr>
          <w:sz w:val="28"/>
          <w:szCs w:val="28"/>
        </w:rPr>
        <w:t>арсук</w:t>
      </w:r>
      <w:r>
        <w:rPr>
          <w:sz w:val="28"/>
          <w:szCs w:val="28"/>
        </w:rPr>
        <w:t>и</w:t>
      </w:r>
      <w:r w:rsidRPr="00DB490F">
        <w:rPr>
          <w:sz w:val="28"/>
          <w:szCs w:val="28"/>
        </w:rPr>
        <w:t xml:space="preserve">, </w:t>
      </w:r>
      <w:r>
        <w:rPr>
          <w:sz w:val="28"/>
          <w:szCs w:val="28"/>
        </w:rPr>
        <w:t>е</w:t>
      </w:r>
      <w:r w:rsidRPr="00DB490F">
        <w:rPr>
          <w:sz w:val="28"/>
          <w:szCs w:val="28"/>
        </w:rPr>
        <w:t>ж</w:t>
      </w:r>
      <w:r>
        <w:rPr>
          <w:sz w:val="28"/>
          <w:szCs w:val="28"/>
        </w:rPr>
        <w:t>и</w:t>
      </w:r>
      <w:r w:rsidRPr="00DB490F">
        <w:rPr>
          <w:sz w:val="28"/>
          <w:szCs w:val="28"/>
        </w:rPr>
        <w:t xml:space="preserve"> спят в норах.</w:t>
      </w:r>
    </w:p>
    <w:p w:rsidR="005E7E7A" w:rsidRDefault="005E7E7A" w:rsidP="00F31625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adjustRightInd/>
        <w:ind w:left="0" w:firstLine="709"/>
        <w:rPr>
          <w:sz w:val="28"/>
          <w:szCs w:val="28"/>
        </w:rPr>
      </w:pPr>
      <w:r>
        <w:rPr>
          <w:sz w:val="28"/>
          <w:szCs w:val="28"/>
        </w:rPr>
        <w:t>Перел</w:t>
      </w:r>
      <w:r w:rsidR="009E2A9F">
        <w:rPr>
          <w:sz w:val="28"/>
          <w:szCs w:val="28"/>
        </w:rPr>
        <w:t>е</w:t>
      </w:r>
      <w:r>
        <w:rPr>
          <w:sz w:val="28"/>
          <w:szCs w:val="28"/>
        </w:rPr>
        <w:t>тные птицы возвращаются из жарких стран.</w:t>
      </w:r>
    </w:p>
    <w:p w:rsidR="005E7E7A" w:rsidRDefault="005E7E7A" w:rsidP="00F31625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adjustRightInd/>
        <w:ind w:left="0" w:firstLine="709"/>
        <w:rPr>
          <w:sz w:val="28"/>
          <w:szCs w:val="28"/>
        </w:rPr>
      </w:pPr>
      <w:r>
        <w:rPr>
          <w:sz w:val="28"/>
          <w:szCs w:val="28"/>
        </w:rPr>
        <w:t>Заяц в белой шубке, б</w:t>
      </w:r>
      <w:r w:rsidRPr="00DB490F">
        <w:rPr>
          <w:sz w:val="28"/>
          <w:szCs w:val="28"/>
        </w:rPr>
        <w:t>ел</w:t>
      </w:r>
      <w:r>
        <w:rPr>
          <w:sz w:val="28"/>
          <w:szCs w:val="28"/>
        </w:rPr>
        <w:t xml:space="preserve">ка –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серой.</w:t>
      </w:r>
    </w:p>
    <w:p w:rsidR="005E7E7A" w:rsidRDefault="005E7E7A" w:rsidP="00F31625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adjustRightInd/>
        <w:ind w:left="0" w:firstLine="709"/>
        <w:rPr>
          <w:sz w:val="28"/>
          <w:szCs w:val="28"/>
        </w:rPr>
      </w:pPr>
      <w:r>
        <w:rPr>
          <w:sz w:val="28"/>
          <w:szCs w:val="28"/>
        </w:rPr>
        <w:t>На лугу пестреют яркие цветы, летают бабочки.</w:t>
      </w:r>
    </w:p>
    <w:p w:rsidR="005E7E7A" w:rsidRDefault="005E7E7A" w:rsidP="00F31625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adjustRightInd/>
        <w:ind w:left="0" w:firstLine="709"/>
        <w:rPr>
          <w:sz w:val="28"/>
          <w:szCs w:val="28"/>
        </w:rPr>
      </w:pPr>
      <w:r>
        <w:rPr>
          <w:sz w:val="28"/>
          <w:szCs w:val="28"/>
        </w:rPr>
        <w:t>Бушуют метель и вьюга.</w:t>
      </w:r>
    </w:p>
    <w:p w:rsidR="005E7E7A" w:rsidRPr="00DB490F" w:rsidRDefault="005E7E7A" w:rsidP="00F31625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adjustRightInd/>
        <w:ind w:left="0" w:firstLine="709"/>
        <w:rPr>
          <w:sz w:val="28"/>
          <w:szCs w:val="28"/>
        </w:rPr>
      </w:pPr>
      <w:r>
        <w:rPr>
          <w:sz w:val="28"/>
          <w:szCs w:val="28"/>
        </w:rPr>
        <w:t>Дети катаются на лыжах, санках и коньках.</w:t>
      </w:r>
    </w:p>
    <w:p w:rsidR="005E7E7A" w:rsidRPr="003D01B0" w:rsidRDefault="005E7E7A" w:rsidP="00F31625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D01B0">
        <w:rPr>
          <w:sz w:val="28"/>
          <w:szCs w:val="28"/>
        </w:rPr>
        <w:t>На реке тает л</w:t>
      </w:r>
      <w:r w:rsidR="009E2A9F">
        <w:rPr>
          <w:sz w:val="28"/>
          <w:szCs w:val="28"/>
        </w:rPr>
        <w:t>е</w:t>
      </w:r>
      <w:r w:rsidRPr="003D01B0">
        <w:rPr>
          <w:sz w:val="28"/>
          <w:szCs w:val="28"/>
        </w:rPr>
        <w:t>д.</w:t>
      </w:r>
    </w:p>
    <w:p w:rsidR="005E7E7A" w:rsidRPr="003D01B0" w:rsidRDefault="005E7E7A" w:rsidP="00F31625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D01B0">
        <w:rPr>
          <w:sz w:val="28"/>
          <w:szCs w:val="28"/>
        </w:rPr>
        <w:t>Листопад.</w:t>
      </w:r>
    </w:p>
    <w:p w:rsidR="005E7E7A" w:rsidRPr="003D01B0" w:rsidRDefault="005E7E7A" w:rsidP="00F31625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D01B0">
        <w:rPr>
          <w:sz w:val="28"/>
          <w:szCs w:val="28"/>
        </w:rPr>
        <w:t>Деревья покрыты инеем.</w:t>
      </w:r>
    </w:p>
    <w:p w:rsidR="005E7E7A" w:rsidRPr="003D01B0" w:rsidRDefault="005E7E7A" w:rsidP="00F31625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D01B0">
        <w:rPr>
          <w:sz w:val="28"/>
          <w:szCs w:val="28"/>
        </w:rPr>
        <w:t>Птицы начинают строить гн</w:t>
      </w:r>
      <w:r w:rsidR="009E2A9F">
        <w:rPr>
          <w:sz w:val="28"/>
          <w:szCs w:val="28"/>
        </w:rPr>
        <w:t>е</w:t>
      </w:r>
      <w:r w:rsidRPr="003D01B0">
        <w:rPr>
          <w:sz w:val="28"/>
          <w:szCs w:val="28"/>
        </w:rPr>
        <w:t>зда.</w:t>
      </w:r>
    </w:p>
    <w:p w:rsidR="005E7E7A" w:rsidRPr="003D01B0" w:rsidRDefault="005E7E7A" w:rsidP="00F31625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D01B0">
        <w:rPr>
          <w:sz w:val="28"/>
          <w:szCs w:val="28"/>
        </w:rPr>
        <w:t>Снегопад.</w:t>
      </w:r>
    </w:p>
    <w:p w:rsidR="005E7E7A" w:rsidRDefault="005E7E7A" w:rsidP="00F31625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3D01B0">
        <w:rPr>
          <w:sz w:val="28"/>
          <w:szCs w:val="28"/>
        </w:rPr>
        <w:t>Созревают ягоды.</w:t>
      </w:r>
    </w:p>
    <w:p w:rsidR="005E7E7A" w:rsidRDefault="005E7E7A" w:rsidP="00F31625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Половодье.</w:t>
      </w:r>
    </w:p>
    <w:p w:rsidR="005E7E7A" w:rsidRPr="003336FF" w:rsidRDefault="005E7E7A" w:rsidP="00F31625">
      <w:pPr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336FF">
        <w:rPr>
          <w:sz w:val="28"/>
          <w:szCs w:val="28"/>
        </w:rPr>
        <w:t>Вянут цветы и травы.</w:t>
      </w:r>
    </w:p>
    <w:p w:rsidR="005E7E7A" w:rsidRDefault="003336FF" w:rsidP="005E7E7A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7E7A">
        <w:rPr>
          <w:sz w:val="28"/>
          <w:szCs w:val="28"/>
        </w:rPr>
        <w:t>Какие еще признаки времен года вы знаете? Назовите.</w:t>
      </w:r>
    </w:p>
    <w:p w:rsidR="003336FF" w:rsidRDefault="003336FF" w:rsidP="005E7E7A">
      <w:pPr>
        <w:pStyle w:val="Default"/>
        <w:ind w:firstLine="709"/>
        <w:rPr>
          <w:sz w:val="28"/>
          <w:szCs w:val="28"/>
        </w:rPr>
      </w:pPr>
    </w:p>
    <w:p w:rsidR="003336FF" w:rsidRDefault="003336FF" w:rsidP="003336FF">
      <w:pPr>
        <w:pStyle w:val="Default"/>
        <w:ind w:firstLine="709"/>
        <w:jc w:val="both"/>
        <w:rPr>
          <w:sz w:val="28"/>
          <w:szCs w:val="28"/>
        </w:rPr>
      </w:pPr>
      <w:r w:rsidRPr="003336FF">
        <w:rPr>
          <w:b/>
          <w:i/>
          <w:sz w:val="28"/>
          <w:szCs w:val="28"/>
        </w:rPr>
        <w:t>Примечание.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Если дети отметили одно и то же природное явление разным</w:t>
      </w:r>
      <w:r w:rsidR="00F93899">
        <w:rPr>
          <w:sz w:val="28"/>
          <w:szCs w:val="28"/>
        </w:rPr>
        <w:t>и цвета</w:t>
      </w:r>
      <w:r>
        <w:rPr>
          <w:sz w:val="28"/>
          <w:szCs w:val="28"/>
        </w:rPr>
        <w:t>м</w:t>
      </w:r>
      <w:r w:rsidR="00F93899">
        <w:rPr>
          <w:sz w:val="28"/>
          <w:szCs w:val="28"/>
        </w:rPr>
        <w:t>и</w:t>
      </w:r>
      <w:r>
        <w:rPr>
          <w:sz w:val="28"/>
          <w:szCs w:val="28"/>
        </w:rPr>
        <w:t>, необходимо в ходе обсуждения выяснить, допущена ошибка или это явление происходит в разные времена года.</w:t>
      </w:r>
    </w:p>
    <w:p w:rsidR="003336FF" w:rsidRPr="003336FF" w:rsidRDefault="003336FF" w:rsidP="005E7E7A">
      <w:pPr>
        <w:pStyle w:val="Default"/>
        <w:ind w:firstLine="709"/>
        <w:rPr>
          <w:sz w:val="28"/>
          <w:szCs w:val="28"/>
        </w:rPr>
      </w:pPr>
    </w:p>
    <w:p w:rsidR="005E7E7A" w:rsidRDefault="005E7E7A" w:rsidP="005E7E7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Определите время года по описанию. Подчеркните признаки, по которым смогли узнать время года.</w:t>
      </w:r>
    </w:p>
    <w:p w:rsidR="00A34D61" w:rsidRPr="00FE320D" w:rsidRDefault="00A34D61" w:rsidP="005E7E7A">
      <w:pPr>
        <w:pStyle w:val="Default"/>
        <w:ind w:firstLine="709"/>
        <w:jc w:val="both"/>
        <w:rPr>
          <w:b/>
          <w:sz w:val="28"/>
          <w:szCs w:val="28"/>
        </w:rPr>
      </w:pPr>
    </w:p>
    <w:p w:rsidR="005E7E7A" w:rsidRDefault="005E7E7A" w:rsidP="005E7E7A">
      <w:pPr>
        <w:pStyle w:val="Default"/>
        <w:ind w:firstLine="567"/>
        <w:jc w:val="both"/>
        <w:rPr>
          <w:i/>
          <w:sz w:val="28"/>
          <w:szCs w:val="28"/>
        </w:rPr>
      </w:pPr>
      <w:r w:rsidRPr="007D178F">
        <w:rPr>
          <w:i/>
          <w:sz w:val="28"/>
          <w:szCs w:val="28"/>
        </w:rPr>
        <w:t xml:space="preserve">Погода </w:t>
      </w:r>
      <w:r>
        <w:rPr>
          <w:i/>
          <w:sz w:val="28"/>
          <w:szCs w:val="28"/>
        </w:rPr>
        <w:t>уже пятый день стояла ненастная. Вс</w:t>
      </w:r>
      <w:r w:rsidR="009E2A9F"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 xml:space="preserve"> живое попряталось. Ветер глухо завывал, свистел. Дождь становился вс</w:t>
      </w:r>
      <w:r w:rsidR="009E2A9F"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 xml:space="preserve"> крупнее. Деревья истрепались, стали серые, ветер тормошил их вершины. Везде стояли лужи. Грязь</w:t>
      </w:r>
      <w:r w:rsidR="002F515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 дорогам невылазная. Холод проникал в комнаты, </w:t>
      </w:r>
      <w:r>
        <w:rPr>
          <w:i/>
          <w:sz w:val="28"/>
          <w:szCs w:val="28"/>
        </w:rPr>
        <w:lastRenderedPageBreak/>
        <w:t xml:space="preserve">становилось грустно. Казалось, что уже не будет ни солнца, ни света, ни красок. </w:t>
      </w:r>
    </w:p>
    <w:p w:rsidR="005E7E7A" w:rsidRDefault="005E7E7A" w:rsidP="005E7E7A">
      <w:pPr>
        <w:pStyle w:val="Default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Стало тепло. В чаще леса распустились первые цветы. Набухли почки на бер</w:t>
      </w:r>
      <w:r w:rsidR="009E2A9F"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>зках и дубках. Прилетели из жарких стран птицы. Побежали по дорожкам веселые ручейки. Малыши пускают в лужах кораблики.</w:t>
      </w:r>
    </w:p>
    <w:p w:rsidR="005E7E7A" w:rsidRPr="007D178F" w:rsidRDefault="005E7E7A" w:rsidP="005E7E7A">
      <w:pPr>
        <w:pStyle w:val="Default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ветках пушистые подушки. Тонкие бер</w:t>
      </w:r>
      <w:r w:rsidR="009E2A9F"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>зки согнулись, ели опустили тяж</w:t>
      </w:r>
      <w:r w:rsidR="009E2A9F"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 xml:space="preserve">лые мохнатые лапы. Всюду рыхлый снег. Лежит под </w:t>
      </w:r>
      <w:r w:rsidR="009E2A9F"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 xml:space="preserve">лкой заяц-беляк. Не любит он бродить в снегопад. Рябчик поклевал ольховых семян и нырнул в снег. Огромные ленивые лоси бродили по снегу. Скоро белая пороша засыпала их спины и головы. </w:t>
      </w:r>
    </w:p>
    <w:p w:rsidR="005E7E7A" w:rsidRDefault="002F515B" w:rsidP="005E7E7A">
      <w:pPr>
        <w:pStyle w:val="Default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п</w:t>
      </w:r>
      <w:r w:rsidR="005E7E7A" w:rsidRPr="003253AB">
        <w:rPr>
          <w:i/>
          <w:sz w:val="28"/>
          <w:szCs w:val="28"/>
        </w:rPr>
        <w:t xml:space="preserve">оле </w:t>
      </w:r>
      <w:r>
        <w:rPr>
          <w:i/>
          <w:sz w:val="28"/>
          <w:szCs w:val="28"/>
        </w:rPr>
        <w:t>б</w:t>
      </w:r>
      <w:r w:rsidR="005E7E7A" w:rsidRPr="003253AB">
        <w:rPr>
          <w:i/>
          <w:sz w:val="28"/>
          <w:szCs w:val="28"/>
        </w:rPr>
        <w:t xml:space="preserve">елеет гречиха. Наливается рожь и тихо шуршит колосками. Зеленой полоской раскинулся луг. </w:t>
      </w:r>
      <w:r w:rsidR="005E7E7A">
        <w:rPr>
          <w:i/>
          <w:sz w:val="28"/>
          <w:szCs w:val="28"/>
        </w:rPr>
        <w:t xml:space="preserve">Его </w:t>
      </w:r>
      <w:r w:rsidR="005E7E7A" w:rsidRPr="003253AB">
        <w:rPr>
          <w:i/>
          <w:sz w:val="28"/>
          <w:szCs w:val="28"/>
        </w:rPr>
        <w:t xml:space="preserve">украшает </w:t>
      </w:r>
      <w:r w:rsidR="005E7E7A">
        <w:rPr>
          <w:i/>
          <w:sz w:val="28"/>
          <w:szCs w:val="28"/>
        </w:rPr>
        <w:t>м</w:t>
      </w:r>
      <w:r w:rsidR="005E7E7A" w:rsidRPr="003253AB">
        <w:rPr>
          <w:i/>
          <w:sz w:val="28"/>
          <w:szCs w:val="28"/>
        </w:rPr>
        <w:t>оре красивых цветов</w:t>
      </w:r>
      <w:r w:rsidR="005E7E7A">
        <w:rPr>
          <w:i/>
          <w:sz w:val="28"/>
          <w:szCs w:val="28"/>
        </w:rPr>
        <w:t>, ягод. М</w:t>
      </w:r>
      <w:r w:rsidR="005E7E7A" w:rsidRPr="003253AB">
        <w:rPr>
          <w:i/>
          <w:sz w:val="28"/>
          <w:szCs w:val="28"/>
        </w:rPr>
        <w:t>ного птиц,</w:t>
      </w:r>
      <w:r w:rsidR="005E7E7A">
        <w:rPr>
          <w:i/>
          <w:sz w:val="28"/>
          <w:szCs w:val="28"/>
        </w:rPr>
        <w:t xml:space="preserve"> бабочек, мошек</w:t>
      </w:r>
      <w:r w:rsidR="005E7E7A" w:rsidRPr="003253AB">
        <w:rPr>
          <w:i/>
          <w:sz w:val="28"/>
          <w:szCs w:val="28"/>
        </w:rPr>
        <w:t>.</w:t>
      </w:r>
      <w:r w:rsidR="005E7E7A">
        <w:rPr>
          <w:i/>
          <w:sz w:val="28"/>
          <w:szCs w:val="28"/>
        </w:rPr>
        <w:t xml:space="preserve"> </w:t>
      </w:r>
      <w:r w:rsidR="005E7E7A" w:rsidRPr="003253AB">
        <w:rPr>
          <w:i/>
          <w:sz w:val="28"/>
          <w:szCs w:val="28"/>
        </w:rPr>
        <w:t xml:space="preserve">Густая трава колышется на ветру. </w:t>
      </w:r>
      <w:r w:rsidR="005E7E7A">
        <w:rPr>
          <w:i/>
          <w:sz w:val="28"/>
          <w:szCs w:val="28"/>
        </w:rPr>
        <w:t>Сердце наполняется счастьем.</w:t>
      </w:r>
    </w:p>
    <w:p w:rsidR="00A34D61" w:rsidRPr="003253AB" w:rsidRDefault="00A34D61" w:rsidP="005E7E7A">
      <w:pPr>
        <w:pStyle w:val="Default"/>
        <w:ind w:firstLine="567"/>
        <w:jc w:val="both"/>
        <w:rPr>
          <w:b/>
          <w:i/>
          <w:sz w:val="28"/>
          <w:szCs w:val="28"/>
        </w:rPr>
      </w:pPr>
    </w:p>
    <w:p w:rsidR="00FE4E9F" w:rsidRDefault="00E766D5" w:rsidP="00D80604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="00FE4E9F" w:rsidRPr="001B0C14">
        <w:rPr>
          <w:sz w:val="28"/>
          <w:szCs w:val="28"/>
        </w:rPr>
        <w:t>адани</w:t>
      </w:r>
      <w:r w:rsidR="00FE4E9F">
        <w:rPr>
          <w:sz w:val="28"/>
          <w:szCs w:val="28"/>
        </w:rPr>
        <w:t>е</w:t>
      </w:r>
      <w:r w:rsidR="00FE4E9F" w:rsidRPr="001B0C14">
        <w:rPr>
          <w:sz w:val="28"/>
          <w:szCs w:val="28"/>
        </w:rPr>
        <w:t xml:space="preserve"> дополнительной части, направленн</w:t>
      </w:r>
      <w:r>
        <w:rPr>
          <w:sz w:val="28"/>
          <w:szCs w:val="28"/>
        </w:rPr>
        <w:t>ое</w:t>
      </w:r>
      <w:r w:rsidR="00FE4E9F" w:rsidRPr="001B0C14">
        <w:rPr>
          <w:sz w:val="28"/>
          <w:szCs w:val="28"/>
        </w:rPr>
        <w:t xml:space="preserve"> на выявление уровня </w:t>
      </w:r>
      <w:proofErr w:type="spellStart"/>
      <w:r w:rsidR="00FE4E9F" w:rsidRPr="001B0C14">
        <w:rPr>
          <w:sz w:val="28"/>
          <w:szCs w:val="28"/>
        </w:rPr>
        <w:t>сформированности</w:t>
      </w:r>
      <w:proofErr w:type="spellEnd"/>
      <w:r w:rsidR="00FE4E9F" w:rsidRPr="001B0C14">
        <w:rPr>
          <w:sz w:val="28"/>
          <w:szCs w:val="28"/>
        </w:rPr>
        <w:t xml:space="preserve"> </w:t>
      </w:r>
      <w:r w:rsidR="00FE4E9F" w:rsidRPr="00FE4E9F">
        <w:rPr>
          <w:sz w:val="28"/>
          <w:szCs w:val="28"/>
        </w:rPr>
        <w:t>умени</w:t>
      </w:r>
      <w:r w:rsidR="00FE4E9F">
        <w:rPr>
          <w:sz w:val="28"/>
          <w:szCs w:val="28"/>
        </w:rPr>
        <w:t>я</w:t>
      </w:r>
      <w:r w:rsidR="00FE4E9F" w:rsidRPr="00FE4E9F">
        <w:rPr>
          <w:sz w:val="28"/>
          <w:szCs w:val="28"/>
        </w:rPr>
        <w:t xml:space="preserve"> формулировать вопрос к тексту</w:t>
      </w:r>
      <w:r w:rsidR="00FE4E9F">
        <w:rPr>
          <w:sz w:val="28"/>
          <w:szCs w:val="28"/>
        </w:rPr>
        <w:t>,</w:t>
      </w:r>
      <w:r w:rsidR="00FE4E9F" w:rsidRPr="00FE4E9F">
        <w:rPr>
          <w:sz w:val="28"/>
          <w:szCs w:val="28"/>
        </w:rPr>
        <w:t xml:space="preserve"> </w:t>
      </w:r>
      <w:r w:rsidRPr="00E9092E">
        <w:rPr>
          <w:sz w:val="28"/>
          <w:szCs w:val="28"/>
        </w:rPr>
        <w:t>выполнили</w:t>
      </w:r>
      <w:r w:rsidR="00FE4E9F" w:rsidRPr="00E9092E">
        <w:rPr>
          <w:sz w:val="28"/>
          <w:szCs w:val="28"/>
        </w:rPr>
        <w:t xml:space="preserve"> полностью 48,2% учеников</w:t>
      </w:r>
      <w:r w:rsidR="005E7E7A" w:rsidRPr="00E9092E">
        <w:rPr>
          <w:sz w:val="28"/>
          <w:szCs w:val="28"/>
        </w:rPr>
        <w:t xml:space="preserve">, что </w:t>
      </w:r>
      <w:r w:rsidR="00E9092E" w:rsidRPr="00E9092E">
        <w:rPr>
          <w:sz w:val="28"/>
          <w:szCs w:val="28"/>
        </w:rPr>
        <w:t>можно объяснить недостатком у</w:t>
      </w:r>
      <w:r w:rsidR="00E9092E">
        <w:rPr>
          <w:sz w:val="28"/>
          <w:szCs w:val="28"/>
        </w:rPr>
        <w:t>пражнений</w:t>
      </w:r>
      <w:r w:rsidR="005E7E7A" w:rsidRPr="005E7E7A">
        <w:rPr>
          <w:sz w:val="28"/>
          <w:szCs w:val="28"/>
        </w:rPr>
        <w:t xml:space="preserve"> </w:t>
      </w:r>
      <w:r w:rsidR="00E9092E">
        <w:rPr>
          <w:sz w:val="28"/>
          <w:szCs w:val="28"/>
        </w:rPr>
        <w:t xml:space="preserve">в </w:t>
      </w:r>
      <w:r w:rsidR="005E7E7A" w:rsidRPr="005E7E7A">
        <w:rPr>
          <w:sz w:val="28"/>
          <w:szCs w:val="28"/>
        </w:rPr>
        <w:t>преобразов</w:t>
      </w:r>
      <w:r w:rsidR="00E9092E">
        <w:rPr>
          <w:sz w:val="28"/>
          <w:szCs w:val="28"/>
        </w:rPr>
        <w:t>ании</w:t>
      </w:r>
      <w:r w:rsidR="005E7E7A" w:rsidRPr="005E7E7A">
        <w:rPr>
          <w:sz w:val="28"/>
          <w:szCs w:val="28"/>
        </w:rPr>
        <w:t xml:space="preserve"> повествовательны</w:t>
      </w:r>
      <w:r w:rsidR="00E9092E">
        <w:rPr>
          <w:sz w:val="28"/>
          <w:szCs w:val="28"/>
        </w:rPr>
        <w:t>х</w:t>
      </w:r>
      <w:r w:rsidR="005E7E7A" w:rsidRPr="005E7E7A">
        <w:rPr>
          <w:sz w:val="28"/>
          <w:szCs w:val="28"/>
        </w:rPr>
        <w:t xml:space="preserve"> предложени</w:t>
      </w:r>
      <w:r w:rsidR="00E9092E">
        <w:rPr>
          <w:sz w:val="28"/>
          <w:szCs w:val="28"/>
        </w:rPr>
        <w:t>й</w:t>
      </w:r>
      <w:r w:rsidR="005E7E7A" w:rsidRPr="005E7E7A">
        <w:rPr>
          <w:sz w:val="28"/>
          <w:szCs w:val="28"/>
        </w:rPr>
        <w:t xml:space="preserve"> в вопросительные</w:t>
      </w:r>
      <w:r w:rsidR="00E9092E">
        <w:rPr>
          <w:sz w:val="28"/>
          <w:szCs w:val="28"/>
        </w:rPr>
        <w:t>, в самостоятельном формулировании вопросов</w:t>
      </w:r>
      <w:r w:rsidR="005E7E7A">
        <w:rPr>
          <w:sz w:val="28"/>
          <w:szCs w:val="28"/>
        </w:rPr>
        <w:t>.</w:t>
      </w:r>
      <w:proofErr w:type="gramEnd"/>
      <w:r w:rsidR="00E9092E">
        <w:rPr>
          <w:sz w:val="28"/>
          <w:szCs w:val="28"/>
        </w:rPr>
        <w:t xml:space="preserve"> Для устранения данного затруднения можно предложить педагогам использовать задани</w:t>
      </w:r>
      <w:r w:rsidR="003336FF">
        <w:rPr>
          <w:sz w:val="28"/>
          <w:szCs w:val="28"/>
        </w:rPr>
        <w:t xml:space="preserve">е, подобное </w:t>
      </w:r>
      <w:proofErr w:type="gramStart"/>
      <w:r w:rsidR="003336FF">
        <w:rPr>
          <w:sz w:val="28"/>
          <w:szCs w:val="28"/>
        </w:rPr>
        <w:t>приведенно</w:t>
      </w:r>
      <w:r w:rsidR="00E9092E">
        <w:rPr>
          <w:sz w:val="28"/>
          <w:szCs w:val="28"/>
        </w:rPr>
        <w:t>м</w:t>
      </w:r>
      <w:r w:rsidR="003336FF">
        <w:rPr>
          <w:sz w:val="28"/>
          <w:szCs w:val="28"/>
        </w:rPr>
        <w:t>у</w:t>
      </w:r>
      <w:proofErr w:type="gramEnd"/>
      <w:r w:rsidR="00E9092E">
        <w:rPr>
          <w:sz w:val="28"/>
          <w:szCs w:val="28"/>
        </w:rPr>
        <w:t xml:space="preserve"> ниже.</w:t>
      </w:r>
    </w:p>
    <w:p w:rsidR="00E9092E" w:rsidRPr="006C4E40" w:rsidRDefault="003336FF" w:rsidP="008E040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9092E">
        <w:rPr>
          <w:sz w:val="28"/>
          <w:szCs w:val="28"/>
        </w:rPr>
        <w:t>. Прочитайте</w:t>
      </w:r>
      <w:r w:rsidR="00E9092E" w:rsidRPr="007846DD">
        <w:rPr>
          <w:sz w:val="28"/>
          <w:szCs w:val="28"/>
        </w:rPr>
        <w:t xml:space="preserve"> предложения.</w:t>
      </w:r>
      <w:r w:rsidR="00E9092E">
        <w:rPr>
          <w:sz w:val="28"/>
          <w:szCs w:val="28"/>
        </w:rPr>
        <w:t xml:space="preserve"> Задайте</w:t>
      </w:r>
      <w:r w:rsidR="00E9092E" w:rsidRPr="006C4E40">
        <w:rPr>
          <w:sz w:val="28"/>
          <w:szCs w:val="28"/>
        </w:rPr>
        <w:t xml:space="preserve"> по</w:t>
      </w:r>
      <w:r w:rsidR="00E9092E">
        <w:rPr>
          <w:sz w:val="28"/>
          <w:szCs w:val="28"/>
        </w:rPr>
        <w:t xml:space="preserve"> их</w:t>
      </w:r>
      <w:r w:rsidR="00E9092E" w:rsidRPr="006C4E40">
        <w:rPr>
          <w:sz w:val="28"/>
          <w:szCs w:val="28"/>
        </w:rPr>
        <w:t xml:space="preserve"> содержанию </w:t>
      </w:r>
      <w:r w:rsidR="00E9092E">
        <w:rPr>
          <w:sz w:val="28"/>
          <w:szCs w:val="28"/>
        </w:rPr>
        <w:t>как</w:t>
      </w:r>
      <w:r w:rsidR="00E9092E" w:rsidRPr="006C4E40">
        <w:rPr>
          <w:sz w:val="28"/>
          <w:szCs w:val="28"/>
        </w:rPr>
        <w:t xml:space="preserve"> можно больше вопросов. </w:t>
      </w:r>
    </w:p>
    <w:p w:rsidR="00E9092E" w:rsidRPr="004E1C69" w:rsidRDefault="00E9092E" w:rsidP="003336FF">
      <w:pPr>
        <w:pStyle w:val="Defaul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Мальчик едет на лошади.</w:t>
      </w:r>
    </w:p>
    <w:p w:rsidR="00E9092E" w:rsidRPr="00750EED" w:rsidRDefault="00E9092E" w:rsidP="003336FF">
      <w:pPr>
        <w:pStyle w:val="Default"/>
        <w:ind w:firstLine="709"/>
        <w:jc w:val="both"/>
        <w:rPr>
          <w:i/>
          <w:sz w:val="28"/>
          <w:szCs w:val="28"/>
        </w:rPr>
      </w:pPr>
      <w:r w:rsidRPr="00750EED">
        <w:rPr>
          <w:i/>
          <w:sz w:val="28"/>
          <w:szCs w:val="28"/>
        </w:rPr>
        <w:t>В прошлом декабре стояли сильные морозы.</w:t>
      </w:r>
    </w:p>
    <w:p w:rsidR="00E9092E" w:rsidRPr="00750EED" w:rsidRDefault="00E9092E" w:rsidP="003336FF">
      <w:pPr>
        <w:pStyle w:val="Default"/>
        <w:ind w:firstLine="709"/>
        <w:jc w:val="both"/>
        <w:rPr>
          <w:i/>
          <w:sz w:val="28"/>
          <w:szCs w:val="28"/>
        </w:rPr>
      </w:pPr>
      <w:r w:rsidRPr="00750EED">
        <w:rPr>
          <w:i/>
          <w:sz w:val="28"/>
          <w:szCs w:val="28"/>
        </w:rPr>
        <w:t>Гладкий л</w:t>
      </w:r>
      <w:r w:rsidR="009E2A9F">
        <w:rPr>
          <w:i/>
          <w:sz w:val="28"/>
          <w:szCs w:val="28"/>
        </w:rPr>
        <w:t>е</w:t>
      </w:r>
      <w:r w:rsidRPr="00750EED">
        <w:rPr>
          <w:i/>
          <w:sz w:val="28"/>
          <w:szCs w:val="28"/>
        </w:rPr>
        <w:t>д ярко блестел на зимнем солнце.</w:t>
      </w:r>
    </w:p>
    <w:p w:rsidR="00E9092E" w:rsidRDefault="00E9092E" w:rsidP="003336FF">
      <w:pPr>
        <w:pStyle w:val="Default"/>
        <w:ind w:firstLine="709"/>
        <w:jc w:val="both"/>
        <w:rPr>
          <w:i/>
          <w:sz w:val="28"/>
          <w:szCs w:val="28"/>
        </w:rPr>
      </w:pPr>
      <w:r w:rsidRPr="00750EED">
        <w:rPr>
          <w:i/>
          <w:sz w:val="28"/>
          <w:szCs w:val="28"/>
        </w:rPr>
        <w:t>Чудесно поют в вишн</w:t>
      </w:r>
      <w:r w:rsidR="009E2A9F">
        <w:rPr>
          <w:i/>
          <w:sz w:val="28"/>
          <w:szCs w:val="28"/>
        </w:rPr>
        <w:t>е</w:t>
      </w:r>
      <w:r w:rsidRPr="00750EED">
        <w:rPr>
          <w:i/>
          <w:sz w:val="28"/>
          <w:szCs w:val="28"/>
        </w:rPr>
        <w:t>вом саду голосистые соловьи.</w:t>
      </w:r>
    </w:p>
    <w:p w:rsidR="00E9092E" w:rsidRDefault="00E9092E" w:rsidP="003336FF">
      <w:pPr>
        <w:pStyle w:val="Default"/>
        <w:ind w:firstLine="709"/>
        <w:jc w:val="both"/>
        <w:rPr>
          <w:i/>
          <w:sz w:val="28"/>
          <w:szCs w:val="28"/>
        </w:rPr>
      </w:pPr>
      <w:r w:rsidRPr="004E1C69">
        <w:rPr>
          <w:i/>
          <w:sz w:val="28"/>
          <w:szCs w:val="28"/>
        </w:rPr>
        <w:t>В холодной комнате сидел маленький кот</w:t>
      </w:r>
      <w:r w:rsidR="009E2A9F">
        <w:rPr>
          <w:i/>
          <w:sz w:val="28"/>
          <w:szCs w:val="28"/>
        </w:rPr>
        <w:t>е</w:t>
      </w:r>
      <w:r w:rsidRPr="004E1C69">
        <w:rPr>
          <w:i/>
          <w:sz w:val="28"/>
          <w:szCs w:val="28"/>
        </w:rPr>
        <w:t>нок.</w:t>
      </w:r>
    </w:p>
    <w:p w:rsidR="00B3006B" w:rsidRDefault="00B3006B" w:rsidP="00523861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простым заданием,</w:t>
      </w:r>
      <w:r w:rsidR="007A6AB0">
        <w:rPr>
          <w:sz w:val="28"/>
          <w:szCs w:val="28"/>
        </w:rPr>
        <w:t xml:space="preserve"> </w:t>
      </w:r>
      <w:r w:rsidRPr="001B0C14">
        <w:rPr>
          <w:sz w:val="28"/>
          <w:szCs w:val="28"/>
        </w:rPr>
        <w:t>направленны</w:t>
      </w:r>
      <w:r>
        <w:rPr>
          <w:sz w:val="28"/>
          <w:szCs w:val="28"/>
        </w:rPr>
        <w:t>м</w:t>
      </w:r>
      <w:r w:rsidRPr="001B0C14">
        <w:rPr>
          <w:sz w:val="28"/>
          <w:szCs w:val="28"/>
        </w:rPr>
        <w:t xml:space="preserve"> на выявление уровня </w:t>
      </w:r>
      <w:proofErr w:type="spellStart"/>
      <w:r w:rsidRPr="001B0C14">
        <w:rPr>
          <w:sz w:val="28"/>
          <w:szCs w:val="28"/>
        </w:rPr>
        <w:t>сформированности</w:t>
      </w:r>
      <w:proofErr w:type="spellEnd"/>
      <w:r w:rsidRPr="001B0C14">
        <w:rPr>
          <w:sz w:val="28"/>
          <w:szCs w:val="28"/>
        </w:rPr>
        <w:t xml:space="preserve"> предметных умений</w:t>
      </w:r>
      <w:r>
        <w:rPr>
          <w:sz w:val="28"/>
          <w:szCs w:val="28"/>
        </w:rPr>
        <w:t xml:space="preserve">, оказалось </w:t>
      </w:r>
      <w:r w:rsidRPr="00B1732B">
        <w:rPr>
          <w:sz w:val="28"/>
          <w:szCs w:val="28"/>
        </w:rPr>
        <w:t>задание на проверку умени</w:t>
      </w:r>
      <w:r>
        <w:rPr>
          <w:sz w:val="28"/>
          <w:szCs w:val="28"/>
        </w:rPr>
        <w:t>я</w:t>
      </w:r>
      <w:r w:rsidRPr="00B1732B">
        <w:rPr>
          <w:sz w:val="28"/>
          <w:szCs w:val="28"/>
        </w:rPr>
        <w:t xml:space="preserve"> распознавать и называть времена года</w:t>
      </w:r>
      <w:r>
        <w:rPr>
          <w:sz w:val="28"/>
          <w:szCs w:val="28"/>
        </w:rPr>
        <w:t>. Его полностью выполнили 65,3% первоклассников.</w:t>
      </w:r>
    </w:p>
    <w:p w:rsidR="00B3006B" w:rsidRDefault="00B3006B" w:rsidP="00A80C29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группе заданий, нацеленных на выявление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умений, наибольшие затруднения вызвали задания на </w:t>
      </w:r>
      <w:r w:rsidRPr="00DE2893">
        <w:rPr>
          <w:sz w:val="28"/>
          <w:szCs w:val="28"/>
        </w:rPr>
        <w:t>выполн</w:t>
      </w:r>
      <w:r>
        <w:rPr>
          <w:sz w:val="28"/>
          <w:szCs w:val="28"/>
        </w:rPr>
        <w:t>ение</w:t>
      </w:r>
      <w:r w:rsidRPr="00DE2893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я</w:t>
      </w:r>
      <w:r w:rsidR="005071FB">
        <w:rPr>
          <w:sz w:val="28"/>
          <w:szCs w:val="28"/>
        </w:rPr>
        <w:t xml:space="preserve"> </w:t>
      </w:r>
      <w:r w:rsidRPr="00E9092E">
        <w:rPr>
          <w:sz w:val="28"/>
          <w:szCs w:val="28"/>
        </w:rPr>
        <w:t>контроля по результату и установление элементарных причинно-следственных связей. Их полностью выполнили 17,4% и 27,7% первоклассников соответственно.</w:t>
      </w:r>
      <w:r>
        <w:rPr>
          <w:sz w:val="28"/>
          <w:szCs w:val="28"/>
        </w:rPr>
        <w:t xml:space="preserve"> В то время как </w:t>
      </w:r>
      <w:r w:rsidRPr="00DE2893">
        <w:rPr>
          <w:sz w:val="28"/>
          <w:szCs w:val="28"/>
        </w:rPr>
        <w:t>умени</w:t>
      </w:r>
      <w:r>
        <w:rPr>
          <w:sz w:val="28"/>
          <w:szCs w:val="28"/>
        </w:rPr>
        <w:t>я</w:t>
      </w:r>
      <w:r w:rsidRPr="00DE2893">
        <w:rPr>
          <w:sz w:val="28"/>
          <w:szCs w:val="28"/>
        </w:rPr>
        <w:t xml:space="preserve"> использовать условные знаки, символы для передачи информации</w:t>
      </w:r>
      <w:r>
        <w:rPr>
          <w:sz w:val="28"/>
          <w:szCs w:val="28"/>
        </w:rPr>
        <w:t xml:space="preserve"> и выбирать план</w:t>
      </w:r>
      <w:r w:rsidRPr="00DE2893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 xml:space="preserve">й, соответствующий </w:t>
      </w:r>
      <w:r w:rsidRPr="00DE2893">
        <w:rPr>
          <w:sz w:val="28"/>
          <w:szCs w:val="28"/>
        </w:rPr>
        <w:t>поставленной задаче</w:t>
      </w:r>
      <w:r>
        <w:rPr>
          <w:sz w:val="28"/>
          <w:szCs w:val="28"/>
        </w:rPr>
        <w:t>, продемонстрировали 52,6% и 64,4% учащихся 1-х классов.</w:t>
      </w:r>
    </w:p>
    <w:p w:rsidR="00B3006B" w:rsidRDefault="00B3006B" w:rsidP="00A80C29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  <w:sectPr w:rsidR="00B3006B" w:rsidSect="00C24A55">
          <w:headerReference w:type="even" r:id="rId12"/>
          <w:footerReference w:type="even" r:id="rId13"/>
          <w:footerReference w:type="default" r:id="rId14"/>
          <w:footerReference w:type="first" r:id="rId15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:rsidR="00B3006B" w:rsidRDefault="00B3006B" w:rsidP="00523861">
      <w:pPr>
        <w:pStyle w:val="41"/>
        <w:spacing w:before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7</w:t>
      </w:r>
    </w:p>
    <w:p w:rsidR="008E040C" w:rsidRDefault="00B3006B" w:rsidP="0053447C">
      <w:pPr>
        <w:pStyle w:val="Default"/>
        <w:spacing w:before="240"/>
        <w:jc w:val="center"/>
        <w:rPr>
          <w:b/>
          <w:sz w:val="28"/>
          <w:szCs w:val="28"/>
        </w:rPr>
      </w:pPr>
      <w:r w:rsidRPr="008E040C">
        <w:rPr>
          <w:b/>
          <w:sz w:val="28"/>
          <w:szCs w:val="28"/>
        </w:rPr>
        <w:t xml:space="preserve">Выполнение заданий дополнительной части, </w:t>
      </w:r>
    </w:p>
    <w:p w:rsidR="008E040C" w:rsidRDefault="00B3006B" w:rsidP="00523861">
      <w:pPr>
        <w:pStyle w:val="Default"/>
        <w:jc w:val="center"/>
        <w:rPr>
          <w:b/>
          <w:sz w:val="28"/>
          <w:szCs w:val="28"/>
        </w:rPr>
      </w:pPr>
      <w:proofErr w:type="gramStart"/>
      <w:r w:rsidRPr="008E040C">
        <w:rPr>
          <w:b/>
          <w:sz w:val="28"/>
          <w:szCs w:val="28"/>
        </w:rPr>
        <w:t>направленных</w:t>
      </w:r>
      <w:proofErr w:type="gramEnd"/>
      <w:r w:rsidRPr="008E040C">
        <w:rPr>
          <w:b/>
          <w:sz w:val="28"/>
          <w:szCs w:val="28"/>
        </w:rPr>
        <w:t xml:space="preserve"> на выявление уровня </w:t>
      </w:r>
      <w:proofErr w:type="spellStart"/>
      <w:r w:rsidRPr="008E040C">
        <w:rPr>
          <w:b/>
          <w:sz w:val="28"/>
          <w:szCs w:val="28"/>
        </w:rPr>
        <w:t>сформированности</w:t>
      </w:r>
      <w:proofErr w:type="spellEnd"/>
      <w:r w:rsidR="008E040C">
        <w:rPr>
          <w:b/>
          <w:sz w:val="28"/>
          <w:szCs w:val="28"/>
        </w:rPr>
        <w:t xml:space="preserve"> </w:t>
      </w:r>
    </w:p>
    <w:p w:rsidR="00B3006B" w:rsidRPr="008E040C" w:rsidRDefault="0025090B" w:rsidP="00523861">
      <w:pPr>
        <w:pStyle w:val="Default"/>
        <w:jc w:val="center"/>
        <w:rPr>
          <w:b/>
          <w:sz w:val="28"/>
          <w:szCs w:val="28"/>
        </w:rPr>
      </w:pPr>
      <w:r w:rsidRPr="008E040C">
        <w:rPr>
          <w:b/>
          <w:sz w:val="28"/>
          <w:szCs w:val="28"/>
        </w:rPr>
        <w:t>п</w:t>
      </w:r>
      <w:r w:rsidR="00B3006B" w:rsidRPr="008E040C">
        <w:rPr>
          <w:b/>
          <w:sz w:val="28"/>
          <w:szCs w:val="28"/>
        </w:rPr>
        <w:t>редметных</w:t>
      </w:r>
      <w:r w:rsidR="00FE4E9F" w:rsidRPr="008E040C">
        <w:rPr>
          <w:b/>
          <w:sz w:val="28"/>
          <w:szCs w:val="28"/>
        </w:rPr>
        <w:t xml:space="preserve"> </w:t>
      </w:r>
      <w:r w:rsidR="00B3006B" w:rsidRPr="008E040C">
        <w:rPr>
          <w:b/>
          <w:sz w:val="28"/>
          <w:szCs w:val="28"/>
        </w:rPr>
        <w:t>знаний и умений</w:t>
      </w:r>
    </w:p>
    <w:p w:rsidR="00B3006B" w:rsidRPr="008E040C" w:rsidRDefault="00B3006B" w:rsidP="00523861">
      <w:pPr>
        <w:pStyle w:val="Default"/>
        <w:jc w:val="center"/>
        <w:rPr>
          <w:b/>
          <w:sz w:val="28"/>
          <w:szCs w:val="28"/>
        </w:rPr>
      </w:pPr>
    </w:p>
    <w:tbl>
      <w:tblPr>
        <w:tblW w:w="14142" w:type="dxa"/>
        <w:tblLayout w:type="fixed"/>
        <w:tblLook w:val="00A0"/>
      </w:tblPr>
      <w:tblGrid>
        <w:gridCol w:w="138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B3006B" w:rsidRPr="00F4678E" w:rsidTr="008E040C">
        <w:trPr>
          <w:trHeight w:val="30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DC11AA" w:rsidRDefault="00B3006B" w:rsidP="00DC11A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11AA">
              <w:rPr>
                <w:b/>
                <w:bCs/>
                <w:color w:val="000000"/>
                <w:sz w:val="24"/>
                <w:szCs w:val="24"/>
              </w:rPr>
              <w:t>Кластер</w:t>
            </w:r>
          </w:p>
        </w:tc>
        <w:tc>
          <w:tcPr>
            <w:tcW w:w="1275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C6536D" w:rsidRDefault="00B3006B" w:rsidP="002178B4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536D">
              <w:rPr>
                <w:b/>
                <w:bCs/>
                <w:color w:val="000000"/>
                <w:sz w:val="28"/>
                <w:szCs w:val="28"/>
              </w:rPr>
              <w:t>Номер задания, проверяемое умение</w:t>
            </w:r>
          </w:p>
        </w:tc>
      </w:tr>
      <w:tr w:rsidR="00B3006B" w:rsidRPr="00F4678E" w:rsidTr="008E040C">
        <w:trPr>
          <w:trHeight w:val="30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DC11AA" w:rsidRDefault="00B3006B" w:rsidP="00DC11A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11AA">
              <w:rPr>
                <w:b/>
                <w:bCs/>
                <w:color w:val="000000"/>
                <w:sz w:val="24"/>
                <w:szCs w:val="24"/>
              </w:rPr>
              <w:t>№9.2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11AA">
              <w:rPr>
                <w:b/>
                <w:bCs/>
                <w:color w:val="000000"/>
                <w:sz w:val="24"/>
                <w:szCs w:val="24"/>
              </w:rPr>
              <w:t>№9.3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11AA">
              <w:rPr>
                <w:b/>
                <w:bCs/>
                <w:color w:val="000000"/>
                <w:sz w:val="24"/>
                <w:szCs w:val="24"/>
              </w:rPr>
              <w:t>№10.2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11AA">
              <w:rPr>
                <w:b/>
                <w:bCs/>
                <w:color w:val="000000"/>
                <w:sz w:val="24"/>
                <w:szCs w:val="24"/>
              </w:rPr>
              <w:t>№11.2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11AA">
              <w:rPr>
                <w:b/>
                <w:bCs/>
                <w:color w:val="000000"/>
                <w:sz w:val="24"/>
                <w:szCs w:val="24"/>
              </w:rPr>
              <w:t>№12.1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11AA">
              <w:rPr>
                <w:b/>
                <w:bCs/>
                <w:color w:val="000000"/>
                <w:sz w:val="24"/>
                <w:szCs w:val="24"/>
              </w:rPr>
              <w:t>№12.2</w:t>
            </w:r>
          </w:p>
        </w:tc>
      </w:tr>
      <w:tr w:rsidR="00B3006B" w:rsidRPr="00F4678E" w:rsidTr="008E040C">
        <w:trPr>
          <w:trHeight w:val="115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DC11AA" w:rsidRDefault="00B3006B" w:rsidP="00DC11A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8E040C" w:rsidRDefault="00B3006B" w:rsidP="00F4678E">
            <w:pPr>
              <w:widowControl/>
              <w:autoSpaceDE/>
              <w:autoSpaceDN/>
              <w:adjustRightInd/>
              <w:ind w:left="34" w:right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040C">
              <w:rPr>
                <w:b/>
                <w:bCs/>
                <w:color w:val="000000"/>
                <w:sz w:val="24"/>
                <w:szCs w:val="24"/>
              </w:rPr>
              <w:t>умение решать арифметические задачи на разностное сравнение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8E040C" w:rsidRDefault="00B3006B" w:rsidP="008E040C">
            <w:pPr>
              <w:widowControl/>
              <w:autoSpaceDE/>
              <w:autoSpaceDN/>
              <w:adjustRightInd/>
              <w:ind w:left="34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040C">
              <w:rPr>
                <w:b/>
                <w:bCs/>
                <w:color w:val="000000"/>
                <w:sz w:val="24"/>
                <w:szCs w:val="24"/>
              </w:rPr>
              <w:t xml:space="preserve">умение составлять арифметические задачи по </w:t>
            </w:r>
            <w:proofErr w:type="spellStart"/>
            <w:proofErr w:type="gramStart"/>
            <w:r w:rsidRPr="008E040C">
              <w:rPr>
                <w:b/>
                <w:bCs/>
                <w:color w:val="000000"/>
                <w:sz w:val="24"/>
                <w:szCs w:val="24"/>
              </w:rPr>
              <w:t>предла-гаемым</w:t>
            </w:r>
            <w:proofErr w:type="spellEnd"/>
            <w:proofErr w:type="gramEnd"/>
            <w:r w:rsidRPr="008E040C">
              <w:rPr>
                <w:b/>
                <w:bCs/>
                <w:color w:val="000000"/>
                <w:sz w:val="24"/>
                <w:szCs w:val="24"/>
              </w:rPr>
              <w:t xml:space="preserve"> рисункам, схемам, выполненному решению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8E040C" w:rsidRDefault="00B3006B" w:rsidP="00F4678E">
            <w:pPr>
              <w:widowControl/>
              <w:autoSpaceDE/>
              <w:autoSpaceDN/>
              <w:adjustRightInd/>
              <w:ind w:left="34" w:right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040C">
              <w:rPr>
                <w:b/>
                <w:bCs/>
                <w:color w:val="000000"/>
                <w:sz w:val="24"/>
                <w:szCs w:val="24"/>
              </w:rPr>
              <w:t>умение формулировать вопрос к тексту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8E040C" w:rsidRDefault="00B3006B" w:rsidP="00F4678E">
            <w:pPr>
              <w:widowControl/>
              <w:autoSpaceDE/>
              <w:autoSpaceDN/>
              <w:adjustRightInd/>
              <w:ind w:left="34" w:right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040C">
              <w:rPr>
                <w:b/>
                <w:bCs/>
                <w:color w:val="000000"/>
                <w:sz w:val="24"/>
                <w:szCs w:val="24"/>
              </w:rPr>
              <w:t xml:space="preserve">умение выполнять </w:t>
            </w:r>
            <w:proofErr w:type="spellStart"/>
            <w:proofErr w:type="gramStart"/>
            <w:r w:rsidRPr="008E040C">
              <w:rPr>
                <w:b/>
                <w:bCs/>
                <w:color w:val="000000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8E040C">
              <w:rPr>
                <w:b/>
                <w:bCs/>
                <w:color w:val="000000"/>
                <w:sz w:val="24"/>
                <w:szCs w:val="24"/>
              </w:rPr>
              <w:t xml:space="preserve"> анализ слова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8E040C" w:rsidRDefault="00B3006B" w:rsidP="00F4678E">
            <w:pPr>
              <w:widowControl/>
              <w:autoSpaceDE/>
              <w:autoSpaceDN/>
              <w:adjustRightInd/>
              <w:ind w:left="34" w:right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040C">
              <w:rPr>
                <w:b/>
                <w:bCs/>
                <w:color w:val="000000"/>
                <w:sz w:val="24"/>
                <w:szCs w:val="24"/>
              </w:rPr>
              <w:t xml:space="preserve">умение распознавать </w:t>
            </w:r>
            <w:r w:rsidR="003336FF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8E040C">
              <w:rPr>
                <w:b/>
                <w:bCs/>
                <w:color w:val="000000"/>
                <w:sz w:val="24"/>
                <w:szCs w:val="24"/>
              </w:rPr>
              <w:t>и называть времена года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8E040C" w:rsidRDefault="00B3006B" w:rsidP="00F4678E">
            <w:pPr>
              <w:widowControl/>
              <w:autoSpaceDE/>
              <w:autoSpaceDN/>
              <w:adjustRightInd/>
              <w:ind w:left="34" w:right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040C">
              <w:rPr>
                <w:b/>
                <w:bCs/>
                <w:color w:val="000000"/>
                <w:sz w:val="24"/>
                <w:szCs w:val="24"/>
              </w:rPr>
              <w:t>знание сезонных природных явлений</w:t>
            </w:r>
          </w:p>
        </w:tc>
      </w:tr>
      <w:tr w:rsidR="00B3006B" w:rsidRPr="00F4678E" w:rsidTr="008E040C">
        <w:trPr>
          <w:trHeight w:val="48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DC11AA" w:rsidRDefault="00B3006B" w:rsidP="00DC11A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11AA">
              <w:rPr>
                <w:b/>
                <w:bCs/>
                <w:color w:val="000000"/>
                <w:sz w:val="24"/>
                <w:szCs w:val="24"/>
              </w:rPr>
              <w:t>Не прист.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678E">
              <w:rPr>
                <w:b/>
                <w:bCs/>
                <w:color w:val="000000"/>
                <w:sz w:val="24"/>
                <w:szCs w:val="24"/>
              </w:rPr>
              <w:t>Не справ.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4678E" w:rsidRDefault="00B3006B" w:rsidP="00F4678E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4678E">
              <w:rPr>
                <w:b/>
                <w:bCs/>
                <w:color w:val="000000"/>
                <w:sz w:val="24"/>
                <w:szCs w:val="24"/>
              </w:rPr>
              <w:t>Вып</w:t>
            </w:r>
            <w:proofErr w:type="spellEnd"/>
            <w:r w:rsidRPr="00F4678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678E">
              <w:rPr>
                <w:b/>
                <w:bCs/>
                <w:color w:val="000000"/>
                <w:sz w:val="24"/>
                <w:szCs w:val="24"/>
              </w:rPr>
              <w:t>полн.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11AA">
              <w:rPr>
                <w:b/>
                <w:bCs/>
                <w:color w:val="000000"/>
                <w:sz w:val="24"/>
                <w:szCs w:val="24"/>
              </w:rPr>
              <w:t>Не прист.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678E">
              <w:rPr>
                <w:b/>
                <w:bCs/>
                <w:color w:val="000000"/>
                <w:sz w:val="24"/>
                <w:szCs w:val="24"/>
              </w:rPr>
              <w:t>Не справ.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4678E" w:rsidRDefault="00B3006B" w:rsidP="00F4678E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4678E">
              <w:rPr>
                <w:b/>
                <w:bCs/>
                <w:color w:val="000000"/>
                <w:sz w:val="24"/>
                <w:szCs w:val="24"/>
              </w:rPr>
              <w:t>Вып</w:t>
            </w:r>
            <w:proofErr w:type="spellEnd"/>
            <w:r w:rsidRPr="00F4678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678E">
              <w:rPr>
                <w:b/>
                <w:bCs/>
                <w:color w:val="000000"/>
                <w:sz w:val="24"/>
                <w:szCs w:val="24"/>
              </w:rPr>
              <w:t>полн.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11AA">
              <w:rPr>
                <w:b/>
                <w:bCs/>
                <w:color w:val="000000"/>
                <w:sz w:val="24"/>
                <w:szCs w:val="24"/>
              </w:rPr>
              <w:t>Не прист.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678E">
              <w:rPr>
                <w:b/>
                <w:bCs/>
                <w:color w:val="000000"/>
                <w:sz w:val="24"/>
                <w:szCs w:val="24"/>
              </w:rPr>
              <w:t>Не справ.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4678E" w:rsidRDefault="00B3006B" w:rsidP="00F4678E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4678E">
              <w:rPr>
                <w:b/>
                <w:bCs/>
                <w:color w:val="000000"/>
                <w:sz w:val="24"/>
                <w:szCs w:val="24"/>
              </w:rPr>
              <w:t>Вып</w:t>
            </w:r>
            <w:proofErr w:type="spellEnd"/>
            <w:r w:rsidRPr="00F4678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678E">
              <w:rPr>
                <w:b/>
                <w:bCs/>
                <w:color w:val="000000"/>
                <w:sz w:val="24"/>
                <w:szCs w:val="24"/>
              </w:rPr>
              <w:t>полн.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11AA">
              <w:rPr>
                <w:b/>
                <w:bCs/>
                <w:color w:val="000000"/>
                <w:sz w:val="24"/>
                <w:szCs w:val="24"/>
              </w:rPr>
              <w:t>Не прист.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678E">
              <w:rPr>
                <w:b/>
                <w:bCs/>
                <w:color w:val="000000"/>
                <w:sz w:val="24"/>
                <w:szCs w:val="24"/>
              </w:rPr>
              <w:t>Не справ.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4678E" w:rsidRDefault="00B3006B" w:rsidP="00F4678E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4678E">
              <w:rPr>
                <w:b/>
                <w:bCs/>
                <w:color w:val="000000"/>
                <w:sz w:val="24"/>
                <w:szCs w:val="24"/>
              </w:rPr>
              <w:t>Вып</w:t>
            </w:r>
            <w:proofErr w:type="spellEnd"/>
            <w:r w:rsidRPr="00F4678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678E">
              <w:rPr>
                <w:b/>
                <w:bCs/>
                <w:color w:val="000000"/>
                <w:sz w:val="24"/>
                <w:szCs w:val="24"/>
              </w:rPr>
              <w:t>полн.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11AA">
              <w:rPr>
                <w:b/>
                <w:bCs/>
                <w:color w:val="000000"/>
                <w:sz w:val="24"/>
                <w:szCs w:val="24"/>
              </w:rPr>
              <w:t>Не прист.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678E">
              <w:rPr>
                <w:b/>
                <w:bCs/>
                <w:color w:val="000000"/>
                <w:sz w:val="24"/>
                <w:szCs w:val="24"/>
              </w:rPr>
              <w:t>Не справ.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4678E" w:rsidRDefault="00B3006B" w:rsidP="00F4678E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4678E">
              <w:rPr>
                <w:b/>
                <w:bCs/>
                <w:color w:val="000000"/>
                <w:sz w:val="24"/>
                <w:szCs w:val="24"/>
              </w:rPr>
              <w:t>Вып</w:t>
            </w:r>
            <w:proofErr w:type="spellEnd"/>
            <w:r w:rsidRPr="00F4678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678E">
              <w:rPr>
                <w:b/>
                <w:bCs/>
                <w:color w:val="000000"/>
                <w:sz w:val="24"/>
                <w:szCs w:val="24"/>
              </w:rPr>
              <w:t>полн.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11AA">
              <w:rPr>
                <w:b/>
                <w:bCs/>
                <w:color w:val="000000"/>
                <w:sz w:val="24"/>
                <w:szCs w:val="24"/>
              </w:rPr>
              <w:t>Не прист.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678E">
              <w:rPr>
                <w:b/>
                <w:bCs/>
                <w:color w:val="000000"/>
                <w:sz w:val="24"/>
                <w:szCs w:val="24"/>
              </w:rPr>
              <w:t>Не справ.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4678E" w:rsidRDefault="00B3006B" w:rsidP="00F4678E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4678E">
              <w:rPr>
                <w:b/>
                <w:bCs/>
                <w:color w:val="000000"/>
                <w:sz w:val="24"/>
                <w:szCs w:val="24"/>
              </w:rPr>
              <w:t>Вып</w:t>
            </w:r>
            <w:proofErr w:type="spellEnd"/>
            <w:r w:rsidRPr="00F4678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678E">
              <w:rPr>
                <w:b/>
                <w:bCs/>
                <w:color w:val="000000"/>
                <w:sz w:val="24"/>
                <w:szCs w:val="24"/>
              </w:rPr>
              <w:t>полн.</w:t>
            </w:r>
          </w:p>
        </w:tc>
      </w:tr>
      <w:tr w:rsidR="00B3006B" w:rsidRPr="00F4678E" w:rsidTr="008E040C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7D3A60" w:rsidRDefault="00B3006B" w:rsidP="00DC11A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7D3A60">
              <w:rPr>
                <w:b/>
                <w:bCs/>
                <w:color w:val="000000"/>
                <w:sz w:val="24"/>
                <w:szCs w:val="24"/>
              </w:rPr>
              <w:t>Лицеи, гимназии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17,2%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58,3%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25,2%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74,8%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0,3%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24,8%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74,8%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7,6%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64,6%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13,6%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86,4%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32,1%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67,9%</w:t>
            </w:r>
          </w:p>
        </w:tc>
      </w:tr>
      <w:tr w:rsidR="00B3006B" w:rsidRPr="00F4678E" w:rsidTr="008E040C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7D3A60" w:rsidRDefault="00B3006B" w:rsidP="00DC11A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7D3A60">
              <w:rPr>
                <w:b/>
                <w:bCs/>
                <w:color w:val="000000"/>
                <w:sz w:val="24"/>
                <w:szCs w:val="24"/>
              </w:rPr>
              <w:t>НОУ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7,0%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30,2%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34,9%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7,0%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41,9%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51,2%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9,3%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23,3%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67,4%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7,0%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18,6%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55,8%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7,0%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27,9%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65,1%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7,0%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34,9%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58,1%</w:t>
            </w:r>
          </w:p>
        </w:tc>
      </w:tr>
      <w:tr w:rsidR="00B3006B" w:rsidRPr="00F4678E" w:rsidTr="008E040C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6B" w:rsidRPr="007D3A60" w:rsidRDefault="00B3006B" w:rsidP="00DC11A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7D3A60">
              <w:rPr>
                <w:b/>
                <w:bCs/>
                <w:color w:val="000000"/>
                <w:sz w:val="24"/>
                <w:szCs w:val="24"/>
              </w:rPr>
              <w:t>ОГБОУ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23,3%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34,5%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27,6%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21,6%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21,6%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56,9%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21,6%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24,1%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54,3%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24,1%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30,2%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28,4%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14,7%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19,0%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66,4%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12,9%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37,1%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50,0%</w:t>
            </w:r>
          </w:p>
        </w:tc>
      </w:tr>
      <w:tr w:rsidR="00B3006B" w:rsidRPr="00F4678E" w:rsidTr="008E040C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7D3A60" w:rsidRDefault="00B3006B" w:rsidP="00DC11A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7D3A60">
              <w:rPr>
                <w:b/>
                <w:b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9,7%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28,1%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27,7%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11,9%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32,4%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55,7%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16,9%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35,6%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47,5%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14,6%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25,5%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32,7%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8,4%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26,9%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64,6%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10,5%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42,5%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DC11AA">
              <w:rPr>
                <w:color w:val="000000"/>
                <w:sz w:val="24"/>
                <w:szCs w:val="24"/>
              </w:rPr>
              <w:t>46,0%</w:t>
            </w:r>
          </w:p>
        </w:tc>
      </w:tr>
      <w:tr w:rsidR="00B3006B" w:rsidRPr="00F4678E" w:rsidTr="008E040C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DC11AA" w:rsidRDefault="00B3006B" w:rsidP="00DC11A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C11AA">
              <w:rPr>
                <w:b/>
                <w:bCs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b/>
                <w:color w:val="000000"/>
                <w:sz w:val="24"/>
                <w:szCs w:val="24"/>
              </w:rPr>
            </w:pPr>
            <w:r w:rsidRPr="00DC11AA">
              <w:rPr>
                <w:b/>
                <w:color w:val="000000"/>
                <w:sz w:val="24"/>
                <w:szCs w:val="24"/>
              </w:rPr>
              <w:t>9,6%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b/>
                <w:color w:val="000000"/>
                <w:sz w:val="24"/>
                <w:szCs w:val="24"/>
              </w:rPr>
            </w:pPr>
            <w:r w:rsidRPr="00DC11AA">
              <w:rPr>
                <w:b/>
                <w:color w:val="000000"/>
                <w:sz w:val="24"/>
                <w:szCs w:val="24"/>
              </w:rPr>
              <w:t>27,9%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b/>
                <w:color w:val="000000"/>
                <w:sz w:val="24"/>
                <w:szCs w:val="24"/>
              </w:rPr>
            </w:pPr>
            <w:r w:rsidRPr="00DC11AA">
              <w:rPr>
                <w:b/>
                <w:color w:val="000000"/>
                <w:sz w:val="24"/>
                <w:szCs w:val="24"/>
              </w:rPr>
              <w:t>28,7%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b/>
                <w:color w:val="000000"/>
                <w:sz w:val="24"/>
                <w:szCs w:val="24"/>
              </w:rPr>
            </w:pPr>
            <w:r w:rsidRPr="00DC11AA">
              <w:rPr>
                <w:b/>
                <w:color w:val="000000"/>
                <w:sz w:val="24"/>
                <w:szCs w:val="24"/>
              </w:rPr>
              <w:t>11,6%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b/>
                <w:color w:val="000000"/>
                <w:sz w:val="24"/>
                <w:szCs w:val="24"/>
              </w:rPr>
            </w:pPr>
            <w:r w:rsidRPr="00DC11AA">
              <w:rPr>
                <w:b/>
                <w:color w:val="000000"/>
                <w:sz w:val="24"/>
                <w:szCs w:val="24"/>
              </w:rPr>
              <w:t>32,1%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b/>
                <w:color w:val="000000"/>
                <w:sz w:val="24"/>
                <w:szCs w:val="24"/>
              </w:rPr>
            </w:pPr>
            <w:r w:rsidRPr="00DC11AA">
              <w:rPr>
                <w:b/>
                <w:color w:val="000000"/>
                <w:sz w:val="24"/>
                <w:szCs w:val="24"/>
              </w:rPr>
              <w:t>56,3%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b/>
                <w:color w:val="000000"/>
                <w:sz w:val="24"/>
                <w:szCs w:val="24"/>
              </w:rPr>
            </w:pPr>
            <w:r w:rsidRPr="00DC11AA">
              <w:rPr>
                <w:b/>
                <w:color w:val="000000"/>
                <w:sz w:val="24"/>
                <w:szCs w:val="24"/>
              </w:rPr>
              <w:t>16,4%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b/>
                <w:color w:val="000000"/>
                <w:sz w:val="24"/>
                <w:szCs w:val="24"/>
              </w:rPr>
            </w:pPr>
            <w:r w:rsidRPr="00DC11AA">
              <w:rPr>
                <w:b/>
                <w:color w:val="000000"/>
                <w:sz w:val="24"/>
                <w:szCs w:val="24"/>
              </w:rPr>
              <w:t>35,1%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b/>
                <w:color w:val="000000"/>
                <w:sz w:val="24"/>
                <w:szCs w:val="24"/>
              </w:rPr>
            </w:pPr>
            <w:r w:rsidRPr="00DC11AA">
              <w:rPr>
                <w:b/>
                <w:color w:val="000000"/>
                <w:sz w:val="24"/>
                <w:szCs w:val="24"/>
              </w:rPr>
              <w:t>48,5%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b/>
                <w:color w:val="000000"/>
                <w:sz w:val="24"/>
                <w:szCs w:val="24"/>
              </w:rPr>
            </w:pPr>
            <w:r w:rsidRPr="00DC11AA">
              <w:rPr>
                <w:b/>
                <w:color w:val="000000"/>
                <w:sz w:val="24"/>
                <w:szCs w:val="24"/>
              </w:rPr>
              <w:t>14,3%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b/>
                <w:color w:val="000000"/>
                <w:sz w:val="24"/>
                <w:szCs w:val="24"/>
              </w:rPr>
            </w:pPr>
            <w:r w:rsidRPr="00DC11AA">
              <w:rPr>
                <w:b/>
                <w:color w:val="000000"/>
                <w:sz w:val="24"/>
                <w:szCs w:val="24"/>
              </w:rPr>
              <w:t>25,0%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b/>
                <w:color w:val="000000"/>
                <w:sz w:val="24"/>
                <w:szCs w:val="24"/>
              </w:rPr>
            </w:pPr>
            <w:r w:rsidRPr="00DC11AA">
              <w:rPr>
                <w:b/>
                <w:color w:val="000000"/>
                <w:sz w:val="24"/>
                <w:szCs w:val="24"/>
              </w:rPr>
              <w:t>33,7%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b/>
                <w:color w:val="000000"/>
                <w:sz w:val="24"/>
                <w:szCs w:val="24"/>
              </w:rPr>
            </w:pPr>
            <w:r w:rsidRPr="00DC11AA">
              <w:rPr>
                <w:b/>
                <w:color w:val="000000"/>
                <w:sz w:val="24"/>
                <w:szCs w:val="24"/>
              </w:rPr>
              <w:t>8,2%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b/>
                <w:color w:val="000000"/>
                <w:sz w:val="24"/>
                <w:szCs w:val="24"/>
              </w:rPr>
            </w:pPr>
            <w:r w:rsidRPr="00DC11AA">
              <w:rPr>
                <w:b/>
                <w:color w:val="000000"/>
                <w:sz w:val="24"/>
                <w:szCs w:val="24"/>
              </w:rPr>
              <w:t>26,4%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b/>
                <w:color w:val="000000"/>
                <w:sz w:val="24"/>
                <w:szCs w:val="24"/>
              </w:rPr>
            </w:pPr>
            <w:r w:rsidRPr="00DC11AA">
              <w:rPr>
                <w:b/>
                <w:color w:val="000000"/>
                <w:sz w:val="24"/>
                <w:szCs w:val="24"/>
              </w:rPr>
              <w:t>65,3%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b/>
                <w:color w:val="000000"/>
                <w:sz w:val="24"/>
                <w:szCs w:val="24"/>
              </w:rPr>
            </w:pPr>
            <w:r w:rsidRPr="00DC11AA">
              <w:rPr>
                <w:b/>
                <w:color w:val="000000"/>
                <w:sz w:val="24"/>
                <w:szCs w:val="24"/>
              </w:rPr>
              <w:t>10,2%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b/>
                <w:color w:val="000000"/>
                <w:sz w:val="24"/>
                <w:szCs w:val="24"/>
              </w:rPr>
            </w:pPr>
            <w:r w:rsidRPr="00DC11AA">
              <w:rPr>
                <w:b/>
                <w:color w:val="000000"/>
                <w:sz w:val="24"/>
                <w:szCs w:val="24"/>
              </w:rPr>
              <w:t>42,1%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DC11AA" w:rsidRDefault="00B3006B" w:rsidP="00F4678E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b/>
                <w:color w:val="000000"/>
                <w:sz w:val="24"/>
                <w:szCs w:val="24"/>
              </w:rPr>
            </w:pPr>
            <w:r w:rsidRPr="00DC11AA">
              <w:rPr>
                <w:b/>
                <w:color w:val="000000"/>
                <w:sz w:val="24"/>
                <w:szCs w:val="24"/>
              </w:rPr>
              <w:t>46,7%</w:t>
            </w:r>
          </w:p>
        </w:tc>
      </w:tr>
    </w:tbl>
    <w:p w:rsidR="00B3006B" w:rsidRDefault="00B3006B" w:rsidP="006729FE">
      <w:pPr>
        <w:pStyle w:val="41"/>
        <w:spacing w:before="0" w:line="240" w:lineRule="auto"/>
        <w:ind w:firstLine="709"/>
        <w:jc w:val="right"/>
        <w:rPr>
          <w:sz w:val="28"/>
          <w:szCs w:val="28"/>
        </w:rPr>
      </w:pPr>
    </w:p>
    <w:p w:rsidR="00B3006B" w:rsidRDefault="00B3006B" w:rsidP="008E040C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Таблица 8</w:t>
      </w:r>
    </w:p>
    <w:p w:rsidR="008E040C" w:rsidRDefault="00B3006B" w:rsidP="0053447C">
      <w:pPr>
        <w:pStyle w:val="Default"/>
        <w:spacing w:before="240"/>
        <w:jc w:val="center"/>
        <w:rPr>
          <w:b/>
          <w:sz w:val="28"/>
          <w:szCs w:val="28"/>
        </w:rPr>
      </w:pPr>
      <w:r w:rsidRPr="008E040C">
        <w:rPr>
          <w:b/>
          <w:sz w:val="28"/>
          <w:szCs w:val="28"/>
        </w:rPr>
        <w:t xml:space="preserve">Выполнение заданий дополнительной части, </w:t>
      </w:r>
    </w:p>
    <w:p w:rsidR="00B3006B" w:rsidRPr="008E040C" w:rsidRDefault="00B3006B" w:rsidP="006729FE">
      <w:pPr>
        <w:pStyle w:val="Default"/>
        <w:jc w:val="center"/>
        <w:rPr>
          <w:b/>
          <w:sz w:val="28"/>
          <w:szCs w:val="28"/>
        </w:rPr>
      </w:pPr>
      <w:proofErr w:type="gramStart"/>
      <w:r w:rsidRPr="008E040C">
        <w:rPr>
          <w:b/>
          <w:sz w:val="28"/>
          <w:szCs w:val="28"/>
        </w:rPr>
        <w:t>направленных</w:t>
      </w:r>
      <w:proofErr w:type="gramEnd"/>
      <w:r w:rsidRPr="008E040C">
        <w:rPr>
          <w:b/>
          <w:sz w:val="28"/>
          <w:szCs w:val="28"/>
        </w:rPr>
        <w:t xml:space="preserve"> на выявление уровня </w:t>
      </w:r>
      <w:proofErr w:type="spellStart"/>
      <w:r w:rsidRPr="008E040C">
        <w:rPr>
          <w:b/>
          <w:sz w:val="28"/>
          <w:szCs w:val="28"/>
        </w:rPr>
        <w:t>сформированности</w:t>
      </w:r>
      <w:proofErr w:type="spellEnd"/>
    </w:p>
    <w:p w:rsidR="00B3006B" w:rsidRPr="008E040C" w:rsidRDefault="0025090B" w:rsidP="006729FE">
      <w:pPr>
        <w:pStyle w:val="Default"/>
        <w:jc w:val="center"/>
        <w:rPr>
          <w:b/>
          <w:sz w:val="28"/>
          <w:szCs w:val="28"/>
        </w:rPr>
      </w:pPr>
      <w:proofErr w:type="spellStart"/>
      <w:r w:rsidRPr="008E040C">
        <w:rPr>
          <w:b/>
          <w:sz w:val="28"/>
          <w:szCs w:val="28"/>
        </w:rPr>
        <w:t>м</w:t>
      </w:r>
      <w:r w:rsidR="00B3006B" w:rsidRPr="008E040C">
        <w:rPr>
          <w:b/>
          <w:sz w:val="28"/>
          <w:szCs w:val="28"/>
        </w:rPr>
        <w:t>етапредметных</w:t>
      </w:r>
      <w:proofErr w:type="spellEnd"/>
      <w:r w:rsidRPr="008E040C">
        <w:rPr>
          <w:b/>
          <w:sz w:val="28"/>
          <w:szCs w:val="28"/>
        </w:rPr>
        <w:t xml:space="preserve"> </w:t>
      </w:r>
      <w:r w:rsidR="00B3006B" w:rsidRPr="008E040C">
        <w:rPr>
          <w:b/>
          <w:sz w:val="28"/>
          <w:szCs w:val="28"/>
        </w:rPr>
        <w:t>умений</w:t>
      </w:r>
    </w:p>
    <w:p w:rsidR="00B3006B" w:rsidRPr="006729FE" w:rsidRDefault="00B3006B" w:rsidP="00A80C29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</w:p>
    <w:tbl>
      <w:tblPr>
        <w:tblW w:w="11785" w:type="dxa"/>
        <w:tblInd w:w="1118" w:type="dxa"/>
        <w:tblLayout w:type="fixed"/>
        <w:tblLook w:val="00A0"/>
      </w:tblPr>
      <w:tblGrid>
        <w:gridCol w:w="1342"/>
        <w:gridCol w:w="804"/>
        <w:gridCol w:w="850"/>
        <w:gridCol w:w="851"/>
        <w:gridCol w:w="850"/>
        <w:gridCol w:w="851"/>
        <w:gridCol w:w="992"/>
        <w:gridCol w:w="850"/>
        <w:gridCol w:w="851"/>
        <w:gridCol w:w="850"/>
        <w:gridCol w:w="993"/>
        <w:gridCol w:w="850"/>
        <w:gridCol w:w="851"/>
      </w:tblGrid>
      <w:tr w:rsidR="00B3006B" w:rsidRPr="008E040C" w:rsidTr="008E040C">
        <w:trPr>
          <w:trHeight w:val="300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8E040C" w:rsidRDefault="00B3006B" w:rsidP="006729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040C">
              <w:rPr>
                <w:b/>
                <w:bCs/>
                <w:color w:val="000000"/>
                <w:sz w:val="24"/>
                <w:szCs w:val="24"/>
              </w:rPr>
              <w:t>Кластер</w:t>
            </w:r>
          </w:p>
        </w:tc>
        <w:tc>
          <w:tcPr>
            <w:tcW w:w="104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8E040C" w:rsidRDefault="00B3006B" w:rsidP="006729FE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040C">
              <w:rPr>
                <w:b/>
                <w:bCs/>
                <w:color w:val="000000"/>
                <w:sz w:val="24"/>
                <w:szCs w:val="24"/>
              </w:rPr>
              <w:t>Номер задания, проверяемое умение</w:t>
            </w:r>
          </w:p>
        </w:tc>
      </w:tr>
      <w:tr w:rsidR="00B3006B" w:rsidRPr="008E040C" w:rsidTr="008E040C">
        <w:trPr>
          <w:trHeight w:val="300"/>
        </w:trPr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8E040C" w:rsidRDefault="00B3006B" w:rsidP="006729F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006B" w:rsidRPr="008E040C" w:rsidRDefault="00B3006B" w:rsidP="006729FE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040C">
              <w:rPr>
                <w:b/>
                <w:bCs/>
                <w:color w:val="000000"/>
                <w:sz w:val="24"/>
                <w:szCs w:val="24"/>
              </w:rPr>
              <w:t>9.1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006B" w:rsidRPr="008E040C" w:rsidRDefault="00B3006B" w:rsidP="006729FE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040C">
              <w:rPr>
                <w:b/>
                <w:bCs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006B" w:rsidRPr="008E040C" w:rsidRDefault="00B3006B" w:rsidP="006729FE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040C">
              <w:rPr>
                <w:b/>
                <w:bCs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006B" w:rsidRPr="008E040C" w:rsidRDefault="00B3006B" w:rsidP="006729FE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040C">
              <w:rPr>
                <w:b/>
                <w:bCs/>
                <w:color w:val="000000"/>
                <w:sz w:val="24"/>
                <w:szCs w:val="24"/>
              </w:rPr>
              <w:t>12.3</w:t>
            </w:r>
          </w:p>
        </w:tc>
      </w:tr>
      <w:tr w:rsidR="00B3006B" w:rsidRPr="008E040C" w:rsidTr="008E040C">
        <w:trPr>
          <w:trHeight w:val="300"/>
        </w:trPr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8E040C" w:rsidRDefault="00B3006B" w:rsidP="006729F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8E040C" w:rsidRDefault="00B3006B" w:rsidP="005B122B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040C">
              <w:rPr>
                <w:b/>
                <w:sz w:val="24"/>
                <w:szCs w:val="24"/>
              </w:rPr>
              <w:t>умение использовать условные знаки, символы для передачи информации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8E040C" w:rsidRDefault="00B3006B" w:rsidP="006729FE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040C">
              <w:rPr>
                <w:b/>
                <w:sz w:val="24"/>
                <w:szCs w:val="24"/>
              </w:rPr>
              <w:t>умение выполнять действие контроля по результату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6FF" w:rsidRDefault="00B3006B" w:rsidP="006729FE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sz w:val="24"/>
                <w:szCs w:val="24"/>
              </w:rPr>
            </w:pPr>
            <w:r w:rsidRPr="008E040C">
              <w:rPr>
                <w:b/>
                <w:sz w:val="24"/>
                <w:szCs w:val="24"/>
              </w:rPr>
              <w:t xml:space="preserve">умение планировать свои действия </w:t>
            </w:r>
            <w:r w:rsidR="003336FF">
              <w:rPr>
                <w:b/>
                <w:sz w:val="24"/>
                <w:szCs w:val="24"/>
              </w:rPr>
              <w:br/>
            </w:r>
            <w:r w:rsidRPr="008E040C">
              <w:rPr>
                <w:b/>
                <w:sz w:val="24"/>
                <w:szCs w:val="24"/>
              </w:rPr>
              <w:t xml:space="preserve">в соответствии </w:t>
            </w:r>
          </w:p>
          <w:p w:rsidR="00B3006B" w:rsidRPr="008E040C" w:rsidRDefault="00B3006B" w:rsidP="006729FE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040C">
              <w:rPr>
                <w:b/>
                <w:sz w:val="24"/>
                <w:szCs w:val="24"/>
              </w:rPr>
              <w:t>с поставленной задачей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8E040C" w:rsidRDefault="00B3006B" w:rsidP="006729FE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040C">
              <w:rPr>
                <w:b/>
                <w:sz w:val="24"/>
                <w:szCs w:val="24"/>
              </w:rPr>
              <w:t>умение устанавливать элементарные причинно-следственные связи</w:t>
            </w:r>
          </w:p>
        </w:tc>
      </w:tr>
      <w:tr w:rsidR="008E040C" w:rsidRPr="008E040C" w:rsidTr="008E040C">
        <w:trPr>
          <w:trHeight w:val="480"/>
        </w:trPr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8E040C" w:rsidRDefault="00B3006B" w:rsidP="006729F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8E040C" w:rsidRDefault="00B3006B" w:rsidP="005B122B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040C">
              <w:rPr>
                <w:b/>
                <w:bCs/>
                <w:color w:val="000000"/>
                <w:sz w:val="24"/>
                <w:szCs w:val="24"/>
              </w:rPr>
              <w:t>Не прист.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8E040C" w:rsidRDefault="00B3006B" w:rsidP="005B122B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040C">
              <w:rPr>
                <w:b/>
                <w:bCs/>
                <w:color w:val="000000"/>
                <w:sz w:val="24"/>
                <w:szCs w:val="24"/>
              </w:rPr>
              <w:t>Не справ.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8E040C" w:rsidRDefault="00B3006B" w:rsidP="005B122B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E040C">
              <w:rPr>
                <w:b/>
                <w:bCs/>
                <w:color w:val="000000"/>
                <w:sz w:val="24"/>
                <w:szCs w:val="24"/>
              </w:rPr>
              <w:t>Вып</w:t>
            </w:r>
            <w:proofErr w:type="spellEnd"/>
            <w:r w:rsidRPr="008E040C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B3006B" w:rsidRPr="008E040C" w:rsidRDefault="00B3006B" w:rsidP="005B122B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040C">
              <w:rPr>
                <w:b/>
                <w:bCs/>
                <w:color w:val="000000"/>
                <w:sz w:val="24"/>
                <w:szCs w:val="24"/>
              </w:rPr>
              <w:t>полн.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8E040C" w:rsidRDefault="00B3006B" w:rsidP="005B122B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040C">
              <w:rPr>
                <w:b/>
                <w:bCs/>
                <w:color w:val="000000"/>
                <w:sz w:val="24"/>
                <w:szCs w:val="24"/>
              </w:rPr>
              <w:t>Не прист.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8E040C" w:rsidRDefault="00B3006B" w:rsidP="005B122B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040C">
              <w:rPr>
                <w:b/>
                <w:bCs/>
                <w:color w:val="000000"/>
                <w:sz w:val="24"/>
                <w:szCs w:val="24"/>
              </w:rPr>
              <w:t>Не справ.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8E040C" w:rsidRDefault="00B3006B" w:rsidP="005B122B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E040C">
              <w:rPr>
                <w:b/>
                <w:bCs/>
                <w:color w:val="000000"/>
                <w:sz w:val="24"/>
                <w:szCs w:val="24"/>
              </w:rPr>
              <w:t>Вып</w:t>
            </w:r>
            <w:proofErr w:type="spellEnd"/>
            <w:r w:rsidRPr="008E040C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B3006B" w:rsidRPr="008E040C" w:rsidRDefault="00B3006B" w:rsidP="005B122B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040C">
              <w:rPr>
                <w:b/>
                <w:bCs/>
                <w:color w:val="000000"/>
                <w:sz w:val="24"/>
                <w:szCs w:val="24"/>
              </w:rPr>
              <w:t>полн.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8E040C" w:rsidRDefault="00B3006B" w:rsidP="005B122B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040C">
              <w:rPr>
                <w:b/>
                <w:bCs/>
                <w:color w:val="000000"/>
                <w:sz w:val="24"/>
                <w:szCs w:val="24"/>
              </w:rPr>
              <w:t>Не прист.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8E040C" w:rsidRDefault="00B3006B" w:rsidP="005B122B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040C">
              <w:rPr>
                <w:b/>
                <w:bCs/>
                <w:color w:val="000000"/>
                <w:sz w:val="24"/>
                <w:szCs w:val="24"/>
              </w:rPr>
              <w:t>Не справ.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8E040C" w:rsidRDefault="00B3006B" w:rsidP="005B122B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E040C">
              <w:rPr>
                <w:b/>
                <w:bCs/>
                <w:color w:val="000000"/>
                <w:sz w:val="24"/>
                <w:szCs w:val="24"/>
              </w:rPr>
              <w:t>Вып</w:t>
            </w:r>
            <w:proofErr w:type="spellEnd"/>
            <w:r w:rsidRPr="008E040C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B3006B" w:rsidRPr="008E040C" w:rsidRDefault="00B3006B" w:rsidP="005B122B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040C">
              <w:rPr>
                <w:b/>
                <w:bCs/>
                <w:color w:val="000000"/>
                <w:sz w:val="24"/>
                <w:szCs w:val="24"/>
              </w:rPr>
              <w:t>полн.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8E040C" w:rsidRDefault="00B3006B" w:rsidP="005B122B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040C">
              <w:rPr>
                <w:b/>
                <w:bCs/>
                <w:color w:val="000000"/>
                <w:sz w:val="24"/>
                <w:szCs w:val="24"/>
              </w:rPr>
              <w:t>Не прист.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8E040C" w:rsidRDefault="00B3006B" w:rsidP="005B122B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040C">
              <w:rPr>
                <w:b/>
                <w:bCs/>
                <w:color w:val="000000"/>
                <w:sz w:val="24"/>
                <w:szCs w:val="24"/>
              </w:rPr>
              <w:t>Не справ.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8E040C" w:rsidRDefault="00B3006B" w:rsidP="005B122B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E040C">
              <w:rPr>
                <w:b/>
                <w:bCs/>
                <w:color w:val="000000"/>
                <w:sz w:val="24"/>
                <w:szCs w:val="24"/>
              </w:rPr>
              <w:t>Вып</w:t>
            </w:r>
            <w:proofErr w:type="spellEnd"/>
            <w:r w:rsidRPr="008E040C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B3006B" w:rsidRPr="008E040C" w:rsidRDefault="00B3006B" w:rsidP="005B122B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040C">
              <w:rPr>
                <w:b/>
                <w:bCs/>
                <w:color w:val="000000"/>
                <w:sz w:val="24"/>
                <w:szCs w:val="24"/>
              </w:rPr>
              <w:t>полн.</w:t>
            </w:r>
          </w:p>
        </w:tc>
      </w:tr>
      <w:tr w:rsidR="008E040C" w:rsidRPr="008E040C" w:rsidTr="008E040C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7D3A60" w:rsidRDefault="00B3006B" w:rsidP="006729F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7D3A60">
              <w:rPr>
                <w:b/>
                <w:bCs/>
                <w:color w:val="000000"/>
                <w:sz w:val="24"/>
                <w:szCs w:val="24"/>
              </w:rPr>
              <w:t>Лицеи, гимназии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8E040C" w:rsidRDefault="00B3006B" w:rsidP="008E040C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8E040C" w:rsidRDefault="00B3006B" w:rsidP="008E040C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13,2%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8E040C" w:rsidRDefault="00B3006B" w:rsidP="008E040C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86,8%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8E040C" w:rsidRDefault="00B3006B" w:rsidP="008E040C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0,3%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8E040C" w:rsidRDefault="00B3006B" w:rsidP="008E040C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5,0%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8E040C" w:rsidRDefault="00B3006B" w:rsidP="003336F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14,9%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8E040C" w:rsidRDefault="00B3006B" w:rsidP="003336F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8E040C" w:rsidRDefault="00B3006B" w:rsidP="003336F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11,3%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8E040C" w:rsidRDefault="00B3006B" w:rsidP="003336F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88,7%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8E040C" w:rsidRDefault="00B3006B" w:rsidP="003336F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0,3%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8E040C" w:rsidRDefault="00B3006B" w:rsidP="003336F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13,2%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8E040C" w:rsidRDefault="00B3006B" w:rsidP="003336F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54,3%</w:t>
            </w:r>
          </w:p>
        </w:tc>
      </w:tr>
      <w:tr w:rsidR="008E040C" w:rsidRPr="008E040C" w:rsidTr="008E040C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7D3A60" w:rsidRDefault="00B3006B" w:rsidP="006729F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7D3A60">
              <w:rPr>
                <w:b/>
                <w:bCs/>
                <w:color w:val="000000"/>
                <w:sz w:val="24"/>
                <w:szCs w:val="24"/>
              </w:rPr>
              <w:t>НОУ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8E040C" w:rsidRDefault="00B3006B" w:rsidP="008E040C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4,7%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8E040C" w:rsidRDefault="00B3006B" w:rsidP="008E040C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23,3%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8E040C" w:rsidRDefault="00B3006B" w:rsidP="008E040C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72,1%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8E040C" w:rsidRDefault="00B3006B" w:rsidP="008E040C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7,0%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8E040C" w:rsidRDefault="00B3006B" w:rsidP="008E040C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2,3%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8E040C" w:rsidRDefault="00B3006B" w:rsidP="003336F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4,7%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8E040C" w:rsidRDefault="00B3006B" w:rsidP="003336F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11,6%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8E040C" w:rsidRDefault="00B3006B" w:rsidP="003336F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9,3%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8E040C" w:rsidRDefault="00B3006B" w:rsidP="003336F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79,1%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8E040C" w:rsidRDefault="00B3006B" w:rsidP="003336F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7,0%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8E040C" w:rsidRDefault="00B3006B" w:rsidP="003336F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25,6%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8E040C" w:rsidRDefault="00B3006B" w:rsidP="003336F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62,8%</w:t>
            </w:r>
          </w:p>
        </w:tc>
      </w:tr>
      <w:tr w:rsidR="008E040C" w:rsidRPr="008E040C" w:rsidTr="008E040C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6B" w:rsidRPr="007D3A60" w:rsidRDefault="00B3006B" w:rsidP="006729F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7D3A60">
              <w:rPr>
                <w:b/>
                <w:bCs/>
                <w:color w:val="000000"/>
                <w:sz w:val="24"/>
                <w:szCs w:val="24"/>
              </w:rPr>
              <w:t>ОГБОУ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8E040C" w:rsidRDefault="00B3006B" w:rsidP="008E040C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35,3%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8E040C" w:rsidRDefault="00B3006B" w:rsidP="008E040C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31,9%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8E040C" w:rsidRDefault="00B3006B" w:rsidP="008E040C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32,8%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8E040C" w:rsidRDefault="00B3006B" w:rsidP="008E040C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18,1%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8E040C" w:rsidRDefault="00B3006B" w:rsidP="008E040C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16,4%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8E040C" w:rsidRDefault="00B3006B" w:rsidP="003336F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11,2%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8E040C" w:rsidRDefault="00B3006B" w:rsidP="003336F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23,3%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8E040C" w:rsidRDefault="00B3006B" w:rsidP="003336F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18,1%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8E040C" w:rsidRDefault="00B3006B" w:rsidP="003336F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58,6%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8E040C" w:rsidRDefault="00B3006B" w:rsidP="003336F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21,6%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8E040C" w:rsidRDefault="00B3006B" w:rsidP="003336F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17,2%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8E040C" w:rsidRDefault="00B3006B" w:rsidP="003336F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35,3%</w:t>
            </w:r>
          </w:p>
        </w:tc>
      </w:tr>
      <w:tr w:rsidR="008E040C" w:rsidRPr="008E040C" w:rsidTr="008E040C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7D3A60" w:rsidRDefault="00B3006B" w:rsidP="006729F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7D3A60">
              <w:rPr>
                <w:b/>
                <w:b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8E040C" w:rsidRDefault="00B3006B" w:rsidP="008E040C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13,0%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8E040C" w:rsidRDefault="00B3006B" w:rsidP="008E040C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35,3%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8E040C" w:rsidRDefault="00B3006B" w:rsidP="008E040C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51,7%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8E040C" w:rsidRDefault="00B3006B" w:rsidP="008E040C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12,7%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8E040C" w:rsidRDefault="00B3006B" w:rsidP="008E040C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14,9%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8E040C" w:rsidRDefault="00B3006B" w:rsidP="003336F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17,6%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8E040C" w:rsidRDefault="00B3006B" w:rsidP="003336F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14,4%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8E040C" w:rsidRDefault="00B3006B" w:rsidP="003336F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21,1%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8E040C" w:rsidRDefault="00B3006B" w:rsidP="003336F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63,7%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8E040C" w:rsidRDefault="00B3006B" w:rsidP="003336F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13,2%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8E040C" w:rsidRDefault="00B3006B" w:rsidP="003336F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26,0%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8E040C" w:rsidRDefault="00B3006B" w:rsidP="003336F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8E040C">
              <w:rPr>
                <w:color w:val="000000"/>
                <w:sz w:val="24"/>
                <w:szCs w:val="24"/>
              </w:rPr>
              <w:t>26,6%</w:t>
            </w:r>
          </w:p>
        </w:tc>
      </w:tr>
      <w:tr w:rsidR="008E040C" w:rsidRPr="008E040C" w:rsidTr="008E040C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8E040C" w:rsidRDefault="00B3006B" w:rsidP="006729F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8E040C">
              <w:rPr>
                <w:b/>
                <w:bCs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8E040C" w:rsidRDefault="00B3006B" w:rsidP="008E040C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color w:val="000000"/>
                <w:sz w:val="24"/>
                <w:szCs w:val="24"/>
              </w:rPr>
            </w:pPr>
            <w:r w:rsidRPr="008E040C">
              <w:rPr>
                <w:b/>
                <w:color w:val="000000"/>
                <w:sz w:val="24"/>
                <w:szCs w:val="24"/>
              </w:rPr>
              <w:t>12,9%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8E040C" w:rsidRDefault="00B3006B" w:rsidP="008E040C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color w:val="000000"/>
                <w:sz w:val="24"/>
                <w:szCs w:val="24"/>
              </w:rPr>
            </w:pPr>
            <w:r w:rsidRPr="008E040C">
              <w:rPr>
                <w:b/>
                <w:color w:val="000000"/>
                <w:sz w:val="24"/>
                <w:szCs w:val="24"/>
              </w:rPr>
              <w:t>34,5%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8E040C" w:rsidRDefault="00B3006B" w:rsidP="008E040C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color w:val="000000"/>
                <w:sz w:val="24"/>
                <w:szCs w:val="24"/>
              </w:rPr>
            </w:pPr>
            <w:r w:rsidRPr="008E040C">
              <w:rPr>
                <w:b/>
                <w:color w:val="000000"/>
                <w:sz w:val="24"/>
                <w:szCs w:val="24"/>
              </w:rPr>
              <w:t>52,6%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8E040C" w:rsidRDefault="00B3006B" w:rsidP="008E040C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color w:val="000000"/>
                <w:sz w:val="24"/>
                <w:szCs w:val="24"/>
              </w:rPr>
            </w:pPr>
            <w:r w:rsidRPr="008E040C">
              <w:rPr>
                <w:b/>
                <w:color w:val="000000"/>
                <w:sz w:val="24"/>
                <w:szCs w:val="24"/>
              </w:rPr>
              <w:t>12,4%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8E040C" w:rsidRDefault="00B3006B" w:rsidP="008E040C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color w:val="000000"/>
                <w:sz w:val="24"/>
                <w:szCs w:val="24"/>
              </w:rPr>
            </w:pPr>
            <w:r w:rsidRPr="008E040C">
              <w:rPr>
                <w:b/>
                <w:color w:val="000000"/>
                <w:sz w:val="24"/>
                <w:szCs w:val="24"/>
              </w:rPr>
              <w:t>14,5%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8E040C" w:rsidRDefault="00B3006B" w:rsidP="003336F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color w:val="000000"/>
                <w:sz w:val="24"/>
                <w:szCs w:val="24"/>
              </w:rPr>
            </w:pPr>
            <w:r w:rsidRPr="008E040C">
              <w:rPr>
                <w:b/>
                <w:color w:val="000000"/>
                <w:sz w:val="24"/>
                <w:szCs w:val="24"/>
              </w:rPr>
              <w:t>17,4%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8E040C" w:rsidRDefault="00B3006B" w:rsidP="003336F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color w:val="000000"/>
                <w:sz w:val="24"/>
                <w:szCs w:val="24"/>
              </w:rPr>
            </w:pPr>
            <w:r w:rsidRPr="008E040C">
              <w:rPr>
                <w:b/>
                <w:color w:val="000000"/>
                <w:sz w:val="24"/>
                <w:szCs w:val="24"/>
              </w:rPr>
              <w:t>14,1%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8E040C" w:rsidRDefault="00B3006B" w:rsidP="003336F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color w:val="000000"/>
                <w:sz w:val="24"/>
                <w:szCs w:val="24"/>
              </w:rPr>
            </w:pPr>
            <w:r w:rsidRPr="008E040C">
              <w:rPr>
                <w:b/>
                <w:color w:val="000000"/>
                <w:sz w:val="24"/>
                <w:szCs w:val="24"/>
              </w:rPr>
              <w:t>20,7%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8E040C" w:rsidRDefault="00B3006B" w:rsidP="003336F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color w:val="000000"/>
                <w:sz w:val="24"/>
                <w:szCs w:val="24"/>
              </w:rPr>
            </w:pPr>
            <w:r w:rsidRPr="008E040C">
              <w:rPr>
                <w:b/>
                <w:color w:val="000000"/>
                <w:sz w:val="24"/>
                <w:szCs w:val="24"/>
              </w:rPr>
              <w:t>64,4%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8E040C" w:rsidRDefault="00B3006B" w:rsidP="003336F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color w:val="000000"/>
                <w:sz w:val="24"/>
                <w:szCs w:val="24"/>
              </w:rPr>
            </w:pPr>
            <w:r w:rsidRPr="008E040C">
              <w:rPr>
                <w:b/>
                <w:color w:val="000000"/>
                <w:sz w:val="24"/>
                <w:szCs w:val="24"/>
              </w:rPr>
              <w:t>12,9%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8E040C" w:rsidRDefault="00B3006B" w:rsidP="003336F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color w:val="000000"/>
                <w:sz w:val="24"/>
                <w:szCs w:val="24"/>
              </w:rPr>
            </w:pPr>
            <w:r w:rsidRPr="008E040C">
              <w:rPr>
                <w:b/>
                <w:color w:val="000000"/>
                <w:sz w:val="24"/>
                <w:szCs w:val="24"/>
              </w:rPr>
              <w:t>25,5%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8E040C" w:rsidRDefault="00B3006B" w:rsidP="003336F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color w:val="000000"/>
                <w:sz w:val="24"/>
                <w:szCs w:val="24"/>
              </w:rPr>
            </w:pPr>
            <w:r w:rsidRPr="008E040C">
              <w:rPr>
                <w:b/>
                <w:color w:val="000000"/>
                <w:sz w:val="24"/>
                <w:szCs w:val="24"/>
              </w:rPr>
              <w:t>27,7%</w:t>
            </w:r>
          </w:p>
        </w:tc>
      </w:tr>
    </w:tbl>
    <w:p w:rsidR="00B3006B" w:rsidRDefault="00B3006B" w:rsidP="00A80C29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</w:p>
    <w:p w:rsidR="00B3006B" w:rsidRDefault="00B3006B" w:rsidP="00A80C29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</w:p>
    <w:p w:rsidR="00B3006B" w:rsidRDefault="00B3006B" w:rsidP="00A80C29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  <w:sectPr w:rsidR="00B3006B" w:rsidSect="006F21DA">
          <w:footerReference w:type="default" r:id="rId16"/>
          <w:pgSz w:w="16838" w:h="11906" w:orient="landscape"/>
          <w:pgMar w:top="1418" w:right="1418" w:bottom="1418" w:left="1418" w:header="709" w:footer="709" w:gutter="0"/>
          <w:pgNumType w:start="18"/>
          <w:cols w:space="708"/>
          <w:titlePg/>
          <w:docGrid w:linePitch="360"/>
        </w:sectPr>
      </w:pPr>
    </w:p>
    <w:p w:rsidR="00F02D33" w:rsidRPr="00F02D33" w:rsidRDefault="00F02D33" w:rsidP="00F02D33">
      <w:pPr>
        <w:widowControl/>
        <w:spacing w:before="80"/>
        <w:jc w:val="center"/>
        <w:rPr>
          <w:b/>
          <w:sz w:val="28"/>
          <w:szCs w:val="28"/>
        </w:rPr>
      </w:pPr>
      <w:r w:rsidRPr="00F02D33">
        <w:rPr>
          <w:b/>
          <w:sz w:val="28"/>
          <w:szCs w:val="28"/>
        </w:rPr>
        <w:lastRenderedPageBreak/>
        <w:t>Сравнительный анализ результатов</w:t>
      </w:r>
    </w:p>
    <w:p w:rsidR="00B3006B" w:rsidRDefault="00B3006B" w:rsidP="00495915">
      <w:pPr>
        <w:widowControl/>
        <w:spacing w:before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Идентичность некоторых заданий итоговых комплексных работ, использовавшихся в региональных мониторинговых исследованиях </w:t>
      </w:r>
      <w:r w:rsidRPr="00D709C6">
        <w:rPr>
          <w:sz w:val="28"/>
          <w:szCs w:val="28"/>
        </w:rPr>
        <w:t>качества освоения ООП НОО учащимися 1-х классов общеобразовательных организаций Рязанской области</w:t>
      </w:r>
      <w:r>
        <w:rPr>
          <w:sz w:val="28"/>
          <w:szCs w:val="28"/>
        </w:rPr>
        <w:t xml:space="preserve"> в 2013/2014 и 2014/2015 учебных годах</w:t>
      </w:r>
      <w:r w:rsidR="003336FF">
        <w:rPr>
          <w:sz w:val="28"/>
          <w:szCs w:val="28"/>
        </w:rPr>
        <w:t>,</w:t>
      </w:r>
      <w:r>
        <w:rPr>
          <w:sz w:val="28"/>
          <w:szCs w:val="28"/>
        </w:rPr>
        <w:t xml:space="preserve"> позволяет провести сравнение полученных данных. Сравнительный</w:t>
      </w:r>
      <w:r w:rsidRPr="0045694E">
        <w:rPr>
          <w:sz w:val="28"/>
          <w:szCs w:val="28"/>
        </w:rPr>
        <w:t xml:space="preserve"> анализ </w:t>
      </w:r>
      <w:r>
        <w:rPr>
          <w:sz w:val="28"/>
          <w:szCs w:val="28"/>
        </w:rPr>
        <w:t>результатов</w:t>
      </w:r>
      <w:r w:rsidR="00507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выполнения ряда заданий </w:t>
      </w:r>
      <w:r w:rsidRPr="0045694E">
        <w:rPr>
          <w:sz w:val="28"/>
          <w:szCs w:val="28"/>
        </w:rPr>
        <w:t>да</w:t>
      </w:r>
      <w:r>
        <w:rPr>
          <w:sz w:val="28"/>
          <w:szCs w:val="28"/>
        </w:rPr>
        <w:t>л</w:t>
      </w:r>
      <w:r w:rsidRPr="0045694E">
        <w:rPr>
          <w:sz w:val="28"/>
          <w:szCs w:val="28"/>
        </w:rPr>
        <w:t xml:space="preserve"> возможность проследить динамику соответствующих значений по показателю </w:t>
      </w:r>
      <w:r w:rsidRPr="00581BCD">
        <w:rPr>
          <w:sz w:val="28"/>
          <w:szCs w:val="28"/>
        </w:rPr>
        <w:t>«</w:t>
      </w:r>
      <w:r>
        <w:rPr>
          <w:sz w:val="28"/>
          <w:szCs w:val="28"/>
        </w:rPr>
        <w:t>Количество учащихся, справившихся с заданием</w:t>
      </w:r>
      <w:r w:rsidRPr="00581BCD">
        <w:rPr>
          <w:sz w:val="28"/>
          <w:szCs w:val="28"/>
        </w:rPr>
        <w:t>».</w:t>
      </w:r>
      <w:r>
        <w:rPr>
          <w:sz w:val="28"/>
          <w:szCs w:val="28"/>
        </w:rPr>
        <w:t xml:space="preserve"> Наглядно результаты сравнения представлены на диаграмме 3.</w:t>
      </w:r>
    </w:p>
    <w:p w:rsidR="008E040C" w:rsidRDefault="008E040C" w:rsidP="00495915">
      <w:pPr>
        <w:widowControl/>
        <w:spacing w:before="80"/>
        <w:ind w:firstLine="709"/>
        <w:jc w:val="both"/>
        <w:rPr>
          <w:sz w:val="28"/>
          <w:szCs w:val="28"/>
        </w:rPr>
      </w:pPr>
    </w:p>
    <w:p w:rsidR="00B3006B" w:rsidRDefault="00D030B8" w:rsidP="00495915">
      <w:pPr>
        <w:widowControl/>
        <w:tabs>
          <w:tab w:val="left" w:pos="675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Диаграмма 3</w:t>
      </w:r>
    </w:p>
    <w:p w:rsidR="00B3006B" w:rsidRDefault="00B3006B" w:rsidP="0053447C">
      <w:pPr>
        <w:widowControl/>
        <w:tabs>
          <w:tab w:val="left" w:pos="6750"/>
        </w:tabs>
        <w:spacing w:before="240"/>
        <w:jc w:val="center"/>
        <w:rPr>
          <w:b/>
          <w:sz w:val="28"/>
          <w:szCs w:val="28"/>
        </w:rPr>
      </w:pPr>
      <w:r w:rsidRPr="008E040C">
        <w:rPr>
          <w:b/>
          <w:sz w:val="28"/>
          <w:szCs w:val="28"/>
        </w:rPr>
        <w:t>Результаты выполнения зада</w:t>
      </w:r>
      <w:r w:rsidR="00D030B8" w:rsidRPr="008E040C">
        <w:rPr>
          <w:b/>
          <w:sz w:val="28"/>
          <w:szCs w:val="28"/>
        </w:rPr>
        <w:t>ний итоговой комплексной работы</w:t>
      </w:r>
    </w:p>
    <w:p w:rsidR="008E040C" w:rsidRPr="008A62FB" w:rsidRDefault="008E040C" w:rsidP="00495915">
      <w:pPr>
        <w:widowControl/>
        <w:tabs>
          <w:tab w:val="left" w:pos="6750"/>
        </w:tabs>
        <w:jc w:val="center"/>
        <w:rPr>
          <w:b/>
          <w:sz w:val="24"/>
          <w:szCs w:val="28"/>
        </w:rPr>
      </w:pPr>
    </w:p>
    <w:p w:rsidR="00B3006B" w:rsidRDefault="00B653DF" w:rsidP="008A62FB">
      <w:pPr>
        <w:widowControl/>
        <w:tabs>
          <w:tab w:val="left" w:pos="6750"/>
        </w:tabs>
        <w:jc w:val="center"/>
        <w:rPr>
          <w:sz w:val="28"/>
          <w:szCs w:val="28"/>
        </w:rPr>
      </w:pPr>
      <w:r w:rsidRPr="00AC06F0">
        <w:rPr>
          <w:noProof/>
          <w:sz w:val="28"/>
          <w:szCs w:val="28"/>
        </w:rPr>
        <w:object w:dxaOrig="8208" w:dyaOrig="5830">
          <v:shape id="_x0000_i1028" type="#_x0000_t75" style="width:434.05pt;height:282.55pt" o:ole="">
            <v:imagedata r:id="rId17" o:title=""/>
            <o:lock v:ext="edit" aspectratio="f"/>
          </v:shape>
          <o:OLEObject Type="Embed" ProgID="Excel.Sheet.8" ShapeID="_x0000_i1028" DrawAspect="Content" ObjectID="_1504506499" r:id="rId18"/>
        </w:object>
      </w:r>
    </w:p>
    <w:p w:rsidR="0053447C" w:rsidRDefault="0053447C" w:rsidP="00E851B7">
      <w:pPr>
        <w:widowControl/>
        <w:tabs>
          <w:tab w:val="left" w:pos="1080"/>
        </w:tabs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B3006B" w:rsidRDefault="00B3006B" w:rsidP="00E851B7">
      <w:pPr>
        <w:widowControl/>
        <w:tabs>
          <w:tab w:val="left" w:pos="108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E92835">
        <w:rPr>
          <w:sz w:val="28"/>
          <w:szCs w:val="28"/>
        </w:rPr>
        <w:t xml:space="preserve">Сравнительный анализ </w:t>
      </w:r>
      <w:r>
        <w:rPr>
          <w:sz w:val="28"/>
          <w:szCs w:val="28"/>
        </w:rPr>
        <w:t>результатов выполнения задания, проверяющего умение записывать цифрами результаты пересчета объектов,</w:t>
      </w:r>
      <w:r w:rsidRPr="00E92835">
        <w:rPr>
          <w:sz w:val="28"/>
          <w:szCs w:val="28"/>
        </w:rPr>
        <w:t xml:space="preserve"> свидетельствует о незначительном росте </w:t>
      </w:r>
      <w:r>
        <w:rPr>
          <w:sz w:val="28"/>
          <w:szCs w:val="28"/>
        </w:rPr>
        <w:t>(0,5%) количества учащихся 1-х классов, успешно с ними справившихся.</w:t>
      </w:r>
      <w:r w:rsidR="0096771A">
        <w:rPr>
          <w:sz w:val="28"/>
          <w:szCs w:val="28"/>
        </w:rPr>
        <w:t xml:space="preserve"> Однако</w:t>
      </w:r>
      <w:r>
        <w:rPr>
          <w:sz w:val="28"/>
          <w:szCs w:val="28"/>
        </w:rPr>
        <w:t xml:space="preserve"> процент выполнения этого задания изначально был высок, </w:t>
      </w:r>
      <w:r w:rsidR="0096771A">
        <w:rPr>
          <w:sz w:val="28"/>
          <w:szCs w:val="28"/>
        </w:rPr>
        <w:t xml:space="preserve">поэтому </w:t>
      </w:r>
      <w:r>
        <w:rPr>
          <w:sz w:val="28"/>
          <w:szCs w:val="28"/>
        </w:rPr>
        <w:t>можно сделать вывод</w:t>
      </w:r>
      <w:r w:rsidR="0096771A">
        <w:rPr>
          <w:sz w:val="28"/>
          <w:szCs w:val="28"/>
        </w:rPr>
        <w:t xml:space="preserve"> о том, что формирование </w:t>
      </w:r>
      <w:r w:rsidR="0096771A" w:rsidRPr="0096771A">
        <w:rPr>
          <w:sz w:val="28"/>
          <w:szCs w:val="28"/>
        </w:rPr>
        <w:t>у</w:t>
      </w:r>
      <w:r w:rsidR="0096771A">
        <w:rPr>
          <w:sz w:val="28"/>
          <w:szCs w:val="28"/>
        </w:rPr>
        <w:t>мения записывать цифрами результаты пересчета объектов</w:t>
      </w:r>
      <w:r w:rsidR="0096771A" w:rsidRPr="0096771A">
        <w:rPr>
          <w:sz w:val="28"/>
          <w:szCs w:val="28"/>
        </w:rPr>
        <w:t xml:space="preserve"> </w:t>
      </w:r>
      <w:r w:rsidR="0096771A">
        <w:rPr>
          <w:sz w:val="28"/>
          <w:szCs w:val="28"/>
        </w:rPr>
        <w:t>не в</w:t>
      </w:r>
      <w:r w:rsidR="008A62FB">
        <w:rPr>
          <w:sz w:val="28"/>
          <w:szCs w:val="28"/>
        </w:rPr>
        <w:t>ы</w:t>
      </w:r>
      <w:r w:rsidR="0096771A">
        <w:rPr>
          <w:sz w:val="28"/>
          <w:szCs w:val="28"/>
        </w:rPr>
        <w:t>зывает затруднений ни у педагогов, ни у первоклассников.</w:t>
      </w:r>
    </w:p>
    <w:p w:rsidR="00B3006B" w:rsidRDefault="00B3006B" w:rsidP="00E851B7">
      <w:pPr>
        <w:widowControl/>
        <w:tabs>
          <w:tab w:val="left" w:pos="108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Также улучшились показатели скорости чтения: в 2014/2015 учебном году в пределах нормы и выше читают на 3,2% больше учеников </w:t>
      </w:r>
      <w:r w:rsidR="00F31625">
        <w:rPr>
          <w:sz w:val="28"/>
          <w:szCs w:val="28"/>
        </w:rPr>
        <w:br/>
      </w:r>
      <w:r>
        <w:rPr>
          <w:sz w:val="28"/>
          <w:szCs w:val="28"/>
        </w:rPr>
        <w:t>1-х классов.</w:t>
      </w:r>
    </w:p>
    <w:p w:rsidR="00B3006B" w:rsidRDefault="00B3006B" w:rsidP="00E851B7">
      <w:pPr>
        <w:widowControl/>
        <w:tabs>
          <w:tab w:val="left" w:pos="108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н</w:t>
      </w:r>
      <w:r w:rsidRPr="00E92835">
        <w:rPr>
          <w:sz w:val="28"/>
          <w:szCs w:val="28"/>
        </w:rPr>
        <w:t xml:space="preserve">а </w:t>
      </w:r>
      <w:r>
        <w:rPr>
          <w:sz w:val="28"/>
          <w:szCs w:val="28"/>
        </w:rPr>
        <w:t>3,7% выросло число первоклассников, продемонстрировавших умение определять последовательность событий, представленных картинками. Относительно небольш</w:t>
      </w:r>
      <w:r w:rsidR="00C64D42">
        <w:rPr>
          <w:sz w:val="28"/>
          <w:szCs w:val="28"/>
        </w:rPr>
        <w:t>о</w:t>
      </w:r>
      <w:r>
        <w:rPr>
          <w:sz w:val="28"/>
          <w:szCs w:val="28"/>
        </w:rPr>
        <w:t>е количество учащихся 1-х классов, правильно выполнивших это задание и в 2013/2014, и в 2014/2015 учебных годах, позволяет высказать предположение, что педагоги не уделяют достаточного внимания формированию данного умения.</w:t>
      </w:r>
    </w:p>
    <w:p w:rsidR="00B3006B" w:rsidRDefault="00B3006B" w:rsidP="00E851B7">
      <w:pPr>
        <w:widowControl/>
        <w:tabs>
          <w:tab w:val="left" w:pos="108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 увеличившееся – на 37,8%, по сравнению с прошлым учебным годом, количество учеников первых классов, правильно выполнивших задание на установление и продолжение закономерности, приводит к заключению, что учителя начальных классов включали подобные задания в учебный процесс.</w:t>
      </w:r>
    </w:p>
    <w:p w:rsidR="00B3006B" w:rsidRDefault="00B3006B" w:rsidP="00E851B7">
      <w:pPr>
        <w:widowControl/>
        <w:tabs>
          <w:tab w:val="left" w:pos="108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по ряду показателей произошло </w:t>
      </w:r>
      <w:r w:rsidR="0096771A">
        <w:rPr>
          <w:sz w:val="28"/>
          <w:szCs w:val="28"/>
        </w:rPr>
        <w:t xml:space="preserve">незначительное </w:t>
      </w:r>
      <w:r>
        <w:rPr>
          <w:sz w:val="28"/>
          <w:szCs w:val="28"/>
        </w:rPr>
        <w:t>ухудшение результатов. Так, умение выделять буквы мягких/твердых согласных продемонстрировало на 4% меньше первоклассников</w:t>
      </w:r>
      <w:r w:rsidR="00C64D42">
        <w:rPr>
          <w:sz w:val="28"/>
          <w:szCs w:val="28"/>
        </w:rPr>
        <w:t>, а умение правильно, без ошибок и иск</w:t>
      </w:r>
      <w:r w:rsidR="00492F54">
        <w:rPr>
          <w:sz w:val="28"/>
          <w:szCs w:val="28"/>
        </w:rPr>
        <w:t>ажений списывать текст – на 1,4</w:t>
      </w:r>
      <w:r w:rsidR="00C64D42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B3006B" w:rsidRDefault="00B3006B" w:rsidP="00E851B7">
      <w:pPr>
        <w:widowControl/>
        <w:tabs>
          <w:tab w:val="left" w:pos="108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</w:t>
      </w:r>
      <w:r w:rsidR="008A62FB">
        <w:rPr>
          <w:sz w:val="28"/>
          <w:szCs w:val="28"/>
        </w:rPr>
        <w:t>е</w:t>
      </w:r>
      <w:r>
        <w:rPr>
          <w:sz w:val="28"/>
          <w:szCs w:val="28"/>
        </w:rPr>
        <w:t>е опасени</w:t>
      </w:r>
      <w:r w:rsidR="008A62FB">
        <w:rPr>
          <w:sz w:val="28"/>
          <w:szCs w:val="28"/>
        </w:rPr>
        <w:t>е</w:t>
      </w:r>
      <w:r>
        <w:rPr>
          <w:sz w:val="28"/>
          <w:szCs w:val="28"/>
        </w:rPr>
        <w:t xml:space="preserve"> вызывает значительное уменьшение количества учащихся 1-х классов, правильно выбравших вопрос арифметической задачи по предложенному решению. Разница в 10,3% </w:t>
      </w:r>
      <w:r w:rsidR="0096771A">
        <w:rPr>
          <w:sz w:val="28"/>
          <w:szCs w:val="28"/>
        </w:rPr>
        <w:t>позволяет высказать предположение</w:t>
      </w:r>
      <w:r>
        <w:rPr>
          <w:sz w:val="28"/>
          <w:szCs w:val="28"/>
        </w:rPr>
        <w:t xml:space="preserve"> о том, </w:t>
      </w:r>
      <w:r w:rsidR="008A62FB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в 2014/2015 учебном году педагоги меньше уделяли внимания выработке умения составлять задачи </w:t>
      </w:r>
      <w:r w:rsidRPr="00A176D6">
        <w:rPr>
          <w:sz w:val="28"/>
          <w:szCs w:val="28"/>
        </w:rPr>
        <w:t>по предлагаемым рисункам, схемам, выполненному решению</w:t>
      </w:r>
      <w:r>
        <w:rPr>
          <w:sz w:val="28"/>
          <w:szCs w:val="28"/>
        </w:rPr>
        <w:t>.</w:t>
      </w:r>
    </w:p>
    <w:p w:rsidR="00B3006B" w:rsidRDefault="00B3006B" w:rsidP="00A80C29">
      <w:pPr>
        <w:widowControl/>
        <w:tabs>
          <w:tab w:val="left" w:pos="6750"/>
        </w:tabs>
        <w:ind w:firstLine="709"/>
        <w:jc w:val="both"/>
        <w:rPr>
          <w:sz w:val="28"/>
          <w:szCs w:val="28"/>
          <w:u w:val="single"/>
        </w:rPr>
      </w:pPr>
    </w:p>
    <w:p w:rsidR="00B3006B" w:rsidRDefault="00B3006B" w:rsidP="00DC4B34">
      <w:pPr>
        <w:widowControl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F25ED4">
        <w:rPr>
          <w:b/>
          <w:caps/>
          <w:sz w:val="28"/>
          <w:szCs w:val="28"/>
        </w:rPr>
        <w:lastRenderedPageBreak/>
        <w:t>АНАЛИЗ РЕЗУЛЬТАТОВ</w:t>
      </w:r>
    </w:p>
    <w:p w:rsidR="00B3006B" w:rsidRDefault="00B3006B" w:rsidP="00DC4B34">
      <w:pPr>
        <w:widowControl/>
        <w:jc w:val="center"/>
        <w:rPr>
          <w:b/>
          <w:caps/>
          <w:sz w:val="28"/>
          <w:szCs w:val="28"/>
        </w:rPr>
      </w:pPr>
      <w:r w:rsidRPr="00F25ED4">
        <w:rPr>
          <w:b/>
          <w:caps/>
          <w:sz w:val="28"/>
          <w:szCs w:val="28"/>
        </w:rPr>
        <w:t>РЕГИОНАЛЬНОГО МОНИТОРИНГОВОГО ИССЛЕДОВАНИЯ</w:t>
      </w:r>
    </w:p>
    <w:p w:rsidR="008A62FB" w:rsidRDefault="00B3006B" w:rsidP="00DC4B34">
      <w:pPr>
        <w:widowControl/>
        <w:jc w:val="center"/>
        <w:rPr>
          <w:b/>
          <w:caps/>
          <w:sz w:val="28"/>
          <w:szCs w:val="28"/>
        </w:rPr>
      </w:pPr>
      <w:r w:rsidRPr="00F25ED4">
        <w:rPr>
          <w:b/>
          <w:caps/>
          <w:sz w:val="28"/>
          <w:szCs w:val="28"/>
        </w:rPr>
        <w:t xml:space="preserve">КАЧЕСТВА ОСВОЕНИЯ ООП НОО УЧАЩИМИСЯ </w:t>
      </w:r>
      <w:r w:rsidRPr="00DC4B34">
        <w:rPr>
          <w:b/>
          <w:caps/>
          <w:sz w:val="28"/>
          <w:szCs w:val="28"/>
        </w:rPr>
        <w:t>2</w:t>
      </w:r>
      <w:r>
        <w:rPr>
          <w:b/>
          <w:caps/>
          <w:sz w:val="28"/>
          <w:szCs w:val="28"/>
        </w:rPr>
        <w:t>-х</w:t>
      </w:r>
      <w:r w:rsidRPr="00F25ED4">
        <w:rPr>
          <w:b/>
          <w:caps/>
          <w:sz w:val="28"/>
          <w:szCs w:val="28"/>
        </w:rPr>
        <w:t xml:space="preserve"> КЛАССОВ ОБЩЕОБРАЗОВАТЕЛЬНЫХ ОРГАНИЗАЦИЙ </w:t>
      </w:r>
    </w:p>
    <w:p w:rsidR="00B3006B" w:rsidRDefault="00B3006B" w:rsidP="00DC4B34">
      <w:pPr>
        <w:widowControl/>
        <w:jc w:val="center"/>
        <w:rPr>
          <w:b/>
          <w:caps/>
          <w:sz w:val="28"/>
          <w:szCs w:val="28"/>
        </w:rPr>
      </w:pPr>
      <w:r w:rsidRPr="00F25ED4">
        <w:rPr>
          <w:b/>
          <w:caps/>
          <w:sz w:val="28"/>
          <w:szCs w:val="28"/>
        </w:rPr>
        <w:t>РЯЗАНСКОЙ ОБЛАСТИ</w:t>
      </w:r>
    </w:p>
    <w:p w:rsidR="00F31625" w:rsidRPr="00F31625" w:rsidRDefault="00F31625" w:rsidP="00DC4B34">
      <w:pPr>
        <w:widowControl/>
        <w:jc w:val="center"/>
        <w:rPr>
          <w:b/>
          <w:caps/>
          <w:szCs w:val="28"/>
        </w:rPr>
      </w:pPr>
    </w:p>
    <w:p w:rsidR="00B3006B" w:rsidRPr="00126DCE" w:rsidRDefault="00B3006B" w:rsidP="00DC4B34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участников</w:t>
      </w:r>
    </w:p>
    <w:p w:rsidR="00B3006B" w:rsidRPr="00126DCE" w:rsidRDefault="00B3006B" w:rsidP="00DC4B34">
      <w:pPr>
        <w:ind w:firstLine="709"/>
        <w:jc w:val="both"/>
        <w:rPr>
          <w:sz w:val="28"/>
          <w:szCs w:val="28"/>
        </w:rPr>
      </w:pPr>
      <w:r w:rsidRPr="00126DCE">
        <w:rPr>
          <w:sz w:val="28"/>
          <w:szCs w:val="28"/>
        </w:rPr>
        <w:t>В 201</w:t>
      </w:r>
      <w:r>
        <w:rPr>
          <w:sz w:val="28"/>
          <w:szCs w:val="28"/>
        </w:rPr>
        <w:t>4</w:t>
      </w:r>
      <w:r w:rsidRPr="00126DCE">
        <w:rPr>
          <w:sz w:val="28"/>
          <w:szCs w:val="28"/>
        </w:rPr>
        <w:t>/201</w:t>
      </w:r>
      <w:r>
        <w:rPr>
          <w:sz w:val="28"/>
          <w:szCs w:val="28"/>
        </w:rPr>
        <w:t>5</w:t>
      </w:r>
      <w:r w:rsidRPr="00126DCE">
        <w:rPr>
          <w:sz w:val="28"/>
          <w:szCs w:val="28"/>
        </w:rPr>
        <w:t xml:space="preserve"> учебном году в мониторинговом исследовании </w:t>
      </w:r>
      <w:r>
        <w:rPr>
          <w:sz w:val="28"/>
          <w:szCs w:val="28"/>
        </w:rPr>
        <w:t>качества</w:t>
      </w:r>
      <w:r w:rsidR="009677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освоения </w:t>
      </w:r>
      <w:r w:rsidRPr="00965F66">
        <w:rPr>
          <w:sz w:val="28"/>
          <w:szCs w:val="28"/>
        </w:rPr>
        <w:t>ООП</w:t>
      </w:r>
      <w:r>
        <w:rPr>
          <w:sz w:val="28"/>
          <w:szCs w:val="28"/>
        </w:rPr>
        <w:t xml:space="preserve"> НОО </w:t>
      </w:r>
      <w:r w:rsidRPr="00F82F35">
        <w:rPr>
          <w:sz w:val="28"/>
          <w:szCs w:val="28"/>
        </w:rPr>
        <w:t xml:space="preserve">учащимися </w:t>
      </w:r>
      <w:r>
        <w:rPr>
          <w:sz w:val="28"/>
          <w:szCs w:val="28"/>
        </w:rPr>
        <w:t>2</w:t>
      </w:r>
      <w:r w:rsidRPr="00F82F35">
        <w:rPr>
          <w:sz w:val="28"/>
          <w:szCs w:val="28"/>
        </w:rPr>
        <w:t>-х классо</w:t>
      </w:r>
      <w:r>
        <w:rPr>
          <w:sz w:val="28"/>
          <w:szCs w:val="28"/>
        </w:rPr>
        <w:t>в</w:t>
      </w:r>
      <w:r w:rsidRPr="00126DCE">
        <w:rPr>
          <w:sz w:val="28"/>
          <w:szCs w:val="28"/>
        </w:rPr>
        <w:t xml:space="preserve"> приняли участие </w:t>
      </w:r>
      <w:r>
        <w:rPr>
          <w:sz w:val="28"/>
          <w:szCs w:val="28"/>
        </w:rPr>
        <w:t>9359</w:t>
      </w:r>
      <w:r w:rsidR="0096771A">
        <w:rPr>
          <w:sz w:val="28"/>
          <w:szCs w:val="28"/>
        </w:rPr>
        <w:t> </w:t>
      </w:r>
      <w:r>
        <w:rPr>
          <w:sz w:val="28"/>
          <w:szCs w:val="28"/>
        </w:rPr>
        <w:t>втор</w:t>
      </w:r>
      <w:r w:rsidRPr="00F85A2B">
        <w:rPr>
          <w:sz w:val="28"/>
          <w:szCs w:val="28"/>
        </w:rPr>
        <w:t xml:space="preserve">оклассников из </w:t>
      </w:r>
      <w:r w:rsidRPr="00643D39">
        <w:rPr>
          <w:sz w:val="28"/>
          <w:szCs w:val="28"/>
        </w:rPr>
        <w:t>2</w:t>
      </w:r>
      <w:r>
        <w:rPr>
          <w:sz w:val="28"/>
          <w:szCs w:val="28"/>
        </w:rPr>
        <w:t>77</w:t>
      </w:r>
      <w:r w:rsidRPr="00126DCE">
        <w:rPr>
          <w:sz w:val="28"/>
          <w:szCs w:val="28"/>
        </w:rPr>
        <w:t xml:space="preserve"> общеобразовательны</w:t>
      </w:r>
      <w:r>
        <w:rPr>
          <w:sz w:val="28"/>
          <w:szCs w:val="28"/>
        </w:rPr>
        <w:t>х</w:t>
      </w:r>
      <w:r w:rsidRPr="00126DC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126DCE">
        <w:rPr>
          <w:sz w:val="28"/>
          <w:szCs w:val="28"/>
        </w:rPr>
        <w:t xml:space="preserve"> Рязанской области. Из них:</w:t>
      </w:r>
    </w:p>
    <w:p w:rsidR="00B3006B" w:rsidRPr="00643D39" w:rsidRDefault="00B3006B" w:rsidP="002C5AC0">
      <w:pPr>
        <w:pStyle w:val="af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4"/>
        </w:rPr>
      </w:pPr>
      <w:r>
        <w:t>8951</w:t>
      </w:r>
      <w:r w:rsidRPr="00643D39">
        <w:t xml:space="preserve"> учащи</w:t>
      </w:r>
      <w:r w:rsidR="008A62FB">
        <w:t>й</w:t>
      </w:r>
      <w:r w:rsidRPr="00643D39">
        <w:t>ся из 2</w:t>
      </w:r>
      <w:r>
        <w:t>59</w:t>
      </w:r>
      <w:r w:rsidRPr="00643D39">
        <w:t xml:space="preserve"> м</w:t>
      </w:r>
      <w:r w:rsidRPr="00643D39">
        <w:rPr>
          <w:szCs w:val="24"/>
        </w:rPr>
        <w:t>униципальных общеобразовательных организаций (средних общеобразовательных школ);</w:t>
      </w:r>
    </w:p>
    <w:p w:rsidR="00B3006B" w:rsidRPr="00643D39" w:rsidRDefault="00B3006B" w:rsidP="002C5AC0">
      <w:pPr>
        <w:pStyle w:val="af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288</w:t>
      </w:r>
      <w:r w:rsidRPr="00643D39">
        <w:t xml:space="preserve"> ученик</w:t>
      </w:r>
      <w:r>
        <w:t>ов</w:t>
      </w:r>
      <w:r w:rsidRPr="00643D39">
        <w:t xml:space="preserve"> из 5 инновационных </w:t>
      </w:r>
      <w:r w:rsidRPr="00643D39">
        <w:rPr>
          <w:szCs w:val="24"/>
        </w:rPr>
        <w:t>общеобразовательных организаций</w:t>
      </w:r>
      <w:r w:rsidR="008A62FB">
        <w:t>: лицеев, гимназий;</w:t>
      </w:r>
    </w:p>
    <w:p w:rsidR="00B3006B" w:rsidRPr="00643D39" w:rsidRDefault="00B3006B" w:rsidP="002C5AC0">
      <w:pPr>
        <w:pStyle w:val="af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643D39">
        <w:t>1</w:t>
      </w:r>
      <w:r>
        <w:t>0</w:t>
      </w:r>
      <w:r w:rsidRPr="00643D39">
        <w:t xml:space="preserve">6 учащихся из 9 </w:t>
      </w:r>
      <w:r w:rsidRPr="00643D39">
        <w:rPr>
          <w:szCs w:val="24"/>
        </w:rPr>
        <w:t>областных государственных бюджетных общеобразовательных организаций: школ-интернатов, специальных (коррекционных) общеобразовательных школ,</w:t>
      </w:r>
      <w:r w:rsidR="008A62FB">
        <w:rPr>
          <w:szCs w:val="24"/>
        </w:rPr>
        <w:t xml:space="preserve"> центра дистанционного обучения;</w:t>
      </w:r>
    </w:p>
    <w:p w:rsidR="00B3006B" w:rsidRPr="00643D39" w:rsidRDefault="00B3006B" w:rsidP="002C5AC0">
      <w:pPr>
        <w:pStyle w:val="af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643D39">
        <w:t xml:space="preserve">34 </w:t>
      </w:r>
      <w:r>
        <w:t>ученика</w:t>
      </w:r>
      <w:r w:rsidRPr="00643D39">
        <w:t xml:space="preserve"> из 4</w:t>
      </w:r>
      <w:r>
        <w:t>-х</w:t>
      </w:r>
      <w:r w:rsidR="0096771A">
        <w:t xml:space="preserve"> </w:t>
      </w:r>
      <w:r w:rsidRPr="00643D39">
        <w:rPr>
          <w:szCs w:val="24"/>
        </w:rPr>
        <w:t>негосударственных общеобразовательных организаций</w:t>
      </w:r>
      <w:r w:rsidRPr="00643D39">
        <w:t>.</w:t>
      </w:r>
    </w:p>
    <w:p w:rsidR="00B3006B" w:rsidRDefault="00B3006B" w:rsidP="00DC4B34">
      <w:pPr>
        <w:widowControl/>
        <w:ind w:firstLine="709"/>
        <w:jc w:val="both"/>
        <w:rPr>
          <w:sz w:val="28"/>
          <w:szCs w:val="28"/>
        </w:rPr>
      </w:pPr>
      <w:r w:rsidRPr="00643D39">
        <w:rPr>
          <w:sz w:val="28"/>
          <w:szCs w:val="28"/>
        </w:rPr>
        <w:t xml:space="preserve">Состав участников регионального мониторингового исследования </w:t>
      </w:r>
      <w:r>
        <w:rPr>
          <w:sz w:val="28"/>
          <w:szCs w:val="28"/>
        </w:rPr>
        <w:t>качества</w:t>
      </w:r>
      <w:r w:rsidR="00507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освоения </w:t>
      </w:r>
      <w:r w:rsidRPr="00965F66">
        <w:rPr>
          <w:sz w:val="28"/>
          <w:szCs w:val="28"/>
        </w:rPr>
        <w:t>ООП</w:t>
      </w:r>
      <w:r>
        <w:rPr>
          <w:sz w:val="28"/>
          <w:szCs w:val="28"/>
        </w:rPr>
        <w:t xml:space="preserve"> НОО </w:t>
      </w:r>
      <w:r w:rsidRPr="00F82F35">
        <w:rPr>
          <w:sz w:val="28"/>
          <w:szCs w:val="28"/>
        </w:rPr>
        <w:t xml:space="preserve">учащимися </w:t>
      </w:r>
      <w:r>
        <w:rPr>
          <w:sz w:val="28"/>
          <w:szCs w:val="28"/>
        </w:rPr>
        <w:t>2</w:t>
      </w:r>
      <w:r w:rsidRPr="00F82F35">
        <w:rPr>
          <w:sz w:val="28"/>
          <w:szCs w:val="28"/>
        </w:rPr>
        <w:t>-х классо</w:t>
      </w:r>
      <w:r>
        <w:rPr>
          <w:sz w:val="28"/>
          <w:szCs w:val="28"/>
        </w:rPr>
        <w:t>в</w:t>
      </w:r>
      <w:r w:rsidR="005071F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26DCE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126DCE">
        <w:rPr>
          <w:sz w:val="28"/>
          <w:szCs w:val="28"/>
        </w:rPr>
        <w:t>/201</w:t>
      </w:r>
      <w:r>
        <w:rPr>
          <w:sz w:val="28"/>
          <w:szCs w:val="28"/>
        </w:rPr>
        <w:t>5</w:t>
      </w:r>
      <w:r w:rsidRPr="00126DCE">
        <w:rPr>
          <w:sz w:val="28"/>
          <w:szCs w:val="28"/>
        </w:rPr>
        <w:t xml:space="preserve"> учебном году </w:t>
      </w:r>
      <w:r w:rsidRPr="00643D39">
        <w:rPr>
          <w:sz w:val="28"/>
          <w:szCs w:val="28"/>
        </w:rPr>
        <w:t>по типам образовательн</w:t>
      </w:r>
      <w:r w:rsidRPr="00C769CA">
        <w:rPr>
          <w:sz w:val="28"/>
          <w:szCs w:val="28"/>
        </w:rPr>
        <w:t>ых организаций</w:t>
      </w:r>
      <w:r>
        <w:rPr>
          <w:sz w:val="28"/>
          <w:szCs w:val="28"/>
        </w:rPr>
        <w:t xml:space="preserve"> представлен в диаграмме </w:t>
      </w:r>
      <w:r w:rsidR="005071FB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F31625" w:rsidRPr="00F31625" w:rsidRDefault="00F31625" w:rsidP="00DC4B34">
      <w:pPr>
        <w:widowControl/>
        <w:ind w:firstLine="709"/>
        <w:jc w:val="both"/>
        <w:rPr>
          <w:sz w:val="22"/>
          <w:szCs w:val="28"/>
        </w:rPr>
      </w:pPr>
    </w:p>
    <w:p w:rsidR="00B3006B" w:rsidRDefault="00B3006B" w:rsidP="00511081">
      <w:pPr>
        <w:widowControl/>
        <w:ind w:firstLine="709"/>
        <w:jc w:val="right"/>
        <w:rPr>
          <w:sz w:val="28"/>
          <w:szCs w:val="28"/>
        </w:rPr>
      </w:pPr>
      <w:r w:rsidRPr="00643D39">
        <w:rPr>
          <w:sz w:val="28"/>
          <w:szCs w:val="28"/>
        </w:rPr>
        <w:t>Диаграмма</w:t>
      </w:r>
      <w:r w:rsidR="005071FB">
        <w:rPr>
          <w:sz w:val="28"/>
          <w:szCs w:val="28"/>
        </w:rPr>
        <w:t xml:space="preserve"> 4</w:t>
      </w:r>
    </w:p>
    <w:p w:rsidR="00B3006B" w:rsidRPr="00F31625" w:rsidRDefault="00B3006B" w:rsidP="0053447C">
      <w:pPr>
        <w:widowControl/>
        <w:spacing w:before="240"/>
        <w:jc w:val="center"/>
        <w:rPr>
          <w:b/>
          <w:sz w:val="28"/>
          <w:szCs w:val="28"/>
        </w:rPr>
      </w:pPr>
      <w:r w:rsidRPr="00F31625">
        <w:rPr>
          <w:b/>
          <w:sz w:val="28"/>
          <w:szCs w:val="28"/>
        </w:rPr>
        <w:t>Состав участников регионального мониторингового исследования качества</w:t>
      </w:r>
      <w:r w:rsidR="005071FB" w:rsidRPr="00F31625">
        <w:rPr>
          <w:b/>
          <w:sz w:val="28"/>
          <w:szCs w:val="28"/>
        </w:rPr>
        <w:t xml:space="preserve"> </w:t>
      </w:r>
      <w:r w:rsidRPr="00F31625">
        <w:rPr>
          <w:b/>
          <w:sz w:val="28"/>
          <w:szCs w:val="28"/>
        </w:rPr>
        <w:t>освоения ООП НОО учащимися 2-х классов</w:t>
      </w:r>
    </w:p>
    <w:p w:rsidR="00B3006B" w:rsidRPr="00F31625" w:rsidRDefault="00B3006B" w:rsidP="00F31625">
      <w:pPr>
        <w:widowControl/>
        <w:jc w:val="center"/>
        <w:rPr>
          <w:b/>
          <w:sz w:val="28"/>
          <w:szCs w:val="28"/>
        </w:rPr>
      </w:pPr>
      <w:r w:rsidRPr="00F31625">
        <w:rPr>
          <w:b/>
          <w:sz w:val="28"/>
          <w:szCs w:val="28"/>
        </w:rPr>
        <w:t>(по типам образовательных организаций)</w:t>
      </w:r>
    </w:p>
    <w:p w:rsidR="00B3006B" w:rsidRDefault="00F31625" w:rsidP="005071FB">
      <w:pPr>
        <w:widowControl/>
        <w:jc w:val="center"/>
        <w:rPr>
          <w:b/>
          <w:noProof/>
          <w:sz w:val="28"/>
          <w:szCs w:val="28"/>
        </w:rPr>
      </w:pPr>
      <w:r w:rsidRPr="00AC06F0">
        <w:rPr>
          <w:b/>
          <w:noProof/>
          <w:sz w:val="28"/>
          <w:szCs w:val="28"/>
        </w:rPr>
        <w:object w:dxaOrig="10869" w:dyaOrig="7705">
          <v:shape id="_x0000_i1029" type="#_x0000_t75" style="width:324.7pt;height:218.7pt" o:ole="">
            <v:imagedata r:id="rId19" o:title=""/>
            <o:lock v:ext="edit" aspectratio="f"/>
          </v:shape>
          <o:OLEObject Type="Embed" ProgID="Excel.Sheet.8" ShapeID="_x0000_i1029" DrawAspect="Content" ObjectID="_1504506500" r:id="rId20"/>
        </w:object>
      </w:r>
    </w:p>
    <w:p w:rsidR="00B3006B" w:rsidRDefault="00B3006B" w:rsidP="00511081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видно из диаграммы</w:t>
      </w:r>
      <w:r w:rsidR="005071FB">
        <w:rPr>
          <w:sz w:val="28"/>
          <w:szCs w:val="28"/>
        </w:rPr>
        <w:t>,</w:t>
      </w:r>
      <w:r>
        <w:rPr>
          <w:sz w:val="28"/>
          <w:szCs w:val="28"/>
        </w:rPr>
        <w:t xml:space="preserve"> доля второклассников, не обучающихся в </w:t>
      </w:r>
      <w:r>
        <w:rPr>
          <w:sz w:val="28"/>
          <w:szCs w:val="24"/>
        </w:rPr>
        <w:t>м</w:t>
      </w:r>
      <w:r w:rsidRPr="008E2AFD">
        <w:rPr>
          <w:sz w:val="28"/>
          <w:szCs w:val="24"/>
        </w:rPr>
        <w:t>униципальны</w:t>
      </w:r>
      <w:r>
        <w:rPr>
          <w:sz w:val="28"/>
          <w:szCs w:val="24"/>
        </w:rPr>
        <w:t>х</w:t>
      </w:r>
      <w:r w:rsidRPr="008E2AFD">
        <w:rPr>
          <w:sz w:val="28"/>
          <w:szCs w:val="24"/>
        </w:rPr>
        <w:t xml:space="preserve"> общеобразовательны</w:t>
      </w:r>
      <w:r>
        <w:rPr>
          <w:sz w:val="28"/>
          <w:szCs w:val="24"/>
        </w:rPr>
        <w:t>х</w:t>
      </w:r>
      <w:r w:rsidR="005071FB">
        <w:rPr>
          <w:sz w:val="28"/>
          <w:szCs w:val="24"/>
        </w:rPr>
        <w:t xml:space="preserve"> </w:t>
      </w:r>
      <w:r>
        <w:rPr>
          <w:sz w:val="28"/>
          <w:szCs w:val="24"/>
        </w:rPr>
        <w:t>учреждениях – средних общеобразовательных школах</w:t>
      </w:r>
      <w:r w:rsidR="008A62FB">
        <w:rPr>
          <w:sz w:val="28"/>
          <w:szCs w:val="24"/>
        </w:rPr>
        <w:t>,</w:t>
      </w:r>
      <w:r>
        <w:rPr>
          <w:sz w:val="28"/>
          <w:szCs w:val="24"/>
        </w:rPr>
        <w:t xml:space="preserve"> – невелика. Следовательно, результаты выполнения итоговых комплексных работ учениками </w:t>
      </w:r>
      <w:r w:rsidRPr="0099796F">
        <w:rPr>
          <w:sz w:val="28"/>
          <w:szCs w:val="28"/>
        </w:rPr>
        <w:t>лице</w:t>
      </w:r>
      <w:r>
        <w:rPr>
          <w:sz w:val="28"/>
          <w:szCs w:val="28"/>
        </w:rPr>
        <w:t>ев</w:t>
      </w:r>
      <w:r w:rsidRPr="0099796F">
        <w:rPr>
          <w:sz w:val="28"/>
          <w:szCs w:val="28"/>
        </w:rPr>
        <w:t>, гимнази</w:t>
      </w:r>
      <w:r>
        <w:rPr>
          <w:sz w:val="28"/>
          <w:szCs w:val="28"/>
        </w:rPr>
        <w:t xml:space="preserve">й, </w:t>
      </w:r>
      <w:r w:rsidRPr="002652F1">
        <w:rPr>
          <w:sz w:val="28"/>
          <w:szCs w:val="24"/>
        </w:rPr>
        <w:t>школ</w:t>
      </w:r>
      <w:r>
        <w:rPr>
          <w:sz w:val="28"/>
          <w:szCs w:val="24"/>
        </w:rPr>
        <w:t>-</w:t>
      </w:r>
      <w:r w:rsidRPr="002652F1">
        <w:rPr>
          <w:sz w:val="28"/>
          <w:szCs w:val="24"/>
        </w:rPr>
        <w:t>интернат</w:t>
      </w:r>
      <w:r>
        <w:rPr>
          <w:sz w:val="28"/>
          <w:szCs w:val="24"/>
        </w:rPr>
        <w:t>ов, с</w:t>
      </w:r>
      <w:r w:rsidRPr="002652F1">
        <w:rPr>
          <w:sz w:val="28"/>
          <w:szCs w:val="24"/>
        </w:rPr>
        <w:t>пециальн</w:t>
      </w:r>
      <w:r>
        <w:rPr>
          <w:sz w:val="28"/>
          <w:szCs w:val="24"/>
        </w:rPr>
        <w:t>ых</w:t>
      </w:r>
      <w:r w:rsidRPr="002652F1">
        <w:rPr>
          <w:sz w:val="28"/>
          <w:szCs w:val="24"/>
        </w:rPr>
        <w:t xml:space="preserve"> (коррекционн</w:t>
      </w:r>
      <w:r>
        <w:rPr>
          <w:sz w:val="28"/>
          <w:szCs w:val="24"/>
        </w:rPr>
        <w:t>ых</w:t>
      </w:r>
      <w:r w:rsidRPr="002652F1">
        <w:rPr>
          <w:sz w:val="28"/>
          <w:szCs w:val="24"/>
        </w:rPr>
        <w:t>) общеобразовательн</w:t>
      </w:r>
      <w:r>
        <w:rPr>
          <w:sz w:val="28"/>
          <w:szCs w:val="24"/>
        </w:rPr>
        <w:t>ых</w:t>
      </w:r>
      <w:r w:rsidRPr="002652F1">
        <w:rPr>
          <w:sz w:val="28"/>
          <w:szCs w:val="24"/>
        </w:rPr>
        <w:t xml:space="preserve"> школ</w:t>
      </w:r>
      <w:r>
        <w:rPr>
          <w:sz w:val="28"/>
          <w:szCs w:val="24"/>
        </w:rPr>
        <w:t>, ц</w:t>
      </w:r>
      <w:r w:rsidRPr="002652F1">
        <w:rPr>
          <w:sz w:val="28"/>
          <w:szCs w:val="24"/>
        </w:rPr>
        <w:t>ентр</w:t>
      </w:r>
      <w:r>
        <w:rPr>
          <w:sz w:val="28"/>
          <w:szCs w:val="24"/>
        </w:rPr>
        <w:t>а</w:t>
      </w:r>
      <w:r w:rsidRPr="002652F1">
        <w:rPr>
          <w:sz w:val="28"/>
          <w:szCs w:val="24"/>
        </w:rPr>
        <w:t xml:space="preserve"> дистанционного обучения</w:t>
      </w:r>
      <w:r>
        <w:rPr>
          <w:sz w:val="28"/>
          <w:szCs w:val="24"/>
        </w:rPr>
        <w:t>, а также н</w:t>
      </w:r>
      <w:r w:rsidRPr="008E2AFD">
        <w:rPr>
          <w:sz w:val="28"/>
          <w:szCs w:val="24"/>
        </w:rPr>
        <w:t>егосударственны</w:t>
      </w:r>
      <w:r>
        <w:rPr>
          <w:sz w:val="28"/>
          <w:szCs w:val="24"/>
        </w:rPr>
        <w:t>х</w:t>
      </w:r>
      <w:r w:rsidRPr="008E2AFD">
        <w:rPr>
          <w:sz w:val="28"/>
          <w:szCs w:val="24"/>
        </w:rPr>
        <w:t xml:space="preserve"> общеобразовательны</w:t>
      </w:r>
      <w:r>
        <w:rPr>
          <w:sz w:val="28"/>
          <w:szCs w:val="24"/>
        </w:rPr>
        <w:t>х</w:t>
      </w:r>
      <w:r w:rsidRPr="008E2AFD">
        <w:rPr>
          <w:sz w:val="28"/>
          <w:szCs w:val="24"/>
        </w:rPr>
        <w:t xml:space="preserve"> организаци</w:t>
      </w:r>
      <w:r>
        <w:rPr>
          <w:sz w:val="28"/>
          <w:szCs w:val="24"/>
        </w:rPr>
        <w:t>й не оказали существенного влияния на средние данные по всей выборке</w:t>
      </w:r>
      <w:r w:rsidRPr="0099796F">
        <w:rPr>
          <w:sz w:val="28"/>
          <w:szCs w:val="28"/>
        </w:rPr>
        <w:t>.</w:t>
      </w:r>
    </w:p>
    <w:p w:rsidR="00B3006B" w:rsidRDefault="00B3006B" w:rsidP="00DC4B34">
      <w:pPr>
        <w:widowControl/>
        <w:ind w:firstLine="720"/>
        <w:jc w:val="both"/>
        <w:rPr>
          <w:sz w:val="28"/>
          <w:szCs w:val="28"/>
        </w:rPr>
      </w:pPr>
      <w:r w:rsidRPr="001C3EAC">
        <w:rPr>
          <w:b/>
          <w:i/>
          <w:sz w:val="28"/>
          <w:szCs w:val="28"/>
        </w:rPr>
        <w:t>Выводы</w:t>
      </w:r>
    </w:p>
    <w:p w:rsidR="00B3006B" w:rsidRPr="00026DF7" w:rsidRDefault="00B3006B" w:rsidP="00EA4D73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Результаты регионального мониторингового </w:t>
      </w:r>
      <w:r w:rsidR="008A62FB">
        <w:rPr>
          <w:sz w:val="28"/>
          <w:szCs w:val="28"/>
        </w:rPr>
        <w:t>исследования, участниками которого</w:t>
      </w:r>
      <w:r>
        <w:rPr>
          <w:sz w:val="28"/>
          <w:szCs w:val="28"/>
        </w:rPr>
        <w:t xml:space="preserve"> стали 9359 второклассников, позволяют сделать выводы о качестве освоения </w:t>
      </w:r>
      <w:r w:rsidRPr="00965F66">
        <w:rPr>
          <w:sz w:val="28"/>
          <w:szCs w:val="28"/>
        </w:rPr>
        <w:t>ООП</w:t>
      </w:r>
      <w:r>
        <w:rPr>
          <w:sz w:val="28"/>
          <w:szCs w:val="28"/>
        </w:rPr>
        <w:t xml:space="preserve"> НОО </w:t>
      </w:r>
      <w:r w:rsidRPr="00F82F35">
        <w:rPr>
          <w:sz w:val="28"/>
          <w:szCs w:val="28"/>
        </w:rPr>
        <w:t xml:space="preserve">учащимися </w:t>
      </w:r>
      <w:r>
        <w:rPr>
          <w:sz w:val="28"/>
          <w:szCs w:val="28"/>
        </w:rPr>
        <w:t>2</w:t>
      </w:r>
      <w:r w:rsidRPr="00F82F35">
        <w:rPr>
          <w:sz w:val="28"/>
          <w:szCs w:val="28"/>
        </w:rPr>
        <w:t>-х классо</w:t>
      </w:r>
      <w:r>
        <w:rPr>
          <w:sz w:val="28"/>
          <w:szCs w:val="28"/>
        </w:rPr>
        <w:t>в образовательных организаций Рязанской области и выявить типичные затруднения, возникающие у обучающихся при выполнении заданий итоговой комплексной работы.</w:t>
      </w:r>
    </w:p>
    <w:p w:rsidR="00B3006B" w:rsidRDefault="00B3006B" w:rsidP="00DC4B34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Небольшой процент обучающихся </w:t>
      </w:r>
      <w:r w:rsidRPr="0099796F">
        <w:rPr>
          <w:sz w:val="28"/>
          <w:szCs w:val="28"/>
        </w:rPr>
        <w:t>лице</w:t>
      </w:r>
      <w:r>
        <w:rPr>
          <w:sz w:val="28"/>
          <w:szCs w:val="28"/>
        </w:rPr>
        <w:t>ев</w:t>
      </w:r>
      <w:r w:rsidRPr="0099796F">
        <w:rPr>
          <w:sz w:val="28"/>
          <w:szCs w:val="28"/>
        </w:rPr>
        <w:t>, гимнази</w:t>
      </w:r>
      <w:r>
        <w:rPr>
          <w:sz w:val="28"/>
          <w:szCs w:val="28"/>
        </w:rPr>
        <w:t xml:space="preserve">й, </w:t>
      </w:r>
      <w:r w:rsidRPr="002652F1">
        <w:rPr>
          <w:sz w:val="28"/>
          <w:szCs w:val="24"/>
        </w:rPr>
        <w:t>школ</w:t>
      </w:r>
      <w:r>
        <w:rPr>
          <w:sz w:val="28"/>
          <w:szCs w:val="24"/>
        </w:rPr>
        <w:t>-</w:t>
      </w:r>
      <w:r w:rsidRPr="002652F1">
        <w:rPr>
          <w:sz w:val="28"/>
          <w:szCs w:val="24"/>
        </w:rPr>
        <w:t>интернат</w:t>
      </w:r>
      <w:r>
        <w:rPr>
          <w:sz w:val="28"/>
          <w:szCs w:val="24"/>
        </w:rPr>
        <w:t>ов, с</w:t>
      </w:r>
      <w:r w:rsidRPr="002652F1">
        <w:rPr>
          <w:sz w:val="28"/>
          <w:szCs w:val="24"/>
        </w:rPr>
        <w:t>пециальн</w:t>
      </w:r>
      <w:r>
        <w:rPr>
          <w:sz w:val="28"/>
          <w:szCs w:val="24"/>
        </w:rPr>
        <w:t>ых</w:t>
      </w:r>
      <w:r w:rsidRPr="002652F1">
        <w:rPr>
          <w:sz w:val="28"/>
          <w:szCs w:val="24"/>
        </w:rPr>
        <w:t xml:space="preserve"> (коррекционн</w:t>
      </w:r>
      <w:r>
        <w:rPr>
          <w:sz w:val="28"/>
          <w:szCs w:val="24"/>
        </w:rPr>
        <w:t>ых</w:t>
      </w:r>
      <w:r w:rsidRPr="002652F1">
        <w:rPr>
          <w:sz w:val="28"/>
          <w:szCs w:val="24"/>
        </w:rPr>
        <w:t>) общеобразовательн</w:t>
      </w:r>
      <w:r>
        <w:rPr>
          <w:sz w:val="28"/>
          <w:szCs w:val="24"/>
        </w:rPr>
        <w:t>ых</w:t>
      </w:r>
      <w:r w:rsidRPr="002652F1">
        <w:rPr>
          <w:sz w:val="28"/>
          <w:szCs w:val="24"/>
        </w:rPr>
        <w:t xml:space="preserve"> школ</w:t>
      </w:r>
      <w:r>
        <w:rPr>
          <w:sz w:val="28"/>
          <w:szCs w:val="24"/>
        </w:rPr>
        <w:t>, ц</w:t>
      </w:r>
      <w:r w:rsidRPr="002652F1">
        <w:rPr>
          <w:sz w:val="28"/>
          <w:szCs w:val="24"/>
        </w:rPr>
        <w:t>ентр</w:t>
      </w:r>
      <w:r>
        <w:rPr>
          <w:sz w:val="28"/>
          <w:szCs w:val="24"/>
        </w:rPr>
        <w:t>а</w:t>
      </w:r>
      <w:r w:rsidRPr="002652F1">
        <w:rPr>
          <w:sz w:val="28"/>
          <w:szCs w:val="24"/>
        </w:rPr>
        <w:t xml:space="preserve"> дистанционного обучения</w:t>
      </w:r>
      <w:r>
        <w:rPr>
          <w:sz w:val="28"/>
          <w:szCs w:val="24"/>
        </w:rPr>
        <w:t>, а также н</w:t>
      </w:r>
      <w:r w:rsidRPr="008E2AFD">
        <w:rPr>
          <w:sz w:val="28"/>
          <w:szCs w:val="24"/>
        </w:rPr>
        <w:t>егосударственны</w:t>
      </w:r>
      <w:r>
        <w:rPr>
          <w:sz w:val="28"/>
          <w:szCs w:val="24"/>
        </w:rPr>
        <w:t>х</w:t>
      </w:r>
      <w:r w:rsidRPr="008E2AFD">
        <w:rPr>
          <w:sz w:val="28"/>
          <w:szCs w:val="24"/>
        </w:rPr>
        <w:t xml:space="preserve"> общеобразовательны</w:t>
      </w:r>
      <w:r>
        <w:rPr>
          <w:sz w:val="28"/>
          <w:szCs w:val="24"/>
        </w:rPr>
        <w:t>х</w:t>
      </w:r>
      <w:r w:rsidRPr="008E2AFD">
        <w:rPr>
          <w:sz w:val="28"/>
          <w:szCs w:val="24"/>
        </w:rPr>
        <w:t xml:space="preserve"> организаци</w:t>
      </w:r>
      <w:r>
        <w:rPr>
          <w:sz w:val="28"/>
          <w:szCs w:val="24"/>
        </w:rPr>
        <w:t>й</w:t>
      </w:r>
      <w:r>
        <w:rPr>
          <w:sz w:val="28"/>
          <w:szCs w:val="28"/>
        </w:rPr>
        <w:t xml:space="preserve"> не позволяет сравнивать результаты разных кластеров.</w:t>
      </w:r>
    </w:p>
    <w:p w:rsidR="00B3006B" w:rsidRPr="00026DF7" w:rsidRDefault="00B3006B" w:rsidP="00DC4B34">
      <w:pPr>
        <w:widowControl/>
        <w:ind w:firstLine="709"/>
        <w:jc w:val="both"/>
        <w:outlineLvl w:val="0"/>
        <w:rPr>
          <w:sz w:val="28"/>
          <w:szCs w:val="28"/>
        </w:rPr>
      </w:pPr>
      <w:r w:rsidRPr="00093514">
        <w:rPr>
          <w:sz w:val="28"/>
          <w:szCs w:val="28"/>
        </w:rPr>
        <w:t>Сопоставимое количество</w:t>
      </w:r>
      <w:r>
        <w:rPr>
          <w:sz w:val="28"/>
          <w:szCs w:val="28"/>
        </w:rPr>
        <w:t xml:space="preserve"> второклассников, принимавших участие в региональных мониторинговых исследованиях в</w:t>
      </w:r>
      <w:r w:rsidRPr="00126DCE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126DCE">
        <w:rPr>
          <w:sz w:val="28"/>
          <w:szCs w:val="28"/>
        </w:rPr>
        <w:t>/201</w:t>
      </w:r>
      <w:r>
        <w:rPr>
          <w:sz w:val="28"/>
          <w:szCs w:val="28"/>
        </w:rPr>
        <w:t>5</w:t>
      </w:r>
      <w:r w:rsidRPr="00126DCE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(9359 учащихся из </w:t>
      </w:r>
      <w:r w:rsidRPr="00643D39">
        <w:rPr>
          <w:sz w:val="28"/>
          <w:szCs w:val="28"/>
        </w:rPr>
        <w:t>2</w:t>
      </w:r>
      <w:r>
        <w:rPr>
          <w:sz w:val="28"/>
          <w:szCs w:val="28"/>
        </w:rPr>
        <w:t>77</w:t>
      </w:r>
      <w:r w:rsidRPr="00126DCE">
        <w:rPr>
          <w:sz w:val="28"/>
          <w:szCs w:val="28"/>
        </w:rPr>
        <w:t xml:space="preserve"> общеобразовательны</w:t>
      </w:r>
      <w:r>
        <w:rPr>
          <w:sz w:val="28"/>
          <w:szCs w:val="28"/>
        </w:rPr>
        <w:t>х</w:t>
      </w:r>
      <w:r w:rsidRPr="00126DC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й) </w:t>
      </w:r>
      <w:r w:rsidR="00F31625">
        <w:rPr>
          <w:sz w:val="28"/>
          <w:szCs w:val="28"/>
        </w:rPr>
        <w:br/>
      </w:r>
      <w:r>
        <w:rPr>
          <w:sz w:val="28"/>
          <w:szCs w:val="28"/>
        </w:rPr>
        <w:t>и в</w:t>
      </w:r>
      <w:r w:rsidRPr="00126DCE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126DCE">
        <w:rPr>
          <w:sz w:val="28"/>
          <w:szCs w:val="28"/>
        </w:rPr>
        <w:t>/201</w:t>
      </w:r>
      <w:r>
        <w:rPr>
          <w:sz w:val="28"/>
          <w:szCs w:val="28"/>
        </w:rPr>
        <w:t>4</w:t>
      </w:r>
      <w:r w:rsidRPr="00126DCE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(9233 ученика из </w:t>
      </w:r>
      <w:r w:rsidRPr="00643D39">
        <w:rPr>
          <w:sz w:val="28"/>
          <w:szCs w:val="28"/>
        </w:rPr>
        <w:t>28</w:t>
      </w:r>
      <w:r>
        <w:rPr>
          <w:sz w:val="28"/>
          <w:szCs w:val="28"/>
        </w:rPr>
        <w:t>3</w:t>
      </w:r>
      <w:r w:rsidRPr="00126DCE">
        <w:rPr>
          <w:sz w:val="28"/>
          <w:szCs w:val="28"/>
        </w:rPr>
        <w:t xml:space="preserve"> общеобразовательны</w:t>
      </w:r>
      <w:r>
        <w:rPr>
          <w:sz w:val="28"/>
          <w:szCs w:val="28"/>
        </w:rPr>
        <w:t>х</w:t>
      </w:r>
      <w:r w:rsidRPr="00126DC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й), </w:t>
      </w:r>
      <w:r w:rsidRPr="00B34CFA">
        <w:rPr>
          <w:sz w:val="28"/>
          <w:szCs w:val="28"/>
        </w:rPr>
        <w:t>позволяет провести сравнительный анализ</w:t>
      </w:r>
      <w:r>
        <w:rPr>
          <w:sz w:val="28"/>
          <w:szCs w:val="28"/>
        </w:rPr>
        <w:t xml:space="preserve"> результатов освоения ими ООП НОО</w:t>
      </w:r>
      <w:r w:rsidRPr="00B34CFA">
        <w:rPr>
          <w:sz w:val="28"/>
          <w:szCs w:val="28"/>
        </w:rPr>
        <w:t>.</w:t>
      </w:r>
    </w:p>
    <w:p w:rsidR="00B3006B" w:rsidRDefault="00B3006B" w:rsidP="00DC4B34">
      <w:pPr>
        <w:widowControl/>
        <w:spacing w:before="120"/>
        <w:jc w:val="center"/>
        <w:rPr>
          <w:b/>
          <w:sz w:val="28"/>
          <w:szCs w:val="28"/>
        </w:rPr>
      </w:pPr>
    </w:p>
    <w:p w:rsidR="00B3006B" w:rsidRPr="007F68FD" w:rsidRDefault="00B3006B" w:rsidP="00DC4B34">
      <w:pPr>
        <w:widowControl/>
        <w:jc w:val="center"/>
        <w:rPr>
          <w:b/>
          <w:caps/>
          <w:sz w:val="28"/>
          <w:szCs w:val="28"/>
        </w:rPr>
      </w:pPr>
      <w:r w:rsidRPr="007F68FD">
        <w:rPr>
          <w:b/>
          <w:sz w:val="28"/>
          <w:szCs w:val="28"/>
        </w:rPr>
        <w:t>Статистические данные о результатах</w:t>
      </w:r>
    </w:p>
    <w:p w:rsidR="00B3006B" w:rsidRDefault="00B3006B" w:rsidP="00DC4B3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348BA">
        <w:rPr>
          <w:sz w:val="28"/>
          <w:szCs w:val="28"/>
        </w:rPr>
        <w:t xml:space="preserve">оказатели, позволяющие охарактеризовать </w:t>
      </w:r>
      <w:r w:rsidRPr="009A7BC5">
        <w:rPr>
          <w:sz w:val="28"/>
          <w:szCs w:val="28"/>
        </w:rPr>
        <w:t xml:space="preserve">уровень </w:t>
      </w:r>
      <w:r>
        <w:rPr>
          <w:sz w:val="28"/>
          <w:szCs w:val="28"/>
        </w:rPr>
        <w:t xml:space="preserve">освоения </w:t>
      </w:r>
      <w:r w:rsidRPr="00965F66">
        <w:rPr>
          <w:sz w:val="28"/>
          <w:szCs w:val="28"/>
        </w:rPr>
        <w:t>ООП</w:t>
      </w:r>
      <w:r>
        <w:rPr>
          <w:sz w:val="28"/>
          <w:szCs w:val="28"/>
        </w:rPr>
        <w:t xml:space="preserve"> НОО учащимися 2-х классов</w:t>
      </w:r>
      <w:r w:rsidRPr="002348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представлены в таблице </w:t>
      </w:r>
      <w:r w:rsidR="005071FB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7C0F99" w:rsidRDefault="007C0F99" w:rsidP="007C0F9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таблицы, только 3,9% второклассников Рязанской области не смогли успешно справиться с основной частью итоговой комплексной работы и достичь базового уровня требований. Следует отметить достаточно высокий процент учащихся (60,17%), успешно выполнивших дополнительную часть работы.</w:t>
      </w:r>
    </w:p>
    <w:p w:rsidR="00B3006B" w:rsidRDefault="007C0F99" w:rsidP="00F31625">
      <w:pPr>
        <w:widowControl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3006B">
        <w:rPr>
          <w:sz w:val="28"/>
          <w:szCs w:val="28"/>
        </w:rPr>
        <w:lastRenderedPageBreak/>
        <w:t xml:space="preserve">Таблица </w:t>
      </w:r>
      <w:r w:rsidR="005071FB">
        <w:rPr>
          <w:sz w:val="28"/>
          <w:szCs w:val="28"/>
        </w:rPr>
        <w:t>9</w:t>
      </w:r>
    </w:p>
    <w:p w:rsidR="00B3006B" w:rsidRDefault="00B3006B" w:rsidP="0053447C">
      <w:pPr>
        <w:widowControl/>
        <w:spacing w:before="240"/>
        <w:jc w:val="center"/>
        <w:rPr>
          <w:b/>
          <w:sz w:val="28"/>
          <w:szCs w:val="28"/>
        </w:rPr>
      </w:pPr>
      <w:r w:rsidRPr="00F31625">
        <w:rPr>
          <w:b/>
          <w:sz w:val="28"/>
          <w:szCs w:val="28"/>
        </w:rPr>
        <w:t>Уровень освоения ООП НОО учащимися 2-х классов</w:t>
      </w:r>
    </w:p>
    <w:p w:rsidR="00F31625" w:rsidRPr="00F31625" w:rsidRDefault="00F31625" w:rsidP="00F31625">
      <w:pPr>
        <w:widowControl/>
        <w:jc w:val="center"/>
        <w:rPr>
          <w:b/>
          <w:sz w:val="22"/>
          <w:szCs w:val="28"/>
        </w:rPr>
      </w:pPr>
    </w:p>
    <w:tbl>
      <w:tblPr>
        <w:tblW w:w="9219" w:type="dxa"/>
        <w:tblInd w:w="103" w:type="dxa"/>
        <w:tblLook w:val="00A0"/>
      </w:tblPr>
      <w:tblGrid>
        <w:gridCol w:w="2415"/>
        <w:gridCol w:w="2126"/>
        <w:gridCol w:w="2268"/>
        <w:gridCol w:w="2410"/>
      </w:tblGrid>
      <w:tr w:rsidR="00B3006B" w:rsidRPr="006A7F42" w:rsidTr="007C0F99">
        <w:trPr>
          <w:trHeight w:val="300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31625" w:rsidRDefault="00B3006B" w:rsidP="00B17F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1625">
              <w:rPr>
                <w:b/>
                <w:bCs/>
                <w:color w:val="000000"/>
                <w:sz w:val="24"/>
                <w:szCs w:val="24"/>
              </w:rPr>
              <w:t>Кластер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31625" w:rsidRDefault="00B3006B" w:rsidP="00B17F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1625">
              <w:rPr>
                <w:b/>
                <w:bCs/>
                <w:color w:val="000000"/>
                <w:sz w:val="24"/>
                <w:szCs w:val="24"/>
              </w:rPr>
              <w:t>Уровень базовой подготовки</w:t>
            </w:r>
          </w:p>
          <w:p w:rsidR="00B3006B" w:rsidRPr="00F31625" w:rsidRDefault="00B3006B" w:rsidP="00B17F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1625">
              <w:rPr>
                <w:b/>
                <w:bCs/>
                <w:color w:val="000000"/>
                <w:sz w:val="24"/>
                <w:szCs w:val="24"/>
              </w:rPr>
              <w:t>(количество учащихся в процентах)</w:t>
            </w:r>
          </w:p>
        </w:tc>
      </w:tr>
      <w:tr w:rsidR="00B3006B" w:rsidRPr="006A7F42" w:rsidTr="007C0F99">
        <w:trPr>
          <w:trHeight w:val="322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31625" w:rsidRDefault="00B3006B" w:rsidP="00B17F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31625" w:rsidRDefault="00B3006B" w:rsidP="00B17F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1625">
              <w:rPr>
                <w:b/>
                <w:bCs/>
                <w:color w:val="000000"/>
                <w:sz w:val="24"/>
                <w:szCs w:val="24"/>
              </w:rPr>
              <w:t>Ниже базового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31625" w:rsidRDefault="00B3006B" w:rsidP="00B17F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1625">
              <w:rPr>
                <w:b/>
                <w:bCs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31625" w:rsidRDefault="00B3006B" w:rsidP="00B17F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1625">
              <w:rPr>
                <w:b/>
                <w:bCs/>
                <w:color w:val="000000"/>
                <w:sz w:val="24"/>
                <w:szCs w:val="24"/>
              </w:rPr>
              <w:t>Выше базового</w:t>
            </w:r>
          </w:p>
        </w:tc>
      </w:tr>
      <w:tr w:rsidR="00B3006B" w:rsidRPr="006A7F42" w:rsidTr="00F31625">
        <w:trPr>
          <w:trHeight w:val="276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31625" w:rsidRDefault="00B3006B" w:rsidP="00B17F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31625" w:rsidRDefault="00B3006B" w:rsidP="00B17F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31625" w:rsidRDefault="00B3006B" w:rsidP="00B17F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31625" w:rsidRDefault="00B3006B" w:rsidP="00B17F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006B" w:rsidRPr="006A7F42" w:rsidTr="007C0F99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7D3A60" w:rsidRDefault="00B3006B" w:rsidP="00B17F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7D3A60">
              <w:rPr>
                <w:b/>
                <w:bCs/>
                <w:color w:val="000000"/>
                <w:sz w:val="24"/>
                <w:szCs w:val="24"/>
              </w:rPr>
              <w:t>Лицеи, гимназии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31625" w:rsidRDefault="00B3006B" w:rsidP="00F316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31625"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31625" w:rsidRDefault="00B3006B" w:rsidP="00F316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31625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31625" w:rsidRDefault="00B3006B" w:rsidP="00F316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31625">
              <w:rPr>
                <w:color w:val="000000"/>
                <w:sz w:val="24"/>
                <w:szCs w:val="24"/>
              </w:rPr>
              <w:t>97,22%</w:t>
            </w:r>
          </w:p>
        </w:tc>
      </w:tr>
      <w:tr w:rsidR="00B3006B" w:rsidRPr="006A7F42" w:rsidTr="007C0F99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7D3A60" w:rsidRDefault="00B3006B" w:rsidP="00B17F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7D3A60">
              <w:rPr>
                <w:b/>
                <w:bCs/>
                <w:color w:val="000000"/>
                <w:sz w:val="24"/>
                <w:szCs w:val="24"/>
              </w:rPr>
              <w:t>НОУ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31625" w:rsidRDefault="00B3006B" w:rsidP="00F316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31625">
              <w:rPr>
                <w:color w:val="000000"/>
                <w:sz w:val="24"/>
                <w:szCs w:val="24"/>
              </w:rPr>
              <w:t>2,94%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31625" w:rsidRDefault="00B3006B" w:rsidP="00F316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31625">
              <w:rPr>
                <w:color w:val="000000"/>
                <w:sz w:val="24"/>
                <w:szCs w:val="24"/>
              </w:rPr>
              <w:t>97,06%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31625" w:rsidRDefault="00B3006B" w:rsidP="00F316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31625">
              <w:rPr>
                <w:color w:val="000000"/>
                <w:sz w:val="24"/>
                <w:szCs w:val="24"/>
              </w:rPr>
              <w:t>70,59%</w:t>
            </w:r>
          </w:p>
        </w:tc>
      </w:tr>
      <w:tr w:rsidR="00B3006B" w:rsidRPr="006A7F42" w:rsidTr="007C0F99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6B" w:rsidRPr="007D3A60" w:rsidRDefault="00B3006B" w:rsidP="00B17F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7D3A60">
              <w:rPr>
                <w:b/>
                <w:bCs/>
                <w:color w:val="000000"/>
                <w:sz w:val="24"/>
                <w:szCs w:val="24"/>
              </w:rPr>
              <w:t>ОГБОУ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F31625" w:rsidRDefault="00B3006B" w:rsidP="00F316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31625">
              <w:rPr>
                <w:color w:val="000000"/>
                <w:sz w:val="24"/>
                <w:szCs w:val="24"/>
              </w:rPr>
              <w:t>12,26%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F31625" w:rsidRDefault="00B3006B" w:rsidP="00F316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31625">
              <w:rPr>
                <w:color w:val="000000"/>
                <w:sz w:val="24"/>
                <w:szCs w:val="24"/>
              </w:rPr>
              <w:t>87,74%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F31625" w:rsidRDefault="00B3006B" w:rsidP="00F316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31625">
              <w:rPr>
                <w:color w:val="000000"/>
                <w:sz w:val="24"/>
                <w:szCs w:val="24"/>
              </w:rPr>
              <w:t>52,83%</w:t>
            </w:r>
          </w:p>
        </w:tc>
      </w:tr>
      <w:tr w:rsidR="00B3006B" w:rsidRPr="006A7F42" w:rsidTr="007C0F99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7D3A60" w:rsidRDefault="00B3006B" w:rsidP="00B17F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7D3A60">
              <w:rPr>
                <w:b/>
                <w:b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31625" w:rsidRDefault="00B3006B" w:rsidP="00F316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31625">
              <w:rPr>
                <w:color w:val="000000"/>
                <w:sz w:val="24"/>
                <w:szCs w:val="24"/>
              </w:rPr>
              <w:t>3,93%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31625" w:rsidRDefault="00B3006B" w:rsidP="00F316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31625">
              <w:rPr>
                <w:color w:val="000000"/>
                <w:sz w:val="24"/>
                <w:szCs w:val="24"/>
              </w:rPr>
              <w:t>96,07%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31625" w:rsidRDefault="00B3006B" w:rsidP="00F316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31625">
              <w:rPr>
                <w:color w:val="000000"/>
                <w:sz w:val="24"/>
                <w:szCs w:val="24"/>
              </w:rPr>
              <w:t>59,02%</w:t>
            </w:r>
          </w:p>
        </w:tc>
      </w:tr>
      <w:tr w:rsidR="00B3006B" w:rsidRPr="006A7F42" w:rsidTr="007C0F99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31625" w:rsidRDefault="00B3006B" w:rsidP="00B17F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31625">
              <w:rPr>
                <w:b/>
                <w:bCs/>
                <w:color w:val="000000"/>
                <w:sz w:val="24"/>
                <w:szCs w:val="24"/>
              </w:rPr>
              <w:t xml:space="preserve">Рязанская область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31625" w:rsidRDefault="00B3006B" w:rsidP="00F31625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F31625">
              <w:rPr>
                <w:b/>
                <w:color w:val="000000"/>
                <w:sz w:val="24"/>
                <w:szCs w:val="24"/>
              </w:rPr>
              <w:t>3,9%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31625" w:rsidRDefault="00B3006B" w:rsidP="00F31625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F31625">
              <w:rPr>
                <w:b/>
                <w:color w:val="000000"/>
                <w:sz w:val="24"/>
                <w:szCs w:val="24"/>
              </w:rPr>
              <w:t>96,1%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31625" w:rsidRDefault="00B3006B" w:rsidP="00F31625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F31625">
              <w:rPr>
                <w:b/>
                <w:color w:val="000000"/>
                <w:sz w:val="24"/>
                <w:szCs w:val="24"/>
              </w:rPr>
              <w:t>60,17%</w:t>
            </w:r>
          </w:p>
        </w:tc>
      </w:tr>
    </w:tbl>
    <w:p w:rsidR="00CC4F4F" w:rsidRPr="00F31625" w:rsidRDefault="00CC4F4F" w:rsidP="00DC4B34">
      <w:pPr>
        <w:widowControl/>
        <w:ind w:firstLine="709"/>
        <w:jc w:val="both"/>
        <w:rPr>
          <w:sz w:val="22"/>
          <w:szCs w:val="28"/>
        </w:rPr>
      </w:pPr>
    </w:p>
    <w:p w:rsidR="00B3006B" w:rsidRDefault="00B3006B" w:rsidP="00DC4B3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Сопоставление данных мониторинговых исследований </w:t>
      </w:r>
      <w:r w:rsidRPr="00D709C6">
        <w:rPr>
          <w:sz w:val="28"/>
          <w:szCs w:val="28"/>
        </w:rPr>
        <w:t xml:space="preserve">качества освоения ООП НОО учащимися </w:t>
      </w:r>
      <w:r>
        <w:rPr>
          <w:sz w:val="28"/>
          <w:szCs w:val="28"/>
        </w:rPr>
        <w:t>2</w:t>
      </w:r>
      <w:r w:rsidRPr="00D709C6">
        <w:rPr>
          <w:sz w:val="28"/>
          <w:szCs w:val="28"/>
        </w:rPr>
        <w:t xml:space="preserve">-х классов общеобразовательных организаций Рязанской области </w:t>
      </w:r>
      <w:r>
        <w:rPr>
          <w:sz w:val="28"/>
          <w:szCs w:val="28"/>
        </w:rPr>
        <w:t>в 2013/2014 и 2014/2015 учебных годах показывает, что количество второклассников, не достигших базового уровня, уменьшилось с 6% до 3,9% учеников. В то же время в 2014/2015 учебном году увеличилось число учащихся вторых классов, продемонстрировавших у</w:t>
      </w:r>
      <w:r w:rsidRPr="009A7BC5">
        <w:rPr>
          <w:sz w:val="28"/>
          <w:szCs w:val="28"/>
        </w:rPr>
        <w:t xml:space="preserve">ровень </w:t>
      </w:r>
      <w:r>
        <w:rPr>
          <w:sz w:val="28"/>
          <w:szCs w:val="28"/>
        </w:rPr>
        <w:t xml:space="preserve">освоения </w:t>
      </w:r>
      <w:r w:rsidRPr="00965F66">
        <w:rPr>
          <w:sz w:val="28"/>
          <w:szCs w:val="28"/>
        </w:rPr>
        <w:t>ООП</w:t>
      </w:r>
      <w:r>
        <w:rPr>
          <w:sz w:val="28"/>
          <w:szCs w:val="28"/>
        </w:rPr>
        <w:t xml:space="preserve"> НОО выше базового</w:t>
      </w:r>
      <w:r w:rsidR="008A62FB">
        <w:rPr>
          <w:sz w:val="28"/>
          <w:szCs w:val="28"/>
        </w:rPr>
        <w:t>,</w:t>
      </w:r>
      <w:r>
        <w:rPr>
          <w:sz w:val="28"/>
          <w:szCs w:val="28"/>
        </w:rPr>
        <w:t xml:space="preserve"> – с 54% до 60</w:t>
      </w:r>
      <w:r w:rsidR="00CC4F4F">
        <w:rPr>
          <w:sz w:val="28"/>
          <w:szCs w:val="28"/>
        </w:rPr>
        <w:t>,2</w:t>
      </w:r>
      <w:r>
        <w:rPr>
          <w:sz w:val="28"/>
          <w:szCs w:val="28"/>
        </w:rPr>
        <w:t>%. Сравнение результатов мониторинговых исследований 2013/2014 и 2014/2015 учебных годов наглядно представлено в виде диаграмм.</w:t>
      </w:r>
    </w:p>
    <w:p w:rsidR="00F31625" w:rsidRPr="00F31625" w:rsidRDefault="00F31625" w:rsidP="00DC4B34">
      <w:pPr>
        <w:widowControl/>
        <w:ind w:firstLine="709"/>
        <w:jc w:val="both"/>
        <w:rPr>
          <w:sz w:val="22"/>
          <w:szCs w:val="28"/>
        </w:rPr>
      </w:pPr>
    </w:p>
    <w:p w:rsidR="00B3006B" w:rsidRDefault="00B3006B" w:rsidP="00DC4B34">
      <w:pPr>
        <w:widowControl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Диаграмма </w:t>
      </w:r>
      <w:r w:rsidR="005071FB">
        <w:rPr>
          <w:sz w:val="28"/>
          <w:szCs w:val="28"/>
        </w:rPr>
        <w:t>5</w:t>
      </w:r>
    </w:p>
    <w:p w:rsidR="00B3006B" w:rsidRPr="00F31625" w:rsidRDefault="00B3006B" w:rsidP="0053447C">
      <w:pPr>
        <w:widowControl/>
        <w:spacing w:before="240"/>
        <w:jc w:val="center"/>
        <w:rPr>
          <w:b/>
          <w:sz w:val="28"/>
          <w:szCs w:val="28"/>
        </w:rPr>
      </w:pPr>
      <w:r w:rsidRPr="00F31625">
        <w:rPr>
          <w:b/>
          <w:sz w:val="28"/>
          <w:szCs w:val="28"/>
        </w:rPr>
        <w:t>Уровень освоения ООП НОО учащимися 2-х классов</w:t>
      </w:r>
    </w:p>
    <w:p w:rsidR="00B3006B" w:rsidRPr="00F31625" w:rsidRDefault="00B3006B" w:rsidP="00F31625">
      <w:pPr>
        <w:widowControl/>
        <w:jc w:val="center"/>
        <w:rPr>
          <w:b/>
          <w:sz w:val="28"/>
          <w:szCs w:val="28"/>
        </w:rPr>
      </w:pPr>
      <w:r w:rsidRPr="00F31625">
        <w:rPr>
          <w:b/>
          <w:sz w:val="28"/>
          <w:szCs w:val="28"/>
        </w:rPr>
        <w:t>в 2013/2014 и 2014/2015 учебных годах</w:t>
      </w:r>
    </w:p>
    <w:p w:rsidR="00B3006B" w:rsidRDefault="00B3006B" w:rsidP="00DC4B34">
      <w:pPr>
        <w:widowControl/>
        <w:ind w:firstLine="709"/>
        <w:jc w:val="center"/>
        <w:rPr>
          <w:sz w:val="28"/>
          <w:szCs w:val="28"/>
        </w:rPr>
      </w:pPr>
    </w:p>
    <w:p w:rsidR="00B3006B" w:rsidRDefault="00F31625" w:rsidP="00DC4B34">
      <w:pPr>
        <w:widowControl/>
        <w:ind w:firstLine="709"/>
        <w:jc w:val="center"/>
        <w:rPr>
          <w:sz w:val="28"/>
          <w:szCs w:val="28"/>
        </w:rPr>
      </w:pPr>
      <w:r w:rsidRPr="00AC06F0">
        <w:rPr>
          <w:noProof/>
          <w:sz w:val="28"/>
          <w:szCs w:val="28"/>
        </w:rPr>
        <w:object w:dxaOrig="7070" w:dyaOrig="3886">
          <v:shape id="_x0000_i1030" type="#_x0000_t75" style="width:353.2pt;height:194.25pt" o:ole="">
            <v:imagedata r:id="rId21" o:title=""/>
            <o:lock v:ext="edit" aspectratio="f"/>
          </v:shape>
          <o:OLEObject Type="Embed" ProgID="Excel.Sheet.8" ShapeID="_x0000_i1030" DrawAspect="Content" ObjectID="_1504506501" r:id="rId22"/>
        </w:object>
      </w:r>
    </w:p>
    <w:p w:rsidR="00D030B8" w:rsidRDefault="00F31625" w:rsidP="00D030B8">
      <w:pPr>
        <w:widowControl/>
        <w:tabs>
          <w:tab w:val="left" w:pos="675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030B8" w:rsidRPr="00495915">
        <w:rPr>
          <w:sz w:val="28"/>
          <w:szCs w:val="28"/>
        </w:rPr>
        <w:lastRenderedPageBreak/>
        <w:t xml:space="preserve">Диаграмма </w:t>
      </w:r>
      <w:r w:rsidR="00D030B8">
        <w:rPr>
          <w:sz w:val="28"/>
          <w:szCs w:val="28"/>
        </w:rPr>
        <w:t>6</w:t>
      </w:r>
    </w:p>
    <w:p w:rsidR="00D030B8" w:rsidRPr="00F31625" w:rsidRDefault="00D030B8" w:rsidP="0053447C">
      <w:pPr>
        <w:widowControl/>
        <w:tabs>
          <w:tab w:val="left" w:pos="6750"/>
        </w:tabs>
        <w:spacing w:before="240"/>
        <w:jc w:val="center"/>
        <w:rPr>
          <w:b/>
          <w:sz w:val="28"/>
          <w:szCs w:val="28"/>
        </w:rPr>
      </w:pPr>
      <w:r w:rsidRPr="00F31625">
        <w:rPr>
          <w:b/>
          <w:sz w:val="28"/>
          <w:szCs w:val="28"/>
        </w:rPr>
        <w:t xml:space="preserve">Уровень освоения ООП НОО учащимися 1-х классов </w:t>
      </w:r>
      <w:r w:rsidR="00F31625">
        <w:rPr>
          <w:b/>
          <w:sz w:val="28"/>
          <w:szCs w:val="28"/>
        </w:rPr>
        <w:br/>
      </w:r>
      <w:r w:rsidRPr="00F31625">
        <w:rPr>
          <w:b/>
          <w:sz w:val="28"/>
          <w:szCs w:val="28"/>
        </w:rPr>
        <w:t xml:space="preserve">в 2013/2014 учебном году и учащимися 2-х классов </w:t>
      </w:r>
      <w:r w:rsidR="00F31625">
        <w:rPr>
          <w:b/>
          <w:sz w:val="28"/>
          <w:szCs w:val="28"/>
        </w:rPr>
        <w:br/>
      </w:r>
      <w:r w:rsidRPr="00F31625">
        <w:rPr>
          <w:b/>
          <w:sz w:val="28"/>
          <w:szCs w:val="28"/>
        </w:rPr>
        <w:t>в 2014/2015 учебном году</w:t>
      </w:r>
    </w:p>
    <w:p w:rsidR="00D030B8" w:rsidRDefault="00D030B8" w:rsidP="00D030B8">
      <w:pPr>
        <w:widowControl/>
        <w:tabs>
          <w:tab w:val="left" w:pos="675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98720" cy="2924354"/>
            <wp:effectExtent l="0" t="0" r="0" b="0"/>
            <wp:docPr id="2" name="Объект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775FA" w:rsidRDefault="00F775FA" w:rsidP="00F775FA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Как видно из диаграммы </w:t>
      </w:r>
      <w:r w:rsidR="00D030B8">
        <w:rPr>
          <w:sz w:val="28"/>
          <w:szCs w:val="28"/>
        </w:rPr>
        <w:t>6</w:t>
      </w:r>
      <w:r>
        <w:rPr>
          <w:sz w:val="28"/>
          <w:szCs w:val="28"/>
        </w:rPr>
        <w:t>, количество учащихся, не достигших базового уровня осв</w:t>
      </w:r>
      <w:r w:rsidR="00F31625">
        <w:rPr>
          <w:sz w:val="28"/>
          <w:szCs w:val="28"/>
        </w:rPr>
        <w:t xml:space="preserve">оения ООП НОО, снизилось на </w:t>
      </w:r>
      <w:r w:rsidR="008A62FB">
        <w:rPr>
          <w:sz w:val="28"/>
          <w:szCs w:val="28"/>
        </w:rPr>
        <w:t>2,7</w:t>
      </w:r>
      <w:r>
        <w:rPr>
          <w:sz w:val="28"/>
          <w:szCs w:val="28"/>
        </w:rPr>
        <w:t>%. Это позволяет сделать предположение, что коррекционная работа с младшими школьниками, испытывающими затруднения в освоении ООП НОО, ведется довольно эффективно, но требует, тем не менее</w:t>
      </w:r>
      <w:r w:rsidRPr="000C67F8">
        <w:rPr>
          <w:sz w:val="28"/>
          <w:szCs w:val="28"/>
        </w:rPr>
        <w:t xml:space="preserve">, доработки, так как </w:t>
      </w:r>
      <w:r>
        <w:rPr>
          <w:sz w:val="28"/>
          <w:szCs w:val="28"/>
        </w:rPr>
        <w:t>лежащий в</w:t>
      </w:r>
      <w:r w:rsidRPr="002C18B0">
        <w:rPr>
          <w:sz w:val="28"/>
          <w:szCs w:val="28"/>
        </w:rPr>
        <w:t xml:space="preserve"> основе </w:t>
      </w:r>
      <w:r>
        <w:rPr>
          <w:sz w:val="28"/>
          <w:szCs w:val="28"/>
        </w:rPr>
        <w:t xml:space="preserve">ФГОС НОО </w:t>
      </w:r>
      <w:proofErr w:type="spellStart"/>
      <w:r w:rsidRPr="002C18B0">
        <w:rPr>
          <w:sz w:val="28"/>
          <w:szCs w:val="28"/>
        </w:rPr>
        <w:t>системно-деятельностный</w:t>
      </w:r>
      <w:proofErr w:type="spellEnd"/>
      <w:r w:rsidRPr="002C18B0">
        <w:rPr>
          <w:sz w:val="28"/>
          <w:szCs w:val="28"/>
        </w:rPr>
        <w:t xml:space="preserve"> подход предполагает </w:t>
      </w:r>
      <w:r>
        <w:rPr>
          <w:sz w:val="28"/>
          <w:szCs w:val="28"/>
        </w:rPr>
        <w:t>«</w:t>
      </w:r>
      <w:r w:rsidRPr="002C18B0">
        <w:rPr>
          <w:sz w:val="28"/>
          <w:szCs w:val="28"/>
        </w:rPr>
        <w:t>гарантированность достижения планируемых результатов освоения основной образовательной программы</w:t>
      </w:r>
      <w:proofErr w:type="gramEnd"/>
      <w:r w:rsidRPr="002C18B0">
        <w:rPr>
          <w:sz w:val="28"/>
          <w:szCs w:val="28"/>
        </w:rPr>
        <w:t xml:space="preserve"> начального общего образования</w:t>
      </w:r>
      <w:r>
        <w:rPr>
          <w:sz w:val="28"/>
          <w:szCs w:val="28"/>
        </w:rPr>
        <w:t>».</w:t>
      </w:r>
    </w:p>
    <w:p w:rsidR="00CC4F4F" w:rsidRDefault="00B3006B" w:rsidP="00CC4F4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</w:t>
      </w:r>
      <w:r w:rsidR="00F775FA">
        <w:rPr>
          <w:sz w:val="28"/>
          <w:szCs w:val="28"/>
        </w:rPr>
        <w:t xml:space="preserve">10 </w:t>
      </w:r>
      <w:r>
        <w:rPr>
          <w:sz w:val="28"/>
          <w:szCs w:val="28"/>
        </w:rPr>
        <w:t>представлена информация о выполнении второклассниками основной и дополнительной частей итоговой комплексной работы.</w:t>
      </w:r>
      <w:r w:rsidR="00F775FA">
        <w:rPr>
          <w:sz w:val="28"/>
          <w:szCs w:val="28"/>
        </w:rPr>
        <w:t xml:space="preserve"> </w:t>
      </w:r>
      <w:r w:rsidR="00CC4F4F">
        <w:rPr>
          <w:sz w:val="28"/>
          <w:szCs w:val="28"/>
        </w:rPr>
        <w:t>Представленные в таблице результаты показывают, что средний балл за основную часть довольно высок и составляет 14,09, а максимальный балл (17) набрали 21,11% второклассников. Средний балл за дополнительную часть ниже – 10,15, а количество учащихся, набравших максимальный б</w:t>
      </w:r>
      <w:r w:rsidR="00F31625">
        <w:rPr>
          <w:sz w:val="28"/>
          <w:szCs w:val="28"/>
        </w:rPr>
        <w:t>алл (17), намного меньше – 6,04</w:t>
      </w:r>
      <w:r w:rsidR="00CC4F4F">
        <w:rPr>
          <w:sz w:val="28"/>
          <w:szCs w:val="28"/>
        </w:rPr>
        <w:t>%. Это вполне закономерно, поскольку задания в этой части были повышенного уровня сложности и выполнялись на добровольной основе.</w:t>
      </w:r>
    </w:p>
    <w:p w:rsidR="00B3006B" w:rsidRDefault="007C0F99" w:rsidP="00DC4B34">
      <w:pPr>
        <w:widowControl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3006B">
        <w:rPr>
          <w:sz w:val="28"/>
          <w:szCs w:val="28"/>
        </w:rPr>
        <w:lastRenderedPageBreak/>
        <w:t xml:space="preserve">Таблица </w:t>
      </w:r>
      <w:r w:rsidR="005071FB">
        <w:rPr>
          <w:sz w:val="28"/>
          <w:szCs w:val="28"/>
        </w:rPr>
        <w:t>10</w:t>
      </w:r>
    </w:p>
    <w:p w:rsidR="00F31625" w:rsidRDefault="00B3006B" w:rsidP="0053447C">
      <w:pPr>
        <w:widowControl/>
        <w:spacing w:before="240"/>
        <w:jc w:val="center"/>
        <w:rPr>
          <w:b/>
          <w:sz w:val="28"/>
          <w:szCs w:val="28"/>
        </w:rPr>
      </w:pPr>
      <w:r w:rsidRPr="00F31625">
        <w:rPr>
          <w:b/>
          <w:sz w:val="28"/>
          <w:szCs w:val="28"/>
        </w:rPr>
        <w:t xml:space="preserve">Выполнение частей итоговой комплексной работы </w:t>
      </w:r>
    </w:p>
    <w:p w:rsidR="00B3006B" w:rsidRPr="00F31625" w:rsidRDefault="00B3006B" w:rsidP="00DC4B34">
      <w:pPr>
        <w:widowControl/>
        <w:jc w:val="center"/>
        <w:rPr>
          <w:b/>
          <w:sz w:val="28"/>
          <w:szCs w:val="28"/>
        </w:rPr>
      </w:pPr>
      <w:r w:rsidRPr="00F31625">
        <w:rPr>
          <w:b/>
          <w:sz w:val="28"/>
          <w:szCs w:val="28"/>
        </w:rPr>
        <w:t>учащимися 2-х классов</w:t>
      </w:r>
    </w:p>
    <w:p w:rsidR="00B3006B" w:rsidRPr="00F46B4E" w:rsidRDefault="00B3006B" w:rsidP="00DC4B34">
      <w:pPr>
        <w:widowControl/>
        <w:ind w:firstLine="709"/>
        <w:jc w:val="center"/>
        <w:rPr>
          <w:sz w:val="24"/>
          <w:szCs w:val="28"/>
        </w:rPr>
      </w:pPr>
    </w:p>
    <w:tbl>
      <w:tblPr>
        <w:tblW w:w="9077" w:type="dxa"/>
        <w:tblInd w:w="103" w:type="dxa"/>
        <w:tblLayout w:type="fixed"/>
        <w:tblLook w:val="00A0"/>
      </w:tblPr>
      <w:tblGrid>
        <w:gridCol w:w="1423"/>
        <w:gridCol w:w="1417"/>
        <w:gridCol w:w="2127"/>
        <w:gridCol w:w="2126"/>
        <w:gridCol w:w="1984"/>
      </w:tblGrid>
      <w:tr w:rsidR="00B3006B" w:rsidRPr="00F31625" w:rsidTr="00F31625">
        <w:trPr>
          <w:trHeight w:val="322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31625" w:rsidRDefault="00B3006B" w:rsidP="00B17F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1625">
              <w:rPr>
                <w:b/>
                <w:bCs/>
                <w:color w:val="000000"/>
                <w:sz w:val="24"/>
                <w:szCs w:val="24"/>
              </w:rPr>
              <w:t>Кластер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31625" w:rsidRDefault="00B3006B" w:rsidP="00B17F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1625">
              <w:rPr>
                <w:b/>
                <w:bCs/>
                <w:color w:val="000000"/>
                <w:sz w:val="24"/>
                <w:szCs w:val="24"/>
              </w:rPr>
              <w:t>Средний балл за основную часть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31625" w:rsidRDefault="00B3006B" w:rsidP="00B17F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1625">
              <w:rPr>
                <w:b/>
                <w:bCs/>
                <w:color w:val="000000"/>
                <w:sz w:val="24"/>
                <w:szCs w:val="24"/>
              </w:rPr>
              <w:t>Кол-во уч-ся</w:t>
            </w:r>
          </w:p>
          <w:p w:rsidR="00B3006B" w:rsidRPr="00F31625" w:rsidRDefault="00B3006B" w:rsidP="00B17F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1625">
              <w:rPr>
                <w:b/>
                <w:bCs/>
                <w:color w:val="000000"/>
                <w:sz w:val="24"/>
                <w:szCs w:val="24"/>
              </w:rPr>
              <w:t>(в процентах), набравших максимальный балл за основную часть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31625" w:rsidRDefault="00B3006B" w:rsidP="00B17F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1625">
              <w:rPr>
                <w:b/>
                <w:bCs/>
                <w:color w:val="000000"/>
                <w:sz w:val="24"/>
                <w:szCs w:val="24"/>
              </w:rPr>
              <w:t>Средний балл за дополнительную часть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31625" w:rsidRDefault="00B3006B" w:rsidP="00B17F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1625">
              <w:rPr>
                <w:b/>
                <w:bCs/>
                <w:color w:val="000000"/>
                <w:sz w:val="24"/>
                <w:szCs w:val="24"/>
              </w:rPr>
              <w:t>Кол-во уч-ся</w:t>
            </w:r>
          </w:p>
          <w:p w:rsidR="00B3006B" w:rsidRPr="00F31625" w:rsidRDefault="00B3006B" w:rsidP="00B17F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1625">
              <w:rPr>
                <w:b/>
                <w:bCs/>
                <w:color w:val="000000"/>
                <w:sz w:val="24"/>
                <w:szCs w:val="24"/>
              </w:rPr>
              <w:t>(в процентах), набравших максимальный балл за дополнительную часть</w:t>
            </w:r>
          </w:p>
        </w:tc>
      </w:tr>
      <w:tr w:rsidR="00B3006B" w:rsidRPr="00F31625" w:rsidTr="00F31625">
        <w:trPr>
          <w:trHeight w:val="322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31625" w:rsidRDefault="00B3006B" w:rsidP="00B17F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31625" w:rsidRDefault="00B3006B" w:rsidP="00B17F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31625" w:rsidRDefault="00B3006B" w:rsidP="00B17F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31625" w:rsidRDefault="00B3006B" w:rsidP="00B17F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31625" w:rsidRDefault="00B3006B" w:rsidP="00B17F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006B" w:rsidRPr="00F31625" w:rsidTr="00F31625">
        <w:trPr>
          <w:trHeight w:val="951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31625" w:rsidRDefault="00B3006B" w:rsidP="00B17F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31625" w:rsidRDefault="00B3006B" w:rsidP="00B17F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31625" w:rsidRDefault="00B3006B" w:rsidP="00B17F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31625" w:rsidRDefault="00B3006B" w:rsidP="00B17F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31625" w:rsidRDefault="00B3006B" w:rsidP="00B17F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006B" w:rsidRPr="00F31625" w:rsidTr="00F31625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31625" w:rsidRDefault="00B3006B" w:rsidP="00B17F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1625">
              <w:rPr>
                <w:b/>
                <w:bCs/>
                <w:color w:val="000000"/>
                <w:sz w:val="24"/>
                <w:szCs w:val="24"/>
              </w:rPr>
              <w:t>Лицеи, гимназии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31625" w:rsidRDefault="00B3006B" w:rsidP="00B17FFB">
            <w:pPr>
              <w:jc w:val="center"/>
              <w:rPr>
                <w:color w:val="000000"/>
                <w:sz w:val="24"/>
                <w:szCs w:val="24"/>
              </w:rPr>
            </w:pPr>
            <w:r w:rsidRPr="00F31625">
              <w:rPr>
                <w:color w:val="000000"/>
                <w:sz w:val="24"/>
                <w:szCs w:val="24"/>
              </w:rPr>
              <w:t>15,63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31625" w:rsidRDefault="00B3006B" w:rsidP="00F31625">
            <w:pPr>
              <w:jc w:val="center"/>
              <w:rPr>
                <w:color w:val="000000"/>
                <w:sz w:val="24"/>
                <w:szCs w:val="24"/>
              </w:rPr>
            </w:pPr>
            <w:r w:rsidRPr="00F31625">
              <w:rPr>
                <w:color w:val="000000"/>
                <w:sz w:val="24"/>
                <w:szCs w:val="24"/>
              </w:rPr>
              <w:t>42,36%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31625" w:rsidRDefault="00B3006B" w:rsidP="00B17FFB">
            <w:pPr>
              <w:jc w:val="center"/>
              <w:rPr>
                <w:color w:val="000000"/>
                <w:sz w:val="24"/>
                <w:szCs w:val="24"/>
              </w:rPr>
            </w:pPr>
            <w:r w:rsidRPr="00F31625">
              <w:rPr>
                <w:color w:val="000000"/>
                <w:sz w:val="24"/>
                <w:szCs w:val="24"/>
              </w:rPr>
              <w:t>13,75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31625" w:rsidRDefault="00B3006B" w:rsidP="00B17FFB">
            <w:pPr>
              <w:jc w:val="center"/>
              <w:rPr>
                <w:color w:val="000000"/>
                <w:sz w:val="24"/>
                <w:szCs w:val="24"/>
              </w:rPr>
            </w:pPr>
            <w:r w:rsidRPr="00F31625">
              <w:rPr>
                <w:color w:val="000000"/>
                <w:sz w:val="24"/>
                <w:szCs w:val="24"/>
              </w:rPr>
              <w:t>18,4%</w:t>
            </w:r>
          </w:p>
        </w:tc>
      </w:tr>
      <w:tr w:rsidR="00B3006B" w:rsidRPr="00F31625" w:rsidTr="00F31625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31625" w:rsidRDefault="00B3006B" w:rsidP="00B17F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1625">
              <w:rPr>
                <w:b/>
                <w:bCs/>
                <w:color w:val="000000"/>
                <w:sz w:val="24"/>
                <w:szCs w:val="24"/>
              </w:rPr>
              <w:t>НОУ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31625" w:rsidRDefault="00B3006B" w:rsidP="00B17FFB">
            <w:pPr>
              <w:jc w:val="center"/>
              <w:rPr>
                <w:color w:val="000000"/>
                <w:sz w:val="24"/>
                <w:szCs w:val="24"/>
              </w:rPr>
            </w:pPr>
            <w:r w:rsidRPr="00F31625">
              <w:rPr>
                <w:color w:val="000000"/>
                <w:sz w:val="24"/>
                <w:szCs w:val="24"/>
              </w:rPr>
              <w:t>13,21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31625" w:rsidRDefault="00B3006B" w:rsidP="00F31625">
            <w:pPr>
              <w:jc w:val="center"/>
              <w:rPr>
                <w:color w:val="000000"/>
                <w:sz w:val="24"/>
                <w:szCs w:val="24"/>
              </w:rPr>
            </w:pPr>
            <w:r w:rsidRPr="00F31625">
              <w:rPr>
                <w:color w:val="000000"/>
                <w:sz w:val="24"/>
                <w:szCs w:val="24"/>
              </w:rPr>
              <w:t>2,94%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31625" w:rsidRDefault="00B3006B" w:rsidP="00B17FFB">
            <w:pPr>
              <w:jc w:val="center"/>
              <w:rPr>
                <w:color w:val="000000"/>
                <w:sz w:val="24"/>
                <w:szCs w:val="24"/>
              </w:rPr>
            </w:pPr>
            <w:r w:rsidRPr="00F31625">
              <w:rPr>
                <w:color w:val="000000"/>
                <w:sz w:val="24"/>
                <w:szCs w:val="24"/>
              </w:rPr>
              <w:t>8,97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31625" w:rsidRDefault="00B3006B" w:rsidP="00F31625">
            <w:pPr>
              <w:jc w:val="center"/>
              <w:rPr>
                <w:color w:val="000000"/>
                <w:sz w:val="24"/>
                <w:szCs w:val="24"/>
              </w:rPr>
            </w:pPr>
            <w:r w:rsidRPr="00F31625">
              <w:rPr>
                <w:color w:val="000000"/>
                <w:sz w:val="24"/>
                <w:szCs w:val="24"/>
              </w:rPr>
              <w:t>2,94%</w:t>
            </w:r>
          </w:p>
        </w:tc>
      </w:tr>
      <w:tr w:rsidR="00B3006B" w:rsidRPr="00F31625" w:rsidTr="00F31625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6B" w:rsidRPr="00F31625" w:rsidRDefault="00B3006B" w:rsidP="00B17F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1625">
              <w:rPr>
                <w:b/>
                <w:bCs/>
                <w:color w:val="000000"/>
                <w:sz w:val="24"/>
                <w:szCs w:val="24"/>
              </w:rPr>
              <w:t>ОГБОУ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31625" w:rsidRDefault="00B3006B" w:rsidP="00B17FFB">
            <w:pPr>
              <w:jc w:val="center"/>
              <w:rPr>
                <w:color w:val="000000"/>
                <w:sz w:val="24"/>
                <w:szCs w:val="24"/>
              </w:rPr>
            </w:pPr>
            <w:r w:rsidRPr="00F31625">
              <w:rPr>
                <w:color w:val="000000"/>
                <w:sz w:val="24"/>
                <w:szCs w:val="24"/>
              </w:rPr>
              <w:t>12,72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F31625" w:rsidRDefault="00B3006B" w:rsidP="002F515B">
            <w:pPr>
              <w:jc w:val="center"/>
              <w:rPr>
                <w:color w:val="000000"/>
                <w:sz w:val="24"/>
                <w:szCs w:val="24"/>
              </w:rPr>
            </w:pPr>
            <w:r w:rsidRPr="00F31625">
              <w:rPr>
                <w:color w:val="000000"/>
                <w:sz w:val="24"/>
                <w:szCs w:val="24"/>
              </w:rPr>
              <w:t>14</w:t>
            </w:r>
            <w:r w:rsidR="00F31625">
              <w:rPr>
                <w:color w:val="000000"/>
                <w:sz w:val="24"/>
                <w:szCs w:val="24"/>
              </w:rPr>
              <w:t>,</w:t>
            </w:r>
            <w:r w:rsidRPr="00F31625">
              <w:rPr>
                <w:color w:val="000000"/>
                <w:sz w:val="24"/>
                <w:szCs w:val="24"/>
              </w:rPr>
              <w:t>12%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31625" w:rsidRDefault="00B3006B" w:rsidP="00B17FFB">
            <w:pPr>
              <w:jc w:val="center"/>
              <w:rPr>
                <w:color w:val="000000"/>
                <w:sz w:val="24"/>
                <w:szCs w:val="24"/>
              </w:rPr>
            </w:pPr>
            <w:r w:rsidRPr="00F31625">
              <w:rPr>
                <w:color w:val="000000"/>
                <w:sz w:val="24"/>
                <w:szCs w:val="24"/>
              </w:rPr>
              <w:t>9,27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F31625" w:rsidRDefault="00B3006B" w:rsidP="00F31625">
            <w:pPr>
              <w:jc w:val="center"/>
              <w:rPr>
                <w:color w:val="000000"/>
                <w:sz w:val="24"/>
                <w:szCs w:val="24"/>
              </w:rPr>
            </w:pPr>
            <w:r w:rsidRPr="00F31625">
              <w:rPr>
                <w:color w:val="000000"/>
                <w:sz w:val="24"/>
                <w:szCs w:val="24"/>
              </w:rPr>
              <w:t>3,77%</w:t>
            </w:r>
          </w:p>
        </w:tc>
      </w:tr>
      <w:tr w:rsidR="00B3006B" w:rsidRPr="00F31625" w:rsidTr="00F31625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31625" w:rsidRDefault="00B3006B" w:rsidP="00B17F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1625">
              <w:rPr>
                <w:b/>
                <w:b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31625" w:rsidRDefault="00B3006B" w:rsidP="00B17FFB">
            <w:pPr>
              <w:jc w:val="center"/>
              <w:rPr>
                <w:color w:val="000000"/>
                <w:sz w:val="24"/>
                <w:szCs w:val="24"/>
              </w:rPr>
            </w:pPr>
            <w:r w:rsidRPr="00F31625">
              <w:rPr>
                <w:color w:val="000000"/>
                <w:sz w:val="24"/>
                <w:szCs w:val="24"/>
              </w:rPr>
              <w:t>14,06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31625" w:rsidRDefault="00B3006B" w:rsidP="00F31625">
            <w:pPr>
              <w:jc w:val="center"/>
              <w:rPr>
                <w:color w:val="000000"/>
                <w:sz w:val="24"/>
                <w:szCs w:val="24"/>
              </w:rPr>
            </w:pPr>
            <w:r w:rsidRPr="00F31625">
              <w:rPr>
                <w:color w:val="000000"/>
                <w:sz w:val="24"/>
                <w:szCs w:val="24"/>
              </w:rPr>
              <w:t>20,62%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31625" w:rsidRDefault="00B3006B" w:rsidP="00B17FFB">
            <w:pPr>
              <w:jc w:val="center"/>
              <w:rPr>
                <w:color w:val="000000"/>
                <w:sz w:val="24"/>
                <w:szCs w:val="24"/>
              </w:rPr>
            </w:pPr>
            <w:r w:rsidRPr="00F31625">
              <w:rPr>
                <w:color w:val="000000"/>
                <w:sz w:val="24"/>
                <w:szCs w:val="24"/>
              </w:rPr>
              <w:t>10,04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31625" w:rsidRDefault="00B3006B" w:rsidP="00F31625">
            <w:pPr>
              <w:jc w:val="center"/>
              <w:rPr>
                <w:color w:val="000000"/>
                <w:sz w:val="24"/>
                <w:szCs w:val="24"/>
              </w:rPr>
            </w:pPr>
            <w:r w:rsidRPr="00F31625">
              <w:rPr>
                <w:color w:val="000000"/>
                <w:sz w:val="24"/>
                <w:szCs w:val="24"/>
              </w:rPr>
              <w:t>5,68%</w:t>
            </w:r>
          </w:p>
        </w:tc>
      </w:tr>
      <w:tr w:rsidR="00B3006B" w:rsidRPr="00F31625" w:rsidTr="00F31625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31625" w:rsidRDefault="00B3006B" w:rsidP="00B17F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1625">
              <w:rPr>
                <w:b/>
                <w:bCs/>
                <w:color w:val="000000"/>
                <w:sz w:val="24"/>
                <w:szCs w:val="24"/>
              </w:rPr>
              <w:t xml:space="preserve">Рязанская область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31625" w:rsidRDefault="00B3006B" w:rsidP="00B17F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31625">
              <w:rPr>
                <w:b/>
                <w:color w:val="000000"/>
                <w:sz w:val="24"/>
                <w:szCs w:val="24"/>
              </w:rPr>
              <w:t>14,09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31625" w:rsidRDefault="00B3006B" w:rsidP="00B17F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31625">
              <w:rPr>
                <w:b/>
                <w:color w:val="000000"/>
                <w:sz w:val="24"/>
                <w:szCs w:val="24"/>
              </w:rPr>
              <w:t>21,11%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31625" w:rsidRDefault="00B3006B" w:rsidP="00B17F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31625">
              <w:rPr>
                <w:b/>
                <w:color w:val="000000"/>
                <w:sz w:val="24"/>
                <w:szCs w:val="24"/>
              </w:rPr>
              <w:t>10,15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31625" w:rsidRDefault="00B3006B" w:rsidP="00B17F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31625">
              <w:rPr>
                <w:b/>
                <w:color w:val="000000"/>
                <w:sz w:val="24"/>
                <w:szCs w:val="24"/>
              </w:rPr>
              <w:t>6,04%</w:t>
            </w:r>
          </w:p>
        </w:tc>
      </w:tr>
    </w:tbl>
    <w:p w:rsidR="00B3006B" w:rsidRPr="00F46B4E" w:rsidRDefault="00B3006B" w:rsidP="00DC4B34">
      <w:pPr>
        <w:pStyle w:val="41"/>
        <w:spacing w:before="0" w:line="240" w:lineRule="auto"/>
        <w:ind w:firstLine="709"/>
        <w:rPr>
          <w:sz w:val="24"/>
          <w:szCs w:val="28"/>
        </w:rPr>
      </w:pPr>
    </w:p>
    <w:p w:rsidR="00B3006B" w:rsidRPr="005B122B" w:rsidRDefault="00B3006B" w:rsidP="00DC4B34">
      <w:pPr>
        <w:pStyle w:val="41"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5B122B">
        <w:rPr>
          <w:b/>
          <w:sz w:val="28"/>
          <w:szCs w:val="28"/>
        </w:rPr>
        <w:t>Анали</w:t>
      </w:r>
      <w:r>
        <w:rPr>
          <w:b/>
          <w:sz w:val="28"/>
          <w:szCs w:val="28"/>
        </w:rPr>
        <w:t>з</w:t>
      </w:r>
      <w:r w:rsidRPr="005B122B">
        <w:rPr>
          <w:b/>
          <w:sz w:val="28"/>
          <w:szCs w:val="28"/>
        </w:rPr>
        <w:t xml:space="preserve"> вып</w:t>
      </w:r>
      <w:r>
        <w:rPr>
          <w:b/>
          <w:sz w:val="28"/>
          <w:szCs w:val="28"/>
        </w:rPr>
        <w:t>о</w:t>
      </w:r>
      <w:r w:rsidRPr="005B122B">
        <w:rPr>
          <w:b/>
          <w:sz w:val="28"/>
          <w:szCs w:val="28"/>
        </w:rPr>
        <w:t xml:space="preserve">лнения заданий итоговой </w:t>
      </w:r>
      <w:r>
        <w:rPr>
          <w:b/>
          <w:sz w:val="28"/>
          <w:szCs w:val="28"/>
        </w:rPr>
        <w:t>к</w:t>
      </w:r>
      <w:r w:rsidRPr="005B122B">
        <w:rPr>
          <w:b/>
          <w:sz w:val="28"/>
          <w:szCs w:val="28"/>
        </w:rPr>
        <w:t>омплексной работы</w:t>
      </w:r>
    </w:p>
    <w:p w:rsidR="00B3006B" w:rsidRDefault="00B3006B" w:rsidP="00DC4B34">
      <w:pPr>
        <w:pStyle w:val="41"/>
        <w:spacing w:before="0" w:line="240" w:lineRule="auto"/>
        <w:ind w:firstLine="709"/>
        <w:rPr>
          <w:sz w:val="28"/>
          <w:szCs w:val="28"/>
        </w:rPr>
      </w:pPr>
      <w:r w:rsidRPr="00126DCE">
        <w:rPr>
          <w:sz w:val="28"/>
          <w:szCs w:val="28"/>
        </w:rPr>
        <w:t xml:space="preserve">Об уровне </w:t>
      </w:r>
      <w:proofErr w:type="spellStart"/>
      <w:r w:rsidRPr="00126DCE">
        <w:rPr>
          <w:sz w:val="28"/>
          <w:szCs w:val="28"/>
        </w:rPr>
        <w:t>сформированности</w:t>
      </w:r>
      <w:proofErr w:type="spellEnd"/>
      <w:r w:rsidRPr="00126DCE">
        <w:rPr>
          <w:sz w:val="28"/>
          <w:szCs w:val="28"/>
        </w:rPr>
        <w:t xml:space="preserve"> </w:t>
      </w:r>
      <w:r w:rsidRPr="008D0F42">
        <w:rPr>
          <w:sz w:val="28"/>
          <w:szCs w:val="28"/>
        </w:rPr>
        <w:t>предметных результатов</w:t>
      </w:r>
      <w:r w:rsidRPr="005612A1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чтению, </w:t>
      </w:r>
      <w:r w:rsidRPr="005612A1">
        <w:rPr>
          <w:sz w:val="28"/>
          <w:szCs w:val="28"/>
        </w:rPr>
        <w:t>русскому языку, математике, окружающему миру,</w:t>
      </w:r>
      <w:r w:rsidR="00507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</w:t>
      </w:r>
      <w:r w:rsidRPr="005612A1">
        <w:rPr>
          <w:sz w:val="28"/>
          <w:szCs w:val="28"/>
        </w:rPr>
        <w:t>ключевых универсальных учебных действий</w:t>
      </w:r>
      <w:r w:rsidR="005071FB">
        <w:rPr>
          <w:sz w:val="28"/>
          <w:szCs w:val="28"/>
        </w:rPr>
        <w:t xml:space="preserve"> </w:t>
      </w:r>
      <w:r w:rsidRPr="00126DCE">
        <w:rPr>
          <w:sz w:val="28"/>
          <w:szCs w:val="28"/>
        </w:rPr>
        <w:t>можно судить</w:t>
      </w:r>
      <w:r>
        <w:rPr>
          <w:sz w:val="28"/>
          <w:szCs w:val="28"/>
        </w:rPr>
        <w:t xml:space="preserve"> п</w:t>
      </w:r>
      <w:r w:rsidRPr="00126DCE">
        <w:rPr>
          <w:sz w:val="28"/>
          <w:szCs w:val="28"/>
        </w:rPr>
        <w:t xml:space="preserve">о результатам выполнения </w:t>
      </w:r>
      <w:r>
        <w:rPr>
          <w:sz w:val="28"/>
          <w:szCs w:val="28"/>
        </w:rPr>
        <w:t>соответствующих заданий</w:t>
      </w:r>
      <w:r w:rsidRPr="00126DCE">
        <w:rPr>
          <w:sz w:val="28"/>
          <w:szCs w:val="28"/>
        </w:rPr>
        <w:t xml:space="preserve"> итоговой комплексной работы</w:t>
      </w:r>
      <w:r w:rsidR="00D030B8">
        <w:rPr>
          <w:sz w:val="28"/>
          <w:szCs w:val="28"/>
        </w:rPr>
        <w:t>, представленным в таблицах 11-13</w:t>
      </w:r>
      <w:r>
        <w:rPr>
          <w:sz w:val="28"/>
          <w:szCs w:val="28"/>
        </w:rPr>
        <w:t>.</w:t>
      </w:r>
    </w:p>
    <w:p w:rsidR="00F31625" w:rsidRPr="00F46B4E" w:rsidRDefault="00F31625" w:rsidP="00DC4B34">
      <w:pPr>
        <w:pStyle w:val="41"/>
        <w:spacing w:before="0" w:line="240" w:lineRule="auto"/>
        <w:ind w:firstLine="709"/>
        <w:rPr>
          <w:sz w:val="24"/>
          <w:szCs w:val="28"/>
        </w:rPr>
      </w:pPr>
    </w:p>
    <w:p w:rsidR="00B3006B" w:rsidRDefault="00B3006B" w:rsidP="00DC4B34">
      <w:pPr>
        <w:pStyle w:val="41"/>
        <w:spacing w:before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5071FB">
        <w:rPr>
          <w:sz w:val="28"/>
          <w:szCs w:val="28"/>
        </w:rPr>
        <w:t>11</w:t>
      </w:r>
    </w:p>
    <w:p w:rsidR="00F31625" w:rsidRDefault="00B3006B" w:rsidP="0053447C">
      <w:pPr>
        <w:pStyle w:val="Default"/>
        <w:spacing w:before="240"/>
        <w:jc w:val="center"/>
        <w:rPr>
          <w:b/>
          <w:sz w:val="28"/>
          <w:szCs w:val="28"/>
        </w:rPr>
      </w:pPr>
      <w:r w:rsidRPr="00F31625">
        <w:rPr>
          <w:b/>
          <w:sz w:val="28"/>
          <w:szCs w:val="28"/>
        </w:rPr>
        <w:t xml:space="preserve">Выполнение заданий основной части блока </w:t>
      </w:r>
    </w:p>
    <w:p w:rsidR="00B3006B" w:rsidRPr="00F31625" w:rsidRDefault="00B3006B" w:rsidP="00DC4B34">
      <w:pPr>
        <w:pStyle w:val="Default"/>
        <w:jc w:val="center"/>
        <w:rPr>
          <w:b/>
          <w:sz w:val="28"/>
          <w:szCs w:val="28"/>
        </w:rPr>
      </w:pPr>
      <w:r w:rsidRPr="00F31625">
        <w:rPr>
          <w:b/>
          <w:sz w:val="28"/>
          <w:szCs w:val="28"/>
        </w:rPr>
        <w:t>«Чтение и работа с информацией»</w:t>
      </w:r>
    </w:p>
    <w:p w:rsidR="00B3006B" w:rsidRPr="00F46B4E" w:rsidRDefault="00B3006B" w:rsidP="00DC4B34">
      <w:pPr>
        <w:pStyle w:val="Default"/>
        <w:ind w:firstLine="709"/>
        <w:jc w:val="both"/>
        <w:rPr>
          <w:b/>
          <w:szCs w:val="28"/>
        </w:rPr>
      </w:pPr>
    </w:p>
    <w:tbl>
      <w:tblPr>
        <w:tblW w:w="9087" w:type="dxa"/>
        <w:tblInd w:w="93" w:type="dxa"/>
        <w:tblLayout w:type="fixed"/>
        <w:tblLook w:val="00A0"/>
      </w:tblPr>
      <w:tblGrid>
        <w:gridCol w:w="1433"/>
        <w:gridCol w:w="1134"/>
        <w:gridCol w:w="1701"/>
        <w:gridCol w:w="1701"/>
        <w:gridCol w:w="1843"/>
        <w:gridCol w:w="1275"/>
      </w:tblGrid>
      <w:tr w:rsidR="00B3006B" w:rsidRPr="004F0279" w:rsidTr="00F46B4E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6B4E">
              <w:rPr>
                <w:b/>
                <w:bCs/>
                <w:color w:val="000000"/>
                <w:sz w:val="24"/>
                <w:szCs w:val="24"/>
              </w:rPr>
              <w:t>Кластер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6B4E">
              <w:rPr>
                <w:b/>
                <w:bCs/>
                <w:color w:val="000000"/>
                <w:sz w:val="24"/>
                <w:szCs w:val="24"/>
              </w:rPr>
              <w:t>Номер задания, проверяемое умение</w:t>
            </w:r>
          </w:p>
        </w:tc>
      </w:tr>
      <w:tr w:rsidR="00B3006B" w:rsidRPr="004F0279" w:rsidTr="00F46B4E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6B4E">
              <w:rPr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6B4E">
              <w:rPr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6B4E">
              <w:rPr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6B4E">
              <w:rPr>
                <w:b/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6B4E">
              <w:rPr>
                <w:b/>
                <w:bCs/>
                <w:color w:val="000000"/>
                <w:sz w:val="24"/>
                <w:szCs w:val="24"/>
              </w:rPr>
              <w:t>4.2</w:t>
            </w:r>
          </w:p>
        </w:tc>
      </w:tr>
      <w:tr w:rsidR="00B3006B" w:rsidRPr="004F0279" w:rsidTr="00F46B4E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F46B4E" w:rsidRDefault="00B3006B" w:rsidP="00B17FFB">
            <w:pPr>
              <w:ind w:left="-93" w:right="-114"/>
              <w:jc w:val="center"/>
              <w:rPr>
                <w:b/>
                <w:sz w:val="24"/>
                <w:szCs w:val="24"/>
              </w:rPr>
            </w:pPr>
            <w:r w:rsidRPr="00F46B4E">
              <w:rPr>
                <w:b/>
                <w:sz w:val="24"/>
                <w:szCs w:val="24"/>
              </w:rPr>
              <w:t>скорость чтения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F46B4E" w:rsidRDefault="00B3006B" w:rsidP="00B17FFB">
            <w:pPr>
              <w:ind w:left="-93" w:right="-114"/>
              <w:jc w:val="center"/>
              <w:rPr>
                <w:b/>
                <w:sz w:val="24"/>
                <w:szCs w:val="24"/>
              </w:rPr>
            </w:pPr>
            <w:r w:rsidRPr="00F46B4E">
              <w:rPr>
                <w:b/>
                <w:sz w:val="24"/>
                <w:szCs w:val="24"/>
              </w:rPr>
              <w:t xml:space="preserve">умение определять </w:t>
            </w:r>
            <w:proofErr w:type="spellStart"/>
            <w:proofErr w:type="gramStart"/>
            <w:r w:rsidRPr="00F46B4E">
              <w:rPr>
                <w:b/>
                <w:sz w:val="24"/>
                <w:szCs w:val="24"/>
              </w:rPr>
              <w:t>последователь-ность</w:t>
            </w:r>
            <w:proofErr w:type="spellEnd"/>
            <w:proofErr w:type="gramEnd"/>
            <w:r w:rsidRPr="00F46B4E">
              <w:rPr>
                <w:b/>
                <w:sz w:val="24"/>
                <w:szCs w:val="24"/>
              </w:rPr>
              <w:t xml:space="preserve"> событий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F46B4E" w:rsidRDefault="00B3006B" w:rsidP="00B17FFB">
            <w:pPr>
              <w:ind w:left="-93" w:right="-114"/>
              <w:jc w:val="center"/>
              <w:rPr>
                <w:b/>
                <w:sz w:val="24"/>
                <w:szCs w:val="24"/>
              </w:rPr>
            </w:pPr>
            <w:r w:rsidRPr="00F46B4E">
              <w:rPr>
                <w:b/>
                <w:sz w:val="24"/>
                <w:szCs w:val="24"/>
              </w:rPr>
              <w:t>умение извлекать из текста требуемую информацию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F46B4E" w:rsidRDefault="00B3006B" w:rsidP="00E90B4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6B4E">
              <w:rPr>
                <w:b/>
                <w:sz w:val="24"/>
                <w:szCs w:val="24"/>
              </w:rPr>
              <w:t>умение выбирать слова для описания героев, их характеристики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6B4E">
              <w:rPr>
                <w:b/>
                <w:sz w:val="24"/>
                <w:szCs w:val="24"/>
              </w:rPr>
              <w:t xml:space="preserve">умение давать </w:t>
            </w:r>
            <w:proofErr w:type="spellStart"/>
            <w:proofErr w:type="gramStart"/>
            <w:r w:rsidRPr="00F46B4E">
              <w:rPr>
                <w:b/>
                <w:sz w:val="24"/>
                <w:szCs w:val="24"/>
              </w:rPr>
              <w:t>характе</w:t>
            </w:r>
            <w:r w:rsidR="00F46B4E">
              <w:rPr>
                <w:b/>
                <w:sz w:val="24"/>
                <w:szCs w:val="24"/>
              </w:rPr>
              <w:t>-</w:t>
            </w:r>
            <w:r w:rsidRPr="00F46B4E">
              <w:rPr>
                <w:b/>
                <w:sz w:val="24"/>
                <w:szCs w:val="24"/>
              </w:rPr>
              <w:t>ристику</w:t>
            </w:r>
            <w:proofErr w:type="spellEnd"/>
            <w:proofErr w:type="gramEnd"/>
            <w:r w:rsidRPr="00F46B4E">
              <w:rPr>
                <w:b/>
                <w:sz w:val="24"/>
                <w:szCs w:val="24"/>
              </w:rPr>
              <w:t xml:space="preserve"> героям текста</w:t>
            </w:r>
          </w:p>
        </w:tc>
      </w:tr>
      <w:tr w:rsidR="00B3006B" w:rsidRPr="004F0279" w:rsidTr="00F46B4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46B4E">
              <w:rPr>
                <w:b/>
                <w:bCs/>
                <w:color w:val="000000"/>
                <w:sz w:val="24"/>
                <w:szCs w:val="24"/>
              </w:rPr>
              <w:t>Лицеи, гимназии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46B4E" w:rsidRDefault="00B3006B" w:rsidP="00F46B4E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99,65%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93,06%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97,92%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46B4E" w:rsidRDefault="00B3006B" w:rsidP="00F46B4E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86,46%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87,85%</w:t>
            </w:r>
          </w:p>
        </w:tc>
      </w:tr>
      <w:tr w:rsidR="00B3006B" w:rsidRPr="004F0279" w:rsidTr="00F46B4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46B4E">
              <w:rPr>
                <w:b/>
                <w:bCs/>
                <w:color w:val="000000"/>
                <w:sz w:val="24"/>
                <w:szCs w:val="24"/>
              </w:rPr>
              <w:t>НОУ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46B4E" w:rsidRDefault="00B3006B" w:rsidP="00F46B4E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94,12%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70,59%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97,06%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46B4E" w:rsidRDefault="00B3006B" w:rsidP="00F46B4E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61,76%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46B4E" w:rsidRDefault="00B3006B" w:rsidP="00F46B4E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64,71%</w:t>
            </w:r>
          </w:p>
        </w:tc>
      </w:tr>
      <w:tr w:rsidR="00B3006B" w:rsidRPr="004F0279" w:rsidTr="00F46B4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46B4E">
              <w:rPr>
                <w:b/>
                <w:bCs/>
                <w:color w:val="000000"/>
                <w:sz w:val="24"/>
                <w:szCs w:val="24"/>
              </w:rPr>
              <w:t>ОГБОУ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F46B4E" w:rsidRDefault="00B3006B" w:rsidP="00F46B4E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91,51%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77,36%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92,45%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63,21%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59,43%</w:t>
            </w:r>
          </w:p>
        </w:tc>
      </w:tr>
      <w:tr w:rsidR="00B3006B" w:rsidRPr="004F0279" w:rsidTr="00F46B4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46B4E">
              <w:rPr>
                <w:b/>
                <w:b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46B4E" w:rsidRDefault="00B3006B" w:rsidP="00F46B4E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95,94%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80,55%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96,62%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76,18%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69,69%</w:t>
            </w:r>
          </w:p>
        </w:tc>
      </w:tr>
      <w:tr w:rsidR="00B3006B" w:rsidRPr="004F0279" w:rsidTr="00F46B4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46B4E">
              <w:rPr>
                <w:b/>
                <w:bCs/>
                <w:color w:val="000000"/>
                <w:sz w:val="24"/>
                <w:szCs w:val="24"/>
              </w:rPr>
              <w:t xml:space="preserve">Рязанская область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46B4E" w:rsidRDefault="00B3006B" w:rsidP="00F46B4E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color w:val="000000"/>
                <w:sz w:val="24"/>
                <w:szCs w:val="24"/>
              </w:rPr>
            </w:pPr>
            <w:r w:rsidRPr="00F46B4E">
              <w:rPr>
                <w:b/>
                <w:color w:val="000000"/>
                <w:sz w:val="24"/>
                <w:szCs w:val="24"/>
              </w:rPr>
              <w:t>95,99%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color w:val="000000"/>
                <w:sz w:val="24"/>
                <w:szCs w:val="24"/>
              </w:rPr>
            </w:pPr>
            <w:r w:rsidRPr="00F46B4E">
              <w:rPr>
                <w:b/>
                <w:color w:val="000000"/>
                <w:sz w:val="24"/>
                <w:szCs w:val="24"/>
              </w:rPr>
              <w:t>80,86%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color w:val="000000"/>
                <w:sz w:val="24"/>
                <w:szCs w:val="24"/>
              </w:rPr>
            </w:pPr>
            <w:r w:rsidRPr="00F46B4E">
              <w:rPr>
                <w:b/>
                <w:color w:val="000000"/>
                <w:sz w:val="24"/>
                <w:szCs w:val="24"/>
              </w:rPr>
              <w:t>96,61%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color w:val="000000"/>
                <w:sz w:val="24"/>
                <w:szCs w:val="24"/>
              </w:rPr>
            </w:pPr>
            <w:r w:rsidRPr="00F46B4E">
              <w:rPr>
                <w:b/>
                <w:color w:val="000000"/>
                <w:sz w:val="24"/>
                <w:szCs w:val="24"/>
              </w:rPr>
              <w:t>76,30%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color w:val="000000"/>
                <w:sz w:val="24"/>
                <w:szCs w:val="24"/>
              </w:rPr>
            </w:pPr>
            <w:r w:rsidRPr="00F46B4E">
              <w:rPr>
                <w:b/>
                <w:color w:val="000000"/>
                <w:sz w:val="24"/>
                <w:szCs w:val="24"/>
              </w:rPr>
              <w:t>70,11%</w:t>
            </w:r>
          </w:p>
        </w:tc>
      </w:tr>
    </w:tbl>
    <w:p w:rsidR="007C0F99" w:rsidRDefault="007C0F99" w:rsidP="007C0F9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видно из таблицы 11</w:t>
      </w:r>
      <w:r w:rsidR="00714F4E">
        <w:rPr>
          <w:sz w:val="28"/>
          <w:szCs w:val="28"/>
        </w:rPr>
        <w:t>,</w:t>
      </w:r>
      <w:r>
        <w:rPr>
          <w:sz w:val="28"/>
          <w:szCs w:val="28"/>
        </w:rPr>
        <w:t xml:space="preserve"> у</w:t>
      </w:r>
      <w:r w:rsidRPr="00B813B2">
        <w:rPr>
          <w:sz w:val="28"/>
          <w:szCs w:val="28"/>
        </w:rPr>
        <w:t>мение извлекать из текста требуемую информацию</w:t>
      </w:r>
      <w:r>
        <w:rPr>
          <w:sz w:val="28"/>
          <w:szCs w:val="28"/>
        </w:rPr>
        <w:t xml:space="preserve"> сфо</w:t>
      </w:r>
      <w:r w:rsidR="00F46B4E">
        <w:rPr>
          <w:sz w:val="28"/>
          <w:szCs w:val="28"/>
        </w:rPr>
        <w:t>рмировано лучше всего у 96,61</w:t>
      </w:r>
      <w:r>
        <w:rPr>
          <w:sz w:val="28"/>
          <w:szCs w:val="28"/>
        </w:rPr>
        <w:t xml:space="preserve">% учеников, выполнявших итоговую комплексную работу. Самым сложным для второклассников оказалось задание, проверяющее </w:t>
      </w:r>
      <w:r w:rsidRPr="00A7497E">
        <w:rPr>
          <w:sz w:val="28"/>
          <w:szCs w:val="28"/>
        </w:rPr>
        <w:t xml:space="preserve">умение </w:t>
      </w:r>
      <w:r w:rsidRPr="00AF63DE">
        <w:rPr>
          <w:sz w:val="28"/>
          <w:szCs w:val="28"/>
        </w:rPr>
        <w:t>давать характеристику героям текста</w:t>
      </w:r>
      <w:r>
        <w:rPr>
          <w:sz w:val="28"/>
          <w:szCs w:val="28"/>
        </w:rPr>
        <w:t xml:space="preserve">. Однако и с ним справились </w:t>
      </w:r>
      <w:r w:rsidRPr="00AF63DE">
        <w:rPr>
          <w:sz w:val="28"/>
          <w:szCs w:val="28"/>
        </w:rPr>
        <w:t>70,11%</w:t>
      </w:r>
      <w:r>
        <w:rPr>
          <w:sz w:val="28"/>
          <w:szCs w:val="28"/>
        </w:rPr>
        <w:t xml:space="preserve"> учащихся 2-х классов. </w:t>
      </w:r>
    </w:p>
    <w:p w:rsidR="00F46B4E" w:rsidRPr="00B813B2" w:rsidRDefault="00F46B4E" w:rsidP="007C0F99">
      <w:pPr>
        <w:widowControl/>
        <w:ind w:firstLine="709"/>
        <w:jc w:val="both"/>
        <w:rPr>
          <w:sz w:val="28"/>
          <w:szCs w:val="28"/>
        </w:rPr>
      </w:pPr>
    </w:p>
    <w:p w:rsidR="00B3006B" w:rsidRDefault="00B3006B" w:rsidP="00DC4B34">
      <w:pPr>
        <w:pStyle w:val="41"/>
        <w:spacing w:before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D16432">
        <w:rPr>
          <w:sz w:val="28"/>
          <w:szCs w:val="28"/>
        </w:rPr>
        <w:t>12</w:t>
      </w:r>
    </w:p>
    <w:p w:rsidR="00B3006B" w:rsidRPr="00F46B4E" w:rsidRDefault="00B3006B" w:rsidP="0053447C">
      <w:pPr>
        <w:pStyle w:val="Default"/>
        <w:spacing w:before="240"/>
        <w:jc w:val="center"/>
        <w:rPr>
          <w:b/>
          <w:sz w:val="28"/>
          <w:szCs w:val="28"/>
        </w:rPr>
      </w:pPr>
      <w:r w:rsidRPr="00F46B4E">
        <w:rPr>
          <w:b/>
          <w:sz w:val="28"/>
          <w:szCs w:val="28"/>
        </w:rPr>
        <w:t>Выполнение заданий основной части блока «Русский язык»</w:t>
      </w:r>
    </w:p>
    <w:p w:rsidR="00B3006B" w:rsidRDefault="00B3006B" w:rsidP="00DC4B34">
      <w:pPr>
        <w:widowControl/>
        <w:tabs>
          <w:tab w:val="left" w:pos="6750"/>
        </w:tabs>
        <w:ind w:firstLine="709"/>
        <w:jc w:val="both"/>
        <w:rPr>
          <w:sz w:val="28"/>
          <w:szCs w:val="28"/>
          <w:u w:val="single"/>
        </w:rPr>
      </w:pPr>
    </w:p>
    <w:tbl>
      <w:tblPr>
        <w:tblW w:w="9087" w:type="dxa"/>
        <w:tblInd w:w="93" w:type="dxa"/>
        <w:tblLayout w:type="fixed"/>
        <w:tblLook w:val="00A0"/>
      </w:tblPr>
      <w:tblGrid>
        <w:gridCol w:w="1433"/>
        <w:gridCol w:w="1417"/>
        <w:gridCol w:w="1843"/>
        <w:gridCol w:w="2410"/>
        <w:gridCol w:w="1984"/>
      </w:tblGrid>
      <w:tr w:rsidR="00B3006B" w:rsidRPr="00A7497E" w:rsidTr="00F46B4E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6B4E">
              <w:rPr>
                <w:b/>
                <w:bCs/>
                <w:color w:val="000000"/>
                <w:sz w:val="24"/>
                <w:szCs w:val="24"/>
              </w:rPr>
              <w:t>Кластер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6B4E">
              <w:rPr>
                <w:b/>
                <w:bCs/>
                <w:color w:val="000000"/>
                <w:sz w:val="24"/>
                <w:szCs w:val="24"/>
              </w:rPr>
              <w:t>Номер задания, проверяемое умение</w:t>
            </w:r>
          </w:p>
        </w:tc>
      </w:tr>
      <w:tr w:rsidR="00B3006B" w:rsidRPr="00A7497E" w:rsidTr="00F46B4E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6B4E">
              <w:rPr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6B4E">
              <w:rPr>
                <w:b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6B4E">
              <w:rPr>
                <w:b/>
                <w:bCs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6B4E">
              <w:rPr>
                <w:b/>
                <w:bCs/>
                <w:color w:val="000000"/>
                <w:sz w:val="24"/>
                <w:szCs w:val="24"/>
              </w:rPr>
              <w:t>6.2</w:t>
            </w:r>
          </w:p>
        </w:tc>
      </w:tr>
      <w:tr w:rsidR="00B3006B" w:rsidRPr="00A7497E" w:rsidTr="00F46B4E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46B4E" w:rsidRDefault="00B3006B" w:rsidP="00DC264A">
            <w:pPr>
              <w:widowControl/>
              <w:autoSpaceDE/>
              <w:autoSpaceDN/>
              <w:adjustRightInd/>
              <w:ind w:left="-53" w:right="-8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6B4E">
              <w:rPr>
                <w:b/>
                <w:sz w:val="24"/>
                <w:szCs w:val="24"/>
              </w:rPr>
              <w:t>умение правильно, без ошибок и искажений списывать текст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46B4E" w:rsidRDefault="00B3006B" w:rsidP="00DC264A">
            <w:pPr>
              <w:widowControl/>
              <w:autoSpaceDE/>
              <w:autoSpaceDN/>
              <w:adjustRightInd/>
              <w:ind w:left="-53" w:right="-80"/>
              <w:jc w:val="center"/>
              <w:rPr>
                <w:b/>
                <w:sz w:val="24"/>
                <w:szCs w:val="24"/>
              </w:rPr>
            </w:pPr>
            <w:r w:rsidRPr="00F46B4E">
              <w:rPr>
                <w:b/>
                <w:sz w:val="24"/>
                <w:szCs w:val="24"/>
              </w:rPr>
              <w:t xml:space="preserve">умение находить в тексте имена </w:t>
            </w:r>
            <w:proofErr w:type="spellStart"/>
            <w:proofErr w:type="gramStart"/>
            <w:r w:rsidRPr="00F46B4E">
              <w:rPr>
                <w:b/>
                <w:sz w:val="24"/>
                <w:szCs w:val="24"/>
              </w:rPr>
              <w:t>существитель</w:t>
            </w:r>
            <w:r w:rsidR="00F46B4E">
              <w:rPr>
                <w:b/>
                <w:sz w:val="24"/>
                <w:szCs w:val="24"/>
              </w:rPr>
              <w:t>-</w:t>
            </w:r>
            <w:r w:rsidRPr="00F46B4E">
              <w:rPr>
                <w:b/>
                <w:sz w:val="24"/>
                <w:szCs w:val="24"/>
              </w:rPr>
              <w:t>ные</w:t>
            </w:r>
            <w:proofErr w:type="spellEnd"/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FB" w:rsidRDefault="00B3006B" w:rsidP="00DC264A">
            <w:pPr>
              <w:widowControl/>
              <w:autoSpaceDE/>
              <w:autoSpaceDN/>
              <w:adjustRightInd/>
              <w:ind w:left="-53" w:right="-80"/>
              <w:jc w:val="center"/>
              <w:rPr>
                <w:b/>
                <w:sz w:val="24"/>
                <w:szCs w:val="24"/>
              </w:rPr>
            </w:pPr>
            <w:r w:rsidRPr="00F46B4E">
              <w:rPr>
                <w:b/>
                <w:sz w:val="24"/>
                <w:szCs w:val="24"/>
              </w:rPr>
              <w:t xml:space="preserve">умение обнаруживать орфограммы </w:t>
            </w:r>
          </w:p>
          <w:p w:rsidR="00B3006B" w:rsidRPr="00F46B4E" w:rsidRDefault="00B3006B" w:rsidP="00DC264A">
            <w:pPr>
              <w:widowControl/>
              <w:autoSpaceDE/>
              <w:autoSpaceDN/>
              <w:adjustRightInd/>
              <w:ind w:left="-53" w:right="-80"/>
              <w:jc w:val="center"/>
              <w:rPr>
                <w:b/>
                <w:sz w:val="24"/>
                <w:szCs w:val="24"/>
              </w:rPr>
            </w:pPr>
            <w:r w:rsidRPr="00F46B4E">
              <w:rPr>
                <w:b/>
                <w:sz w:val="24"/>
                <w:szCs w:val="24"/>
              </w:rPr>
              <w:t>по освоенным опознавательным признакам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46B4E" w:rsidRDefault="00B3006B" w:rsidP="00DC264A">
            <w:pPr>
              <w:widowControl/>
              <w:autoSpaceDE/>
              <w:autoSpaceDN/>
              <w:adjustRightInd/>
              <w:ind w:left="-53" w:right="-80"/>
              <w:jc w:val="center"/>
              <w:rPr>
                <w:b/>
                <w:sz w:val="24"/>
                <w:szCs w:val="24"/>
              </w:rPr>
            </w:pPr>
            <w:r w:rsidRPr="00F46B4E">
              <w:rPr>
                <w:b/>
                <w:sz w:val="24"/>
                <w:szCs w:val="24"/>
              </w:rPr>
              <w:t>умение делать синонимическую замену слова</w:t>
            </w:r>
          </w:p>
        </w:tc>
      </w:tr>
      <w:tr w:rsidR="00B3006B" w:rsidRPr="00A7497E" w:rsidTr="00F46B4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46B4E">
              <w:rPr>
                <w:b/>
                <w:bCs/>
                <w:color w:val="000000"/>
                <w:sz w:val="24"/>
                <w:szCs w:val="24"/>
              </w:rPr>
              <w:t>Лицеи, гимназии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90,97%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90,63%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87,85%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96,18%</w:t>
            </w:r>
          </w:p>
        </w:tc>
      </w:tr>
      <w:tr w:rsidR="00B3006B" w:rsidRPr="00A7497E" w:rsidTr="00F46B4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46B4E">
              <w:rPr>
                <w:b/>
                <w:bCs/>
                <w:color w:val="000000"/>
                <w:sz w:val="24"/>
                <w:szCs w:val="24"/>
              </w:rPr>
              <w:t>НОУ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70,59%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46B4E" w:rsidRDefault="00B3006B" w:rsidP="00E90B4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70,59%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76,47%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94,12%</w:t>
            </w:r>
          </w:p>
        </w:tc>
      </w:tr>
      <w:tr w:rsidR="00B3006B" w:rsidRPr="00A7497E" w:rsidTr="00F46B4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46B4E">
              <w:rPr>
                <w:b/>
                <w:bCs/>
                <w:color w:val="000000"/>
                <w:sz w:val="24"/>
                <w:szCs w:val="24"/>
              </w:rPr>
              <w:t>ОГБОУ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86,79%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69,81%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72,64%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83,02%</w:t>
            </w:r>
          </w:p>
        </w:tc>
      </w:tr>
      <w:tr w:rsidR="00B3006B" w:rsidRPr="00A7497E" w:rsidTr="00F46B4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46B4E">
              <w:rPr>
                <w:b/>
                <w:b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89,77%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82,77%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78,22%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86,10%</w:t>
            </w:r>
          </w:p>
        </w:tc>
      </w:tr>
      <w:tr w:rsidR="00B3006B" w:rsidRPr="00A7497E" w:rsidTr="00F46B4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46B4E">
              <w:rPr>
                <w:b/>
                <w:bCs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F46B4E">
              <w:rPr>
                <w:b/>
                <w:color w:val="000000"/>
                <w:sz w:val="24"/>
                <w:szCs w:val="24"/>
              </w:rPr>
              <w:t>89,70%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F46B4E">
              <w:rPr>
                <w:b/>
                <w:color w:val="000000"/>
                <w:sz w:val="24"/>
                <w:szCs w:val="24"/>
              </w:rPr>
              <w:t>82,82%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F46B4E">
              <w:rPr>
                <w:b/>
                <w:color w:val="000000"/>
                <w:sz w:val="24"/>
                <w:szCs w:val="24"/>
              </w:rPr>
              <w:t>78,45%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F46B4E">
              <w:rPr>
                <w:b/>
                <w:color w:val="000000"/>
                <w:sz w:val="24"/>
                <w:szCs w:val="24"/>
              </w:rPr>
              <w:t>86,41%</w:t>
            </w:r>
          </w:p>
        </w:tc>
      </w:tr>
    </w:tbl>
    <w:p w:rsidR="00B3006B" w:rsidRDefault="00B3006B" w:rsidP="00DC4B34">
      <w:pPr>
        <w:widowControl/>
        <w:tabs>
          <w:tab w:val="left" w:pos="6750"/>
        </w:tabs>
        <w:ind w:firstLine="709"/>
        <w:jc w:val="both"/>
        <w:rPr>
          <w:sz w:val="28"/>
          <w:szCs w:val="28"/>
          <w:u w:val="single"/>
        </w:rPr>
      </w:pPr>
    </w:p>
    <w:p w:rsidR="00B3006B" w:rsidRDefault="00B3006B" w:rsidP="00DC4B34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 w:rsidRPr="00A7497E">
        <w:rPr>
          <w:sz w:val="28"/>
          <w:szCs w:val="28"/>
        </w:rPr>
        <w:t xml:space="preserve">Среди заданий, </w:t>
      </w:r>
      <w:r>
        <w:rPr>
          <w:sz w:val="28"/>
          <w:szCs w:val="28"/>
        </w:rPr>
        <w:t xml:space="preserve">проверяющих </w:t>
      </w:r>
      <w:r w:rsidRPr="00A7497E">
        <w:rPr>
          <w:sz w:val="28"/>
          <w:szCs w:val="28"/>
        </w:rPr>
        <w:t>овладение предметными умениями по русскому языку</w:t>
      </w:r>
      <w:r>
        <w:rPr>
          <w:sz w:val="28"/>
          <w:szCs w:val="28"/>
        </w:rPr>
        <w:t>, самым сложным для учащихся 2-х классов стало</w:t>
      </w:r>
      <w:r w:rsidR="002C1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задание по орфографии, направленное на проверку </w:t>
      </w:r>
      <w:r w:rsidRPr="00250C8B">
        <w:rPr>
          <w:sz w:val="28"/>
          <w:szCs w:val="28"/>
        </w:rPr>
        <w:t>умени</w:t>
      </w:r>
      <w:r>
        <w:rPr>
          <w:sz w:val="28"/>
          <w:szCs w:val="28"/>
        </w:rPr>
        <w:t>я</w:t>
      </w:r>
      <w:r w:rsidR="002C18B0">
        <w:rPr>
          <w:sz w:val="28"/>
          <w:szCs w:val="28"/>
        </w:rPr>
        <w:t xml:space="preserve"> </w:t>
      </w:r>
      <w:r w:rsidRPr="00DC264A">
        <w:rPr>
          <w:sz w:val="28"/>
          <w:szCs w:val="28"/>
        </w:rPr>
        <w:t xml:space="preserve">обнаруживать орфограммы </w:t>
      </w:r>
      <w:r>
        <w:rPr>
          <w:sz w:val="28"/>
          <w:szCs w:val="28"/>
        </w:rPr>
        <w:t>безударных гласных. Его выполнили 78,45</w:t>
      </w:r>
      <w:r w:rsidRPr="00250C8B">
        <w:rPr>
          <w:sz w:val="28"/>
          <w:szCs w:val="28"/>
        </w:rPr>
        <w:t>%</w:t>
      </w:r>
      <w:r>
        <w:rPr>
          <w:sz w:val="28"/>
          <w:szCs w:val="28"/>
        </w:rPr>
        <w:t xml:space="preserve"> второклассников. Умение </w:t>
      </w:r>
      <w:r w:rsidRPr="00250C8B">
        <w:rPr>
          <w:sz w:val="28"/>
          <w:szCs w:val="28"/>
        </w:rPr>
        <w:t>правильно, без ошибок и искажений списывать те</w:t>
      </w:r>
      <w:proofErr w:type="gramStart"/>
      <w:r w:rsidRPr="00250C8B">
        <w:rPr>
          <w:sz w:val="28"/>
          <w:szCs w:val="28"/>
        </w:rPr>
        <w:t>кст</w:t>
      </w:r>
      <w:r>
        <w:rPr>
          <w:sz w:val="28"/>
          <w:szCs w:val="28"/>
        </w:rPr>
        <w:t xml:space="preserve"> сф</w:t>
      </w:r>
      <w:proofErr w:type="gramEnd"/>
      <w:r>
        <w:rPr>
          <w:sz w:val="28"/>
          <w:szCs w:val="28"/>
        </w:rPr>
        <w:t>ормировано у 89,7% учеников.</w:t>
      </w:r>
    </w:p>
    <w:p w:rsidR="00F46B4E" w:rsidRDefault="00F46B4E" w:rsidP="00DC4B34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</w:p>
    <w:p w:rsidR="00B3006B" w:rsidRDefault="001A1141" w:rsidP="00DC4B34">
      <w:pPr>
        <w:pStyle w:val="41"/>
        <w:spacing w:before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3006B">
        <w:rPr>
          <w:sz w:val="28"/>
          <w:szCs w:val="28"/>
        </w:rPr>
        <w:lastRenderedPageBreak/>
        <w:t xml:space="preserve">Таблица </w:t>
      </w:r>
      <w:r w:rsidR="00D16432">
        <w:rPr>
          <w:sz w:val="28"/>
          <w:szCs w:val="28"/>
        </w:rPr>
        <w:t>13</w:t>
      </w:r>
    </w:p>
    <w:p w:rsidR="00B3006B" w:rsidRPr="00F46B4E" w:rsidRDefault="00B3006B" w:rsidP="0053447C">
      <w:pPr>
        <w:pStyle w:val="Default"/>
        <w:spacing w:before="240"/>
        <w:jc w:val="center"/>
        <w:rPr>
          <w:b/>
          <w:sz w:val="28"/>
          <w:szCs w:val="28"/>
        </w:rPr>
      </w:pPr>
      <w:r w:rsidRPr="00F46B4E">
        <w:rPr>
          <w:b/>
          <w:sz w:val="28"/>
          <w:szCs w:val="28"/>
        </w:rPr>
        <w:t>Выполнение заданий основной части блоков</w:t>
      </w:r>
    </w:p>
    <w:p w:rsidR="00B3006B" w:rsidRPr="00F46B4E" w:rsidRDefault="00B3006B" w:rsidP="00DC4B34">
      <w:pPr>
        <w:pStyle w:val="Default"/>
        <w:jc w:val="center"/>
        <w:rPr>
          <w:b/>
          <w:sz w:val="28"/>
          <w:szCs w:val="28"/>
        </w:rPr>
      </w:pPr>
      <w:r w:rsidRPr="00F46B4E">
        <w:rPr>
          <w:b/>
          <w:sz w:val="28"/>
          <w:szCs w:val="28"/>
        </w:rPr>
        <w:t>«Математика» и Окружающий мир»</w:t>
      </w:r>
    </w:p>
    <w:p w:rsidR="00B3006B" w:rsidRDefault="00B3006B" w:rsidP="00DC4B34">
      <w:pPr>
        <w:widowControl/>
        <w:tabs>
          <w:tab w:val="left" w:pos="6750"/>
        </w:tabs>
        <w:ind w:firstLine="709"/>
        <w:jc w:val="both"/>
        <w:rPr>
          <w:sz w:val="28"/>
          <w:szCs w:val="28"/>
          <w:u w:val="single"/>
        </w:rPr>
      </w:pPr>
    </w:p>
    <w:tbl>
      <w:tblPr>
        <w:tblW w:w="9087" w:type="dxa"/>
        <w:tblInd w:w="93" w:type="dxa"/>
        <w:tblLook w:val="00A0"/>
      </w:tblPr>
      <w:tblGrid>
        <w:gridCol w:w="1291"/>
        <w:gridCol w:w="2268"/>
        <w:gridCol w:w="2552"/>
        <w:gridCol w:w="2976"/>
      </w:tblGrid>
      <w:tr w:rsidR="00B3006B" w:rsidRPr="00F46B4E" w:rsidTr="001A1141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6B4E">
              <w:rPr>
                <w:b/>
                <w:bCs/>
                <w:color w:val="000000"/>
                <w:sz w:val="24"/>
                <w:szCs w:val="24"/>
              </w:rPr>
              <w:t>Кластер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right="-1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6B4E">
              <w:rPr>
                <w:b/>
                <w:bCs/>
                <w:color w:val="000000"/>
                <w:sz w:val="24"/>
                <w:szCs w:val="24"/>
              </w:rPr>
              <w:t>Номер задания, проверяемое умение</w:t>
            </w:r>
          </w:p>
        </w:tc>
      </w:tr>
      <w:tr w:rsidR="00B3006B" w:rsidRPr="00F46B4E" w:rsidTr="001A1141">
        <w:trPr>
          <w:trHeight w:val="3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right="-1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6B4E">
              <w:rPr>
                <w:b/>
                <w:b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right="-1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6B4E">
              <w:rPr>
                <w:b/>
                <w:bCs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46B4E" w:rsidRDefault="00B3006B" w:rsidP="00B17FFB">
            <w:pPr>
              <w:ind w:right="-1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6B4E">
              <w:rPr>
                <w:b/>
                <w:bCs/>
                <w:color w:val="000000"/>
                <w:sz w:val="24"/>
                <w:szCs w:val="24"/>
              </w:rPr>
              <w:t>8.1</w:t>
            </w:r>
          </w:p>
        </w:tc>
      </w:tr>
      <w:tr w:rsidR="00B3006B" w:rsidRPr="00F46B4E" w:rsidTr="001A1141">
        <w:trPr>
          <w:trHeight w:val="3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right="-109"/>
              <w:jc w:val="center"/>
              <w:rPr>
                <w:b/>
                <w:sz w:val="24"/>
                <w:szCs w:val="24"/>
              </w:rPr>
            </w:pPr>
            <w:r w:rsidRPr="00F46B4E">
              <w:rPr>
                <w:b/>
                <w:sz w:val="24"/>
                <w:szCs w:val="24"/>
              </w:rPr>
              <w:t>умение читать и записывать числа первой сотни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F46B4E" w:rsidRDefault="00B3006B" w:rsidP="001A1141">
            <w:pPr>
              <w:widowControl/>
              <w:autoSpaceDE/>
              <w:autoSpaceDN/>
              <w:adjustRightInd/>
              <w:ind w:right="-1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6B4E">
              <w:rPr>
                <w:b/>
                <w:sz w:val="24"/>
                <w:szCs w:val="24"/>
              </w:rPr>
              <w:t>умение выполнять табличное сложение и вычитание в пределах 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F46B4E" w:rsidRDefault="00B3006B" w:rsidP="00B17FFB">
            <w:pPr>
              <w:ind w:right="-109"/>
              <w:jc w:val="center"/>
              <w:rPr>
                <w:b/>
                <w:sz w:val="24"/>
                <w:szCs w:val="24"/>
              </w:rPr>
            </w:pPr>
            <w:proofErr w:type="spellStart"/>
            <w:r w:rsidRPr="00F46B4E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F46B4E">
              <w:rPr>
                <w:b/>
                <w:sz w:val="24"/>
                <w:szCs w:val="24"/>
              </w:rPr>
              <w:t xml:space="preserve"> первичных представлений учащихся об объектах живой природы</w:t>
            </w:r>
          </w:p>
        </w:tc>
      </w:tr>
      <w:tr w:rsidR="00B3006B" w:rsidRPr="00F46B4E" w:rsidTr="001A1141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F46B4E">
              <w:rPr>
                <w:b/>
                <w:bCs/>
                <w:color w:val="000000"/>
                <w:sz w:val="24"/>
                <w:szCs w:val="24"/>
              </w:rPr>
              <w:t>Лицеи, гимназии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95,83%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94,79%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46B4E" w:rsidRDefault="00B3006B" w:rsidP="00B17FFB">
            <w:pPr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86,11%</w:t>
            </w:r>
          </w:p>
        </w:tc>
      </w:tr>
      <w:tr w:rsidR="00B3006B" w:rsidRPr="00F46B4E" w:rsidTr="001A1141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F46B4E">
              <w:rPr>
                <w:b/>
                <w:bCs/>
                <w:color w:val="000000"/>
                <w:sz w:val="24"/>
                <w:szCs w:val="24"/>
              </w:rPr>
              <w:t>НОУ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94,12%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88,24%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46B4E" w:rsidRDefault="00B3006B" w:rsidP="00B17FFB">
            <w:pPr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79,41%</w:t>
            </w:r>
          </w:p>
        </w:tc>
      </w:tr>
      <w:tr w:rsidR="00B3006B" w:rsidRPr="00F46B4E" w:rsidTr="001A1141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F46B4E">
              <w:rPr>
                <w:b/>
                <w:bCs/>
                <w:color w:val="000000"/>
                <w:sz w:val="24"/>
                <w:szCs w:val="24"/>
              </w:rPr>
              <w:t>ОГБОУ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79,25%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76,42%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F46B4E" w:rsidRDefault="00B3006B" w:rsidP="00B17FFB">
            <w:pPr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86,79%</w:t>
            </w:r>
          </w:p>
        </w:tc>
      </w:tr>
      <w:tr w:rsidR="00B3006B" w:rsidRPr="00F46B4E" w:rsidTr="001A1141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F46B4E">
              <w:rPr>
                <w:b/>
                <w:b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91,26%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86,45%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46B4E" w:rsidRDefault="00B3006B" w:rsidP="00B17FFB">
            <w:pPr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F46B4E">
              <w:rPr>
                <w:color w:val="000000"/>
                <w:sz w:val="24"/>
                <w:szCs w:val="24"/>
              </w:rPr>
              <w:t>81,40%</w:t>
            </w:r>
          </w:p>
        </w:tc>
      </w:tr>
      <w:tr w:rsidR="00B3006B" w:rsidRPr="00F46B4E" w:rsidTr="001A1141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F46B4E">
              <w:rPr>
                <w:b/>
                <w:bCs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right="-109"/>
              <w:jc w:val="center"/>
              <w:rPr>
                <w:b/>
                <w:color w:val="000000"/>
                <w:sz w:val="24"/>
                <w:szCs w:val="24"/>
              </w:rPr>
            </w:pPr>
            <w:r w:rsidRPr="00F46B4E">
              <w:rPr>
                <w:b/>
                <w:color w:val="000000"/>
                <w:sz w:val="24"/>
                <w:szCs w:val="24"/>
              </w:rPr>
              <w:t>91,27%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F46B4E" w:rsidRDefault="00B3006B" w:rsidP="00B17FFB">
            <w:pPr>
              <w:widowControl/>
              <w:autoSpaceDE/>
              <w:autoSpaceDN/>
              <w:adjustRightInd/>
              <w:ind w:right="-109"/>
              <w:jc w:val="center"/>
              <w:rPr>
                <w:b/>
                <w:color w:val="000000"/>
                <w:sz w:val="24"/>
                <w:szCs w:val="24"/>
              </w:rPr>
            </w:pPr>
            <w:r w:rsidRPr="00F46B4E">
              <w:rPr>
                <w:b/>
                <w:color w:val="000000"/>
                <w:sz w:val="24"/>
                <w:szCs w:val="24"/>
              </w:rPr>
              <w:t>86,60%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F46B4E" w:rsidRDefault="00B3006B" w:rsidP="00B17FFB">
            <w:pPr>
              <w:ind w:right="-109"/>
              <w:jc w:val="center"/>
              <w:rPr>
                <w:b/>
                <w:color w:val="000000"/>
                <w:sz w:val="24"/>
                <w:szCs w:val="24"/>
              </w:rPr>
            </w:pPr>
            <w:r w:rsidRPr="00F46B4E">
              <w:rPr>
                <w:b/>
                <w:color w:val="000000"/>
                <w:sz w:val="24"/>
                <w:szCs w:val="24"/>
              </w:rPr>
              <w:t>81,60%</w:t>
            </w:r>
          </w:p>
        </w:tc>
      </w:tr>
    </w:tbl>
    <w:p w:rsidR="00B3006B" w:rsidRPr="00F46B4E" w:rsidRDefault="00B3006B" w:rsidP="00DC4B34">
      <w:pPr>
        <w:widowControl/>
        <w:tabs>
          <w:tab w:val="left" w:pos="6750"/>
        </w:tabs>
        <w:ind w:firstLine="709"/>
        <w:jc w:val="both"/>
        <w:rPr>
          <w:sz w:val="24"/>
          <w:szCs w:val="24"/>
          <w:u w:val="single"/>
        </w:rPr>
      </w:pPr>
    </w:p>
    <w:p w:rsidR="007C0F99" w:rsidRDefault="007C0F99" w:rsidP="007C0F99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 w:rsidRPr="004A6CF1">
        <w:rPr>
          <w:sz w:val="28"/>
          <w:szCs w:val="28"/>
        </w:rPr>
        <w:t>Как видно из таблицы</w:t>
      </w:r>
      <w:r>
        <w:rPr>
          <w:sz w:val="28"/>
          <w:szCs w:val="28"/>
        </w:rPr>
        <w:t xml:space="preserve"> 13,</w:t>
      </w:r>
      <w:r w:rsidRPr="004A6CF1">
        <w:rPr>
          <w:sz w:val="28"/>
          <w:szCs w:val="28"/>
        </w:rPr>
        <w:t xml:space="preserve"> задания по математике</w:t>
      </w:r>
      <w:r>
        <w:rPr>
          <w:sz w:val="28"/>
          <w:szCs w:val="28"/>
        </w:rPr>
        <w:t xml:space="preserve"> и окружающему миру</w:t>
      </w:r>
      <w:r w:rsidRPr="004A6CF1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только не </w:t>
      </w:r>
      <w:r w:rsidRPr="004A6CF1">
        <w:rPr>
          <w:sz w:val="28"/>
          <w:szCs w:val="28"/>
        </w:rPr>
        <w:t xml:space="preserve">вызвали у </w:t>
      </w:r>
      <w:r>
        <w:rPr>
          <w:sz w:val="28"/>
          <w:szCs w:val="28"/>
        </w:rPr>
        <w:t>второ</w:t>
      </w:r>
      <w:r w:rsidRPr="004A6CF1">
        <w:rPr>
          <w:sz w:val="28"/>
          <w:szCs w:val="28"/>
        </w:rPr>
        <w:t>классник</w:t>
      </w:r>
      <w:r>
        <w:rPr>
          <w:sz w:val="28"/>
          <w:szCs w:val="28"/>
        </w:rPr>
        <w:t>о</w:t>
      </w:r>
      <w:r w:rsidRPr="004A6CF1">
        <w:rPr>
          <w:sz w:val="28"/>
          <w:szCs w:val="28"/>
        </w:rPr>
        <w:t xml:space="preserve">в </w:t>
      </w:r>
      <w:r>
        <w:rPr>
          <w:sz w:val="28"/>
          <w:szCs w:val="28"/>
        </w:rPr>
        <w:t>образовательных организаций Рязанской области</w:t>
      </w:r>
      <w:r w:rsidRPr="004A6CF1">
        <w:rPr>
          <w:sz w:val="28"/>
          <w:szCs w:val="28"/>
        </w:rPr>
        <w:t xml:space="preserve"> затруднений</w:t>
      </w:r>
      <w:r>
        <w:rPr>
          <w:sz w:val="28"/>
          <w:szCs w:val="28"/>
        </w:rPr>
        <w:t>, но и оказались для них очень легкими.</w:t>
      </w:r>
    </w:p>
    <w:p w:rsidR="001A1141" w:rsidRDefault="001A1141" w:rsidP="007C0F99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</w:p>
    <w:p w:rsidR="00B3006B" w:rsidRDefault="00B3006B" w:rsidP="00DC4B34">
      <w:pPr>
        <w:pStyle w:val="41"/>
        <w:spacing w:before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D16432">
        <w:rPr>
          <w:sz w:val="28"/>
          <w:szCs w:val="28"/>
        </w:rPr>
        <w:t>14</w:t>
      </w:r>
    </w:p>
    <w:p w:rsidR="001A1141" w:rsidRDefault="00B3006B" w:rsidP="0053447C">
      <w:pPr>
        <w:pStyle w:val="Default"/>
        <w:spacing w:before="240"/>
        <w:jc w:val="center"/>
        <w:rPr>
          <w:b/>
          <w:sz w:val="28"/>
          <w:szCs w:val="28"/>
        </w:rPr>
      </w:pPr>
      <w:r w:rsidRPr="001A1141">
        <w:rPr>
          <w:b/>
          <w:sz w:val="28"/>
          <w:szCs w:val="28"/>
        </w:rPr>
        <w:t xml:space="preserve">Выполнение заданий основной части, </w:t>
      </w:r>
    </w:p>
    <w:p w:rsidR="001A1141" w:rsidRDefault="00B3006B" w:rsidP="00DC4B34">
      <w:pPr>
        <w:pStyle w:val="Default"/>
        <w:jc w:val="center"/>
        <w:rPr>
          <w:b/>
          <w:sz w:val="28"/>
          <w:szCs w:val="28"/>
        </w:rPr>
      </w:pPr>
      <w:proofErr w:type="gramStart"/>
      <w:r w:rsidRPr="001A1141">
        <w:rPr>
          <w:b/>
          <w:sz w:val="28"/>
          <w:szCs w:val="28"/>
        </w:rPr>
        <w:t>направленных</w:t>
      </w:r>
      <w:proofErr w:type="gramEnd"/>
      <w:r w:rsidRPr="001A1141">
        <w:rPr>
          <w:b/>
          <w:sz w:val="28"/>
          <w:szCs w:val="28"/>
        </w:rPr>
        <w:t xml:space="preserve"> на выявление уровня </w:t>
      </w:r>
      <w:proofErr w:type="spellStart"/>
      <w:r w:rsidRPr="001A1141">
        <w:rPr>
          <w:b/>
          <w:sz w:val="28"/>
          <w:szCs w:val="28"/>
        </w:rPr>
        <w:t>сформированности</w:t>
      </w:r>
      <w:proofErr w:type="spellEnd"/>
      <w:r w:rsidRPr="001A1141">
        <w:rPr>
          <w:b/>
          <w:sz w:val="28"/>
          <w:szCs w:val="28"/>
        </w:rPr>
        <w:t xml:space="preserve"> </w:t>
      </w:r>
    </w:p>
    <w:p w:rsidR="00B3006B" w:rsidRPr="001A1141" w:rsidRDefault="00B3006B" w:rsidP="00DC4B34">
      <w:pPr>
        <w:pStyle w:val="Default"/>
        <w:jc w:val="center"/>
        <w:rPr>
          <w:b/>
          <w:sz w:val="28"/>
          <w:szCs w:val="28"/>
        </w:rPr>
      </w:pPr>
      <w:r w:rsidRPr="001A1141">
        <w:rPr>
          <w:b/>
          <w:sz w:val="28"/>
          <w:szCs w:val="28"/>
        </w:rPr>
        <w:t xml:space="preserve">ряда </w:t>
      </w:r>
      <w:proofErr w:type="gramStart"/>
      <w:r w:rsidRPr="001A1141">
        <w:rPr>
          <w:b/>
          <w:sz w:val="28"/>
          <w:szCs w:val="28"/>
        </w:rPr>
        <w:t>познавательных</w:t>
      </w:r>
      <w:proofErr w:type="gramEnd"/>
      <w:r w:rsidRPr="001A1141">
        <w:rPr>
          <w:b/>
          <w:sz w:val="28"/>
          <w:szCs w:val="28"/>
        </w:rPr>
        <w:t xml:space="preserve"> УУД</w:t>
      </w:r>
    </w:p>
    <w:p w:rsidR="00B3006B" w:rsidRPr="001A1141" w:rsidRDefault="00B3006B" w:rsidP="00DC4B34">
      <w:pPr>
        <w:widowControl/>
        <w:tabs>
          <w:tab w:val="left" w:pos="6750"/>
        </w:tabs>
        <w:ind w:firstLine="709"/>
        <w:jc w:val="both"/>
        <w:rPr>
          <w:b/>
          <w:sz w:val="28"/>
          <w:szCs w:val="28"/>
        </w:rPr>
      </w:pPr>
    </w:p>
    <w:tbl>
      <w:tblPr>
        <w:tblW w:w="9085" w:type="dxa"/>
        <w:tblInd w:w="95" w:type="dxa"/>
        <w:tblLayout w:type="fixed"/>
        <w:tblLook w:val="00A0"/>
      </w:tblPr>
      <w:tblGrid>
        <w:gridCol w:w="1289"/>
        <w:gridCol w:w="2126"/>
        <w:gridCol w:w="1985"/>
        <w:gridCol w:w="1984"/>
        <w:gridCol w:w="1701"/>
      </w:tblGrid>
      <w:tr w:rsidR="00B3006B" w:rsidRPr="00C6536D" w:rsidTr="001A1141">
        <w:trPr>
          <w:trHeight w:val="300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1A1141" w:rsidRDefault="00B3006B" w:rsidP="00B17FFB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1141">
              <w:rPr>
                <w:b/>
                <w:bCs/>
                <w:color w:val="000000"/>
                <w:sz w:val="24"/>
                <w:szCs w:val="24"/>
              </w:rPr>
              <w:t>Кластер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1A1141" w:rsidRDefault="00B3006B" w:rsidP="008E54FF">
            <w:pPr>
              <w:widowControl/>
              <w:autoSpaceDE/>
              <w:autoSpaceDN/>
              <w:adjustRightInd/>
              <w:ind w:right="-5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1141">
              <w:rPr>
                <w:b/>
                <w:bCs/>
                <w:color w:val="000000"/>
                <w:sz w:val="24"/>
                <w:szCs w:val="24"/>
              </w:rPr>
              <w:t>Номер задания, проверяемое умение</w:t>
            </w:r>
          </w:p>
        </w:tc>
      </w:tr>
      <w:tr w:rsidR="00B3006B" w:rsidRPr="00C6536D" w:rsidTr="001A1141">
        <w:trPr>
          <w:trHeight w:val="300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1A1141" w:rsidRDefault="00B3006B" w:rsidP="00B17FFB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1A1141" w:rsidRDefault="00B3006B" w:rsidP="008E54FF">
            <w:pPr>
              <w:widowControl/>
              <w:autoSpaceDE/>
              <w:autoSpaceDN/>
              <w:adjustRightInd/>
              <w:ind w:right="-5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1141">
              <w:rPr>
                <w:b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1A1141" w:rsidRDefault="00B3006B" w:rsidP="008E54FF">
            <w:pPr>
              <w:widowControl/>
              <w:autoSpaceDE/>
              <w:autoSpaceDN/>
              <w:adjustRightInd/>
              <w:ind w:right="-5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1141">
              <w:rPr>
                <w:b/>
                <w:bCs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1A1141" w:rsidRDefault="00B3006B" w:rsidP="008E54FF">
            <w:pPr>
              <w:widowControl/>
              <w:autoSpaceDE/>
              <w:autoSpaceDN/>
              <w:adjustRightInd/>
              <w:ind w:right="-5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1141">
              <w:rPr>
                <w:b/>
                <w:bCs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1A1141" w:rsidRDefault="00B3006B" w:rsidP="008E54FF">
            <w:pPr>
              <w:widowControl/>
              <w:autoSpaceDE/>
              <w:autoSpaceDN/>
              <w:adjustRightInd/>
              <w:ind w:right="-5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1141">
              <w:rPr>
                <w:b/>
                <w:bCs/>
                <w:color w:val="000000"/>
                <w:sz w:val="24"/>
                <w:szCs w:val="24"/>
              </w:rPr>
              <w:t>8.2</w:t>
            </w:r>
          </w:p>
        </w:tc>
      </w:tr>
      <w:tr w:rsidR="00B3006B" w:rsidRPr="00C6536D" w:rsidTr="001A1141">
        <w:trPr>
          <w:trHeight w:val="300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1A1141" w:rsidRDefault="00B3006B" w:rsidP="00B17FFB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1A1141" w:rsidRDefault="00B3006B" w:rsidP="008E54FF">
            <w:pPr>
              <w:widowControl/>
              <w:autoSpaceDE/>
              <w:autoSpaceDN/>
              <w:adjustRightInd/>
              <w:ind w:right="-59"/>
              <w:jc w:val="center"/>
              <w:rPr>
                <w:b/>
                <w:sz w:val="24"/>
                <w:szCs w:val="24"/>
              </w:rPr>
            </w:pPr>
            <w:r w:rsidRPr="001A1141">
              <w:rPr>
                <w:b/>
                <w:sz w:val="24"/>
                <w:szCs w:val="24"/>
              </w:rPr>
              <w:t>умение использовать условные знаки, символы для передачи информации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1A1141" w:rsidRDefault="00B3006B" w:rsidP="008E54FF">
            <w:pPr>
              <w:widowControl/>
              <w:autoSpaceDE/>
              <w:autoSpaceDN/>
              <w:adjustRightInd/>
              <w:ind w:right="-5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1141">
              <w:rPr>
                <w:b/>
                <w:sz w:val="24"/>
                <w:szCs w:val="24"/>
              </w:rPr>
              <w:t>умение устанавливать и продолжать закономерность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1A1141" w:rsidRDefault="00B3006B" w:rsidP="008E54FF">
            <w:pPr>
              <w:widowControl/>
              <w:autoSpaceDE/>
              <w:autoSpaceDN/>
              <w:adjustRightInd/>
              <w:ind w:right="-59"/>
              <w:jc w:val="center"/>
              <w:rPr>
                <w:b/>
                <w:sz w:val="24"/>
                <w:szCs w:val="24"/>
              </w:rPr>
            </w:pPr>
            <w:r w:rsidRPr="001A1141">
              <w:rPr>
                <w:b/>
                <w:sz w:val="24"/>
                <w:szCs w:val="24"/>
              </w:rPr>
              <w:t>умение выполнять обобщение и классификацию объектов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1A1141" w:rsidRDefault="00B3006B" w:rsidP="008E54FF">
            <w:pPr>
              <w:widowControl/>
              <w:autoSpaceDE/>
              <w:autoSpaceDN/>
              <w:adjustRightInd/>
              <w:ind w:right="-5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1141">
              <w:rPr>
                <w:b/>
                <w:sz w:val="24"/>
                <w:szCs w:val="24"/>
              </w:rPr>
              <w:t xml:space="preserve">умение выполнять обобщение </w:t>
            </w:r>
            <w:r w:rsidR="00EA6F12" w:rsidRPr="001A1141">
              <w:rPr>
                <w:b/>
                <w:sz w:val="24"/>
                <w:szCs w:val="24"/>
              </w:rPr>
              <w:t xml:space="preserve">свойств </w:t>
            </w:r>
            <w:r w:rsidRPr="001A1141">
              <w:rPr>
                <w:b/>
                <w:sz w:val="24"/>
                <w:szCs w:val="24"/>
              </w:rPr>
              <w:t>объектов</w:t>
            </w:r>
          </w:p>
        </w:tc>
      </w:tr>
      <w:tr w:rsidR="00B3006B" w:rsidRPr="00C6536D" w:rsidTr="001A1141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1A1141" w:rsidRDefault="00B3006B" w:rsidP="00B17FFB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1A1141">
              <w:rPr>
                <w:b/>
                <w:bCs/>
                <w:color w:val="000000"/>
                <w:sz w:val="24"/>
                <w:szCs w:val="24"/>
              </w:rPr>
              <w:t>Лицеи, гимназии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1A1141" w:rsidRDefault="00B3006B" w:rsidP="008E54FF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 w:rsidRPr="001A1141">
              <w:rPr>
                <w:color w:val="000000"/>
                <w:sz w:val="24"/>
                <w:szCs w:val="24"/>
              </w:rPr>
              <w:t>88,89%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1A1141" w:rsidRDefault="00B3006B" w:rsidP="008E54FF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 w:rsidRPr="001A1141">
              <w:rPr>
                <w:color w:val="000000"/>
                <w:sz w:val="24"/>
                <w:szCs w:val="24"/>
              </w:rPr>
              <w:t>78,82%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1A1141" w:rsidRDefault="00B3006B" w:rsidP="008E54FF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 w:rsidRPr="001A1141">
              <w:rPr>
                <w:color w:val="000000"/>
                <w:sz w:val="24"/>
                <w:szCs w:val="24"/>
              </w:rPr>
              <w:t>96,18%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1A1141" w:rsidRDefault="00B3006B" w:rsidP="008E54FF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 w:rsidRPr="001A1141">
              <w:rPr>
                <w:color w:val="000000"/>
                <w:sz w:val="24"/>
                <w:szCs w:val="24"/>
              </w:rPr>
              <w:t>97,92%</w:t>
            </w:r>
          </w:p>
        </w:tc>
      </w:tr>
      <w:tr w:rsidR="00B3006B" w:rsidRPr="00C6536D" w:rsidTr="001A1141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1A1141" w:rsidRDefault="00B3006B" w:rsidP="00B17FFB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1A1141">
              <w:rPr>
                <w:b/>
                <w:bCs/>
                <w:color w:val="000000"/>
                <w:sz w:val="24"/>
                <w:szCs w:val="24"/>
              </w:rPr>
              <w:t>НОУ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1A1141" w:rsidRDefault="00B3006B" w:rsidP="008E54FF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 w:rsidRPr="001A1141">
              <w:rPr>
                <w:color w:val="000000"/>
                <w:sz w:val="24"/>
                <w:szCs w:val="24"/>
              </w:rPr>
              <w:t>52,94%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1A1141" w:rsidRDefault="00B3006B" w:rsidP="008E54FF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 w:rsidRPr="001A1141">
              <w:rPr>
                <w:color w:val="000000"/>
                <w:sz w:val="24"/>
                <w:szCs w:val="24"/>
              </w:rPr>
              <w:t>52,94%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1A1141" w:rsidRDefault="00B3006B" w:rsidP="008E54FF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 w:rsidRPr="001A1141">
              <w:rPr>
                <w:color w:val="000000"/>
                <w:sz w:val="24"/>
                <w:szCs w:val="24"/>
              </w:rPr>
              <w:t>91,18%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1A1141" w:rsidRDefault="00B3006B" w:rsidP="008E54FF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 w:rsidRPr="001A1141">
              <w:rPr>
                <w:color w:val="000000"/>
                <w:sz w:val="24"/>
                <w:szCs w:val="24"/>
              </w:rPr>
              <w:t>97,06%</w:t>
            </w:r>
          </w:p>
        </w:tc>
      </w:tr>
      <w:tr w:rsidR="00B3006B" w:rsidRPr="00C6536D" w:rsidTr="001A1141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6B" w:rsidRPr="001A1141" w:rsidRDefault="00B3006B" w:rsidP="00B17FFB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1A1141">
              <w:rPr>
                <w:b/>
                <w:bCs/>
                <w:color w:val="000000"/>
                <w:sz w:val="24"/>
                <w:szCs w:val="24"/>
              </w:rPr>
              <w:t>ОГБОУ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1A1141" w:rsidRDefault="00B3006B" w:rsidP="008E54FF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 w:rsidRPr="001A1141">
              <w:rPr>
                <w:color w:val="000000"/>
                <w:sz w:val="24"/>
                <w:szCs w:val="24"/>
              </w:rPr>
              <w:t>54,72%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1A1141" w:rsidRDefault="00B3006B" w:rsidP="008E54FF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 w:rsidRPr="001A1141">
              <w:rPr>
                <w:color w:val="000000"/>
                <w:sz w:val="24"/>
                <w:szCs w:val="24"/>
              </w:rPr>
              <w:t>45,28%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1A1141" w:rsidRDefault="00B3006B" w:rsidP="008E54FF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 w:rsidRPr="001A1141">
              <w:rPr>
                <w:color w:val="000000"/>
                <w:sz w:val="24"/>
                <w:szCs w:val="24"/>
              </w:rPr>
              <w:t>86,79%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06B" w:rsidRPr="001A1141" w:rsidRDefault="00B3006B" w:rsidP="008E54FF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 w:rsidRPr="001A1141">
              <w:rPr>
                <w:color w:val="000000"/>
                <w:sz w:val="24"/>
                <w:szCs w:val="24"/>
              </w:rPr>
              <w:t>91,51%</w:t>
            </w:r>
          </w:p>
        </w:tc>
      </w:tr>
      <w:tr w:rsidR="00B3006B" w:rsidRPr="00C6536D" w:rsidTr="001A1141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1A1141" w:rsidRDefault="00B3006B" w:rsidP="00B17FFB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1A1141">
              <w:rPr>
                <w:b/>
                <w:b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1A1141" w:rsidRDefault="00B3006B" w:rsidP="008E54FF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 w:rsidRPr="001A1141">
              <w:rPr>
                <w:color w:val="000000"/>
                <w:sz w:val="24"/>
                <w:szCs w:val="24"/>
              </w:rPr>
              <w:t>74,24%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1A1141" w:rsidRDefault="00B3006B" w:rsidP="008E54FF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 w:rsidRPr="001A1141">
              <w:rPr>
                <w:color w:val="000000"/>
                <w:sz w:val="24"/>
                <w:szCs w:val="24"/>
              </w:rPr>
              <w:t>64,33%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1A1141" w:rsidRDefault="00B3006B" w:rsidP="008E54FF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 w:rsidRPr="001A1141">
              <w:rPr>
                <w:color w:val="000000"/>
                <w:sz w:val="24"/>
                <w:szCs w:val="24"/>
              </w:rPr>
              <w:t>89,34%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1A1141" w:rsidRDefault="00B3006B" w:rsidP="008E54FF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 w:rsidRPr="001A1141">
              <w:rPr>
                <w:color w:val="000000"/>
                <w:sz w:val="24"/>
                <w:szCs w:val="24"/>
              </w:rPr>
              <w:t>95,23%</w:t>
            </w:r>
          </w:p>
        </w:tc>
      </w:tr>
      <w:tr w:rsidR="00B3006B" w:rsidRPr="00C6536D" w:rsidTr="001A1141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1A1141" w:rsidRDefault="00B3006B" w:rsidP="00B17FFB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1A1141">
              <w:rPr>
                <w:b/>
                <w:bCs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1A1141" w:rsidRDefault="00B3006B" w:rsidP="008E54FF">
            <w:pPr>
              <w:widowControl/>
              <w:autoSpaceDE/>
              <w:autoSpaceDN/>
              <w:adjustRightInd/>
              <w:ind w:right="-59"/>
              <w:jc w:val="center"/>
              <w:rPr>
                <w:b/>
                <w:color w:val="000000"/>
                <w:sz w:val="24"/>
                <w:szCs w:val="24"/>
              </w:rPr>
            </w:pPr>
            <w:r w:rsidRPr="001A1141">
              <w:rPr>
                <w:b/>
                <w:color w:val="000000"/>
                <w:sz w:val="24"/>
                <w:szCs w:val="24"/>
              </w:rPr>
              <w:t>74,39%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1A1141" w:rsidRDefault="00B3006B" w:rsidP="008E54FF">
            <w:pPr>
              <w:widowControl/>
              <w:autoSpaceDE/>
              <w:autoSpaceDN/>
              <w:adjustRightInd/>
              <w:ind w:right="-59"/>
              <w:jc w:val="center"/>
              <w:rPr>
                <w:b/>
                <w:color w:val="000000"/>
                <w:sz w:val="24"/>
                <w:szCs w:val="24"/>
              </w:rPr>
            </w:pPr>
            <w:r w:rsidRPr="001A1141">
              <w:rPr>
                <w:b/>
                <w:color w:val="000000"/>
                <w:sz w:val="24"/>
                <w:szCs w:val="24"/>
              </w:rPr>
              <w:t>64,52%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1A1141" w:rsidRDefault="00B3006B" w:rsidP="008E54FF">
            <w:pPr>
              <w:widowControl/>
              <w:autoSpaceDE/>
              <w:autoSpaceDN/>
              <w:adjustRightInd/>
              <w:ind w:right="-59"/>
              <w:jc w:val="center"/>
              <w:rPr>
                <w:b/>
                <w:color w:val="000000"/>
                <w:sz w:val="24"/>
                <w:szCs w:val="24"/>
              </w:rPr>
            </w:pPr>
            <w:r w:rsidRPr="001A1141">
              <w:rPr>
                <w:b/>
                <w:color w:val="000000"/>
                <w:sz w:val="24"/>
                <w:szCs w:val="24"/>
              </w:rPr>
              <w:t>89,53%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1A1141" w:rsidRDefault="00B3006B" w:rsidP="008E54FF">
            <w:pPr>
              <w:widowControl/>
              <w:autoSpaceDE/>
              <w:autoSpaceDN/>
              <w:adjustRightInd/>
              <w:ind w:right="-59"/>
              <w:jc w:val="center"/>
              <w:rPr>
                <w:b/>
                <w:color w:val="000000"/>
                <w:sz w:val="24"/>
                <w:szCs w:val="24"/>
              </w:rPr>
            </w:pPr>
            <w:r w:rsidRPr="001A1141">
              <w:rPr>
                <w:b/>
                <w:color w:val="000000"/>
                <w:sz w:val="24"/>
                <w:szCs w:val="24"/>
              </w:rPr>
              <w:t>95,28%</w:t>
            </w:r>
          </w:p>
        </w:tc>
      </w:tr>
    </w:tbl>
    <w:p w:rsidR="00B3006B" w:rsidRDefault="00B3006B" w:rsidP="00DC4B34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 второклассников познавательных УУД, представленных заданиями основной части, достаточно высок: </w:t>
      </w:r>
      <w:r w:rsidR="008A62FB">
        <w:rPr>
          <w:sz w:val="28"/>
          <w:szCs w:val="28"/>
        </w:rPr>
        <w:t xml:space="preserve">их освоили </w:t>
      </w:r>
      <w:r>
        <w:rPr>
          <w:sz w:val="28"/>
          <w:szCs w:val="28"/>
        </w:rPr>
        <w:t xml:space="preserve">от 64,52% до 95,28% учеников. </w:t>
      </w:r>
      <w:r w:rsidR="00D80604">
        <w:rPr>
          <w:sz w:val="28"/>
          <w:szCs w:val="28"/>
        </w:rPr>
        <w:t>Лучше всего младшие школьники выполнили задание на обобщение</w:t>
      </w:r>
      <w:r w:rsidR="004355A9">
        <w:rPr>
          <w:sz w:val="28"/>
          <w:szCs w:val="28"/>
        </w:rPr>
        <w:t xml:space="preserve"> свойств</w:t>
      </w:r>
      <w:r w:rsidR="00D80604">
        <w:rPr>
          <w:sz w:val="28"/>
          <w:szCs w:val="28"/>
        </w:rPr>
        <w:t xml:space="preserve"> объектов живой природы. </w:t>
      </w:r>
      <w:r>
        <w:rPr>
          <w:sz w:val="28"/>
          <w:szCs w:val="28"/>
        </w:rPr>
        <w:t xml:space="preserve">Самым сложным для учащихся 2-х </w:t>
      </w:r>
      <w:proofErr w:type="gramStart"/>
      <w:r>
        <w:rPr>
          <w:sz w:val="28"/>
          <w:szCs w:val="28"/>
        </w:rPr>
        <w:t>классов</w:t>
      </w:r>
      <w:proofErr w:type="gramEnd"/>
      <w:r>
        <w:rPr>
          <w:sz w:val="28"/>
          <w:szCs w:val="28"/>
        </w:rPr>
        <w:t xml:space="preserve"> оказалось </w:t>
      </w:r>
      <w:r w:rsidR="00D80604" w:rsidRPr="00D80604">
        <w:rPr>
          <w:sz w:val="28"/>
          <w:szCs w:val="28"/>
        </w:rPr>
        <w:t>устанавливать и продолжать закономерность</w:t>
      </w:r>
      <w:r>
        <w:rPr>
          <w:sz w:val="28"/>
          <w:szCs w:val="28"/>
        </w:rPr>
        <w:t xml:space="preserve">. </w:t>
      </w:r>
      <w:r w:rsidR="00D80604">
        <w:rPr>
          <w:sz w:val="28"/>
          <w:szCs w:val="28"/>
        </w:rPr>
        <w:t xml:space="preserve">Это может быть связано с тем, что педагоги не уделяют достаточного внимания формированию данного умения. Поэтому считаем необходимым </w:t>
      </w:r>
      <w:proofErr w:type="gramStart"/>
      <w:r w:rsidR="00D80604">
        <w:rPr>
          <w:sz w:val="28"/>
          <w:szCs w:val="28"/>
        </w:rPr>
        <w:t>порекомендовать им обратиться</w:t>
      </w:r>
      <w:proofErr w:type="gramEnd"/>
      <w:r w:rsidR="00D80604">
        <w:rPr>
          <w:sz w:val="28"/>
          <w:szCs w:val="28"/>
        </w:rPr>
        <w:t xml:space="preserve"> к дополнительной литературе и включить в учебный процесс задания на </w:t>
      </w:r>
      <w:r w:rsidR="00D80604" w:rsidRPr="00D80604">
        <w:rPr>
          <w:sz w:val="28"/>
          <w:szCs w:val="28"/>
        </w:rPr>
        <w:t>устан</w:t>
      </w:r>
      <w:r w:rsidR="00D80604">
        <w:rPr>
          <w:sz w:val="28"/>
          <w:szCs w:val="28"/>
        </w:rPr>
        <w:t>овление</w:t>
      </w:r>
      <w:r w:rsidR="00D80604" w:rsidRPr="00D80604">
        <w:rPr>
          <w:sz w:val="28"/>
          <w:szCs w:val="28"/>
        </w:rPr>
        <w:t xml:space="preserve"> и продолж</w:t>
      </w:r>
      <w:r w:rsidR="00D80604">
        <w:rPr>
          <w:sz w:val="28"/>
          <w:szCs w:val="28"/>
        </w:rPr>
        <w:t>ение</w:t>
      </w:r>
      <w:r w:rsidR="00D80604" w:rsidRPr="00D80604">
        <w:rPr>
          <w:sz w:val="28"/>
          <w:szCs w:val="28"/>
        </w:rPr>
        <w:t xml:space="preserve"> закономерност</w:t>
      </w:r>
      <w:r w:rsidR="00D80604">
        <w:rPr>
          <w:sz w:val="28"/>
          <w:szCs w:val="28"/>
        </w:rPr>
        <w:t>ей.</w:t>
      </w:r>
    </w:p>
    <w:p w:rsidR="00B3006B" w:rsidRDefault="00B3006B" w:rsidP="00DC4B34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 w:rsidRPr="00523861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 xml:space="preserve">второклассниками </w:t>
      </w:r>
      <w:r w:rsidRPr="00523861">
        <w:rPr>
          <w:sz w:val="28"/>
          <w:szCs w:val="28"/>
        </w:rPr>
        <w:t xml:space="preserve">заданий </w:t>
      </w:r>
      <w:r>
        <w:rPr>
          <w:sz w:val="28"/>
          <w:szCs w:val="28"/>
        </w:rPr>
        <w:t>дополнитель</w:t>
      </w:r>
      <w:r w:rsidRPr="00523861">
        <w:rPr>
          <w:sz w:val="28"/>
          <w:szCs w:val="28"/>
        </w:rPr>
        <w:t xml:space="preserve">ной части, направленных на выявление уровня </w:t>
      </w:r>
      <w:proofErr w:type="spellStart"/>
      <w:r w:rsidRPr="00523861">
        <w:rPr>
          <w:sz w:val="28"/>
          <w:szCs w:val="28"/>
        </w:rPr>
        <w:t>сформированности</w:t>
      </w:r>
      <w:proofErr w:type="spellEnd"/>
      <w:r w:rsidRPr="00523861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предметных</w:t>
      </w:r>
      <w:r w:rsidR="00D16432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знаний и умений и ряда УУД</w:t>
      </w:r>
      <w:r w:rsidR="008A62FB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представлено в таблицах </w:t>
      </w:r>
      <w:r w:rsidR="00D16432">
        <w:rPr>
          <w:sz w:val="28"/>
          <w:szCs w:val="28"/>
        </w:rPr>
        <w:t>15</w:t>
      </w:r>
      <w:r>
        <w:rPr>
          <w:sz w:val="28"/>
          <w:szCs w:val="28"/>
        </w:rPr>
        <w:t xml:space="preserve"> и </w:t>
      </w:r>
      <w:r w:rsidR="00D16432">
        <w:rPr>
          <w:sz w:val="28"/>
          <w:szCs w:val="28"/>
        </w:rPr>
        <w:t>16</w:t>
      </w:r>
      <w:r>
        <w:rPr>
          <w:sz w:val="28"/>
          <w:szCs w:val="28"/>
        </w:rPr>
        <w:t>.</w:t>
      </w:r>
    </w:p>
    <w:p w:rsidR="00B3006B" w:rsidRDefault="00B3006B" w:rsidP="00DC4B34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Самыми сложными для учащихся 2-х классов </w:t>
      </w:r>
      <w:r w:rsidRPr="001B0C14">
        <w:rPr>
          <w:sz w:val="28"/>
          <w:szCs w:val="28"/>
        </w:rPr>
        <w:t>задани</w:t>
      </w:r>
      <w:r>
        <w:rPr>
          <w:sz w:val="28"/>
          <w:szCs w:val="28"/>
        </w:rPr>
        <w:t>ями</w:t>
      </w:r>
      <w:r w:rsidRPr="001B0C14">
        <w:rPr>
          <w:sz w:val="28"/>
          <w:szCs w:val="28"/>
        </w:rPr>
        <w:t xml:space="preserve"> дополнительной части, направленны</w:t>
      </w:r>
      <w:r>
        <w:rPr>
          <w:sz w:val="28"/>
          <w:szCs w:val="28"/>
        </w:rPr>
        <w:t>ми</w:t>
      </w:r>
      <w:r w:rsidRPr="001B0C14">
        <w:rPr>
          <w:sz w:val="28"/>
          <w:szCs w:val="28"/>
        </w:rPr>
        <w:t xml:space="preserve"> на выявление уровня </w:t>
      </w:r>
      <w:proofErr w:type="spellStart"/>
      <w:r w:rsidRPr="001B0C14">
        <w:rPr>
          <w:sz w:val="28"/>
          <w:szCs w:val="28"/>
        </w:rPr>
        <w:t>сформированности</w:t>
      </w:r>
      <w:proofErr w:type="spellEnd"/>
      <w:r w:rsidRPr="001B0C14">
        <w:rPr>
          <w:sz w:val="28"/>
          <w:szCs w:val="28"/>
        </w:rPr>
        <w:t xml:space="preserve"> предметных умений</w:t>
      </w:r>
      <w:r>
        <w:rPr>
          <w:sz w:val="28"/>
          <w:szCs w:val="28"/>
        </w:rPr>
        <w:t xml:space="preserve">, стали задания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B3006B" w:rsidRPr="00F02D33" w:rsidRDefault="00B3006B" w:rsidP="00F44D1B">
      <w:pPr>
        <w:widowControl/>
        <w:numPr>
          <w:ilvl w:val="1"/>
          <w:numId w:val="10"/>
        </w:numPr>
        <w:tabs>
          <w:tab w:val="clear" w:pos="1070"/>
          <w:tab w:val="num" w:pos="1134"/>
          <w:tab w:val="left" w:pos="6750"/>
        </w:tabs>
        <w:ind w:left="0" w:firstLine="700"/>
        <w:jc w:val="both"/>
        <w:rPr>
          <w:sz w:val="28"/>
          <w:szCs w:val="28"/>
        </w:rPr>
      </w:pPr>
      <w:r w:rsidRPr="00F02D33">
        <w:rPr>
          <w:sz w:val="28"/>
          <w:szCs w:val="28"/>
        </w:rPr>
        <w:t>объяснение значения словосочетания, употребл</w:t>
      </w:r>
      <w:r w:rsidR="009E2A9F">
        <w:rPr>
          <w:sz w:val="28"/>
          <w:szCs w:val="28"/>
        </w:rPr>
        <w:t>е</w:t>
      </w:r>
      <w:r w:rsidRPr="00F02D33">
        <w:rPr>
          <w:sz w:val="28"/>
          <w:szCs w:val="28"/>
        </w:rPr>
        <w:t>нного в переносном значении, и его грамотное оформление на письме;</w:t>
      </w:r>
    </w:p>
    <w:p w:rsidR="00B3006B" w:rsidRPr="00F02D33" w:rsidRDefault="00B3006B" w:rsidP="00F44D1B">
      <w:pPr>
        <w:widowControl/>
        <w:numPr>
          <w:ilvl w:val="1"/>
          <w:numId w:val="10"/>
        </w:numPr>
        <w:tabs>
          <w:tab w:val="clear" w:pos="1070"/>
          <w:tab w:val="num" w:pos="1134"/>
          <w:tab w:val="left" w:pos="6750"/>
        </w:tabs>
        <w:ind w:left="0" w:firstLine="700"/>
        <w:jc w:val="both"/>
        <w:rPr>
          <w:sz w:val="28"/>
          <w:szCs w:val="28"/>
        </w:rPr>
      </w:pPr>
      <w:r w:rsidRPr="00F02D33">
        <w:rPr>
          <w:sz w:val="28"/>
          <w:szCs w:val="28"/>
        </w:rPr>
        <w:t>распределение слов по группам родственных слов.</w:t>
      </w:r>
    </w:p>
    <w:p w:rsidR="00B3006B" w:rsidRDefault="00B3006B" w:rsidP="00DC4B34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выполнению </w:t>
      </w:r>
      <w:r w:rsidR="001E3B45">
        <w:rPr>
          <w:sz w:val="28"/>
          <w:szCs w:val="28"/>
        </w:rPr>
        <w:t>перв</w:t>
      </w:r>
      <w:r>
        <w:rPr>
          <w:sz w:val="28"/>
          <w:szCs w:val="28"/>
        </w:rPr>
        <w:t xml:space="preserve">ого задания приступили 89,84% второклассников, а выполнили полностью – </w:t>
      </w:r>
      <w:r w:rsidRPr="00BC43F4">
        <w:rPr>
          <w:sz w:val="28"/>
          <w:szCs w:val="28"/>
        </w:rPr>
        <w:t>31,2%</w:t>
      </w:r>
      <w:r>
        <w:rPr>
          <w:sz w:val="28"/>
          <w:szCs w:val="28"/>
        </w:rPr>
        <w:t>. Это может быть связано как с тем, что у детей не сформировано умение правильно оформлять свои мысли на письме, так и с тем, что словосочетание «пустая душа» оказалось слишком сложным для понимания детьми этого возраста.</w:t>
      </w:r>
    </w:p>
    <w:p w:rsidR="00B3006B" w:rsidRPr="008E3258" w:rsidRDefault="00B3006B" w:rsidP="00DC4B34">
      <w:pPr>
        <w:widowControl/>
        <w:tabs>
          <w:tab w:val="left" w:pos="675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Распределять по группам родственные слова начали 93,67% учащихся, до конца это задание </w:t>
      </w:r>
      <w:r w:rsidRPr="008E3258">
        <w:rPr>
          <w:sz w:val="28"/>
          <w:szCs w:val="28"/>
        </w:rPr>
        <w:t xml:space="preserve">выполнили </w:t>
      </w:r>
      <w:r w:rsidRPr="008E3258">
        <w:rPr>
          <w:color w:val="000000"/>
          <w:sz w:val="28"/>
          <w:szCs w:val="28"/>
        </w:rPr>
        <w:t>48,5% учеников.</w:t>
      </w:r>
      <w:r w:rsidR="00D16432">
        <w:rPr>
          <w:color w:val="000000"/>
          <w:sz w:val="28"/>
          <w:szCs w:val="28"/>
        </w:rPr>
        <w:t xml:space="preserve"> </w:t>
      </w:r>
      <w:r w:rsidRPr="00D16432">
        <w:rPr>
          <w:color w:val="000000"/>
          <w:sz w:val="28"/>
          <w:szCs w:val="28"/>
        </w:rPr>
        <w:t>Это может быть связано с тем, что в третью группу входило всего одно слово, а в своей ученической практике дети с таким не сталкивались.</w:t>
      </w:r>
      <w:r w:rsidR="00D80604" w:rsidRPr="00D16432">
        <w:rPr>
          <w:color w:val="000000"/>
          <w:sz w:val="28"/>
          <w:szCs w:val="28"/>
        </w:rPr>
        <w:t xml:space="preserve"> Педагогам следует, на наш взгляд, </w:t>
      </w:r>
      <w:r w:rsidR="006E7A4C" w:rsidRPr="00D16432">
        <w:rPr>
          <w:color w:val="000000"/>
          <w:sz w:val="28"/>
          <w:szCs w:val="28"/>
        </w:rPr>
        <w:t xml:space="preserve">не только чаще вводить разнообразные </w:t>
      </w:r>
      <w:r w:rsidR="00D80604" w:rsidRPr="00D16432">
        <w:rPr>
          <w:color w:val="000000"/>
          <w:sz w:val="28"/>
          <w:szCs w:val="28"/>
        </w:rPr>
        <w:t>задания на классификацию объектов</w:t>
      </w:r>
      <w:r w:rsidR="006E7A4C" w:rsidRPr="00D16432">
        <w:rPr>
          <w:color w:val="000000"/>
          <w:sz w:val="28"/>
          <w:szCs w:val="28"/>
        </w:rPr>
        <w:t>, но и обучать учащихся на специальных занятиях</w:t>
      </w:r>
      <w:r w:rsidR="00D16432" w:rsidRPr="00D16432">
        <w:rPr>
          <w:color w:val="000000"/>
          <w:sz w:val="28"/>
          <w:szCs w:val="28"/>
        </w:rPr>
        <w:t xml:space="preserve"> </w:t>
      </w:r>
      <w:r w:rsidR="006E7A4C" w:rsidRPr="00D16432">
        <w:rPr>
          <w:color w:val="000000"/>
          <w:sz w:val="28"/>
          <w:szCs w:val="28"/>
        </w:rPr>
        <w:t>самой процедуре квалификации.</w:t>
      </w:r>
    </w:p>
    <w:p w:rsidR="00B3006B" w:rsidRPr="008E3258" w:rsidRDefault="00B3006B" w:rsidP="00DC4B34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простым заданием,</w:t>
      </w:r>
      <w:r w:rsidR="00D16432">
        <w:rPr>
          <w:sz w:val="28"/>
          <w:szCs w:val="28"/>
        </w:rPr>
        <w:t xml:space="preserve"> </w:t>
      </w:r>
      <w:r w:rsidRPr="001B0C14">
        <w:rPr>
          <w:sz w:val="28"/>
          <w:szCs w:val="28"/>
        </w:rPr>
        <w:t>направленны</w:t>
      </w:r>
      <w:r>
        <w:rPr>
          <w:sz w:val="28"/>
          <w:szCs w:val="28"/>
        </w:rPr>
        <w:t>м</w:t>
      </w:r>
      <w:r w:rsidRPr="001B0C14">
        <w:rPr>
          <w:sz w:val="28"/>
          <w:szCs w:val="28"/>
        </w:rPr>
        <w:t xml:space="preserve"> на выявление уровня </w:t>
      </w:r>
      <w:proofErr w:type="spellStart"/>
      <w:r w:rsidRPr="001B0C14">
        <w:rPr>
          <w:sz w:val="28"/>
          <w:szCs w:val="28"/>
        </w:rPr>
        <w:t>сформированности</w:t>
      </w:r>
      <w:proofErr w:type="spellEnd"/>
      <w:r w:rsidRPr="001B0C14">
        <w:rPr>
          <w:sz w:val="28"/>
          <w:szCs w:val="28"/>
        </w:rPr>
        <w:t xml:space="preserve"> предметных умений</w:t>
      </w:r>
      <w:r>
        <w:rPr>
          <w:sz w:val="28"/>
          <w:szCs w:val="28"/>
        </w:rPr>
        <w:t xml:space="preserve">, оказалось </w:t>
      </w:r>
      <w:r w:rsidRPr="00B1732B">
        <w:rPr>
          <w:sz w:val="28"/>
          <w:szCs w:val="28"/>
        </w:rPr>
        <w:t xml:space="preserve">задание на проверку </w:t>
      </w:r>
      <w:r w:rsidRPr="008E3258">
        <w:rPr>
          <w:sz w:val="28"/>
          <w:szCs w:val="28"/>
        </w:rPr>
        <w:t>осознанност</w:t>
      </w:r>
      <w:r>
        <w:rPr>
          <w:sz w:val="28"/>
          <w:szCs w:val="28"/>
        </w:rPr>
        <w:t>и</w:t>
      </w:r>
      <w:r w:rsidRPr="008E3258">
        <w:rPr>
          <w:sz w:val="28"/>
          <w:szCs w:val="28"/>
        </w:rPr>
        <w:t xml:space="preserve"> чтения</w:t>
      </w:r>
      <w:r>
        <w:rPr>
          <w:sz w:val="28"/>
          <w:szCs w:val="28"/>
        </w:rPr>
        <w:t xml:space="preserve"> (</w:t>
      </w:r>
      <w:r w:rsidRPr="00D16432">
        <w:rPr>
          <w:sz w:val="28"/>
          <w:szCs w:val="28"/>
        </w:rPr>
        <w:t xml:space="preserve">умения устанавливать связь между событиями, опираясь на явную и </w:t>
      </w:r>
      <w:proofErr w:type="spellStart"/>
      <w:r w:rsidRPr="00D16432">
        <w:rPr>
          <w:sz w:val="28"/>
          <w:szCs w:val="28"/>
        </w:rPr>
        <w:t>подтекстовую</w:t>
      </w:r>
      <w:proofErr w:type="spellEnd"/>
      <w:r w:rsidRPr="00D16432">
        <w:rPr>
          <w:sz w:val="28"/>
          <w:szCs w:val="28"/>
        </w:rPr>
        <w:t xml:space="preserve"> информацию</w:t>
      </w:r>
      <w:r>
        <w:rPr>
          <w:sz w:val="28"/>
          <w:szCs w:val="28"/>
        </w:rPr>
        <w:t xml:space="preserve">). Его полностью выполнили </w:t>
      </w:r>
      <w:r w:rsidRPr="008E3258">
        <w:rPr>
          <w:sz w:val="28"/>
          <w:szCs w:val="28"/>
        </w:rPr>
        <w:t>83,67</w:t>
      </w:r>
      <w:r>
        <w:rPr>
          <w:sz w:val="28"/>
          <w:szCs w:val="28"/>
        </w:rPr>
        <w:t>% второклассников.</w:t>
      </w:r>
    </w:p>
    <w:p w:rsidR="00B3006B" w:rsidRDefault="00B3006B" w:rsidP="006726A3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  <w:sectPr w:rsidR="00B3006B" w:rsidSect="006F21DA">
          <w:headerReference w:type="even" r:id="rId24"/>
          <w:footerReference w:type="even" r:id="rId25"/>
          <w:footerReference w:type="default" r:id="rId26"/>
          <w:pgSz w:w="11906" w:h="16838"/>
          <w:pgMar w:top="1418" w:right="1418" w:bottom="1418" w:left="1418" w:header="709" w:footer="709" w:gutter="0"/>
          <w:pgNumType w:start="20"/>
          <w:cols w:space="708"/>
          <w:titlePg/>
          <w:docGrid w:linePitch="360"/>
        </w:sectPr>
      </w:pPr>
      <w:r>
        <w:rPr>
          <w:sz w:val="28"/>
          <w:szCs w:val="28"/>
        </w:rPr>
        <w:t xml:space="preserve">В группе заданий, нацеленных на выявление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A62FB">
        <w:rPr>
          <w:sz w:val="28"/>
          <w:szCs w:val="28"/>
        </w:rPr>
        <w:t>метапредметных</w:t>
      </w:r>
      <w:proofErr w:type="spellEnd"/>
      <w:r w:rsidR="008A62FB">
        <w:rPr>
          <w:sz w:val="28"/>
          <w:szCs w:val="28"/>
        </w:rPr>
        <w:t xml:space="preserve"> умений, наибольшее затруднение</w:t>
      </w:r>
      <w:r>
        <w:rPr>
          <w:sz w:val="28"/>
          <w:szCs w:val="28"/>
        </w:rPr>
        <w:t xml:space="preserve"> вызвало задание на </w:t>
      </w:r>
      <w:r w:rsidRPr="002C5AC0">
        <w:rPr>
          <w:sz w:val="28"/>
          <w:szCs w:val="28"/>
        </w:rPr>
        <w:t xml:space="preserve">классификацию объектов </w:t>
      </w:r>
      <w:r>
        <w:rPr>
          <w:sz w:val="28"/>
          <w:szCs w:val="28"/>
        </w:rPr>
        <w:t xml:space="preserve">по самостоятельно выделенному </w:t>
      </w:r>
      <w:r w:rsidRPr="002C5AC0">
        <w:rPr>
          <w:sz w:val="28"/>
          <w:szCs w:val="28"/>
        </w:rPr>
        <w:t>основани</w:t>
      </w:r>
      <w:r>
        <w:rPr>
          <w:sz w:val="28"/>
          <w:szCs w:val="28"/>
        </w:rPr>
        <w:t>ю.</w:t>
      </w:r>
      <w:r w:rsidR="00D164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полностью выполнили 17,98% второклассников, хотя приступили </w:t>
      </w:r>
      <w:r w:rsidR="001A1141">
        <w:rPr>
          <w:sz w:val="28"/>
          <w:szCs w:val="28"/>
        </w:rPr>
        <w:t>к заданию 81,88</w:t>
      </w:r>
      <w:r>
        <w:rPr>
          <w:sz w:val="28"/>
          <w:szCs w:val="28"/>
        </w:rPr>
        <w:t xml:space="preserve">% учеников. Это может объясняться тем, что в задании нужно было указать основание для классификации, а в учебном процессе педагоги этого не </w:t>
      </w:r>
      <w:r w:rsidRPr="00D16432">
        <w:rPr>
          <w:sz w:val="28"/>
          <w:szCs w:val="28"/>
        </w:rPr>
        <w:t>требовали.</w:t>
      </w:r>
      <w:r w:rsidR="006E7A4C" w:rsidRPr="00D16432">
        <w:rPr>
          <w:sz w:val="28"/>
          <w:szCs w:val="28"/>
        </w:rPr>
        <w:t xml:space="preserve"> </w:t>
      </w:r>
      <w:r w:rsidR="006E7A4C" w:rsidRPr="00D16432">
        <w:rPr>
          <w:sz w:val="28"/>
          <w:szCs w:val="28"/>
        </w:rPr>
        <w:lastRenderedPageBreak/>
        <w:t>Следовательно, педагогам необходимо в процессе формирования у учащихся 2-х классов</w:t>
      </w:r>
      <w:r w:rsidR="006726A3" w:rsidRPr="00D16432">
        <w:rPr>
          <w:sz w:val="28"/>
          <w:szCs w:val="28"/>
        </w:rPr>
        <w:t xml:space="preserve"> универсального</w:t>
      </w:r>
      <w:r w:rsidR="006E7A4C" w:rsidRPr="00D16432">
        <w:rPr>
          <w:sz w:val="28"/>
          <w:szCs w:val="28"/>
        </w:rPr>
        <w:t xml:space="preserve"> умения классифицировать</w:t>
      </w:r>
      <w:r w:rsidR="006726A3" w:rsidRPr="00D16432">
        <w:rPr>
          <w:sz w:val="28"/>
          <w:szCs w:val="28"/>
        </w:rPr>
        <w:t xml:space="preserve"> различные объекты не только объяснять им, что классификация – это процедура распределения объектов по группам, но, в первую очередь, учить находить основание, по которому эти объекты можно разделить на группы.</w:t>
      </w:r>
    </w:p>
    <w:p w:rsidR="00B3006B" w:rsidRDefault="00B3006B" w:rsidP="00DC4B34">
      <w:pPr>
        <w:pStyle w:val="41"/>
        <w:spacing w:before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D16432">
        <w:rPr>
          <w:sz w:val="28"/>
          <w:szCs w:val="28"/>
        </w:rPr>
        <w:t>15</w:t>
      </w:r>
    </w:p>
    <w:p w:rsidR="001A1141" w:rsidRDefault="00B3006B" w:rsidP="00A52D7C">
      <w:pPr>
        <w:pStyle w:val="Default"/>
        <w:spacing w:before="240"/>
        <w:jc w:val="center"/>
        <w:rPr>
          <w:b/>
          <w:sz w:val="28"/>
          <w:szCs w:val="28"/>
        </w:rPr>
      </w:pPr>
      <w:r w:rsidRPr="001A1141">
        <w:rPr>
          <w:b/>
          <w:sz w:val="28"/>
          <w:szCs w:val="28"/>
        </w:rPr>
        <w:t xml:space="preserve">Выполнение заданий дополнительной части, </w:t>
      </w:r>
    </w:p>
    <w:p w:rsidR="00B3006B" w:rsidRPr="001A1141" w:rsidRDefault="00B3006B" w:rsidP="00DC4B34">
      <w:pPr>
        <w:pStyle w:val="Default"/>
        <w:jc w:val="center"/>
        <w:rPr>
          <w:b/>
          <w:sz w:val="28"/>
          <w:szCs w:val="28"/>
        </w:rPr>
      </w:pPr>
      <w:proofErr w:type="gramStart"/>
      <w:r w:rsidRPr="001A1141">
        <w:rPr>
          <w:b/>
          <w:sz w:val="28"/>
          <w:szCs w:val="28"/>
        </w:rPr>
        <w:t>направленных</w:t>
      </w:r>
      <w:proofErr w:type="gramEnd"/>
      <w:r w:rsidRPr="001A1141">
        <w:rPr>
          <w:b/>
          <w:sz w:val="28"/>
          <w:szCs w:val="28"/>
        </w:rPr>
        <w:t xml:space="preserve"> на выявление уровня </w:t>
      </w:r>
      <w:proofErr w:type="spellStart"/>
      <w:r w:rsidRPr="001A1141">
        <w:rPr>
          <w:b/>
          <w:sz w:val="28"/>
          <w:szCs w:val="28"/>
        </w:rPr>
        <w:t>сформированности</w:t>
      </w:r>
      <w:proofErr w:type="spellEnd"/>
    </w:p>
    <w:p w:rsidR="00B3006B" w:rsidRPr="001A1141" w:rsidRDefault="00D16432" w:rsidP="00DC4B34">
      <w:pPr>
        <w:pStyle w:val="Default"/>
        <w:jc w:val="center"/>
        <w:rPr>
          <w:b/>
          <w:sz w:val="28"/>
          <w:szCs w:val="28"/>
        </w:rPr>
      </w:pPr>
      <w:r w:rsidRPr="001A1141">
        <w:rPr>
          <w:b/>
          <w:sz w:val="28"/>
          <w:szCs w:val="28"/>
        </w:rPr>
        <w:t>п</w:t>
      </w:r>
      <w:r w:rsidR="00B3006B" w:rsidRPr="001A1141">
        <w:rPr>
          <w:b/>
          <w:sz w:val="28"/>
          <w:szCs w:val="28"/>
        </w:rPr>
        <w:t>редметных</w:t>
      </w:r>
      <w:r w:rsidRPr="001A1141">
        <w:rPr>
          <w:b/>
          <w:sz w:val="28"/>
          <w:szCs w:val="28"/>
        </w:rPr>
        <w:t xml:space="preserve"> </w:t>
      </w:r>
      <w:r w:rsidR="00B3006B" w:rsidRPr="001A1141">
        <w:rPr>
          <w:b/>
          <w:sz w:val="28"/>
          <w:szCs w:val="28"/>
        </w:rPr>
        <w:t>знаний и умений</w:t>
      </w:r>
    </w:p>
    <w:p w:rsidR="00B3006B" w:rsidRPr="001A1141" w:rsidRDefault="00B3006B" w:rsidP="00DC4B34">
      <w:pPr>
        <w:pStyle w:val="Default"/>
        <w:jc w:val="center"/>
        <w:rPr>
          <w:b/>
          <w:sz w:val="28"/>
          <w:szCs w:val="28"/>
        </w:rPr>
      </w:pPr>
    </w:p>
    <w:tbl>
      <w:tblPr>
        <w:tblW w:w="14908" w:type="dxa"/>
        <w:tblInd w:w="-318" w:type="dxa"/>
        <w:tblLayout w:type="fixed"/>
        <w:tblLook w:val="00A0"/>
      </w:tblPr>
      <w:tblGrid>
        <w:gridCol w:w="1384"/>
        <w:gridCol w:w="724"/>
        <w:gridCol w:w="800"/>
        <w:gridCol w:w="700"/>
        <w:gridCol w:w="700"/>
        <w:gridCol w:w="700"/>
        <w:gridCol w:w="770"/>
        <w:gridCol w:w="730"/>
        <w:gridCol w:w="800"/>
        <w:gridCol w:w="700"/>
        <w:gridCol w:w="700"/>
        <w:gridCol w:w="800"/>
        <w:gridCol w:w="800"/>
        <w:gridCol w:w="800"/>
        <w:gridCol w:w="800"/>
        <w:gridCol w:w="700"/>
        <w:gridCol w:w="709"/>
        <w:gridCol w:w="791"/>
        <w:gridCol w:w="800"/>
      </w:tblGrid>
      <w:tr w:rsidR="00B3006B" w:rsidRPr="00F4678E" w:rsidTr="00E624E7">
        <w:trPr>
          <w:trHeight w:val="30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DC11AA" w:rsidRDefault="00B3006B" w:rsidP="00B17F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11AA">
              <w:rPr>
                <w:b/>
                <w:bCs/>
                <w:color w:val="000000"/>
                <w:sz w:val="24"/>
                <w:szCs w:val="24"/>
              </w:rPr>
              <w:t>Кластер</w:t>
            </w:r>
          </w:p>
        </w:tc>
        <w:tc>
          <w:tcPr>
            <w:tcW w:w="1352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982E51" w:rsidRDefault="00B3006B" w:rsidP="00982E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2E51">
              <w:rPr>
                <w:b/>
                <w:bCs/>
                <w:color w:val="000000"/>
                <w:sz w:val="24"/>
                <w:szCs w:val="24"/>
              </w:rPr>
              <w:t>Номер задания, проверяемое умение</w:t>
            </w:r>
          </w:p>
        </w:tc>
      </w:tr>
      <w:tr w:rsidR="00B3006B" w:rsidRPr="00F4678E" w:rsidTr="00E624E7">
        <w:trPr>
          <w:trHeight w:val="30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DC11AA" w:rsidRDefault="00B3006B" w:rsidP="00B17F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006B" w:rsidRPr="00982E51" w:rsidRDefault="00B3006B" w:rsidP="00982E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2E51">
              <w:rPr>
                <w:b/>
                <w:bCs/>
                <w:color w:val="000000"/>
                <w:sz w:val="24"/>
                <w:szCs w:val="24"/>
              </w:rPr>
              <w:t>№ 9.2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006B" w:rsidRPr="00982E51" w:rsidRDefault="00B3006B" w:rsidP="00982E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2E51">
              <w:rPr>
                <w:b/>
                <w:bCs/>
                <w:color w:val="000000"/>
                <w:sz w:val="24"/>
                <w:szCs w:val="24"/>
              </w:rPr>
              <w:t>№ 10.1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006B" w:rsidRPr="00982E51" w:rsidRDefault="00B3006B" w:rsidP="00982E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2E51">
              <w:rPr>
                <w:b/>
                <w:bCs/>
                <w:color w:val="000000"/>
                <w:sz w:val="24"/>
                <w:szCs w:val="24"/>
              </w:rPr>
              <w:t>№ 11.1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006B" w:rsidRPr="00982E51" w:rsidRDefault="00B3006B" w:rsidP="00982E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2E51">
              <w:rPr>
                <w:b/>
                <w:bCs/>
                <w:color w:val="000000"/>
                <w:sz w:val="24"/>
                <w:szCs w:val="24"/>
              </w:rPr>
              <w:t>№ 12.1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006B" w:rsidRPr="00982E51" w:rsidRDefault="00B3006B" w:rsidP="00982E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2E51">
              <w:rPr>
                <w:b/>
                <w:bCs/>
                <w:color w:val="000000"/>
                <w:sz w:val="24"/>
                <w:szCs w:val="24"/>
              </w:rPr>
              <w:t>№12.2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006B" w:rsidRPr="00982E51" w:rsidRDefault="00B3006B" w:rsidP="00982E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2E51">
              <w:rPr>
                <w:b/>
                <w:bCs/>
                <w:color w:val="000000"/>
                <w:sz w:val="24"/>
                <w:szCs w:val="24"/>
              </w:rPr>
              <w:t>№12.3</w:t>
            </w:r>
          </w:p>
        </w:tc>
      </w:tr>
      <w:tr w:rsidR="00B3006B" w:rsidRPr="00F4678E" w:rsidTr="00E624E7">
        <w:trPr>
          <w:trHeight w:val="115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DC11AA" w:rsidRDefault="00B3006B" w:rsidP="00B17F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1A1141" w:rsidRDefault="00B3006B" w:rsidP="00982E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1141">
              <w:rPr>
                <w:b/>
                <w:bCs/>
                <w:color w:val="000000"/>
                <w:sz w:val="24"/>
                <w:szCs w:val="24"/>
              </w:rPr>
              <w:t>умение решать арифметические задачи</w:t>
            </w:r>
          </w:p>
        </w:tc>
        <w:tc>
          <w:tcPr>
            <w:tcW w:w="2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1A1141" w:rsidRDefault="00B3006B" w:rsidP="00982E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1141">
              <w:rPr>
                <w:b/>
                <w:bCs/>
                <w:color w:val="000000"/>
                <w:sz w:val="24"/>
                <w:szCs w:val="24"/>
              </w:rPr>
              <w:t xml:space="preserve">умение выделять признаки животных </w:t>
            </w:r>
            <w:r w:rsidR="008A62FB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1A1141">
              <w:rPr>
                <w:b/>
                <w:bCs/>
                <w:color w:val="000000"/>
                <w:sz w:val="24"/>
                <w:szCs w:val="24"/>
              </w:rPr>
              <w:t>и растений</w:t>
            </w:r>
          </w:p>
        </w:tc>
        <w:tc>
          <w:tcPr>
            <w:tcW w:w="2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1A1141" w:rsidRDefault="00B3006B" w:rsidP="00982E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1141">
              <w:rPr>
                <w:b/>
                <w:bCs/>
                <w:color w:val="000000"/>
                <w:sz w:val="24"/>
                <w:szCs w:val="24"/>
              </w:rPr>
              <w:t>умение находить родственные слова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1A1141" w:rsidRDefault="00B3006B" w:rsidP="00982E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1A1141">
              <w:rPr>
                <w:b/>
                <w:bCs/>
                <w:color w:val="000000"/>
                <w:sz w:val="24"/>
                <w:szCs w:val="24"/>
              </w:rPr>
              <w:t>умение устанавливать связь между событиями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1A1141" w:rsidRDefault="00B3006B" w:rsidP="00982E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1141">
              <w:rPr>
                <w:b/>
                <w:bCs/>
                <w:color w:val="000000"/>
                <w:sz w:val="24"/>
                <w:szCs w:val="24"/>
              </w:rPr>
              <w:t>умение объяснять значение слов, употребл</w:t>
            </w:r>
            <w:r w:rsidR="009E2A9F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1A1141">
              <w:rPr>
                <w:b/>
                <w:bCs/>
                <w:color w:val="000000"/>
                <w:sz w:val="24"/>
                <w:szCs w:val="24"/>
              </w:rPr>
              <w:t xml:space="preserve">нных </w:t>
            </w:r>
            <w:r w:rsidR="008A62FB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1A1141">
              <w:rPr>
                <w:b/>
                <w:bCs/>
                <w:color w:val="000000"/>
                <w:sz w:val="24"/>
                <w:szCs w:val="24"/>
              </w:rPr>
              <w:t>в переносном значении, гра</w:t>
            </w:r>
            <w:r w:rsidR="001A1141">
              <w:rPr>
                <w:b/>
                <w:bCs/>
                <w:color w:val="000000"/>
                <w:sz w:val="24"/>
                <w:szCs w:val="24"/>
              </w:rPr>
              <w:t>мотно оформлять мысли на письме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1A1141" w:rsidRDefault="00B3006B" w:rsidP="00982E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1141">
              <w:rPr>
                <w:b/>
                <w:bCs/>
                <w:color w:val="000000"/>
                <w:sz w:val="24"/>
                <w:szCs w:val="24"/>
              </w:rPr>
              <w:t>умение определять основную мысль текста</w:t>
            </w:r>
          </w:p>
        </w:tc>
      </w:tr>
      <w:tr w:rsidR="00B3006B" w:rsidRPr="00F4678E" w:rsidTr="00E624E7">
        <w:trPr>
          <w:trHeight w:val="48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DC11AA" w:rsidRDefault="00B3006B" w:rsidP="00B17F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982E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Не прист.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982E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Не справ.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982E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C43F4">
              <w:rPr>
                <w:b/>
                <w:bCs/>
                <w:color w:val="000000"/>
                <w:sz w:val="22"/>
                <w:szCs w:val="22"/>
              </w:rPr>
              <w:t>Вып</w:t>
            </w:r>
            <w:proofErr w:type="spellEnd"/>
            <w:r w:rsidRPr="00BC43F4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:rsidR="00B3006B" w:rsidRPr="00BC43F4" w:rsidRDefault="00B3006B" w:rsidP="00982E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полн.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982E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Не прист.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982E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Не справ.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982E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C43F4">
              <w:rPr>
                <w:b/>
                <w:bCs/>
                <w:color w:val="000000"/>
                <w:sz w:val="22"/>
                <w:szCs w:val="22"/>
              </w:rPr>
              <w:t>Вып</w:t>
            </w:r>
            <w:proofErr w:type="spellEnd"/>
            <w:r w:rsidRPr="00BC43F4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:rsidR="00B3006B" w:rsidRPr="00BC43F4" w:rsidRDefault="00B3006B" w:rsidP="00982E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полн.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982E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Не прист.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982E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Не справ.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982E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C43F4">
              <w:rPr>
                <w:b/>
                <w:bCs/>
                <w:color w:val="000000"/>
                <w:sz w:val="22"/>
                <w:szCs w:val="22"/>
              </w:rPr>
              <w:t>Вып</w:t>
            </w:r>
            <w:proofErr w:type="spellEnd"/>
            <w:r w:rsidRPr="00BC43F4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:rsidR="00B3006B" w:rsidRPr="00BC43F4" w:rsidRDefault="00B3006B" w:rsidP="00982E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полн.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982E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Не прист.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982E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Не справ.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982E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C43F4">
              <w:rPr>
                <w:b/>
                <w:bCs/>
                <w:color w:val="000000"/>
                <w:sz w:val="22"/>
                <w:szCs w:val="22"/>
              </w:rPr>
              <w:t>Вып</w:t>
            </w:r>
            <w:proofErr w:type="spellEnd"/>
            <w:r w:rsidRPr="00BC43F4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:rsidR="00B3006B" w:rsidRPr="00BC43F4" w:rsidRDefault="00B3006B" w:rsidP="00982E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полн.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982E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Не прист.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982E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Не справ.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982E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C43F4">
              <w:rPr>
                <w:b/>
                <w:bCs/>
                <w:color w:val="000000"/>
                <w:sz w:val="22"/>
                <w:szCs w:val="22"/>
              </w:rPr>
              <w:t>Вып</w:t>
            </w:r>
            <w:proofErr w:type="spellEnd"/>
            <w:r w:rsidRPr="00BC43F4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:rsidR="00B3006B" w:rsidRPr="00BC43F4" w:rsidRDefault="00B3006B" w:rsidP="00982E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полн.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982E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Не прист.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982E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Не справ.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982E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C43F4">
              <w:rPr>
                <w:b/>
                <w:bCs/>
                <w:color w:val="000000"/>
                <w:sz w:val="22"/>
                <w:szCs w:val="22"/>
              </w:rPr>
              <w:t>Вып</w:t>
            </w:r>
            <w:proofErr w:type="spellEnd"/>
            <w:r w:rsidRPr="00BC43F4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:rsidR="00B3006B" w:rsidRPr="00BC43F4" w:rsidRDefault="00B3006B" w:rsidP="00982E5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полн.</w:t>
            </w:r>
          </w:p>
        </w:tc>
      </w:tr>
      <w:tr w:rsidR="00B3006B" w:rsidRPr="00F4678E" w:rsidTr="00E624E7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DC11AA" w:rsidRDefault="00B3006B" w:rsidP="00B17F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C11AA">
              <w:rPr>
                <w:b/>
                <w:bCs/>
                <w:color w:val="000000"/>
                <w:sz w:val="24"/>
                <w:szCs w:val="24"/>
              </w:rPr>
              <w:t>Лицеи, гимназии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11,81%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85,07%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0,35%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0,35%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widowControl/>
              <w:autoSpaceDE/>
              <w:autoSpaceDN/>
              <w:adjustRightInd/>
              <w:ind w:left="-108" w:right="-108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76,74%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1,04%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8,33%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76,04%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0,69%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3,13%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96,18%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1,39%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19,44%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68,75%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0,69%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12,50%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86,81%</w:t>
            </w:r>
          </w:p>
        </w:tc>
      </w:tr>
      <w:tr w:rsidR="00B3006B" w:rsidRPr="00F4678E" w:rsidTr="00E624E7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DC11AA" w:rsidRDefault="00B3006B" w:rsidP="00B17F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C11AA">
              <w:rPr>
                <w:b/>
                <w:bCs/>
                <w:color w:val="000000"/>
                <w:sz w:val="24"/>
                <w:szCs w:val="24"/>
              </w:rPr>
              <w:t>НОУ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5,88%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23,53%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67,65%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8,82%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17,65%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widowControl/>
              <w:autoSpaceDE/>
              <w:autoSpaceDN/>
              <w:adjustRightInd/>
              <w:ind w:left="-108" w:right="-108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47,06%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11,76%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17,65%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44,12%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11,76%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11,76%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76,47%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11,76%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47,06%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26,47%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11,76%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32,35%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55,88%</w:t>
            </w:r>
          </w:p>
        </w:tc>
      </w:tr>
      <w:tr w:rsidR="00B3006B" w:rsidRPr="00F4678E" w:rsidTr="00E624E7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6B" w:rsidRPr="00DC11AA" w:rsidRDefault="00B3006B" w:rsidP="00B17F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C11AA">
              <w:rPr>
                <w:b/>
                <w:bCs/>
                <w:color w:val="000000"/>
                <w:sz w:val="24"/>
                <w:szCs w:val="24"/>
              </w:rPr>
              <w:t>ОГБОУ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11,32%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16,98%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56,60%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10,38%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5,66%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widowControl/>
              <w:autoSpaceDE/>
              <w:autoSpaceDN/>
              <w:adjustRightInd/>
              <w:ind w:left="-108" w:right="-108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17,92%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14,15%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19,81%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46,23%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13,21%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12,26%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74,53%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18,87%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20,75%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26,42%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13,21%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28,30%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58,49%</w:t>
            </w:r>
          </w:p>
        </w:tc>
      </w:tr>
      <w:tr w:rsidR="00B3006B" w:rsidRPr="00F4678E" w:rsidTr="00E624E7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DC11AA" w:rsidRDefault="00B3006B" w:rsidP="00B17F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C11AA">
              <w:rPr>
                <w:b/>
                <w:b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4,15%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24,36%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BC43F4" w:rsidRDefault="00B3006B" w:rsidP="00BC43F4">
            <w:pPr>
              <w:widowControl/>
              <w:autoSpaceDE/>
              <w:autoSpaceDN/>
              <w:adjustRightInd/>
              <w:ind w:left="-108" w:right="-108" w:hanging="200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60,15%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3,28%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8,66%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BC43F4" w:rsidRDefault="00B3006B" w:rsidP="00BC43F4">
            <w:pPr>
              <w:widowControl/>
              <w:autoSpaceDE/>
              <w:autoSpaceDN/>
              <w:adjustRightInd/>
              <w:ind w:left="-108" w:right="-108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18,09%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6,38%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18,42%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BC43F4" w:rsidRDefault="00B3006B" w:rsidP="00BC43F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47,65%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5,04%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11,08%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83,41%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10,33%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33,92%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BC43F4" w:rsidRDefault="00B3006B" w:rsidP="00BC43F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30,06%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6,95%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25,48%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C43F4">
              <w:rPr>
                <w:color w:val="000000"/>
                <w:sz w:val="22"/>
                <w:szCs w:val="22"/>
              </w:rPr>
              <w:t>67,56%</w:t>
            </w:r>
          </w:p>
        </w:tc>
      </w:tr>
      <w:tr w:rsidR="00B3006B" w:rsidRPr="00F4678E" w:rsidTr="00E624E7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DC11AA" w:rsidRDefault="00B3006B" w:rsidP="00B17F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C11AA">
              <w:rPr>
                <w:b/>
                <w:bCs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C43F4">
              <w:rPr>
                <w:b/>
                <w:color w:val="000000"/>
                <w:sz w:val="22"/>
                <w:szCs w:val="22"/>
              </w:rPr>
              <w:t>4,11%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C43F4">
              <w:rPr>
                <w:b/>
                <w:color w:val="000000"/>
                <w:sz w:val="22"/>
                <w:szCs w:val="22"/>
              </w:rPr>
              <w:t>23,89%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BC43F4" w:rsidRDefault="00B3006B" w:rsidP="00BC43F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C43F4">
              <w:rPr>
                <w:b/>
                <w:color w:val="000000"/>
                <w:sz w:val="22"/>
                <w:szCs w:val="22"/>
              </w:rPr>
              <w:t>60,9%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C43F4">
              <w:rPr>
                <w:b/>
                <w:color w:val="000000"/>
                <w:sz w:val="22"/>
                <w:szCs w:val="22"/>
              </w:rPr>
              <w:t>3,28%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C43F4">
              <w:rPr>
                <w:b/>
                <w:color w:val="000000"/>
                <w:sz w:val="22"/>
                <w:szCs w:val="22"/>
              </w:rPr>
              <w:t>8,37%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BC43F4" w:rsidRDefault="00B3006B" w:rsidP="00BC43F4">
            <w:pPr>
              <w:widowControl/>
              <w:autoSpaceDE/>
              <w:autoSpaceDN/>
              <w:adjustRightInd/>
              <w:ind w:left="-108" w:right="-108"/>
              <w:rPr>
                <w:b/>
                <w:color w:val="000000"/>
                <w:sz w:val="22"/>
                <w:szCs w:val="22"/>
              </w:rPr>
            </w:pPr>
            <w:r w:rsidRPr="00BC43F4">
              <w:rPr>
                <w:b/>
                <w:color w:val="000000"/>
                <w:sz w:val="22"/>
                <w:szCs w:val="22"/>
              </w:rPr>
              <w:t>18,16</w:t>
            </w:r>
            <w:r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C43F4">
              <w:rPr>
                <w:b/>
                <w:color w:val="000000"/>
                <w:sz w:val="22"/>
                <w:szCs w:val="22"/>
              </w:rPr>
              <w:t>6,33%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C43F4">
              <w:rPr>
                <w:b/>
                <w:color w:val="000000"/>
                <w:sz w:val="22"/>
                <w:szCs w:val="22"/>
              </w:rPr>
              <w:t>18,12%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BC43F4" w:rsidRDefault="00B3006B" w:rsidP="00BC43F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C43F4">
              <w:rPr>
                <w:b/>
                <w:color w:val="000000"/>
                <w:sz w:val="22"/>
                <w:szCs w:val="22"/>
              </w:rPr>
              <w:t>48,5%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C43F4">
              <w:rPr>
                <w:b/>
                <w:color w:val="000000"/>
                <w:sz w:val="22"/>
                <w:szCs w:val="22"/>
              </w:rPr>
              <w:t>5,02%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C43F4">
              <w:rPr>
                <w:b/>
                <w:color w:val="000000"/>
                <w:sz w:val="22"/>
                <w:szCs w:val="22"/>
              </w:rPr>
              <w:t>10,86%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C43F4">
              <w:rPr>
                <w:b/>
                <w:color w:val="000000"/>
                <w:sz w:val="22"/>
                <w:szCs w:val="22"/>
              </w:rPr>
              <w:t>83,67%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C43F4">
              <w:rPr>
                <w:b/>
                <w:color w:val="000000"/>
                <w:sz w:val="22"/>
                <w:szCs w:val="22"/>
              </w:rPr>
              <w:t>10,16%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C43F4">
              <w:rPr>
                <w:b/>
                <w:color w:val="000000"/>
                <w:sz w:val="22"/>
                <w:szCs w:val="22"/>
              </w:rPr>
              <w:t>33,37%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BC43F4" w:rsidRDefault="00B3006B" w:rsidP="00BC43F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C43F4">
              <w:rPr>
                <w:b/>
                <w:color w:val="000000"/>
                <w:sz w:val="22"/>
                <w:szCs w:val="22"/>
              </w:rPr>
              <w:t>31,2%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C43F4">
              <w:rPr>
                <w:b/>
                <w:color w:val="000000"/>
                <w:sz w:val="22"/>
                <w:szCs w:val="22"/>
              </w:rPr>
              <w:t>6,85%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C43F4">
              <w:rPr>
                <w:b/>
                <w:color w:val="000000"/>
                <w:sz w:val="22"/>
                <w:szCs w:val="22"/>
              </w:rPr>
              <w:t>25,14%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BC43F4" w:rsidRDefault="00B3006B" w:rsidP="00BC43F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C43F4">
              <w:rPr>
                <w:b/>
                <w:color w:val="000000"/>
                <w:sz w:val="22"/>
                <w:szCs w:val="22"/>
              </w:rPr>
              <w:t>68,01%</w:t>
            </w:r>
          </w:p>
        </w:tc>
      </w:tr>
    </w:tbl>
    <w:p w:rsidR="00B3006B" w:rsidRDefault="00B3006B" w:rsidP="00DC4B34">
      <w:pPr>
        <w:pStyle w:val="41"/>
        <w:spacing w:before="0" w:line="240" w:lineRule="auto"/>
        <w:ind w:firstLine="709"/>
        <w:jc w:val="right"/>
        <w:rPr>
          <w:sz w:val="28"/>
          <w:szCs w:val="28"/>
        </w:rPr>
      </w:pPr>
    </w:p>
    <w:p w:rsidR="00B3006B" w:rsidRDefault="00B3006B" w:rsidP="002C5AC0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br w:type="page"/>
      </w:r>
      <w:r w:rsidRPr="002C5AC0">
        <w:rPr>
          <w:sz w:val="28"/>
          <w:szCs w:val="28"/>
        </w:rPr>
        <w:lastRenderedPageBreak/>
        <w:t xml:space="preserve">Таблица </w:t>
      </w:r>
      <w:r w:rsidR="00D16432">
        <w:rPr>
          <w:sz w:val="28"/>
          <w:szCs w:val="28"/>
        </w:rPr>
        <w:t>16</w:t>
      </w:r>
    </w:p>
    <w:p w:rsidR="000762FD" w:rsidRDefault="00B3006B" w:rsidP="00A52D7C">
      <w:pPr>
        <w:pStyle w:val="Default"/>
        <w:spacing w:before="240"/>
        <w:jc w:val="center"/>
        <w:rPr>
          <w:b/>
          <w:sz w:val="28"/>
          <w:szCs w:val="28"/>
        </w:rPr>
      </w:pPr>
      <w:r w:rsidRPr="000762FD">
        <w:rPr>
          <w:b/>
          <w:sz w:val="28"/>
          <w:szCs w:val="28"/>
        </w:rPr>
        <w:t xml:space="preserve">Выполнение заданий дополнительной части, </w:t>
      </w:r>
    </w:p>
    <w:p w:rsidR="00B3006B" w:rsidRPr="000762FD" w:rsidRDefault="00B3006B" w:rsidP="00DC4B34">
      <w:pPr>
        <w:pStyle w:val="Default"/>
        <w:jc w:val="center"/>
        <w:rPr>
          <w:b/>
          <w:sz w:val="28"/>
          <w:szCs w:val="28"/>
        </w:rPr>
      </w:pPr>
      <w:proofErr w:type="gramStart"/>
      <w:r w:rsidRPr="000762FD">
        <w:rPr>
          <w:b/>
          <w:sz w:val="28"/>
          <w:szCs w:val="28"/>
        </w:rPr>
        <w:t>направленных</w:t>
      </w:r>
      <w:proofErr w:type="gramEnd"/>
      <w:r w:rsidRPr="000762FD">
        <w:rPr>
          <w:b/>
          <w:sz w:val="28"/>
          <w:szCs w:val="28"/>
        </w:rPr>
        <w:t xml:space="preserve"> на выявление уровня </w:t>
      </w:r>
      <w:proofErr w:type="spellStart"/>
      <w:r w:rsidRPr="000762FD">
        <w:rPr>
          <w:b/>
          <w:sz w:val="28"/>
          <w:szCs w:val="28"/>
        </w:rPr>
        <w:t>сформированности</w:t>
      </w:r>
      <w:proofErr w:type="spellEnd"/>
    </w:p>
    <w:p w:rsidR="00B3006B" w:rsidRPr="000762FD" w:rsidRDefault="00D16432" w:rsidP="00DC4B34">
      <w:pPr>
        <w:pStyle w:val="Default"/>
        <w:jc w:val="center"/>
        <w:rPr>
          <w:b/>
          <w:sz w:val="28"/>
          <w:szCs w:val="28"/>
        </w:rPr>
      </w:pPr>
      <w:proofErr w:type="spellStart"/>
      <w:r w:rsidRPr="000762FD">
        <w:rPr>
          <w:b/>
          <w:sz w:val="28"/>
          <w:szCs w:val="28"/>
        </w:rPr>
        <w:t>м</w:t>
      </w:r>
      <w:r w:rsidR="00B3006B" w:rsidRPr="000762FD">
        <w:rPr>
          <w:b/>
          <w:sz w:val="28"/>
          <w:szCs w:val="28"/>
        </w:rPr>
        <w:t>етапредметных</w:t>
      </w:r>
      <w:proofErr w:type="spellEnd"/>
      <w:r w:rsidRPr="000762FD">
        <w:rPr>
          <w:b/>
          <w:sz w:val="28"/>
          <w:szCs w:val="28"/>
        </w:rPr>
        <w:t xml:space="preserve"> </w:t>
      </w:r>
      <w:r w:rsidR="00B3006B" w:rsidRPr="000762FD">
        <w:rPr>
          <w:b/>
          <w:sz w:val="28"/>
          <w:szCs w:val="28"/>
        </w:rPr>
        <w:t>умений</w:t>
      </w:r>
    </w:p>
    <w:p w:rsidR="00B3006B" w:rsidRPr="000762FD" w:rsidRDefault="00B3006B" w:rsidP="00DC4B34">
      <w:pPr>
        <w:widowControl/>
        <w:tabs>
          <w:tab w:val="left" w:pos="6750"/>
        </w:tabs>
        <w:ind w:firstLine="709"/>
        <w:jc w:val="both"/>
        <w:rPr>
          <w:b/>
          <w:sz w:val="28"/>
          <w:szCs w:val="28"/>
        </w:rPr>
      </w:pPr>
    </w:p>
    <w:tbl>
      <w:tblPr>
        <w:tblW w:w="14176" w:type="dxa"/>
        <w:tblInd w:w="-34" w:type="dxa"/>
        <w:tblLayout w:type="fixed"/>
        <w:tblLook w:val="00A0"/>
      </w:tblPr>
      <w:tblGrid>
        <w:gridCol w:w="1342"/>
        <w:gridCol w:w="1087"/>
        <w:gridCol w:w="996"/>
        <w:gridCol w:w="1130"/>
        <w:gridCol w:w="974"/>
        <w:gridCol w:w="1011"/>
        <w:gridCol w:w="1115"/>
        <w:gridCol w:w="1011"/>
        <w:gridCol w:w="1115"/>
        <w:gridCol w:w="1153"/>
        <w:gridCol w:w="1115"/>
        <w:gridCol w:w="1134"/>
        <w:gridCol w:w="993"/>
      </w:tblGrid>
      <w:tr w:rsidR="00B3006B" w:rsidRPr="006729FE" w:rsidTr="00E624E7">
        <w:trPr>
          <w:trHeight w:val="300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0762FD" w:rsidRDefault="00B3006B" w:rsidP="00B17F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62FD">
              <w:rPr>
                <w:b/>
                <w:bCs/>
                <w:color w:val="000000"/>
                <w:sz w:val="24"/>
                <w:szCs w:val="24"/>
              </w:rPr>
              <w:t>Кластер</w:t>
            </w:r>
          </w:p>
        </w:tc>
        <w:tc>
          <w:tcPr>
            <w:tcW w:w="128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0762FD" w:rsidRDefault="00B3006B" w:rsidP="00B17FFB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62FD">
              <w:rPr>
                <w:b/>
                <w:bCs/>
                <w:color w:val="000000"/>
                <w:sz w:val="24"/>
                <w:szCs w:val="24"/>
              </w:rPr>
              <w:t>Номер задания, проверяемое умение</w:t>
            </w:r>
          </w:p>
        </w:tc>
      </w:tr>
      <w:tr w:rsidR="000762FD" w:rsidRPr="006729FE" w:rsidTr="00E624E7">
        <w:trPr>
          <w:trHeight w:val="300"/>
        </w:trPr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0762FD" w:rsidRDefault="00B3006B" w:rsidP="00B17F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006B" w:rsidRPr="000762FD" w:rsidRDefault="00B3006B" w:rsidP="00B17FFB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62FD">
              <w:rPr>
                <w:b/>
                <w:bCs/>
                <w:color w:val="000000"/>
                <w:sz w:val="24"/>
                <w:szCs w:val="24"/>
              </w:rPr>
              <w:t>9.1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006B" w:rsidRPr="000762FD" w:rsidRDefault="00B3006B" w:rsidP="00B17FFB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62FD">
              <w:rPr>
                <w:b/>
                <w:bCs/>
                <w:color w:val="000000"/>
                <w:sz w:val="24"/>
                <w:szCs w:val="24"/>
              </w:rPr>
              <w:t>9.3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006B" w:rsidRPr="000762FD" w:rsidRDefault="00B3006B" w:rsidP="00B17FFB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62FD">
              <w:rPr>
                <w:b/>
                <w:bCs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006B" w:rsidRPr="000762FD" w:rsidRDefault="00B3006B" w:rsidP="00B17FFB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62FD">
              <w:rPr>
                <w:b/>
                <w:bCs/>
                <w:color w:val="000000"/>
                <w:sz w:val="24"/>
                <w:szCs w:val="24"/>
              </w:rPr>
              <w:t>11.2</w:t>
            </w:r>
          </w:p>
        </w:tc>
      </w:tr>
      <w:tr w:rsidR="000762FD" w:rsidRPr="000762FD" w:rsidTr="00E624E7">
        <w:trPr>
          <w:trHeight w:val="300"/>
        </w:trPr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0762FD" w:rsidRDefault="00B3006B" w:rsidP="00B17F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0762FD" w:rsidRDefault="00B3006B" w:rsidP="00B17FFB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sz w:val="24"/>
                <w:szCs w:val="24"/>
              </w:rPr>
            </w:pPr>
            <w:r w:rsidRPr="000762FD">
              <w:rPr>
                <w:b/>
                <w:sz w:val="24"/>
                <w:szCs w:val="24"/>
              </w:rPr>
              <w:t>умение составлять план выполнения учебных заданий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0762FD" w:rsidRDefault="00B3006B" w:rsidP="00B17FFB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sz w:val="24"/>
                <w:szCs w:val="24"/>
              </w:rPr>
            </w:pPr>
            <w:r w:rsidRPr="000762FD">
              <w:rPr>
                <w:b/>
                <w:sz w:val="24"/>
                <w:szCs w:val="24"/>
              </w:rPr>
              <w:t>умение понимать условные знаки, символы, модели, схемы</w:t>
            </w:r>
          </w:p>
        </w:tc>
        <w:tc>
          <w:tcPr>
            <w:tcW w:w="3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0762FD" w:rsidRDefault="00B3006B" w:rsidP="00D46D83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sz w:val="24"/>
                <w:szCs w:val="24"/>
              </w:rPr>
            </w:pPr>
            <w:r w:rsidRPr="000762FD">
              <w:rPr>
                <w:b/>
                <w:sz w:val="24"/>
                <w:szCs w:val="24"/>
              </w:rPr>
              <w:t>умение выполнять универсальное учебное действие контроля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0762FD" w:rsidRDefault="00B3006B" w:rsidP="00B17FFB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sz w:val="24"/>
                <w:szCs w:val="24"/>
              </w:rPr>
            </w:pPr>
            <w:r w:rsidRPr="000762FD">
              <w:rPr>
                <w:b/>
                <w:sz w:val="24"/>
                <w:szCs w:val="24"/>
              </w:rPr>
              <w:t xml:space="preserve">умение выделять основание и выполнять по нему </w:t>
            </w:r>
            <w:r w:rsidR="000762FD" w:rsidRPr="000762FD">
              <w:rPr>
                <w:b/>
                <w:sz w:val="24"/>
                <w:szCs w:val="24"/>
              </w:rPr>
              <w:t>классификацию объектов</w:t>
            </w:r>
          </w:p>
        </w:tc>
      </w:tr>
      <w:tr w:rsidR="000762FD" w:rsidRPr="006729FE" w:rsidTr="00E624E7">
        <w:trPr>
          <w:trHeight w:val="480"/>
        </w:trPr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0762FD" w:rsidRDefault="00B3006B" w:rsidP="00B17F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0762FD" w:rsidRDefault="00B3006B" w:rsidP="00B17FFB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62FD">
              <w:rPr>
                <w:b/>
                <w:bCs/>
                <w:color w:val="000000"/>
                <w:sz w:val="24"/>
                <w:szCs w:val="24"/>
              </w:rPr>
              <w:t>Не прист.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0762FD" w:rsidRDefault="00B3006B" w:rsidP="00B17FFB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62FD">
              <w:rPr>
                <w:b/>
                <w:bCs/>
                <w:color w:val="000000"/>
                <w:sz w:val="24"/>
                <w:szCs w:val="24"/>
              </w:rPr>
              <w:t>Не справ.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0762FD" w:rsidRDefault="00B3006B" w:rsidP="00B17FFB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762FD">
              <w:rPr>
                <w:b/>
                <w:bCs/>
                <w:color w:val="000000"/>
                <w:sz w:val="24"/>
                <w:szCs w:val="24"/>
              </w:rPr>
              <w:t>Вып</w:t>
            </w:r>
            <w:proofErr w:type="spellEnd"/>
            <w:r w:rsidRPr="000762FD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B3006B" w:rsidRPr="000762FD" w:rsidRDefault="00B3006B" w:rsidP="00B17FFB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62FD">
              <w:rPr>
                <w:b/>
                <w:bCs/>
                <w:color w:val="000000"/>
                <w:sz w:val="24"/>
                <w:szCs w:val="24"/>
              </w:rPr>
              <w:t>полн.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0762FD" w:rsidRDefault="00B3006B" w:rsidP="00B17FFB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62FD">
              <w:rPr>
                <w:b/>
                <w:bCs/>
                <w:color w:val="000000"/>
                <w:sz w:val="24"/>
                <w:szCs w:val="24"/>
              </w:rPr>
              <w:t>Не прист.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0762FD" w:rsidRDefault="00B3006B" w:rsidP="00B17FFB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62FD">
              <w:rPr>
                <w:b/>
                <w:bCs/>
                <w:color w:val="000000"/>
                <w:sz w:val="24"/>
                <w:szCs w:val="24"/>
              </w:rPr>
              <w:t>Не справ.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0762FD" w:rsidRDefault="00B3006B" w:rsidP="00B17FFB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762FD">
              <w:rPr>
                <w:b/>
                <w:bCs/>
                <w:color w:val="000000"/>
                <w:sz w:val="24"/>
                <w:szCs w:val="24"/>
              </w:rPr>
              <w:t>Вып</w:t>
            </w:r>
            <w:proofErr w:type="spellEnd"/>
            <w:r w:rsidRPr="000762FD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B3006B" w:rsidRPr="000762FD" w:rsidRDefault="00B3006B" w:rsidP="00B17FFB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62FD">
              <w:rPr>
                <w:b/>
                <w:bCs/>
                <w:color w:val="000000"/>
                <w:sz w:val="24"/>
                <w:szCs w:val="24"/>
              </w:rPr>
              <w:t>полн.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0762FD" w:rsidRDefault="00B3006B" w:rsidP="00B17FFB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62FD">
              <w:rPr>
                <w:b/>
                <w:bCs/>
                <w:color w:val="000000"/>
                <w:sz w:val="24"/>
                <w:szCs w:val="24"/>
              </w:rPr>
              <w:t>Не прист.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0762FD" w:rsidRDefault="00B3006B" w:rsidP="00B17FFB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62FD">
              <w:rPr>
                <w:b/>
                <w:bCs/>
                <w:color w:val="000000"/>
                <w:sz w:val="24"/>
                <w:szCs w:val="24"/>
              </w:rPr>
              <w:t>Не справ.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0762FD" w:rsidRDefault="00B3006B" w:rsidP="00B17FFB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762FD">
              <w:rPr>
                <w:b/>
                <w:bCs/>
                <w:color w:val="000000"/>
                <w:sz w:val="24"/>
                <w:szCs w:val="24"/>
              </w:rPr>
              <w:t>Вып</w:t>
            </w:r>
            <w:proofErr w:type="spellEnd"/>
            <w:r w:rsidRPr="000762FD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B3006B" w:rsidRPr="000762FD" w:rsidRDefault="00B3006B" w:rsidP="00B17FFB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62FD">
              <w:rPr>
                <w:b/>
                <w:bCs/>
                <w:color w:val="000000"/>
                <w:sz w:val="24"/>
                <w:szCs w:val="24"/>
              </w:rPr>
              <w:t>полн.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0762FD" w:rsidRDefault="00B3006B" w:rsidP="00B17FFB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62FD">
              <w:rPr>
                <w:b/>
                <w:bCs/>
                <w:color w:val="000000"/>
                <w:sz w:val="24"/>
                <w:szCs w:val="24"/>
              </w:rPr>
              <w:t>Не прист.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0762FD" w:rsidRDefault="00B3006B" w:rsidP="00B17FFB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62FD">
              <w:rPr>
                <w:b/>
                <w:bCs/>
                <w:color w:val="000000"/>
                <w:sz w:val="24"/>
                <w:szCs w:val="24"/>
              </w:rPr>
              <w:t>Не справ.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0762FD" w:rsidRDefault="00B3006B" w:rsidP="00B17FFB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762FD">
              <w:rPr>
                <w:b/>
                <w:bCs/>
                <w:color w:val="000000"/>
                <w:sz w:val="24"/>
                <w:szCs w:val="24"/>
              </w:rPr>
              <w:t>Вып</w:t>
            </w:r>
            <w:proofErr w:type="spellEnd"/>
            <w:r w:rsidRPr="000762FD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B3006B" w:rsidRPr="000762FD" w:rsidRDefault="00B3006B" w:rsidP="00B17FFB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62FD">
              <w:rPr>
                <w:b/>
                <w:bCs/>
                <w:color w:val="000000"/>
                <w:sz w:val="24"/>
                <w:szCs w:val="24"/>
              </w:rPr>
              <w:t>полн.</w:t>
            </w:r>
          </w:p>
        </w:tc>
      </w:tr>
      <w:tr w:rsidR="000762FD" w:rsidRPr="00E624E7" w:rsidTr="00E624E7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0762FD" w:rsidRDefault="00B3006B" w:rsidP="00B17F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762FD">
              <w:rPr>
                <w:b/>
                <w:bCs/>
                <w:color w:val="000000"/>
                <w:sz w:val="24"/>
                <w:szCs w:val="24"/>
              </w:rPr>
              <w:t>Лицеи, гимназии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21,88%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78,13%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0,35%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17,71%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81,94%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0,35%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27,08%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72,57%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4,86%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29,17%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E624E7" w:rsidRDefault="00B3006B" w:rsidP="002C5AC0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41,32</w:t>
            </w:r>
          </w:p>
        </w:tc>
      </w:tr>
      <w:tr w:rsidR="000762FD" w:rsidRPr="00E624E7" w:rsidTr="00E624E7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06B" w:rsidRPr="000762FD" w:rsidRDefault="00B3006B" w:rsidP="00B17F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762FD">
              <w:rPr>
                <w:b/>
                <w:bCs/>
                <w:color w:val="000000"/>
                <w:sz w:val="24"/>
                <w:szCs w:val="24"/>
              </w:rPr>
              <w:t>НОУ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8,82%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35,29%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55,88%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2,94%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38,24%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58,82%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5,88%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35,29%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58,82%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11,76%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58,82%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E624E7" w:rsidRDefault="00B3006B" w:rsidP="002C5AC0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11,76%</w:t>
            </w:r>
          </w:p>
        </w:tc>
      </w:tr>
      <w:tr w:rsidR="000762FD" w:rsidRPr="00E624E7" w:rsidTr="00E624E7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6B" w:rsidRPr="000762FD" w:rsidRDefault="00B3006B" w:rsidP="00B17F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762FD">
              <w:rPr>
                <w:b/>
                <w:bCs/>
                <w:color w:val="000000"/>
                <w:sz w:val="24"/>
                <w:szCs w:val="24"/>
              </w:rPr>
              <w:t>ОГБОУ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11,32%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36,79%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51,89%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8,49%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39,62%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51,89%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14,15%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25,47%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60,38%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34,91%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43,40%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6B" w:rsidRPr="00E624E7" w:rsidRDefault="00B3006B" w:rsidP="002C5AC0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9,43%</w:t>
            </w:r>
          </w:p>
        </w:tc>
      </w:tr>
      <w:tr w:rsidR="000762FD" w:rsidRPr="00E624E7" w:rsidTr="00E624E7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0762FD" w:rsidRDefault="00B3006B" w:rsidP="00B17F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762FD">
              <w:rPr>
                <w:b/>
                <w:b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5,31%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43,47%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51,23%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5,03%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30,97%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63,98%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6,93%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36,03%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57,04%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18,37%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E624E7" w:rsidRDefault="00B3006B" w:rsidP="002C5AC0">
            <w:pPr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47,17%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E624E7" w:rsidRDefault="00B3006B" w:rsidP="002C5AC0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4"/>
                <w:szCs w:val="24"/>
              </w:rPr>
            </w:pPr>
            <w:r w:rsidRPr="00E624E7">
              <w:rPr>
                <w:color w:val="000000"/>
                <w:sz w:val="24"/>
                <w:szCs w:val="24"/>
              </w:rPr>
              <w:t>17,36%</w:t>
            </w:r>
          </w:p>
        </w:tc>
      </w:tr>
      <w:tr w:rsidR="000762FD" w:rsidRPr="00E624E7" w:rsidTr="00E624E7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6B" w:rsidRPr="000762FD" w:rsidRDefault="00B3006B" w:rsidP="00B17FF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762FD">
              <w:rPr>
                <w:b/>
                <w:bCs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E624E7" w:rsidRDefault="00B3006B" w:rsidP="002C5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624E7">
              <w:rPr>
                <w:b/>
                <w:color w:val="000000"/>
                <w:sz w:val="24"/>
                <w:szCs w:val="24"/>
              </w:rPr>
              <w:t>5,22%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E624E7" w:rsidRDefault="00B3006B" w:rsidP="002C5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624E7">
              <w:rPr>
                <w:b/>
                <w:color w:val="000000"/>
                <w:sz w:val="24"/>
                <w:szCs w:val="24"/>
              </w:rPr>
              <w:t>42,70%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E624E7" w:rsidRDefault="00B3006B" w:rsidP="002C5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624E7">
              <w:rPr>
                <w:b/>
                <w:color w:val="000000"/>
                <w:sz w:val="24"/>
                <w:szCs w:val="24"/>
              </w:rPr>
              <w:t>52,08%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E624E7" w:rsidRDefault="00B3006B" w:rsidP="002C5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624E7">
              <w:rPr>
                <w:b/>
                <w:color w:val="000000"/>
                <w:sz w:val="24"/>
                <w:szCs w:val="24"/>
              </w:rPr>
              <w:t>4,92%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E624E7" w:rsidRDefault="00B3006B" w:rsidP="002C5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624E7">
              <w:rPr>
                <w:b/>
                <w:color w:val="000000"/>
                <w:sz w:val="24"/>
                <w:szCs w:val="24"/>
              </w:rPr>
              <w:t>30,69%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E624E7" w:rsidRDefault="00B3006B" w:rsidP="002C5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624E7">
              <w:rPr>
                <w:b/>
                <w:color w:val="000000"/>
                <w:sz w:val="24"/>
                <w:szCs w:val="24"/>
              </w:rPr>
              <w:t>64,38%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E624E7" w:rsidRDefault="00B3006B" w:rsidP="002C5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624E7">
              <w:rPr>
                <w:b/>
                <w:color w:val="000000"/>
                <w:sz w:val="24"/>
                <w:szCs w:val="24"/>
              </w:rPr>
              <w:t>6,81%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E624E7" w:rsidRDefault="00B3006B" w:rsidP="002C5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624E7">
              <w:rPr>
                <w:b/>
                <w:color w:val="000000"/>
                <w:sz w:val="24"/>
                <w:szCs w:val="24"/>
              </w:rPr>
              <w:t>35,63%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E624E7" w:rsidRDefault="00B3006B" w:rsidP="002C5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624E7">
              <w:rPr>
                <w:b/>
                <w:color w:val="000000"/>
                <w:sz w:val="24"/>
                <w:szCs w:val="24"/>
              </w:rPr>
              <w:t>57,56%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E624E7" w:rsidRDefault="00B3006B" w:rsidP="002C5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624E7">
              <w:rPr>
                <w:b/>
                <w:color w:val="000000"/>
                <w:sz w:val="24"/>
                <w:szCs w:val="24"/>
              </w:rPr>
              <w:t>18,12%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E624E7" w:rsidRDefault="00B3006B" w:rsidP="002C5A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624E7">
              <w:rPr>
                <w:b/>
                <w:color w:val="000000"/>
                <w:sz w:val="24"/>
                <w:szCs w:val="24"/>
              </w:rPr>
              <w:t>46,62%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6B" w:rsidRPr="00E624E7" w:rsidRDefault="00B3006B" w:rsidP="002C5AC0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color w:val="000000"/>
                <w:sz w:val="24"/>
                <w:szCs w:val="24"/>
              </w:rPr>
            </w:pPr>
            <w:r w:rsidRPr="00E624E7">
              <w:rPr>
                <w:b/>
                <w:color w:val="000000"/>
                <w:sz w:val="24"/>
                <w:szCs w:val="24"/>
              </w:rPr>
              <w:t>17,98%</w:t>
            </w:r>
          </w:p>
        </w:tc>
      </w:tr>
    </w:tbl>
    <w:p w:rsidR="00B3006B" w:rsidRPr="000762FD" w:rsidRDefault="00B3006B" w:rsidP="00DC4B34">
      <w:pPr>
        <w:widowControl/>
        <w:tabs>
          <w:tab w:val="left" w:pos="6750"/>
        </w:tabs>
        <w:ind w:firstLine="709"/>
        <w:jc w:val="both"/>
        <w:rPr>
          <w:sz w:val="24"/>
          <w:szCs w:val="24"/>
        </w:rPr>
      </w:pPr>
    </w:p>
    <w:p w:rsidR="00B3006B" w:rsidRDefault="00B3006B" w:rsidP="00DC4B34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</w:p>
    <w:p w:rsidR="00B3006B" w:rsidRDefault="00B3006B" w:rsidP="00DC4B34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  <w:sectPr w:rsidR="00B3006B" w:rsidSect="006F21DA">
          <w:pgSz w:w="16838" w:h="11906" w:orient="landscape"/>
          <w:pgMar w:top="1418" w:right="1418" w:bottom="1418" w:left="1418" w:header="709" w:footer="709" w:gutter="0"/>
          <w:pgNumType w:start="31"/>
          <w:cols w:space="708"/>
          <w:titlePg/>
          <w:docGrid w:linePitch="360"/>
        </w:sectPr>
      </w:pPr>
    </w:p>
    <w:p w:rsidR="00F02D33" w:rsidRPr="00F02D33" w:rsidRDefault="00F02D33" w:rsidP="00F02D33">
      <w:pPr>
        <w:widowControl/>
        <w:spacing w:before="80"/>
        <w:jc w:val="center"/>
        <w:rPr>
          <w:b/>
          <w:sz w:val="28"/>
          <w:szCs w:val="28"/>
        </w:rPr>
      </w:pPr>
      <w:r w:rsidRPr="00F02D33">
        <w:rPr>
          <w:b/>
          <w:sz w:val="28"/>
          <w:szCs w:val="28"/>
        </w:rPr>
        <w:lastRenderedPageBreak/>
        <w:t>Сравнительный анализ результатов</w:t>
      </w:r>
    </w:p>
    <w:p w:rsidR="00B3006B" w:rsidRDefault="00B3006B" w:rsidP="00DC4B34">
      <w:pPr>
        <w:widowControl/>
        <w:spacing w:before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Идентичность некоторых заданий итоговых комплексных работ, использовавшихся в региональных мониторинговых исследованиях </w:t>
      </w:r>
      <w:r w:rsidRPr="00D709C6">
        <w:rPr>
          <w:sz w:val="28"/>
          <w:szCs w:val="28"/>
        </w:rPr>
        <w:t xml:space="preserve">качества освоения ООП НОО учащимися </w:t>
      </w:r>
      <w:r>
        <w:rPr>
          <w:sz w:val="28"/>
          <w:szCs w:val="28"/>
        </w:rPr>
        <w:t>2</w:t>
      </w:r>
      <w:r w:rsidRPr="00D709C6">
        <w:rPr>
          <w:sz w:val="28"/>
          <w:szCs w:val="28"/>
        </w:rPr>
        <w:t>-х классов общеобразовательных организаций Рязанской области</w:t>
      </w:r>
      <w:r>
        <w:rPr>
          <w:sz w:val="28"/>
          <w:szCs w:val="28"/>
        </w:rPr>
        <w:t xml:space="preserve"> в 2013/2014 и 2014/2015 учебных годах</w:t>
      </w:r>
      <w:r w:rsidR="008A62FB">
        <w:rPr>
          <w:sz w:val="28"/>
          <w:szCs w:val="28"/>
        </w:rPr>
        <w:t>,</w:t>
      </w:r>
      <w:r>
        <w:rPr>
          <w:sz w:val="28"/>
          <w:szCs w:val="28"/>
        </w:rPr>
        <w:t xml:space="preserve"> позволяет провести сравнение полученных данных. Сравнительный</w:t>
      </w:r>
      <w:r w:rsidRPr="0045694E">
        <w:rPr>
          <w:sz w:val="28"/>
          <w:szCs w:val="28"/>
        </w:rPr>
        <w:t xml:space="preserve"> анализ </w:t>
      </w:r>
      <w:r>
        <w:rPr>
          <w:sz w:val="28"/>
          <w:szCs w:val="28"/>
        </w:rPr>
        <w:t>результатов</w:t>
      </w:r>
      <w:r w:rsidR="00D164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выполнения ряда заданий </w:t>
      </w:r>
      <w:r w:rsidRPr="0045694E">
        <w:rPr>
          <w:sz w:val="28"/>
          <w:szCs w:val="28"/>
        </w:rPr>
        <w:t>да</w:t>
      </w:r>
      <w:r>
        <w:rPr>
          <w:sz w:val="28"/>
          <w:szCs w:val="28"/>
        </w:rPr>
        <w:t>л</w:t>
      </w:r>
      <w:r w:rsidRPr="0045694E">
        <w:rPr>
          <w:sz w:val="28"/>
          <w:szCs w:val="28"/>
        </w:rPr>
        <w:t xml:space="preserve"> возможность проследить динамику соответствующих значений по показател</w:t>
      </w:r>
      <w:r w:rsidR="00D80604">
        <w:rPr>
          <w:sz w:val="28"/>
          <w:szCs w:val="28"/>
        </w:rPr>
        <w:t xml:space="preserve">ю </w:t>
      </w:r>
      <w:r w:rsidRPr="00581BCD">
        <w:rPr>
          <w:sz w:val="28"/>
          <w:szCs w:val="28"/>
        </w:rPr>
        <w:t>«</w:t>
      </w:r>
      <w:r>
        <w:rPr>
          <w:sz w:val="28"/>
          <w:szCs w:val="28"/>
        </w:rPr>
        <w:t>Количество учащихся, справившихся с заданием</w:t>
      </w:r>
      <w:r w:rsidRPr="00581BCD">
        <w:rPr>
          <w:sz w:val="28"/>
          <w:szCs w:val="28"/>
        </w:rPr>
        <w:t>».</w:t>
      </w:r>
      <w:r>
        <w:rPr>
          <w:sz w:val="28"/>
          <w:szCs w:val="28"/>
        </w:rPr>
        <w:t xml:space="preserve"> Наглядно результаты сравнения представлены на диаграмме </w:t>
      </w:r>
      <w:r w:rsidR="00D030B8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0762FD" w:rsidRDefault="000762FD" w:rsidP="00DC4B34">
      <w:pPr>
        <w:widowControl/>
        <w:spacing w:before="80"/>
        <w:ind w:firstLine="709"/>
        <w:jc w:val="both"/>
        <w:rPr>
          <w:sz w:val="28"/>
          <w:szCs w:val="28"/>
        </w:rPr>
      </w:pPr>
    </w:p>
    <w:p w:rsidR="00B3006B" w:rsidRDefault="00B3006B" w:rsidP="00DC4B34">
      <w:pPr>
        <w:widowControl/>
        <w:tabs>
          <w:tab w:val="left" w:pos="6750"/>
        </w:tabs>
        <w:ind w:firstLine="709"/>
        <w:jc w:val="right"/>
        <w:rPr>
          <w:sz w:val="28"/>
          <w:szCs w:val="28"/>
        </w:rPr>
      </w:pPr>
      <w:r w:rsidRPr="00495915">
        <w:rPr>
          <w:sz w:val="28"/>
          <w:szCs w:val="28"/>
        </w:rPr>
        <w:t xml:space="preserve">Диаграмма </w:t>
      </w:r>
      <w:r w:rsidR="00F775FA">
        <w:rPr>
          <w:sz w:val="28"/>
          <w:szCs w:val="28"/>
        </w:rPr>
        <w:t>7</w:t>
      </w:r>
    </w:p>
    <w:p w:rsidR="000762FD" w:rsidRDefault="00B3006B" w:rsidP="00A52D7C">
      <w:pPr>
        <w:widowControl/>
        <w:tabs>
          <w:tab w:val="left" w:pos="6750"/>
        </w:tabs>
        <w:spacing w:before="240"/>
        <w:jc w:val="center"/>
        <w:rPr>
          <w:b/>
          <w:sz w:val="28"/>
          <w:szCs w:val="28"/>
        </w:rPr>
      </w:pPr>
      <w:r w:rsidRPr="000762FD">
        <w:rPr>
          <w:b/>
          <w:sz w:val="28"/>
          <w:szCs w:val="28"/>
        </w:rPr>
        <w:t>Результаты выполнения зада</w:t>
      </w:r>
      <w:r w:rsidR="00F775FA" w:rsidRPr="000762FD">
        <w:rPr>
          <w:b/>
          <w:sz w:val="28"/>
          <w:szCs w:val="28"/>
        </w:rPr>
        <w:t xml:space="preserve">ний </w:t>
      </w:r>
    </w:p>
    <w:p w:rsidR="00F775FA" w:rsidRPr="000762FD" w:rsidRDefault="00F775FA" w:rsidP="00DC4B34">
      <w:pPr>
        <w:widowControl/>
        <w:tabs>
          <w:tab w:val="left" w:pos="6750"/>
        </w:tabs>
        <w:jc w:val="center"/>
        <w:rPr>
          <w:b/>
          <w:sz w:val="28"/>
          <w:szCs w:val="28"/>
        </w:rPr>
      </w:pPr>
      <w:r w:rsidRPr="000762FD">
        <w:rPr>
          <w:b/>
          <w:sz w:val="28"/>
          <w:szCs w:val="28"/>
        </w:rPr>
        <w:t>итоговой комплексной работы учащимися</w:t>
      </w:r>
    </w:p>
    <w:p w:rsidR="00B3006B" w:rsidRDefault="00F775FA" w:rsidP="00DC4B34">
      <w:pPr>
        <w:widowControl/>
        <w:tabs>
          <w:tab w:val="left" w:pos="6750"/>
        </w:tabs>
        <w:jc w:val="center"/>
        <w:rPr>
          <w:b/>
          <w:sz w:val="28"/>
          <w:szCs w:val="28"/>
        </w:rPr>
      </w:pPr>
      <w:r w:rsidRPr="000762FD">
        <w:rPr>
          <w:b/>
          <w:sz w:val="28"/>
          <w:szCs w:val="28"/>
        </w:rPr>
        <w:t>2-х классов в 2013/2014 и 2014/2015 учебных годах</w:t>
      </w:r>
    </w:p>
    <w:p w:rsidR="000762FD" w:rsidRPr="000762FD" w:rsidRDefault="000762FD" w:rsidP="00DC4B34">
      <w:pPr>
        <w:widowControl/>
        <w:tabs>
          <w:tab w:val="left" w:pos="6750"/>
        </w:tabs>
        <w:jc w:val="center"/>
        <w:rPr>
          <w:b/>
          <w:sz w:val="28"/>
          <w:szCs w:val="28"/>
        </w:rPr>
      </w:pPr>
    </w:p>
    <w:p w:rsidR="000762FD" w:rsidRDefault="000762FD" w:rsidP="00F775FA">
      <w:pPr>
        <w:widowControl/>
        <w:tabs>
          <w:tab w:val="left" w:pos="6750"/>
        </w:tabs>
        <w:jc w:val="both"/>
        <w:rPr>
          <w:noProof/>
          <w:sz w:val="28"/>
          <w:szCs w:val="28"/>
        </w:rPr>
      </w:pPr>
      <w:r w:rsidRPr="00AC06F0">
        <w:rPr>
          <w:noProof/>
          <w:sz w:val="28"/>
          <w:szCs w:val="28"/>
        </w:rPr>
        <w:object w:dxaOrig="10272" w:dyaOrig="5456">
          <v:shape id="_x0000_i1031" type="#_x0000_t75" style="width:451.7pt;height:254.05pt" o:ole="">
            <v:imagedata r:id="rId27" o:title="" cropbottom="-11f"/>
            <o:lock v:ext="edit" aspectratio="f"/>
          </v:shape>
          <o:OLEObject Type="Embed" ProgID="Excel.Sheet.8" ShapeID="_x0000_i1031" DrawAspect="Content" ObjectID="_1504506502" r:id="rId28"/>
        </w:object>
      </w:r>
      <w:r w:rsidR="00F775FA">
        <w:rPr>
          <w:noProof/>
          <w:sz w:val="28"/>
          <w:szCs w:val="28"/>
        </w:rPr>
        <w:t xml:space="preserve">      </w:t>
      </w:r>
    </w:p>
    <w:p w:rsidR="000762FD" w:rsidRDefault="000762FD" w:rsidP="000762FD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</w:p>
    <w:p w:rsidR="007D09BD" w:rsidRDefault="00B3006B" w:rsidP="000762FD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 w:rsidRPr="00E92835">
        <w:rPr>
          <w:sz w:val="28"/>
          <w:szCs w:val="28"/>
        </w:rPr>
        <w:t xml:space="preserve">Сравнительный анализ </w:t>
      </w:r>
      <w:r>
        <w:rPr>
          <w:sz w:val="28"/>
          <w:szCs w:val="28"/>
        </w:rPr>
        <w:t>результатов выполнения задани</w:t>
      </w:r>
      <w:r w:rsidR="007D09BD">
        <w:rPr>
          <w:sz w:val="28"/>
          <w:szCs w:val="28"/>
        </w:rPr>
        <w:t xml:space="preserve">й итоговой комплексной работы </w:t>
      </w:r>
      <w:r w:rsidR="002C18B0">
        <w:rPr>
          <w:sz w:val="28"/>
          <w:szCs w:val="28"/>
        </w:rPr>
        <w:t>позволил увидеть</w:t>
      </w:r>
      <w:r w:rsidR="007D09BD">
        <w:rPr>
          <w:sz w:val="28"/>
          <w:szCs w:val="28"/>
        </w:rPr>
        <w:t>, что показатели скорости чтения практически не изменились;</w:t>
      </w:r>
      <w:r w:rsidR="002C18B0">
        <w:rPr>
          <w:sz w:val="28"/>
          <w:szCs w:val="28"/>
        </w:rPr>
        <w:t xml:space="preserve"> </w:t>
      </w:r>
      <w:r w:rsidR="007D09BD">
        <w:rPr>
          <w:sz w:val="28"/>
          <w:szCs w:val="28"/>
        </w:rPr>
        <w:t xml:space="preserve">уровень </w:t>
      </w:r>
      <w:proofErr w:type="spellStart"/>
      <w:r w:rsidR="007D09BD">
        <w:rPr>
          <w:sz w:val="28"/>
          <w:szCs w:val="28"/>
        </w:rPr>
        <w:t>сформированности</w:t>
      </w:r>
      <w:proofErr w:type="spellEnd"/>
      <w:r w:rsidR="007D09BD">
        <w:rPr>
          <w:sz w:val="28"/>
          <w:szCs w:val="28"/>
        </w:rPr>
        <w:t xml:space="preserve"> умения извлекать из текста требуемую информацию несколько выше в 2014/2015 уч</w:t>
      </w:r>
      <w:r w:rsidR="00D16432">
        <w:rPr>
          <w:sz w:val="28"/>
          <w:szCs w:val="28"/>
        </w:rPr>
        <w:t>ебном</w:t>
      </w:r>
      <w:r w:rsidR="007D09BD">
        <w:rPr>
          <w:sz w:val="28"/>
          <w:szCs w:val="28"/>
        </w:rPr>
        <w:t xml:space="preserve"> году (на 5,6 %), а показатель </w:t>
      </w:r>
      <w:proofErr w:type="spellStart"/>
      <w:r w:rsidR="007D09BD">
        <w:rPr>
          <w:sz w:val="28"/>
          <w:szCs w:val="28"/>
        </w:rPr>
        <w:t>сфо</w:t>
      </w:r>
      <w:r w:rsidR="008A20AC">
        <w:rPr>
          <w:sz w:val="28"/>
          <w:szCs w:val="28"/>
        </w:rPr>
        <w:t>р</w:t>
      </w:r>
      <w:r w:rsidR="007D09BD">
        <w:rPr>
          <w:sz w:val="28"/>
          <w:szCs w:val="28"/>
        </w:rPr>
        <w:t>мированности</w:t>
      </w:r>
      <w:proofErr w:type="spellEnd"/>
      <w:r w:rsidR="007D09BD">
        <w:rPr>
          <w:sz w:val="28"/>
          <w:szCs w:val="28"/>
        </w:rPr>
        <w:t xml:space="preserve"> умения находить в тексте заданные части</w:t>
      </w:r>
      <w:r w:rsidR="00F34358">
        <w:rPr>
          <w:sz w:val="28"/>
          <w:szCs w:val="28"/>
        </w:rPr>
        <w:t xml:space="preserve"> речи несколько снизился (на 5,2</w:t>
      </w:r>
      <w:r w:rsidR="007D09BD">
        <w:rPr>
          <w:sz w:val="28"/>
          <w:szCs w:val="28"/>
        </w:rPr>
        <w:t>%). Н</w:t>
      </w:r>
      <w:r w:rsidRPr="00E92835">
        <w:rPr>
          <w:sz w:val="28"/>
          <w:szCs w:val="28"/>
        </w:rPr>
        <w:t xml:space="preserve">а </w:t>
      </w:r>
      <w:r w:rsidR="007D09BD">
        <w:rPr>
          <w:sz w:val="28"/>
          <w:szCs w:val="28"/>
        </w:rPr>
        <w:t>11</w:t>
      </w:r>
      <w:r>
        <w:rPr>
          <w:sz w:val="28"/>
          <w:szCs w:val="28"/>
        </w:rPr>
        <w:t>,</w:t>
      </w:r>
      <w:r w:rsidR="007D09BD">
        <w:rPr>
          <w:sz w:val="28"/>
          <w:szCs w:val="28"/>
        </w:rPr>
        <w:t>9</w:t>
      </w:r>
      <w:r>
        <w:rPr>
          <w:sz w:val="28"/>
          <w:szCs w:val="28"/>
        </w:rPr>
        <w:t xml:space="preserve">% выросло число </w:t>
      </w:r>
      <w:r w:rsidR="007D09BD">
        <w:rPr>
          <w:sz w:val="28"/>
          <w:szCs w:val="28"/>
        </w:rPr>
        <w:t>второ</w:t>
      </w:r>
      <w:r>
        <w:rPr>
          <w:sz w:val="28"/>
          <w:szCs w:val="28"/>
        </w:rPr>
        <w:t xml:space="preserve">классников, продемонстрировавших умение </w:t>
      </w:r>
      <w:r w:rsidR="007D09BD">
        <w:rPr>
          <w:sz w:val="28"/>
          <w:szCs w:val="28"/>
        </w:rPr>
        <w:t>правильно, без ошибок и искажений списывать текст.</w:t>
      </w:r>
    </w:p>
    <w:p w:rsidR="00B3006B" w:rsidRDefault="00B3006B" w:rsidP="00497A6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Идентичность некоторых заданий итоговых комплексных работ, которые выполняли </w:t>
      </w:r>
      <w:r w:rsidR="007D09BD">
        <w:rPr>
          <w:sz w:val="28"/>
          <w:szCs w:val="28"/>
        </w:rPr>
        <w:t>первоклассники</w:t>
      </w:r>
      <w:r>
        <w:rPr>
          <w:sz w:val="28"/>
          <w:szCs w:val="28"/>
        </w:rPr>
        <w:t xml:space="preserve"> в 2013/2014 и </w:t>
      </w:r>
      <w:r w:rsidR="007D09BD">
        <w:rPr>
          <w:sz w:val="28"/>
          <w:szCs w:val="28"/>
        </w:rPr>
        <w:t xml:space="preserve">второклассники в </w:t>
      </w:r>
      <w:r>
        <w:rPr>
          <w:sz w:val="28"/>
          <w:szCs w:val="28"/>
        </w:rPr>
        <w:t>2014/2015 учебных годах позволяет провести сравнение полученных данных. Сравнительный</w:t>
      </w:r>
      <w:r w:rsidRPr="0045694E">
        <w:rPr>
          <w:sz w:val="28"/>
          <w:szCs w:val="28"/>
        </w:rPr>
        <w:t xml:space="preserve"> анализ </w:t>
      </w:r>
      <w:r>
        <w:rPr>
          <w:sz w:val="28"/>
          <w:szCs w:val="28"/>
        </w:rPr>
        <w:t>результатов</w:t>
      </w:r>
      <w:r w:rsidR="00D164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выполнения ряда заданий </w:t>
      </w:r>
      <w:r w:rsidRPr="0045694E">
        <w:rPr>
          <w:sz w:val="28"/>
          <w:szCs w:val="28"/>
        </w:rPr>
        <w:t>да</w:t>
      </w:r>
      <w:r>
        <w:rPr>
          <w:sz w:val="28"/>
          <w:szCs w:val="28"/>
        </w:rPr>
        <w:t>л</w:t>
      </w:r>
      <w:r w:rsidRPr="0045694E">
        <w:rPr>
          <w:sz w:val="28"/>
          <w:szCs w:val="28"/>
        </w:rPr>
        <w:t xml:space="preserve"> возможность проследить динамику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проверяемых умений </w:t>
      </w:r>
      <w:r w:rsidRPr="0045694E">
        <w:rPr>
          <w:sz w:val="28"/>
          <w:szCs w:val="28"/>
        </w:rPr>
        <w:t>по показател</w:t>
      </w:r>
      <w:r w:rsidR="00F775FA">
        <w:rPr>
          <w:sz w:val="28"/>
          <w:szCs w:val="28"/>
        </w:rPr>
        <w:t>ю</w:t>
      </w:r>
      <w:r w:rsidR="00D80604">
        <w:rPr>
          <w:sz w:val="28"/>
          <w:szCs w:val="28"/>
        </w:rPr>
        <w:t xml:space="preserve"> </w:t>
      </w:r>
      <w:r w:rsidRPr="00581BCD">
        <w:rPr>
          <w:sz w:val="28"/>
          <w:szCs w:val="28"/>
        </w:rPr>
        <w:t>«</w:t>
      </w:r>
      <w:r>
        <w:rPr>
          <w:sz w:val="28"/>
          <w:szCs w:val="28"/>
        </w:rPr>
        <w:t>Количество учащихся, справившихся с заданием</w:t>
      </w:r>
      <w:r w:rsidRPr="00581BCD">
        <w:rPr>
          <w:sz w:val="28"/>
          <w:szCs w:val="28"/>
        </w:rPr>
        <w:t>».</w:t>
      </w:r>
      <w:r>
        <w:rPr>
          <w:sz w:val="28"/>
          <w:szCs w:val="28"/>
        </w:rPr>
        <w:t xml:space="preserve"> Наглядно результаты сравнения представлены на диаграмм</w:t>
      </w:r>
      <w:r w:rsidR="00F775FA">
        <w:rPr>
          <w:sz w:val="28"/>
          <w:szCs w:val="28"/>
        </w:rPr>
        <w:t>е</w:t>
      </w:r>
      <w:r w:rsidR="00D80604">
        <w:rPr>
          <w:sz w:val="28"/>
          <w:szCs w:val="28"/>
        </w:rPr>
        <w:t xml:space="preserve"> </w:t>
      </w:r>
      <w:r w:rsidR="00D16432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0762FD" w:rsidRDefault="000762FD" w:rsidP="00497A6D">
      <w:pPr>
        <w:widowControl/>
        <w:ind w:firstLine="709"/>
        <w:jc w:val="both"/>
        <w:rPr>
          <w:sz w:val="28"/>
          <w:szCs w:val="28"/>
        </w:rPr>
      </w:pPr>
    </w:p>
    <w:p w:rsidR="00B3006B" w:rsidRDefault="00B3006B" w:rsidP="002C5AC0">
      <w:pPr>
        <w:widowControl/>
        <w:tabs>
          <w:tab w:val="left" w:pos="6750"/>
        </w:tabs>
        <w:ind w:firstLine="709"/>
        <w:jc w:val="right"/>
        <w:rPr>
          <w:sz w:val="28"/>
          <w:szCs w:val="28"/>
        </w:rPr>
      </w:pPr>
      <w:r w:rsidRPr="00495915">
        <w:rPr>
          <w:sz w:val="28"/>
          <w:szCs w:val="28"/>
        </w:rPr>
        <w:t>Диаграмма</w:t>
      </w:r>
      <w:r w:rsidR="00D80604">
        <w:rPr>
          <w:sz w:val="28"/>
          <w:szCs w:val="28"/>
        </w:rPr>
        <w:t xml:space="preserve"> </w:t>
      </w:r>
      <w:r w:rsidR="00D16432">
        <w:rPr>
          <w:sz w:val="28"/>
          <w:szCs w:val="28"/>
        </w:rPr>
        <w:t>8</w:t>
      </w:r>
    </w:p>
    <w:p w:rsidR="000762FD" w:rsidRDefault="00B3006B" w:rsidP="00A52D7C">
      <w:pPr>
        <w:widowControl/>
        <w:tabs>
          <w:tab w:val="left" w:pos="6750"/>
        </w:tabs>
        <w:spacing w:before="240"/>
        <w:jc w:val="center"/>
        <w:rPr>
          <w:b/>
          <w:sz w:val="28"/>
          <w:szCs w:val="28"/>
        </w:rPr>
      </w:pPr>
      <w:r w:rsidRPr="000762FD">
        <w:rPr>
          <w:b/>
          <w:sz w:val="28"/>
          <w:szCs w:val="28"/>
        </w:rPr>
        <w:t>Результаты выполнения заданий</w:t>
      </w:r>
    </w:p>
    <w:p w:rsidR="00F775FA" w:rsidRPr="000762FD" w:rsidRDefault="00B3006B" w:rsidP="002C5AC0">
      <w:pPr>
        <w:widowControl/>
        <w:tabs>
          <w:tab w:val="left" w:pos="6750"/>
        </w:tabs>
        <w:jc w:val="center"/>
        <w:rPr>
          <w:b/>
          <w:sz w:val="28"/>
          <w:szCs w:val="28"/>
        </w:rPr>
      </w:pPr>
      <w:r w:rsidRPr="000762FD">
        <w:rPr>
          <w:b/>
          <w:sz w:val="28"/>
          <w:szCs w:val="28"/>
        </w:rPr>
        <w:t>итоговой комплексной работы</w:t>
      </w:r>
      <w:r w:rsidR="00F775FA" w:rsidRPr="000762FD">
        <w:rPr>
          <w:b/>
          <w:sz w:val="28"/>
          <w:szCs w:val="28"/>
        </w:rPr>
        <w:t xml:space="preserve"> учащимися</w:t>
      </w:r>
    </w:p>
    <w:p w:rsidR="000762FD" w:rsidRDefault="00F775FA" w:rsidP="002C5AC0">
      <w:pPr>
        <w:widowControl/>
        <w:tabs>
          <w:tab w:val="left" w:pos="6750"/>
        </w:tabs>
        <w:jc w:val="center"/>
        <w:rPr>
          <w:b/>
          <w:sz w:val="28"/>
          <w:szCs w:val="28"/>
        </w:rPr>
      </w:pPr>
      <w:r w:rsidRPr="000762FD">
        <w:rPr>
          <w:b/>
          <w:sz w:val="28"/>
          <w:szCs w:val="28"/>
        </w:rPr>
        <w:t xml:space="preserve">1-х классов в 2013/2014 </w:t>
      </w:r>
      <w:proofErr w:type="spellStart"/>
      <w:r w:rsidRPr="000762FD">
        <w:rPr>
          <w:b/>
          <w:sz w:val="28"/>
          <w:szCs w:val="28"/>
        </w:rPr>
        <w:t>уч</w:t>
      </w:r>
      <w:proofErr w:type="spellEnd"/>
      <w:r w:rsidRPr="000762FD">
        <w:rPr>
          <w:b/>
          <w:sz w:val="28"/>
          <w:szCs w:val="28"/>
        </w:rPr>
        <w:t xml:space="preserve">. году </w:t>
      </w:r>
    </w:p>
    <w:p w:rsidR="00B3006B" w:rsidRPr="000762FD" w:rsidRDefault="00F775FA" w:rsidP="002C5AC0">
      <w:pPr>
        <w:widowControl/>
        <w:tabs>
          <w:tab w:val="left" w:pos="6750"/>
        </w:tabs>
        <w:jc w:val="center"/>
        <w:rPr>
          <w:b/>
          <w:sz w:val="28"/>
          <w:szCs w:val="28"/>
        </w:rPr>
      </w:pPr>
      <w:r w:rsidRPr="000762FD">
        <w:rPr>
          <w:b/>
          <w:sz w:val="28"/>
          <w:szCs w:val="28"/>
        </w:rPr>
        <w:t xml:space="preserve">и учащимися 2-х классов в 2014/2015 </w:t>
      </w:r>
      <w:proofErr w:type="spellStart"/>
      <w:r w:rsidRPr="000762FD">
        <w:rPr>
          <w:b/>
          <w:sz w:val="28"/>
          <w:szCs w:val="28"/>
        </w:rPr>
        <w:t>уч</w:t>
      </w:r>
      <w:proofErr w:type="spellEnd"/>
      <w:r w:rsidRPr="000762FD">
        <w:rPr>
          <w:b/>
          <w:sz w:val="28"/>
          <w:szCs w:val="28"/>
        </w:rPr>
        <w:t>. году</w:t>
      </w:r>
    </w:p>
    <w:p w:rsidR="007C0F99" w:rsidRDefault="000762FD" w:rsidP="00F775FA">
      <w:pPr>
        <w:widowControl/>
        <w:tabs>
          <w:tab w:val="left" w:pos="6750"/>
        </w:tabs>
        <w:jc w:val="both"/>
        <w:rPr>
          <w:noProof/>
          <w:sz w:val="28"/>
          <w:szCs w:val="28"/>
        </w:rPr>
      </w:pPr>
      <w:r w:rsidRPr="00AC06F0">
        <w:rPr>
          <w:noProof/>
          <w:sz w:val="28"/>
          <w:szCs w:val="28"/>
        </w:rPr>
        <w:object w:dxaOrig="10886" w:dyaOrig="5573">
          <v:shape id="_x0000_i1032" type="#_x0000_t75" style="width:449pt;height:266.95pt" o:ole="">
            <v:imagedata r:id="rId29" o:title="" cropbottom="-11f"/>
            <o:lock v:ext="edit" aspectratio="f"/>
          </v:shape>
          <o:OLEObject Type="Embed" ProgID="Excel.Sheet.8" ShapeID="_x0000_i1032" DrawAspect="Content" ObjectID="_1504506503" r:id="rId30"/>
        </w:object>
      </w:r>
    </w:p>
    <w:p w:rsidR="000762FD" w:rsidRDefault="000762FD" w:rsidP="007C0F99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</w:p>
    <w:p w:rsidR="0073387F" w:rsidRDefault="00B3006B" w:rsidP="007C0F99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 w:rsidRPr="00E92835">
        <w:rPr>
          <w:sz w:val="28"/>
          <w:szCs w:val="28"/>
        </w:rPr>
        <w:t xml:space="preserve">Сравнительный анализ </w:t>
      </w:r>
      <w:r>
        <w:rPr>
          <w:sz w:val="28"/>
          <w:szCs w:val="28"/>
        </w:rPr>
        <w:t>результатов выполнения задани</w:t>
      </w:r>
      <w:r w:rsidR="0073387F">
        <w:rPr>
          <w:sz w:val="28"/>
          <w:szCs w:val="28"/>
        </w:rPr>
        <w:t>й итоговой комплексной работы показал, что практически все показатели в той или иной степени улучшены:</w:t>
      </w:r>
    </w:p>
    <w:p w:rsidR="0073387F" w:rsidRDefault="0073387F" w:rsidP="00F02D33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2,9% увеличилось количество младших школьников, читающих со скоростью в пределах нормы и выше;</w:t>
      </w:r>
    </w:p>
    <w:p w:rsidR="0073387F" w:rsidRDefault="0073387F" w:rsidP="00F02D33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4,9% вырос показатель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умения правильно, без ошибок и искажений списывать текст;</w:t>
      </w:r>
    </w:p>
    <w:p w:rsidR="0073387F" w:rsidRDefault="0073387F" w:rsidP="00F02D33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значительно увеличение числа учащихся, продемонстрировавших умение устанавливать и продолжать закономерность – на 13,8%;</w:t>
      </w:r>
    </w:p>
    <w:p w:rsidR="0073387F" w:rsidRDefault="0073387F" w:rsidP="00F02D33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самый значительный рост произошел по показателю «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умения определять последовательность событий», что </w:t>
      </w:r>
      <w:r>
        <w:rPr>
          <w:sz w:val="28"/>
          <w:szCs w:val="28"/>
        </w:rPr>
        <w:lastRenderedPageBreak/>
        <w:t>может быть связано и с тем, что педагоги стали уделять его формированию больше внимания, и с тем, что в первом классе использовались в задании картинки</w:t>
      </w:r>
      <w:r w:rsidR="00300E56">
        <w:rPr>
          <w:sz w:val="28"/>
          <w:szCs w:val="28"/>
        </w:rPr>
        <w:t xml:space="preserve"> (не всегда хорошего качества)</w:t>
      </w:r>
      <w:r>
        <w:rPr>
          <w:sz w:val="28"/>
          <w:szCs w:val="28"/>
        </w:rPr>
        <w:t xml:space="preserve">, а </w:t>
      </w:r>
      <w:r w:rsidR="00300E56">
        <w:rPr>
          <w:sz w:val="28"/>
          <w:szCs w:val="28"/>
        </w:rPr>
        <w:t>во втором – предложения-заголовки плана</w:t>
      </w:r>
      <w:r>
        <w:rPr>
          <w:sz w:val="28"/>
          <w:szCs w:val="28"/>
        </w:rPr>
        <w:t>.</w:t>
      </w:r>
    </w:p>
    <w:p w:rsidR="00300E56" w:rsidRDefault="00B3006B" w:rsidP="00300E56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Следует отметить, что по показател</w:t>
      </w:r>
      <w:r w:rsidR="00300E56">
        <w:rPr>
          <w:sz w:val="28"/>
          <w:szCs w:val="28"/>
        </w:rPr>
        <w:t>ю «</w:t>
      </w:r>
      <w:proofErr w:type="spellStart"/>
      <w:r w:rsidR="00300E56">
        <w:rPr>
          <w:sz w:val="28"/>
          <w:szCs w:val="28"/>
        </w:rPr>
        <w:t>сформированность</w:t>
      </w:r>
      <w:proofErr w:type="spellEnd"/>
      <w:r w:rsidR="00300E56">
        <w:rPr>
          <w:sz w:val="28"/>
          <w:szCs w:val="28"/>
        </w:rPr>
        <w:t xml:space="preserve"> </w:t>
      </w:r>
      <w:r w:rsidR="00300E56" w:rsidRPr="00300E56">
        <w:rPr>
          <w:sz w:val="28"/>
          <w:szCs w:val="28"/>
        </w:rPr>
        <w:t>умени</w:t>
      </w:r>
      <w:r w:rsidR="00300E56">
        <w:rPr>
          <w:sz w:val="28"/>
          <w:szCs w:val="28"/>
        </w:rPr>
        <w:t>я</w:t>
      </w:r>
      <w:r w:rsidR="00300E56" w:rsidRPr="00300E56">
        <w:rPr>
          <w:sz w:val="28"/>
          <w:szCs w:val="28"/>
        </w:rPr>
        <w:t xml:space="preserve"> объяснять значение слов</w:t>
      </w:r>
      <w:r w:rsidR="00300E56">
        <w:rPr>
          <w:sz w:val="28"/>
          <w:szCs w:val="28"/>
        </w:rPr>
        <w:t xml:space="preserve"> и словосочетаний</w:t>
      </w:r>
      <w:r w:rsidR="00300E56" w:rsidRPr="00300E56">
        <w:rPr>
          <w:sz w:val="28"/>
          <w:szCs w:val="28"/>
        </w:rPr>
        <w:t>, грамотно оформлять мысли на письме</w:t>
      </w:r>
      <w:r w:rsidR="00300E56">
        <w:rPr>
          <w:sz w:val="28"/>
          <w:szCs w:val="28"/>
        </w:rPr>
        <w:t>»</w:t>
      </w:r>
      <w:r w:rsidR="00CE12D2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произошло ухудшение результатов</w:t>
      </w:r>
      <w:r w:rsidR="00300E56">
        <w:rPr>
          <w:sz w:val="28"/>
          <w:szCs w:val="28"/>
        </w:rPr>
        <w:t>: количество учащихся уменьшилось с 85,6% до 68,0%</w:t>
      </w:r>
      <w:r>
        <w:rPr>
          <w:sz w:val="28"/>
          <w:szCs w:val="28"/>
        </w:rPr>
        <w:t xml:space="preserve">. </w:t>
      </w:r>
      <w:r w:rsidR="00300E56">
        <w:rPr>
          <w:sz w:val="28"/>
          <w:szCs w:val="28"/>
        </w:rPr>
        <w:t>Как уже было отмечено, это может быть связано, во-первых, с тем, что второклассникам предлагалось объяснить смысл словосочетания, употребленного в переносном значении, а во-вторых, с тем, что словосочетание «пустая душа» оказалось слишком сложным для</w:t>
      </w:r>
      <w:proofErr w:type="gramEnd"/>
      <w:r w:rsidR="00300E56">
        <w:rPr>
          <w:sz w:val="28"/>
          <w:szCs w:val="28"/>
        </w:rPr>
        <w:t xml:space="preserve"> понимания детьми этого возраста.</w:t>
      </w:r>
    </w:p>
    <w:p w:rsidR="00300E56" w:rsidRDefault="00B3006B" w:rsidP="00300E56">
      <w:pPr>
        <w:widowControl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00E56" w:rsidRPr="00F25ED4">
        <w:rPr>
          <w:b/>
          <w:caps/>
          <w:sz w:val="28"/>
          <w:szCs w:val="28"/>
        </w:rPr>
        <w:lastRenderedPageBreak/>
        <w:t>АНАЛИЗ РЕЗУЛЬТАТОВ</w:t>
      </w:r>
    </w:p>
    <w:p w:rsidR="00300E56" w:rsidRDefault="00300E56" w:rsidP="00300E56">
      <w:pPr>
        <w:widowControl/>
        <w:jc w:val="center"/>
        <w:rPr>
          <w:b/>
          <w:caps/>
          <w:sz w:val="28"/>
          <w:szCs w:val="28"/>
        </w:rPr>
      </w:pPr>
      <w:r w:rsidRPr="00F25ED4">
        <w:rPr>
          <w:b/>
          <w:caps/>
          <w:sz w:val="28"/>
          <w:szCs w:val="28"/>
        </w:rPr>
        <w:t>РЕГИОНАЛЬНОГО МОНИТОРИНГОВОГО ИССЛЕДОВАНИЯ</w:t>
      </w:r>
    </w:p>
    <w:p w:rsidR="00DB4A96" w:rsidRDefault="00300E56" w:rsidP="00300E56">
      <w:pPr>
        <w:widowControl/>
        <w:jc w:val="center"/>
        <w:rPr>
          <w:b/>
          <w:caps/>
          <w:sz w:val="28"/>
          <w:szCs w:val="28"/>
        </w:rPr>
      </w:pPr>
      <w:r w:rsidRPr="00F25ED4">
        <w:rPr>
          <w:b/>
          <w:caps/>
          <w:sz w:val="28"/>
          <w:szCs w:val="28"/>
        </w:rPr>
        <w:t xml:space="preserve">КАЧЕСТВА ОСВОЕНИЯ ООП НОО УЧАЩИМИСЯ </w:t>
      </w:r>
      <w:r w:rsidR="00F74745">
        <w:rPr>
          <w:b/>
          <w:caps/>
          <w:sz w:val="28"/>
          <w:szCs w:val="28"/>
        </w:rPr>
        <w:t>3</w:t>
      </w:r>
      <w:r>
        <w:rPr>
          <w:b/>
          <w:caps/>
          <w:sz w:val="28"/>
          <w:szCs w:val="28"/>
        </w:rPr>
        <w:t>-х</w:t>
      </w:r>
      <w:r w:rsidRPr="00F25ED4">
        <w:rPr>
          <w:b/>
          <w:caps/>
          <w:sz w:val="28"/>
          <w:szCs w:val="28"/>
        </w:rPr>
        <w:t xml:space="preserve"> КЛАССОВ ОБЩЕОБРАЗОВАТЕЛЬНЫХ ОРГАНИЗАЦИЙ </w:t>
      </w:r>
    </w:p>
    <w:p w:rsidR="00300E56" w:rsidRDefault="00300E56" w:rsidP="00300E56">
      <w:pPr>
        <w:widowControl/>
        <w:jc w:val="center"/>
        <w:rPr>
          <w:b/>
          <w:caps/>
          <w:sz w:val="28"/>
          <w:szCs w:val="28"/>
        </w:rPr>
      </w:pPr>
      <w:r w:rsidRPr="00F25ED4">
        <w:rPr>
          <w:b/>
          <w:caps/>
          <w:sz w:val="28"/>
          <w:szCs w:val="28"/>
        </w:rPr>
        <w:t>РЯЗАНСКОЙ ОБЛАСТИ</w:t>
      </w:r>
    </w:p>
    <w:p w:rsidR="009E71BC" w:rsidRPr="009E71BC" w:rsidRDefault="009E71BC" w:rsidP="00300E56">
      <w:pPr>
        <w:widowControl/>
        <w:jc w:val="center"/>
        <w:rPr>
          <w:b/>
          <w:caps/>
          <w:sz w:val="22"/>
          <w:szCs w:val="28"/>
        </w:rPr>
      </w:pPr>
    </w:p>
    <w:p w:rsidR="00300E56" w:rsidRPr="00126DCE" w:rsidRDefault="00300E56" w:rsidP="00300E56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участников</w:t>
      </w:r>
    </w:p>
    <w:p w:rsidR="00300E56" w:rsidRPr="00126DCE" w:rsidRDefault="00300E56" w:rsidP="00300E56">
      <w:pPr>
        <w:ind w:firstLine="709"/>
        <w:jc w:val="both"/>
        <w:rPr>
          <w:sz w:val="28"/>
          <w:szCs w:val="28"/>
        </w:rPr>
      </w:pPr>
      <w:r w:rsidRPr="00126DCE">
        <w:rPr>
          <w:sz w:val="28"/>
          <w:szCs w:val="28"/>
        </w:rPr>
        <w:t>В 201</w:t>
      </w:r>
      <w:r>
        <w:rPr>
          <w:sz w:val="28"/>
          <w:szCs w:val="28"/>
        </w:rPr>
        <w:t>4</w:t>
      </w:r>
      <w:r w:rsidRPr="00126DCE">
        <w:rPr>
          <w:sz w:val="28"/>
          <w:szCs w:val="28"/>
        </w:rPr>
        <w:t>/201</w:t>
      </w:r>
      <w:r>
        <w:rPr>
          <w:sz w:val="28"/>
          <w:szCs w:val="28"/>
        </w:rPr>
        <w:t>5</w:t>
      </w:r>
      <w:r w:rsidRPr="00126DCE">
        <w:rPr>
          <w:sz w:val="28"/>
          <w:szCs w:val="28"/>
        </w:rPr>
        <w:t xml:space="preserve"> учебном году в мониторинговом исследовании </w:t>
      </w:r>
      <w:r>
        <w:rPr>
          <w:sz w:val="28"/>
          <w:szCs w:val="28"/>
        </w:rPr>
        <w:t>качества</w:t>
      </w:r>
      <w:r w:rsidR="000C67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освоения </w:t>
      </w:r>
      <w:r w:rsidRPr="00965F66">
        <w:rPr>
          <w:sz w:val="28"/>
          <w:szCs w:val="28"/>
        </w:rPr>
        <w:t>ООП</w:t>
      </w:r>
      <w:r>
        <w:rPr>
          <w:sz w:val="28"/>
          <w:szCs w:val="28"/>
        </w:rPr>
        <w:t xml:space="preserve"> НОО </w:t>
      </w:r>
      <w:r w:rsidRPr="00F82F35">
        <w:rPr>
          <w:sz w:val="28"/>
          <w:szCs w:val="28"/>
        </w:rPr>
        <w:t xml:space="preserve">учащимися </w:t>
      </w:r>
      <w:r w:rsidR="00F74745">
        <w:rPr>
          <w:sz w:val="28"/>
          <w:szCs w:val="28"/>
        </w:rPr>
        <w:t>3</w:t>
      </w:r>
      <w:r w:rsidRPr="00F82F35">
        <w:rPr>
          <w:sz w:val="28"/>
          <w:szCs w:val="28"/>
        </w:rPr>
        <w:t>-х классо</w:t>
      </w:r>
      <w:r>
        <w:rPr>
          <w:sz w:val="28"/>
          <w:szCs w:val="28"/>
        </w:rPr>
        <w:t>в</w:t>
      </w:r>
      <w:r w:rsidRPr="00126DCE">
        <w:rPr>
          <w:sz w:val="28"/>
          <w:szCs w:val="28"/>
        </w:rPr>
        <w:t xml:space="preserve"> приняли участие </w:t>
      </w:r>
      <w:r w:rsidR="00F74745">
        <w:rPr>
          <w:sz w:val="28"/>
          <w:szCs w:val="28"/>
        </w:rPr>
        <w:t>9142</w:t>
      </w:r>
      <w:r w:rsidR="000C67F8">
        <w:rPr>
          <w:sz w:val="28"/>
          <w:szCs w:val="28"/>
        </w:rPr>
        <w:t> </w:t>
      </w:r>
      <w:r w:rsidR="00F74745">
        <w:rPr>
          <w:sz w:val="28"/>
          <w:szCs w:val="28"/>
        </w:rPr>
        <w:t>ученика</w:t>
      </w:r>
      <w:r w:rsidRPr="00F85A2B">
        <w:rPr>
          <w:sz w:val="28"/>
          <w:szCs w:val="28"/>
        </w:rPr>
        <w:t xml:space="preserve"> из </w:t>
      </w:r>
      <w:r w:rsidRPr="00643D39">
        <w:rPr>
          <w:sz w:val="28"/>
          <w:szCs w:val="28"/>
        </w:rPr>
        <w:t>2</w:t>
      </w:r>
      <w:r w:rsidR="00F74745">
        <w:rPr>
          <w:sz w:val="28"/>
          <w:szCs w:val="28"/>
        </w:rPr>
        <w:t>83</w:t>
      </w:r>
      <w:r w:rsidRPr="00126DCE">
        <w:rPr>
          <w:sz w:val="28"/>
          <w:szCs w:val="28"/>
        </w:rPr>
        <w:t xml:space="preserve"> общеобразовательны</w:t>
      </w:r>
      <w:r>
        <w:rPr>
          <w:sz w:val="28"/>
          <w:szCs w:val="28"/>
        </w:rPr>
        <w:t>х</w:t>
      </w:r>
      <w:r w:rsidRPr="00126DC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126DCE">
        <w:rPr>
          <w:sz w:val="28"/>
          <w:szCs w:val="28"/>
        </w:rPr>
        <w:t xml:space="preserve"> Рязанской области. Из них:</w:t>
      </w:r>
    </w:p>
    <w:p w:rsidR="00300E56" w:rsidRPr="00643D39" w:rsidRDefault="00300E56" w:rsidP="00300E56">
      <w:pPr>
        <w:pStyle w:val="af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4"/>
        </w:rPr>
      </w:pPr>
      <w:r>
        <w:t>8</w:t>
      </w:r>
      <w:r w:rsidR="00F74745">
        <w:t>6</w:t>
      </w:r>
      <w:r>
        <w:t>95</w:t>
      </w:r>
      <w:r w:rsidRPr="00643D39">
        <w:t xml:space="preserve"> учащихся из 2</w:t>
      </w:r>
      <w:r w:rsidR="004941B1">
        <w:t>6</w:t>
      </w:r>
      <w:r w:rsidR="00F74745">
        <w:t>4</w:t>
      </w:r>
      <w:r w:rsidRPr="00643D39">
        <w:t xml:space="preserve"> м</w:t>
      </w:r>
      <w:r w:rsidRPr="00643D39">
        <w:rPr>
          <w:szCs w:val="24"/>
        </w:rPr>
        <w:t>униципальных общеобразовательных организаций (средних общеобразовательных школ);</w:t>
      </w:r>
    </w:p>
    <w:p w:rsidR="00300E56" w:rsidRPr="00643D39" w:rsidRDefault="00300E56" w:rsidP="00300E56">
      <w:pPr>
        <w:pStyle w:val="af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2</w:t>
      </w:r>
      <w:r w:rsidR="00F74745">
        <w:t>9</w:t>
      </w:r>
      <w:r>
        <w:t>8</w:t>
      </w:r>
      <w:r w:rsidRPr="00643D39">
        <w:t xml:space="preserve"> ученик</w:t>
      </w:r>
      <w:r>
        <w:t>ов</w:t>
      </w:r>
      <w:r w:rsidRPr="00643D39">
        <w:t xml:space="preserve"> из 5 инновационных </w:t>
      </w:r>
      <w:r w:rsidRPr="00643D39">
        <w:rPr>
          <w:szCs w:val="24"/>
        </w:rPr>
        <w:t>общеобразовательных организаций</w:t>
      </w:r>
      <w:r w:rsidR="00F34358">
        <w:t>: лицеев, гимназий;</w:t>
      </w:r>
    </w:p>
    <w:p w:rsidR="00300E56" w:rsidRPr="00643D39" w:rsidRDefault="00300E56" w:rsidP="00300E56">
      <w:pPr>
        <w:pStyle w:val="af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643D39">
        <w:t>1</w:t>
      </w:r>
      <w:r w:rsidR="00F74745">
        <w:t>1</w:t>
      </w:r>
      <w:r w:rsidRPr="00643D39">
        <w:t xml:space="preserve">6 учащихся из </w:t>
      </w:r>
      <w:r w:rsidR="00F74745">
        <w:t>10</w:t>
      </w:r>
      <w:r w:rsidR="000C67F8">
        <w:t xml:space="preserve"> </w:t>
      </w:r>
      <w:r w:rsidRPr="00643D39">
        <w:rPr>
          <w:szCs w:val="24"/>
        </w:rPr>
        <w:t>областных государственных бюджетных общеобразовательных организаций: школ-интернатов, специальных (коррекционных) общеобразовательных школ,</w:t>
      </w:r>
      <w:r w:rsidR="00F34358">
        <w:rPr>
          <w:szCs w:val="24"/>
        </w:rPr>
        <w:t xml:space="preserve"> центра дистанционного обучения;</w:t>
      </w:r>
    </w:p>
    <w:p w:rsidR="00300E56" w:rsidRPr="00643D39" w:rsidRDefault="00300E56" w:rsidP="00300E56">
      <w:pPr>
        <w:pStyle w:val="af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643D39">
        <w:t>3</w:t>
      </w:r>
      <w:r w:rsidR="00F74745">
        <w:t>3</w:t>
      </w:r>
      <w:r w:rsidR="000C67F8">
        <w:t xml:space="preserve"> </w:t>
      </w:r>
      <w:r>
        <w:t>ученика</w:t>
      </w:r>
      <w:r w:rsidRPr="00643D39">
        <w:t xml:space="preserve"> из 4</w:t>
      </w:r>
      <w:r>
        <w:t>-х</w:t>
      </w:r>
      <w:r w:rsidR="000C67F8">
        <w:t xml:space="preserve"> </w:t>
      </w:r>
      <w:r w:rsidRPr="00643D39">
        <w:rPr>
          <w:szCs w:val="24"/>
        </w:rPr>
        <w:t>негосударственных общеобразовательных организаций</w:t>
      </w:r>
      <w:r w:rsidRPr="00643D39">
        <w:t>.</w:t>
      </w:r>
    </w:p>
    <w:p w:rsidR="00300E56" w:rsidRDefault="00300E56" w:rsidP="00300E56">
      <w:pPr>
        <w:widowControl/>
        <w:ind w:firstLine="709"/>
        <w:jc w:val="both"/>
        <w:rPr>
          <w:sz w:val="28"/>
          <w:szCs w:val="28"/>
        </w:rPr>
      </w:pPr>
      <w:r w:rsidRPr="00643D39">
        <w:rPr>
          <w:sz w:val="28"/>
          <w:szCs w:val="28"/>
        </w:rPr>
        <w:t xml:space="preserve">Состав участников регионального мониторингового исследования </w:t>
      </w:r>
      <w:r>
        <w:rPr>
          <w:sz w:val="28"/>
          <w:szCs w:val="28"/>
        </w:rPr>
        <w:t>качества</w:t>
      </w:r>
      <w:r w:rsidR="00F02D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освоения </w:t>
      </w:r>
      <w:r w:rsidRPr="00965F66">
        <w:rPr>
          <w:sz w:val="28"/>
          <w:szCs w:val="28"/>
        </w:rPr>
        <w:t>ООП</w:t>
      </w:r>
      <w:r>
        <w:rPr>
          <w:sz w:val="28"/>
          <w:szCs w:val="28"/>
        </w:rPr>
        <w:t xml:space="preserve"> НОО </w:t>
      </w:r>
      <w:r w:rsidRPr="00F82F35">
        <w:rPr>
          <w:sz w:val="28"/>
          <w:szCs w:val="28"/>
        </w:rPr>
        <w:t>учащимися</w:t>
      </w:r>
      <w:r w:rsidR="008A20AC">
        <w:rPr>
          <w:sz w:val="28"/>
          <w:szCs w:val="28"/>
        </w:rPr>
        <w:t xml:space="preserve"> 3</w:t>
      </w:r>
      <w:r w:rsidRPr="00F82F35">
        <w:rPr>
          <w:sz w:val="28"/>
          <w:szCs w:val="28"/>
        </w:rPr>
        <w:t>-х классо</w:t>
      </w:r>
      <w:r>
        <w:rPr>
          <w:sz w:val="28"/>
          <w:szCs w:val="28"/>
        </w:rPr>
        <w:t>в</w:t>
      </w:r>
      <w:r w:rsidR="00CE12D2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Pr="00126DCE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126DCE">
        <w:rPr>
          <w:sz w:val="28"/>
          <w:szCs w:val="28"/>
        </w:rPr>
        <w:t>/201</w:t>
      </w:r>
      <w:r>
        <w:rPr>
          <w:sz w:val="28"/>
          <w:szCs w:val="28"/>
        </w:rPr>
        <w:t>5</w:t>
      </w:r>
      <w:r w:rsidRPr="00126DCE">
        <w:rPr>
          <w:sz w:val="28"/>
          <w:szCs w:val="28"/>
        </w:rPr>
        <w:t xml:space="preserve"> учебном году </w:t>
      </w:r>
      <w:r w:rsidRPr="00643D39">
        <w:rPr>
          <w:sz w:val="28"/>
          <w:szCs w:val="28"/>
        </w:rPr>
        <w:t>по типам образовательн</w:t>
      </w:r>
      <w:r w:rsidRPr="00C769CA">
        <w:rPr>
          <w:sz w:val="28"/>
          <w:szCs w:val="28"/>
        </w:rPr>
        <w:t>ых организаций</w:t>
      </w:r>
      <w:r>
        <w:rPr>
          <w:sz w:val="28"/>
          <w:szCs w:val="28"/>
        </w:rPr>
        <w:t xml:space="preserve"> представлен в диаграмме </w:t>
      </w:r>
      <w:r w:rsidR="00CE12D2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9E71BC" w:rsidRPr="009E71BC" w:rsidRDefault="009E71BC" w:rsidP="00300E56">
      <w:pPr>
        <w:widowControl/>
        <w:ind w:firstLine="709"/>
        <w:jc w:val="both"/>
        <w:rPr>
          <w:sz w:val="22"/>
          <w:szCs w:val="28"/>
        </w:rPr>
      </w:pPr>
    </w:p>
    <w:p w:rsidR="00300E56" w:rsidRDefault="00300E56" w:rsidP="00300E56">
      <w:pPr>
        <w:widowControl/>
        <w:ind w:firstLine="709"/>
        <w:jc w:val="right"/>
        <w:rPr>
          <w:sz w:val="28"/>
          <w:szCs w:val="28"/>
        </w:rPr>
      </w:pPr>
      <w:r w:rsidRPr="00643D39">
        <w:rPr>
          <w:sz w:val="28"/>
          <w:szCs w:val="28"/>
        </w:rPr>
        <w:t>Диаграмма</w:t>
      </w:r>
      <w:r w:rsidR="00CE12D2">
        <w:rPr>
          <w:sz w:val="28"/>
          <w:szCs w:val="28"/>
        </w:rPr>
        <w:t xml:space="preserve"> 9</w:t>
      </w:r>
    </w:p>
    <w:p w:rsidR="00300E56" w:rsidRPr="009E71BC" w:rsidRDefault="00300E56" w:rsidP="00A52D7C">
      <w:pPr>
        <w:widowControl/>
        <w:spacing w:before="240"/>
        <w:jc w:val="center"/>
        <w:rPr>
          <w:b/>
          <w:sz w:val="28"/>
          <w:szCs w:val="28"/>
        </w:rPr>
      </w:pPr>
      <w:r w:rsidRPr="009E71BC">
        <w:rPr>
          <w:b/>
          <w:sz w:val="28"/>
          <w:szCs w:val="28"/>
        </w:rPr>
        <w:t>Состав участников регионального мониторингового исследования качества</w:t>
      </w:r>
      <w:r w:rsidR="00CE12D2" w:rsidRPr="009E71BC">
        <w:rPr>
          <w:b/>
          <w:sz w:val="28"/>
          <w:szCs w:val="28"/>
        </w:rPr>
        <w:t xml:space="preserve"> </w:t>
      </w:r>
      <w:r w:rsidRPr="009E71BC">
        <w:rPr>
          <w:b/>
          <w:sz w:val="28"/>
          <w:szCs w:val="28"/>
        </w:rPr>
        <w:t xml:space="preserve">освоения ООП НОО учащимися </w:t>
      </w:r>
      <w:r w:rsidR="008A20AC" w:rsidRPr="009E71BC">
        <w:rPr>
          <w:b/>
          <w:sz w:val="28"/>
          <w:szCs w:val="28"/>
        </w:rPr>
        <w:t>3</w:t>
      </w:r>
      <w:r w:rsidRPr="009E71BC">
        <w:rPr>
          <w:b/>
          <w:sz w:val="28"/>
          <w:szCs w:val="28"/>
        </w:rPr>
        <w:t>-х классов</w:t>
      </w:r>
    </w:p>
    <w:p w:rsidR="00300E56" w:rsidRPr="009E71BC" w:rsidRDefault="00300E56" w:rsidP="009E71BC">
      <w:pPr>
        <w:widowControl/>
        <w:jc w:val="center"/>
        <w:rPr>
          <w:b/>
          <w:sz w:val="28"/>
          <w:szCs w:val="28"/>
        </w:rPr>
      </w:pPr>
      <w:r w:rsidRPr="009E71BC">
        <w:rPr>
          <w:b/>
          <w:sz w:val="28"/>
          <w:szCs w:val="28"/>
        </w:rPr>
        <w:t>(по типам образовательных организаций)</w:t>
      </w:r>
    </w:p>
    <w:p w:rsidR="00300E56" w:rsidRDefault="00F34358" w:rsidP="009E71BC">
      <w:pPr>
        <w:widowControl/>
        <w:jc w:val="center"/>
        <w:rPr>
          <w:b/>
          <w:noProof/>
          <w:sz w:val="28"/>
          <w:szCs w:val="28"/>
        </w:rPr>
      </w:pPr>
      <w:r w:rsidRPr="00AC06F0">
        <w:rPr>
          <w:b/>
          <w:noProof/>
          <w:sz w:val="28"/>
          <w:szCs w:val="28"/>
        </w:rPr>
        <w:object w:dxaOrig="7937" w:dyaOrig="5564">
          <v:shape id="_x0000_i1033" type="#_x0000_t75" style="width:352.55pt;height:234.35pt" o:ole="">
            <v:imagedata r:id="rId31" o:title=""/>
            <o:lock v:ext="edit" aspectratio="f"/>
          </v:shape>
          <o:OLEObject Type="Embed" ProgID="Excel.Sheet.8" ShapeID="_x0000_i1033" DrawAspect="Content" ObjectID="_1504506504" r:id="rId32"/>
        </w:object>
      </w:r>
    </w:p>
    <w:p w:rsidR="00300E56" w:rsidRDefault="00300E56" w:rsidP="00300E5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видно из диаграммы</w:t>
      </w:r>
      <w:r w:rsidR="00714F4E">
        <w:rPr>
          <w:sz w:val="28"/>
          <w:szCs w:val="28"/>
        </w:rPr>
        <w:t>,</w:t>
      </w:r>
      <w:r>
        <w:rPr>
          <w:sz w:val="28"/>
          <w:szCs w:val="28"/>
        </w:rPr>
        <w:t xml:space="preserve"> доля </w:t>
      </w:r>
      <w:r w:rsidR="008A20AC">
        <w:rPr>
          <w:sz w:val="28"/>
          <w:szCs w:val="28"/>
        </w:rPr>
        <w:t>третье</w:t>
      </w:r>
      <w:r>
        <w:rPr>
          <w:sz w:val="28"/>
          <w:szCs w:val="28"/>
        </w:rPr>
        <w:t xml:space="preserve">классников, не обучающихся в </w:t>
      </w:r>
      <w:r>
        <w:rPr>
          <w:sz w:val="28"/>
          <w:szCs w:val="24"/>
        </w:rPr>
        <w:t>м</w:t>
      </w:r>
      <w:r w:rsidRPr="008E2AFD">
        <w:rPr>
          <w:sz w:val="28"/>
          <w:szCs w:val="24"/>
        </w:rPr>
        <w:t>униципальны</w:t>
      </w:r>
      <w:r>
        <w:rPr>
          <w:sz w:val="28"/>
          <w:szCs w:val="24"/>
        </w:rPr>
        <w:t>х</w:t>
      </w:r>
      <w:r w:rsidRPr="008E2AFD">
        <w:rPr>
          <w:sz w:val="28"/>
          <w:szCs w:val="24"/>
        </w:rPr>
        <w:t xml:space="preserve"> общеобразовательны</w:t>
      </w:r>
      <w:r>
        <w:rPr>
          <w:sz w:val="28"/>
          <w:szCs w:val="24"/>
        </w:rPr>
        <w:t>х</w:t>
      </w:r>
      <w:r w:rsidR="00CE12D2">
        <w:rPr>
          <w:sz w:val="28"/>
          <w:szCs w:val="24"/>
        </w:rPr>
        <w:t xml:space="preserve"> </w:t>
      </w:r>
      <w:r>
        <w:rPr>
          <w:sz w:val="28"/>
          <w:szCs w:val="24"/>
        </w:rPr>
        <w:t>учреждениях – средних общеобразовательных школах</w:t>
      </w:r>
      <w:r w:rsidR="00F34358">
        <w:rPr>
          <w:sz w:val="28"/>
          <w:szCs w:val="24"/>
        </w:rPr>
        <w:t>,</w:t>
      </w:r>
      <w:r>
        <w:rPr>
          <w:sz w:val="28"/>
          <w:szCs w:val="24"/>
        </w:rPr>
        <w:t xml:space="preserve"> – невелика. Следовательно, результаты выполнения итоговых комплексных работ учениками </w:t>
      </w:r>
      <w:r w:rsidRPr="0099796F">
        <w:rPr>
          <w:sz w:val="28"/>
          <w:szCs w:val="28"/>
        </w:rPr>
        <w:t>лице</w:t>
      </w:r>
      <w:r>
        <w:rPr>
          <w:sz w:val="28"/>
          <w:szCs w:val="28"/>
        </w:rPr>
        <w:t>ев</w:t>
      </w:r>
      <w:r w:rsidRPr="0099796F">
        <w:rPr>
          <w:sz w:val="28"/>
          <w:szCs w:val="28"/>
        </w:rPr>
        <w:t>, гимнази</w:t>
      </w:r>
      <w:r>
        <w:rPr>
          <w:sz w:val="28"/>
          <w:szCs w:val="28"/>
        </w:rPr>
        <w:t xml:space="preserve">й, </w:t>
      </w:r>
      <w:r w:rsidRPr="002652F1">
        <w:rPr>
          <w:sz w:val="28"/>
          <w:szCs w:val="24"/>
        </w:rPr>
        <w:t>школ</w:t>
      </w:r>
      <w:r>
        <w:rPr>
          <w:sz w:val="28"/>
          <w:szCs w:val="24"/>
        </w:rPr>
        <w:t>-</w:t>
      </w:r>
      <w:r w:rsidRPr="002652F1">
        <w:rPr>
          <w:sz w:val="28"/>
          <w:szCs w:val="24"/>
        </w:rPr>
        <w:t>интернат</w:t>
      </w:r>
      <w:r>
        <w:rPr>
          <w:sz w:val="28"/>
          <w:szCs w:val="24"/>
        </w:rPr>
        <w:t>ов, с</w:t>
      </w:r>
      <w:r w:rsidRPr="002652F1">
        <w:rPr>
          <w:sz w:val="28"/>
          <w:szCs w:val="24"/>
        </w:rPr>
        <w:t>пециальн</w:t>
      </w:r>
      <w:r>
        <w:rPr>
          <w:sz w:val="28"/>
          <w:szCs w:val="24"/>
        </w:rPr>
        <w:t>ых</w:t>
      </w:r>
      <w:r w:rsidRPr="002652F1">
        <w:rPr>
          <w:sz w:val="28"/>
          <w:szCs w:val="24"/>
        </w:rPr>
        <w:t xml:space="preserve"> (коррекционн</w:t>
      </w:r>
      <w:r>
        <w:rPr>
          <w:sz w:val="28"/>
          <w:szCs w:val="24"/>
        </w:rPr>
        <w:t>ых</w:t>
      </w:r>
      <w:r w:rsidRPr="002652F1">
        <w:rPr>
          <w:sz w:val="28"/>
          <w:szCs w:val="24"/>
        </w:rPr>
        <w:t>) общеобразовательн</w:t>
      </w:r>
      <w:r>
        <w:rPr>
          <w:sz w:val="28"/>
          <w:szCs w:val="24"/>
        </w:rPr>
        <w:t>ых</w:t>
      </w:r>
      <w:r w:rsidRPr="002652F1">
        <w:rPr>
          <w:sz w:val="28"/>
          <w:szCs w:val="24"/>
        </w:rPr>
        <w:t xml:space="preserve"> школ</w:t>
      </w:r>
      <w:r>
        <w:rPr>
          <w:sz w:val="28"/>
          <w:szCs w:val="24"/>
        </w:rPr>
        <w:t>, ц</w:t>
      </w:r>
      <w:r w:rsidRPr="002652F1">
        <w:rPr>
          <w:sz w:val="28"/>
          <w:szCs w:val="24"/>
        </w:rPr>
        <w:t>ентр</w:t>
      </w:r>
      <w:r>
        <w:rPr>
          <w:sz w:val="28"/>
          <w:szCs w:val="24"/>
        </w:rPr>
        <w:t>а</w:t>
      </w:r>
      <w:r w:rsidRPr="002652F1">
        <w:rPr>
          <w:sz w:val="28"/>
          <w:szCs w:val="24"/>
        </w:rPr>
        <w:t xml:space="preserve"> дистанционного обучения</w:t>
      </w:r>
      <w:r>
        <w:rPr>
          <w:sz w:val="28"/>
          <w:szCs w:val="24"/>
        </w:rPr>
        <w:t>, а также н</w:t>
      </w:r>
      <w:r w:rsidRPr="008E2AFD">
        <w:rPr>
          <w:sz w:val="28"/>
          <w:szCs w:val="24"/>
        </w:rPr>
        <w:t>егосударственны</w:t>
      </w:r>
      <w:r>
        <w:rPr>
          <w:sz w:val="28"/>
          <w:szCs w:val="24"/>
        </w:rPr>
        <w:t>х</w:t>
      </w:r>
      <w:r w:rsidRPr="008E2AFD">
        <w:rPr>
          <w:sz w:val="28"/>
          <w:szCs w:val="24"/>
        </w:rPr>
        <w:t xml:space="preserve"> общеобразовательны</w:t>
      </w:r>
      <w:r>
        <w:rPr>
          <w:sz w:val="28"/>
          <w:szCs w:val="24"/>
        </w:rPr>
        <w:t>х</w:t>
      </w:r>
      <w:r w:rsidRPr="008E2AFD">
        <w:rPr>
          <w:sz w:val="28"/>
          <w:szCs w:val="24"/>
        </w:rPr>
        <w:t xml:space="preserve"> организаци</w:t>
      </w:r>
      <w:r>
        <w:rPr>
          <w:sz w:val="28"/>
          <w:szCs w:val="24"/>
        </w:rPr>
        <w:t>й не оказали существенного влияния на средние данные по всей выборке</w:t>
      </w:r>
      <w:r w:rsidRPr="0099796F">
        <w:rPr>
          <w:sz w:val="28"/>
          <w:szCs w:val="28"/>
        </w:rPr>
        <w:t>.</w:t>
      </w:r>
    </w:p>
    <w:p w:rsidR="00300E56" w:rsidRDefault="00300E56" w:rsidP="00300E56">
      <w:pPr>
        <w:widowControl/>
        <w:ind w:firstLine="720"/>
        <w:jc w:val="both"/>
        <w:rPr>
          <w:sz w:val="28"/>
          <w:szCs w:val="28"/>
        </w:rPr>
      </w:pPr>
      <w:r w:rsidRPr="001C3EAC">
        <w:rPr>
          <w:b/>
          <w:i/>
          <w:sz w:val="28"/>
          <w:szCs w:val="28"/>
        </w:rPr>
        <w:t>Выводы</w:t>
      </w:r>
    </w:p>
    <w:p w:rsidR="00300E56" w:rsidRPr="00026DF7" w:rsidRDefault="00300E56" w:rsidP="00300E56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Результаты регионального мониторингового исследования, участниками котор</w:t>
      </w:r>
      <w:r w:rsidR="00F34358">
        <w:rPr>
          <w:sz w:val="28"/>
          <w:szCs w:val="28"/>
        </w:rPr>
        <w:t>ого</w:t>
      </w:r>
      <w:r>
        <w:rPr>
          <w:sz w:val="28"/>
          <w:szCs w:val="28"/>
        </w:rPr>
        <w:t xml:space="preserve"> стали 9</w:t>
      </w:r>
      <w:r w:rsidR="00F74745">
        <w:rPr>
          <w:sz w:val="28"/>
          <w:szCs w:val="28"/>
        </w:rPr>
        <w:t>142</w:t>
      </w:r>
      <w:r w:rsidR="00F34358">
        <w:rPr>
          <w:sz w:val="28"/>
          <w:szCs w:val="28"/>
        </w:rPr>
        <w:t xml:space="preserve"> </w:t>
      </w:r>
      <w:r w:rsidR="00F74745">
        <w:rPr>
          <w:sz w:val="28"/>
          <w:szCs w:val="28"/>
        </w:rPr>
        <w:t>третье</w:t>
      </w:r>
      <w:r>
        <w:rPr>
          <w:sz w:val="28"/>
          <w:szCs w:val="28"/>
        </w:rPr>
        <w:t>классник</w:t>
      </w:r>
      <w:r w:rsidR="00F74745">
        <w:rPr>
          <w:sz w:val="28"/>
          <w:szCs w:val="28"/>
        </w:rPr>
        <w:t>а</w:t>
      </w:r>
      <w:r>
        <w:rPr>
          <w:sz w:val="28"/>
          <w:szCs w:val="28"/>
        </w:rPr>
        <w:t xml:space="preserve">, позволяют сделать выводы о качестве освоения </w:t>
      </w:r>
      <w:r w:rsidRPr="00965F66">
        <w:rPr>
          <w:sz w:val="28"/>
          <w:szCs w:val="28"/>
        </w:rPr>
        <w:t>ООП</w:t>
      </w:r>
      <w:r>
        <w:rPr>
          <w:sz w:val="28"/>
          <w:szCs w:val="28"/>
        </w:rPr>
        <w:t xml:space="preserve"> НОО </w:t>
      </w:r>
      <w:r w:rsidRPr="00F82F35">
        <w:rPr>
          <w:sz w:val="28"/>
          <w:szCs w:val="28"/>
        </w:rPr>
        <w:t xml:space="preserve">учащимися </w:t>
      </w:r>
      <w:r w:rsidR="00F74745">
        <w:rPr>
          <w:sz w:val="28"/>
          <w:szCs w:val="28"/>
        </w:rPr>
        <w:t>3</w:t>
      </w:r>
      <w:r w:rsidRPr="00F82F35">
        <w:rPr>
          <w:sz w:val="28"/>
          <w:szCs w:val="28"/>
        </w:rPr>
        <w:t>-х классо</w:t>
      </w:r>
      <w:r>
        <w:rPr>
          <w:sz w:val="28"/>
          <w:szCs w:val="28"/>
        </w:rPr>
        <w:t>в образовательных организаций Рязанской области и выявить типичные затруднения, возникающие у обучающихся при выполнении заданий итоговой комплексной работы.</w:t>
      </w:r>
    </w:p>
    <w:p w:rsidR="00300E56" w:rsidRDefault="00300E56" w:rsidP="00300E56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Небольшой процент обучающихся </w:t>
      </w:r>
      <w:r w:rsidRPr="0099796F">
        <w:rPr>
          <w:sz w:val="28"/>
          <w:szCs w:val="28"/>
        </w:rPr>
        <w:t>лице</w:t>
      </w:r>
      <w:r>
        <w:rPr>
          <w:sz w:val="28"/>
          <w:szCs w:val="28"/>
        </w:rPr>
        <w:t>ев</w:t>
      </w:r>
      <w:r w:rsidRPr="0099796F">
        <w:rPr>
          <w:sz w:val="28"/>
          <w:szCs w:val="28"/>
        </w:rPr>
        <w:t>, гимнази</w:t>
      </w:r>
      <w:r>
        <w:rPr>
          <w:sz w:val="28"/>
          <w:szCs w:val="28"/>
        </w:rPr>
        <w:t xml:space="preserve">й, </w:t>
      </w:r>
      <w:r w:rsidRPr="002652F1">
        <w:rPr>
          <w:sz w:val="28"/>
          <w:szCs w:val="24"/>
        </w:rPr>
        <w:t>школ</w:t>
      </w:r>
      <w:r>
        <w:rPr>
          <w:sz w:val="28"/>
          <w:szCs w:val="24"/>
        </w:rPr>
        <w:t>-</w:t>
      </w:r>
      <w:r w:rsidRPr="002652F1">
        <w:rPr>
          <w:sz w:val="28"/>
          <w:szCs w:val="24"/>
        </w:rPr>
        <w:t>интернат</w:t>
      </w:r>
      <w:r>
        <w:rPr>
          <w:sz w:val="28"/>
          <w:szCs w:val="24"/>
        </w:rPr>
        <w:t>ов, с</w:t>
      </w:r>
      <w:r w:rsidRPr="002652F1">
        <w:rPr>
          <w:sz w:val="28"/>
          <w:szCs w:val="24"/>
        </w:rPr>
        <w:t>пециальн</w:t>
      </w:r>
      <w:r>
        <w:rPr>
          <w:sz w:val="28"/>
          <w:szCs w:val="24"/>
        </w:rPr>
        <w:t>ых</w:t>
      </w:r>
      <w:r w:rsidRPr="002652F1">
        <w:rPr>
          <w:sz w:val="28"/>
          <w:szCs w:val="24"/>
        </w:rPr>
        <w:t xml:space="preserve"> (коррекционн</w:t>
      </w:r>
      <w:r>
        <w:rPr>
          <w:sz w:val="28"/>
          <w:szCs w:val="24"/>
        </w:rPr>
        <w:t>ых</w:t>
      </w:r>
      <w:r w:rsidRPr="002652F1">
        <w:rPr>
          <w:sz w:val="28"/>
          <w:szCs w:val="24"/>
        </w:rPr>
        <w:t>) общеобразовательн</w:t>
      </w:r>
      <w:r>
        <w:rPr>
          <w:sz w:val="28"/>
          <w:szCs w:val="24"/>
        </w:rPr>
        <w:t>ых</w:t>
      </w:r>
      <w:r w:rsidRPr="002652F1">
        <w:rPr>
          <w:sz w:val="28"/>
          <w:szCs w:val="24"/>
        </w:rPr>
        <w:t xml:space="preserve"> школ</w:t>
      </w:r>
      <w:r>
        <w:rPr>
          <w:sz w:val="28"/>
          <w:szCs w:val="24"/>
        </w:rPr>
        <w:t>, ц</w:t>
      </w:r>
      <w:r w:rsidRPr="002652F1">
        <w:rPr>
          <w:sz w:val="28"/>
          <w:szCs w:val="24"/>
        </w:rPr>
        <w:t>ентр</w:t>
      </w:r>
      <w:r>
        <w:rPr>
          <w:sz w:val="28"/>
          <w:szCs w:val="24"/>
        </w:rPr>
        <w:t>а</w:t>
      </w:r>
      <w:r w:rsidRPr="002652F1">
        <w:rPr>
          <w:sz w:val="28"/>
          <w:szCs w:val="24"/>
        </w:rPr>
        <w:t xml:space="preserve"> дистанционного обучения</w:t>
      </w:r>
      <w:r>
        <w:rPr>
          <w:sz w:val="28"/>
          <w:szCs w:val="24"/>
        </w:rPr>
        <w:t>, а также н</w:t>
      </w:r>
      <w:r w:rsidRPr="008E2AFD">
        <w:rPr>
          <w:sz w:val="28"/>
          <w:szCs w:val="24"/>
        </w:rPr>
        <w:t>егосударственны</w:t>
      </w:r>
      <w:r>
        <w:rPr>
          <w:sz w:val="28"/>
          <w:szCs w:val="24"/>
        </w:rPr>
        <w:t>х</w:t>
      </w:r>
      <w:r w:rsidRPr="008E2AFD">
        <w:rPr>
          <w:sz w:val="28"/>
          <w:szCs w:val="24"/>
        </w:rPr>
        <w:t xml:space="preserve"> общеобразовательны</w:t>
      </w:r>
      <w:r>
        <w:rPr>
          <w:sz w:val="28"/>
          <w:szCs w:val="24"/>
        </w:rPr>
        <w:t>х</w:t>
      </w:r>
      <w:r w:rsidRPr="008E2AFD">
        <w:rPr>
          <w:sz w:val="28"/>
          <w:szCs w:val="24"/>
        </w:rPr>
        <w:t xml:space="preserve"> организаци</w:t>
      </w:r>
      <w:r>
        <w:rPr>
          <w:sz w:val="28"/>
          <w:szCs w:val="24"/>
        </w:rPr>
        <w:t>й</w:t>
      </w:r>
      <w:r>
        <w:rPr>
          <w:sz w:val="28"/>
          <w:szCs w:val="28"/>
        </w:rPr>
        <w:t xml:space="preserve"> не позволяет сравнивать </w:t>
      </w:r>
      <w:r w:rsidR="008A20AC">
        <w:rPr>
          <w:sz w:val="28"/>
          <w:szCs w:val="28"/>
        </w:rPr>
        <w:t xml:space="preserve">между собой </w:t>
      </w:r>
      <w:r>
        <w:rPr>
          <w:sz w:val="28"/>
          <w:szCs w:val="28"/>
        </w:rPr>
        <w:t>результаты разных кластеров.</w:t>
      </w:r>
    </w:p>
    <w:p w:rsidR="00300E56" w:rsidRPr="00026DF7" w:rsidRDefault="00300E56" w:rsidP="00300E56">
      <w:pPr>
        <w:widowControl/>
        <w:ind w:firstLine="709"/>
        <w:jc w:val="both"/>
        <w:outlineLvl w:val="0"/>
        <w:rPr>
          <w:sz w:val="28"/>
          <w:szCs w:val="28"/>
        </w:rPr>
      </w:pPr>
      <w:r w:rsidRPr="00F02D33">
        <w:rPr>
          <w:sz w:val="28"/>
          <w:szCs w:val="28"/>
        </w:rPr>
        <w:t>Сопоставимое количество</w:t>
      </w:r>
      <w:r w:rsidR="00CE12D2">
        <w:rPr>
          <w:sz w:val="28"/>
          <w:szCs w:val="28"/>
        </w:rPr>
        <w:t xml:space="preserve"> </w:t>
      </w:r>
      <w:r w:rsidR="00067EC4">
        <w:rPr>
          <w:sz w:val="28"/>
          <w:szCs w:val="28"/>
        </w:rPr>
        <w:t>третье</w:t>
      </w:r>
      <w:r>
        <w:rPr>
          <w:sz w:val="28"/>
          <w:szCs w:val="28"/>
        </w:rPr>
        <w:t>классников, принимавших участие в региональных мониторинговых исследованиях в</w:t>
      </w:r>
      <w:r w:rsidRPr="00126DCE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126DCE">
        <w:rPr>
          <w:sz w:val="28"/>
          <w:szCs w:val="28"/>
        </w:rPr>
        <w:t>/201</w:t>
      </w:r>
      <w:r>
        <w:rPr>
          <w:sz w:val="28"/>
          <w:szCs w:val="28"/>
        </w:rPr>
        <w:t>5</w:t>
      </w:r>
      <w:r w:rsidRPr="00126DCE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(</w:t>
      </w:r>
      <w:r w:rsidR="00F74745">
        <w:rPr>
          <w:sz w:val="28"/>
          <w:szCs w:val="28"/>
        </w:rPr>
        <w:t>9142</w:t>
      </w:r>
      <w:r>
        <w:rPr>
          <w:sz w:val="28"/>
          <w:szCs w:val="28"/>
        </w:rPr>
        <w:t xml:space="preserve"> учащихся из </w:t>
      </w:r>
      <w:r w:rsidRPr="00643D39">
        <w:rPr>
          <w:sz w:val="28"/>
          <w:szCs w:val="28"/>
        </w:rPr>
        <w:t>2</w:t>
      </w:r>
      <w:r w:rsidR="00F74745">
        <w:rPr>
          <w:sz w:val="28"/>
          <w:szCs w:val="28"/>
        </w:rPr>
        <w:t>83</w:t>
      </w:r>
      <w:r w:rsidRPr="00126DCE">
        <w:rPr>
          <w:sz w:val="28"/>
          <w:szCs w:val="28"/>
        </w:rPr>
        <w:t xml:space="preserve"> общеобразовательны</w:t>
      </w:r>
      <w:r>
        <w:rPr>
          <w:sz w:val="28"/>
          <w:szCs w:val="28"/>
        </w:rPr>
        <w:t>х</w:t>
      </w:r>
      <w:r w:rsidRPr="00126DC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й) и в</w:t>
      </w:r>
      <w:r w:rsidRPr="00126DCE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126DCE">
        <w:rPr>
          <w:sz w:val="28"/>
          <w:szCs w:val="28"/>
        </w:rPr>
        <w:t>/201</w:t>
      </w:r>
      <w:r>
        <w:rPr>
          <w:sz w:val="28"/>
          <w:szCs w:val="28"/>
        </w:rPr>
        <w:t>4</w:t>
      </w:r>
      <w:r w:rsidRPr="00126DCE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(9</w:t>
      </w:r>
      <w:r w:rsidR="00F74745">
        <w:rPr>
          <w:sz w:val="28"/>
          <w:szCs w:val="28"/>
        </w:rPr>
        <w:t>8</w:t>
      </w:r>
      <w:r>
        <w:rPr>
          <w:sz w:val="28"/>
          <w:szCs w:val="28"/>
        </w:rPr>
        <w:t>3</w:t>
      </w:r>
      <w:r w:rsidR="00F74745">
        <w:rPr>
          <w:sz w:val="28"/>
          <w:szCs w:val="28"/>
        </w:rPr>
        <w:t>6</w:t>
      </w:r>
      <w:r>
        <w:rPr>
          <w:sz w:val="28"/>
          <w:szCs w:val="28"/>
        </w:rPr>
        <w:t xml:space="preserve"> ученик</w:t>
      </w:r>
      <w:r w:rsidR="00F74745">
        <w:rPr>
          <w:sz w:val="28"/>
          <w:szCs w:val="28"/>
        </w:rPr>
        <w:t>ов</w:t>
      </w:r>
      <w:r>
        <w:rPr>
          <w:sz w:val="28"/>
          <w:szCs w:val="28"/>
        </w:rPr>
        <w:t xml:space="preserve"> из </w:t>
      </w:r>
      <w:r w:rsidRPr="00643D39">
        <w:rPr>
          <w:sz w:val="28"/>
          <w:szCs w:val="28"/>
        </w:rPr>
        <w:t>2</w:t>
      </w:r>
      <w:r w:rsidR="00F74745">
        <w:rPr>
          <w:sz w:val="28"/>
          <w:szCs w:val="28"/>
        </w:rPr>
        <w:t>79</w:t>
      </w:r>
      <w:r w:rsidRPr="00126DCE">
        <w:rPr>
          <w:sz w:val="28"/>
          <w:szCs w:val="28"/>
        </w:rPr>
        <w:t xml:space="preserve"> общеобразовательны</w:t>
      </w:r>
      <w:r>
        <w:rPr>
          <w:sz w:val="28"/>
          <w:szCs w:val="28"/>
        </w:rPr>
        <w:t>х</w:t>
      </w:r>
      <w:r w:rsidRPr="00126DC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й), </w:t>
      </w:r>
      <w:r w:rsidRPr="00B34CFA">
        <w:rPr>
          <w:sz w:val="28"/>
          <w:szCs w:val="28"/>
        </w:rPr>
        <w:t>позволяет провести сравнительный анализ</w:t>
      </w:r>
      <w:r>
        <w:rPr>
          <w:sz w:val="28"/>
          <w:szCs w:val="28"/>
        </w:rPr>
        <w:t xml:space="preserve"> результатов освоения ими ООП НОО</w:t>
      </w:r>
      <w:r w:rsidRPr="00B34CFA">
        <w:rPr>
          <w:sz w:val="28"/>
          <w:szCs w:val="28"/>
        </w:rPr>
        <w:t>.</w:t>
      </w:r>
    </w:p>
    <w:p w:rsidR="00300E56" w:rsidRPr="009E71BC" w:rsidRDefault="00300E56" w:rsidP="00300E56">
      <w:pPr>
        <w:widowControl/>
        <w:spacing w:before="120"/>
        <w:jc w:val="center"/>
        <w:rPr>
          <w:b/>
          <w:sz w:val="22"/>
          <w:szCs w:val="28"/>
        </w:rPr>
      </w:pPr>
    </w:p>
    <w:p w:rsidR="00300E56" w:rsidRDefault="00300E56" w:rsidP="00300E56">
      <w:pPr>
        <w:widowControl/>
        <w:jc w:val="center"/>
        <w:rPr>
          <w:b/>
          <w:sz w:val="28"/>
          <w:szCs w:val="28"/>
        </w:rPr>
      </w:pPr>
      <w:r w:rsidRPr="007F68FD">
        <w:rPr>
          <w:b/>
          <w:sz w:val="28"/>
          <w:szCs w:val="28"/>
        </w:rPr>
        <w:t>Статистические данные о результатах</w:t>
      </w:r>
    </w:p>
    <w:p w:rsidR="00300E56" w:rsidRDefault="00300E56" w:rsidP="00300E5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348BA">
        <w:rPr>
          <w:sz w:val="28"/>
          <w:szCs w:val="28"/>
        </w:rPr>
        <w:t xml:space="preserve">оказатели, позволяющие охарактеризовать </w:t>
      </w:r>
      <w:r w:rsidRPr="009A7BC5">
        <w:rPr>
          <w:sz w:val="28"/>
          <w:szCs w:val="28"/>
        </w:rPr>
        <w:t xml:space="preserve">уровень </w:t>
      </w:r>
      <w:r>
        <w:rPr>
          <w:sz w:val="28"/>
          <w:szCs w:val="28"/>
        </w:rPr>
        <w:t xml:space="preserve">освоения </w:t>
      </w:r>
      <w:r w:rsidRPr="00965F66">
        <w:rPr>
          <w:sz w:val="28"/>
          <w:szCs w:val="28"/>
        </w:rPr>
        <w:t>ООП</w:t>
      </w:r>
      <w:r>
        <w:rPr>
          <w:sz w:val="28"/>
          <w:szCs w:val="28"/>
        </w:rPr>
        <w:t xml:space="preserve"> НОО учащимися </w:t>
      </w:r>
      <w:r w:rsidR="00F74745">
        <w:rPr>
          <w:sz w:val="28"/>
          <w:szCs w:val="28"/>
        </w:rPr>
        <w:t>3</w:t>
      </w:r>
      <w:r>
        <w:rPr>
          <w:sz w:val="28"/>
          <w:szCs w:val="28"/>
        </w:rPr>
        <w:t>-х классов</w:t>
      </w:r>
      <w:r w:rsidRPr="002348BA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представлены в таблице 1</w:t>
      </w:r>
      <w:r w:rsidR="00CE12D2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9E71BC" w:rsidRPr="009E71BC" w:rsidRDefault="009E71BC" w:rsidP="00300E56">
      <w:pPr>
        <w:widowControl/>
        <w:ind w:firstLine="709"/>
        <w:jc w:val="both"/>
        <w:rPr>
          <w:sz w:val="22"/>
          <w:szCs w:val="28"/>
        </w:rPr>
      </w:pPr>
    </w:p>
    <w:p w:rsidR="00300E56" w:rsidRDefault="00300E56" w:rsidP="00300E56">
      <w:pPr>
        <w:widowControl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CE12D2">
        <w:rPr>
          <w:sz w:val="28"/>
          <w:szCs w:val="28"/>
        </w:rPr>
        <w:t>7</w:t>
      </w:r>
    </w:p>
    <w:p w:rsidR="00300E56" w:rsidRPr="009E71BC" w:rsidRDefault="00300E56" w:rsidP="00A52D7C">
      <w:pPr>
        <w:widowControl/>
        <w:spacing w:before="240"/>
        <w:jc w:val="center"/>
        <w:rPr>
          <w:b/>
          <w:sz w:val="28"/>
          <w:szCs w:val="28"/>
        </w:rPr>
      </w:pPr>
      <w:r w:rsidRPr="009E71BC">
        <w:rPr>
          <w:b/>
          <w:sz w:val="28"/>
          <w:szCs w:val="28"/>
        </w:rPr>
        <w:t xml:space="preserve">Уровень освоения ООП НОО учащимися </w:t>
      </w:r>
      <w:r w:rsidR="00F74745" w:rsidRPr="009E71BC">
        <w:rPr>
          <w:b/>
          <w:sz w:val="28"/>
          <w:szCs w:val="28"/>
        </w:rPr>
        <w:t>3</w:t>
      </w:r>
      <w:r w:rsidRPr="009E71BC">
        <w:rPr>
          <w:b/>
          <w:sz w:val="28"/>
          <w:szCs w:val="28"/>
        </w:rPr>
        <w:t>-х классов</w:t>
      </w:r>
    </w:p>
    <w:p w:rsidR="00300E56" w:rsidRPr="009E71BC" w:rsidRDefault="00300E56" w:rsidP="009E71BC">
      <w:pPr>
        <w:widowControl/>
        <w:jc w:val="center"/>
        <w:rPr>
          <w:b/>
          <w:sz w:val="22"/>
          <w:szCs w:val="28"/>
        </w:rPr>
      </w:pPr>
    </w:p>
    <w:tbl>
      <w:tblPr>
        <w:tblW w:w="9077" w:type="dxa"/>
        <w:tblInd w:w="103" w:type="dxa"/>
        <w:tblLook w:val="00A0"/>
      </w:tblPr>
      <w:tblGrid>
        <w:gridCol w:w="2982"/>
        <w:gridCol w:w="1985"/>
        <w:gridCol w:w="1984"/>
        <w:gridCol w:w="2126"/>
      </w:tblGrid>
      <w:tr w:rsidR="00300E56" w:rsidRPr="006A7F42" w:rsidTr="009E71BC">
        <w:trPr>
          <w:trHeight w:val="300"/>
        </w:trPr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9E71BC">
              <w:rPr>
                <w:b/>
                <w:bCs/>
                <w:color w:val="000000"/>
                <w:sz w:val="24"/>
                <w:szCs w:val="28"/>
              </w:rPr>
              <w:t>Кластер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9E71BC">
              <w:rPr>
                <w:b/>
                <w:bCs/>
                <w:color w:val="000000"/>
                <w:sz w:val="24"/>
                <w:szCs w:val="28"/>
              </w:rPr>
              <w:t>Уровень базовой подготовки</w:t>
            </w:r>
          </w:p>
          <w:p w:rsidR="00300E56" w:rsidRPr="009E71BC" w:rsidRDefault="00300E56" w:rsidP="005B7D1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9E71BC">
              <w:rPr>
                <w:b/>
                <w:bCs/>
                <w:color w:val="000000"/>
                <w:sz w:val="24"/>
                <w:szCs w:val="28"/>
              </w:rPr>
              <w:t>(количество учащихся в процентах)</w:t>
            </w:r>
          </w:p>
        </w:tc>
      </w:tr>
      <w:tr w:rsidR="00300E56" w:rsidRPr="006A7F42" w:rsidTr="009E71BC">
        <w:trPr>
          <w:trHeight w:val="322"/>
        </w:trPr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9E71BC">
              <w:rPr>
                <w:b/>
                <w:bCs/>
                <w:color w:val="000000"/>
                <w:sz w:val="24"/>
                <w:szCs w:val="28"/>
              </w:rPr>
              <w:t>Ниже базового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9E71BC">
              <w:rPr>
                <w:b/>
                <w:bCs/>
                <w:color w:val="000000"/>
                <w:sz w:val="24"/>
                <w:szCs w:val="28"/>
              </w:rPr>
              <w:t>Базовый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9E71BC">
              <w:rPr>
                <w:b/>
                <w:bCs/>
                <w:color w:val="000000"/>
                <w:sz w:val="24"/>
                <w:szCs w:val="28"/>
              </w:rPr>
              <w:t>Выше базового</w:t>
            </w:r>
          </w:p>
        </w:tc>
      </w:tr>
      <w:tr w:rsidR="00300E56" w:rsidRPr="006A7F42" w:rsidTr="009E71BC">
        <w:trPr>
          <w:trHeight w:val="276"/>
        </w:trPr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8"/>
              </w:rPr>
            </w:pPr>
          </w:p>
        </w:tc>
      </w:tr>
      <w:tr w:rsidR="00300E56" w:rsidRPr="006A7F42" w:rsidTr="009E71BC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8"/>
              </w:rPr>
            </w:pPr>
            <w:r w:rsidRPr="009E71BC">
              <w:rPr>
                <w:b/>
                <w:bCs/>
                <w:color w:val="000000"/>
                <w:sz w:val="24"/>
                <w:szCs w:val="28"/>
              </w:rPr>
              <w:t>Лицеи, гимназии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9E71BC" w:rsidRDefault="00F74745" w:rsidP="009E71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9E71BC">
              <w:rPr>
                <w:color w:val="000000"/>
                <w:sz w:val="24"/>
                <w:szCs w:val="28"/>
              </w:rPr>
              <w:t>1,34</w:t>
            </w:r>
            <w:r w:rsidR="00300E56" w:rsidRPr="009E71BC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9E71BC" w:rsidRDefault="008A20AC" w:rsidP="009E71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9E71BC">
              <w:rPr>
                <w:color w:val="000000"/>
                <w:sz w:val="24"/>
                <w:szCs w:val="28"/>
              </w:rPr>
              <w:t>98,66</w:t>
            </w:r>
            <w:r w:rsidR="00300E56" w:rsidRPr="009E71BC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9E71BC" w:rsidRDefault="00300E56" w:rsidP="009E71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9E71BC">
              <w:rPr>
                <w:color w:val="000000"/>
                <w:sz w:val="24"/>
                <w:szCs w:val="28"/>
              </w:rPr>
              <w:t>9</w:t>
            </w:r>
            <w:r w:rsidR="008A20AC" w:rsidRPr="009E71BC">
              <w:rPr>
                <w:color w:val="000000"/>
                <w:sz w:val="24"/>
                <w:szCs w:val="28"/>
              </w:rPr>
              <w:t>3</w:t>
            </w:r>
            <w:r w:rsidRPr="009E71BC">
              <w:rPr>
                <w:color w:val="000000"/>
                <w:sz w:val="24"/>
                <w:szCs w:val="28"/>
              </w:rPr>
              <w:t>,</w:t>
            </w:r>
            <w:r w:rsidR="008A20AC" w:rsidRPr="009E71BC">
              <w:rPr>
                <w:color w:val="000000"/>
                <w:sz w:val="24"/>
                <w:szCs w:val="28"/>
              </w:rPr>
              <w:t>6</w:t>
            </w:r>
            <w:r w:rsidRPr="009E71BC">
              <w:rPr>
                <w:color w:val="000000"/>
                <w:sz w:val="24"/>
                <w:szCs w:val="28"/>
              </w:rPr>
              <w:t>2%</w:t>
            </w:r>
          </w:p>
        </w:tc>
      </w:tr>
      <w:tr w:rsidR="00300E56" w:rsidRPr="006A7F42" w:rsidTr="009E71BC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8"/>
              </w:rPr>
            </w:pPr>
            <w:r w:rsidRPr="009E71BC">
              <w:rPr>
                <w:b/>
                <w:bCs/>
                <w:color w:val="000000"/>
                <w:sz w:val="24"/>
                <w:szCs w:val="28"/>
              </w:rPr>
              <w:t>НОУ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9E71BC" w:rsidRDefault="008A20AC" w:rsidP="005B7D1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9E71BC">
              <w:rPr>
                <w:color w:val="000000"/>
                <w:sz w:val="24"/>
                <w:szCs w:val="28"/>
              </w:rPr>
              <w:t>3,03</w:t>
            </w:r>
            <w:r w:rsidR="00300E56" w:rsidRPr="009E71BC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9E71BC" w:rsidRDefault="008A20AC" w:rsidP="009E71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9E71BC">
              <w:rPr>
                <w:color w:val="000000"/>
                <w:sz w:val="24"/>
                <w:szCs w:val="28"/>
              </w:rPr>
              <w:t>96,</w:t>
            </w:r>
            <w:r w:rsidR="00300E56" w:rsidRPr="009E71BC">
              <w:rPr>
                <w:color w:val="000000"/>
                <w:sz w:val="24"/>
                <w:szCs w:val="28"/>
              </w:rPr>
              <w:t>97%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9E71BC" w:rsidRDefault="00300E56" w:rsidP="008A20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9E71BC">
              <w:rPr>
                <w:color w:val="000000"/>
                <w:sz w:val="24"/>
                <w:szCs w:val="28"/>
              </w:rPr>
              <w:t>7</w:t>
            </w:r>
            <w:r w:rsidR="008A20AC" w:rsidRPr="009E71BC">
              <w:rPr>
                <w:color w:val="000000"/>
                <w:sz w:val="24"/>
                <w:szCs w:val="28"/>
              </w:rPr>
              <w:t>5</w:t>
            </w:r>
            <w:r w:rsidRPr="009E71BC">
              <w:rPr>
                <w:color w:val="000000"/>
                <w:sz w:val="24"/>
                <w:szCs w:val="28"/>
              </w:rPr>
              <w:t>,</w:t>
            </w:r>
            <w:r w:rsidR="008A20AC" w:rsidRPr="009E71BC">
              <w:rPr>
                <w:color w:val="000000"/>
                <w:sz w:val="24"/>
                <w:szCs w:val="28"/>
              </w:rPr>
              <w:t>76</w:t>
            </w:r>
            <w:r w:rsidRPr="009E71BC">
              <w:rPr>
                <w:color w:val="000000"/>
                <w:sz w:val="24"/>
                <w:szCs w:val="28"/>
              </w:rPr>
              <w:t>%</w:t>
            </w:r>
          </w:p>
        </w:tc>
      </w:tr>
      <w:tr w:rsidR="00300E56" w:rsidRPr="006A7F42" w:rsidTr="009E71BC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8"/>
              </w:rPr>
            </w:pPr>
            <w:r w:rsidRPr="009E71BC">
              <w:rPr>
                <w:b/>
                <w:bCs/>
                <w:color w:val="000000"/>
                <w:sz w:val="24"/>
                <w:szCs w:val="28"/>
              </w:rPr>
              <w:t>ОГБОУ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E56" w:rsidRPr="009E71BC" w:rsidRDefault="008A20AC" w:rsidP="005B7D1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9E71BC">
              <w:rPr>
                <w:color w:val="000000"/>
                <w:sz w:val="24"/>
                <w:szCs w:val="28"/>
              </w:rPr>
              <w:t>5,17</w:t>
            </w:r>
            <w:r w:rsidR="00300E56" w:rsidRPr="009E71BC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E56" w:rsidRPr="009E71BC" w:rsidRDefault="008A20AC" w:rsidP="005B7D1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9E71BC">
              <w:rPr>
                <w:color w:val="000000"/>
                <w:sz w:val="24"/>
                <w:szCs w:val="28"/>
              </w:rPr>
              <w:t>94,83</w:t>
            </w:r>
            <w:r w:rsidR="00300E56" w:rsidRPr="009E71BC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E56" w:rsidRPr="009E71BC" w:rsidRDefault="008A20AC" w:rsidP="005B7D1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9E71BC">
              <w:rPr>
                <w:color w:val="000000"/>
                <w:sz w:val="24"/>
                <w:szCs w:val="28"/>
              </w:rPr>
              <w:t>35,34</w:t>
            </w:r>
            <w:r w:rsidR="00300E56" w:rsidRPr="009E71BC">
              <w:rPr>
                <w:color w:val="000000"/>
                <w:sz w:val="24"/>
                <w:szCs w:val="28"/>
              </w:rPr>
              <w:t>%</w:t>
            </w:r>
          </w:p>
        </w:tc>
      </w:tr>
      <w:tr w:rsidR="00300E56" w:rsidRPr="006A7F42" w:rsidTr="009E71BC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8"/>
              </w:rPr>
            </w:pPr>
            <w:r w:rsidRPr="009E71BC">
              <w:rPr>
                <w:b/>
                <w:bCs/>
                <w:color w:val="000000"/>
                <w:sz w:val="24"/>
                <w:szCs w:val="28"/>
              </w:rPr>
              <w:t>СОШ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9E71BC" w:rsidRDefault="008A20AC" w:rsidP="005B7D1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9E71BC">
              <w:rPr>
                <w:color w:val="000000"/>
                <w:sz w:val="24"/>
                <w:szCs w:val="28"/>
              </w:rPr>
              <w:t>4,05</w:t>
            </w:r>
            <w:r w:rsidR="00300E56" w:rsidRPr="009E71BC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9E71BC" w:rsidRDefault="00300E56" w:rsidP="008A20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9E71BC">
              <w:rPr>
                <w:color w:val="000000"/>
                <w:sz w:val="24"/>
                <w:szCs w:val="28"/>
              </w:rPr>
              <w:t>96,</w:t>
            </w:r>
            <w:r w:rsidR="008A20AC" w:rsidRPr="009E71BC">
              <w:rPr>
                <w:color w:val="000000"/>
                <w:sz w:val="24"/>
                <w:szCs w:val="28"/>
              </w:rPr>
              <w:t>25</w:t>
            </w:r>
            <w:r w:rsidRPr="009E71BC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9E71BC" w:rsidRDefault="00300E56" w:rsidP="008A20A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9E71BC">
              <w:rPr>
                <w:color w:val="000000"/>
                <w:sz w:val="24"/>
                <w:szCs w:val="28"/>
              </w:rPr>
              <w:t>5</w:t>
            </w:r>
            <w:r w:rsidR="008A20AC" w:rsidRPr="009E71BC">
              <w:rPr>
                <w:color w:val="000000"/>
                <w:sz w:val="24"/>
                <w:szCs w:val="28"/>
              </w:rPr>
              <w:t>8</w:t>
            </w:r>
            <w:r w:rsidRPr="009E71BC">
              <w:rPr>
                <w:color w:val="000000"/>
                <w:sz w:val="24"/>
                <w:szCs w:val="28"/>
              </w:rPr>
              <w:t>,</w:t>
            </w:r>
            <w:r w:rsidR="008A20AC" w:rsidRPr="009E71BC">
              <w:rPr>
                <w:color w:val="000000"/>
                <w:sz w:val="24"/>
                <w:szCs w:val="28"/>
              </w:rPr>
              <w:t>76</w:t>
            </w:r>
            <w:r w:rsidRPr="009E71BC">
              <w:rPr>
                <w:color w:val="000000"/>
                <w:sz w:val="24"/>
                <w:szCs w:val="28"/>
              </w:rPr>
              <w:t>%</w:t>
            </w:r>
          </w:p>
        </w:tc>
      </w:tr>
      <w:tr w:rsidR="00300E56" w:rsidRPr="006A7F42" w:rsidTr="009E71BC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8"/>
              </w:rPr>
            </w:pPr>
            <w:r w:rsidRPr="009E71BC">
              <w:rPr>
                <w:b/>
                <w:bCs/>
                <w:color w:val="000000"/>
                <w:sz w:val="24"/>
                <w:szCs w:val="28"/>
              </w:rPr>
              <w:t xml:space="preserve">Рязанская область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9E71BC" w:rsidRDefault="008A20AC" w:rsidP="005B7D1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8"/>
              </w:rPr>
            </w:pPr>
            <w:r w:rsidRPr="009E71BC">
              <w:rPr>
                <w:b/>
                <w:color w:val="000000"/>
                <w:sz w:val="24"/>
                <w:szCs w:val="28"/>
              </w:rPr>
              <w:t>4,0</w:t>
            </w:r>
            <w:r w:rsidR="00300E56" w:rsidRPr="009E71BC">
              <w:rPr>
                <w:b/>
                <w:color w:val="000000"/>
                <w:sz w:val="24"/>
                <w:szCs w:val="28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9E71BC" w:rsidRDefault="00300E56" w:rsidP="008A20A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8"/>
              </w:rPr>
            </w:pPr>
            <w:r w:rsidRPr="009E71BC">
              <w:rPr>
                <w:b/>
                <w:color w:val="000000"/>
                <w:sz w:val="24"/>
                <w:szCs w:val="28"/>
              </w:rPr>
              <w:t>96,</w:t>
            </w:r>
            <w:r w:rsidR="008A20AC" w:rsidRPr="009E71BC">
              <w:rPr>
                <w:b/>
                <w:color w:val="000000"/>
                <w:sz w:val="24"/>
                <w:szCs w:val="28"/>
              </w:rPr>
              <w:t>0</w:t>
            </w:r>
            <w:r w:rsidRPr="009E71BC">
              <w:rPr>
                <w:b/>
                <w:color w:val="000000"/>
                <w:sz w:val="24"/>
                <w:szCs w:val="28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9E71BC" w:rsidRDefault="008A20AC" w:rsidP="009E71B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8"/>
              </w:rPr>
            </w:pPr>
            <w:r w:rsidRPr="009E71BC">
              <w:rPr>
                <w:b/>
                <w:color w:val="000000"/>
                <w:sz w:val="24"/>
                <w:szCs w:val="28"/>
              </w:rPr>
              <w:t>59</w:t>
            </w:r>
            <w:r w:rsidR="00300E56" w:rsidRPr="009E71BC">
              <w:rPr>
                <w:b/>
                <w:color w:val="000000"/>
                <w:sz w:val="24"/>
                <w:szCs w:val="28"/>
              </w:rPr>
              <w:t>,</w:t>
            </w:r>
            <w:r w:rsidRPr="009E71BC">
              <w:rPr>
                <w:b/>
                <w:color w:val="000000"/>
                <w:sz w:val="24"/>
                <w:szCs w:val="28"/>
              </w:rPr>
              <w:t>0</w:t>
            </w:r>
            <w:r w:rsidR="00300E56" w:rsidRPr="009E71BC">
              <w:rPr>
                <w:b/>
                <w:color w:val="000000"/>
                <w:sz w:val="24"/>
                <w:szCs w:val="28"/>
              </w:rPr>
              <w:t>7%</w:t>
            </w:r>
          </w:p>
        </w:tc>
      </w:tr>
    </w:tbl>
    <w:p w:rsidR="00300E56" w:rsidRDefault="00300E56" w:rsidP="00300E5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видно из таблицы, только </w:t>
      </w:r>
      <w:r w:rsidR="008A20AC">
        <w:rPr>
          <w:sz w:val="28"/>
          <w:szCs w:val="28"/>
        </w:rPr>
        <w:t>4</w:t>
      </w:r>
      <w:r>
        <w:rPr>
          <w:sz w:val="28"/>
          <w:szCs w:val="28"/>
        </w:rPr>
        <w:t xml:space="preserve">% </w:t>
      </w:r>
      <w:r w:rsidR="008A20AC">
        <w:rPr>
          <w:sz w:val="28"/>
          <w:szCs w:val="28"/>
        </w:rPr>
        <w:t>учащихся 3-х классов</w:t>
      </w:r>
      <w:r>
        <w:rPr>
          <w:sz w:val="28"/>
          <w:szCs w:val="28"/>
        </w:rPr>
        <w:t xml:space="preserve"> Рязанской области не смогли успешно справиться с основной частью итоговой комплексной работы и достичь базового уровня требований. Следует отметить достаточно высокий процент учащихся (</w:t>
      </w:r>
      <w:r w:rsidR="008A20AC">
        <w:rPr>
          <w:sz w:val="28"/>
          <w:szCs w:val="28"/>
        </w:rPr>
        <w:t>59</w:t>
      </w:r>
      <w:r>
        <w:rPr>
          <w:sz w:val="28"/>
          <w:szCs w:val="28"/>
        </w:rPr>
        <w:t>,</w:t>
      </w:r>
      <w:r w:rsidR="008A20AC">
        <w:rPr>
          <w:sz w:val="28"/>
          <w:szCs w:val="28"/>
        </w:rPr>
        <w:t>0</w:t>
      </w:r>
      <w:r w:rsidR="009E71BC">
        <w:rPr>
          <w:sz w:val="28"/>
          <w:szCs w:val="28"/>
        </w:rPr>
        <w:t>7</w:t>
      </w:r>
      <w:r>
        <w:rPr>
          <w:sz w:val="28"/>
          <w:szCs w:val="28"/>
        </w:rPr>
        <w:t>%), успешно выполнивших дополнительную часть работы.</w:t>
      </w:r>
    </w:p>
    <w:p w:rsidR="00300E56" w:rsidRDefault="00300E56" w:rsidP="00300E5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Сопоставление данных мониторинговых исследований </w:t>
      </w:r>
      <w:r w:rsidRPr="00D709C6">
        <w:rPr>
          <w:sz w:val="28"/>
          <w:szCs w:val="28"/>
        </w:rPr>
        <w:t xml:space="preserve">качества освоения ООП НОО учащимися </w:t>
      </w:r>
      <w:r w:rsidR="008A20AC">
        <w:rPr>
          <w:sz w:val="28"/>
          <w:szCs w:val="28"/>
        </w:rPr>
        <w:t>3</w:t>
      </w:r>
      <w:r w:rsidRPr="00D709C6">
        <w:rPr>
          <w:sz w:val="28"/>
          <w:szCs w:val="28"/>
        </w:rPr>
        <w:t xml:space="preserve">-х классов общеобразовательных организаций Рязанской области </w:t>
      </w:r>
      <w:r>
        <w:rPr>
          <w:sz w:val="28"/>
          <w:szCs w:val="28"/>
        </w:rPr>
        <w:t xml:space="preserve">в 2013/2014 и 2014/2015 учебных годах показывает, что количество </w:t>
      </w:r>
      <w:r w:rsidR="008A20AC">
        <w:rPr>
          <w:sz w:val="28"/>
          <w:szCs w:val="28"/>
        </w:rPr>
        <w:t>третье</w:t>
      </w:r>
      <w:r>
        <w:rPr>
          <w:sz w:val="28"/>
          <w:szCs w:val="28"/>
        </w:rPr>
        <w:t xml:space="preserve">классников, не достигших базового уровня, и, соответственно, </w:t>
      </w:r>
      <w:r w:rsidR="00F34358">
        <w:rPr>
          <w:sz w:val="28"/>
          <w:szCs w:val="28"/>
        </w:rPr>
        <w:t xml:space="preserve">число учащихся, </w:t>
      </w:r>
      <w:r>
        <w:rPr>
          <w:sz w:val="28"/>
          <w:szCs w:val="28"/>
        </w:rPr>
        <w:t>успешно справившихся с основной частью итоговой комплексной работы</w:t>
      </w:r>
      <w:r w:rsidR="00F343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8564F">
        <w:rPr>
          <w:sz w:val="28"/>
          <w:szCs w:val="28"/>
        </w:rPr>
        <w:t>практически не изменилось</w:t>
      </w:r>
      <w:r>
        <w:rPr>
          <w:sz w:val="28"/>
          <w:szCs w:val="28"/>
        </w:rPr>
        <w:t xml:space="preserve">. В то же время в 2014/2015 учебном году увеличилось число учащихся </w:t>
      </w:r>
      <w:r w:rsidR="00B8564F">
        <w:rPr>
          <w:sz w:val="28"/>
          <w:szCs w:val="28"/>
        </w:rPr>
        <w:t>3-</w:t>
      </w:r>
      <w:r>
        <w:rPr>
          <w:sz w:val="28"/>
          <w:szCs w:val="28"/>
        </w:rPr>
        <w:t>х классов, продемонстрировавших у</w:t>
      </w:r>
      <w:r w:rsidRPr="009A7BC5">
        <w:rPr>
          <w:sz w:val="28"/>
          <w:szCs w:val="28"/>
        </w:rPr>
        <w:t xml:space="preserve">ровень </w:t>
      </w:r>
      <w:r>
        <w:rPr>
          <w:sz w:val="28"/>
          <w:szCs w:val="28"/>
        </w:rPr>
        <w:t xml:space="preserve">освоения </w:t>
      </w:r>
      <w:r w:rsidRPr="00965F66">
        <w:rPr>
          <w:sz w:val="28"/>
          <w:szCs w:val="28"/>
        </w:rPr>
        <w:t>ООП</w:t>
      </w:r>
      <w:r>
        <w:rPr>
          <w:sz w:val="28"/>
          <w:szCs w:val="28"/>
        </w:rPr>
        <w:t xml:space="preserve"> НОО выше базового</w:t>
      </w:r>
      <w:r w:rsidR="00F34358">
        <w:rPr>
          <w:sz w:val="28"/>
          <w:szCs w:val="28"/>
        </w:rPr>
        <w:t>,</w:t>
      </w:r>
      <w:r>
        <w:rPr>
          <w:sz w:val="28"/>
          <w:szCs w:val="28"/>
        </w:rPr>
        <w:t xml:space="preserve"> – с </w:t>
      </w:r>
      <w:r w:rsidR="00B8564F">
        <w:rPr>
          <w:sz w:val="28"/>
          <w:szCs w:val="28"/>
        </w:rPr>
        <w:t>49,1</w:t>
      </w:r>
      <w:r>
        <w:rPr>
          <w:sz w:val="28"/>
          <w:szCs w:val="28"/>
        </w:rPr>
        <w:t xml:space="preserve">% до </w:t>
      </w:r>
      <w:r w:rsidR="00B8564F">
        <w:rPr>
          <w:sz w:val="28"/>
          <w:szCs w:val="28"/>
        </w:rPr>
        <w:t>59,1</w:t>
      </w:r>
      <w:r>
        <w:rPr>
          <w:sz w:val="28"/>
          <w:szCs w:val="28"/>
        </w:rPr>
        <w:t>%. Сравнение результатов мониторинговых исследований 2013/2014 и 2014/2015 учебных годов наглядно представлено в виде диаграмм</w:t>
      </w:r>
      <w:r w:rsidR="00F34358">
        <w:rPr>
          <w:sz w:val="28"/>
          <w:szCs w:val="28"/>
        </w:rPr>
        <w:t xml:space="preserve"> 10, 11</w:t>
      </w:r>
      <w:r>
        <w:rPr>
          <w:sz w:val="28"/>
          <w:szCs w:val="28"/>
        </w:rPr>
        <w:t>.</w:t>
      </w:r>
    </w:p>
    <w:p w:rsidR="009E71BC" w:rsidRDefault="009E71BC" w:rsidP="00300E56">
      <w:pPr>
        <w:widowControl/>
        <w:ind w:firstLine="709"/>
        <w:jc w:val="both"/>
        <w:rPr>
          <w:sz w:val="28"/>
          <w:szCs w:val="28"/>
        </w:rPr>
      </w:pPr>
    </w:p>
    <w:p w:rsidR="00300E56" w:rsidRDefault="00300E56" w:rsidP="00300E56">
      <w:pPr>
        <w:widowControl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Диаграмма </w:t>
      </w:r>
      <w:r w:rsidR="00CE12D2">
        <w:rPr>
          <w:sz w:val="28"/>
          <w:szCs w:val="28"/>
        </w:rPr>
        <w:t>10</w:t>
      </w:r>
    </w:p>
    <w:p w:rsidR="00300E56" w:rsidRPr="009E71BC" w:rsidRDefault="00300E56" w:rsidP="00A52D7C">
      <w:pPr>
        <w:widowControl/>
        <w:spacing w:before="240"/>
        <w:jc w:val="center"/>
        <w:rPr>
          <w:b/>
          <w:sz w:val="28"/>
          <w:szCs w:val="28"/>
        </w:rPr>
      </w:pPr>
      <w:r w:rsidRPr="009E71BC">
        <w:rPr>
          <w:b/>
          <w:sz w:val="28"/>
          <w:szCs w:val="28"/>
        </w:rPr>
        <w:t xml:space="preserve">Уровень освоения ООП НОО учащимися </w:t>
      </w:r>
      <w:r w:rsidR="00D80604" w:rsidRPr="009E71BC">
        <w:rPr>
          <w:b/>
          <w:sz w:val="28"/>
          <w:szCs w:val="28"/>
        </w:rPr>
        <w:t>3</w:t>
      </w:r>
      <w:r w:rsidRPr="009E71BC">
        <w:rPr>
          <w:b/>
          <w:sz w:val="28"/>
          <w:szCs w:val="28"/>
        </w:rPr>
        <w:t>-х классов</w:t>
      </w:r>
    </w:p>
    <w:p w:rsidR="00300E56" w:rsidRDefault="00300E56" w:rsidP="009E71BC">
      <w:pPr>
        <w:widowControl/>
        <w:jc w:val="center"/>
        <w:rPr>
          <w:b/>
          <w:sz w:val="28"/>
          <w:szCs w:val="28"/>
        </w:rPr>
      </w:pPr>
      <w:r w:rsidRPr="009E71BC">
        <w:rPr>
          <w:b/>
          <w:sz w:val="28"/>
          <w:szCs w:val="28"/>
        </w:rPr>
        <w:t>в 2013/2014 и 2014/2015 учебных годах</w:t>
      </w:r>
    </w:p>
    <w:p w:rsidR="009E71BC" w:rsidRPr="009E71BC" w:rsidRDefault="009E71BC" w:rsidP="009E71BC">
      <w:pPr>
        <w:widowControl/>
        <w:jc w:val="center"/>
        <w:rPr>
          <w:b/>
          <w:sz w:val="28"/>
          <w:szCs w:val="28"/>
        </w:rPr>
      </w:pPr>
    </w:p>
    <w:p w:rsidR="00300E56" w:rsidRDefault="001739F6" w:rsidP="009E71BC">
      <w:pPr>
        <w:widowControl/>
        <w:jc w:val="center"/>
        <w:rPr>
          <w:noProof/>
          <w:sz w:val="28"/>
          <w:szCs w:val="28"/>
        </w:rPr>
      </w:pPr>
      <w:r w:rsidRPr="00AC06F0">
        <w:rPr>
          <w:noProof/>
          <w:sz w:val="28"/>
          <w:szCs w:val="28"/>
        </w:rPr>
        <w:object w:dxaOrig="7070" w:dyaOrig="3881">
          <v:shape id="_x0000_i1034" type="#_x0000_t75" style="width:457.8pt;height:274.4pt" o:ole="">
            <v:imagedata r:id="rId33" o:title=""/>
            <o:lock v:ext="edit" aspectratio="f"/>
          </v:shape>
          <o:OLEObject Type="Embed" ProgID="Excel.Sheet.8" ShapeID="_x0000_i1034" DrawAspect="Content" ObjectID="_1504506505" r:id="rId34"/>
        </w:object>
      </w:r>
    </w:p>
    <w:p w:rsidR="00D030B8" w:rsidRDefault="007C0F99" w:rsidP="00D030B8">
      <w:pPr>
        <w:widowControl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030B8" w:rsidRPr="00495915">
        <w:rPr>
          <w:sz w:val="28"/>
          <w:szCs w:val="28"/>
        </w:rPr>
        <w:lastRenderedPageBreak/>
        <w:t xml:space="preserve">Диаграмма </w:t>
      </w:r>
      <w:r w:rsidR="00D030B8">
        <w:rPr>
          <w:sz w:val="28"/>
          <w:szCs w:val="28"/>
        </w:rPr>
        <w:t>11</w:t>
      </w:r>
    </w:p>
    <w:p w:rsidR="009E71BC" w:rsidRDefault="00D030B8" w:rsidP="00A52D7C">
      <w:pPr>
        <w:widowControl/>
        <w:tabs>
          <w:tab w:val="left" w:pos="6750"/>
        </w:tabs>
        <w:spacing w:before="240"/>
        <w:jc w:val="center"/>
        <w:rPr>
          <w:b/>
          <w:sz w:val="28"/>
          <w:szCs w:val="28"/>
        </w:rPr>
      </w:pPr>
      <w:r w:rsidRPr="009E71BC">
        <w:rPr>
          <w:b/>
          <w:sz w:val="28"/>
          <w:szCs w:val="28"/>
        </w:rPr>
        <w:t xml:space="preserve">Уровень освоения ООП НОО </w:t>
      </w:r>
    </w:p>
    <w:p w:rsidR="009E71BC" w:rsidRDefault="00D030B8" w:rsidP="00D030B8">
      <w:pPr>
        <w:widowControl/>
        <w:tabs>
          <w:tab w:val="left" w:pos="6750"/>
        </w:tabs>
        <w:jc w:val="center"/>
        <w:rPr>
          <w:b/>
          <w:sz w:val="28"/>
          <w:szCs w:val="28"/>
        </w:rPr>
      </w:pPr>
      <w:r w:rsidRPr="009E71BC">
        <w:rPr>
          <w:b/>
          <w:sz w:val="28"/>
          <w:szCs w:val="28"/>
        </w:rPr>
        <w:t xml:space="preserve">учащимися </w:t>
      </w:r>
      <w:r w:rsidR="002F515B" w:rsidRPr="009E71BC">
        <w:rPr>
          <w:b/>
          <w:sz w:val="28"/>
          <w:szCs w:val="28"/>
        </w:rPr>
        <w:t>2</w:t>
      </w:r>
      <w:r w:rsidRPr="009E71BC">
        <w:rPr>
          <w:b/>
          <w:sz w:val="28"/>
          <w:szCs w:val="28"/>
        </w:rPr>
        <w:t xml:space="preserve">-х классов в 2013/2014 </w:t>
      </w:r>
      <w:proofErr w:type="spellStart"/>
      <w:r w:rsidRPr="009E71BC">
        <w:rPr>
          <w:b/>
          <w:sz w:val="28"/>
          <w:szCs w:val="28"/>
        </w:rPr>
        <w:t>уч</w:t>
      </w:r>
      <w:proofErr w:type="spellEnd"/>
      <w:r w:rsidRPr="009E71BC">
        <w:rPr>
          <w:b/>
          <w:sz w:val="28"/>
          <w:szCs w:val="28"/>
        </w:rPr>
        <w:t xml:space="preserve">. году </w:t>
      </w:r>
    </w:p>
    <w:p w:rsidR="00D030B8" w:rsidRPr="009E71BC" w:rsidRDefault="00D030B8" w:rsidP="00D030B8">
      <w:pPr>
        <w:widowControl/>
        <w:tabs>
          <w:tab w:val="left" w:pos="6750"/>
        </w:tabs>
        <w:jc w:val="center"/>
        <w:rPr>
          <w:b/>
          <w:sz w:val="28"/>
          <w:szCs w:val="28"/>
        </w:rPr>
      </w:pPr>
      <w:r w:rsidRPr="009E71BC">
        <w:rPr>
          <w:b/>
          <w:sz w:val="28"/>
          <w:szCs w:val="28"/>
        </w:rPr>
        <w:t xml:space="preserve">и учащимися </w:t>
      </w:r>
      <w:r w:rsidR="002F515B" w:rsidRPr="009E71BC">
        <w:rPr>
          <w:b/>
          <w:sz w:val="28"/>
          <w:szCs w:val="28"/>
        </w:rPr>
        <w:t>3</w:t>
      </w:r>
      <w:r w:rsidRPr="009E71BC">
        <w:rPr>
          <w:b/>
          <w:sz w:val="28"/>
          <w:szCs w:val="28"/>
        </w:rPr>
        <w:t xml:space="preserve">-х классов в 2014/2015 </w:t>
      </w:r>
      <w:proofErr w:type="spellStart"/>
      <w:r w:rsidRPr="009E71BC">
        <w:rPr>
          <w:b/>
          <w:sz w:val="28"/>
          <w:szCs w:val="28"/>
        </w:rPr>
        <w:t>уч</w:t>
      </w:r>
      <w:proofErr w:type="spellEnd"/>
      <w:r w:rsidRPr="009E71BC">
        <w:rPr>
          <w:b/>
          <w:sz w:val="28"/>
          <w:szCs w:val="28"/>
        </w:rPr>
        <w:t>. году</w:t>
      </w:r>
    </w:p>
    <w:p w:rsidR="00D030B8" w:rsidRDefault="00D030B8" w:rsidP="007C0F99">
      <w:pPr>
        <w:widowControl/>
        <w:tabs>
          <w:tab w:val="left" w:pos="675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19645" cy="3150093"/>
            <wp:effectExtent l="0" t="0" r="0" b="0"/>
            <wp:docPr id="3" name="Объект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F91D7C" w:rsidRDefault="00F91D7C" w:rsidP="00D030B8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Как видно из диаграммы</w:t>
      </w:r>
      <w:r w:rsidR="00F34358"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, количество учащихся, не достигших базового уровня освоения ООП НОО, снизилось на 2%. Это позволяет сделать предположение, что коррекционная работа с младшими школьниками, испытывающими затруднения в освоении ООП НОО, ведется довольно эффективно, но требует, тем не </w:t>
      </w:r>
      <w:r w:rsidRPr="00373402">
        <w:rPr>
          <w:sz w:val="28"/>
          <w:szCs w:val="28"/>
        </w:rPr>
        <w:t xml:space="preserve">менее, </w:t>
      </w:r>
      <w:r>
        <w:rPr>
          <w:sz w:val="28"/>
          <w:szCs w:val="28"/>
        </w:rPr>
        <w:t xml:space="preserve">усовершенствования, </w:t>
      </w:r>
      <w:r w:rsidRPr="00373402">
        <w:rPr>
          <w:sz w:val="28"/>
          <w:szCs w:val="28"/>
        </w:rPr>
        <w:t>так</w:t>
      </w:r>
      <w:r w:rsidRPr="000C67F8">
        <w:rPr>
          <w:sz w:val="28"/>
          <w:szCs w:val="28"/>
        </w:rPr>
        <w:t xml:space="preserve"> как </w:t>
      </w:r>
      <w:r>
        <w:rPr>
          <w:sz w:val="28"/>
          <w:szCs w:val="28"/>
        </w:rPr>
        <w:t>лежащий в</w:t>
      </w:r>
      <w:r w:rsidRPr="002C18B0">
        <w:rPr>
          <w:sz w:val="28"/>
          <w:szCs w:val="28"/>
        </w:rPr>
        <w:t xml:space="preserve"> основе </w:t>
      </w:r>
      <w:r>
        <w:rPr>
          <w:sz w:val="28"/>
          <w:szCs w:val="28"/>
        </w:rPr>
        <w:t xml:space="preserve">ФГОС НОО </w:t>
      </w:r>
      <w:proofErr w:type="spellStart"/>
      <w:r w:rsidRPr="002C18B0">
        <w:rPr>
          <w:sz w:val="28"/>
          <w:szCs w:val="28"/>
        </w:rPr>
        <w:t>системно-деятельностный</w:t>
      </w:r>
      <w:proofErr w:type="spellEnd"/>
      <w:r w:rsidRPr="002C18B0">
        <w:rPr>
          <w:sz w:val="28"/>
          <w:szCs w:val="28"/>
        </w:rPr>
        <w:t xml:space="preserve"> подход предполагает </w:t>
      </w:r>
      <w:r>
        <w:rPr>
          <w:sz w:val="28"/>
          <w:szCs w:val="28"/>
        </w:rPr>
        <w:t>«</w:t>
      </w:r>
      <w:r w:rsidRPr="002C18B0">
        <w:rPr>
          <w:sz w:val="28"/>
          <w:szCs w:val="28"/>
        </w:rPr>
        <w:t>гарантированность достижения планируемых результатов освоения основной образовательной программы</w:t>
      </w:r>
      <w:proofErr w:type="gramEnd"/>
      <w:r w:rsidRPr="002C18B0">
        <w:rPr>
          <w:sz w:val="28"/>
          <w:szCs w:val="28"/>
        </w:rPr>
        <w:t xml:space="preserve"> начального общего образования</w:t>
      </w:r>
      <w:r>
        <w:rPr>
          <w:sz w:val="28"/>
          <w:szCs w:val="28"/>
        </w:rPr>
        <w:t>».</w:t>
      </w:r>
    </w:p>
    <w:p w:rsidR="00300E56" w:rsidRDefault="00300E56" w:rsidP="00300E5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следующей таблице представлена информация о выполнении </w:t>
      </w:r>
      <w:r w:rsidR="00B8564F">
        <w:rPr>
          <w:sz w:val="28"/>
          <w:szCs w:val="28"/>
        </w:rPr>
        <w:t>третье</w:t>
      </w:r>
      <w:r>
        <w:rPr>
          <w:sz w:val="28"/>
          <w:szCs w:val="28"/>
        </w:rPr>
        <w:t>классниками основной и дополнительной частей итоговой комплексной работы.</w:t>
      </w:r>
      <w:r w:rsidR="00F91D7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Представленные в таблице 2 результаты показывают, что средний балл за основную часть довольно высок и составляет </w:t>
      </w:r>
      <w:r w:rsidR="00B8564F">
        <w:rPr>
          <w:sz w:val="28"/>
          <w:szCs w:val="28"/>
        </w:rPr>
        <w:t>13,44</w:t>
      </w:r>
      <w:r>
        <w:rPr>
          <w:sz w:val="28"/>
          <w:szCs w:val="28"/>
        </w:rPr>
        <w:t xml:space="preserve">, а максимальный балл (17) набрали </w:t>
      </w:r>
      <w:r w:rsidR="00B8564F">
        <w:rPr>
          <w:sz w:val="28"/>
          <w:szCs w:val="28"/>
        </w:rPr>
        <w:t>небольшое количество третьеклассников – 13,64</w:t>
      </w:r>
      <w:r>
        <w:rPr>
          <w:sz w:val="28"/>
          <w:szCs w:val="28"/>
        </w:rPr>
        <w:t xml:space="preserve">%. Средний балл за дополнительную часть ниже – 10,15, а количество учащихся, набравших максимальный балл (17), намного меньше – </w:t>
      </w:r>
      <w:r w:rsidR="00B8564F">
        <w:rPr>
          <w:sz w:val="28"/>
          <w:szCs w:val="28"/>
        </w:rPr>
        <w:t>4,66</w:t>
      </w:r>
      <w:r>
        <w:rPr>
          <w:sz w:val="28"/>
          <w:szCs w:val="28"/>
        </w:rPr>
        <w:t>%. Это вполне закономерно, поскольку задания в этой части были повышенного уровня сложности.</w:t>
      </w:r>
      <w:proofErr w:type="gramEnd"/>
    </w:p>
    <w:p w:rsidR="00300E56" w:rsidRDefault="007C0F99" w:rsidP="00300E56">
      <w:pPr>
        <w:widowControl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00E56">
        <w:rPr>
          <w:sz w:val="28"/>
          <w:szCs w:val="28"/>
        </w:rPr>
        <w:lastRenderedPageBreak/>
        <w:t xml:space="preserve">Таблица </w:t>
      </w:r>
      <w:r w:rsidR="00CE12D2">
        <w:rPr>
          <w:sz w:val="28"/>
          <w:szCs w:val="28"/>
        </w:rPr>
        <w:t>18</w:t>
      </w:r>
    </w:p>
    <w:p w:rsidR="009E71BC" w:rsidRDefault="00300E56" w:rsidP="00A52D7C">
      <w:pPr>
        <w:widowControl/>
        <w:spacing w:before="100"/>
        <w:jc w:val="center"/>
        <w:rPr>
          <w:b/>
          <w:sz w:val="28"/>
          <w:szCs w:val="28"/>
        </w:rPr>
      </w:pPr>
      <w:r w:rsidRPr="009E71BC">
        <w:rPr>
          <w:b/>
          <w:sz w:val="28"/>
          <w:szCs w:val="28"/>
        </w:rPr>
        <w:t xml:space="preserve">Выполнение частей итоговой комплексной работы </w:t>
      </w:r>
    </w:p>
    <w:p w:rsidR="00300E56" w:rsidRPr="009E71BC" w:rsidRDefault="00300E56" w:rsidP="00300E56">
      <w:pPr>
        <w:widowControl/>
        <w:jc w:val="center"/>
        <w:rPr>
          <w:b/>
          <w:sz w:val="28"/>
          <w:szCs w:val="28"/>
        </w:rPr>
      </w:pPr>
      <w:r w:rsidRPr="009E71BC">
        <w:rPr>
          <w:b/>
          <w:sz w:val="28"/>
          <w:szCs w:val="28"/>
        </w:rPr>
        <w:t xml:space="preserve">учащимися </w:t>
      </w:r>
      <w:r w:rsidR="00B8564F" w:rsidRPr="009E71BC">
        <w:rPr>
          <w:b/>
          <w:sz w:val="28"/>
          <w:szCs w:val="28"/>
        </w:rPr>
        <w:t>3</w:t>
      </w:r>
      <w:r w:rsidRPr="009E71BC">
        <w:rPr>
          <w:b/>
          <w:sz w:val="28"/>
          <w:szCs w:val="28"/>
        </w:rPr>
        <w:t>-х классов</w:t>
      </w:r>
    </w:p>
    <w:p w:rsidR="00300E56" w:rsidRPr="00A52D7C" w:rsidRDefault="00300E56" w:rsidP="00300E56">
      <w:pPr>
        <w:widowControl/>
        <w:ind w:firstLine="709"/>
        <w:jc w:val="center"/>
        <w:rPr>
          <w:b/>
          <w:szCs w:val="28"/>
        </w:rPr>
      </w:pPr>
    </w:p>
    <w:tbl>
      <w:tblPr>
        <w:tblW w:w="9077" w:type="dxa"/>
        <w:tblInd w:w="103" w:type="dxa"/>
        <w:tblLayout w:type="fixed"/>
        <w:tblLook w:val="00A0"/>
      </w:tblPr>
      <w:tblGrid>
        <w:gridCol w:w="1423"/>
        <w:gridCol w:w="1417"/>
        <w:gridCol w:w="2127"/>
        <w:gridCol w:w="1701"/>
        <w:gridCol w:w="2409"/>
      </w:tblGrid>
      <w:tr w:rsidR="00300E56" w:rsidRPr="006A7F42" w:rsidTr="009E71BC">
        <w:trPr>
          <w:trHeight w:val="322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71BC">
              <w:rPr>
                <w:b/>
                <w:bCs/>
                <w:color w:val="000000"/>
                <w:sz w:val="24"/>
                <w:szCs w:val="24"/>
              </w:rPr>
              <w:t>Кластер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71BC">
              <w:rPr>
                <w:b/>
                <w:bCs/>
                <w:color w:val="000000"/>
                <w:sz w:val="24"/>
                <w:szCs w:val="24"/>
              </w:rPr>
              <w:t>Средний балл за основную часть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71BC">
              <w:rPr>
                <w:b/>
                <w:bCs/>
                <w:color w:val="000000"/>
                <w:sz w:val="24"/>
                <w:szCs w:val="24"/>
              </w:rPr>
              <w:t>Кол-во уч-ся</w:t>
            </w:r>
          </w:p>
          <w:p w:rsidR="00300E56" w:rsidRPr="009E71BC" w:rsidRDefault="00300E56" w:rsidP="005B7D1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71BC">
              <w:rPr>
                <w:b/>
                <w:bCs/>
                <w:color w:val="000000"/>
                <w:sz w:val="24"/>
                <w:szCs w:val="24"/>
              </w:rPr>
              <w:t>(в процентах), набравших максимальный балл за основную часть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71BC">
              <w:rPr>
                <w:b/>
                <w:bCs/>
                <w:color w:val="000000"/>
                <w:sz w:val="24"/>
                <w:szCs w:val="24"/>
              </w:rPr>
              <w:t xml:space="preserve">Средний балл за </w:t>
            </w:r>
            <w:proofErr w:type="spellStart"/>
            <w:proofErr w:type="gramStart"/>
            <w:r w:rsidRPr="009E71BC">
              <w:rPr>
                <w:b/>
                <w:bCs/>
                <w:color w:val="000000"/>
                <w:sz w:val="24"/>
                <w:szCs w:val="24"/>
              </w:rPr>
              <w:t>дополнитель</w:t>
            </w:r>
            <w:r w:rsidR="009E71BC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9E71BC">
              <w:rPr>
                <w:b/>
                <w:bCs/>
                <w:color w:val="000000"/>
                <w:sz w:val="24"/>
                <w:szCs w:val="24"/>
              </w:rPr>
              <w:t>ную</w:t>
            </w:r>
            <w:proofErr w:type="spellEnd"/>
            <w:proofErr w:type="gramEnd"/>
            <w:r w:rsidRPr="009E71BC">
              <w:rPr>
                <w:b/>
                <w:bCs/>
                <w:color w:val="000000"/>
                <w:sz w:val="24"/>
                <w:szCs w:val="24"/>
              </w:rPr>
              <w:t xml:space="preserve"> часть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71BC">
              <w:rPr>
                <w:b/>
                <w:bCs/>
                <w:color w:val="000000"/>
                <w:sz w:val="24"/>
                <w:szCs w:val="24"/>
              </w:rPr>
              <w:t>Кол-во уч-ся</w:t>
            </w:r>
          </w:p>
          <w:p w:rsidR="00300E56" w:rsidRPr="009E71BC" w:rsidRDefault="00300E56" w:rsidP="005B7D1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71BC">
              <w:rPr>
                <w:b/>
                <w:bCs/>
                <w:color w:val="000000"/>
                <w:sz w:val="24"/>
                <w:szCs w:val="24"/>
              </w:rPr>
              <w:t>(в процентах), набравших максимальный балл за дополнительную часть</w:t>
            </w:r>
          </w:p>
        </w:tc>
      </w:tr>
      <w:tr w:rsidR="00300E56" w:rsidRPr="006A7F42" w:rsidTr="009E71BC">
        <w:trPr>
          <w:trHeight w:val="322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0E56" w:rsidRPr="006A7F42" w:rsidTr="009E71BC">
        <w:trPr>
          <w:trHeight w:val="951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0E56" w:rsidRPr="006A7F42" w:rsidTr="009E71BC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9E71BC" w:rsidRDefault="00300E56" w:rsidP="005B7D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71BC">
              <w:rPr>
                <w:b/>
                <w:bCs/>
                <w:color w:val="000000"/>
                <w:sz w:val="24"/>
                <w:szCs w:val="24"/>
              </w:rPr>
              <w:t>Лицеи, гимназии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9E71BC" w:rsidRDefault="00B8564F" w:rsidP="005B7D14">
            <w:pPr>
              <w:jc w:val="center"/>
              <w:rPr>
                <w:color w:val="000000"/>
                <w:sz w:val="24"/>
                <w:szCs w:val="24"/>
              </w:rPr>
            </w:pPr>
            <w:r w:rsidRPr="009E71BC">
              <w:rPr>
                <w:color w:val="000000"/>
                <w:sz w:val="24"/>
                <w:szCs w:val="24"/>
              </w:rPr>
              <w:t>14,16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9E71BC" w:rsidRDefault="00B8564F" w:rsidP="005B7D14">
            <w:pPr>
              <w:jc w:val="center"/>
              <w:rPr>
                <w:color w:val="000000"/>
                <w:sz w:val="24"/>
                <w:szCs w:val="24"/>
              </w:rPr>
            </w:pPr>
            <w:r w:rsidRPr="009E71BC">
              <w:rPr>
                <w:color w:val="000000"/>
                <w:sz w:val="24"/>
                <w:szCs w:val="24"/>
              </w:rPr>
              <w:t>18,79</w:t>
            </w:r>
            <w:r w:rsidR="00300E56" w:rsidRPr="009E71B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9E71BC" w:rsidRDefault="00300E56" w:rsidP="005B7D14">
            <w:pPr>
              <w:jc w:val="center"/>
              <w:rPr>
                <w:color w:val="000000"/>
                <w:sz w:val="24"/>
                <w:szCs w:val="24"/>
              </w:rPr>
            </w:pPr>
            <w:r w:rsidRPr="009E71BC">
              <w:rPr>
                <w:color w:val="000000"/>
                <w:sz w:val="24"/>
                <w:szCs w:val="24"/>
              </w:rPr>
              <w:t>13,75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9E71BC" w:rsidRDefault="00B8564F" w:rsidP="009E71BC">
            <w:pPr>
              <w:jc w:val="center"/>
              <w:rPr>
                <w:color w:val="000000"/>
                <w:sz w:val="24"/>
                <w:szCs w:val="24"/>
              </w:rPr>
            </w:pPr>
            <w:r w:rsidRPr="009E71BC">
              <w:rPr>
                <w:color w:val="000000"/>
                <w:sz w:val="24"/>
                <w:szCs w:val="24"/>
              </w:rPr>
              <w:t>4,03</w:t>
            </w:r>
            <w:r w:rsidR="00300E56" w:rsidRPr="009E71BC">
              <w:rPr>
                <w:color w:val="000000"/>
                <w:sz w:val="24"/>
                <w:szCs w:val="24"/>
              </w:rPr>
              <w:t>%</w:t>
            </w:r>
          </w:p>
        </w:tc>
      </w:tr>
      <w:tr w:rsidR="00300E56" w:rsidRPr="006A7F42" w:rsidTr="009E71BC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9E71BC" w:rsidRDefault="00300E56" w:rsidP="005B7D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71BC">
              <w:rPr>
                <w:b/>
                <w:bCs/>
                <w:color w:val="000000"/>
                <w:sz w:val="24"/>
                <w:szCs w:val="24"/>
              </w:rPr>
              <w:t>НОУ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9E71BC" w:rsidRDefault="00300E56" w:rsidP="00B8564F">
            <w:pPr>
              <w:jc w:val="center"/>
              <w:rPr>
                <w:color w:val="000000"/>
                <w:sz w:val="24"/>
                <w:szCs w:val="24"/>
              </w:rPr>
            </w:pPr>
            <w:r w:rsidRPr="009E71BC">
              <w:rPr>
                <w:color w:val="000000"/>
                <w:sz w:val="24"/>
                <w:szCs w:val="24"/>
              </w:rPr>
              <w:t>13,</w:t>
            </w:r>
            <w:r w:rsidR="00B8564F" w:rsidRPr="009E71BC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9E71BC" w:rsidRDefault="00B8564F" w:rsidP="005B7D14">
            <w:pPr>
              <w:jc w:val="center"/>
              <w:rPr>
                <w:color w:val="000000"/>
                <w:sz w:val="24"/>
                <w:szCs w:val="24"/>
              </w:rPr>
            </w:pPr>
            <w:r w:rsidRPr="009E71BC">
              <w:rPr>
                <w:color w:val="000000"/>
                <w:sz w:val="24"/>
                <w:szCs w:val="24"/>
              </w:rPr>
              <w:t>6,06</w:t>
            </w:r>
            <w:r w:rsidR="00300E56" w:rsidRPr="009E71B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9E71BC" w:rsidRDefault="00300E56" w:rsidP="005B7D14">
            <w:pPr>
              <w:jc w:val="center"/>
              <w:rPr>
                <w:color w:val="000000"/>
                <w:sz w:val="24"/>
                <w:szCs w:val="24"/>
              </w:rPr>
            </w:pPr>
            <w:r w:rsidRPr="009E71BC">
              <w:rPr>
                <w:color w:val="000000"/>
                <w:sz w:val="24"/>
                <w:szCs w:val="24"/>
              </w:rPr>
              <w:t>8,97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9E71BC" w:rsidRDefault="00B8564F" w:rsidP="00B8564F">
            <w:pPr>
              <w:jc w:val="center"/>
              <w:rPr>
                <w:color w:val="000000"/>
                <w:sz w:val="24"/>
                <w:szCs w:val="24"/>
              </w:rPr>
            </w:pPr>
            <w:r w:rsidRPr="009E71BC">
              <w:rPr>
                <w:color w:val="000000"/>
                <w:sz w:val="24"/>
                <w:szCs w:val="24"/>
              </w:rPr>
              <w:t>0</w:t>
            </w:r>
            <w:r w:rsidR="00300E56" w:rsidRPr="009E71BC">
              <w:rPr>
                <w:color w:val="000000"/>
                <w:sz w:val="24"/>
                <w:szCs w:val="24"/>
              </w:rPr>
              <w:t>%</w:t>
            </w:r>
          </w:p>
        </w:tc>
      </w:tr>
      <w:tr w:rsidR="00300E56" w:rsidRPr="006A7F42" w:rsidTr="009E71BC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6" w:rsidRPr="009E71BC" w:rsidRDefault="00300E56" w:rsidP="005B7D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71BC">
              <w:rPr>
                <w:b/>
                <w:bCs/>
                <w:color w:val="000000"/>
                <w:sz w:val="24"/>
                <w:szCs w:val="24"/>
              </w:rPr>
              <w:t>ОГБОУ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9E71BC" w:rsidRDefault="00300E56" w:rsidP="00B8564F">
            <w:pPr>
              <w:jc w:val="center"/>
              <w:rPr>
                <w:color w:val="000000"/>
                <w:sz w:val="24"/>
                <w:szCs w:val="24"/>
              </w:rPr>
            </w:pPr>
            <w:r w:rsidRPr="009E71BC">
              <w:rPr>
                <w:color w:val="000000"/>
                <w:sz w:val="24"/>
                <w:szCs w:val="24"/>
              </w:rPr>
              <w:t>12,</w:t>
            </w:r>
            <w:r w:rsidR="00B8564F" w:rsidRPr="009E71BC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E56" w:rsidRPr="009E71BC" w:rsidRDefault="00B8564F" w:rsidP="005B7D14">
            <w:pPr>
              <w:jc w:val="center"/>
              <w:rPr>
                <w:color w:val="000000"/>
                <w:sz w:val="24"/>
                <w:szCs w:val="24"/>
              </w:rPr>
            </w:pPr>
            <w:r w:rsidRPr="009E71BC">
              <w:rPr>
                <w:color w:val="000000"/>
                <w:sz w:val="24"/>
                <w:szCs w:val="24"/>
              </w:rPr>
              <w:t>6,03</w:t>
            </w:r>
            <w:r w:rsidR="00300E56" w:rsidRPr="009E71B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9E71BC" w:rsidRDefault="00300E56" w:rsidP="005B7D14">
            <w:pPr>
              <w:jc w:val="center"/>
              <w:rPr>
                <w:color w:val="000000"/>
                <w:sz w:val="24"/>
                <w:szCs w:val="24"/>
              </w:rPr>
            </w:pPr>
            <w:r w:rsidRPr="009E71BC">
              <w:rPr>
                <w:color w:val="000000"/>
                <w:sz w:val="24"/>
                <w:szCs w:val="24"/>
              </w:rPr>
              <w:t>9,27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E56" w:rsidRPr="009E71BC" w:rsidRDefault="00B8564F" w:rsidP="009E71BC">
            <w:pPr>
              <w:jc w:val="center"/>
              <w:rPr>
                <w:color w:val="000000"/>
                <w:sz w:val="24"/>
                <w:szCs w:val="24"/>
              </w:rPr>
            </w:pPr>
            <w:r w:rsidRPr="009E71BC">
              <w:rPr>
                <w:color w:val="000000"/>
                <w:sz w:val="24"/>
                <w:szCs w:val="24"/>
              </w:rPr>
              <w:t>2,59</w:t>
            </w:r>
            <w:r w:rsidR="00300E56" w:rsidRPr="009E71BC">
              <w:rPr>
                <w:color w:val="000000"/>
                <w:sz w:val="24"/>
                <w:szCs w:val="24"/>
              </w:rPr>
              <w:t>%</w:t>
            </w:r>
          </w:p>
        </w:tc>
      </w:tr>
      <w:tr w:rsidR="00300E56" w:rsidRPr="006A7F42" w:rsidTr="009E71BC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9E71BC" w:rsidRDefault="00300E56" w:rsidP="005B7D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71BC">
              <w:rPr>
                <w:b/>
                <w:b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9E71BC" w:rsidRDefault="00B8564F" w:rsidP="005B7D14">
            <w:pPr>
              <w:jc w:val="center"/>
              <w:rPr>
                <w:color w:val="000000"/>
                <w:sz w:val="24"/>
                <w:szCs w:val="24"/>
              </w:rPr>
            </w:pPr>
            <w:r w:rsidRPr="009E71BC">
              <w:rPr>
                <w:color w:val="000000"/>
                <w:sz w:val="24"/>
                <w:szCs w:val="24"/>
              </w:rPr>
              <w:t>13,47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9E71BC" w:rsidRDefault="00B8564F" w:rsidP="005B7D14">
            <w:pPr>
              <w:jc w:val="center"/>
              <w:rPr>
                <w:color w:val="000000"/>
                <w:sz w:val="24"/>
                <w:szCs w:val="24"/>
              </w:rPr>
            </w:pPr>
            <w:r w:rsidRPr="009E71BC">
              <w:rPr>
                <w:color w:val="000000"/>
                <w:sz w:val="24"/>
                <w:szCs w:val="24"/>
              </w:rPr>
              <w:t>13,59</w:t>
            </w:r>
            <w:r w:rsidR="00300E56" w:rsidRPr="009E71B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9E71BC" w:rsidRDefault="00300E56" w:rsidP="005B7D14">
            <w:pPr>
              <w:jc w:val="center"/>
              <w:rPr>
                <w:color w:val="000000"/>
                <w:sz w:val="24"/>
                <w:szCs w:val="24"/>
              </w:rPr>
            </w:pPr>
            <w:r w:rsidRPr="009E71BC">
              <w:rPr>
                <w:color w:val="000000"/>
                <w:sz w:val="24"/>
                <w:szCs w:val="24"/>
              </w:rPr>
              <w:t>10,04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9E71BC" w:rsidRDefault="00B8564F" w:rsidP="005B7D14">
            <w:pPr>
              <w:jc w:val="center"/>
              <w:rPr>
                <w:color w:val="000000"/>
                <w:sz w:val="24"/>
                <w:szCs w:val="24"/>
              </w:rPr>
            </w:pPr>
            <w:r w:rsidRPr="009E71BC">
              <w:rPr>
                <w:color w:val="000000"/>
                <w:sz w:val="24"/>
                <w:szCs w:val="24"/>
              </w:rPr>
              <w:t>4,75</w:t>
            </w:r>
            <w:r w:rsidR="00300E56" w:rsidRPr="009E71BC">
              <w:rPr>
                <w:color w:val="000000"/>
                <w:sz w:val="24"/>
                <w:szCs w:val="24"/>
              </w:rPr>
              <w:t>%</w:t>
            </w:r>
          </w:p>
        </w:tc>
      </w:tr>
      <w:tr w:rsidR="00300E56" w:rsidRPr="006A7F42" w:rsidTr="009E71BC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9E71BC" w:rsidRDefault="00300E56" w:rsidP="005B7D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71BC">
              <w:rPr>
                <w:b/>
                <w:bCs/>
                <w:color w:val="000000"/>
                <w:sz w:val="24"/>
                <w:szCs w:val="24"/>
              </w:rPr>
              <w:t xml:space="preserve">Рязанская область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9E71BC" w:rsidRDefault="00B8564F" w:rsidP="005B7D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71BC">
              <w:rPr>
                <w:b/>
                <w:color w:val="000000"/>
                <w:sz w:val="24"/>
                <w:szCs w:val="24"/>
              </w:rPr>
              <w:t>13,44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9E71BC" w:rsidRDefault="00B8564F" w:rsidP="009E71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71BC">
              <w:rPr>
                <w:b/>
                <w:color w:val="000000"/>
                <w:sz w:val="24"/>
                <w:szCs w:val="24"/>
              </w:rPr>
              <w:t>13,64</w:t>
            </w:r>
            <w:r w:rsidR="00300E56" w:rsidRPr="009E71BC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9E71BC" w:rsidRDefault="00300E56" w:rsidP="005B7D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71BC">
              <w:rPr>
                <w:b/>
                <w:color w:val="000000"/>
                <w:sz w:val="24"/>
                <w:szCs w:val="24"/>
              </w:rPr>
              <w:t>10,15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9E71BC" w:rsidRDefault="00B8564F" w:rsidP="009E71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71BC">
              <w:rPr>
                <w:b/>
                <w:color w:val="000000"/>
                <w:sz w:val="24"/>
                <w:szCs w:val="24"/>
              </w:rPr>
              <w:t>4,66</w:t>
            </w:r>
            <w:r w:rsidR="00300E56" w:rsidRPr="009E71BC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300E56" w:rsidRPr="00A52D7C" w:rsidRDefault="00300E56" w:rsidP="00300E56">
      <w:pPr>
        <w:pStyle w:val="41"/>
        <w:spacing w:before="0" w:line="240" w:lineRule="auto"/>
        <w:ind w:firstLine="709"/>
        <w:rPr>
          <w:sz w:val="18"/>
          <w:szCs w:val="28"/>
        </w:rPr>
      </w:pPr>
    </w:p>
    <w:p w:rsidR="00300E56" w:rsidRPr="005B122B" w:rsidRDefault="00300E56" w:rsidP="00300E56">
      <w:pPr>
        <w:pStyle w:val="41"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5B122B">
        <w:rPr>
          <w:b/>
          <w:sz w:val="28"/>
          <w:szCs w:val="28"/>
        </w:rPr>
        <w:t>Анали</w:t>
      </w:r>
      <w:r>
        <w:rPr>
          <w:b/>
          <w:sz w:val="28"/>
          <w:szCs w:val="28"/>
        </w:rPr>
        <w:t>з</w:t>
      </w:r>
      <w:r w:rsidRPr="005B122B">
        <w:rPr>
          <w:b/>
          <w:sz w:val="28"/>
          <w:szCs w:val="28"/>
        </w:rPr>
        <w:t xml:space="preserve"> вып</w:t>
      </w:r>
      <w:r>
        <w:rPr>
          <w:b/>
          <w:sz w:val="28"/>
          <w:szCs w:val="28"/>
        </w:rPr>
        <w:t>о</w:t>
      </w:r>
      <w:r w:rsidRPr="005B122B">
        <w:rPr>
          <w:b/>
          <w:sz w:val="28"/>
          <w:szCs w:val="28"/>
        </w:rPr>
        <w:t xml:space="preserve">лнения заданий итоговой </w:t>
      </w:r>
      <w:r>
        <w:rPr>
          <w:b/>
          <w:sz w:val="28"/>
          <w:szCs w:val="28"/>
        </w:rPr>
        <w:t>к</w:t>
      </w:r>
      <w:r w:rsidRPr="005B122B">
        <w:rPr>
          <w:b/>
          <w:sz w:val="28"/>
          <w:szCs w:val="28"/>
        </w:rPr>
        <w:t>омплексной работы</w:t>
      </w:r>
    </w:p>
    <w:p w:rsidR="00300E56" w:rsidRDefault="00300E56" w:rsidP="00300E56">
      <w:pPr>
        <w:pStyle w:val="41"/>
        <w:spacing w:before="0" w:line="240" w:lineRule="auto"/>
        <w:ind w:firstLine="709"/>
        <w:rPr>
          <w:sz w:val="28"/>
          <w:szCs w:val="28"/>
        </w:rPr>
      </w:pPr>
      <w:r w:rsidRPr="00126DCE">
        <w:rPr>
          <w:sz w:val="28"/>
          <w:szCs w:val="28"/>
        </w:rPr>
        <w:t xml:space="preserve">Об уровне </w:t>
      </w:r>
      <w:proofErr w:type="spellStart"/>
      <w:r w:rsidRPr="00126DCE">
        <w:rPr>
          <w:sz w:val="28"/>
          <w:szCs w:val="28"/>
        </w:rPr>
        <w:t>сформированности</w:t>
      </w:r>
      <w:proofErr w:type="spellEnd"/>
      <w:r w:rsidRPr="00126DCE">
        <w:rPr>
          <w:sz w:val="28"/>
          <w:szCs w:val="28"/>
        </w:rPr>
        <w:t xml:space="preserve"> </w:t>
      </w:r>
      <w:r w:rsidRPr="008D0F42">
        <w:rPr>
          <w:sz w:val="28"/>
          <w:szCs w:val="28"/>
        </w:rPr>
        <w:t>предметных результатов</w:t>
      </w:r>
      <w:r w:rsidRPr="005612A1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чтению, </w:t>
      </w:r>
      <w:r w:rsidRPr="005612A1">
        <w:rPr>
          <w:sz w:val="28"/>
          <w:szCs w:val="28"/>
        </w:rPr>
        <w:t>русскому языку, математике, окружающему миру,</w:t>
      </w:r>
      <w:r w:rsidR="00CE12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</w:t>
      </w:r>
      <w:r w:rsidRPr="005612A1">
        <w:rPr>
          <w:sz w:val="28"/>
          <w:szCs w:val="28"/>
        </w:rPr>
        <w:t>ключевых универсальных учебных действий</w:t>
      </w:r>
      <w:r w:rsidR="00CE12D2">
        <w:rPr>
          <w:sz w:val="28"/>
          <w:szCs w:val="28"/>
        </w:rPr>
        <w:t xml:space="preserve"> </w:t>
      </w:r>
      <w:r w:rsidRPr="00126DCE">
        <w:rPr>
          <w:sz w:val="28"/>
          <w:szCs w:val="28"/>
        </w:rPr>
        <w:t>можно судить</w:t>
      </w:r>
      <w:r>
        <w:rPr>
          <w:sz w:val="28"/>
          <w:szCs w:val="28"/>
        </w:rPr>
        <w:t xml:space="preserve"> п</w:t>
      </w:r>
      <w:r w:rsidRPr="00126DCE">
        <w:rPr>
          <w:sz w:val="28"/>
          <w:szCs w:val="28"/>
        </w:rPr>
        <w:t xml:space="preserve">о результатам выполнения </w:t>
      </w:r>
      <w:r>
        <w:rPr>
          <w:sz w:val="28"/>
          <w:szCs w:val="28"/>
        </w:rPr>
        <w:t>соответствующих заданий</w:t>
      </w:r>
      <w:r w:rsidRPr="00126DCE">
        <w:rPr>
          <w:sz w:val="28"/>
          <w:szCs w:val="28"/>
        </w:rPr>
        <w:t xml:space="preserve"> итоговой комплексной работы</w:t>
      </w:r>
      <w:r w:rsidR="00D030B8">
        <w:rPr>
          <w:sz w:val="28"/>
          <w:szCs w:val="28"/>
        </w:rPr>
        <w:t>, представленным в таблицах 19-21</w:t>
      </w:r>
      <w:r>
        <w:rPr>
          <w:sz w:val="28"/>
          <w:szCs w:val="28"/>
        </w:rPr>
        <w:t>.</w:t>
      </w:r>
    </w:p>
    <w:p w:rsidR="00D030B8" w:rsidRDefault="00D030B8" w:rsidP="00D030B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таблицы 19, самым сложным для третьеклассников оказалось задание, проверяющее </w:t>
      </w:r>
      <w:r w:rsidRPr="00A7497E">
        <w:rPr>
          <w:sz w:val="28"/>
          <w:szCs w:val="28"/>
        </w:rPr>
        <w:t xml:space="preserve">умение </w:t>
      </w:r>
      <w:r w:rsidRPr="00870364">
        <w:rPr>
          <w:sz w:val="28"/>
          <w:szCs w:val="28"/>
        </w:rPr>
        <w:t>определять последовательность событий</w:t>
      </w:r>
      <w:r>
        <w:rPr>
          <w:sz w:val="28"/>
          <w:szCs w:val="28"/>
        </w:rPr>
        <w:t>. С ним справились 68,02</w:t>
      </w:r>
      <w:r w:rsidRPr="00AF63DE">
        <w:rPr>
          <w:sz w:val="28"/>
          <w:szCs w:val="28"/>
        </w:rPr>
        <w:t>%</w:t>
      </w:r>
      <w:r>
        <w:rPr>
          <w:sz w:val="28"/>
          <w:szCs w:val="28"/>
        </w:rPr>
        <w:t xml:space="preserve"> учащихся 3-х классов.</w:t>
      </w:r>
    </w:p>
    <w:p w:rsidR="009E71BC" w:rsidRPr="00A52D7C" w:rsidRDefault="009E71BC" w:rsidP="00D030B8">
      <w:pPr>
        <w:widowControl/>
        <w:ind w:firstLine="709"/>
        <w:jc w:val="both"/>
        <w:rPr>
          <w:sz w:val="18"/>
          <w:szCs w:val="28"/>
        </w:rPr>
      </w:pPr>
    </w:p>
    <w:p w:rsidR="00300E56" w:rsidRDefault="00300E56" w:rsidP="00300E56">
      <w:pPr>
        <w:pStyle w:val="41"/>
        <w:spacing w:before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CE12D2">
        <w:rPr>
          <w:sz w:val="28"/>
          <w:szCs w:val="28"/>
        </w:rPr>
        <w:t>19</w:t>
      </w:r>
    </w:p>
    <w:p w:rsidR="009E71BC" w:rsidRDefault="00300E56" w:rsidP="00A52D7C">
      <w:pPr>
        <w:pStyle w:val="Default"/>
        <w:spacing w:before="100"/>
        <w:jc w:val="center"/>
        <w:rPr>
          <w:b/>
          <w:sz w:val="28"/>
          <w:szCs w:val="28"/>
        </w:rPr>
      </w:pPr>
      <w:r w:rsidRPr="009E71BC">
        <w:rPr>
          <w:b/>
          <w:sz w:val="28"/>
          <w:szCs w:val="28"/>
        </w:rPr>
        <w:t>Выполнение заданий основной части блока</w:t>
      </w:r>
    </w:p>
    <w:p w:rsidR="00300E56" w:rsidRDefault="00300E56" w:rsidP="00300E56">
      <w:pPr>
        <w:pStyle w:val="Default"/>
        <w:jc w:val="center"/>
        <w:rPr>
          <w:b/>
          <w:sz w:val="28"/>
          <w:szCs w:val="28"/>
        </w:rPr>
      </w:pPr>
      <w:r w:rsidRPr="009E71BC">
        <w:rPr>
          <w:b/>
          <w:sz w:val="28"/>
          <w:szCs w:val="28"/>
        </w:rPr>
        <w:t>«Чтение и работа с информацией»</w:t>
      </w:r>
    </w:p>
    <w:p w:rsidR="009E71BC" w:rsidRPr="00A52D7C" w:rsidRDefault="009E71BC" w:rsidP="00300E56">
      <w:pPr>
        <w:pStyle w:val="Default"/>
        <w:jc w:val="center"/>
        <w:rPr>
          <w:b/>
          <w:sz w:val="20"/>
          <w:szCs w:val="28"/>
        </w:rPr>
      </w:pPr>
    </w:p>
    <w:tbl>
      <w:tblPr>
        <w:tblW w:w="9087" w:type="dxa"/>
        <w:tblInd w:w="93" w:type="dxa"/>
        <w:tblLayout w:type="fixed"/>
        <w:tblLook w:val="00A0"/>
      </w:tblPr>
      <w:tblGrid>
        <w:gridCol w:w="1433"/>
        <w:gridCol w:w="1134"/>
        <w:gridCol w:w="1417"/>
        <w:gridCol w:w="1701"/>
        <w:gridCol w:w="2127"/>
        <w:gridCol w:w="1275"/>
      </w:tblGrid>
      <w:tr w:rsidR="00300E56" w:rsidRPr="004F0279" w:rsidTr="00B54747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71BC">
              <w:rPr>
                <w:b/>
                <w:bCs/>
                <w:color w:val="000000"/>
                <w:sz w:val="24"/>
                <w:szCs w:val="24"/>
              </w:rPr>
              <w:t>Кластер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71BC">
              <w:rPr>
                <w:b/>
                <w:bCs/>
                <w:color w:val="000000"/>
                <w:sz w:val="24"/>
                <w:szCs w:val="24"/>
              </w:rPr>
              <w:t>Номер задания, проверяемое умение</w:t>
            </w:r>
          </w:p>
        </w:tc>
      </w:tr>
      <w:tr w:rsidR="00300E56" w:rsidRPr="004F0279" w:rsidTr="00B54747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71BC">
              <w:rPr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71BC">
              <w:rPr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71BC">
              <w:rPr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71BC">
              <w:rPr>
                <w:b/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71BC">
              <w:rPr>
                <w:b/>
                <w:bCs/>
                <w:color w:val="000000"/>
                <w:sz w:val="24"/>
                <w:szCs w:val="24"/>
              </w:rPr>
              <w:t>4.2</w:t>
            </w:r>
          </w:p>
        </w:tc>
      </w:tr>
      <w:tr w:rsidR="00300E56" w:rsidRPr="004F0279" w:rsidTr="00B54747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E56" w:rsidRPr="009E71BC" w:rsidRDefault="00300E56" w:rsidP="005B7D14">
            <w:pPr>
              <w:ind w:left="-93" w:right="-114"/>
              <w:jc w:val="center"/>
              <w:rPr>
                <w:b/>
                <w:sz w:val="24"/>
                <w:szCs w:val="24"/>
              </w:rPr>
            </w:pPr>
            <w:r w:rsidRPr="009E71BC">
              <w:rPr>
                <w:b/>
                <w:sz w:val="24"/>
                <w:szCs w:val="24"/>
              </w:rPr>
              <w:t>скорость чтения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E56" w:rsidRPr="009E71BC" w:rsidRDefault="00300E56" w:rsidP="00B54747">
            <w:pPr>
              <w:ind w:left="-93" w:right="-114"/>
              <w:jc w:val="center"/>
              <w:rPr>
                <w:b/>
                <w:sz w:val="24"/>
                <w:szCs w:val="24"/>
              </w:rPr>
            </w:pPr>
            <w:r w:rsidRPr="009E71BC">
              <w:rPr>
                <w:b/>
                <w:sz w:val="24"/>
                <w:szCs w:val="24"/>
              </w:rPr>
              <w:t xml:space="preserve">умение определять </w:t>
            </w:r>
            <w:proofErr w:type="spellStart"/>
            <w:proofErr w:type="gramStart"/>
            <w:r w:rsidRPr="009E71BC">
              <w:rPr>
                <w:b/>
                <w:sz w:val="24"/>
                <w:szCs w:val="24"/>
              </w:rPr>
              <w:t>последова</w:t>
            </w:r>
            <w:r w:rsidR="00B54747">
              <w:rPr>
                <w:b/>
                <w:sz w:val="24"/>
                <w:szCs w:val="24"/>
              </w:rPr>
              <w:t>-</w:t>
            </w:r>
            <w:r w:rsidRPr="009E71BC">
              <w:rPr>
                <w:b/>
                <w:sz w:val="24"/>
                <w:szCs w:val="24"/>
              </w:rPr>
              <w:t>тельность</w:t>
            </w:r>
            <w:proofErr w:type="spellEnd"/>
            <w:proofErr w:type="gramEnd"/>
            <w:r w:rsidRPr="009E71BC">
              <w:rPr>
                <w:b/>
                <w:sz w:val="24"/>
                <w:szCs w:val="24"/>
              </w:rPr>
              <w:t xml:space="preserve"> событий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E56" w:rsidRPr="009E71BC" w:rsidRDefault="00300E56" w:rsidP="005B7D14">
            <w:pPr>
              <w:ind w:left="-93" w:right="-114"/>
              <w:jc w:val="center"/>
              <w:rPr>
                <w:b/>
                <w:sz w:val="24"/>
                <w:szCs w:val="24"/>
              </w:rPr>
            </w:pPr>
            <w:r w:rsidRPr="009E71BC">
              <w:rPr>
                <w:b/>
                <w:sz w:val="24"/>
                <w:szCs w:val="24"/>
              </w:rPr>
              <w:t>умение извлекать из текста требуемую информацию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E56" w:rsidRPr="009E71BC" w:rsidRDefault="00300E56" w:rsidP="00B8564F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71BC">
              <w:rPr>
                <w:b/>
                <w:sz w:val="24"/>
                <w:szCs w:val="24"/>
              </w:rPr>
              <w:t xml:space="preserve">умение </w:t>
            </w:r>
            <w:r w:rsidR="00B8564F" w:rsidRPr="009E71BC">
              <w:rPr>
                <w:b/>
                <w:sz w:val="24"/>
                <w:szCs w:val="24"/>
              </w:rPr>
              <w:t>находить информацию, содержащую характеристику объектов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E56" w:rsidRPr="009E71BC" w:rsidRDefault="00300E56" w:rsidP="00B8564F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71BC">
              <w:rPr>
                <w:b/>
                <w:sz w:val="24"/>
                <w:szCs w:val="24"/>
              </w:rPr>
              <w:t xml:space="preserve">умение </w:t>
            </w:r>
            <w:proofErr w:type="spellStart"/>
            <w:proofErr w:type="gramStart"/>
            <w:r w:rsidR="00B8564F" w:rsidRPr="009E71BC">
              <w:rPr>
                <w:b/>
                <w:sz w:val="24"/>
                <w:szCs w:val="24"/>
              </w:rPr>
              <w:t>интерпре</w:t>
            </w:r>
            <w:r w:rsidR="00B54747">
              <w:rPr>
                <w:b/>
                <w:sz w:val="24"/>
                <w:szCs w:val="24"/>
              </w:rPr>
              <w:t>-</w:t>
            </w:r>
            <w:r w:rsidR="00B8564F" w:rsidRPr="009E71BC">
              <w:rPr>
                <w:b/>
                <w:sz w:val="24"/>
                <w:szCs w:val="24"/>
              </w:rPr>
              <w:t>тировать</w:t>
            </w:r>
            <w:proofErr w:type="spellEnd"/>
            <w:proofErr w:type="gramEnd"/>
            <w:r w:rsidR="00B8564F" w:rsidRPr="009E71BC">
              <w:rPr>
                <w:b/>
                <w:sz w:val="24"/>
                <w:szCs w:val="24"/>
              </w:rPr>
              <w:t xml:space="preserve"> текст</w:t>
            </w:r>
          </w:p>
        </w:tc>
      </w:tr>
      <w:tr w:rsidR="00870364" w:rsidRPr="004F0279" w:rsidTr="00B5474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364" w:rsidRPr="009E71BC" w:rsidRDefault="00870364" w:rsidP="005B7D1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9E71BC">
              <w:rPr>
                <w:b/>
                <w:bCs/>
                <w:color w:val="000000"/>
                <w:sz w:val="24"/>
                <w:szCs w:val="24"/>
              </w:rPr>
              <w:t>Лицеи, гимназии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364" w:rsidRPr="009E71BC" w:rsidRDefault="00870364" w:rsidP="00B5474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9E71BC">
              <w:rPr>
                <w:color w:val="000000"/>
                <w:sz w:val="24"/>
                <w:szCs w:val="24"/>
              </w:rPr>
              <w:t>99,66%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364" w:rsidRPr="009E71BC" w:rsidRDefault="00870364" w:rsidP="00B5474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9E71BC">
              <w:rPr>
                <w:color w:val="000000"/>
                <w:sz w:val="24"/>
                <w:szCs w:val="24"/>
              </w:rPr>
              <w:t>66,11%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364" w:rsidRPr="009E71BC" w:rsidRDefault="00870364" w:rsidP="00B5474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9E71BC">
              <w:rPr>
                <w:color w:val="000000"/>
                <w:sz w:val="24"/>
                <w:szCs w:val="24"/>
              </w:rPr>
              <w:t>95,97%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364" w:rsidRPr="009E71BC" w:rsidRDefault="00870364" w:rsidP="00B5474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9E71BC">
              <w:rPr>
                <w:color w:val="000000"/>
                <w:sz w:val="24"/>
                <w:szCs w:val="24"/>
              </w:rPr>
              <w:t>95,97%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364" w:rsidRPr="009E71BC" w:rsidRDefault="00870364" w:rsidP="00B5474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9E71BC">
              <w:rPr>
                <w:color w:val="000000"/>
                <w:sz w:val="24"/>
                <w:szCs w:val="24"/>
              </w:rPr>
              <w:t>85,91%</w:t>
            </w:r>
          </w:p>
        </w:tc>
      </w:tr>
      <w:tr w:rsidR="00300E56" w:rsidRPr="004F0279" w:rsidTr="00B5474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9E71BC">
              <w:rPr>
                <w:b/>
                <w:bCs/>
                <w:color w:val="000000"/>
                <w:sz w:val="24"/>
                <w:szCs w:val="24"/>
              </w:rPr>
              <w:t>НОУ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9E71BC" w:rsidRDefault="00870364" w:rsidP="005B7D14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9E71BC">
              <w:rPr>
                <w:color w:val="000000"/>
                <w:sz w:val="24"/>
                <w:szCs w:val="24"/>
              </w:rPr>
              <w:t>96,97</w:t>
            </w:r>
            <w:r w:rsidR="00300E56" w:rsidRPr="009E71B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9E71BC" w:rsidRDefault="00870364" w:rsidP="00B5474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9E71BC">
              <w:rPr>
                <w:color w:val="000000"/>
                <w:sz w:val="24"/>
                <w:szCs w:val="24"/>
              </w:rPr>
              <w:t>57</w:t>
            </w:r>
            <w:r w:rsidR="00300E56" w:rsidRPr="009E71BC">
              <w:rPr>
                <w:color w:val="000000"/>
                <w:sz w:val="24"/>
                <w:szCs w:val="24"/>
              </w:rPr>
              <w:t>,5</w:t>
            </w:r>
            <w:r w:rsidRPr="009E71BC">
              <w:rPr>
                <w:color w:val="000000"/>
                <w:sz w:val="24"/>
                <w:szCs w:val="24"/>
              </w:rPr>
              <w:t>8</w:t>
            </w:r>
            <w:r w:rsidR="00300E56" w:rsidRPr="009E71B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9E71BC" w:rsidRDefault="00870364" w:rsidP="00870364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9E71BC">
              <w:rPr>
                <w:color w:val="000000"/>
                <w:sz w:val="24"/>
                <w:szCs w:val="24"/>
              </w:rPr>
              <w:t>96,</w:t>
            </w:r>
            <w:r w:rsidR="00300E56" w:rsidRPr="009E71BC">
              <w:rPr>
                <w:color w:val="000000"/>
                <w:sz w:val="24"/>
                <w:szCs w:val="24"/>
              </w:rPr>
              <w:t>97%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9E71BC" w:rsidRDefault="00870364" w:rsidP="005B7D14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9E71BC">
              <w:rPr>
                <w:color w:val="000000"/>
                <w:sz w:val="24"/>
                <w:szCs w:val="24"/>
              </w:rPr>
              <w:t>90,91</w:t>
            </w:r>
            <w:r w:rsidR="00300E56" w:rsidRPr="009E71B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9E71BC" w:rsidRDefault="00870364" w:rsidP="00B5474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9E71BC">
              <w:rPr>
                <w:color w:val="000000"/>
                <w:sz w:val="24"/>
                <w:szCs w:val="24"/>
              </w:rPr>
              <w:t>8</w:t>
            </w:r>
            <w:r w:rsidR="00300E56" w:rsidRPr="009E71BC">
              <w:rPr>
                <w:color w:val="000000"/>
                <w:sz w:val="24"/>
                <w:szCs w:val="24"/>
              </w:rPr>
              <w:t>4,</w:t>
            </w:r>
            <w:r w:rsidRPr="009E71BC">
              <w:rPr>
                <w:color w:val="000000"/>
                <w:sz w:val="24"/>
                <w:szCs w:val="24"/>
              </w:rPr>
              <w:t>85</w:t>
            </w:r>
            <w:r w:rsidR="00300E56" w:rsidRPr="009E71BC">
              <w:rPr>
                <w:color w:val="000000"/>
                <w:sz w:val="24"/>
                <w:szCs w:val="24"/>
              </w:rPr>
              <w:t>%</w:t>
            </w:r>
          </w:p>
        </w:tc>
      </w:tr>
      <w:tr w:rsidR="00300E56" w:rsidRPr="004F0279" w:rsidTr="00B5474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9E71BC">
              <w:rPr>
                <w:b/>
                <w:bCs/>
                <w:color w:val="000000"/>
                <w:sz w:val="24"/>
                <w:szCs w:val="24"/>
              </w:rPr>
              <w:t>ОГБОУ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E56" w:rsidRPr="009E71BC" w:rsidRDefault="00870364" w:rsidP="00B5474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9E71BC">
              <w:rPr>
                <w:color w:val="000000"/>
                <w:sz w:val="24"/>
                <w:szCs w:val="24"/>
              </w:rPr>
              <w:t>79,31</w:t>
            </w:r>
            <w:r w:rsidR="00300E56" w:rsidRPr="009E71B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E56" w:rsidRPr="009E71BC" w:rsidRDefault="00300E56" w:rsidP="00B5474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9E71BC">
              <w:rPr>
                <w:color w:val="000000"/>
                <w:sz w:val="24"/>
                <w:szCs w:val="24"/>
              </w:rPr>
              <w:t>7</w:t>
            </w:r>
            <w:r w:rsidR="00870364" w:rsidRPr="009E71BC">
              <w:rPr>
                <w:color w:val="000000"/>
                <w:sz w:val="24"/>
                <w:szCs w:val="24"/>
              </w:rPr>
              <w:t>1</w:t>
            </w:r>
            <w:r w:rsidRPr="009E71BC">
              <w:rPr>
                <w:color w:val="000000"/>
                <w:sz w:val="24"/>
                <w:szCs w:val="24"/>
              </w:rPr>
              <w:t>,</w:t>
            </w:r>
            <w:r w:rsidR="00870364" w:rsidRPr="009E71BC">
              <w:rPr>
                <w:color w:val="000000"/>
                <w:sz w:val="24"/>
                <w:szCs w:val="24"/>
              </w:rPr>
              <w:t>55</w:t>
            </w:r>
            <w:r w:rsidRPr="009E71B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E56" w:rsidRPr="009E71BC" w:rsidRDefault="00870364" w:rsidP="005B7D14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9E71BC">
              <w:rPr>
                <w:color w:val="000000"/>
                <w:sz w:val="24"/>
                <w:szCs w:val="24"/>
              </w:rPr>
              <w:t>83,62</w:t>
            </w:r>
            <w:r w:rsidR="00300E56" w:rsidRPr="009E71B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E56" w:rsidRPr="009E71BC" w:rsidRDefault="00870364" w:rsidP="00B5474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9E71BC">
              <w:rPr>
                <w:color w:val="000000"/>
                <w:sz w:val="24"/>
                <w:szCs w:val="24"/>
              </w:rPr>
              <w:t>9</w:t>
            </w:r>
            <w:r w:rsidR="00300E56" w:rsidRPr="009E71BC">
              <w:rPr>
                <w:color w:val="000000"/>
                <w:sz w:val="24"/>
                <w:szCs w:val="24"/>
              </w:rPr>
              <w:t>3,</w:t>
            </w:r>
            <w:r w:rsidRPr="009E71BC">
              <w:rPr>
                <w:color w:val="000000"/>
                <w:sz w:val="24"/>
                <w:szCs w:val="24"/>
              </w:rPr>
              <w:t>97</w:t>
            </w:r>
            <w:r w:rsidR="00300E56" w:rsidRPr="009E71B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E56" w:rsidRPr="009E71BC" w:rsidRDefault="00870364" w:rsidP="00870364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9E71BC">
              <w:rPr>
                <w:color w:val="000000"/>
                <w:sz w:val="24"/>
                <w:szCs w:val="24"/>
              </w:rPr>
              <w:t>87,</w:t>
            </w:r>
            <w:r w:rsidR="00300E56" w:rsidRPr="009E71BC">
              <w:rPr>
                <w:color w:val="000000"/>
                <w:sz w:val="24"/>
                <w:szCs w:val="24"/>
              </w:rPr>
              <w:t>93%</w:t>
            </w:r>
          </w:p>
        </w:tc>
      </w:tr>
      <w:tr w:rsidR="00300E56" w:rsidRPr="004F0279" w:rsidTr="00B5474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9E71BC">
              <w:rPr>
                <w:b/>
                <w:b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9E71BC" w:rsidRDefault="00300E56" w:rsidP="00870364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9E71BC">
              <w:rPr>
                <w:color w:val="000000"/>
                <w:sz w:val="24"/>
                <w:szCs w:val="24"/>
              </w:rPr>
              <w:t>95,</w:t>
            </w:r>
            <w:r w:rsidR="00870364" w:rsidRPr="009E71BC">
              <w:rPr>
                <w:color w:val="000000"/>
                <w:sz w:val="24"/>
                <w:szCs w:val="24"/>
              </w:rPr>
              <w:t>31</w:t>
            </w:r>
            <w:r w:rsidRPr="009E71B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9E71BC" w:rsidRDefault="00870364" w:rsidP="00B5474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9E71BC">
              <w:rPr>
                <w:color w:val="000000"/>
                <w:sz w:val="24"/>
                <w:szCs w:val="24"/>
              </w:rPr>
              <w:t>68</w:t>
            </w:r>
            <w:r w:rsidR="00300E56" w:rsidRPr="009E71BC">
              <w:rPr>
                <w:color w:val="000000"/>
                <w:sz w:val="24"/>
                <w:szCs w:val="24"/>
              </w:rPr>
              <w:t>,</w:t>
            </w:r>
            <w:r w:rsidRPr="009E71BC">
              <w:rPr>
                <w:color w:val="000000"/>
                <w:sz w:val="24"/>
                <w:szCs w:val="24"/>
              </w:rPr>
              <w:t>22</w:t>
            </w:r>
            <w:r w:rsidR="00300E56" w:rsidRPr="009E71B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9E71BC" w:rsidRDefault="00300E56" w:rsidP="00870364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9E71BC">
              <w:rPr>
                <w:color w:val="000000"/>
                <w:sz w:val="24"/>
                <w:szCs w:val="24"/>
              </w:rPr>
              <w:t>9</w:t>
            </w:r>
            <w:r w:rsidR="00870364" w:rsidRPr="009E71BC">
              <w:rPr>
                <w:color w:val="000000"/>
                <w:sz w:val="24"/>
                <w:szCs w:val="24"/>
              </w:rPr>
              <w:t>2</w:t>
            </w:r>
            <w:r w:rsidRPr="009E71BC">
              <w:rPr>
                <w:color w:val="000000"/>
                <w:sz w:val="24"/>
                <w:szCs w:val="24"/>
              </w:rPr>
              <w:t>,</w:t>
            </w:r>
            <w:r w:rsidR="00870364" w:rsidRPr="009E71BC">
              <w:rPr>
                <w:color w:val="000000"/>
                <w:sz w:val="24"/>
                <w:szCs w:val="24"/>
              </w:rPr>
              <w:t>37</w:t>
            </w:r>
            <w:r w:rsidRPr="009E71B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9E71BC" w:rsidRDefault="00870364" w:rsidP="00B5474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9E71BC">
              <w:rPr>
                <w:color w:val="000000"/>
                <w:sz w:val="24"/>
                <w:szCs w:val="24"/>
              </w:rPr>
              <w:t>92,37</w:t>
            </w:r>
            <w:r w:rsidR="00300E56" w:rsidRPr="009E71B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9E71BC" w:rsidRDefault="00870364" w:rsidP="00B5474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9E71BC">
              <w:rPr>
                <w:color w:val="000000"/>
                <w:sz w:val="24"/>
                <w:szCs w:val="24"/>
              </w:rPr>
              <w:t>82,47</w:t>
            </w:r>
            <w:r w:rsidR="00300E56" w:rsidRPr="009E71BC">
              <w:rPr>
                <w:color w:val="000000"/>
                <w:sz w:val="24"/>
                <w:szCs w:val="24"/>
              </w:rPr>
              <w:t>%</w:t>
            </w:r>
          </w:p>
        </w:tc>
      </w:tr>
      <w:tr w:rsidR="00300E56" w:rsidRPr="004F0279" w:rsidTr="00B5474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9E71BC" w:rsidRDefault="00300E56" w:rsidP="005B7D1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9E71BC">
              <w:rPr>
                <w:b/>
                <w:bCs/>
                <w:color w:val="000000"/>
                <w:sz w:val="24"/>
                <w:szCs w:val="24"/>
              </w:rPr>
              <w:t xml:space="preserve">Рязанская область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9E71BC" w:rsidRDefault="00300E56" w:rsidP="00870364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color w:val="000000"/>
                <w:sz w:val="24"/>
                <w:szCs w:val="24"/>
              </w:rPr>
            </w:pPr>
            <w:r w:rsidRPr="009E71BC">
              <w:rPr>
                <w:b/>
                <w:color w:val="000000"/>
                <w:sz w:val="24"/>
                <w:szCs w:val="24"/>
              </w:rPr>
              <w:t>9</w:t>
            </w:r>
            <w:r w:rsidR="00870364" w:rsidRPr="009E71BC">
              <w:rPr>
                <w:b/>
                <w:color w:val="000000"/>
                <w:sz w:val="24"/>
                <w:szCs w:val="24"/>
              </w:rPr>
              <w:t>4</w:t>
            </w:r>
            <w:r w:rsidRPr="009E71BC">
              <w:rPr>
                <w:b/>
                <w:color w:val="000000"/>
                <w:sz w:val="24"/>
                <w:szCs w:val="24"/>
              </w:rPr>
              <w:t>,9</w:t>
            </w:r>
            <w:r w:rsidR="00870364" w:rsidRPr="009E71BC">
              <w:rPr>
                <w:b/>
                <w:color w:val="000000"/>
                <w:sz w:val="24"/>
                <w:szCs w:val="24"/>
              </w:rPr>
              <w:t>7</w:t>
            </w:r>
            <w:r w:rsidRPr="009E71BC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9E71BC" w:rsidRDefault="00870364" w:rsidP="00B5474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color w:val="000000"/>
                <w:sz w:val="24"/>
                <w:szCs w:val="24"/>
              </w:rPr>
            </w:pPr>
            <w:r w:rsidRPr="009E71BC">
              <w:rPr>
                <w:b/>
                <w:color w:val="000000"/>
                <w:sz w:val="24"/>
                <w:szCs w:val="24"/>
              </w:rPr>
              <w:t>6</w:t>
            </w:r>
            <w:r w:rsidR="00300E56" w:rsidRPr="009E71BC">
              <w:rPr>
                <w:b/>
                <w:color w:val="000000"/>
                <w:sz w:val="24"/>
                <w:szCs w:val="24"/>
              </w:rPr>
              <w:t>8</w:t>
            </w:r>
            <w:r w:rsidRPr="009E71BC">
              <w:rPr>
                <w:b/>
                <w:color w:val="000000"/>
                <w:sz w:val="24"/>
                <w:szCs w:val="24"/>
              </w:rPr>
              <w:t>,</w:t>
            </w:r>
            <w:r w:rsidR="00300E56" w:rsidRPr="009E71BC">
              <w:rPr>
                <w:b/>
                <w:color w:val="000000"/>
                <w:sz w:val="24"/>
                <w:szCs w:val="24"/>
              </w:rPr>
              <w:t>0</w:t>
            </w:r>
            <w:r w:rsidRPr="009E71BC">
              <w:rPr>
                <w:b/>
                <w:color w:val="000000"/>
                <w:sz w:val="24"/>
                <w:szCs w:val="24"/>
              </w:rPr>
              <w:t>2</w:t>
            </w:r>
            <w:r w:rsidR="00300E56" w:rsidRPr="009E71BC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9E71BC" w:rsidRDefault="00300E56" w:rsidP="00B5474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color w:val="000000"/>
                <w:sz w:val="24"/>
                <w:szCs w:val="24"/>
              </w:rPr>
            </w:pPr>
            <w:r w:rsidRPr="009E71BC">
              <w:rPr>
                <w:b/>
                <w:color w:val="000000"/>
                <w:sz w:val="24"/>
                <w:szCs w:val="24"/>
              </w:rPr>
              <w:t>9</w:t>
            </w:r>
            <w:r w:rsidR="00870364" w:rsidRPr="009E71BC">
              <w:rPr>
                <w:b/>
                <w:color w:val="000000"/>
                <w:sz w:val="24"/>
                <w:szCs w:val="24"/>
              </w:rPr>
              <w:t>1</w:t>
            </w:r>
            <w:r w:rsidRPr="009E71BC">
              <w:rPr>
                <w:b/>
                <w:color w:val="000000"/>
                <w:sz w:val="24"/>
                <w:szCs w:val="24"/>
              </w:rPr>
              <w:t>,</w:t>
            </w:r>
            <w:r w:rsidR="00870364" w:rsidRPr="009E71BC">
              <w:rPr>
                <w:b/>
                <w:color w:val="000000"/>
                <w:sz w:val="24"/>
                <w:szCs w:val="24"/>
              </w:rPr>
              <w:t>98</w:t>
            </w:r>
            <w:r w:rsidRPr="009E71BC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9E71BC" w:rsidRDefault="00870364" w:rsidP="00B5474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color w:val="000000"/>
                <w:sz w:val="24"/>
                <w:szCs w:val="24"/>
              </w:rPr>
            </w:pPr>
            <w:r w:rsidRPr="009E71BC">
              <w:rPr>
                <w:b/>
                <w:color w:val="000000"/>
                <w:sz w:val="24"/>
                <w:szCs w:val="24"/>
              </w:rPr>
              <w:t>92,24</w:t>
            </w:r>
            <w:r w:rsidR="00300E56" w:rsidRPr="009E71BC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9E71BC" w:rsidRDefault="00870364" w:rsidP="00B54747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color w:val="000000"/>
                <w:sz w:val="24"/>
                <w:szCs w:val="24"/>
              </w:rPr>
            </w:pPr>
            <w:r w:rsidRPr="009E71BC">
              <w:rPr>
                <w:b/>
                <w:color w:val="000000"/>
                <w:sz w:val="24"/>
                <w:szCs w:val="24"/>
              </w:rPr>
              <w:t>82,44</w:t>
            </w:r>
            <w:r w:rsidR="00300E56" w:rsidRPr="009E71BC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300E56" w:rsidRDefault="00300E56" w:rsidP="00300E56">
      <w:pPr>
        <w:pStyle w:val="41"/>
        <w:spacing w:before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CE12D2">
        <w:rPr>
          <w:sz w:val="28"/>
          <w:szCs w:val="28"/>
        </w:rPr>
        <w:t>20</w:t>
      </w:r>
    </w:p>
    <w:p w:rsidR="00300E56" w:rsidRPr="00B54747" w:rsidRDefault="00300E56" w:rsidP="001E53EE">
      <w:pPr>
        <w:pStyle w:val="Default"/>
        <w:spacing w:before="120"/>
        <w:jc w:val="center"/>
        <w:rPr>
          <w:b/>
          <w:sz w:val="28"/>
          <w:szCs w:val="28"/>
        </w:rPr>
      </w:pPr>
      <w:r w:rsidRPr="00B54747">
        <w:rPr>
          <w:b/>
          <w:sz w:val="28"/>
          <w:szCs w:val="28"/>
        </w:rPr>
        <w:t>Выполнение заданий основной части блока «Русский язык»</w:t>
      </w:r>
    </w:p>
    <w:p w:rsidR="00300E56" w:rsidRPr="001E53EE" w:rsidRDefault="00300E56" w:rsidP="00300E56">
      <w:pPr>
        <w:widowControl/>
        <w:tabs>
          <w:tab w:val="left" w:pos="6750"/>
        </w:tabs>
        <w:ind w:firstLine="709"/>
        <w:jc w:val="both"/>
        <w:rPr>
          <w:sz w:val="18"/>
          <w:szCs w:val="28"/>
          <w:u w:val="single"/>
        </w:rPr>
      </w:pPr>
    </w:p>
    <w:tbl>
      <w:tblPr>
        <w:tblW w:w="9087" w:type="dxa"/>
        <w:tblInd w:w="93" w:type="dxa"/>
        <w:tblLayout w:type="fixed"/>
        <w:tblLook w:val="00A0"/>
      </w:tblPr>
      <w:tblGrid>
        <w:gridCol w:w="1560"/>
        <w:gridCol w:w="2055"/>
        <w:gridCol w:w="1645"/>
        <w:gridCol w:w="2126"/>
        <w:gridCol w:w="1701"/>
      </w:tblGrid>
      <w:tr w:rsidR="00300E56" w:rsidRPr="00A7497E" w:rsidTr="0053447C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B54747" w:rsidRDefault="00300E56" w:rsidP="005B7D1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4747">
              <w:rPr>
                <w:b/>
                <w:bCs/>
                <w:color w:val="000000"/>
                <w:sz w:val="24"/>
                <w:szCs w:val="24"/>
              </w:rPr>
              <w:t>Кластер</w:t>
            </w:r>
          </w:p>
        </w:tc>
        <w:tc>
          <w:tcPr>
            <w:tcW w:w="7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B54747" w:rsidRDefault="00300E56" w:rsidP="005B7D1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4747">
              <w:rPr>
                <w:b/>
                <w:bCs/>
                <w:color w:val="000000"/>
                <w:sz w:val="24"/>
                <w:szCs w:val="24"/>
              </w:rPr>
              <w:t>Номер задания, проверяемое умение</w:t>
            </w:r>
          </w:p>
        </w:tc>
      </w:tr>
      <w:tr w:rsidR="00300E56" w:rsidRPr="00A7497E" w:rsidTr="0053447C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B54747" w:rsidRDefault="00300E56" w:rsidP="005B7D1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B54747" w:rsidRDefault="00300E56" w:rsidP="005B7D1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4747">
              <w:rPr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B54747" w:rsidRDefault="00300E56" w:rsidP="005B7D1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4747">
              <w:rPr>
                <w:b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B54747" w:rsidRDefault="00870364" w:rsidP="005B7D1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4747">
              <w:rPr>
                <w:b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B54747" w:rsidRDefault="00300E56" w:rsidP="0087036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4747">
              <w:rPr>
                <w:b/>
                <w:bCs/>
                <w:color w:val="000000"/>
                <w:sz w:val="24"/>
                <w:szCs w:val="24"/>
              </w:rPr>
              <w:t>6.</w:t>
            </w:r>
            <w:r w:rsidR="00870364" w:rsidRPr="00B5474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00E56" w:rsidRPr="00A7497E" w:rsidTr="0053447C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B54747" w:rsidRDefault="00300E56" w:rsidP="005B7D1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B54747" w:rsidRDefault="00300E56" w:rsidP="005B7D14">
            <w:pPr>
              <w:widowControl/>
              <w:autoSpaceDE/>
              <w:autoSpaceDN/>
              <w:adjustRightInd/>
              <w:ind w:left="-53" w:right="-8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4747">
              <w:rPr>
                <w:b/>
                <w:sz w:val="24"/>
                <w:szCs w:val="24"/>
              </w:rPr>
              <w:t>умение правильно, без ошибок и искажений списывать текст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B54747" w:rsidRDefault="00870364" w:rsidP="005B7D14">
            <w:pPr>
              <w:widowControl/>
              <w:autoSpaceDE/>
              <w:autoSpaceDN/>
              <w:adjustRightInd/>
              <w:ind w:left="-53" w:right="-80"/>
              <w:jc w:val="center"/>
              <w:rPr>
                <w:b/>
                <w:sz w:val="24"/>
                <w:szCs w:val="24"/>
              </w:rPr>
            </w:pPr>
            <w:r w:rsidRPr="00B54747">
              <w:rPr>
                <w:b/>
                <w:sz w:val="24"/>
                <w:szCs w:val="24"/>
              </w:rPr>
              <w:t>умение определять части речи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B54747" w:rsidRDefault="00870364" w:rsidP="005B7D14">
            <w:pPr>
              <w:widowControl/>
              <w:autoSpaceDE/>
              <w:autoSpaceDN/>
              <w:adjustRightInd/>
              <w:ind w:left="-53" w:right="-80"/>
              <w:jc w:val="center"/>
              <w:rPr>
                <w:b/>
                <w:sz w:val="24"/>
                <w:szCs w:val="24"/>
              </w:rPr>
            </w:pPr>
            <w:r w:rsidRPr="00B54747">
              <w:rPr>
                <w:b/>
                <w:sz w:val="24"/>
                <w:szCs w:val="24"/>
              </w:rPr>
              <w:t>умение различать прямое и переносное значение слов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B54747" w:rsidRDefault="00870364" w:rsidP="005B7D14">
            <w:pPr>
              <w:widowControl/>
              <w:autoSpaceDE/>
              <w:autoSpaceDN/>
              <w:adjustRightInd/>
              <w:ind w:left="-53" w:right="-80"/>
              <w:jc w:val="center"/>
              <w:rPr>
                <w:b/>
                <w:sz w:val="24"/>
                <w:szCs w:val="24"/>
              </w:rPr>
            </w:pPr>
            <w:r w:rsidRPr="00B54747">
              <w:rPr>
                <w:b/>
                <w:sz w:val="24"/>
                <w:szCs w:val="24"/>
              </w:rPr>
              <w:t>умение определять состав слова</w:t>
            </w:r>
          </w:p>
        </w:tc>
      </w:tr>
      <w:tr w:rsidR="00300E56" w:rsidRPr="00A7497E" w:rsidTr="0053447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B54747" w:rsidRDefault="00300E56" w:rsidP="005B7D1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B54747">
              <w:rPr>
                <w:b/>
                <w:bCs/>
                <w:color w:val="000000"/>
                <w:sz w:val="24"/>
                <w:szCs w:val="24"/>
              </w:rPr>
              <w:t>Лицеи, гимназии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B54747" w:rsidRDefault="000B14D7" w:rsidP="005344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4747">
              <w:rPr>
                <w:color w:val="000000"/>
                <w:sz w:val="24"/>
                <w:szCs w:val="24"/>
              </w:rPr>
              <w:t>91,61</w:t>
            </w:r>
            <w:r w:rsidR="00300E56" w:rsidRPr="00B54747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B54747" w:rsidRDefault="000B14D7" w:rsidP="005344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4747">
              <w:rPr>
                <w:color w:val="000000"/>
                <w:sz w:val="24"/>
                <w:szCs w:val="24"/>
              </w:rPr>
              <w:t>80,54</w:t>
            </w:r>
            <w:r w:rsidR="00300E56" w:rsidRPr="00B54747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B54747" w:rsidRDefault="000B14D7" w:rsidP="005344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4747">
              <w:rPr>
                <w:color w:val="000000"/>
                <w:sz w:val="24"/>
                <w:szCs w:val="24"/>
              </w:rPr>
              <w:t>7</w:t>
            </w:r>
            <w:r w:rsidR="00300E56" w:rsidRPr="00B54747">
              <w:rPr>
                <w:color w:val="000000"/>
                <w:sz w:val="24"/>
                <w:szCs w:val="24"/>
              </w:rPr>
              <w:t>8,5</w:t>
            </w:r>
            <w:r w:rsidRPr="00B54747">
              <w:rPr>
                <w:color w:val="000000"/>
                <w:sz w:val="24"/>
                <w:szCs w:val="24"/>
              </w:rPr>
              <w:t>2</w:t>
            </w:r>
            <w:r w:rsidR="00300E56" w:rsidRPr="00B54747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B54747" w:rsidRDefault="000B14D7" w:rsidP="000B14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4747">
              <w:rPr>
                <w:color w:val="000000"/>
                <w:sz w:val="24"/>
                <w:szCs w:val="24"/>
              </w:rPr>
              <w:t>7</w:t>
            </w:r>
            <w:r w:rsidR="00300E56" w:rsidRPr="00B54747">
              <w:rPr>
                <w:color w:val="000000"/>
                <w:sz w:val="24"/>
                <w:szCs w:val="24"/>
              </w:rPr>
              <w:t>6,</w:t>
            </w:r>
            <w:r w:rsidRPr="00B54747">
              <w:rPr>
                <w:color w:val="000000"/>
                <w:sz w:val="24"/>
                <w:szCs w:val="24"/>
              </w:rPr>
              <w:t>5</w:t>
            </w:r>
            <w:r w:rsidR="00300E56" w:rsidRPr="00B54747">
              <w:rPr>
                <w:color w:val="000000"/>
                <w:sz w:val="24"/>
                <w:szCs w:val="24"/>
              </w:rPr>
              <w:t>1%</w:t>
            </w:r>
          </w:p>
        </w:tc>
      </w:tr>
      <w:tr w:rsidR="00300E56" w:rsidRPr="00A7497E" w:rsidTr="0053447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B54747" w:rsidRDefault="00300E56" w:rsidP="005B7D1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B54747">
              <w:rPr>
                <w:b/>
                <w:bCs/>
                <w:color w:val="000000"/>
                <w:sz w:val="24"/>
                <w:szCs w:val="24"/>
              </w:rPr>
              <w:t>НОУ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B54747" w:rsidRDefault="000B14D7" w:rsidP="005344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4747">
              <w:rPr>
                <w:color w:val="000000"/>
                <w:sz w:val="24"/>
                <w:szCs w:val="24"/>
              </w:rPr>
              <w:t>93,94</w:t>
            </w:r>
            <w:r w:rsidR="00300E56" w:rsidRPr="00B54747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B54747" w:rsidRDefault="00300E56" w:rsidP="000B14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4747">
              <w:rPr>
                <w:color w:val="000000"/>
                <w:sz w:val="24"/>
                <w:szCs w:val="24"/>
              </w:rPr>
              <w:t>7</w:t>
            </w:r>
            <w:r w:rsidR="000B14D7" w:rsidRPr="00B54747">
              <w:rPr>
                <w:color w:val="000000"/>
                <w:sz w:val="24"/>
                <w:szCs w:val="24"/>
              </w:rPr>
              <w:t>8</w:t>
            </w:r>
            <w:r w:rsidRPr="00B54747">
              <w:rPr>
                <w:color w:val="000000"/>
                <w:sz w:val="24"/>
                <w:szCs w:val="24"/>
              </w:rPr>
              <w:t>,</w:t>
            </w:r>
            <w:r w:rsidR="000B14D7" w:rsidRPr="00B54747">
              <w:rPr>
                <w:color w:val="000000"/>
                <w:sz w:val="24"/>
                <w:szCs w:val="24"/>
              </w:rPr>
              <w:t>7</w:t>
            </w:r>
            <w:r w:rsidRPr="00B54747">
              <w:rPr>
                <w:color w:val="000000"/>
                <w:sz w:val="24"/>
                <w:szCs w:val="24"/>
              </w:rPr>
              <w:t>9%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B54747" w:rsidRDefault="000B14D7" w:rsidP="005344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4747">
              <w:rPr>
                <w:color w:val="000000"/>
                <w:sz w:val="24"/>
                <w:szCs w:val="24"/>
              </w:rPr>
              <w:t>8</w:t>
            </w:r>
            <w:r w:rsidR="00300E56" w:rsidRPr="00B54747">
              <w:rPr>
                <w:color w:val="000000"/>
                <w:sz w:val="24"/>
                <w:szCs w:val="24"/>
              </w:rPr>
              <w:t>7,</w:t>
            </w:r>
            <w:r w:rsidRPr="00B54747">
              <w:rPr>
                <w:color w:val="000000"/>
                <w:sz w:val="24"/>
                <w:szCs w:val="24"/>
              </w:rPr>
              <w:t>88</w:t>
            </w:r>
            <w:r w:rsidR="00300E56" w:rsidRPr="00B54747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B54747" w:rsidRDefault="000B14D7" w:rsidP="005344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4747">
              <w:rPr>
                <w:color w:val="000000"/>
                <w:sz w:val="24"/>
                <w:szCs w:val="24"/>
              </w:rPr>
              <w:t>57,58</w:t>
            </w:r>
            <w:r w:rsidR="00300E56" w:rsidRPr="00B54747">
              <w:rPr>
                <w:color w:val="000000"/>
                <w:sz w:val="24"/>
                <w:szCs w:val="24"/>
              </w:rPr>
              <w:t>%</w:t>
            </w:r>
          </w:p>
        </w:tc>
      </w:tr>
      <w:tr w:rsidR="00300E56" w:rsidRPr="00A7497E" w:rsidTr="0053447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6" w:rsidRPr="00B54747" w:rsidRDefault="00300E56" w:rsidP="005B7D1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B54747">
              <w:rPr>
                <w:b/>
                <w:bCs/>
                <w:color w:val="000000"/>
                <w:sz w:val="24"/>
                <w:szCs w:val="24"/>
              </w:rPr>
              <w:t>ОГБОУ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E56" w:rsidRPr="00B54747" w:rsidRDefault="00300E56" w:rsidP="005344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4747">
              <w:rPr>
                <w:color w:val="000000"/>
                <w:sz w:val="24"/>
                <w:szCs w:val="24"/>
              </w:rPr>
              <w:t>8</w:t>
            </w:r>
            <w:r w:rsidR="000B14D7" w:rsidRPr="00B54747">
              <w:rPr>
                <w:color w:val="000000"/>
                <w:sz w:val="24"/>
                <w:szCs w:val="24"/>
              </w:rPr>
              <w:t>5</w:t>
            </w:r>
            <w:r w:rsidRPr="00B54747">
              <w:rPr>
                <w:color w:val="000000"/>
                <w:sz w:val="24"/>
                <w:szCs w:val="24"/>
              </w:rPr>
              <w:t>,</w:t>
            </w:r>
            <w:r w:rsidR="000B14D7" w:rsidRPr="00B54747">
              <w:rPr>
                <w:color w:val="000000"/>
                <w:sz w:val="24"/>
                <w:szCs w:val="24"/>
              </w:rPr>
              <w:t>34</w:t>
            </w:r>
            <w:r w:rsidRPr="00B54747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E56" w:rsidRPr="00B54747" w:rsidRDefault="000B14D7" w:rsidP="005344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4747">
              <w:rPr>
                <w:color w:val="000000"/>
                <w:sz w:val="24"/>
                <w:szCs w:val="24"/>
              </w:rPr>
              <w:t>75,86</w:t>
            </w:r>
            <w:r w:rsidR="00300E56" w:rsidRPr="00B54747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E56" w:rsidRPr="00B54747" w:rsidRDefault="000B14D7" w:rsidP="005344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4747">
              <w:rPr>
                <w:color w:val="000000"/>
                <w:sz w:val="24"/>
                <w:szCs w:val="24"/>
              </w:rPr>
              <w:t>81,03</w:t>
            </w:r>
            <w:r w:rsidR="00300E56" w:rsidRPr="00B54747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E56" w:rsidRPr="00B54747" w:rsidRDefault="000B14D7" w:rsidP="005B7D1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4747">
              <w:rPr>
                <w:color w:val="000000"/>
                <w:sz w:val="24"/>
                <w:szCs w:val="24"/>
              </w:rPr>
              <w:t>65,5</w:t>
            </w:r>
            <w:r w:rsidR="00300E56" w:rsidRPr="00B54747">
              <w:rPr>
                <w:color w:val="000000"/>
                <w:sz w:val="24"/>
                <w:szCs w:val="24"/>
              </w:rPr>
              <w:t>2%</w:t>
            </w:r>
          </w:p>
        </w:tc>
      </w:tr>
      <w:tr w:rsidR="00300E56" w:rsidRPr="00A7497E" w:rsidTr="0053447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B54747" w:rsidRDefault="00300E56" w:rsidP="005B7D1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B54747">
              <w:rPr>
                <w:b/>
                <w:b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B54747" w:rsidRDefault="00300E56" w:rsidP="005344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4747">
              <w:rPr>
                <w:color w:val="000000"/>
                <w:sz w:val="24"/>
                <w:szCs w:val="24"/>
              </w:rPr>
              <w:t>8</w:t>
            </w:r>
            <w:r w:rsidR="000B14D7" w:rsidRPr="00B54747">
              <w:rPr>
                <w:color w:val="000000"/>
                <w:sz w:val="24"/>
                <w:szCs w:val="24"/>
              </w:rPr>
              <w:t>8</w:t>
            </w:r>
            <w:r w:rsidRPr="00B54747">
              <w:rPr>
                <w:color w:val="000000"/>
                <w:sz w:val="24"/>
                <w:szCs w:val="24"/>
              </w:rPr>
              <w:t>,</w:t>
            </w:r>
            <w:r w:rsidR="000B14D7" w:rsidRPr="00B54747">
              <w:rPr>
                <w:color w:val="000000"/>
                <w:sz w:val="24"/>
                <w:szCs w:val="24"/>
              </w:rPr>
              <w:t>61</w:t>
            </w:r>
            <w:r w:rsidRPr="00B54747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B54747" w:rsidRDefault="000B14D7" w:rsidP="005344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4747">
              <w:rPr>
                <w:color w:val="000000"/>
                <w:sz w:val="24"/>
                <w:szCs w:val="24"/>
              </w:rPr>
              <w:t>79</w:t>
            </w:r>
            <w:r w:rsidR="00300E56" w:rsidRPr="00B54747">
              <w:rPr>
                <w:color w:val="000000"/>
                <w:sz w:val="24"/>
                <w:szCs w:val="24"/>
              </w:rPr>
              <w:t>,7</w:t>
            </w:r>
            <w:r w:rsidRPr="00B54747">
              <w:rPr>
                <w:color w:val="000000"/>
                <w:sz w:val="24"/>
                <w:szCs w:val="24"/>
              </w:rPr>
              <w:t>6</w:t>
            </w:r>
            <w:r w:rsidR="00300E56" w:rsidRPr="00B54747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B54747" w:rsidRDefault="00300E56" w:rsidP="005344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4747">
              <w:rPr>
                <w:color w:val="000000"/>
                <w:sz w:val="24"/>
                <w:szCs w:val="24"/>
              </w:rPr>
              <w:t>7</w:t>
            </w:r>
            <w:r w:rsidR="000B14D7" w:rsidRPr="00B54747">
              <w:rPr>
                <w:color w:val="000000"/>
                <w:sz w:val="24"/>
                <w:szCs w:val="24"/>
              </w:rPr>
              <w:t>4,45</w:t>
            </w:r>
            <w:r w:rsidRPr="00B54747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B54747" w:rsidRDefault="000B14D7" w:rsidP="005344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54747">
              <w:rPr>
                <w:color w:val="000000"/>
                <w:sz w:val="24"/>
                <w:szCs w:val="24"/>
              </w:rPr>
              <w:t>71</w:t>
            </w:r>
            <w:r w:rsidR="00300E56" w:rsidRPr="00B54747">
              <w:rPr>
                <w:color w:val="000000"/>
                <w:sz w:val="24"/>
                <w:szCs w:val="24"/>
              </w:rPr>
              <w:t>,1</w:t>
            </w:r>
            <w:r w:rsidRPr="00B54747">
              <w:rPr>
                <w:color w:val="000000"/>
                <w:sz w:val="24"/>
                <w:szCs w:val="24"/>
              </w:rPr>
              <w:t>4</w:t>
            </w:r>
            <w:r w:rsidR="00300E56" w:rsidRPr="00B54747">
              <w:rPr>
                <w:color w:val="000000"/>
                <w:sz w:val="24"/>
                <w:szCs w:val="24"/>
              </w:rPr>
              <w:t>%</w:t>
            </w:r>
          </w:p>
        </w:tc>
      </w:tr>
      <w:tr w:rsidR="00300E56" w:rsidRPr="00A7497E" w:rsidTr="0053447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B54747" w:rsidRDefault="00300E56" w:rsidP="005B7D1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B54747">
              <w:rPr>
                <w:b/>
                <w:bCs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B54747" w:rsidRDefault="00300E56" w:rsidP="0053447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B54747">
              <w:rPr>
                <w:b/>
                <w:color w:val="000000"/>
                <w:sz w:val="24"/>
                <w:szCs w:val="24"/>
              </w:rPr>
              <w:t>8</w:t>
            </w:r>
            <w:r w:rsidR="000B14D7" w:rsidRPr="00B54747">
              <w:rPr>
                <w:b/>
                <w:color w:val="000000"/>
                <w:sz w:val="24"/>
                <w:szCs w:val="24"/>
              </w:rPr>
              <w:t>8</w:t>
            </w:r>
            <w:r w:rsidRPr="00B54747">
              <w:rPr>
                <w:b/>
                <w:color w:val="000000"/>
                <w:sz w:val="24"/>
                <w:szCs w:val="24"/>
              </w:rPr>
              <w:t>,</w:t>
            </w:r>
            <w:r w:rsidR="000B14D7" w:rsidRPr="00B54747">
              <w:rPr>
                <w:b/>
                <w:color w:val="000000"/>
                <w:sz w:val="24"/>
                <w:szCs w:val="24"/>
              </w:rPr>
              <w:t>41</w:t>
            </w:r>
            <w:r w:rsidRPr="00B54747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B54747" w:rsidRDefault="000B14D7" w:rsidP="0053447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B54747">
              <w:rPr>
                <w:b/>
                <w:color w:val="000000"/>
                <w:sz w:val="24"/>
                <w:szCs w:val="24"/>
              </w:rPr>
              <w:t>79,48</w:t>
            </w:r>
            <w:r w:rsidR="00300E56" w:rsidRPr="00B54747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B54747" w:rsidRDefault="00300E56" w:rsidP="0053447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B54747">
              <w:rPr>
                <w:b/>
                <w:color w:val="000000"/>
                <w:sz w:val="24"/>
                <w:szCs w:val="24"/>
              </w:rPr>
              <w:t>74</w:t>
            </w:r>
            <w:r w:rsidR="000B14D7" w:rsidRPr="00B54747">
              <w:rPr>
                <w:b/>
                <w:color w:val="000000"/>
                <w:sz w:val="24"/>
                <w:szCs w:val="24"/>
              </w:rPr>
              <w:t>,</w:t>
            </w:r>
            <w:r w:rsidRPr="00B54747">
              <w:rPr>
                <w:b/>
                <w:color w:val="000000"/>
                <w:sz w:val="24"/>
                <w:szCs w:val="24"/>
              </w:rPr>
              <w:t>5</w:t>
            </w:r>
            <w:r w:rsidR="000B14D7" w:rsidRPr="00B54747">
              <w:rPr>
                <w:b/>
                <w:color w:val="000000"/>
                <w:sz w:val="24"/>
                <w:szCs w:val="24"/>
              </w:rPr>
              <w:t>1</w:t>
            </w:r>
            <w:r w:rsidRPr="00B54747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B54747" w:rsidRDefault="000B14D7" w:rsidP="0053447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B54747">
              <w:rPr>
                <w:b/>
                <w:color w:val="000000"/>
                <w:sz w:val="24"/>
                <w:szCs w:val="24"/>
              </w:rPr>
              <w:t>70,99</w:t>
            </w:r>
            <w:r w:rsidR="00300E56" w:rsidRPr="00B54747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300E56" w:rsidRPr="001E53EE" w:rsidRDefault="00300E56" w:rsidP="00300E56">
      <w:pPr>
        <w:widowControl/>
        <w:tabs>
          <w:tab w:val="left" w:pos="6750"/>
        </w:tabs>
        <w:ind w:firstLine="709"/>
        <w:jc w:val="both"/>
        <w:rPr>
          <w:sz w:val="18"/>
          <w:szCs w:val="28"/>
          <w:u w:val="single"/>
        </w:rPr>
      </w:pPr>
    </w:p>
    <w:p w:rsidR="00300E56" w:rsidRDefault="00300E56" w:rsidP="00300E56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 w:rsidRPr="00A7497E">
        <w:rPr>
          <w:sz w:val="28"/>
          <w:szCs w:val="28"/>
        </w:rPr>
        <w:t xml:space="preserve">Среди заданий, </w:t>
      </w:r>
      <w:r>
        <w:rPr>
          <w:sz w:val="28"/>
          <w:szCs w:val="28"/>
        </w:rPr>
        <w:t xml:space="preserve">проверяющих </w:t>
      </w:r>
      <w:r w:rsidRPr="00A7497E">
        <w:rPr>
          <w:sz w:val="28"/>
          <w:szCs w:val="28"/>
        </w:rPr>
        <w:t>овладение предметными умениями по русскому языку</w:t>
      </w:r>
      <w:r>
        <w:rPr>
          <w:sz w:val="28"/>
          <w:szCs w:val="28"/>
        </w:rPr>
        <w:t>, самым сложным для учащихся стало</w:t>
      </w:r>
      <w:r w:rsidR="00373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задание </w:t>
      </w:r>
      <w:r w:rsidR="000B14D7">
        <w:rPr>
          <w:sz w:val="28"/>
          <w:szCs w:val="28"/>
        </w:rPr>
        <w:t>на разбор слова по составу</w:t>
      </w:r>
      <w:r>
        <w:rPr>
          <w:sz w:val="28"/>
          <w:szCs w:val="28"/>
        </w:rPr>
        <w:t>. Его выполнили 7</w:t>
      </w:r>
      <w:r w:rsidR="000B14D7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0B14D7">
        <w:rPr>
          <w:sz w:val="28"/>
          <w:szCs w:val="28"/>
        </w:rPr>
        <w:t>99</w:t>
      </w:r>
      <w:r w:rsidRPr="00250C8B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="007D05BF">
        <w:rPr>
          <w:sz w:val="28"/>
          <w:szCs w:val="28"/>
        </w:rPr>
        <w:t>третье</w:t>
      </w:r>
      <w:r>
        <w:rPr>
          <w:sz w:val="28"/>
          <w:szCs w:val="28"/>
        </w:rPr>
        <w:t xml:space="preserve">классников. Умение </w:t>
      </w:r>
      <w:r w:rsidRPr="00250C8B">
        <w:rPr>
          <w:sz w:val="28"/>
          <w:szCs w:val="28"/>
        </w:rPr>
        <w:t>правильно, без ошибок и искажений списывать те</w:t>
      </w:r>
      <w:proofErr w:type="gramStart"/>
      <w:r w:rsidRPr="00250C8B">
        <w:rPr>
          <w:sz w:val="28"/>
          <w:szCs w:val="28"/>
        </w:rPr>
        <w:t>кст</w:t>
      </w:r>
      <w:r w:rsidR="007D05BF">
        <w:rPr>
          <w:sz w:val="28"/>
          <w:szCs w:val="28"/>
        </w:rPr>
        <w:t xml:space="preserve"> </w:t>
      </w:r>
      <w:r w:rsidR="00864223">
        <w:rPr>
          <w:sz w:val="28"/>
          <w:szCs w:val="28"/>
        </w:rPr>
        <w:t>пр</w:t>
      </w:r>
      <w:proofErr w:type="gramEnd"/>
      <w:r w:rsidR="00864223">
        <w:rPr>
          <w:sz w:val="28"/>
          <w:szCs w:val="28"/>
        </w:rPr>
        <w:t xml:space="preserve">одемонстрировали </w:t>
      </w:r>
      <w:r>
        <w:rPr>
          <w:sz w:val="28"/>
          <w:szCs w:val="28"/>
        </w:rPr>
        <w:t>8</w:t>
      </w:r>
      <w:r w:rsidR="000B14D7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0B14D7">
        <w:rPr>
          <w:sz w:val="28"/>
          <w:szCs w:val="28"/>
        </w:rPr>
        <w:t>41</w:t>
      </w:r>
      <w:r>
        <w:rPr>
          <w:sz w:val="28"/>
          <w:szCs w:val="28"/>
        </w:rPr>
        <w:t>% учеников.</w:t>
      </w:r>
    </w:p>
    <w:p w:rsidR="00D030B8" w:rsidRDefault="00D030B8" w:rsidP="00D030B8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 w:rsidRPr="004A6CF1">
        <w:rPr>
          <w:sz w:val="28"/>
          <w:szCs w:val="28"/>
        </w:rPr>
        <w:t>Как видно из таблицы</w:t>
      </w:r>
      <w:r>
        <w:rPr>
          <w:sz w:val="28"/>
          <w:szCs w:val="28"/>
        </w:rPr>
        <w:t xml:space="preserve"> 21,</w:t>
      </w:r>
      <w:r w:rsidRPr="004A6CF1">
        <w:rPr>
          <w:sz w:val="28"/>
          <w:szCs w:val="28"/>
        </w:rPr>
        <w:t xml:space="preserve"> задания по математике</w:t>
      </w:r>
      <w:r>
        <w:rPr>
          <w:sz w:val="28"/>
          <w:szCs w:val="28"/>
        </w:rPr>
        <w:t xml:space="preserve"> и окружающему миру</w:t>
      </w:r>
      <w:r w:rsidRPr="004A6CF1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только не </w:t>
      </w:r>
      <w:r w:rsidRPr="004A6CF1">
        <w:rPr>
          <w:sz w:val="28"/>
          <w:szCs w:val="28"/>
        </w:rPr>
        <w:t xml:space="preserve">вызвали у </w:t>
      </w:r>
      <w:r>
        <w:rPr>
          <w:sz w:val="28"/>
          <w:szCs w:val="28"/>
        </w:rPr>
        <w:t>третье</w:t>
      </w:r>
      <w:r w:rsidRPr="004A6CF1">
        <w:rPr>
          <w:sz w:val="28"/>
          <w:szCs w:val="28"/>
        </w:rPr>
        <w:t>классник</w:t>
      </w:r>
      <w:r>
        <w:rPr>
          <w:sz w:val="28"/>
          <w:szCs w:val="28"/>
        </w:rPr>
        <w:t>о</w:t>
      </w:r>
      <w:r w:rsidRPr="004A6CF1">
        <w:rPr>
          <w:sz w:val="28"/>
          <w:szCs w:val="28"/>
        </w:rPr>
        <w:t xml:space="preserve">в </w:t>
      </w:r>
      <w:r>
        <w:rPr>
          <w:sz w:val="28"/>
          <w:szCs w:val="28"/>
        </w:rPr>
        <w:t>образовательных организаций Рязанской области</w:t>
      </w:r>
      <w:r w:rsidRPr="004A6CF1">
        <w:rPr>
          <w:sz w:val="28"/>
          <w:szCs w:val="28"/>
        </w:rPr>
        <w:t xml:space="preserve"> затруднений</w:t>
      </w:r>
      <w:r>
        <w:rPr>
          <w:sz w:val="28"/>
          <w:szCs w:val="28"/>
        </w:rPr>
        <w:t>, но и оказались для них очень легкими.</w:t>
      </w:r>
    </w:p>
    <w:p w:rsidR="0053447C" w:rsidRPr="001E53EE" w:rsidRDefault="0053447C" w:rsidP="00D030B8">
      <w:pPr>
        <w:widowControl/>
        <w:tabs>
          <w:tab w:val="left" w:pos="6750"/>
        </w:tabs>
        <w:ind w:firstLine="709"/>
        <w:jc w:val="both"/>
        <w:rPr>
          <w:sz w:val="18"/>
          <w:szCs w:val="28"/>
        </w:rPr>
      </w:pPr>
    </w:p>
    <w:p w:rsidR="00300E56" w:rsidRPr="00126DCE" w:rsidRDefault="00300E56" w:rsidP="00300E56">
      <w:pPr>
        <w:pStyle w:val="41"/>
        <w:spacing w:before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CE12D2">
        <w:rPr>
          <w:sz w:val="28"/>
          <w:szCs w:val="28"/>
        </w:rPr>
        <w:t>21</w:t>
      </w:r>
    </w:p>
    <w:p w:rsidR="00300E56" w:rsidRPr="0053447C" w:rsidRDefault="00300E56" w:rsidP="001E53EE">
      <w:pPr>
        <w:pStyle w:val="Default"/>
        <w:spacing w:before="120"/>
        <w:jc w:val="center"/>
        <w:rPr>
          <w:b/>
          <w:sz w:val="28"/>
          <w:szCs w:val="28"/>
        </w:rPr>
      </w:pPr>
      <w:r w:rsidRPr="0053447C">
        <w:rPr>
          <w:b/>
          <w:sz w:val="28"/>
          <w:szCs w:val="28"/>
        </w:rPr>
        <w:t>Выполнение заданий основной части блоков</w:t>
      </w:r>
    </w:p>
    <w:p w:rsidR="00300E56" w:rsidRPr="0053447C" w:rsidRDefault="00300E56" w:rsidP="0053447C">
      <w:pPr>
        <w:pStyle w:val="Default"/>
        <w:jc w:val="center"/>
        <w:rPr>
          <w:b/>
          <w:sz w:val="28"/>
          <w:szCs w:val="28"/>
        </w:rPr>
      </w:pPr>
      <w:r w:rsidRPr="0053447C">
        <w:rPr>
          <w:b/>
          <w:sz w:val="28"/>
          <w:szCs w:val="28"/>
        </w:rPr>
        <w:t>«Математика» и Окружающий мир»</w:t>
      </w:r>
    </w:p>
    <w:p w:rsidR="00300E56" w:rsidRPr="001E53EE" w:rsidRDefault="00300E56" w:rsidP="0053447C">
      <w:pPr>
        <w:widowControl/>
        <w:tabs>
          <w:tab w:val="left" w:pos="6750"/>
        </w:tabs>
        <w:jc w:val="both"/>
        <w:rPr>
          <w:b/>
          <w:sz w:val="18"/>
          <w:szCs w:val="28"/>
          <w:u w:val="single"/>
        </w:rPr>
      </w:pPr>
    </w:p>
    <w:tbl>
      <w:tblPr>
        <w:tblW w:w="9087" w:type="dxa"/>
        <w:tblInd w:w="93" w:type="dxa"/>
        <w:tblLook w:val="00A0"/>
      </w:tblPr>
      <w:tblGrid>
        <w:gridCol w:w="1433"/>
        <w:gridCol w:w="2268"/>
        <w:gridCol w:w="2693"/>
        <w:gridCol w:w="2693"/>
      </w:tblGrid>
      <w:tr w:rsidR="00300E56" w:rsidRPr="004A6CF1" w:rsidTr="001E53EE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A52D7C" w:rsidRDefault="00300E56" w:rsidP="005B7D14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2D7C">
              <w:rPr>
                <w:b/>
                <w:bCs/>
                <w:color w:val="000000"/>
                <w:sz w:val="24"/>
                <w:szCs w:val="24"/>
              </w:rPr>
              <w:t>Кластер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A52D7C" w:rsidRDefault="00300E56" w:rsidP="005B7D14">
            <w:pPr>
              <w:widowControl/>
              <w:autoSpaceDE/>
              <w:autoSpaceDN/>
              <w:adjustRightInd/>
              <w:ind w:right="-1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2D7C">
              <w:rPr>
                <w:b/>
                <w:bCs/>
                <w:color w:val="000000"/>
                <w:sz w:val="24"/>
                <w:szCs w:val="24"/>
              </w:rPr>
              <w:t>Номер задания, проверяемое умение</w:t>
            </w:r>
          </w:p>
        </w:tc>
      </w:tr>
      <w:tr w:rsidR="00300E56" w:rsidRPr="004A6CF1" w:rsidTr="001E53EE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A52D7C" w:rsidRDefault="00300E56" w:rsidP="005B7D14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A52D7C" w:rsidRDefault="00300E56" w:rsidP="005B7D14">
            <w:pPr>
              <w:widowControl/>
              <w:autoSpaceDE/>
              <w:autoSpaceDN/>
              <w:adjustRightInd/>
              <w:ind w:right="-1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2D7C">
              <w:rPr>
                <w:b/>
                <w:b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A52D7C" w:rsidRDefault="00300E56" w:rsidP="005B7D14">
            <w:pPr>
              <w:widowControl/>
              <w:autoSpaceDE/>
              <w:autoSpaceDN/>
              <w:adjustRightInd/>
              <w:ind w:right="-1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2D7C">
              <w:rPr>
                <w:b/>
                <w:bCs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A52D7C" w:rsidRDefault="00300E56" w:rsidP="005B7D14">
            <w:pPr>
              <w:ind w:right="-1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2D7C">
              <w:rPr>
                <w:b/>
                <w:bCs/>
                <w:color w:val="000000"/>
                <w:sz w:val="24"/>
                <w:szCs w:val="24"/>
              </w:rPr>
              <w:t>8.1</w:t>
            </w:r>
          </w:p>
        </w:tc>
      </w:tr>
      <w:tr w:rsidR="00300E56" w:rsidRPr="004A6CF1" w:rsidTr="001E53EE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A52D7C" w:rsidRDefault="00300E56" w:rsidP="005B7D14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E56" w:rsidRPr="00A52D7C" w:rsidRDefault="00300E56" w:rsidP="000B14D7">
            <w:pPr>
              <w:widowControl/>
              <w:autoSpaceDE/>
              <w:autoSpaceDN/>
              <w:adjustRightInd/>
              <w:ind w:right="-109"/>
              <w:jc w:val="center"/>
              <w:rPr>
                <w:b/>
                <w:sz w:val="24"/>
                <w:szCs w:val="24"/>
              </w:rPr>
            </w:pPr>
            <w:r w:rsidRPr="00A52D7C">
              <w:rPr>
                <w:b/>
                <w:sz w:val="24"/>
                <w:szCs w:val="24"/>
              </w:rPr>
              <w:t xml:space="preserve">умение читать и записывать числа первой </w:t>
            </w:r>
            <w:r w:rsidR="000B14D7" w:rsidRPr="00A52D7C">
              <w:rPr>
                <w:b/>
                <w:sz w:val="24"/>
                <w:szCs w:val="24"/>
              </w:rPr>
              <w:t>тысячи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E56" w:rsidRPr="00A52D7C" w:rsidRDefault="00300E56" w:rsidP="000B14D7">
            <w:pPr>
              <w:widowControl/>
              <w:autoSpaceDE/>
              <w:autoSpaceDN/>
              <w:adjustRightInd/>
              <w:ind w:right="-1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2D7C">
              <w:rPr>
                <w:b/>
                <w:sz w:val="24"/>
                <w:szCs w:val="24"/>
              </w:rPr>
              <w:t xml:space="preserve">умение </w:t>
            </w:r>
            <w:r w:rsidR="000B14D7" w:rsidRPr="00A52D7C">
              <w:rPr>
                <w:b/>
                <w:sz w:val="24"/>
                <w:szCs w:val="24"/>
              </w:rPr>
              <w:t xml:space="preserve">выполнять табличное умножение и умножение двузначного числа </w:t>
            </w:r>
            <w:r w:rsidR="001E53EE">
              <w:rPr>
                <w:b/>
                <w:sz w:val="24"/>
                <w:szCs w:val="24"/>
              </w:rPr>
              <w:br/>
            </w:r>
            <w:proofErr w:type="gramStart"/>
            <w:r w:rsidR="000B14D7" w:rsidRPr="00A52D7C">
              <w:rPr>
                <w:b/>
                <w:sz w:val="24"/>
                <w:szCs w:val="24"/>
              </w:rPr>
              <w:t>на</w:t>
            </w:r>
            <w:proofErr w:type="gramEnd"/>
            <w:r w:rsidR="000B14D7" w:rsidRPr="00A52D7C">
              <w:rPr>
                <w:b/>
                <w:sz w:val="24"/>
                <w:szCs w:val="24"/>
              </w:rPr>
              <w:t xml:space="preserve"> однозначное </w:t>
            </w:r>
            <w:r w:rsidR="001E53EE">
              <w:rPr>
                <w:b/>
                <w:sz w:val="24"/>
                <w:szCs w:val="24"/>
              </w:rPr>
              <w:br/>
            </w:r>
            <w:r w:rsidR="000B14D7" w:rsidRPr="00A52D7C">
              <w:rPr>
                <w:b/>
                <w:sz w:val="24"/>
                <w:szCs w:val="24"/>
              </w:rPr>
              <w:t>в пределах 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E56" w:rsidRPr="00A52D7C" w:rsidRDefault="00300E56" w:rsidP="005B7D14">
            <w:pPr>
              <w:ind w:right="-109"/>
              <w:jc w:val="center"/>
              <w:rPr>
                <w:b/>
                <w:sz w:val="24"/>
                <w:szCs w:val="24"/>
              </w:rPr>
            </w:pPr>
            <w:proofErr w:type="spellStart"/>
            <w:r w:rsidRPr="00A52D7C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A52D7C">
              <w:rPr>
                <w:b/>
                <w:sz w:val="24"/>
                <w:szCs w:val="24"/>
              </w:rPr>
              <w:t xml:space="preserve"> первичных представлений учащихся </w:t>
            </w:r>
            <w:r w:rsidR="000B14D7" w:rsidRPr="00A52D7C">
              <w:rPr>
                <w:b/>
                <w:sz w:val="24"/>
                <w:szCs w:val="24"/>
              </w:rPr>
              <w:t>о связях между объектами живой природы</w:t>
            </w:r>
          </w:p>
        </w:tc>
      </w:tr>
      <w:tr w:rsidR="00300E56" w:rsidRPr="004A6CF1" w:rsidTr="001E53E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A52D7C" w:rsidRDefault="00300E56" w:rsidP="005B7D14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A52D7C">
              <w:rPr>
                <w:b/>
                <w:bCs/>
                <w:color w:val="000000"/>
                <w:sz w:val="24"/>
                <w:szCs w:val="24"/>
              </w:rPr>
              <w:t>Лицеи, гимназии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A52D7C" w:rsidRDefault="000B14D7" w:rsidP="001E53EE">
            <w:pPr>
              <w:widowControl/>
              <w:autoSpaceDE/>
              <w:autoSpaceDN/>
              <w:adjustRightInd/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A52D7C">
              <w:rPr>
                <w:color w:val="000000"/>
                <w:sz w:val="24"/>
                <w:szCs w:val="24"/>
              </w:rPr>
              <w:t>89,26</w:t>
            </w:r>
            <w:r w:rsidR="00300E56" w:rsidRPr="00A52D7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A52D7C" w:rsidRDefault="000B14D7" w:rsidP="001E53EE">
            <w:pPr>
              <w:widowControl/>
              <w:autoSpaceDE/>
              <w:autoSpaceDN/>
              <w:adjustRightInd/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A52D7C">
              <w:rPr>
                <w:color w:val="000000"/>
                <w:sz w:val="24"/>
                <w:szCs w:val="24"/>
              </w:rPr>
              <w:t>98,32</w:t>
            </w:r>
            <w:r w:rsidR="00300E56" w:rsidRPr="00A52D7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A52D7C" w:rsidRDefault="000B14D7" w:rsidP="001E53EE">
            <w:pPr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A52D7C">
              <w:rPr>
                <w:color w:val="000000"/>
                <w:sz w:val="24"/>
                <w:szCs w:val="24"/>
              </w:rPr>
              <w:t>91,95</w:t>
            </w:r>
            <w:r w:rsidR="00300E56" w:rsidRPr="00A52D7C">
              <w:rPr>
                <w:color w:val="000000"/>
                <w:sz w:val="24"/>
                <w:szCs w:val="24"/>
              </w:rPr>
              <w:t>%</w:t>
            </w:r>
          </w:p>
        </w:tc>
      </w:tr>
      <w:tr w:rsidR="000B14D7" w:rsidRPr="004A6CF1" w:rsidTr="001E53E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4D7" w:rsidRPr="00A52D7C" w:rsidRDefault="000B14D7" w:rsidP="005B7D14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A52D7C">
              <w:rPr>
                <w:b/>
                <w:bCs/>
                <w:color w:val="000000"/>
                <w:sz w:val="24"/>
                <w:szCs w:val="24"/>
              </w:rPr>
              <w:t>НОУ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4D7" w:rsidRPr="00A52D7C" w:rsidRDefault="000B14D7" w:rsidP="001E53EE">
            <w:pPr>
              <w:widowControl/>
              <w:autoSpaceDE/>
              <w:autoSpaceDN/>
              <w:adjustRightInd/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A52D7C">
              <w:rPr>
                <w:color w:val="000000"/>
                <w:sz w:val="24"/>
                <w:szCs w:val="24"/>
              </w:rPr>
              <w:t>90,91%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4D7" w:rsidRPr="00A52D7C" w:rsidRDefault="000B14D7" w:rsidP="001E53EE">
            <w:pPr>
              <w:widowControl/>
              <w:autoSpaceDE/>
              <w:autoSpaceDN/>
              <w:adjustRightInd/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A52D7C">
              <w:rPr>
                <w:color w:val="000000"/>
                <w:sz w:val="24"/>
                <w:szCs w:val="24"/>
              </w:rPr>
              <w:t>96,97%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4D7" w:rsidRPr="00A52D7C" w:rsidRDefault="000B14D7" w:rsidP="001E53EE">
            <w:pPr>
              <w:widowControl/>
              <w:autoSpaceDE/>
              <w:autoSpaceDN/>
              <w:adjustRightInd/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A52D7C">
              <w:rPr>
                <w:color w:val="000000"/>
                <w:sz w:val="24"/>
                <w:szCs w:val="24"/>
              </w:rPr>
              <w:t>96,97%</w:t>
            </w:r>
          </w:p>
        </w:tc>
      </w:tr>
      <w:tr w:rsidR="00300E56" w:rsidRPr="004A6CF1" w:rsidTr="001E53E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6" w:rsidRPr="00A52D7C" w:rsidRDefault="00300E56" w:rsidP="005B7D14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A52D7C">
              <w:rPr>
                <w:b/>
                <w:bCs/>
                <w:color w:val="000000"/>
                <w:sz w:val="24"/>
                <w:szCs w:val="24"/>
              </w:rPr>
              <w:t>ОГБОУ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E56" w:rsidRPr="00A52D7C" w:rsidRDefault="000B14D7" w:rsidP="001E53EE">
            <w:pPr>
              <w:widowControl/>
              <w:autoSpaceDE/>
              <w:autoSpaceDN/>
              <w:adjustRightInd/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A52D7C">
              <w:rPr>
                <w:color w:val="000000"/>
                <w:sz w:val="24"/>
                <w:szCs w:val="24"/>
              </w:rPr>
              <w:t>87,07</w:t>
            </w:r>
            <w:r w:rsidR="00300E56" w:rsidRPr="00A52D7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E56" w:rsidRPr="00A52D7C" w:rsidRDefault="000B14D7" w:rsidP="001E53EE">
            <w:pPr>
              <w:widowControl/>
              <w:autoSpaceDE/>
              <w:autoSpaceDN/>
              <w:adjustRightInd/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A52D7C">
              <w:rPr>
                <w:color w:val="000000"/>
                <w:sz w:val="24"/>
                <w:szCs w:val="24"/>
              </w:rPr>
              <w:t>89,66</w:t>
            </w:r>
            <w:r w:rsidR="00300E56" w:rsidRPr="00A52D7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E56" w:rsidRPr="00A52D7C" w:rsidRDefault="00300E56" w:rsidP="000B14D7">
            <w:pPr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A52D7C">
              <w:rPr>
                <w:color w:val="000000"/>
                <w:sz w:val="24"/>
                <w:szCs w:val="24"/>
              </w:rPr>
              <w:t>8</w:t>
            </w:r>
            <w:r w:rsidR="000B14D7" w:rsidRPr="00A52D7C">
              <w:rPr>
                <w:color w:val="000000"/>
                <w:sz w:val="24"/>
                <w:szCs w:val="24"/>
              </w:rPr>
              <w:t>7</w:t>
            </w:r>
            <w:r w:rsidRPr="00A52D7C">
              <w:rPr>
                <w:color w:val="000000"/>
                <w:sz w:val="24"/>
                <w:szCs w:val="24"/>
              </w:rPr>
              <w:t>,</w:t>
            </w:r>
            <w:r w:rsidR="000B14D7" w:rsidRPr="00A52D7C">
              <w:rPr>
                <w:color w:val="000000"/>
                <w:sz w:val="24"/>
                <w:szCs w:val="24"/>
              </w:rPr>
              <w:t>0</w:t>
            </w:r>
            <w:r w:rsidRPr="00A52D7C">
              <w:rPr>
                <w:color w:val="000000"/>
                <w:sz w:val="24"/>
                <w:szCs w:val="24"/>
              </w:rPr>
              <w:t>7%</w:t>
            </w:r>
          </w:p>
        </w:tc>
      </w:tr>
      <w:tr w:rsidR="00300E56" w:rsidRPr="004A6CF1" w:rsidTr="001E53E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A52D7C" w:rsidRDefault="00300E56" w:rsidP="005B7D14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A52D7C">
              <w:rPr>
                <w:b/>
                <w:b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A52D7C" w:rsidRDefault="000B14D7" w:rsidP="001E53EE">
            <w:pPr>
              <w:widowControl/>
              <w:autoSpaceDE/>
              <w:autoSpaceDN/>
              <w:adjustRightInd/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A52D7C">
              <w:rPr>
                <w:color w:val="000000"/>
                <w:sz w:val="24"/>
                <w:szCs w:val="24"/>
              </w:rPr>
              <w:t>87,00</w:t>
            </w:r>
            <w:r w:rsidR="00300E56" w:rsidRPr="00A52D7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A52D7C" w:rsidRDefault="005B7D14" w:rsidP="001E53EE">
            <w:pPr>
              <w:widowControl/>
              <w:autoSpaceDE/>
              <w:autoSpaceDN/>
              <w:adjustRightInd/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A52D7C">
              <w:rPr>
                <w:color w:val="000000"/>
                <w:sz w:val="24"/>
                <w:szCs w:val="24"/>
              </w:rPr>
              <w:t>93,92</w:t>
            </w:r>
            <w:r w:rsidR="00300E56" w:rsidRPr="00A52D7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A52D7C" w:rsidRDefault="00300E56" w:rsidP="005B7D14">
            <w:pPr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A52D7C">
              <w:rPr>
                <w:color w:val="000000"/>
                <w:sz w:val="24"/>
                <w:szCs w:val="24"/>
              </w:rPr>
              <w:t>8</w:t>
            </w:r>
            <w:r w:rsidR="005B7D14" w:rsidRPr="00A52D7C">
              <w:rPr>
                <w:color w:val="000000"/>
                <w:sz w:val="24"/>
                <w:szCs w:val="24"/>
              </w:rPr>
              <w:t>5</w:t>
            </w:r>
            <w:r w:rsidRPr="00A52D7C">
              <w:rPr>
                <w:color w:val="000000"/>
                <w:sz w:val="24"/>
                <w:szCs w:val="24"/>
              </w:rPr>
              <w:t>,</w:t>
            </w:r>
            <w:r w:rsidR="005B7D14" w:rsidRPr="00A52D7C">
              <w:rPr>
                <w:color w:val="000000"/>
                <w:sz w:val="24"/>
                <w:szCs w:val="24"/>
              </w:rPr>
              <w:t>9</w:t>
            </w:r>
            <w:r w:rsidRPr="00A52D7C">
              <w:rPr>
                <w:color w:val="000000"/>
                <w:sz w:val="24"/>
                <w:szCs w:val="24"/>
              </w:rPr>
              <w:t>0%</w:t>
            </w:r>
          </w:p>
        </w:tc>
      </w:tr>
      <w:tr w:rsidR="00300E56" w:rsidRPr="004A6CF1" w:rsidTr="001E53E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A52D7C" w:rsidRDefault="00300E56" w:rsidP="005B7D14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A52D7C">
              <w:rPr>
                <w:b/>
                <w:bCs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A52D7C" w:rsidRDefault="005B7D14" w:rsidP="001E53EE">
            <w:pPr>
              <w:widowControl/>
              <w:autoSpaceDE/>
              <w:autoSpaceDN/>
              <w:adjustRightInd/>
              <w:ind w:right="-109"/>
              <w:jc w:val="center"/>
              <w:rPr>
                <w:b/>
                <w:color w:val="000000"/>
                <w:sz w:val="24"/>
                <w:szCs w:val="24"/>
              </w:rPr>
            </w:pPr>
            <w:r w:rsidRPr="00A52D7C">
              <w:rPr>
                <w:b/>
                <w:color w:val="000000"/>
                <w:sz w:val="24"/>
                <w:szCs w:val="24"/>
              </w:rPr>
              <w:t>86,84</w:t>
            </w:r>
            <w:r w:rsidR="00300E56" w:rsidRPr="00A52D7C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E56" w:rsidRPr="00A52D7C" w:rsidRDefault="005B7D14" w:rsidP="001E53EE">
            <w:pPr>
              <w:widowControl/>
              <w:autoSpaceDE/>
              <w:autoSpaceDN/>
              <w:adjustRightInd/>
              <w:ind w:right="-109"/>
              <w:jc w:val="center"/>
              <w:rPr>
                <w:b/>
                <w:color w:val="000000"/>
                <w:sz w:val="24"/>
                <w:szCs w:val="24"/>
              </w:rPr>
            </w:pPr>
            <w:r w:rsidRPr="00A52D7C">
              <w:rPr>
                <w:b/>
                <w:color w:val="000000"/>
                <w:sz w:val="24"/>
                <w:szCs w:val="24"/>
              </w:rPr>
              <w:t>93,74</w:t>
            </w:r>
            <w:r w:rsidR="00300E56" w:rsidRPr="00A52D7C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E56" w:rsidRPr="00A52D7C" w:rsidRDefault="005B7D14" w:rsidP="001E53EE">
            <w:pPr>
              <w:ind w:right="-109"/>
              <w:jc w:val="center"/>
              <w:rPr>
                <w:b/>
                <w:color w:val="000000"/>
                <w:sz w:val="24"/>
                <w:szCs w:val="24"/>
              </w:rPr>
            </w:pPr>
            <w:r w:rsidRPr="00A52D7C">
              <w:rPr>
                <w:b/>
                <w:color w:val="000000"/>
                <w:sz w:val="24"/>
                <w:szCs w:val="24"/>
              </w:rPr>
              <w:t>85,92</w:t>
            </w:r>
            <w:r w:rsidR="00300E56" w:rsidRPr="00A52D7C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300E56" w:rsidRPr="00126DCE" w:rsidRDefault="00300E56" w:rsidP="00300E56">
      <w:pPr>
        <w:pStyle w:val="41"/>
        <w:spacing w:before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</w:t>
      </w:r>
      <w:r w:rsidR="00CE12D2">
        <w:rPr>
          <w:sz w:val="28"/>
          <w:szCs w:val="28"/>
        </w:rPr>
        <w:t xml:space="preserve"> 22</w:t>
      </w:r>
    </w:p>
    <w:p w:rsidR="001E53EE" w:rsidRDefault="00300E56" w:rsidP="001E53EE">
      <w:pPr>
        <w:pStyle w:val="Default"/>
        <w:spacing w:before="120"/>
        <w:jc w:val="center"/>
        <w:rPr>
          <w:b/>
          <w:sz w:val="28"/>
          <w:szCs w:val="28"/>
        </w:rPr>
      </w:pPr>
      <w:r w:rsidRPr="001E53EE">
        <w:rPr>
          <w:b/>
          <w:sz w:val="28"/>
          <w:szCs w:val="28"/>
        </w:rPr>
        <w:t xml:space="preserve">Выполнение заданий основной части, </w:t>
      </w:r>
    </w:p>
    <w:p w:rsidR="001E53EE" w:rsidRDefault="00300E56" w:rsidP="001E53EE">
      <w:pPr>
        <w:pStyle w:val="Default"/>
        <w:jc w:val="center"/>
        <w:rPr>
          <w:b/>
          <w:sz w:val="28"/>
          <w:szCs w:val="28"/>
        </w:rPr>
      </w:pPr>
      <w:proofErr w:type="gramStart"/>
      <w:r w:rsidRPr="001E53EE">
        <w:rPr>
          <w:b/>
          <w:sz w:val="28"/>
          <w:szCs w:val="28"/>
        </w:rPr>
        <w:t>направленных</w:t>
      </w:r>
      <w:proofErr w:type="gramEnd"/>
      <w:r w:rsidRPr="001E53EE">
        <w:rPr>
          <w:b/>
          <w:sz w:val="28"/>
          <w:szCs w:val="28"/>
        </w:rPr>
        <w:t xml:space="preserve"> на выявление уровня </w:t>
      </w:r>
      <w:proofErr w:type="spellStart"/>
      <w:r w:rsidRPr="001E53EE">
        <w:rPr>
          <w:b/>
          <w:sz w:val="28"/>
          <w:szCs w:val="28"/>
        </w:rPr>
        <w:t>сформированности</w:t>
      </w:r>
      <w:proofErr w:type="spellEnd"/>
      <w:r w:rsidRPr="001E53EE">
        <w:rPr>
          <w:b/>
          <w:sz w:val="28"/>
          <w:szCs w:val="28"/>
        </w:rPr>
        <w:t xml:space="preserve"> </w:t>
      </w:r>
    </w:p>
    <w:p w:rsidR="00300E56" w:rsidRPr="001E53EE" w:rsidRDefault="00300E56" w:rsidP="001E53EE">
      <w:pPr>
        <w:pStyle w:val="Default"/>
        <w:jc w:val="center"/>
        <w:rPr>
          <w:b/>
          <w:sz w:val="28"/>
          <w:szCs w:val="28"/>
        </w:rPr>
      </w:pPr>
      <w:r w:rsidRPr="001E53EE">
        <w:rPr>
          <w:b/>
          <w:sz w:val="28"/>
          <w:szCs w:val="28"/>
        </w:rPr>
        <w:t xml:space="preserve">ряда </w:t>
      </w:r>
      <w:proofErr w:type="gramStart"/>
      <w:r w:rsidRPr="001E53EE">
        <w:rPr>
          <w:b/>
          <w:sz w:val="28"/>
          <w:szCs w:val="28"/>
        </w:rPr>
        <w:t>познавательных</w:t>
      </w:r>
      <w:proofErr w:type="gramEnd"/>
      <w:r w:rsidRPr="001E53EE">
        <w:rPr>
          <w:b/>
          <w:sz w:val="28"/>
          <w:szCs w:val="28"/>
        </w:rPr>
        <w:t xml:space="preserve"> УУД</w:t>
      </w:r>
    </w:p>
    <w:p w:rsidR="00300E56" w:rsidRPr="001E53EE" w:rsidRDefault="00300E56" w:rsidP="001E53EE">
      <w:pPr>
        <w:widowControl/>
        <w:tabs>
          <w:tab w:val="left" w:pos="6750"/>
        </w:tabs>
        <w:spacing w:before="120"/>
        <w:ind w:firstLine="709"/>
        <w:jc w:val="both"/>
        <w:rPr>
          <w:b/>
          <w:szCs w:val="28"/>
        </w:rPr>
      </w:pPr>
    </w:p>
    <w:tbl>
      <w:tblPr>
        <w:tblW w:w="8944" w:type="dxa"/>
        <w:tblInd w:w="95" w:type="dxa"/>
        <w:tblLayout w:type="fixed"/>
        <w:tblLook w:val="00A0"/>
      </w:tblPr>
      <w:tblGrid>
        <w:gridCol w:w="1289"/>
        <w:gridCol w:w="1701"/>
        <w:gridCol w:w="1701"/>
        <w:gridCol w:w="2126"/>
        <w:gridCol w:w="2127"/>
      </w:tblGrid>
      <w:tr w:rsidR="00300E56" w:rsidRPr="001E53EE" w:rsidTr="00113F5F">
        <w:trPr>
          <w:trHeight w:val="300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1E53EE" w:rsidRDefault="00300E56" w:rsidP="005B7D14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53EE">
              <w:rPr>
                <w:b/>
                <w:bCs/>
                <w:color w:val="000000"/>
                <w:sz w:val="24"/>
                <w:szCs w:val="24"/>
              </w:rPr>
              <w:t>Кластер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1E53EE" w:rsidRDefault="00300E56" w:rsidP="005B7D14">
            <w:pPr>
              <w:widowControl/>
              <w:autoSpaceDE/>
              <w:autoSpaceDN/>
              <w:adjustRightInd/>
              <w:ind w:right="-5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53EE">
              <w:rPr>
                <w:b/>
                <w:bCs/>
                <w:color w:val="000000"/>
                <w:sz w:val="24"/>
                <w:szCs w:val="24"/>
              </w:rPr>
              <w:t>Номер задания, проверяемое умение</w:t>
            </w:r>
          </w:p>
        </w:tc>
      </w:tr>
      <w:tr w:rsidR="005B7D14" w:rsidRPr="001E53EE" w:rsidTr="00113F5F">
        <w:trPr>
          <w:trHeight w:val="300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14" w:rsidRPr="001E53EE" w:rsidRDefault="005B7D14" w:rsidP="005B7D14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14" w:rsidRPr="001E53EE" w:rsidRDefault="005B7D14" w:rsidP="005B7D14">
            <w:pPr>
              <w:widowControl/>
              <w:autoSpaceDE/>
              <w:autoSpaceDN/>
              <w:adjustRightInd/>
              <w:ind w:right="-5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53EE">
              <w:rPr>
                <w:b/>
                <w:bCs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14" w:rsidRPr="001E53EE" w:rsidRDefault="005B7D14" w:rsidP="005B7D14">
            <w:pPr>
              <w:widowControl/>
              <w:autoSpaceDE/>
              <w:autoSpaceDN/>
              <w:adjustRightInd/>
              <w:ind w:right="-5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53EE">
              <w:rPr>
                <w:b/>
                <w:bCs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14" w:rsidRPr="001E53EE" w:rsidRDefault="005B7D14" w:rsidP="005B7D14">
            <w:pPr>
              <w:widowControl/>
              <w:autoSpaceDE/>
              <w:autoSpaceDN/>
              <w:adjustRightInd/>
              <w:ind w:right="-5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53EE">
              <w:rPr>
                <w:b/>
                <w:bCs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14" w:rsidRPr="001E53EE" w:rsidRDefault="005B7D14" w:rsidP="005B7D14">
            <w:pPr>
              <w:widowControl/>
              <w:autoSpaceDE/>
              <w:autoSpaceDN/>
              <w:adjustRightInd/>
              <w:ind w:right="-5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53EE">
              <w:rPr>
                <w:b/>
                <w:bCs/>
                <w:color w:val="000000"/>
                <w:sz w:val="24"/>
                <w:szCs w:val="24"/>
              </w:rPr>
              <w:t>8.2</w:t>
            </w:r>
          </w:p>
        </w:tc>
      </w:tr>
      <w:tr w:rsidR="005B7D14" w:rsidRPr="001E53EE" w:rsidTr="00113F5F">
        <w:trPr>
          <w:trHeight w:val="300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14" w:rsidRPr="001E53EE" w:rsidRDefault="005B7D14" w:rsidP="005B7D14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14" w:rsidRPr="001E53EE" w:rsidRDefault="005B7D14" w:rsidP="005B7D14">
            <w:pPr>
              <w:widowControl/>
              <w:autoSpaceDE/>
              <w:autoSpaceDN/>
              <w:adjustRightInd/>
              <w:ind w:right="-5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53EE">
              <w:rPr>
                <w:b/>
                <w:sz w:val="24"/>
                <w:szCs w:val="24"/>
              </w:rPr>
              <w:t xml:space="preserve">умение выполнять действие </w:t>
            </w:r>
            <w:proofErr w:type="spellStart"/>
            <w:r w:rsidRPr="001E53EE">
              <w:rPr>
                <w:b/>
                <w:sz w:val="24"/>
                <w:szCs w:val="24"/>
              </w:rPr>
              <w:t>сериации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14" w:rsidRPr="001E53EE" w:rsidRDefault="005B7D14" w:rsidP="005B7D14">
            <w:pPr>
              <w:widowControl/>
              <w:autoSpaceDE/>
              <w:autoSpaceDN/>
              <w:adjustRightInd/>
              <w:ind w:right="-59"/>
              <w:jc w:val="center"/>
              <w:rPr>
                <w:b/>
                <w:sz w:val="24"/>
                <w:szCs w:val="24"/>
              </w:rPr>
            </w:pPr>
            <w:r w:rsidRPr="001E53EE">
              <w:rPr>
                <w:b/>
                <w:sz w:val="24"/>
                <w:szCs w:val="24"/>
              </w:rPr>
              <w:t>умение понимать условные знаки, символы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14" w:rsidRPr="001E53EE" w:rsidRDefault="005B7D14" w:rsidP="005B7D14">
            <w:pPr>
              <w:widowControl/>
              <w:autoSpaceDE/>
              <w:autoSpaceDN/>
              <w:adjustRightInd/>
              <w:ind w:right="-59"/>
              <w:jc w:val="center"/>
              <w:rPr>
                <w:b/>
                <w:sz w:val="24"/>
                <w:szCs w:val="24"/>
              </w:rPr>
            </w:pPr>
            <w:r w:rsidRPr="001E53EE">
              <w:rPr>
                <w:b/>
                <w:sz w:val="24"/>
                <w:szCs w:val="24"/>
              </w:rPr>
              <w:t>умение устанавливать закономерность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14" w:rsidRPr="001E53EE" w:rsidRDefault="005B7D14" w:rsidP="005B7D14">
            <w:pPr>
              <w:widowControl/>
              <w:autoSpaceDE/>
              <w:autoSpaceDN/>
              <w:adjustRightInd/>
              <w:ind w:right="-5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53EE">
              <w:rPr>
                <w:b/>
                <w:sz w:val="24"/>
                <w:szCs w:val="24"/>
              </w:rPr>
              <w:t>умение выполнять обобщение объектов</w:t>
            </w:r>
          </w:p>
        </w:tc>
      </w:tr>
      <w:tr w:rsidR="005B7D14" w:rsidRPr="001E53EE" w:rsidTr="00113F5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D14" w:rsidRPr="001E53EE" w:rsidRDefault="005B7D14" w:rsidP="005B7D14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1E53EE">
              <w:rPr>
                <w:b/>
                <w:bCs/>
                <w:color w:val="000000"/>
                <w:sz w:val="24"/>
                <w:szCs w:val="24"/>
              </w:rPr>
              <w:t>Лицеи, гимназии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14" w:rsidRPr="001E53EE" w:rsidRDefault="00113F5F" w:rsidP="005B7D14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89,26</w:t>
            </w:r>
            <w:r w:rsidR="005B7D14" w:rsidRPr="001E53E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14" w:rsidRPr="001E53EE" w:rsidRDefault="00113F5F" w:rsidP="005B7D14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74,50</w:t>
            </w:r>
            <w:r w:rsidR="005B7D14" w:rsidRPr="001E53E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14" w:rsidRPr="001E53EE" w:rsidRDefault="005B7D14" w:rsidP="00113F5F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 w:rsidRPr="001E53EE">
              <w:rPr>
                <w:color w:val="000000"/>
                <w:sz w:val="24"/>
                <w:szCs w:val="24"/>
              </w:rPr>
              <w:t>50,00%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14" w:rsidRPr="001E53EE" w:rsidRDefault="005B7D14" w:rsidP="005B7D14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 w:rsidRPr="001E53EE">
              <w:rPr>
                <w:color w:val="000000"/>
                <w:sz w:val="24"/>
                <w:szCs w:val="24"/>
              </w:rPr>
              <w:t>53,02%</w:t>
            </w:r>
          </w:p>
        </w:tc>
      </w:tr>
      <w:tr w:rsidR="005B7D14" w:rsidRPr="001E53EE" w:rsidTr="00113F5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D14" w:rsidRPr="001E53EE" w:rsidRDefault="005B7D14" w:rsidP="005B7D14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1E53EE">
              <w:rPr>
                <w:b/>
                <w:bCs/>
                <w:color w:val="000000"/>
                <w:sz w:val="24"/>
                <w:szCs w:val="24"/>
              </w:rPr>
              <w:t>НОУ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14" w:rsidRPr="001E53EE" w:rsidRDefault="00113F5F" w:rsidP="005B7D14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87,88</w:t>
            </w:r>
            <w:r w:rsidR="005B7D14" w:rsidRPr="001E53E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14" w:rsidRPr="001E53EE" w:rsidRDefault="00113F5F" w:rsidP="005B7D14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42,42</w:t>
            </w:r>
            <w:r w:rsidR="005B7D14" w:rsidRPr="001E53E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14" w:rsidRPr="001E53EE" w:rsidRDefault="005B7D14" w:rsidP="00113F5F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 w:rsidRPr="001E53EE">
              <w:rPr>
                <w:color w:val="000000"/>
                <w:sz w:val="24"/>
                <w:szCs w:val="24"/>
              </w:rPr>
              <w:t>72,73%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D14" w:rsidRPr="001E53EE" w:rsidRDefault="005B7D14" w:rsidP="00113F5F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 w:rsidRPr="001E53EE">
              <w:rPr>
                <w:color w:val="000000"/>
                <w:sz w:val="24"/>
                <w:szCs w:val="24"/>
              </w:rPr>
              <w:t>75,76%</w:t>
            </w:r>
          </w:p>
        </w:tc>
      </w:tr>
      <w:tr w:rsidR="005B7D14" w:rsidRPr="001E53EE" w:rsidTr="00113F5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4" w:rsidRPr="001E53EE" w:rsidRDefault="005B7D14" w:rsidP="005B7D14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1E53EE">
              <w:rPr>
                <w:b/>
                <w:bCs/>
                <w:color w:val="000000"/>
                <w:sz w:val="24"/>
                <w:szCs w:val="24"/>
              </w:rPr>
              <w:t>ОГБОУ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D14" w:rsidRPr="001E53EE" w:rsidRDefault="00113F5F" w:rsidP="005B7D14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75,86</w:t>
            </w:r>
            <w:r w:rsidR="005B7D14" w:rsidRPr="001E53E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D14" w:rsidRPr="001E53EE" w:rsidRDefault="00113F5F" w:rsidP="005B7D14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50,86</w:t>
            </w:r>
            <w:r w:rsidR="005B7D14" w:rsidRPr="001E53E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D14" w:rsidRPr="001E53EE" w:rsidRDefault="005B7D14" w:rsidP="00113F5F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 w:rsidRPr="001E53EE">
              <w:rPr>
                <w:color w:val="000000"/>
                <w:sz w:val="24"/>
                <w:szCs w:val="24"/>
              </w:rPr>
              <w:t>75,86%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D14" w:rsidRPr="001E53EE" w:rsidRDefault="005B7D14" w:rsidP="00113F5F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 w:rsidRPr="001E53EE">
              <w:rPr>
                <w:color w:val="000000"/>
                <w:sz w:val="24"/>
                <w:szCs w:val="24"/>
              </w:rPr>
              <w:t>56,90%</w:t>
            </w:r>
          </w:p>
        </w:tc>
      </w:tr>
      <w:tr w:rsidR="005B7D14" w:rsidRPr="001E53EE" w:rsidTr="00113F5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D14" w:rsidRPr="001E53EE" w:rsidRDefault="005B7D14" w:rsidP="005B7D14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1E53EE">
              <w:rPr>
                <w:b/>
                <w:b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D14" w:rsidRPr="001E53EE" w:rsidRDefault="00113F5F" w:rsidP="005B7D14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79,02</w:t>
            </w:r>
            <w:r w:rsidR="005B7D14" w:rsidRPr="001E53E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D14" w:rsidRPr="001E53EE" w:rsidRDefault="00113F5F" w:rsidP="005B7D14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63,74</w:t>
            </w:r>
            <w:r w:rsidR="005B7D14" w:rsidRPr="001E53E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D14" w:rsidRPr="001E53EE" w:rsidRDefault="005B7D14" w:rsidP="00113F5F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 w:rsidRPr="001E53EE">
              <w:rPr>
                <w:color w:val="000000"/>
                <w:sz w:val="24"/>
                <w:szCs w:val="24"/>
              </w:rPr>
              <w:t>69,07%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D14" w:rsidRPr="001E53EE" w:rsidRDefault="005B7D14" w:rsidP="00113F5F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 w:rsidRPr="001E53EE">
              <w:rPr>
                <w:color w:val="000000"/>
                <w:sz w:val="24"/>
                <w:szCs w:val="24"/>
              </w:rPr>
              <w:t>58,36%</w:t>
            </w:r>
          </w:p>
        </w:tc>
      </w:tr>
      <w:tr w:rsidR="005B7D14" w:rsidRPr="001E53EE" w:rsidTr="00113F5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D14" w:rsidRPr="001E53EE" w:rsidRDefault="005B7D14" w:rsidP="005B7D14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1E53EE">
              <w:rPr>
                <w:b/>
                <w:bCs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D14" w:rsidRPr="001E53EE" w:rsidRDefault="00113F5F" w:rsidP="005B7D14">
            <w:pPr>
              <w:widowControl/>
              <w:autoSpaceDE/>
              <w:autoSpaceDN/>
              <w:adjustRightInd/>
              <w:ind w:right="-5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79,10</w:t>
            </w:r>
            <w:r w:rsidR="005B7D14" w:rsidRPr="001E53EE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D14" w:rsidRPr="001E53EE" w:rsidRDefault="005B7D14" w:rsidP="005B7D14">
            <w:pPr>
              <w:widowControl/>
              <w:autoSpaceDE/>
              <w:autoSpaceDN/>
              <w:adjustRightInd/>
              <w:ind w:right="-59"/>
              <w:jc w:val="center"/>
              <w:rPr>
                <w:b/>
                <w:color w:val="000000"/>
                <w:sz w:val="24"/>
                <w:szCs w:val="24"/>
              </w:rPr>
            </w:pPr>
            <w:r w:rsidRPr="001E53EE">
              <w:rPr>
                <w:b/>
                <w:color w:val="000000"/>
                <w:sz w:val="24"/>
                <w:szCs w:val="24"/>
              </w:rPr>
              <w:t>63,57%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D14" w:rsidRPr="001E53EE" w:rsidRDefault="00113F5F" w:rsidP="005B7D14">
            <w:pPr>
              <w:widowControl/>
              <w:autoSpaceDE/>
              <w:autoSpaceDN/>
              <w:adjustRightInd/>
              <w:ind w:right="-5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68,33</w:t>
            </w:r>
            <w:r w:rsidR="005B7D14" w:rsidRPr="001E53EE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D14" w:rsidRPr="001E53EE" w:rsidRDefault="005B7D14" w:rsidP="00113F5F">
            <w:pPr>
              <w:widowControl/>
              <w:autoSpaceDE/>
              <w:autoSpaceDN/>
              <w:adjustRightInd/>
              <w:ind w:right="-59"/>
              <w:jc w:val="center"/>
              <w:rPr>
                <w:b/>
                <w:color w:val="000000"/>
                <w:sz w:val="24"/>
                <w:szCs w:val="24"/>
              </w:rPr>
            </w:pPr>
            <w:r w:rsidRPr="001E53EE">
              <w:rPr>
                <w:b/>
                <w:color w:val="000000"/>
                <w:sz w:val="24"/>
                <w:szCs w:val="24"/>
              </w:rPr>
              <w:t>57,95%</w:t>
            </w:r>
          </w:p>
        </w:tc>
      </w:tr>
    </w:tbl>
    <w:p w:rsidR="00300E56" w:rsidRPr="001E53EE" w:rsidRDefault="00300E56" w:rsidP="00300E56">
      <w:pPr>
        <w:widowControl/>
        <w:tabs>
          <w:tab w:val="left" w:pos="6750"/>
        </w:tabs>
        <w:ind w:firstLine="709"/>
        <w:jc w:val="both"/>
        <w:rPr>
          <w:sz w:val="24"/>
          <w:szCs w:val="24"/>
        </w:rPr>
      </w:pPr>
    </w:p>
    <w:p w:rsidR="00300E56" w:rsidRPr="00CE12D2" w:rsidRDefault="00300E56" w:rsidP="00300E56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 w:rsidRPr="00CE12D2">
        <w:rPr>
          <w:sz w:val="28"/>
          <w:szCs w:val="28"/>
        </w:rPr>
        <w:t xml:space="preserve">Самым сложным для учащихся </w:t>
      </w:r>
      <w:r w:rsidR="005B7D14" w:rsidRPr="00CE12D2">
        <w:rPr>
          <w:sz w:val="28"/>
          <w:szCs w:val="28"/>
        </w:rPr>
        <w:t>3</w:t>
      </w:r>
      <w:r w:rsidRPr="00CE12D2">
        <w:rPr>
          <w:sz w:val="28"/>
          <w:szCs w:val="28"/>
        </w:rPr>
        <w:t xml:space="preserve">-х классов оказалось </w:t>
      </w:r>
      <w:r w:rsidR="005B7D14" w:rsidRPr="00CE12D2">
        <w:rPr>
          <w:sz w:val="28"/>
          <w:szCs w:val="28"/>
        </w:rPr>
        <w:t xml:space="preserve">задание на обобщение </w:t>
      </w:r>
      <w:r w:rsidR="00D73CD5" w:rsidRPr="00CE12D2">
        <w:rPr>
          <w:sz w:val="28"/>
          <w:szCs w:val="28"/>
        </w:rPr>
        <w:t xml:space="preserve">свойств </w:t>
      </w:r>
      <w:r w:rsidR="005B7D14" w:rsidRPr="00CE12D2">
        <w:rPr>
          <w:sz w:val="28"/>
          <w:szCs w:val="28"/>
        </w:rPr>
        <w:t>объектов</w:t>
      </w:r>
      <w:r w:rsidRPr="00CE12D2">
        <w:rPr>
          <w:sz w:val="28"/>
          <w:szCs w:val="28"/>
        </w:rPr>
        <w:t xml:space="preserve">. </w:t>
      </w:r>
      <w:r w:rsidR="005B7D14" w:rsidRPr="00CE12D2">
        <w:rPr>
          <w:sz w:val="28"/>
          <w:szCs w:val="28"/>
        </w:rPr>
        <w:t xml:space="preserve">Его правильно выполнили 57,95% третьеклассников. </w:t>
      </w:r>
      <w:r w:rsidR="00D80604" w:rsidRPr="00CE12D2">
        <w:rPr>
          <w:sz w:val="28"/>
          <w:szCs w:val="28"/>
        </w:rPr>
        <w:t>Эт</w:t>
      </w:r>
      <w:r w:rsidR="005B7D14" w:rsidRPr="00CE12D2">
        <w:rPr>
          <w:sz w:val="28"/>
          <w:szCs w:val="28"/>
        </w:rPr>
        <w:t>о может быть связано с тем, что дети не поняли формулировку этого задания</w:t>
      </w:r>
      <w:r w:rsidRPr="00CE12D2">
        <w:rPr>
          <w:sz w:val="28"/>
          <w:szCs w:val="28"/>
        </w:rPr>
        <w:t>.</w:t>
      </w:r>
    </w:p>
    <w:p w:rsidR="00373402" w:rsidRPr="00CE12D2" w:rsidRDefault="00373402" w:rsidP="00373402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 w:rsidRPr="00CE12D2">
        <w:rPr>
          <w:sz w:val="28"/>
          <w:szCs w:val="28"/>
        </w:rPr>
        <w:t>Формированию умения понимать условные знаки, символы также следует уделять больше внимания. Подобрать слово, соответствующее по составу предложенной схеме, смогли 63,57% учеников.</w:t>
      </w:r>
    </w:p>
    <w:p w:rsidR="00373402" w:rsidRDefault="00373402" w:rsidP="00373402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 w:rsidRPr="00CE12D2">
        <w:rPr>
          <w:sz w:val="28"/>
          <w:szCs w:val="28"/>
        </w:rPr>
        <w:t>Вызвало затруднения у третьеклассников и задание</w:t>
      </w:r>
      <w:r>
        <w:rPr>
          <w:sz w:val="28"/>
          <w:szCs w:val="28"/>
        </w:rPr>
        <w:t xml:space="preserve"> на </w:t>
      </w:r>
      <w:r w:rsidRPr="00D80604">
        <w:rPr>
          <w:sz w:val="28"/>
          <w:szCs w:val="28"/>
        </w:rPr>
        <w:t>устан</w:t>
      </w:r>
      <w:r>
        <w:rPr>
          <w:sz w:val="28"/>
          <w:szCs w:val="28"/>
        </w:rPr>
        <w:t>о</w:t>
      </w:r>
      <w:r w:rsidRPr="00D80604">
        <w:rPr>
          <w:sz w:val="28"/>
          <w:szCs w:val="28"/>
        </w:rPr>
        <w:t>вл</w:t>
      </w:r>
      <w:r>
        <w:rPr>
          <w:sz w:val="28"/>
          <w:szCs w:val="28"/>
        </w:rPr>
        <w:t xml:space="preserve">ение </w:t>
      </w:r>
      <w:r w:rsidRPr="00D80604">
        <w:rPr>
          <w:sz w:val="28"/>
          <w:szCs w:val="28"/>
        </w:rPr>
        <w:t>закономерност</w:t>
      </w:r>
      <w:r>
        <w:rPr>
          <w:sz w:val="28"/>
          <w:szCs w:val="28"/>
        </w:rPr>
        <w:t xml:space="preserve">и. Его выполнили 68,33% учащихся. Это может быть связано с тем, что педагоги не уделяют достаточного внимания формированию данного умения. Поэтому считаем необходимым </w:t>
      </w:r>
      <w:proofErr w:type="gramStart"/>
      <w:r>
        <w:rPr>
          <w:sz w:val="28"/>
          <w:szCs w:val="28"/>
        </w:rPr>
        <w:t>порекомендовать им обратиться</w:t>
      </w:r>
      <w:proofErr w:type="gramEnd"/>
      <w:r>
        <w:rPr>
          <w:sz w:val="28"/>
          <w:szCs w:val="28"/>
        </w:rPr>
        <w:t xml:space="preserve"> к дополнительной литературе и включить в учебный процесс задания на </w:t>
      </w:r>
      <w:r w:rsidRPr="00D80604">
        <w:rPr>
          <w:sz w:val="28"/>
          <w:szCs w:val="28"/>
        </w:rPr>
        <w:t>устан</w:t>
      </w:r>
      <w:r>
        <w:rPr>
          <w:sz w:val="28"/>
          <w:szCs w:val="28"/>
        </w:rPr>
        <w:t>овление</w:t>
      </w:r>
      <w:r w:rsidRPr="00D80604">
        <w:rPr>
          <w:sz w:val="28"/>
          <w:szCs w:val="28"/>
        </w:rPr>
        <w:t xml:space="preserve"> и продолж</w:t>
      </w:r>
      <w:r>
        <w:rPr>
          <w:sz w:val="28"/>
          <w:szCs w:val="28"/>
        </w:rPr>
        <w:t>ение</w:t>
      </w:r>
      <w:r w:rsidRPr="00D80604">
        <w:rPr>
          <w:sz w:val="28"/>
          <w:szCs w:val="28"/>
        </w:rPr>
        <w:t xml:space="preserve"> закономерност</w:t>
      </w:r>
      <w:r>
        <w:rPr>
          <w:sz w:val="28"/>
          <w:szCs w:val="28"/>
        </w:rPr>
        <w:t>ей.</w:t>
      </w:r>
    </w:p>
    <w:p w:rsidR="00300E56" w:rsidRDefault="00300E56" w:rsidP="00300E56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 w:rsidRPr="00523861">
        <w:rPr>
          <w:sz w:val="28"/>
          <w:szCs w:val="28"/>
        </w:rPr>
        <w:t xml:space="preserve">Выполнение </w:t>
      </w:r>
      <w:r w:rsidR="00143891">
        <w:rPr>
          <w:sz w:val="28"/>
          <w:szCs w:val="28"/>
        </w:rPr>
        <w:t>третье</w:t>
      </w:r>
      <w:r>
        <w:rPr>
          <w:sz w:val="28"/>
          <w:szCs w:val="28"/>
        </w:rPr>
        <w:t xml:space="preserve">классниками </w:t>
      </w:r>
      <w:r w:rsidRPr="00523861">
        <w:rPr>
          <w:sz w:val="28"/>
          <w:szCs w:val="28"/>
        </w:rPr>
        <w:t xml:space="preserve">заданий </w:t>
      </w:r>
      <w:r>
        <w:rPr>
          <w:sz w:val="28"/>
          <w:szCs w:val="28"/>
        </w:rPr>
        <w:t>дополнитель</w:t>
      </w:r>
      <w:r w:rsidRPr="00523861">
        <w:rPr>
          <w:sz w:val="28"/>
          <w:szCs w:val="28"/>
        </w:rPr>
        <w:t xml:space="preserve">ной части, направленных на выявление уровня </w:t>
      </w:r>
      <w:proofErr w:type="spellStart"/>
      <w:r w:rsidRPr="00523861">
        <w:rPr>
          <w:sz w:val="28"/>
          <w:szCs w:val="28"/>
        </w:rPr>
        <w:t>сформированности</w:t>
      </w:r>
      <w:proofErr w:type="spellEnd"/>
      <w:r w:rsidRPr="00523861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предметных</w:t>
      </w:r>
      <w:r w:rsidR="00CE12D2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знаний и умений и ряда УУД</w:t>
      </w:r>
      <w:r w:rsidR="00F34358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представлено в таблицах </w:t>
      </w:r>
      <w:r w:rsidR="00CE12D2">
        <w:rPr>
          <w:sz w:val="28"/>
          <w:szCs w:val="28"/>
        </w:rPr>
        <w:t>23</w:t>
      </w:r>
      <w:r>
        <w:rPr>
          <w:sz w:val="28"/>
          <w:szCs w:val="28"/>
        </w:rPr>
        <w:t xml:space="preserve"> и </w:t>
      </w:r>
      <w:r w:rsidR="00CE12D2">
        <w:rPr>
          <w:sz w:val="28"/>
          <w:szCs w:val="28"/>
        </w:rPr>
        <w:t>24</w:t>
      </w:r>
      <w:r>
        <w:rPr>
          <w:sz w:val="28"/>
          <w:szCs w:val="28"/>
        </w:rPr>
        <w:t>.</w:t>
      </w:r>
    </w:p>
    <w:p w:rsidR="00300E56" w:rsidRDefault="00300E56" w:rsidP="00300E56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Самыми сложными для </w:t>
      </w:r>
      <w:r w:rsidRPr="009A0D4F">
        <w:rPr>
          <w:sz w:val="28"/>
          <w:szCs w:val="28"/>
        </w:rPr>
        <w:t xml:space="preserve">учащихся </w:t>
      </w:r>
      <w:r w:rsidR="00143891" w:rsidRPr="009A0D4F">
        <w:rPr>
          <w:sz w:val="28"/>
          <w:szCs w:val="28"/>
        </w:rPr>
        <w:t>3</w:t>
      </w:r>
      <w:r w:rsidRPr="009A0D4F">
        <w:rPr>
          <w:sz w:val="28"/>
          <w:szCs w:val="28"/>
        </w:rPr>
        <w:t>-х классов заданиями</w:t>
      </w:r>
      <w:r w:rsidRPr="001B0C14">
        <w:rPr>
          <w:sz w:val="28"/>
          <w:szCs w:val="28"/>
        </w:rPr>
        <w:t xml:space="preserve"> дополнительной части, направленны</w:t>
      </w:r>
      <w:r>
        <w:rPr>
          <w:sz w:val="28"/>
          <w:szCs w:val="28"/>
        </w:rPr>
        <w:t>ми</w:t>
      </w:r>
      <w:r w:rsidRPr="001B0C14">
        <w:rPr>
          <w:sz w:val="28"/>
          <w:szCs w:val="28"/>
        </w:rPr>
        <w:t xml:space="preserve"> на выявление уровня </w:t>
      </w:r>
      <w:proofErr w:type="spellStart"/>
      <w:r w:rsidRPr="001B0C14">
        <w:rPr>
          <w:sz w:val="28"/>
          <w:szCs w:val="28"/>
        </w:rPr>
        <w:t>сформированности</w:t>
      </w:r>
      <w:proofErr w:type="spellEnd"/>
      <w:r w:rsidRPr="001B0C14">
        <w:rPr>
          <w:sz w:val="28"/>
          <w:szCs w:val="28"/>
        </w:rPr>
        <w:t xml:space="preserve"> предметных умений</w:t>
      </w:r>
      <w:r>
        <w:rPr>
          <w:sz w:val="28"/>
          <w:szCs w:val="28"/>
        </w:rPr>
        <w:t>, стали задания:</w:t>
      </w:r>
    </w:p>
    <w:p w:rsidR="001E3B45" w:rsidRPr="001E3B45" w:rsidRDefault="001E3B45" w:rsidP="00113F5F">
      <w:pPr>
        <w:widowControl/>
        <w:numPr>
          <w:ilvl w:val="1"/>
          <w:numId w:val="10"/>
        </w:numPr>
        <w:tabs>
          <w:tab w:val="clear" w:pos="1070"/>
          <w:tab w:val="num" w:pos="1134"/>
          <w:tab w:val="left" w:pos="6750"/>
        </w:tabs>
        <w:ind w:left="0" w:firstLine="700"/>
        <w:jc w:val="both"/>
        <w:rPr>
          <w:sz w:val="28"/>
          <w:szCs w:val="28"/>
        </w:rPr>
      </w:pPr>
      <w:r w:rsidRPr="001E3B45">
        <w:rPr>
          <w:sz w:val="28"/>
          <w:szCs w:val="28"/>
        </w:rPr>
        <w:t>на проверку умения решать арифметические задачи в два действия – 47,36 % учащихся его выполнили полностью;</w:t>
      </w:r>
    </w:p>
    <w:p w:rsidR="00300E56" w:rsidRPr="00D67702" w:rsidRDefault="00300E56" w:rsidP="00113F5F">
      <w:pPr>
        <w:widowControl/>
        <w:numPr>
          <w:ilvl w:val="1"/>
          <w:numId w:val="10"/>
        </w:numPr>
        <w:tabs>
          <w:tab w:val="clear" w:pos="1070"/>
          <w:tab w:val="num" w:pos="1134"/>
          <w:tab w:val="left" w:pos="6750"/>
        </w:tabs>
        <w:ind w:left="0" w:firstLine="700"/>
        <w:jc w:val="both"/>
        <w:rPr>
          <w:sz w:val="28"/>
          <w:szCs w:val="28"/>
        </w:rPr>
      </w:pPr>
      <w:r w:rsidRPr="00D67702">
        <w:rPr>
          <w:sz w:val="28"/>
          <w:szCs w:val="28"/>
        </w:rPr>
        <w:t xml:space="preserve">на </w:t>
      </w:r>
      <w:r w:rsidR="00D67702" w:rsidRPr="00D67702">
        <w:rPr>
          <w:sz w:val="28"/>
          <w:szCs w:val="28"/>
        </w:rPr>
        <w:t xml:space="preserve">проверку умения работать с картой мира: </w:t>
      </w:r>
      <w:r w:rsidR="00D67702" w:rsidRPr="00CE12D2">
        <w:rPr>
          <w:sz w:val="28"/>
          <w:szCs w:val="28"/>
        </w:rPr>
        <w:t xml:space="preserve">узнавать по контурной карте материки – только 23,39% учеников его выполнили </w:t>
      </w:r>
      <w:r w:rsidR="00D67702" w:rsidRPr="00CE12D2">
        <w:rPr>
          <w:sz w:val="28"/>
          <w:szCs w:val="28"/>
        </w:rPr>
        <w:lastRenderedPageBreak/>
        <w:t>полностью</w:t>
      </w:r>
      <w:r w:rsidR="00C05018" w:rsidRPr="00CE12D2">
        <w:rPr>
          <w:sz w:val="28"/>
          <w:szCs w:val="28"/>
        </w:rPr>
        <w:t>, а 14,99%</w:t>
      </w:r>
      <w:r w:rsidR="00C05018">
        <w:rPr>
          <w:sz w:val="28"/>
          <w:szCs w:val="28"/>
        </w:rPr>
        <w:t xml:space="preserve"> учащихся даже не приступали к его выполнению</w:t>
      </w:r>
      <w:r w:rsidR="00D67702" w:rsidRPr="00D67702">
        <w:rPr>
          <w:sz w:val="28"/>
          <w:szCs w:val="28"/>
        </w:rPr>
        <w:t xml:space="preserve">. </w:t>
      </w:r>
      <w:proofErr w:type="gramStart"/>
      <w:r w:rsidR="00D67702" w:rsidRPr="00D67702">
        <w:rPr>
          <w:sz w:val="28"/>
          <w:szCs w:val="28"/>
        </w:rPr>
        <w:t xml:space="preserve">Это </w:t>
      </w:r>
      <w:r w:rsidR="00CE12D2">
        <w:rPr>
          <w:sz w:val="28"/>
          <w:szCs w:val="28"/>
        </w:rPr>
        <w:t xml:space="preserve">связано, скорее всего, с </w:t>
      </w:r>
      <w:r w:rsidR="00D67702" w:rsidRPr="00D67702">
        <w:rPr>
          <w:sz w:val="28"/>
          <w:szCs w:val="28"/>
        </w:rPr>
        <w:t>отсутствием у учащихся опыта работы с контурными картами</w:t>
      </w:r>
      <w:r w:rsidR="00CE12D2">
        <w:rPr>
          <w:sz w:val="28"/>
          <w:szCs w:val="28"/>
        </w:rPr>
        <w:t>, что</w:t>
      </w:r>
      <w:r w:rsidR="00D67702">
        <w:rPr>
          <w:sz w:val="28"/>
          <w:szCs w:val="28"/>
        </w:rPr>
        <w:t xml:space="preserve"> </w:t>
      </w:r>
      <w:r w:rsidR="00CE12D2">
        <w:rPr>
          <w:sz w:val="28"/>
          <w:szCs w:val="28"/>
        </w:rPr>
        <w:t>может объясняться как тем,</w:t>
      </w:r>
      <w:r w:rsidR="00D67702">
        <w:rPr>
          <w:sz w:val="28"/>
          <w:szCs w:val="28"/>
        </w:rPr>
        <w:t xml:space="preserve"> что педагоги не включают необходимые задания в учебный процесс</w:t>
      </w:r>
      <w:r w:rsidR="00C05018">
        <w:rPr>
          <w:sz w:val="28"/>
          <w:szCs w:val="28"/>
        </w:rPr>
        <w:t xml:space="preserve">, </w:t>
      </w:r>
      <w:r w:rsidR="00CE12D2">
        <w:rPr>
          <w:sz w:val="28"/>
          <w:szCs w:val="28"/>
        </w:rPr>
        <w:t>так и с тем</w:t>
      </w:r>
      <w:r w:rsidR="00D67702" w:rsidRPr="00D67702">
        <w:rPr>
          <w:sz w:val="28"/>
          <w:szCs w:val="28"/>
        </w:rPr>
        <w:t xml:space="preserve">, что в программе </w:t>
      </w:r>
      <w:r w:rsidR="00D67702">
        <w:rPr>
          <w:sz w:val="28"/>
          <w:szCs w:val="28"/>
        </w:rPr>
        <w:t>нет такого результата, как «</w:t>
      </w:r>
      <w:r w:rsidR="00D67702" w:rsidRPr="00D67702">
        <w:rPr>
          <w:sz w:val="28"/>
          <w:szCs w:val="28"/>
        </w:rPr>
        <w:t>показывать на глобусе и карте материки и океаны, узнавать материки и части света по силуэт</w:t>
      </w:r>
      <w:r w:rsidR="00D67702">
        <w:rPr>
          <w:sz w:val="28"/>
          <w:szCs w:val="28"/>
        </w:rPr>
        <w:t xml:space="preserve">у», </w:t>
      </w:r>
      <w:r w:rsidR="00CE12D2">
        <w:rPr>
          <w:sz w:val="28"/>
          <w:szCs w:val="28"/>
        </w:rPr>
        <w:t>или тем</w:t>
      </w:r>
      <w:r w:rsidR="00C05018">
        <w:rPr>
          <w:sz w:val="28"/>
          <w:szCs w:val="28"/>
        </w:rPr>
        <w:t xml:space="preserve">, что </w:t>
      </w:r>
      <w:r w:rsidR="00CE12D2">
        <w:rPr>
          <w:sz w:val="28"/>
          <w:szCs w:val="28"/>
        </w:rPr>
        <w:t xml:space="preserve">учителя начальных классов </w:t>
      </w:r>
      <w:r w:rsidR="00C05018">
        <w:rPr>
          <w:sz w:val="28"/>
          <w:szCs w:val="28"/>
        </w:rPr>
        <w:t>не</w:t>
      </w:r>
      <w:proofErr w:type="gramEnd"/>
      <w:r w:rsidR="00C05018">
        <w:rPr>
          <w:sz w:val="28"/>
          <w:szCs w:val="28"/>
        </w:rPr>
        <w:t xml:space="preserve"> придают значения формированию соответствующих умений</w:t>
      </w:r>
      <w:r w:rsidR="001E3B45">
        <w:rPr>
          <w:sz w:val="28"/>
          <w:szCs w:val="28"/>
        </w:rPr>
        <w:t>.</w:t>
      </w:r>
    </w:p>
    <w:p w:rsidR="00300E56" w:rsidRPr="008E3258" w:rsidRDefault="00300E56" w:rsidP="00300E56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простым заданием,</w:t>
      </w:r>
      <w:r w:rsidR="00CE12D2">
        <w:rPr>
          <w:sz w:val="28"/>
          <w:szCs w:val="28"/>
        </w:rPr>
        <w:t xml:space="preserve"> </w:t>
      </w:r>
      <w:r w:rsidRPr="001B0C14">
        <w:rPr>
          <w:sz w:val="28"/>
          <w:szCs w:val="28"/>
        </w:rPr>
        <w:t>направленны</w:t>
      </w:r>
      <w:r>
        <w:rPr>
          <w:sz w:val="28"/>
          <w:szCs w:val="28"/>
        </w:rPr>
        <w:t>м</w:t>
      </w:r>
      <w:r w:rsidRPr="001B0C14">
        <w:rPr>
          <w:sz w:val="28"/>
          <w:szCs w:val="28"/>
        </w:rPr>
        <w:t xml:space="preserve"> на выявление уровня </w:t>
      </w:r>
      <w:proofErr w:type="spellStart"/>
      <w:r w:rsidRPr="001B0C14">
        <w:rPr>
          <w:sz w:val="28"/>
          <w:szCs w:val="28"/>
        </w:rPr>
        <w:t>сформированности</w:t>
      </w:r>
      <w:proofErr w:type="spellEnd"/>
      <w:r w:rsidRPr="001B0C14">
        <w:rPr>
          <w:sz w:val="28"/>
          <w:szCs w:val="28"/>
        </w:rPr>
        <w:t xml:space="preserve"> предметных умений</w:t>
      </w:r>
      <w:r>
        <w:rPr>
          <w:sz w:val="28"/>
          <w:szCs w:val="28"/>
        </w:rPr>
        <w:t xml:space="preserve">, оказалось </w:t>
      </w:r>
      <w:r w:rsidRPr="00B1732B">
        <w:rPr>
          <w:sz w:val="28"/>
          <w:szCs w:val="28"/>
        </w:rPr>
        <w:t xml:space="preserve">задание на проверку </w:t>
      </w:r>
      <w:r w:rsidR="00C05018" w:rsidRPr="00C05018">
        <w:rPr>
          <w:sz w:val="28"/>
          <w:szCs w:val="28"/>
        </w:rPr>
        <w:t>умени</w:t>
      </w:r>
      <w:r w:rsidR="00C05018">
        <w:rPr>
          <w:sz w:val="28"/>
          <w:szCs w:val="28"/>
        </w:rPr>
        <w:t>я</w:t>
      </w:r>
      <w:r w:rsidR="00C05018" w:rsidRPr="00C05018">
        <w:rPr>
          <w:sz w:val="28"/>
          <w:szCs w:val="28"/>
        </w:rPr>
        <w:t xml:space="preserve"> решать орфографические задачи</w:t>
      </w:r>
      <w:r>
        <w:rPr>
          <w:sz w:val="28"/>
          <w:szCs w:val="28"/>
        </w:rPr>
        <w:t xml:space="preserve">. Его полностью выполнили </w:t>
      </w:r>
      <w:r w:rsidR="00C05018">
        <w:rPr>
          <w:sz w:val="28"/>
          <w:szCs w:val="28"/>
        </w:rPr>
        <w:t>69,24</w:t>
      </w:r>
      <w:r>
        <w:rPr>
          <w:sz w:val="28"/>
          <w:szCs w:val="28"/>
        </w:rPr>
        <w:t xml:space="preserve">% </w:t>
      </w:r>
      <w:r w:rsidR="00C05018">
        <w:rPr>
          <w:sz w:val="28"/>
          <w:szCs w:val="28"/>
        </w:rPr>
        <w:t>третье</w:t>
      </w:r>
      <w:r>
        <w:rPr>
          <w:sz w:val="28"/>
          <w:szCs w:val="28"/>
        </w:rPr>
        <w:t>классников.</w:t>
      </w:r>
    </w:p>
    <w:p w:rsidR="00D46D83" w:rsidRDefault="00E16576" w:rsidP="00300E56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работать в паре продемонстрировали 93,45% третьеклассников. </w:t>
      </w:r>
      <w:r w:rsidR="00D46D83">
        <w:rPr>
          <w:sz w:val="28"/>
          <w:szCs w:val="28"/>
        </w:rPr>
        <w:t>Самые высокие результаты выполнения</w:t>
      </w:r>
      <w:r w:rsidR="00300E56">
        <w:rPr>
          <w:sz w:val="28"/>
          <w:szCs w:val="28"/>
        </w:rPr>
        <w:t xml:space="preserve"> заданий</w:t>
      </w:r>
      <w:r w:rsidR="00D46D83">
        <w:rPr>
          <w:sz w:val="28"/>
          <w:szCs w:val="28"/>
        </w:rPr>
        <w:t xml:space="preserve"> дополнительной части</w:t>
      </w:r>
      <w:r w:rsidR="00300E56">
        <w:rPr>
          <w:sz w:val="28"/>
          <w:szCs w:val="28"/>
        </w:rPr>
        <w:t xml:space="preserve">, нацеленных на выявление уровня </w:t>
      </w:r>
      <w:proofErr w:type="spellStart"/>
      <w:r w:rsidR="00300E56">
        <w:rPr>
          <w:sz w:val="28"/>
          <w:szCs w:val="28"/>
        </w:rPr>
        <w:t>сформированности</w:t>
      </w:r>
      <w:proofErr w:type="spellEnd"/>
      <w:r w:rsidR="00300E56">
        <w:rPr>
          <w:sz w:val="28"/>
          <w:szCs w:val="28"/>
        </w:rPr>
        <w:t xml:space="preserve"> </w:t>
      </w:r>
      <w:proofErr w:type="spellStart"/>
      <w:r w:rsidR="00300E56">
        <w:rPr>
          <w:sz w:val="28"/>
          <w:szCs w:val="28"/>
        </w:rPr>
        <w:t>метапредметных</w:t>
      </w:r>
      <w:proofErr w:type="spellEnd"/>
      <w:r w:rsidR="00300E56">
        <w:rPr>
          <w:sz w:val="28"/>
          <w:szCs w:val="28"/>
        </w:rPr>
        <w:t xml:space="preserve"> умений, </w:t>
      </w:r>
      <w:r w:rsidR="00D46D83">
        <w:rPr>
          <w:sz w:val="28"/>
          <w:szCs w:val="28"/>
        </w:rPr>
        <w:t xml:space="preserve">третьеклассники продемонстрировали при </w:t>
      </w:r>
      <w:r w:rsidR="00D46D83" w:rsidRPr="00D46D83">
        <w:rPr>
          <w:sz w:val="28"/>
          <w:szCs w:val="28"/>
        </w:rPr>
        <w:t>выполн</w:t>
      </w:r>
      <w:r w:rsidR="00D46D83">
        <w:rPr>
          <w:sz w:val="28"/>
          <w:szCs w:val="28"/>
        </w:rPr>
        <w:t>ении</w:t>
      </w:r>
      <w:r w:rsidR="00D46D83" w:rsidRPr="00D46D83">
        <w:rPr>
          <w:sz w:val="28"/>
          <w:szCs w:val="28"/>
        </w:rPr>
        <w:t xml:space="preserve"> универсально</w:t>
      </w:r>
      <w:r w:rsidR="00D46D83">
        <w:rPr>
          <w:sz w:val="28"/>
          <w:szCs w:val="28"/>
        </w:rPr>
        <w:t>го</w:t>
      </w:r>
      <w:r w:rsidR="00D46D83" w:rsidRPr="00D46D83">
        <w:rPr>
          <w:sz w:val="28"/>
          <w:szCs w:val="28"/>
        </w:rPr>
        <w:t xml:space="preserve"> учебно</w:t>
      </w:r>
      <w:r w:rsidR="00D46D83">
        <w:rPr>
          <w:sz w:val="28"/>
          <w:szCs w:val="28"/>
        </w:rPr>
        <w:t>го</w:t>
      </w:r>
      <w:r w:rsidR="00D46D83" w:rsidRPr="00D46D83">
        <w:rPr>
          <w:sz w:val="28"/>
          <w:szCs w:val="28"/>
        </w:rPr>
        <w:t xml:space="preserve"> действи</w:t>
      </w:r>
      <w:r w:rsidR="00D46D83">
        <w:rPr>
          <w:sz w:val="28"/>
          <w:szCs w:val="28"/>
        </w:rPr>
        <w:t>я</w:t>
      </w:r>
      <w:r w:rsidR="00D46D83" w:rsidRPr="00D46D83">
        <w:rPr>
          <w:sz w:val="28"/>
          <w:szCs w:val="28"/>
        </w:rPr>
        <w:t xml:space="preserve"> контроля</w:t>
      </w:r>
      <w:r w:rsidR="00D46D83">
        <w:rPr>
          <w:sz w:val="28"/>
          <w:szCs w:val="28"/>
        </w:rPr>
        <w:t xml:space="preserve"> (74,32% учеников) и при </w:t>
      </w:r>
      <w:r w:rsidR="00D46D83" w:rsidRPr="00D46D83">
        <w:rPr>
          <w:sz w:val="28"/>
          <w:szCs w:val="28"/>
        </w:rPr>
        <w:t>использова</w:t>
      </w:r>
      <w:r w:rsidR="00D46D83">
        <w:rPr>
          <w:sz w:val="28"/>
          <w:szCs w:val="28"/>
        </w:rPr>
        <w:t>нии</w:t>
      </w:r>
      <w:r w:rsidR="00D46D83" w:rsidRPr="00D46D83">
        <w:rPr>
          <w:sz w:val="28"/>
          <w:szCs w:val="28"/>
        </w:rPr>
        <w:t xml:space="preserve"> условны</w:t>
      </w:r>
      <w:r w:rsidR="00D46D83">
        <w:rPr>
          <w:sz w:val="28"/>
          <w:szCs w:val="28"/>
        </w:rPr>
        <w:t>х</w:t>
      </w:r>
      <w:r w:rsidR="00D46D83" w:rsidRPr="00D46D83">
        <w:rPr>
          <w:sz w:val="28"/>
          <w:szCs w:val="28"/>
        </w:rPr>
        <w:t xml:space="preserve"> знак</w:t>
      </w:r>
      <w:r w:rsidR="00D46D83">
        <w:rPr>
          <w:sz w:val="28"/>
          <w:szCs w:val="28"/>
        </w:rPr>
        <w:t>ов</w:t>
      </w:r>
      <w:r w:rsidR="00D46D83" w:rsidRPr="00D46D83">
        <w:rPr>
          <w:sz w:val="28"/>
          <w:szCs w:val="28"/>
        </w:rPr>
        <w:t>, символ</w:t>
      </w:r>
      <w:r w:rsidR="00D46D83">
        <w:rPr>
          <w:sz w:val="28"/>
          <w:szCs w:val="28"/>
        </w:rPr>
        <w:t>ов</w:t>
      </w:r>
      <w:r w:rsidR="00D46D83" w:rsidRPr="00D46D83">
        <w:rPr>
          <w:sz w:val="28"/>
          <w:szCs w:val="28"/>
        </w:rPr>
        <w:t xml:space="preserve"> для передачи информации</w:t>
      </w:r>
      <w:r w:rsidR="00D46D83">
        <w:rPr>
          <w:sz w:val="28"/>
          <w:szCs w:val="28"/>
        </w:rPr>
        <w:t xml:space="preserve"> (54,99% учащихся). </w:t>
      </w:r>
      <w:r w:rsidR="00D46D83" w:rsidRPr="00D46D83">
        <w:rPr>
          <w:sz w:val="28"/>
          <w:szCs w:val="28"/>
        </w:rPr>
        <w:t xml:space="preserve">Остальные задания </w:t>
      </w:r>
      <w:r w:rsidR="00300E56">
        <w:rPr>
          <w:sz w:val="28"/>
          <w:szCs w:val="28"/>
        </w:rPr>
        <w:t>вызвал</w:t>
      </w:r>
      <w:r w:rsidR="00D46D83">
        <w:rPr>
          <w:sz w:val="28"/>
          <w:szCs w:val="28"/>
        </w:rPr>
        <w:t>и</w:t>
      </w:r>
      <w:r w:rsidR="00CE12D2">
        <w:rPr>
          <w:sz w:val="28"/>
          <w:szCs w:val="28"/>
        </w:rPr>
        <w:t xml:space="preserve"> </w:t>
      </w:r>
      <w:r w:rsidR="00D46D83" w:rsidRPr="00D46D83">
        <w:rPr>
          <w:sz w:val="28"/>
          <w:szCs w:val="28"/>
        </w:rPr>
        <w:t>затруднения</w:t>
      </w:r>
      <w:r w:rsidR="00D46D83">
        <w:rPr>
          <w:sz w:val="28"/>
          <w:szCs w:val="28"/>
        </w:rPr>
        <w:t>:</w:t>
      </w:r>
    </w:p>
    <w:p w:rsidR="00EB5DEA" w:rsidRPr="006759FB" w:rsidRDefault="00EB5DEA" w:rsidP="00F02D33">
      <w:pPr>
        <w:widowControl/>
        <w:numPr>
          <w:ilvl w:val="0"/>
          <w:numId w:val="15"/>
        </w:numPr>
        <w:tabs>
          <w:tab w:val="left" w:pos="993"/>
          <w:tab w:val="left" w:pos="6750"/>
        </w:tabs>
        <w:ind w:left="0" w:firstLine="709"/>
        <w:jc w:val="both"/>
        <w:rPr>
          <w:sz w:val="28"/>
          <w:szCs w:val="28"/>
        </w:rPr>
      </w:pPr>
      <w:r w:rsidRPr="006759FB">
        <w:rPr>
          <w:sz w:val="28"/>
          <w:szCs w:val="28"/>
        </w:rPr>
        <w:t>умение устанавливать элементарные причинно-следственные связи продемонстрировали всего 23,39% учеников;</w:t>
      </w:r>
    </w:p>
    <w:p w:rsidR="00D46D83" w:rsidRPr="006759FB" w:rsidRDefault="00D46D83" w:rsidP="00F02D33">
      <w:pPr>
        <w:widowControl/>
        <w:numPr>
          <w:ilvl w:val="0"/>
          <w:numId w:val="15"/>
        </w:numPr>
        <w:tabs>
          <w:tab w:val="left" w:pos="993"/>
          <w:tab w:val="left" w:pos="6750"/>
        </w:tabs>
        <w:ind w:left="0" w:firstLine="709"/>
        <w:jc w:val="both"/>
        <w:rPr>
          <w:sz w:val="28"/>
          <w:szCs w:val="28"/>
        </w:rPr>
      </w:pPr>
      <w:r w:rsidRPr="006759FB">
        <w:rPr>
          <w:sz w:val="28"/>
          <w:szCs w:val="28"/>
        </w:rPr>
        <w:t>составить план выполнения учебных заданий смогли только 36,18</w:t>
      </w:r>
      <w:r w:rsidR="00F34358">
        <w:rPr>
          <w:sz w:val="28"/>
          <w:szCs w:val="28"/>
        </w:rPr>
        <w:t>% третьеклассников;</w:t>
      </w:r>
    </w:p>
    <w:p w:rsidR="00D46D83" w:rsidRPr="006759FB" w:rsidRDefault="00D46D83" w:rsidP="00F02D33">
      <w:pPr>
        <w:widowControl/>
        <w:numPr>
          <w:ilvl w:val="0"/>
          <w:numId w:val="15"/>
        </w:numPr>
        <w:tabs>
          <w:tab w:val="left" w:pos="993"/>
          <w:tab w:val="left" w:pos="6750"/>
        </w:tabs>
        <w:ind w:left="0" w:firstLine="709"/>
        <w:jc w:val="both"/>
        <w:rPr>
          <w:sz w:val="28"/>
          <w:szCs w:val="28"/>
        </w:rPr>
      </w:pPr>
      <w:r w:rsidRPr="006759FB">
        <w:rPr>
          <w:sz w:val="28"/>
          <w:szCs w:val="28"/>
        </w:rPr>
        <w:t>представили информацию прочитанного текста в виде таблицы лишь 41,63% учащихся</w:t>
      </w:r>
      <w:r w:rsidR="00EB5DEA" w:rsidRPr="006759FB">
        <w:rPr>
          <w:sz w:val="28"/>
          <w:szCs w:val="28"/>
        </w:rPr>
        <w:t>.</w:t>
      </w:r>
    </w:p>
    <w:p w:rsidR="00EB5DEA" w:rsidRDefault="00EB5DEA" w:rsidP="00300E56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Сложившуюся ситуацию</w:t>
      </w:r>
      <w:r w:rsidR="00D46D83">
        <w:rPr>
          <w:sz w:val="28"/>
          <w:szCs w:val="28"/>
        </w:rPr>
        <w:t xml:space="preserve"> можно объяснить отсутствием подобных заданий в учебном процессе</w:t>
      </w:r>
      <w:r>
        <w:rPr>
          <w:sz w:val="28"/>
          <w:szCs w:val="28"/>
        </w:rPr>
        <w:t>.</w:t>
      </w:r>
    </w:p>
    <w:p w:rsidR="00300E56" w:rsidRDefault="00300E56" w:rsidP="00300E56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</w:p>
    <w:p w:rsidR="00300E56" w:rsidRDefault="00300E56" w:rsidP="00300E56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  <w:sectPr w:rsidR="00300E56" w:rsidSect="006F21DA">
          <w:headerReference w:type="even" r:id="rId36"/>
          <w:footerReference w:type="even" r:id="rId37"/>
          <w:footerReference w:type="default" r:id="rId38"/>
          <w:pgSz w:w="11906" w:h="16838"/>
          <w:pgMar w:top="1418" w:right="1418" w:bottom="1418" w:left="1418" w:header="709" w:footer="709" w:gutter="0"/>
          <w:pgNumType w:start="33"/>
          <w:cols w:space="708"/>
          <w:titlePg/>
          <w:docGrid w:linePitch="360"/>
        </w:sectPr>
      </w:pPr>
    </w:p>
    <w:p w:rsidR="00300E56" w:rsidRPr="00126DCE" w:rsidRDefault="00300E56" w:rsidP="00300E56">
      <w:pPr>
        <w:pStyle w:val="41"/>
        <w:spacing w:before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CE12D2">
        <w:rPr>
          <w:sz w:val="28"/>
          <w:szCs w:val="28"/>
        </w:rPr>
        <w:t>23</w:t>
      </w:r>
    </w:p>
    <w:p w:rsidR="00113F5F" w:rsidRDefault="00300E56" w:rsidP="00113F5F">
      <w:pPr>
        <w:pStyle w:val="Default"/>
        <w:spacing w:before="120"/>
        <w:jc w:val="center"/>
        <w:rPr>
          <w:b/>
          <w:sz w:val="28"/>
          <w:szCs w:val="28"/>
        </w:rPr>
      </w:pPr>
      <w:r w:rsidRPr="00113F5F">
        <w:rPr>
          <w:b/>
          <w:sz w:val="28"/>
          <w:szCs w:val="28"/>
        </w:rPr>
        <w:t xml:space="preserve">Выполнение заданий дополнительной части, </w:t>
      </w:r>
    </w:p>
    <w:p w:rsidR="00300E56" w:rsidRPr="00113F5F" w:rsidRDefault="00300E56" w:rsidP="00300E56">
      <w:pPr>
        <w:pStyle w:val="Default"/>
        <w:jc w:val="center"/>
        <w:rPr>
          <w:b/>
          <w:sz w:val="28"/>
          <w:szCs w:val="28"/>
        </w:rPr>
      </w:pPr>
      <w:proofErr w:type="gramStart"/>
      <w:r w:rsidRPr="00113F5F">
        <w:rPr>
          <w:b/>
          <w:sz w:val="28"/>
          <w:szCs w:val="28"/>
        </w:rPr>
        <w:t>направленных</w:t>
      </w:r>
      <w:proofErr w:type="gramEnd"/>
      <w:r w:rsidRPr="00113F5F">
        <w:rPr>
          <w:b/>
          <w:sz w:val="28"/>
          <w:szCs w:val="28"/>
        </w:rPr>
        <w:t xml:space="preserve"> на выявление уровня </w:t>
      </w:r>
      <w:proofErr w:type="spellStart"/>
      <w:r w:rsidRPr="00113F5F">
        <w:rPr>
          <w:b/>
          <w:sz w:val="28"/>
          <w:szCs w:val="28"/>
        </w:rPr>
        <w:t>сформированности</w:t>
      </w:r>
      <w:proofErr w:type="spellEnd"/>
    </w:p>
    <w:p w:rsidR="00300E56" w:rsidRPr="00113F5F" w:rsidRDefault="0025090B" w:rsidP="00300E56">
      <w:pPr>
        <w:pStyle w:val="Default"/>
        <w:jc w:val="center"/>
        <w:rPr>
          <w:b/>
          <w:sz w:val="28"/>
          <w:szCs w:val="28"/>
        </w:rPr>
      </w:pPr>
      <w:r w:rsidRPr="00113F5F">
        <w:rPr>
          <w:b/>
          <w:sz w:val="28"/>
          <w:szCs w:val="28"/>
        </w:rPr>
        <w:t>п</w:t>
      </w:r>
      <w:r w:rsidR="00300E56" w:rsidRPr="00113F5F">
        <w:rPr>
          <w:b/>
          <w:sz w:val="28"/>
          <w:szCs w:val="28"/>
        </w:rPr>
        <w:t>редметных</w:t>
      </w:r>
      <w:r w:rsidR="00CE12D2" w:rsidRPr="00113F5F">
        <w:rPr>
          <w:b/>
          <w:sz w:val="28"/>
          <w:szCs w:val="28"/>
        </w:rPr>
        <w:t xml:space="preserve"> </w:t>
      </w:r>
      <w:r w:rsidR="00300E56" w:rsidRPr="00113F5F">
        <w:rPr>
          <w:b/>
          <w:sz w:val="28"/>
          <w:szCs w:val="28"/>
        </w:rPr>
        <w:t>знаний и умений</w:t>
      </w:r>
    </w:p>
    <w:p w:rsidR="00300E56" w:rsidRPr="00113F5F" w:rsidRDefault="00300E56" w:rsidP="00300E56">
      <w:pPr>
        <w:pStyle w:val="Default"/>
        <w:jc w:val="center"/>
        <w:rPr>
          <w:b/>
          <w:sz w:val="28"/>
          <w:szCs w:val="28"/>
        </w:rPr>
      </w:pPr>
    </w:p>
    <w:tbl>
      <w:tblPr>
        <w:tblW w:w="14039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81"/>
        <w:gridCol w:w="709"/>
        <w:gridCol w:w="709"/>
        <w:gridCol w:w="850"/>
        <w:gridCol w:w="709"/>
        <w:gridCol w:w="850"/>
        <w:gridCol w:w="851"/>
        <w:gridCol w:w="850"/>
        <w:gridCol w:w="851"/>
        <w:gridCol w:w="992"/>
        <w:gridCol w:w="992"/>
        <w:gridCol w:w="851"/>
        <w:gridCol w:w="850"/>
        <w:gridCol w:w="851"/>
        <w:gridCol w:w="992"/>
        <w:gridCol w:w="851"/>
      </w:tblGrid>
      <w:tr w:rsidR="00143891" w:rsidRPr="00F4678E" w:rsidTr="00113F5F">
        <w:trPr>
          <w:trHeight w:val="300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91" w:rsidRPr="00DC11AA" w:rsidRDefault="00143891" w:rsidP="005B7D1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11AA">
              <w:rPr>
                <w:b/>
                <w:bCs/>
                <w:color w:val="000000"/>
                <w:sz w:val="24"/>
                <w:szCs w:val="24"/>
              </w:rPr>
              <w:t>Кластер</w:t>
            </w:r>
          </w:p>
        </w:tc>
        <w:tc>
          <w:tcPr>
            <w:tcW w:w="127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891" w:rsidRPr="00982E51" w:rsidRDefault="00143891" w:rsidP="005B7D1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2E51">
              <w:rPr>
                <w:b/>
                <w:bCs/>
                <w:color w:val="000000"/>
                <w:sz w:val="24"/>
                <w:szCs w:val="24"/>
              </w:rPr>
              <w:t>Номер задания, проверяемое умение</w:t>
            </w:r>
          </w:p>
        </w:tc>
      </w:tr>
      <w:tr w:rsidR="00143891" w:rsidRPr="00F4678E" w:rsidTr="00113F5F">
        <w:trPr>
          <w:trHeight w:val="300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91" w:rsidRPr="00DC11AA" w:rsidRDefault="00143891" w:rsidP="005B7D1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3891" w:rsidRPr="00982E51" w:rsidRDefault="00143891" w:rsidP="0014389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2E51">
              <w:rPr>
                <w:b/>
                <w:bCs/>
                <w:color w:val="000000"/>
                <w:sz w:val="24"/>
                <w:szCs w:val="24"/>
              </w:rPr>
              <w:t>№ 9.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3891" w:rsidRPr="00982E51" w:rsidRDefault="00143891" w:rsidP="0014389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2E51">
              <w:rPr>
                <w:b/>
                <w:bCs/>
                <w:color w:val="000000"/>
                <w:sz w:val="24"/>
                <w:szCs w:val="24"/>
              </w:rPr>
              <w:t>№ 10.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3891" w:rsidRPr="00982E51" w:rsidRDefault="00143891" w:rsidP="005B7D1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2E51">
              <w:rPr>
                <w:b/>
                <w:bCs/>
                <w:color w:val="000000"/>
                <w:sz w:val="24"/>
                <w:szCs w:val="24"/>
              </w:rPr>
              <w:t>№ 11.1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3891" w:rsidRPr="00982E51" w:rsidRDefault="00143891" w:rsidP="0014389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2E51">
              <w:rPr>
                <w:b/>
                <w:bCs/>
                <w:color w:val="000000"/>
                <w:sz w:val="24"/>
                <w:szCs w:val="24"/>
              </w:rPr>
              <w:t>№ 11</w:t>
            </w:r>
            <w:r>
              <w:rPr>
                <w:b/>
                <w:bCs/>
                <w:color w:val="000000"/>
                <w:sz w:val="24"/>
                <w:szCs w:val="24"/>
              </w:rPr>
              <w:t>.3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3891" w:rsidRPr="00982E51" w:rsidRDefault="00143891" w:rsidP="005B7D1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2E51">
              <w:rPr>
                <w:b/>
                <w:bCs/>
                <w:color w:val="000000"/>
                <w:sz w:val="24"/>
                <w:szCs w:val="24"/>
              </w:rPr>
              <w:t>№12.2</w:t>
            </w:r>
          </w:p>
        </w:tc>
      </w:tr>
      <w:tr w:rsidR="00143891" w:rsidRPr="00F4678E" w:rsidTr="00113F5F">
        <w:trPr>
          <w:trHeight w:val="1155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91" w:rsidRPr="00DC11AA" w:rsidRDefault="00143891" w:rsidP="005B7D1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891" w:rsidRPr="00113F5F" w:rsidRDefault="00143891" w:rsidP="00D67702">
            <w:pPr>
              <w:widowControl/>
              <w:autoSpaceDE/>
              <w:autoSpaceDN/>
              <w:adjustRightInd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F5F">
              <w:rPr>
                <w:b/>
                <w:bCs/>
                <w:color w:val="000000"/>
                <w:sz w:val="24"/>
                <w:szCs w:val="24"/>
              </w:rPr>
              <w:t>умение решать орфографические</w:t>
            </w:r>
            <w:r w:rsidR="00373402" w:rsidRPr="00113F5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13F5F">
              <w:rPr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891" w:rsidRPr="00113F5F" w:rsidRDefault="00143891" w:rsidP="00D67702">
            <w:pPr>
              <w:widowControl/>
              <w:autoSpaceDE/>
              <w:autoSpaceDN/>
              <w:adjustRightInd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F5F">
              <w:rPr>
                <w:b/>
                <w:bCs/>
                <w:color w:val="000000"/>
                <w:sz w:val="24"/>
                <w:szCs w:val="24"/>
              </w:rPr>
              <w:t>умение восстанавливать деформированный текст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891" w:rsidRPr="00113F5F" w:rsidRDefault="00143891" w:rsidP="004F538C">
            <w:pPr>
              <w:widowControl/>
              <w:autoSpaceDE/>
              <w:autoSpaceDN/>
              <w:adjustRightInd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3F5F">
              <w:rPr>
                <w:b/>
                <w:bCs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13F5F">
              <w:rPr>
                <w:b/>
                <w:bCs/>
                <w:color w:val="000000"/>
                <w:sz w:val="24"/>
                <w:szCs w:val="24"/>
              </w:rPr>
              <w:t xml:space="preserve"> представлений о математической задаче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891" w:rsidRPr="00113F5F" w:rsidRDefault="00143891" w:rsidP="00D67702">
            <w:pPr>
              <w:widowControl/>
              <w:autoSpaceDE/>
              <w:autoSpaceDN/>
              <w:adjustRightInd/>
              <w:ind w:left="15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113F5F">
              <w:rPr>
                <w:b/>
                <w:bCs/>
                <w:color w:val="000000"/>
                <w:sz w:val="24"/>
                <w:szCs w:val="24"/>
              </w:rPr>
              <w:t>умение решать арифметические задачи в два действия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891" w:rsidRPr="00113F5F" w:rsidRDefault="00143891" w:rsidP="00D67702">
            <w:pPr>
              <w:widowControl/>
              <w:autoSpaceDE/>
              <w:autoSpaceDN/>
              <w:adjustRightInd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F5F">
              <w:rPr>
                <w:b/>
                <w:bCs/>
                <w:color w:val="000000"/>
                <w:sz w:val="24"/>
                <w:szCs w:val="24"/>
              </w:rPr>
              <w:t>умение работать с картой мира: узнавать по контурной карте материки</w:t>
            </w:r>
          </w:p>
        </w:tc>
      </w:tr>
      <w:tr w:rsidR="00113F5F" w:rsidRPr="00F4678E" w:rsidTr="00113F5F">
        <w:trPr>
          <w:trHeight w:val="480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91" w:rsidRPr="00DC11AA" w:rsidRDefault="00143891" w:rsidP="005B7D1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702" w:rsidRDefault="00143891" w:rsidP="005B7D1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Не</w:t>
            </w:r>
          </w:p>
          <w:p w:rsidR="00143891" w:rsidRPr="00BC43F4" w:rsidRDefault="00143891" w:rsidP="005B7D1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прист.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702" w:rsidRDefault="00143891" w:rsidP="005B7D1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Не</w:t>
            </w:r>
          </w:p>
          <w:p w:rsidR="00143891" w:rsidRPr="00BC43F4" w:rsidRDefault="00143891" w:rsidP="005B7D1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справ.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891" w:rsidRPr="00BC43F4" w:rsidRDefault="00143891" w:rsidP="005B7D1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C43F4">
              <w:rPr>
                <w:b/>
                <w:bCs/>
                <w:color w:val="000000"/>
                <w:sz w:val="22"/>
                <w:szCs w:val="22"/>
              </w:rPr>
              <w:t>Вып</w:t>
            </w:r>
            <w:proofErr w:type="spellEnd"/>
            <w:r w:rsidRPr="00BC43F4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:rsidR="00143891" w:rsidRPr="00BC43F4" w:rsidRDefault="00143891" w:rsidP="005B7D1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полн.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702" w:rsidRDefault="00143891" w:rsidP="005B7D1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Не</w:t>
            </w:r>
          </w:p>
          <w:p w:rsidR="00143891" w:rsidRPr="00BC43F4" w:rsidRDefault="00143891" w:rsidP="005B7D1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прист.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702" w:rsidRDefault="00143891" w:rsidP="005B7D1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Не</w:t>
            </w:r>
          </w:p>
          <w:p w:rsidR="00143891" w:rsidRPr="00BC43F4" w:rsidRDefault="00143891" w:rsidP="005B7D1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справ.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891" w:rsidRPr="00BC43F4" w:rsidRDefault="00143891" w:rsidP="005B7D1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C43F4">
              <w:rPr>
                <w:b/>
                <w:bCs/>
                <w:color w:val="000000"/>
                <w:sz w:val="22"/>
                <w:szCs w:val="22"/>
              </w:rPr>
              <w:t>Вып</w:t>
            </w:r>
            <w:proofErr w:type="spellEnd"/>
            <w:r w:rsidRPr="00BC43F4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:rsidR="00143891" w:rsidRPr="00BC43F4" w:rsidRDefault="00143891" w:rsidP="005B7D1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полн.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702" w:rsidRDefault="00143891" w:rsidP="005B7D1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Не</w:t>
            </w:r>
          </w:p>
          <w:p w:rsidR="00143891" w:rsidRPr="00BC43F4" w:rsidRDefault="00143891" w:rsidP="005B7D1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прист.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702" w:rsidRDefault="00143891" w:rsidP="005B7D1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Не</w:t>
            </w:r>
          </w:p>
          <w:p w:rsidR="00143891" w:rsidRPr="00BC43F4" w:rsidRDefault="00143891" w:rsidP="005B7D1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справ.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702" w:rsidRDefault="00143891" w:rsidP="0014389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C43F4">
              <w:rPr>
                <w:b/>
                <w:bCs/>
                <w:color w:val="000000"/>
                <w:sz w:val="22"/>
                <w:szCs w:val="22"/>
              </w:rPr>
              <w:t>Вып</w:t>
            </w:r>
            <w:proofErr w:type="spellEnd"/>
            <w:r w:rsidRPr="00BC43F4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:rsidR="00143891" w:rsidRPr="00BC43F4" w:rsidRDefault="00143891" w:rsidP="0014389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полн.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702" w:rsidRDefault="00143891" w:rsidP="005B7D1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Не</w:t>
            </w:r>
          </w:p>
          <w:p w:rsidR="00143891" w:rsidRPr="00BC43F4" w:rsidRDefault="00143891" w:rsidP="005B7D1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прист.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702" w:rsidRDefault="00143891" w:rsidP="005B7D1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Не</w:t>
            </w:r>
          </w:p>
          <w:p w:rsidR="00143891" w:rsidRPr="00BC43F4" w:rsidRDefault="00143891" w:rsidP="005B7D1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справ.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891" w:rsidRPr="00BC43F4" w:rsidRDefault="00143891" w:rsidP="005B7D1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C43F4">
              <w:rPr>
                <w:b/>
                <w:bCs/>
                <w:color w:val="000000"/>
                <w:sz w:val="22"/>
                <w:szCs w:val="22"/>
              </w:rPr>
              <w:t>Вып</w:t>
            </w:r>
            <w:proofErr w:type="spellEnd"/>
            <w:r w:rsidRPr="00BC43F4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:rsidR="00143891" w:rsidRPr="00BC43F4" w:rsidRDefault="00143891" w:rsidP="005B7D1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полн.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702" w:rsidRDefault="00D67702" w:rsidP="00D6770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</w:t>
            </w:r>
          </w:p>
          <w:p w:rsidR="00143891" w:rsidRPr="00BC43F4" w:rsidRDefault="00143891" w:rsidP="00D6770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прист.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702" w:rsidRDefault="00143891" w:rsidP="005B7D1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Не</w:t>
            </w:r>
          </w:p>
          <w:p w:rsidR="00143891" w:rsidRPr="00BC43F4" w:rsidRDefault="00143891" w:rsidP="005B7D1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справ.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891" w:rsidRPr="00BC43F4" w:rsidRDefault="00143891" w:rsidP="005B7D1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C43F4">
              <w:rPr>
                <w:b/>
                <w:bCs/>
                <w:color w:val="000000"/>
                <w:sz w:val="22"/>
                <w:szCs w:val="22"/>
              </w:rPr>
              <w:t>Вып</w:t>
            </w:r>
            <w:proofErr w:type="spellEnd"/>
            <w:r w:rsidRPr="00BC43F4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:rsidR="00143891" w:rsidRPr="00BC43F4" w:rsidRDefault="00143891" w:rsidP="005B7D1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полн.</w:t>
            </w:r>
          </w:p>
        </w:tc>
      </w:tr>
      <w:tr w:rsidR="00113F5F" w:rsidRPr="00F4678E" w:rsidTr="00113F5F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89" w:rsidRPr="00DC11AA" w:rsidRDefault="00300A89" w:rsidP="005B7D1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C11AA">
              <w:rPr>
                <w:b/>
                <w:bCs/>
                <w:color w:val="000000"/>
                <w:sz w:val="24"/>
                <w:szCs w:val="24"/>
              </w:rPr>
              <w:t>Лицеи, гимназии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0,34%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89,93%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39,93%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60,07%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0,34%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26,17%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73,49%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7,05%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84,23%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14,77%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widowControl/>
              <w:autoSpaceDE/>
              <w:autoSpaceDN/>
              <w:adjustRightInd/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41,61%</w:t>
            </w:r>
          </w:p>
        </w:tc>
      </w:tr>
      <w:tr w:rsidR="00113F5F" w:rsidRPr="00F4678E" w:rsidTr="00113F5F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A89" w:rsidRPr="00DC11AA" w:rsidRDefault="00300A89" w:rsidP="005B7D1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C11AA">
              <w:rPr>
                <w:b/>
                <w:bCs/>
                <w:color w:val="000000"/>
                <w:sz w:val="24"/>
                <w:szCs w:val="24"/>
              </w:rPr>
              <w:t>НОУ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widowControl/>
              <w:autoSpaceDE/>
              <w:autoSpaceDN/>
              <w:adjustRightInd/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87,88%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48,48%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51,52%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9,09%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33,33%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57,58%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9,09%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42,42%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30,30%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18,18%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6,06%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widowControl/>
              <w:autoSpaceDE/>
              <w:autoSpaceDN/>
              <w:adjustRightInd/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36,36%</w:t>
            </w:r>
          </w:p>
        </w:tc>
      </w:tr>
      <w:tr w:rsidR="00113F5F" w:rsidRPr="00F4678E" w:rsidTr="00113F5F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89" w:rsidRPr="00DC11AA" w:rsidRDefault="00300A89" w:rsidP="005B7D1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C11AA">
              <w:rPr>
                <w:b/>
                <w:bCs/>
                <w:color w:val="000000"/>
                <w:sz w:val="24"/>
                <w:szCs w:val="24"/>
              </w:rPr>
              <w:t>ОГБОУ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9,48%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widowControl/>
              <w:autoSpaceDE/>
              <w:autoSpaceDN/>
              <w:adjustRightInd/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57,76%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10,00%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31,90%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57,76%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16,38%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40,52%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43,10%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16,38%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41,38%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24,14%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19,83%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20,69%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A89" w:rsidRPr="00300A89" w:rsidRDefault="00300A89" w:rsidP="00D67702">
            <w:pPr>
              <w:widowControl/>
              <w:autoSpaceDE/>
              <w:autoSpaceDN/>
              <w:adjustRightInd/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16,38%</w:t>
            </w:r>
          </w:p>
        </w:tc>
      </w:tr>
      <w:tr w:rsidR="00113F5F" w:rsidRPr="00F4678E" w:rsidTr="00113F5F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89" w:rsidRPr="00DC11AA" w:rsidRDefault="00300A89" w:rsidP="005B7D1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C11AA">
              <w:rPr>
                <w:b/>
                <w:b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2,25%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1,06%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A89" w:rsidRPr="00300A89" w:rsidRDefault="00300A89" w:rsidP="00D67702">
            <w:pPr>
              <w:widowControl/>
              <w:autoSpaceDE/>
              <w:autoSpaceDN/>
              <w:adjustRightInd/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68,87%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3,39%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45,14%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51,77%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10,35%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34,48%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55,47%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10,72%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25,51%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46,23%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14,78%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A89" w:rsidRPr="00300A89" w:rsidRDefault="00300A89" w:rsidP="00D67702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21,92%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A89" w:rsidRPr="00300A89" w:rsidRDefault="00300A89" w:rsidP="00D67702">
            <w:pPr>
              <w:widowControl/>
              <w:autoSpaceDE/>
              <w:autoSpaceDN/>
              <w:adjustRightInd/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23,91%</w:t>
            </w:r>
          </w:p>
        </w:tc>
      </w:tr>
      <w:tr w:rsidR="00113F5F" w:rsidRPr="00F4678E" w:rsidTr="00113F5F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A89" w:rsidRPr="00DC11AA" w:rsidRDefault="00300A89" w:rsidP="005B7D1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C11AA">
              <w:rPr>
                <w:b/>
                <w:bCs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A89" w:rsidRPr="00D67702" w:rsidRDefault="00300A89" w:rsidP="00D67702">
            <w:pPr>
              <w:ind w:left="15" w:right="-21"/>
              <w:jc w:val="center"/>
              <w:rPr>
                <w:b/>
                <w:color w:val="000000"/>
                <w:sz w:val="22"/>
                <w:szCs w:val="22"/>
              </w:rPr>
            </w:pPr>
            <w:r w:rsidRPr="00D67702">
              <w:rPr>
                <w:b/>
                <w:color w:val="000000"/>
                <w:sz w:val="22"/>
                <w:szCs w:val="22"/>
              </w:rPr>
              <w:t>2,26%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A89" w:rsidRPr="00D67702" w:rsidRDefault="00300A89" w:rsidP="00D67702">
            <w:pPr>
              <w:ind w:left="15" w:right="-21"/>
              <w:jc w:val="center"/>
              <w:rPr>
                <w:b/>
                <w:color w:val="000000"/>
                <w:sz w:val="22"/>
                <w:szCs w:val="22"/>
              </w:rPr>
            </w:pPr>
            <w:r w:rsidRPr="00D67702">
              <w:rPr>
                <w:b/>
                <w:color w:val="000000"/>
                <w:sz w:val="22"/>
                <w:szCs w:val="22"/>
              </w:rPr>
              <w:t>1,02%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A89" w:rsidRPr="00D67702" w:rsidRDefault="00300A89" w:rsidP="00D67702">
            <w:pPr>
              <w:widowControl/>
              <w:autoSpaceDE/>
              <w:autoSpaceDN/>
              <w:adjustRightInd/>
              <w:ind w:left="15" w:right="-21"/>
              <w:jc w:val="center"/>
              <w:rPr>
                <w:b/>
                <w:color w:val="000000"/>
                <w:sz w:val="22"/>
                <w:szCs w:val="22"/>
              </w:rPr>
            </w:pPr>
            <w:r w:rsidRPr="00D67702">
              <w:rPr>
                <w:b/>
                <w:color w:val="000000"/>
                <w:sz w:val="22"/>
                <w:szCs w:val="22"/>
              </w:rPr>
              <w:t>69,24%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A89" w:rsidRPr="00D67702" w:rsidRDefault="00300A89" w:rsidP="00D67702">
            <w:pPr>
              <w:ind w:left="15" w:right="-21"/>
              <w:jc w:val="center"/>
              <w:rPr>
                <w:b/>
                <w:color w:val="000000"/>
                <w:sz w:val="22"/>
                <w:szCs w:val="22"/>
              </w:rPr>
            </w:pPr>
            <w:r w:rsidRPr="00D67702">
              <w:rPr>
                <w:b/>
                <w:color w:val="000000"/>
                <w:sz w:val="22"/>
                <w:szCs w:val="22"/>
              </w:rPr>
              <w:t>3,36%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A89" w:rsidRPr="00D67702" w:rsidRDefault="00300A89" w:rsidP="00D67702">
            <w:pPr>
              <w:ind w:left="15" w:right="-21"/>
              <w:jc w:val="center"/>
              <w:rPr>
                <w:b/>
                <w:color w:val="000000"/>
                <w:sz w:val="22"/>
                <w:szCs w:val="22"/>
              </w:rPr>
            </w:pPr>
            <w:r w:rsidRPr="00D67702">
              <w:rPr>
                <w:b/>
                <w:color w:val="000000"/>
                <w:sz w:val="22"/>
                <w:szCs w:val="22"/>
              </w:rPr>
              <w:t>44,75%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A89" w:rsidRPr="00D67702" w:rsidRDefault="00300A89" w:rsidP="00D67702">
            <w:pPr>
              <w:ind w:left="15" w:right="-21"/>
              <w:jc w:val="center"/>
              <w:rPr>
                <w:b/>
                <w:color w:val="000000"/>
                <w:sz w:val="22"/>
                <w:szCs w:val="22"/>
              </w:rPr>
            </w:pPr>
            <w:r w:rsidRPr="00D67702">
              <w:rPr>
                <w:b/>
                <w:color w:val="000000"/>
                <w:sz w:val="22"/>
                <w:szCs w:val="22"/>
              </w:rPr>
              <w:t>51,89%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A89" w:rsidRPr="00D67702" w:rsidRDefault="00300A89" w:rsidP="00D67702">
            <w:pPr>
              <w:ind w:left="15" w:right="-21"/>
              <w:jc w:val="center"/>
              <w:rPr>
                <w:b/>
                <w:color w:val="000000"/>
                <w:sz w:val="22"/>
                <w:szCs w:val="22"/>
              </w:rPr>
            </w:pPr>
            <w:r w:rsidRPr="00D67702">
              <w:rPr>
                <w:b/>
                <w:color w:val="000000"/>
                <w:sz w:val="22"/>
                <w:szCs w:val="22"/>
              </w:rPr>
              <w:t>9,84%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A89" w:rsidRPr="00D67702" w:rsidRDefault="00300A89" w:rsidP="00D67702">
            <w:pPr>
              <w:ind w:left="15" w:right="-21"/>
              <w:jc w:val="center"/>
              <w:rPr>
                <w:b/>
                <w:color w:val="000000"/>
                <w:sz w:val="22"/>
                <w:szCs w:val="22"/>
              </w:rPr>
            </w:pPr>
            <w:r w:rsidRPr="00D67702">
              <w:rPr>
                <w:b/>
                <w:color w:val="000000"/>
                <w:sz w:val="22"/>
                <w:szCs w:val="22"/>
              </w:rPr>
              <w:t>34,39%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A89" w:rsidRPr="00D67702" w:rsidRDefault="00300A89" w:rsidP="00D67702">
            <w:pPr>
              <w:ind w:left="15" w:right="-21"/>
              <w:jc w:val="center"/>
              <w:rPr>
                <w:b/>
                <w:color w:val="000000"/>
                <w:sz w:val="22"/>
                <w:szCs w:val="22"/>
              </w:rPr>
            </w:pPr>
            <w:r w:rsidRPr="00D67702">
              <w:rPr>
                <w:b/>
                <w:color w:val="000000"/>
                <w:sz w:val="22"/>
                <w:szCs w:val="22"/>
              </w:rPr>
              <w:t>55,76%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A89" w:rsidRPr="00D67702" w:rsidRDefault="00300A89" w:rsidP="00D67702">
            <w:pPr>
              <w:ind w:left="15" w:right="-21"/>
              <w:jc w:val="center"/>
              <w:rPr>
                <w:b/>
                <w:color w:val="000000"/>
                <w:sz w:val="22"/>
                <w:szCs w:val="22"/>
              </w:rPr>
            </w:pPr>
            <w:r w:rsidRPr="00D67702">
              <w:rPr>
                <w:b/>
                <w:color w:val="000000"/>
                <w:sz w:val="22"/>
                <w:szCs w:val="22"/>
              </w:rPr>
              <w:t>10,22%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A89" w:rsidRPr="00D67702" w:rsidRDefault="00300A89" w:rsidP="00D67702">
            <w:pPr>
              <w:ind w:left="15" w:right="-21"/>
              <w:jc w:val="center"/>
              <w:rPr>
                <w:b/>
                <w:color w:val="000000"/>
                <w:sz w:val="22"/>
                <w:szCs w:val="22"/>
              </w:rPr>
            </w:pPr>
            <w:r w:rsidRPr="00D67702">
              <w:rPr>
                <w:b/>
                <w:color w:val="000000"/>
                <w:sz w:val="22"/>
                <w:szCs w:val="22"/>
              </w:rPr>
              <w:t>25,08%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A89" w:rsidRPr="00D67702" w:rsidRDefault="00300A89" w:rsidP="00D67702">
            <w:pPr>
              <w:ind w:left="15" w:right="-21"/>
              <w:jc w:val="center"/>
              <w:rPr>
                <w:b/>
                <w:color w:val="000000"/>
                <w:sz w:val="22"/>
                <w:szCs w:val="22"/>
              </w:rPr>
            </w:pPr>
            <w:r w:rsidRPr="00D67702">
              <w:rPr>
                <w:b/>
                <w:color w:val="000000"/>
                <w:sz w:val="22"/>
                <w:szCs w:val="22"/>
              </w:rPr>
              <w:t>47,36%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A89" w:rsidRPr="00D67702" w:rsidRDefault="00300A89" w:rsidP="00D67702">
            <w:pPr>
              <w:ind w:left="15" w:right="-21"/>
              <w:jc w:val="center"/>
              <w:rPr>
                <w:b/>
                <w:color w:val="000000"/>
                <w:sz w:val="22"/>
                <w:szCs w:val="22"/>
              </w:rPr>
            </w:pPr>
            <w:r w:rsidRPr="00D67702">
              <w:rPr>
                <w:b/>
                <w:color w:val="000000"/>
                <w:sz w:val="22"/>
                <w:szCs w:val="22"/>
              </w:rPr>
              <w:t>14,99%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A89" w:rsidRPr="00D67702" w:rsidRDefault="00300A89" w:rsidP="00D67702">
            <w:pPr>
              <w:ind w:left="15" w:right="-21"/>
              <w:jc w:val="center"/>
              <w:rPr>
                <w:b/>
                <w:color w:val="000000"/>
                <w:sz w:val="22"/>
                <w:szCs w:val="22"/>
              </w:rPr>
            </w:pPr>
            <w:r w:rsidRPr="00D67702">
              <w:rPr>
                <w:b/>
                <w:color w:val="000000"/>
                <w:sz w:val="22"/>
                <w:szCs w:val="22"/>
              </w:rPr>
              <w:t>21,46%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A89" w:rsidRPr="00D67702" w:rsidRDefault="00300A89" w:rsidP="00D67702">
            <w:pPr>
              <w:widowControl/>
              <w:autoSpaceDE/>
              <w:autoSpaceDN/>
              <w:adjustRightInd/>
              <w:ind w:left="15" w:right="-21"/>
              <w:jc w:val="center"/>
              <w:rPr>
                <w:b/>
                <w:color w:val="000000"/>
                <w:sz w:val="22"/>
                <w:szCs w:val="22"/>
              </w:rPr>
            </w:pPr>
            <w:r w:rsidRPr="00D67702">
              <w:rPr>
                <w:b/>
                <w:color w:val="000000"/>
                <w:sz w:val="22"/>
                <w:szCs w:val="22"/>
              </w:rPr>
              <w:t>23,39%</w:t>
            </w:r>
          </w:p>
        </w:tc>
      </w:tr>
    </w:tbl>
    <w:p w:rsidR="00300E56" w:rsidRDefault="00300E56" w:rsidP="00300E56">
      <w:pPr>
        <w:pStyle w:val="41"/>
        <w:spacing w:before="0" w:line="240" w:lineRule="auto"/>
        <w:ind w:firstLine="709"/>
        <w:jc w:val="right"/>
        <w:rPr>
          <w:sz w:val="28"/>
          <w:szCs w:val="28"/>
        </w:rPr>
      </w:pPr>
    </w:p>
    <w:p w:rsidR="00300E56" w:rsidRPr="002C5AC0" w:rsidRDefault="00300E56" w:rsidP="00300E56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br w:type="page"/>
      </w:r>
      <w:r w:rsidRPr="002C5AC0">
        <w:rPr>
          <w:sz w:val="28"/>
          <w:szCs w:val="28"/>
        </w:rPr>
        <w:lastRenderedPageBreak/>
        <w:t xml:space="preserve">Таблица </w:t>
      </w:r>
      <w:r w:rsidR="00CE12D2">
        <w:rPr>
          <w:sz w:val="28"/>
          <w:szCs w:val="28"/>
        </w:rPr>
        <w:t>24</w:t>
      </w:r>
    </w:p>
    <w:p w:rsidR="00113F5F" w:rsidRDefault="00300E56" w:rsidP="00113F5F">
      <w:pPr>
        <w:pStyle w:val="Default"/>
        <w:spacing w:before="240"/>
        <w:jc w:val="center"/>
        <w:rPr>
          <w:b/>
          <w:sz w:val="28"/>
          <w:szCs w:val="28"/>
        </w:rPr>
      </w:pPr>
      <w:r w:rsidRPr="00113F5F">
        <w:rPr>
          <w:b/>
          <w:sz w:val="28"/>
          <w:szCs w:val="28"/>
        </w:rPr>
        <w:t>Выполнение заданий дополнительной части,</w:t>
      </w:r>
    </w:p>
    <w:p w:rsidR="00300E56" w:rsidRPr="00113F5F" w:rsidRDefault="00300E56" w:rsidP="00300E56">
      <w:pPr>
        <w:pStyle w:val="Default"/>
        <w:jc w:val="center"/>
        <w:rPr>
          <w:b/>
          <w:sz w:val="28"/>
          <w:szCs w:val="28"/>
        </w:rPr>
      </w:pPr>
      <w:proofErr w:type="gramStart"/>
      <w:r w:rsidRPr="00113F5F">
        <w:rPr>
          <w:b/>
          <w:sz w:val="28"/>
          <w:szCs w:val="28"/>
        </w:rPr>
        <w:t>направленных</w:t>
      </w:r>
      <w:proofErr w:type="gramEnd"/>
      <w:r w:rsidRPr="00113F5F">
        <w:rPr>
          <w:b/>
          <w:sz w:val="28"/>
          <w:szCs w:val="28"/>
        </w:rPr>
        <w:t xml:space="preserve"> на выявление уровня </w:t>
      </w:r>
      <w:proofErr w:type="spellStart"/>
      <w:r w:rsidRPr="00113F5F">
        <w:rPr>
          <w:b/>
          <w:sz w:val="28"/>
          <w:szCs w:val="28"/>
        </w:rPr>
        <w:t>сформированности</w:t>
      </w:r>
      <w:proofErr w:type="spellEnd"/>
    </w:p>
    <w:p w:rsidR="00300E56" w:rsidRPr="00113F5F" w:rsidRDefault="0025090B" w:rsidP="00300E56">
      <w:pPr>
        <w:pStyle w:val="Default"/>
        <w:jc w:val="center"/>
        <w:rPr>
          <w:b/>
          <w:sz w:val="28"/>
          <w:szCs w:val="28"/>
        </w:rPr>
      </w:pPr>
      <w:proofErr w:type="spellStart"/>
      <w:r w:rsidRPr="00113F5F">
        <w:rPr>
          <w:b/>
          <w:sz w:val="28"/>
          <w:szCs w:val="28"/>
        </w:rPr>
        <w:t>м</w:t>
      </w:r>
      <w:r w:rsidR="00300E56" w:rsidRPr="00113F5F">
        <w:rPr>
          <w:b/>
          <w:sz w:val="28"/>
          <w:szCs w:val="28"/>
        </w:rPr>
        <w:t>етапредметных</w:t>
      </w:r>
      <w:proofErr w:type="spellEnd"/>
      <w:r w:rsidR="00CE12D2" w:rsidRPr="00113F5F">
        <w:rPr>
          <w:b/>
          <w:sz w:val="28"/>
          <w:szCs w:val="28"/>
        </w:rPr>
        <w:t xml:space="preserve"> </w:t>
      </w:r>
      <w:r w:rsidR="00300E56" w:rsidRPr="00113F5F">
        <w:rPr>
          <w:b/>
          <w:sz w:val="28"/>
          <w:szCs w:val="28"/>
        </w:rPr>
        <w:t>умений</w:t>
      </w:r>
    </w:p>
    <w:p w:rsidR="00300E56" w:rsidRPr="00113F5F" w:rsidRDefault="00300E56" w:rsidP="00300E56">
      <w:pPr>
        <w:widowControl/>
        <w:tabs>
          <w:tab w:val="left" w:pos="6750"/>
        </w:tabs>
        <w:ind w:firstLine="709"/>
        <w:jc w:val="both"/>
        <w:rPr>
          <w:b/>
          <w:sz w:val="28"/>
          <w:szCs w:val="28"/>
        </w:rPr>
      </w:pPr>
    </w:p>
    <w:tbl>
      <w:tblPr>
        <w:tblW w:w="14375" w:type="dxa"/>
        <w:tblInd w:w="-137" w:type="dxa"/>
        <w:tblLayout w:type="fixed"/>
        <w:tblCellMar>
          <w:left w:w="0" w:type="dxa"/>
          <w:right w:w="0" w:type="dxa"/>
        </w:tblCellMar>
        <w:tblLook w:val="00A0"/>
      </w:tblPr>
      <w:tblGrid>
        <w:gridCol w:w="1334"/>
        <w:gridCol w:w="709"/>
        <w:gridCol w:w="850"/>
        <w:gridCol w:w="851"/>
        <w:gridCol w:w="708"/>
        <w:gridCol w:w="851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990C8C" w:rsidRPr="00113F5F" w:rsidTr="00CA4CDA">
        <w:trPr>
          <w:trHeight w:val="300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113F5F" w:rsidRDefault="00990C8C" w:rsidP="00D46D83">
            <w:pPr>
              <w:widowControl/>
              <w:autoSpaceDE/>
              <w:autoSpaceDN/>
              <w:adjustRightInd/>
              <w:ind w:left="5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F5F">
              <w:rPr>
                <w:b/>
                <w:bCs/>
                <w:color w:val="000000"/>
                <w:sz w:val="24"/>
                <w:szCs w:val="24"/>
              </w:rPr>
              <w:t>Кластер</w:t>
            </w:r>
          </w:p>
        </w:tc>
        <w:tc>
          <w:tcPr>
            <w:tcW w:w="1304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113F5F" w:rsidRDefault="00990C8C" w:rsidP="005B7D1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F5F">
              <w:rPr>
                <w:b/>
                <w:bCs/>
                <w:color w:val="000000"/>
                <w:sz w:val="24"/>
                <w:szCs w:val="24"/>
              </w:rPr>
              <w:t>Номер задания, проверяемое умение</w:t>
            </w:r>
          </w:p>
        </w:tc>
      </w:tr>
      <w:tr w:rsidR="00990C8C" w:rsidRPr="00113F5F" w:rsidTr="00CA4CDA">
        <w:trPr>
          <w:trHeight w:val="300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113F5F" w:rsidRDefault="00990C8C" w:rsidP="00D46D83">
            <w:pPr>
              <w:widowControl/>
              <w:autoSpaceDE/>
              <w:autoSpaceDN/>
              <w:adjustRightInd/>
              <w:ind w:left="58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90C8C" w:rsidRPr="00113F5F" w:rsidRDefault="00990C8C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F5F">
              <w:rPr>
                <w:b/>
                <w:bCs/>
                <w:color w:val="000000"/>
                <w:sz w:val="24"/>
                <w:szCs w:val="24"/>
              </w:rPr>
              <w:t>9.2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0C8C" w:rsidRPr="00113F5F" w:rsidRDefault="00990C8C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F5F">
              <w:rPr>
                <w:b/>
                <w:bCs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0C8C" w:rsidRPr="00113F5F" w:rsidRDefault="00990C8C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F5F">
              <w:rPr>
                <w:b/>
                <w:bCs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90C8C" w:rsidRPr="00113F5F" w:rsidRDefault="00990C8C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F5F">
              <w:rPr>
                <w:b/>
                <w:bCs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90C8C" w:rsidRPr="00113F5F" w:rsidRDefault="00990C8C" w:rsidP="005B7D1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F5F">
              <w:rPr>
                <w:b/>
                <w:bCs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90C8C" w:rsidRPr="00113F5F" w:rsidRDefault="00990C8C" w:rsidP="00990C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F5F">
              <w:rPr>
                <w:b/>
                <w:sz w:val="24"/>
                <w:szCs w:val="24"/>
              </w:rPr>
              <w:t xml:space="preserve">Умение </w:t>
            </w:r>
            <w:proofErr w:type="spellStart"/>
            <w:proofErr w:type="gramStart"/>
            <w:r w:rsidRPr="00113F5F">
              <w:rPr>
                <w:b/>
                <w:sz w:val="24"/>
                <w:szCs w:val="24"/>
              </w:rPr>
              <w:t>рабо</w:t>
            </w:r>
            <w:r w:rsidR="00CA4CDA">
              <w:rPr>
                <w:b/>
                <w:sz w:val="24"/>
                <w:szCs w:val="24"/>
              </w:rPr>
              <w:t>-</w:t>
            </w:r>
            <w:r w:rsidRPr="00113F5F">
              <w:rPr>
                <w:b/>
                <w:sz w:val="24"/>
                <w:szCs w:val="24"/>
              </w:rPr>
              <w:t>тать</w:t>
            </w:r>
            <w:proofErr w:type="spellEnd"/>
            <w:proofErr w:type="gramEnd"/>
            <w:r w:rsidRPr="00113F5F">
              <w:rPr>
                <w:b/>
                <w:sz w:val="24"/>
                <w:szCs w:val="24"/>
              </w:rPr>
              <w:t xml:space="preserve"> в паре</w:t>
            </w:r>
          </w:p>
        </w:tc>
      </w:tr>
      <w:tr w:rsidR="00990C8C" w:rsidRPr="00113F5F" w:rsidTr="00CA4CDA">
        <w:trPr>
          <w:trHeight w:val="300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113F5F" w:rsidRDefault="00990C8C" w:rsidP="00D46D83">
            <w:pPr>
              <w:widowControl/>
              <w:autoSpaceDE/>
              <w:autoSpaceDN/>
              <w:adjustRightInd/>
              <w:ind w:left="58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358" w:rsidRDefault="00990C8C" w:rsidP="00D46D83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sz w:val="24"/>
                <w:szCs w:val="24"/>
              </w:rPr>
            </w:pPr>
            <w:r w:rsidRPr="00113F5F">
              <w:rPr>
                <w:b/>
                <w:sz w:val="24"/>
                <w:szCs w:val="24"/>
              </w:rPr>
              <w:t xml:space="preserve">умение выполнять универсальное </w:t>
            </w:r>
          </w:p>
          <w:p w:rsidR="00990C8C" w:rsidRPr="00113F5F" w:rsidRDefault="00990C8C" w:rsidP="00D46D83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sz w:val="24"/>
                <w:szCs w:val="24"/>
              </w:rPr>
            </w:pPr>
            <w:r w:rsidRPr="00113F5F">
              <w:rPr>
                <w:b/>
                <w:sz w:val="24"/>
                <w:szCs w:val="24"/>
              </w:rPr>
              <w:t>учебное действие контроля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113F5F" w:rsidRDefault="00990C8C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sz w:val="24"/>
                <w:szCs w:val="24"/>
              </w:rPr>
            </w:pPr>
            <w:r w:rsidRPr="00113F5F">
              <w:rPr>
                <w:b/>
                <w:sz w:val="24"/>
                <w:szCs w:val="24"/>
              </w:rPr>
              <w:t>умение составлять план выполнения учебных заданий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113F5F" w:rsidRDefault="00990C8C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sz w:val="24"/>
                <w:szCs w:val="24"/>
              </w:rPr>
            </w:pPr>
            <w:r w:rsidRPr="00113F5F">
              <w:rPr>
                <w:b/>
                <w:sz w:val="24"/>
                <w:szCs w:val="24"/>
              </w:rPr>
              <w:t>умение представлять информацию в виде таблиц, схем, диаграмм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358" w:rsidRDefault="00990C8C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sz w:val="24"/>
                <w:szCs w:val="24"/>
              </w:rPr>
            </w:pPr>
            <w:r w:rsidRPr="00113F5F">
              <w:rPr>
                <w:b/>
                <w:sz w:val="24"/>
                <w:szCs w:val="24"/>
              </w:rPr>
              <w:t xml:space="preserve">использовать </w:t>
            </w:r>
          </w:p>
          <w:p w:rsidR="00990C8C" w:rsidRPr="00113F5F" w:rsidRDefault="00990C8C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sz w:val="24"/>
                <w:szCs w:val="24"/>
              </w:rPr>
            </w:pPr>
            <w:r w:rsidRPr="00113F5F">
              <w:rPr>
                <w:b/>
                <w:sz w:val="24"/>
                <w:szCs w:val="24"/>
              </w:rPr>
              <w:t>условные знаки, символы для передачи информации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358" w:rsidRDefault="00990C8C" w:rsidP="005B7D1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sz w:val="24"/>
                <w:szCs w:val="24"/>
              </w:rPr>
            </w:pPr>
            <w:r w:rsidRPr="00113F5F">
              <w:rPr>
                <w:b/>
                <w:sz w:val="24"/>
                <w:szCs w:val="24"/>
              </w:rPr>
              <w:t xml:space="preserve">умение </w:t>
            </w:r>
          </w:p>
          <w:p w:rsidR="00990C8C" w:rsidRPr="00113F5F" w:rsidRDefault="00990C8C" w:rsidP="005B7D1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sz w:val="24"/>
                <w:szCs w:val="24"/>
              </w:rPr>
            </w:pPr>
            <w:r w:rsidRPr="00113F5F">
              <w:rPr>
                <w:b/>
                <w:sz w:val="24"/>
                <w:szCs w:val="24"/>
              </w:rPr>
              <w:t>устанавливать элементарные причинно-следственные связи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</w:tcPr>
          <w:p w:rsidR="00990C8C" w:rsidRPr="00113F5F" w:rsidRDefault="00990C8C" w:rsidP="00990C8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CA4CDA" w:rsidRPr="00113F5F" w:rsidTr="00CA4CDA">
        <w:trPr>
          <w:trHeight w:val="480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113F5F" w:rsidRDefault="00990C8C" w:rsidP="00D46D83">
            <w:pPr>
              <w:widowControl/>
              <w:autoSpaceDE/>
              <w:autoSpaceDN/>
              <w:adjustRightInd/>
              <w:ind w:left="58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113F5F" w:rsidRDefault="00990C8C" w:rsidP="009A0D4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F5F">
              <w:rPr>
                <w:b/>
                <w:bCs/>
                <w:color w:val="000000"/>
                <w:sz w:val="24"/>
                <w:szCs w:val="24"/>
              </w:rPr>
              <w:t>Не прист.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113F5F" w:rsidRDefault="00990C8C" w:rsidP="009A0D4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F5F">
              <w:rPr>
                <w:b/>
                <w:bCs/>
                <w:color w:val="000000"/>
                <w:sz w:val="24"/>
                <w:szCs w:val="24"/>
              </w:rPr>
              <w:t>Не справ.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113F5F" w:rsidRDefault="00990C8C" w:rsidP="009A0D4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3F5F">
              <w:rPr>
                <w:b/>
                <w:bCs/>
                <w:color w:val="000000"/>
                <w:sz w:val="24"/>
                <w:szCs w:val="24"/>
              </w:rPr>
              <w:t>Вып</w:t>
            </w:r>
            <w:proofErr w:type="spellEnd"/>
            <w:r w:rsidRPr="00113F5F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990C8C" w:rsidRPr="00113F5F" w:rsidRDefault="00990C8C" w:rsidP="009A0D4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F5F">
              <w:rPr>
                <w:b/>
                <w:bCs/>
                <w:color w:val="000000"/>
                <w:sz w:val="24"/>
                <w:szCs w:val="24"/>
              </w:rPr>
              <w:t>полн.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113F5F" w:rsidRDefault="00990C8C" w:rsidP="009A0D4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F5F">
              <w:rPr>
                <w:b/>
                <w:bCs/>
                <w:color w:val="000000"/>
                <w:sz w:val="24"/>
                <w:szCs w:val="24"/>
              </w:rPr>
              <w:t>Не прист.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113F5F" w:rsidRDefault="00990C8C" w:rsidP="009A0D4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F5F">
              <w:rPr>
                <w:b/>
                <w:bCs/>
                <w:color w:val="000000"/>
                <w:sz w:val="24"/>
                <w:szCs w:val="24"/>
              </w:rPr>
              <w:t>Не справ.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113F5F" w:rsidRDefault="00990C8C" w:rsidP="009A0D4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3F5F">
              <w:rPr>
                <w:b/>
                <w:bCs/>
                <w:color w:val="000000"/>
                <w:sz w:val="24"/>
                <w:szCs w:val="24"/>
              </w:rPr>
              <w:t>Вып</w:t>
            </w:r>
            <w:proofErr w:type="spellEnd"/>
            <w:r w:rsidRPr="00113F5F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990C8C" w:rsidRPr="00113F5F" w:rsidRDefault="00990C8C" w:rsidP="009A0D4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F5F">
              <w:rPr>
                <w:b/>
                <w:bCs/>
                <w:color w:val="000000"/>
                <w:sz w:val="24"/>
                <w:szCs w:val="24"/>
              </w:rPr>
              <w:t>полн.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113F5F" w:rsidRDefault="00990C8C" w:rsidP="009A0D4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F5F">
              <w:rPr>
                <w:b/>
                <w:bCs/>
                <w:color w:val="000000"/>
                <w:sz w:val="24"/>
                <w:szCs w:val="24"/>
              </w:rPr>
              <w:t>Не прист.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113F5F" w:rsidRDefault="00990C8C" w:rsidP="009A0D4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F5F">
              <w:rPr>
                <w:b/>
                <w:bCs/>
                <w:color w:val="000000"/>
                <w:sz w:val="24"/>
                <w:szCs w:val="24"/>
              </w:rPr>
              <w:t>Не справ.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113F5F" w:rsidRDefault="00990C8C" w:rsidP="009A0D4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3F5F">
              <w:rPr>
                <w:b/>
                <w:bCs/>
                <w:color w:val="000000"/>
                <w:sz w:val="24"/>
                <w:szCs w:val="24"/>
              </w:rPr>
              <w:t>Вып</w:t>
            </w:r>
            <w:proofErr w:type="spellEnd"/>
            <w:r w:rsidRPr="00113F5F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990C8C" w:rsidRPr="00113F5F" w:rsidRDefault="00990C8C" w:rsidP="009A0D4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F5F">
              <w:rPr>
                <w:b/>
                <w:bCs/>
                <w:color w:val="000000"/>
                <w:sz w:val="24"/>
                <w:szCs w:val="24"/>
              </w:rPr>
              <w:t>полн.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113F5F" w:rsidRDefault="00990C8C" w:rsidP="009A0D4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F5F">
              <w:rPr>
                <w:b/>
                <w:bCs/>
                <w:color w:val="000000"/>
                <w:sz w:val="24"/>
                <w:szCs w:val="24"/>
              </w:rPr>
              <w:t>Не прист.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113F5F" w:rsidRDefault="00990C8C" w:rsidP="009A0D4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F5F">
              <w:rPr>
                <w:b/>
                <w:bCs/>
                <w:color w:val="000000"/>
                <w:sz w:val="24"/>
                <w:szCs w:val="24"/>
              </w:rPr>
              <w:t>Не справ.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113F5F" w:rsidRDefault="00990C8C" w:rsidP="009A0D4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3F5F">
              <w:rPr>
                <w:b/>
                <w:bCs/>
                <w:color w:val="000000"/>
                <w:sz w:val="24"/>
                <w:szCs w:val="24"/>
              </w:rPr>
              <w:t>Вып</w:t>
            </w:r>
            <w:proofErr w:type="spellEnd"/>
            <w:r w:rsidRPr="00113F5F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990C8C" w:rsidRPr="00113F5F" w:rsidRDefault="00990C8C" w:rsidP="009A0D4F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F5F">
              <w:rPr>
                <w:b/>
                <w:bCs/>
                <w:color w:val="000000"/>
                <w:sz w:val="24"/>
                <w:szCs w:val="24"/>
              </w:rPr>
              <w:t>полн.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113F5F" w:rsidRDefault="00990C8C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F5F">
              <w:rPr>
                <w:b/>
                <w:bCs/>
                <w:color w:val="000000"/>
                <w:sz w:val="24"/>
                <w:szCs w:val="24"/>
              </w:rPr>
              <w:t>Не прист.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113F5F" w:rsidRDefault="00990C8C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F5F">
              <w:rPr>
                <w:b/>
                <w:bCs/>
                <w:color w:val="000000"/>
                <w:sz w:val="24"/>
                <w:szCs w:val="24"/>
              </w:rPr>
              <w:t>Не справ.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113F5F" w:rsidRDefault="00990C8C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3F5F">
              <w:rPr>
                <w:b/>
                <w:bCs/>
                <w:color w:val="000000"/>
                <w:sz w:val="24"/>
                <w:szCs w:val="24"/>
              </w:rPr>
              <w:t>Вып</w:t>
            </w:r>
            <w:proofErr w:type="spellEnd"/>
            <w:r w:rsidRPr="00113F5F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990C8C" w:rsidRPr="00113F5F" w:rsidRDefault="00990C8C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F5F">
              <w:rPr>
                <w:b/>
                <w:bCs/>
                <w:color w:val="000000"/>
                <w:sz w:val="24"/>
                <w:szCs w:val="24"/>
              </w:rPr>
              <w:t>полн.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990C8C" w:rsidRPr="00113F5F" w:rsidRDefault="00990C8C" w:rsidP="00990C8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4CDA" w:rsidRPr="00113F5F" w:rsidTr="00CA4CDA"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C8C" w:rsidRPr="00113F5F" w:rsidRDefault="00990C8C" w:rsidP="00D46D83">
            <w:pPr>
              <w:widowControl/>
              <w:autoSpaceDE/>
              <w:autoSpaceDN/>
              <w:adjustRightInd/>
              <w:ind w:left="58"/>
              <w:rPr>
                <w:b/>
                <w:bCs/>
                <w:color w:val="000000"/>
                <w:sz w:val="24"/>
                <w:szCs w:val="24"/>
              </w:rPr>
            </w:pPr>
            <w:r w:rsidRPr="00113F5F">
              <w:rPr>
                <w:b/>
                <w:bCs/>
                <w:color w:val="000000"/>
                <w:sz w:val="24"/>
                <w:szCs w:val="24"/>
              </w:rPr>
              <w:t>Лицеи, гимназии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15,10%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84,90%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66,78%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33,22%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2,01%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50,67%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21,48%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78,52%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14,77%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41,61%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E16576" w:rsidP="00E165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96,64%</w:t>
            </w:r>
          </w:p>
        </w:tc>
      </w:tr>
      <w:tr w:rsidR="00CA4CDA" w:rsidRPr="00113F5F" w:rsidTr="00CA4CDA"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C8C" w:rsidRPr="00113F5F" w:rsidRDefault="00990C8C" w:rsidP="00D46D83">
            <w:pPr>
              <w:widowControl/>
              <w:autoSpaceDE/>
              <w:autoSpaceDN/>
              <w:adjustRightInd/>
              <w:ind w:left="58"/>
              <w:rPr>
                <w:b/>
                <w:bCs/>
                <w:color w:val="000000"/>
                <w:sz w:val="24"/>
                <w:szCs w:val="24"/>
              </w:rPr>
            </w:pPr>
            <w:r w:rsidRPr="00113F5F">
              <w:rPr>
                <w:b/>
                <w:bCs/>
                <w:color w:val="000000"/>
                <w:sz w:val="24"/>
                <w:szCs w:val="24"/>
              </w:rPr>
              <w:t>НОУ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6,06%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93,94%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9,09%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48,48%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42,42%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3,03%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36,36%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9,09%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36,36%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54,55%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18,18%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6,06%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36,36%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E16576" w:rsidP="00990C8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96,97%</w:t>
            </w:r>
          </w:p>
        </w:tc>
      </w:tr>
      <w:tr w:rsidR="00CA4CDA" w:rsidRPr="00113F5F" w:rsidTr="00CA4CDA"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8C" w:rsidRPr="00113F5F" w:rsidRDefault="00990C8C" w:rsidP="00D46D83">
            <w:pPr>
              <w:widowControl/>
              <w:autoSpaceDE/>
              <w:autoSpaceDN/>
              <w:adjustRightInd/>
              <w:ind w:left="58"/>
              <w:rPr>
                <w:b/>
                <w:bCs/>
                <w:color w:val="000000"/>
                <w:sz w:val="24"/>
                <w:szCs w:val="24"/>
              </w:rPr>
            </w:pPr>
            <w:r w:rsidRPr="00113F5F">
              <w:rPr>
                <w:b/>
                <w:bCs/>
                <w:color w:val="000000"/>
                <w:sz w:val="24"/>
                <w:szCs w:val="24"/>
              </w:rPr>
              <w:t>ОГБОУ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23,28%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13,79%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62,93%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21,55%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43,10%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39,00%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10,00%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7,00%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21,55%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16,38%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49,14%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34,48%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19,83%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20,69%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16,38%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E16576" w:rsidP="00990C8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77,59%</w:t>
            </w:r>
          </w:p>
        </w:tc>
      </w:tr>
      <w:tr w:rsidR="00CA4CDA" w:rsidRPr="00113F5F" w:rsidTr="00CA4CDA"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C8C" w:rsidRPr="00113F5F" w:rsidRDefault="00990C8C" w:rsidP="00D46D83">
            <w:pPr>
              <w:widowControl/>
              <w:autoSpaceDE/>
              <w:autoSpaceDN/>
              <w:adjustRightInd/>
              <w:ind w:left="58"/>
              <w:rPr>
                <w:b/>
                <w:bCs/>
                <w:color w:val="000000"/>
                <w:sz w:val="24"/>
                <w:szCs w:val="24"/>
              </w:rPr>
            </w:pPr>
            <w:r w:rsidRPr="00113F5F">
              <w:rPr>
                <w:b/>
                <w:b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3,80%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22,19%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74,32%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5,42%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58,46%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36,42%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3,67%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14,63%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40,95%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11,36%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34,39%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C8C" w:rsidRPr="00CA4CDA" w:rsidRDefault="00990C8C" w:rsidP="003C65C0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54,55%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14,78%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21,92%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23,91%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E16576" w:rsidP="00990C8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A4CDA">
              <w:rPr>
                <w:color w:val="000000"/>
                <w:sz w:val="22"/>
                <w:szCs w:val="22"/>
              </w:rPr>
              <w:t>94,08%</w:t>
            </w:r>
          </w:p>
        </w:tc>
      </w:tr>
      <w:tr w:rsidR="00CA4CDA" w:rsidRPr="00113F5F" w:rsidTr="00CA4CDA"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C8C" w:rsidRPr="00113F5F" w:rsidRDefault="00990C8C" w:rsidP="00D46D83">
            <w:pPr>
              <w:widowControl/>
              <w:autoSpaceDE/>
              <w:autoSpaceDN/>
              <w:adjustRightInd/>
              <w:ind w:left="58"/>
              <w:rPr>
                <w:b/>
                <w:bCs/>
                <w:color w:val="000000"/>
                <w:sz w:val="24"/>
                <w:szCs w:val="24"/>
              </w:rPr>
            </w:pPr>
            <w:r w:rsidRPr="00113F5F">
              <w:rPr>
                <w:b/>
                <w:bCs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C8C" w:rsidRPr="00CA4CDA" w:rsidRDefault="00990C8C" w:rsidP="003C65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A4CDA">
              <w:rPr>
                <w:b/>
                <w:color w:val="000000"/>
                <w:sz w:val="22"/>
                <w:szCs w:val="22"/>
              </w:rPr>
              <w:t>3,91%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C8C" w:rsidRPr="00CA4CDA" w:rsidRDefault="00990C8C" w:rsidP="003C65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A4CDA">
              <w:rPr>
                <w:b/>
                <w:color w:val="000000"/>
                <w:sz w:val="22"/>
                <w:szCs w:val="22"/>
              </w:rPr>
              <w:t>21,78%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C8C" w:rsidRPr="00CA4CDA" w:rsidRDefault="00990C8C" w:rsidP="003C65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A4CDA">
              <w:rPr>
                <w:b/>
                <w:color w:val="000000"/>
                <w:sz w:val="22"/>
                <w:szCs w:val="22"/>
              </w:rPr>
              <w:t>74,32%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C8C" w:rsidRPr="00CA4CDA" w:rsidRDefault="00990C8C" w:rsidP="003C65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A4CDA">
              <w:rPr>
                <w:b/>
                <w:color w:val="000000"/>
                <w:sz w:val="22"/>
                <w:szCs w:val="22"/>
              </w:rPr>
              <w:t>5,47%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C8C" w:rsidRPr="00CA4CDA" w:rsidRDefault="00990C8C" w:rsidP="003C65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A4CDA">
              <w:rPr>
                <w:b/>
                <w:color w:val="000000"/>
                <w:sz w:val="22"/>
                <w:szCs w:val="22"/>
              </w:rPr>
              <w:t>58,35%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C8C" w:rsidRPr="00CA4CDA" w:rsidRDefault="00990C8C" w:rsidP="003C65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A4CDA">
              <w:rPr>
                <w:b/>
                <w:color w:val="000000"/>
                <w:sz w:val="22"/>
                <w:szCs w:val="22"/>
              </w:rPr>
              <w:t>36,18%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C8C" w:rsidRPr="00CA4CDA" w:rsidRDefault="00990C8C" w:rsidP="003C65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A4CDA">
              <w:rPr>
                <w:b/>
                <w:color w:val="000000"/>
                <w:sz w:val="22"/>
                <w:szCs w:val="22"/>
              </w:rPr>
              <w:t>3,62%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C8C" w:rsidRPr="00CA4CDA" w:rsidRDefault="00990C8C" w:rsidP="003C65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A4CDA">
              <w:rPr>
                <w:b/>
                <w:color w:val="000000"/>
                <w:sz w:val="22"/>
                <w:szCs w:val="22"/>
              </w:rPr>
              <w:t>13,82%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C8C" w:rsidRPr="00CA4CDA" w:rsidRDefault="00990C8C" w:rsidP="003C65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A4CDA">
              <w:rPr>
                <w:b/>
                <w:color w:val="000000"/>
                <w:sz w:val="22"/>
                <w:szCs w:val="22"/>
              </w:rPr>
              <w:t>41,63%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C8C" w:rsidRPr="00CA4CDA" w:rsidRDefault="00990C8C" w:rsidP="003C65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A4CDA">
              <w:rPr>
                <w:b/>
                <w:color w:val="000000"/>
                <w:sz w:val="22"/>
                <w:szCs w:val="22"/>
              </w:rPr>
              <w:t>11,06%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C8C" w:rsidRPr="00CA4CDA" w:rsidRDefault="00990C8C" w:rsidP="003C65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A4CDA">
              <w:rPr>
                <w:b/>
                <w:color w:val="000000"/>
                <w:sz w:val="22"/>
                <w:szCs w:val="22"/>
              </w:rPr>
              <w:t>33,95%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C8C" w:rsidRPr="00CA4CDA" w:rsidRDefault="00990C8C" w:rsidP="003C65C0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color w:val="000000"/>
                <w:sz w:val="22"/>
                <w:szCs w:val="22"/>
              </w:rPr>
            </w:pPr>
            <w:r w:rsidRPr="00CA4CDA">
              <w:rPr>
                <w:b/>
                <w:color w:val="000000"/>
                <w:sz w:val="22"/>
                <w:szCs w:val="22"/>
              </w:rPr>
              <w:t>54,99%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A4CDA">
              <w:rPr>
                <w:b/>
                <w:color w:val="000000"/>
                <w:sz w:val="22"/>
                <w:szCs w:val="22"/>
              </w:rPr>
              <w:t>14,99%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A4CDA">
              <w:rPr>
                <w:b/>
                <w:color w:val="000000"/>
                <w:sz w:val="22"/>
                <w:szCs w:val="22"/>
              </w:rPr>
              <w:t>21,46%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990C8C" w:rsidP="003C65C0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color w:val="000000"/>
                <w:sz w:val="22"/>
                <w:szCs w:val="22"/>
              </w:rPr>
            </w:pPr>
            <w:r w:rsidRPr="00CA4CDA">
              <w:rPr>
                <w:b/>
                <w:color w:val="000000"/>
                <w:sz w:val="22"/>
                <w:szCs w:val="22"/>
              </w:rPr>
              <w:t>23,39%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C8C" w:rsidRPr="00CA4CDA" w:rsidRDefault="00E16576" w:rsidP="00990C8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CA4CDA">
              <w:rPr>
                <w:b/>
                <w:color w:val="000000"/>
                <w:sz w:val="22"/>
                <w:szCs w:val="22"/>
              </w:rPr>
              <w:t>93,45%</w:t>
            </w:r>
          </w:p>
        </w:tc>
      </w:tr>
    </w:tbl>
    <w:p w:rsidR="00300E56" w:rsidRPr="00113F5F" w:rsidRDefault="00300E56" w:rsidP="00300E56">
      <w:pPr>
        <w:widowControl/>
        <w:tabs>
          <w:tab w:val="left" w:pos="6750"/>
        </w:tabs>
        <w:ind w:firstLine="709"/>
        <w:jc w:val="both"/>
        <w:rPr>
          <w:sz w:val="24"/>
          <w:szCs w:val="24"/>
        </w:rPr>
      </w:pPr>
    </w:p>
    <w:p w:rsidR="00300E56" w:rsidRDefault="00300E56" w:rsidP="00300E56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</w:p>
    <w:p w:rsidR="00300E56" w:rsidRDefault="00300E56" w:rsidP="00300E56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  <w:sectPr w:rsidR="00300E56" w:rsidSect="006F21DA">
          <w:pgSz w:w="16838" w:h="11906" w:orient="landscape"/>
          <w:pgMar w:top="1418" w:right="1418" w:bottom="1418" w:left="1418" w:header="709" w:footer="709" w:gutter="0"/>
          <w:pgNumType w:start="44"/>
          <w:cols w:space="708"/>
          <w:titlePg/>
          <w:docGrid w:linePitch="360"/>
        </w:sectPr>
      </w:pPr>
    </w:p>
    <w:p w:rsidR="00F02D33" w:rsidRPr="00F02D33" w:rsidRDefault="00F02D33" w:rsidP="00F02D33">
      <w:pPr>
        <w:widowControl/>
        <w:spacing w:before="80"/>
        <w:jc w:val="center"/>
        <w:rPr>
          <w:b/>
          <w:sz w:val="28"/>
          <w:szCs w:val="28"/>
        </w:rPr>
      </w:pPr>
      <w:r w:rsidRPr="00F02D33">
        <w:rPr>
          <w:b/>
          <w:sz w:val="28"/>
          <w:szCs w:val="28"/>
        </w:rPr>
        <w:lastRenderedPageBreak/>
        <w:t>Сравнительный анализ результатов</w:t>
      </w:r>
    </w:p>
    <w:p w:rsidR="00300E56" w:rsidRDefault="00300E56" w:rsidP="00300E56">
      <w:pPr>
        <w:widowControl/>
        <w:spacing w:before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Идентичность некоторых заданий итоговых комплексных работ, использовавшихся в региональных мониторинговых исследованиях </w:t>
      </w:r>
      <w:r w:rsidRPr="00D709C6">
        <w:rPr>
          <w:sz w:val="28"/>
          <w:szCs w:val="28"/>
        </w:rPr>
        <w:t xml:space="preserve">качества освоения ООП НОО учащимися </w:t>
      </w:r>
      <w:r w:rsidR="00EB5DEA">
        <w:rPr>
          <w:sz w:val="28"/>
          <w:szCs w:val="28"/>
        </w:rPr>
        <w:t>3</w:t>
      </w:r>
      <w:r w:rsidRPr="00D709C6">
        <w:rPr>
          <w:sz w:val="28"/>
          <w:szCs w:val="28"/>
        </w:rPr>
        <w:t>-х классов общеобразовательных организаций Рязанской области</w:t>
      </w:r>
      <w:r>
        <w:rPr>
          <w:sz w:val="28"/>
          <w:szCs w:val="28"/>
        </w:rPr>
        <w:t xml:space="preserve"> в 2013/2014 и 2014/2015 учебных годах</w:t>
      </w:r>
      <w:r w:rsidR="00F34358">
        <w:rPr>
          <w:sz w:val="28"/>
          <w:szCs w:val="28"/>
        </w:rPr>
        <w:t>,</w:t>
      </w:r>
      <w:r>
        <w:rPr>
          <w:sz w:val="28"/>
          <w:szCs w:val="28"/>
        </w:rPr>
        <w:t xml:space="preserve"> позволяет провести сравнение полученных данных. Сравнительный</w:t>
      </w:r>
      <w:r w:rsidRPr="0045694E">
        <w:rPr>
          <w:sz w:val="28"/>
          <w:szCs w:val="28"/>
        </w:rPr>
        <w:t xml:space="preserve"> анализ </w:t>
      </w:r>
      <w:r>
        <w:rPr>
          <w:sz w:val="28"/>
          <w:szCs w:val="28"/>
        </w:rPr>
        <w:t>результатов</w:t>
      </w:r>
      <w:r w:rsidR="00675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выполнения ряда заданий </w:t>
      </w:r>
      <w:r w:rsidRPr="0045694E">
        <w:rPr>
          <w:sz w:val="28"/>
          <w:szCs w:val="28"/>
        </w:rPr>
        <w:t>да</w:t>
      </w:r>
      <w:r>
        <w:rPr>
          <w:sz w:val="28"/>
          <w:szCs w:val="28"/>
        </w:rPr>
        <w:t>л</w:t>
      </w:r>
      <w:r w:rsidRPr="0045694E">
        <w:rPr>
          <w:sz w:val="28"/>
          <w:szCs w:val="28"/>
        </w:rPr>
        <w:t xml:space="preserve"> возможность проследить динамику соответствующих значений по показателю </w:t>
      </w:r>
      <w:r w:rsidRPr="00581BCD">
        <w:rPr>
          <w:sz w:val="28"/>
          <w:szCs w:val="28"/>
        </w:rPr>
        <w:t>«</w:t>
      </w:r>
      <w:r>
        <w:rPr>
          <w:sz w:val="28"/>
          <w:szCs w:val="28"/>
        </w:rPr>
        <w:t>Количество учащихся, справившихся с заданием</w:t>
      </w:r>
      <w:r w:rsidRPr="00581BCD">
        <w:rPr>
          <w:sz w:val="28"/>
          <w:szCs w:val="28"/>
        </w:rPr>
        <w:t>».</w:t>
      </w:r>
      <w:r>
        <w:rPr>
          <w:sz w:val="28"/>
          <w:szCs w:val="28"/>
        </w:rPr>
        <w:t xml:space="preserve"> Наглядно результаты сравнения представлены на диаграмме </w:t>
      </w:r>
      <w:r w:rsidR="00CE12D2">
        <w:rPr>
          <w:sz w:val="28"/>
          <w:szCs w:val="28"/>
        </w:rPr>
        <w:t>1</w:t>
      </w:r>
      <w:r w:rsidR="00D55E1E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CA4CDA" w:rsidRDefault="00CA4CDA" w:rsidP="00300E56">
      <w:pPr>
        <w:widowControl/>
        <w:spacing w:before="80"/>
        <w:ind w:firstLine="709"/>
        <w:jc w:val="both"/>
        <w:rPr>
          <w:sz w:val="28"/>
          <w:szCs w:val="28"/>
        </w:rPr>
      </w:pPr>
    </w:p>
    <w:p w:rsidR="00300E56" w:rsidRDefault="00300E56" w:rsidP="00300E56">
      <w:pPr>
        <w:widowControl/>
        <w:tabs>
          <w:tab w:val="left" w:pos="6750"/>
        </w:tabs>
        <w:ind w:firstLine="709"/>
        <w:jc w:val="right"/>
        <w:rPr>
          <w:sz w:val="28"/>
          <w:szCs w:val="28"/>
        </w:rPr>
      </w:pPr>
      <w:r w:rsidRPr="00495915">
        <w:rPr>
          <w:sz w:val="28"/>
          <w:szCs w:val="28"/>
        </w:rPr>
        <w:t xml:space="preserve">Диаграмма </w:t>
      </w:r>
      <w:r w:rsidR="00CE12D2">
        <w:rPr>
          <w:sz w:val="28"/>
          <w:szCs w:val="28"/>
        </w:rPr>
        <w:t>1</w:t>
      </w:r>
      <w:r w:rsidR="00F91D7C">
        <w:rPr>
          <w:sz w:val="28"/>
          <w:szCs w:val="28"/>
        </w:rPr>
        <w:t>2</w:t>
      </w:r>
    </w:p>
    <w:p w:rsidR="00300E56" w:rsidRPr="00CA4CDA" w:rsidRDefault="00300E56" w:rsidP="00CA4CDA">
      <w:pPr>
        <w:widowControl/>
        <w:tabs>
          <w:tab w:val="left" w:pos="6750"/>
        </w:tabs>
        <w:spacing w:before="240"/>
        <w:jc w:val="center"/>
        <w:rPr>
          <w:b/>
          <w:sz w:val="28"/>
          <w:szCs w:val="28"/>
        </w:rPr>
      </w:pPr>
      <w:r w:rsidRPr="00CA4CDA">
        <w:rPr>
          <w:b/>
          <w:sz w:val="28"/>
          <w:szCs w:val="28"/>
        </w:rPr>
        <w:t>Результаты выполнения заданий итоговой комплексной работы</w:t>
      </w:r>
      <w:r w:rsidR="00D55E1E" w:rsidRPr="00CA4CDA">
        <w:rPr>
          <w:b/>
          <w:sz w:val="28"/>
          <w:szCs w:val="28"/>
        </w:rPr>
        <w:t xml:space="preserve"> учащимися</w:t>
      </w:r>
      <w:r w:rsidR="00C65206" w:rsidRPr="00CA4CDA">
        <w:rPr>
          <w:b/>
          <w:sz w:val="28"/>
          <w:szCs w:val="28"/>
        </w:rPr>
        <w:t xml:space="preserve"> </w:t>
      </w:r>
      <w:r w:rsidR="00D55E1E" w:rsidRPr="00CA4CDA">
        <w:rPr>
          <w:b/>
          <w:sz w:val="28"/>
          <w:szCs w:val="28"/>
        </w:rPr>
        <w:t>3-х классов в 2013/2014 и 2014/2015 учебных годах</w:t>
      </w:r>
    </w:p>
    <w:p w:rsidR="00CA4CDA" w:rsidRPr="00CA4CDA" w:rsidRDefault="00F34358" w:rsidP="0097677E">
      <w:pPr>
        <w:widowControl/>
        <w:tabs>
          <w:tab w:val="left" w:pos="6750"/>
        </w:tabs>
        <w:jc w:val="both"/>
        <w:rPr>
          <w:sz w:val="22"/>
          <w:szCs w:val="28"/>
        </w:rPr>
      </w:pPr>
      <w:r w:rsidRPr="00AC06F0">
        <w:rPr>
          <w:noProof/>
          <w:sz w:val="28"/>
          <w:szCs w:val="28"/>
        </w:rPr>
        <w:object w:dxaOrig="13330" w:dyaOrig="6579">
          <v:shape id="_x0000_i1035" type="#_x0000_t75" style="width:455.1pt;height:355.9pt" o:ole="">
            <v:imagedata r:id="rId39" o:title="" cropbottom="-11f"/>
            <o:lock v:ext="edit" aspectratio="f"/>
          </v:shape>
          <o:OLEObject Type="Embed" ProgID="Excel.Sheet.8" ShapeID="_x0000_i1035" DrawAspect="Content" ObjectID="_1504506506" r:id="rId40"/>
        </w:object>
      </w:r>
    </w:p>
    <w:p w:rsidR="00D030B8" w:rsidRDefault="00C65206" w:rsidP="00D030B8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 w:rsidRPr="00E92835">
        <w:rPr>
          <w:sz w:val="28"/>
          <w:szCs w:val="28"/>
        </w:rPr>
        <w:t xml:space="preserve">Сравнительный анализ </w:t>
      </w:r>
      <w:r>
        <w:rPr>
          <w:sz w:val="28"/>
          <w:szCs w:val="28"/>
        </w:rPr>
        <w:t>результатов выполнения заданий итоговой комплексной работы продемонстрировал, что</w:t>
      </w:r>
      <w:r w:rsidR="006F21DA">
        <w:rPr>
          <w:sz w:val="28"/>
          <w:szCs w:val="28"/>
        </w:rPr>
        <w:t>:</w:t>
      </w:r>
    </w:p>
    <w:p w:rsidR="00D030B8" w:rsidRDefault="00C65206" w:rsidP="00D030B8">
      <w:pPr>
        <w:widowControl/>
        <w:numPr>
          <w:ilvl w:val="0"/>
          <w:numId w:val="31"/>
        </w:numPr>
        <w:tabs>
          <w:tab w:val="left" w:pos="993"/>
          <w:tab w:val="left" w:pos="675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темпа чтения выросли на 6,9%;</w:t>
      </w:r>
    </w:p>
    <w:p w:rsidR="00D030B8" w:rsidRDefault="00C65206" w:rsidP="00D030B8">
      <w:pPr>
        <w:widowControl/>
        <w:numPr>
          <w:ilvl w:val="0"/>
          <w:numId w:val="31"/>
        </w:numPr>
        <w:tabs>
          <w:tab w:val="left" w:pos="993"/>
          <w:tab w:val="left" w:pos="675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умения извлекать из текста требуемую информацию также улучшился в 2014/2015 уч</w:t>
      </w:r>
      <w:r w:rsidR="00D030B8">
        <w:rPr>
          <w:sz w:val="28"/>
          <w:szCs w:val="28"/>
        </w:rPr>
        <w:t>ебном</w:t>
      </w:r>
      <w:r>
        <w:rPr>
          <w:sz w:val="28"/>
          <w:szCs w:val="28"/>
        </w:rPr>
        <w:t xml:space="preserve"> году (на 7,7%)</w:t>
      </w:r>
      <w:r w:rsidR="00D030B8">
        <w:rPr>
          <w:sz w:val="28"/>
          <w:szCs w:val="28"/>
        </w:rPr>
        <w:t>;</w:t>
      </w:r>
    </w:p>
    <w:p w:rsidR="00D030B8" w:rsidRDefault="00C65206" w:rsidP="00D030B8">
      <w:pPr>
        <w:widowControl/>
        <w:numPr>
          <w:ilvl w:val="0"/>
          <w:numId w:val="31"/>
        </w:numPr>
        <w:tabs>
          <w:tab w:val="left" w:pos="993"/>
          <w:tab w:val="left" w:pos="675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E92835">
        <w:rPr>
          <w:sz w:val="28"/>
          <w:szCs w:val="28"/>
        </w:rPr>
        <w:t xml:space="preserve">а </w:t>
      </w:r>
      <w:r>
        <w:rPr>
          <w:sz w:val="28"/>
          <w:szCs w:val="28"/>
        </w:rPr>
        <w:t>3% увеличилось число третьеклассников, продемонстрировавших умение правильно, без ошибок и искажений списывать текст</w:t>
      </w:r>
      <w:r w:rsidR="00D030B8">
        <w:rPr>
          <w:sz w:val="28"/>
          <w:szCs w:val="28"/>
        </w:rPr>
        <w:t>;</w:t>
      </w:r>
    </w:p>
    <w:p w:rsidR="00D030B8" w:rsidRDefault="00C65206" w:rsidP="00D030B8">
      <w:pPr>
        <w:widowControl/>
        <w:numPr>
          <w:ilvl w:val="0"/>
          <w:numId w:val="31"/>
        </w:numPr>
        <w:tabs>
          <w:tab w:val="left" w:pos="993"/>
          <w:tab w:val="left" w:pos="6750"/>
        </w:tabs>
        <w:ind w:left="0" w:firstLine="709"/>
        <w:jc w:val="both"/>
        <w:rPr>
          <w:sz w:val="28"/>
          <w:szCs w:val="28"/>
        </w:rPr>
      </w:pPr>
      <w:proofErr w:type="spellStart"/>
      <w:r w:rsidRPr="00990C8C">
        <w:rPr>
          <w:sz w:val="28"/>
          <w:szCs w:val="28"/>
        </w:rPr>
        <w:t>сформированность</w:t>
      </w:r>
      <w:proofErr w:type="spellEnd"/>
      <w:r w:rsidRPr="00990C8C">
        <w:rPr>
          <w:sz w:val="28"/>
          <w:szCs w:val="28"/>
        </w:rPr>
        <w:t xml:space="preserve"> первичных представлений учащихся о связях между объектами живой природы</w:t>
      </w:r>
      <w:r>
        <w:rPr>
          <w:sz w:val="28"/>
          <w:szCs w:val="28"/>
        </w:rPr>
        <w:t xml:space="preserve">, которая проверялась заданием на составление пищевых цепей, стала ниже (91% третьеклассников </w:t>
      </w:r>
      <w:r w:rsidR="00CA4CDA">
        <w:rPr>
          <w:sz w:val="28"/>
          <w:szCs w:val="28"/>
        </w:rPr>
        <w:br/>
      </w:r>
      <w:r>
        <w:rPr>
          <w:sz w:val="28"/>
          <w:szCs w:val="28"/>
        </w:rPr>
        <w:t xml:space="preserve">2013/2014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r w:rsidR="00CA4C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и 85,9% учащихся 3-х классов 2014/2015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r w:rsidR="00CA4CDA">
        <w:rPr>
          <w:sz w:val="28"/>
          <w:szCs w:val="28"/>
        </w:rPr>
        <w:t xml:space="preserve"> </w:t>
      </w:r>
      <w:r>
        <w:rPr>
          <w:sz w:val="28"/>
          <w:szCs w:val="28"/>
        </w:rPr>
        <w:t>г.)</w:t>
      </w:r>
      <w:r w:rsidR="00D030B8">
        <w:rPr>
          <w:sz w:val="28"/>
          <w:szCs w:val="28"/>
        </w:rPr>
        <w:t>;</w:t>
      </w:r>
    </w:p>
    <w:p w:rsidR="00C65206" w:rsidRDefault="00D030B8" w:rsidP="00D030B8">
      <w:pPr>
        <w:widowControl/>
        <w:numPr>
          <w:ilvl w:val="0"/>
          <w:numId w:val="31"/>
        </w:numPr>
        <w:tabs>
          <w:tab w:val="left" w:pos="993"/>
          <w:tab w:val="left" w:pos="675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восстанавливать деформированный текст также продемонстрировано меньшим количеством третьеклассников – на 11%</w:t>
      </w:r>
      <w:r w:rsidR="00C65206">
        <w:rPr>
          <w:sz w:val="28"/>
          <w:szCs w:val="28"/>
        </w:rPr>
        <w:t xml:space="preserve">. </w:t>
      </w:r>
    </w:p>
    <w:p w:rsidR="00CA4CDA" w:rsidRDefault="00CA4CDA" w:rsidP="00CA4CDA">
      <w:pPr>
        <w:widowControl/>
        <w:tabs>
          <w:tab w:val="left" w:pos="993"/>
          <w:tab w:val="left" w:pos="6750"/>
        </w:tabs>
        <w:ind w:left="709"/>
        <w:jc w:val="both"/>
        <w:rPr>
          <w:sz w:val="28"/>
          <w:szCs w:val="28"/>
        </w:rPr>
      </w:pPr>
    </w:p>
    <w:p w:rsidR="00C65206" w:rsidRDefault="00C65206" w:rsidP="00C65206">
      <w:pPr>
        <w:widowControl/>
        <w:tabs>
          <w:tab w:val="left" w:pos="6750"/>
        </w:tabs>
        <w:ind w:firstLine="709"/>
        <w:jc w:val="right"/>
        <w:rPr>
          <w:sz w:val="28"/>
          <w:szCs w:val="28"/>
        </w:rPr>
      </w:pPr>
      <w:r w:rsidRPr="00495915">
        <w:rPr>
          <w:sz w:val="28"/>
          <w:szCs w:val="28"/>
        </w:rPr>
        <w:t xml:space="preserve">Диаграмма </w:t>
      </w:r>
      <w:r>
        <w:rPr>
          <w:sz w:val="28"/>
          <w:szCs w:val="28"/>
        </w:rPr>
        <w:t>13</w:t>
      </w:r>
    </w:p>
    <w:p w:rsidR="00CA4CDA" w:rsidRDefault="00C65206" w:rsidP="00CA4CDA">
      <w:pPr>
        <w:widowControl/>
        <w:tabs>
          <w:tab w:val="left" w:pos="6750"/>
        </w:tabs>
        <w:spacing w:before="240"/>
        <w:jc w:val="center"/>
        <w:rPr>
          <w:b/>
          <w:sz w:val="28"/>
          <w:szCs w:val="28"/>
        </w:rPr>
      </w:pPr>
      <w:r w:rsidRPr="00CA4CDA">
        <w:rPr>
          <w:b/>
          <w:sz w:val="28"/>
          <w:szCs w:val="28"/>
        </w:rPr>
        <w:t xml:space="preserve">Результаты выполнения заданий итоговой комплексной работы </w:t>
      </w:r>
      <w:r w:rsidR="00D030B8" w:rsidRPr="00CA4CDA">
        <w:rPr>
          <w:b/>
          <w:sz w:val="28"/>
          <w:szCs w:val="28"/>
        </w:rPr>
        <w:t>учащимися</w:t>
      </w:r>
      <w:r w:rsidR="00CA4CDA">
        <w:rPr>
          <w:b/>
          <w:sz w:val="28"/>
          <w:szCs w:val="28"/>
        </w:rPr>
        <w:t xml:space="preserve"> </w:t>
      </w:r>
      <w:r w:rsidR="00D030B8" w:rsidRPr="00CA4CDA">
        <w:rPr>
          <w:b/>
          <w:sz w:val="28"/>
          <w:szCs w:val="28"/>
        </w:rPr>
        <w:t xml:space="preserve">2-х классов в 2013/2014 </w:t>
      </w:r>
      <w:proofErr w:type="spellStart"/>
      <w:r w:rsidR="00D030B8" w:rsidRPr="00CA4CDA">
        <w:rPr>
          <w:b/>
          <w:sz w:val="28"/>
          <w:szCs w:val="28"/>
        </w:rPr>
        <w:t>уч</w:t>
      </w:r>
      <w:proofErr w:type="spellEnd"/>
      <w:r w:rsidR="00D030B8" w:rsidRPr="00CA4CDA">
        <w:rPr>
          <w:b/>
          <w:sz w:val="28"/>
          <w:szCs w:val="28"/>
        </w:rPr>
        <w:t xml:space="preserve">. году </w:t>
      </w:r>
    </w:p>
    <w:p w:rsidR="00D030B8" w:rsidRPr="00CA4CDA" w:rsidRDefault="00D030B8" w:rsidP="00CA4CDA">
      <w:pPr>
        <w:widowControl/>
        <w:tabs>
          <w:tab w:val="left" w:pos="6750"/>
        </w:tabs>
        <w:jc w:val="center"/>
        <w:rPr>
          <w:b/>
          <w:sz w:val="28"/>
          <w:szCs w:val="28"/>
        </w:rPr>
      </w:pPr>
      <w:r w:rsidRPr="00CA4CDA">
        <w:rPr>
          <w:b/>
          <w:sz w:val="28"/>
          <w:szCs w:val="28"/>
        </w:rPr>
        <w:t xml:space="preserve">и учащимися 3-х классов в 2014/2015 </w:t>
      </w:r>
      <w:proofErr w:type="spellStart"/>
      <w:r w:rsidRPr="00CA4CDA">
        <w:rPr>
          <w:b/>
          <w:sz w:val="28"/>
          <w:szCs w:val="28"/>
        </w:rPr>
        <w:t>уч</w:t>
      </w:r>
      <w:proofErr w:type="spellEnd"/>
      <w:r w:rsidRPr="00CA4CDA">
        <w:rPr>
          <w:b/>
          <w:sz w:val="28"/>
          <w:szCs w:val="28"/>
        </w:rPr>
        <w:t>. году</w:t>
      </w:r>
    </w:p>
    <w:p w:rsidR="00C65206" w:rsidRDefault="00D030B8" w:rsidP="00CA4CDA">
      <w:pPr>
        <w:widowControl/>
        <w:tabs>
          <w:tab w:val="left" w:pos="6750"/>
        </w:tabs>
        <w:spacing w:before="240"/>
        <w:ind w:left="-14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93561" cy="3838755"/>
            <wp:effectExtent l="19050" t="0" r="26239" b="9345"/>
            <wp:docPr id="107" name="Объект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E624E7" w:rsidRDefault="00E624E7" w:rsidP="00D80604">
      <w:pPr>
        <w:widowControl/>
        <w:spacing w:before="80"/>
        <w:ind w:firstLine="709"/>
        <w:jc w:val="both"/>
        <w:rPr>
          <w:sz w:val="28"/>
          <w:szCs w:val="28"/>
        </w:rPr>
      </w:pPr>
    </w:p>
    <w:p w:rsidR="00D80604" w:rsidRDefault="00D80604" w:rsidP="00D80604">
      <w:pPr>
        <w:widowControl/>
        <w:spacing w:before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Идентичность некоторых заданий итоговых комплексных работ, которые выполняли </w:t>
      </w:r>
      <w:r w:rsidRPr="00373402">
        <w:rPr>
          <w:sz w:val="28"/>
          <w:szCs w:val="28"/>
        </w:rPr>
        <w:t>второклассники</w:t>
      </w:r>
      <w:r>
        <w:rPr>
          <w:sz w:val="28"/>
          <w:szCs w:val="28"/>
        </w:rPr>
        <w:t xml:space="preserve"> в 2013/2014 и третьеклассники в 2014/2015 учебных годах</w:t>
      </w:r>
      <w:r w:rsidR="008D6CE5">
        <w:rPr>
          <w:sz w:val="28"/>
          <w:szCs w:val="28"/>
        </w:rPr>
        <w:t>,</w:t>
      </w:r>
      <w:r>
        <w:rPr>
          <w:sz w:val="28"/>
          <w:szCs w:val="28"/>
        </w:rPr>
        <w:t xml:space="preserve"> позволяет провести сравнение полученных данных. Сравнительный</w:t>
      </w:r>
      <w:r w:rsidRPr="0045694E">
        <w:rPr>
          <w:sz w:val="28"/>
          <w:szCs w:val="28"/>
        </w:rPr>
        <w:t xml:space="preserve"> анализ </w:t>
      </w:r>
      <w:r>
        <w:rPr>
          <w:sz w:val="28"/>
          <w:szCs w:val="28"/>
        </w:rPr>
        <w:t>результатов</w:t>
      </w:r>
      <w:r w:rsidR="00373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выполнения ряда заданий </w:t>
      </w:r>
      <w:r w:rsidRPr="0045694E">
        <w:rPr>
          <w:sz w:val="28"/>
          <w:szCs w:val="28"/>
        </w:rPr>
        <w:t>да</w:t>
      </w:r>
      <w:r>
        <w:rPr>
          <w:sz w:val="28"/>
          <w:szCs w:val="28"/>
        </w:rPr>
        <w:t>л</w:t>
      </w:r>
      <w:r w:rsidRPr="0045694E">
        <w:rPr>
          <w:sz w:val="28"/>
          <w:szCs w:val="28"/>
        </w:rPr>
        <w:t xml:space="preserve"> возможность проследить динамику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проверяемых умений </w:t>
      </w:r>
      <w:r w:rsidRPr="0045694E">
        <w:rPr>
          <w:sz w:val="28"/>
          <w:szCs w:val="28"/>
        </w:rPr>
        <w:t>по показател</w:t>
      </w:r>
      <w:r w:rsidR="00F91D7C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581BCD">
        <w:rPr>
          <w:sz w:val="28"/>
          <w:szCs w:val="28"/>
        </w:rPr>
        <w:t>«</w:t>
      </w:r>
      <w:r>
        <w:rPr>
          <w:sz w:val="28"/>
          <w:szCs w:val="28"/>
        </w:rPr>
        <w:t>Количество учащихся, справившихся с заданием</w:t>
      </w:r>
      <w:r w:rsidRPr="00581BCD">
        <w:rPr>
          <w:sz w:val="28"/>
          <w:szCs w:val="28"/>
        </w:rPr>
        <w:t>».</w:t>
      </w:r>
      <w:r>
        <w:rPr>
          <w:sz w:val="28"/>
          <w:szCs w:val="28"/>
        </w:rPr>
        <w:t xml:space="preserve"> Наглядно результаты сравнения представлены на диаграмм</w:t>
      </w:r>
      <w:r w:rsidR="00F91D7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CE12D2">
        <w:rPr>
          <w:sz w:val="28"/>
          <w:szCs w:val="28"/>
        </w:rPr>
        <w:t>13</w:t>
      </w:r>
      <w:r>
        <w:rPr>
          <w:sz w:val="28"/>
          <w:szCs w:val="28"/>
        </w:rPr>
        <w:t>.</w:t>
      </w:r>
    </w:p>
    <w:p w:rsidR="00F917D5" w:rsidRDefault="00F917D5" w:rsidP="00F917D5">
      <w:pPr>
        <w:widowControl/>
        <w:tabs>
          <w:tab w:val="left" w:pos="108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E92835">
        <w:rPr>
          <w:sz w:val="28"/>
          <w:szCs w:val="28"/>
        </w:rPr>
        <w:lastRenderedPageBreak/>
        <w:t xml:space="preserve">Сравнительный анализ </w:t>
      </w:r>
      <w:r>
        <w:rPr>
          <w:sz w:val="28"/>
          <w:szCs w:val="28"/>
        </w:rPr>
        <w:t xml:space="preserve">результатов выполнения заданий итоговой комплексной работы, представленный в диаграмме </w:t>
      </w:r>
      <w:r w:rsidR="0002166A">
        <w:rPr>
          <w:sz w:val="28"/>
          <w:szCs w:val="28"/>
        </w:rPr>
        <w:t>13</w:t>
      </w:r>
      <w:r>
        <w:rPr>
          <w:sz w:val="28"/>
          <w:szCs w:val="28"/>
        </w:rPr>
        <w:t>, показал, что:</w:t>
      </w:r>
    </w:p>
    <w:p w:rsidR="00D55E1E" w:rsidRDefault="00D55E1E" w:rsidP="00D55E1E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немного (на 1%) увеличился показатель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умения извлекать из текста требуемую информацию;</w:t>
      </w:r>
    </w:p>
    <w:p w:rsidR="00D55E1E" w:rsidRDefault="00D55E1E" w:rsidP="00D55E1E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довольно значительно увеличилось число учащихся, продемонстрировавших умение правильно, без ошибок и искажений списывать текст – на 10,6%;</w:t>
      </w:r>
    </w:p>
    <w:p w:rsidR="00F917D5" w:rsidRDefault="00F917D5" w:rsidP="00F02D33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незначительно (на 1,1%) уменьшилось количество младших школьников, читающих со скоростью в пределах нормы и выше;</w:t>
      </w:r>
    </w:p>
    <w:p w:rsidR="00D55E1E" w:rsidRDefault="00D55E1E" w:rsidP="00D55E1E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значительно уменьшилось число учащихся, продемонстрировавших умение определять части речи</w:t>
      </w:r>
      <w:r w:rsidR="008D6CE5">
        <w:rPr>
          <w:sz w:val="28"/>
          <w:szCs w:val="28"/>
        </w:rPr>
        <w:t>,</w:t>
      </w:r>
      <w:r>
        <w:rPr>
          <w:sz w:val="28"/>
          <w:szCs w:val="28"/>
        </w:rPr>
        <w:t xml:space="preserve"> – на 8,5%;</w:t>
      </w:r>
    </w:p>
    <w:p w:rsidR="00F917D5" w:rsidRDefault="00F917D5" w:rsidP="00F02D33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самое значительное уменьшение произошло по показателю «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умения представлять информацию текста в виде таблицы», что может быть связано с тем, что в 2014/2015 учебном году это задание было сложнее: надо было не только заполнить таблицу, но и самостоятельно назвать одну колонку.</w:t>
      </w:r>
    </w:p>
    <w:p w:rsidR="00300E56" w:rsidRDefault="00300E56" w:rsidP="00300E56">
      <w:pPr>
        <w:widowControl/>
        <w:tabs>
          <w:tab w:val="left" w:pos="6750"/>
        </w:tabs>
        <w:jc w:val="both"/>
        <w:rPr>
          <w:sz w:val="28"/>
          <w:szCs w:val="28"/>
        </w:rPr>
      </w:pPr>
    </w:p>
    <w:p w:rsidR="00D80604" w:rsidRDefault="00300E56" w:rsidP="00D80604">
      <w:pPr>
        <w:widowControl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80604" w:rsidRPr="00F25ED4">
        <w:rPr>
          <w:b/>
          <w:caps/>
          <w:sz w:val="28"/>
          <w:szCs w:val="28"/>
        </w:rPr>
        <w:lastRenderedPageBreak/>
        <w:t>АНАЛИЗ РЕЗУЛЬТАТОВ</w:t>
      </w:r>
    </w:p>
    <w:p w:rsidR="00D80604" w:rsidRDefault="00D80604" w:rsidP="00D80604">
      <w:pPr>
        <w:widowControl/>
        <w:jc w:val="center"/>
        <w:rPr>
          <w:b/>
          <w:caps/>
          <w:sz w:val="28"/>
          <w:szCs w:val="28"/>
        </w:rPr>
      </w:pPr>
      <w:r w:rsidRPr="00F25ED4">
        <w:rPr>
          <w:b/>
          <w:caps/>
          <w:sz w:val="28"/>
          <w:szCs w:val="28"/>
        </w:rPr>
        <w:t>РЕГИОНАЛЬНОГО МОНИТОРИНГОВОГО ИССЛЕДОВАНИЯ</w:t>
      </w:r>
    </w:p>
    <w:p w:rsidR="00CA4CDA" w:rsidRDefault="00D80604" w:rsidP="00D80604">
      <w:pPr>
        <w:widowControl/>
        <w:jc w:val="center"/>
        <w:rPr>
          <w:b/>
          <w:caps/>
          <w:sz w:val="28"/>
          <w:szCs w:val="28"/>
        </w:rPr>
      </w:pPr>
      <w:r w:rsidRPr="00F25ED4">
        <w:rPr>
          <w:b/>
          <w:caps/>
          <w:sz w:val="28"/>
          <w:szCs w:val="28"/>
        </w:rPr>
        <w:t xml:space="preserve">КАЧЕСТВА ОСВОЕНИЯ ООП НОО УЧАЩИМИСЯ </w:t>
      </w:r>
      <w:r>
        <w:rPr>
          <w:b/>
          <w:caps/>
          <w:sz w:val="28"/>
          <w:szCs w:val="28"/>
        </w:rPr>
        <w:t>4-х</w:t>
      </w:r>
      <w:r w:rsidRPr="00F25ED4">
        <w:rPr>
          <w:b/>
          <w:caps/>
          <w:sz w:val="28"/>
          <w:szCs w:val="28"/>
        </w:rPr>
        <w:t xml:space="preserve"> КЛАССОВ ОБЩЕОБРАЗОВАТЕЛЬНЫХ ОРГАНИЗАЦИЙ</w:t>
      </w:r>
    </w:p>
    <w:p w:rsidR="00D80604" w:rsidRDefault="00D80604" w:rsidP="00D80604">
      <w:pPr>
        <w:widowControl/>
        <w:jc w:val="center"/>
        <w:rPr>
          <w:b/>
          <w:caps/>
          <w:sz w:val="28"/>
          <w:szCs w:val="28"/>
        </w:rPr>
      </w:pPr>
      <w:r w:rsidRPr="00F25ED4">
        <w:rPr>
          <w:b/>
          <w:caps/>
          <w:sz w:val="28"/>
          <w:szCs w:val="28"/>
        </w:rPr>
        <w:t>РЯЗАНСКОЙ ОБЛАСТИ</w:t>
      </w:r>
    </w:p>
    <w:p w:rsidR="00D80604" w:rsidRPr="00CA4CDA" w:rsidRDefault="00D80604" w:rsidP="00D80604">
      <w:pPr>
        <w:widowControl/>
        <w:ind w:firstLine="709"/>
        <w:jc w:val="both"/>
        <w:rPr>
          <w:b/>
          <w:sz w:val="24"/>
          <w:szCs w:val="28"/>
        </w:rPr>
      </w:pPr>
    </w:p>
    <w:p w:rsidR="00D80604" w:rsidRPr="00126DCE" w:rsidRDefault="00D80604" w:rsidP="00D80604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участников</w:t>
      </w:r>
    </w:p>
    <w:p w:rsidR="00D80604" w:rsidRPr="00126DCE" w:rsidRDefault="00D80604" w:rsidP="00D80604">
      <w:pPr>
        <w:ind w:firstLine="709"/>
        <w:jc w:val="both"/>
        <w:rPr>
          <w:sz w:val="28"/>
          <w:szCs w:val="28"/>
        </w:rPr>
      </w:pPr>
      <w:r w:rsidRPr="00126DCE">
        <w:rPr>
          <w:sz w:val="28"/>
          <w:szCs w:val="28"/>
        </w:rPr>
        <w:t>В 201</w:t>
      </w:r>
      <w:r>
        <w:rPr>
          <w:sz w:val="28"/>
          <w:szCs w:val="28"/>
        </w:rPr>
        <w:t>4</w:t>
      </w:r>
      <w:r w:rsidRPr="00126DCE">
        <w:rPr>
          <w:sz w:val="28"/>
          <w:szCs w:val="28"/>
        </w:rPr>
        <w:t>/201</w:t>
      </w:r>
      <w:r>
        <w:rPr>
          <w:sz w:val="28"/>
          <w:szCs w:val="28"/>
        </w:rPr>
        <w:t>5</w:t>
      </w:r>
      <w:r w:rsidRPr="00126DCE">
        <w:rPr>
          <w:sz w:val="28"/>
          <w:szCs w:val="28"/>
        </w:rPr>
        <w:t xml:space="preserve"> учебном году в мониторинговом исследовании </w:t>
      </w:r>
      <w:r>
        <w:rPr>
          <w:sz w:val="28"/>
          <w:szCs w:val="28"/>
        </w:rPr>
        <w:t>качества</w:t>
      </w:r>
      <w:r w:rsidR="009F0D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освоения </w:t>
      </w:r>
      <w:r w:rsidRPr="00965F66">
        <w:rPr>
          <w:sz w:val="28"/>
          <w:szCs w:val="28"/>
        </w:rPr>
        <w:t>ООП</w:t>
      </w:r>
      <w:r>
        <w:rPr>
          <w:sz w:val="28"/>
          <w:szCs w:val="28"/>
        </w:rPr>
        <w:t xml:space="preserve"> НОО </w:t>
      </w:r>
      <w:r w:rsidRPr="00F82F35">
        <w:rPr>
          <w:sz w:val="28"/>
          <w:szCs w:val="28"/>
        </w:rPr>
        <w:t xml:space="preserve">учащимися </w:t>
      </w:r>
      <w:r>
        <w:rPr>
          <w:sz w:val="28"/>
          <w:szCs w:val="28"/>
        </w:rPr>
        <w:t>4</w:t>
      </w:r>
      <w:r w:rsidRPr="00F82F35">
        <w:rPr>
          <w:sz w:val="28"/>
          <w:szCs w:val="28"/>
        </w:rPr>
        <w:t>-х классо</w:t>
      </w:r>
      <w:r>
        <w:rPr>
          <w:sz w:val="28"/>
          <w:szCs w:val="28"/>
        </w:rPr>
        <w:t>в</w:t>
      </w:r>
      <w:r w:rsidRPr="00126DCE">
        <w:rPr>
          <w:sz w:val="28"/>
          <w:szCs w:val="28"/>
        </w:rPr>
        <w:t xml:space="preserve"> приняли участие </w:t>
      </w:r>
      <w:r w:rsidRPr="001D5ADA">
        <w:rPr>
          <w:sz w:val="28"/>
          <w:szCs w:val="28"/>
        </w:rPr>
        <w:t>92</w:t>
      </w:r>
      <w:r w:rsidR="001D5ADA">
        <w:rPr>
          <w:sz w:val="28"/>
          <w:szCs w:val="28"/>
        </w:rPr>
        <w:t>63 </w:t>
      </w:r>
      <w:r>
        <w:rPr>
          <w:sz w:val="28"/>
          <w:szCs w:val="28"/>
        </w:rPr>
        <w:t>ученик</w:t>
      </w:r>
      <w:r w:rsidR="001D5ADA">
        <w:rPr>
          <w:sz w:val="28"/>
          <w:szCs w:val="28"/>
        </w:rPr>
        <w:t>а</w:t>
      </w:r>
      <w:r w:rsidRPr="00F85A2B">
        <w:rPr>
          <w:sz w:val="28"/>
          <w:szCs w:val="28"/>
        </w:rPr>
        <w:t xml:space="preserve"> из </w:t>
      </w:r>
      <w:r w:rsidRPr="00643D39">
        <w:rPr>
          <w:sz w:val="28"/>
          <w:szCs w:val="28"/>
        </w:rPr>
        <w:t>2</w:t>
      </w:r>
      <w:r>
        <w:rPr>
          <w:sz w:val="28"/>
          <w:szCs w:val="28"/>
        </w:rPr>
        <w:t>83</w:t>
      </w:r>
      <w:r w:rsidRPr="00126DCE">
        <w:rPr>
          <w:sz w:val="28"/>
          <w:szCs w:val="28"/>
        </w:rPr>
        <w:t xml:space="preserve"> общеобразовательны</w:t>
      </w:r>
      <w:r>
        <w:rPr>
          <w:sz w:val="28"/>
          <w:szCs w:val="28"/>
        </w:rPr>
        <w:t>х</w:t>
      </w:r>
      <w:r w:rsidRPr="00126DC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126DCE">
        <w:rPr>
          <w:sz w:val="28"/>
          <w:szCs w:val="28"/>
        </w:rPr>
        <w:t xml:space="preserve"> Рязанской области. Из них:</w:t>
      </w:r>
    </w:p>
    <w:p w:rsidR="00D80604" w:rsidRPr="00643D39" w:rsidRDefault="00D80604" w:rsidP="00D80604">
      <w:pPr>
        <w:pStyle w:val="af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1D5ADA">
        <w:t>8</w:t>
      </w:r>
      <w:r w:rsidR="001D5ADA" w:rsidRPr="001D5ADA">
        <w:t>803</w:t>
      </w:r>
      <w:r w:rsidRPr="001D5ADA">
        <w:t xml:space="preserve"> учащихся из 2</w:t>
      </w:r>
      <w:r w:rsidR="001D5ADA" w:rsidRPr="001D5ADA">
        <w:t>6</w:t>
      </w:r>
      <w:r w:rsidRPr="001D5ADA">
        <w:t>4</w:t>
      </w:r>
      <w:r w:rsidRPr="00643D39">
        <w:t xml:space="preserve"> м</w:t>
      </w:r>
      <w:r w:rsidRPr="00643D39">
        <w:rPr>
          <w:szCs w:val="24"/>
        </w:rPr>
        <w:t>униципальных общеобразовательных организаций (средних общеобразовательных школ);</w:t>
      </w:r>
    </w:p>
    <w:p w:rsidR="00D80604" w:rsidRPr="00643D39" w:rsidRDefault="00D80604" w:rsidP="00D80604">
      <w:pPr>
        <w:pStyle w:val="af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29</w:t>
      </w:r>
      <w:r w:rsidR="004941B1">
        <w:t>5</w:t>
      </w:r>
      <w:r w:rsidRPr="00643D39">
        <w:t xml:space="preserve"> ученик</w:t>
      </w:r>
      <w:r>
        <w:t>ов</w:t>
      </w:r>
      <w:r w:rsidRPr="00643D39">
        <w:t xml:space="preserve"> из 5 инновационных </w:t>
      </w:r>
      <w:r w:rsidRPr="00643D39">
        <w:rPr>
          <w:szCs w:val="24"/>
        </w:rPr>
        <w:t>общеобразовательных организаций</w:t>
      </w:r>
      <w:r w:rsidR="008D6CE5">
        <w:t>: лицеев, гимназий;</w:t>
      </w:r>
    </w:p>
    <w:p w:rsidR="00D80604" w:rsidRPr="00643D39" w:rsidRDefault="00D80604" w:rsidP="00D80604">
      <w:pPr>
        <w:pStyle w:val="af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643D39">
        <w:t>1</w:t>
      </w:r>
      <w:r>
        <w:t>1</w:t>
      </w:r>
      <w:r w:rsidR="004941B1">
        <w:t>4</w:t>
      </w:r>
      <w:r w:rsidRPr="00643D39">
        <w:t xml:space="preserve"> учащихся из </w:t>
      </w:r>
      <w:r>
        <w:t>10</w:t>
      </w:r>
      <w:r w:rsidR="001D5ADA">
        <w:t xml:space="preserve"> </w:t>
      </w:r>
      <w:r w:rsidRPr="00643D39">
        <w:rPr>
          <w:szCs w:val="24"/>
        </w:rPr>
        <w:t>областных государственных бюджетных общеобразовательных организаций: школ-интернатов, специальных (коррекционных) общеобразовательных школ,</w:t>
      </w:r>
      <w:r w:rsidR="0097677E">
        <w:rPr>
          <w:szCs w:val="24"/>
        </w:rPr>
        <w:t xml:space="preserve"> центра дистанционного обучения;</w:t>
      </w:r>
    </w:p>
    <w:p w:rsidR="00D80604" w:rsidRPr="00643D39" w:rsidRDefault="004941B1" w:rsidP="00D80604">
      <w:pPr>
        <w:pStyle w:val="af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51</w:t>
      </w:r>
      <w:r w:rsidR="001D5ADA">
        <w:t xml:space="preserve"> </w:t>
      </w:r>
      <w:r w:rsidR="00D80604">
        <w:t>ученик</w:t>
      </w:r>
      <w:r w:rsidR="00D80604" w:rsidRPr="00643D39">
        <w:t xml:space="preserve"> из 4</w:t>
      </w:r>
      <w:r w:rsidR="00D80604">
        <w:t>-х</w:t>
      </w:r>
      <w:r w:rsidR="001D5ADA">
        <w:t xml:space="preserve"> </w:t>
      </w:r>
      <w:r w:rsidR="00D80604" w:rsidRPr="00643D39">
        <w:rPr>
          <w:szCs w:val="24"/>
        </w:rPr>
        <w:t>негосударственных общеобразовательных организаций</w:t>
      </w:r>
      <w:r w:rsidR="00D80604" w:rsidRPr="00643D39">
        <w:t>.</w:t>
      </w:r>
    </w:p>
    <w:p w:rsidR="00D80604" w:rsidRDefault="00D80604" w:rsidP="00D80604">
      <w:pPr>
        <w:widowControl/>
        <w:ind w:firstLine="709"/>
        <w:jc w:val="both"/>
        <w:rPr>
          <w:sz w:val="28"/>
          <w:szCs w:val="28"/>
        </w:rPr>
      </w:pPr>
      <w:r w:rsidRPr="00643D39">
        <w:rPr>
          <w:sz w:val="28"/>
          <w:szCs w:val="28"/>
        </w:rPr>
        <w:t xml:space="preserve">Состав участников регионального мониторингового исследования </w:t>
      </w:r>
      <w:r>
        <w:rPr>
          <w:sz w:val="28"/>
          <w:szCs w:val="28"/>
        </w:rPr>
        <w:t>качества</w:t>
      </w:r>
      <w:r w:rsidR="009F0D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освоения </w:t>
      </w:r>
      <w:r w:rsidRPr="00965F66">
        <w:rPr>
          <w:sz w:val="28"/>
          <w:szCs w:val="28"/>
        </w:rPr>
        <w:t>ООП</w:t>
      </w:r>
      <w:r>
        <w:rPr>
          <w:sz w:val="28"/>
          <w:szCs w:val="28"/>
        </w:rPr>
        <w:t xml:space="preserve"> НОО </w:t>
      </w:r>
      <w:r w:rsidRPr="00F82F35">
        <w:rPr>
          <w:sz w:val="28"/>
          <w:szCs w:val="28"/>
        </w:rPr>
        <w:t>учащимися</w:t>
      </w:r>
      <w:r w:rsidR="008D6CE5">
        <w:rPr>
          <w:sz w:val="28"/>
          <w:szCs w:val="28"/>
        </w:rPr>
        <w:t xml:space="preserve"> </w:t>
      </w:r>
      <w:r w:rsidR="004941B1">
        <w:rPr>
          <w:sz w:val="28"/>
          <w:szCs w:val="28"/>
        </w:rPr>
        <w:t>4</w:t>
      </w:r>
      <w:r w:rsidRPr="00F82F35">
        <w:rPr>
          <w:sz w:val="28"/>
          <w:szCs w:val="28"/>
        </w:rPr>
        <w:t>-х классо</w:t>
      </w:r>
      <w:r>
        <w:rPr>
          <w:sz w:val="28"/>
          <w:szCs w:val="28"/>
        </w:rPr>
        <w:t>в</w:t>
      </w:r>
      <w:r w:rsidR="009F0D0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26DCE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126DCE">
        <w:rPr>
          <w:sz w:val="28"/>
          <w:szCs w:val="28"/>
        </w:rPr>
        <w:t>/201</w:t>
      </w:r>
      <w:r>
        <w:rPr>
          <w:sz w:val="28"/>
          <w:szCs w:val="28"/>
        </w:rPr>
        <w:t>5</w:t>
      </w:r>
      <w:r w:rsidRPr="00126DCE">
        <w:rPr>
          <w:sz w:val="28"/>
          <w:szCs w:val="28"/>
        </w:rPr>
        <w:t xml:space="preserve"> учебном году </w:t>
      </w:r>
      <w:r w:rsidRPr="00643D39">
        <w:rPr>
          <w:sz w:val="28"/>
          <w:szCs w:val="28"/>
        </w:rPr>
        <w:t>по типам образовательн</w:t>
      </w:r>
      <w:r w:rsidRPr="00C769CA">
        <w:rPr>
          <w:sz w:val="28"/>
          <w:szCs w:val="28"/>
        </w:rPr>
        <w:t>ых организаций</w:t>
      </w:r>
      <w:r>
        <w:rPr>
          <w:sz w:val="28"/>
          <w:szCs w:val="28"/>
        </w:rPr>
        <w:t xml:space="preserve"> представлен в диаграмме 1</w:t>
      </w:r>
      <w:r w:rsidR="001A32E4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CA4CDA" w:rsidRPr="00CA4CDA" w:rsidRDefault="00CA4CDA" w:rsidP="00D80604">
      <w:pPr>
        <w:widowControl/>
        <w:ind w:firstLine="709"/>
        <w:jc w:val="both"/>
        <w:rPr>
          <w:sz w:val="24"/>
          <w:szCs w:val="28"/>
        </w:rPr>
      </w:pPr>
    </w:p>
    <w:p w:rsidR="00D80604" w:rsidRPr="00643D39" w:rsidRDefault="00D80604" w:rsidP="00D80604">
      <w:pPr>
        <w:widowControl/>
        <w:ind w:firstLine="709"/>
        <w:jc w:val="right"/>
        <w:rPr>
          <w:sz w:val="28"/>
          <w:szCs w:val="28"/>
        </w:rPr>
      </w:pPr>
      <w:r w:rsidRPr="00643D39">
        <w:rPr>
          <w:sz w:val="28"/>
          <w:szCs w:val="28"/>
        </w:rPr>
        <w:t>Диаграмма</w:t>
      </w:r>
      <w:r w:rsidR="009F0D08">
        <w:rPr>
          <w:sz w:val="28"/>
          <w:szCs w:val="28"/>
        </w:rPr>
        <w:t xml:space="preserve"> </w:t>
      </w:r>
      <w:r w:rsidRPr="00643D39">
        <w:rPr>
          <w:sz w:val="28"/>
          <w:szCs w:val="28"/>
        </w:rPr>
        <w:t>1</w:t>
      </w:r>
      <w:r w:rsidR="001A32E4">
        <w:rPr>
          <w:sz w:val="28"/>
          <w:szCs w:val="28"/>
        </w:rPr>
        <w:t>4</w:t>
      </w:r>
    </w:p>
    <w:p w:rsidR="00D80604" w:rsidRPr="00CA4CDA" w:rsidRDefault="00D80604" w:rsidP="00CA4CDA">
      <w:pPr>
        <w:widowControl/>
        <w:spacing w:before="120"/>
        <w:jc w:val="center"/>
        <w:rPr>
          <w:b/>
          <w:sz w:val="28"/>
          <w:szCs w:val="28"/>
        </w:rPr>
      </w:pPr>
      <w:r w:rsidRPr="00CA4CDA">
        <w:rPr>
          <w:b/>
          <w:sz w:val="28"/>
          <w:szCs w:val="28"/>
        </w:rPr>
        <w:t>Состав участников регионального мониторингового исследования качества</w:t>
      </w:r>
      <w:r w:rsidR="009F0D08" w:rsidRPr="00CA4CDA">
        <w:rPr>
          <w:b/>
          <w:sz w:val="28"/>
          <w:szCs w:val="28"/>
        </w:rPr>
        <w:t xml:space="preserve"> </w:t>
      </w:r>
      <w:r w:rsidRPr="00CA4CDA">
        <w:rPr>
          <w:b/>
          <w:sz w:val="28"/>
          <w:szCs w:val="28"/>
        </w:rPr>
        <w:t xml:space="preserve">освоения ООП НОО учащимися </w:t>
      </w:r>
      <w:r w:rsidR="001D5ADA" w:rsidRPr="00CA4CDA">
        <w:rPr>
          <w:b/>
          <w:sz w:val="28"/>
          <w:szCs w:val="28"/>
        </w:rPr>
        <w:t>4</w:t>
      </w:r>
      <w:r w:rsidRPr="00CA4CDA">
        <w:rPr>
          <w:b/>
          <w:sz w:val="28"/>
          <w:szCs w:val="28"/>
        </w:rPr>
        <w:t>-х классов</w:t>
      </w:r>
    </w:p>
    <w:p w:rsidR="00D80604" w:rsidRPr="00CA4CDA" w:rsidRDefault="00D80604" w:rsidP="00CA4CDA">
      <w:pPr>
        <w:widowControl/>
        <w:jc w:val="center"/>
        <w:rPr>
          <w:b/>
          <w:sz w:val="28"/>
          <w:szCs w:val="28"/>
        </w:rPr>
      </w:pPr>
      <w:r w:rsidRPr="00CA4CDA">
        <w:rPr>
          <w:b/>
          <w:sz w:val="28"/>
          <w:szCs w:val="28"/>
        </w:rPr>
        <w:t>(по типам образовательных организаций)</w:t>
      </w:r>
    </w:p>
    <w:p w:rsidR="00D80604" w:rsidRDefault="00CA4CDA" w:rsidP="00CA4CDA">
      <w:pPr>
        <w:widowControl/>
        <w:spacing w:before="240"/>
        <w:jc w:val="center"/>
        <w:rPr>
          <w:b/>
          <w:noProof/>
          <w:sz w:val="28"/>
          <w:szCs w:val="28"/>
        </w:rPr>
      </w:pPr>
      <w:r w:rsidRPr="00AC06F0">
        <w:rPr>
          <w:b/>
          <w:noProof/>
          <w:sz w:val="28"/>
          <w:szCs w:val="28"/>
        </w:rPr>
        <w:object w:dxaOrig="7906" w:dyaOrig="5607">
          <v:shape id="_x0000_i1036" type="#_x0000_t75" style="width:346.4pt;height:220.1pt" o:ole="">
            <v:imagedata r:id="rId42" o:title=""/>
            <o:lock v:ext="edit" aspectratio="f"/>
          </v:shape>
          <o:OLEObject Type="Embed" ProgID="Excel.Sheet.8" ShapeID="_x0000_i1036" DrawAspect="Content" ObjectID="_1504506507" r:id="rId43"/>
        </w:object>
      </w:r>
    </w:p>
    <w:p w:rsidR="00D80604" w:rsidRDefault="00D80604" w:rsidP="00D80604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видно из диаграммы</w:t>
      </w:r>
      <w:r w:rsidR="00714F4E">
        <w:rPr>
          <w:sz w:val="28"/>
          <w:szCs w:val="28"/>
        </w:rPr>
        <w:t>,</w:t>
      </w:r>
      <w:r>
        <w:rPr>
          <w:sz w:val="28"/>
          <w:szCs w:val="28"/>
        </w:rPr>
        <w:t xml:space="preserve"> доля </w:t>
      </w:r>
      <w:r w:rsidR="001D5ADA">
        <w:rPr>
          <w:sz w:val="28"/>
          <w:szCs w:val="28"/>
        </w:rPr>
        <w:t>выпускников начальной школы</w:t>
      </w:r>
      <w:r>
        <w:rPr>
          <w:sz w:val="28"/>
          <w:szCs w:val="28"/>
        </w:rPr>
        <w:t xml:space="preserve">, не обучающихся в </w:t>
      </w:r>
      <w:r>
        <w:rPr>
          <w:sz w:val="28"/>
          <w:szCs w:val="24"/>
        </w:rPr>
        <w:t>м</w:t>
      </w:r>
      <w:r w:rsidRPr="008E2AFD">
        <w:rPr>
          <w:sz w:val="28"/>
          <w:szCs w:val="24"/>
        </w:rPr>
        <w:t>униципальны</w:t>
      </w:r>
      <w:r>
        <w:rPr>
          <w:sz w:val="28"/>
          <w:szCs w:val="24"/>
        </w:rPr>
        <w:t>х</w:t>
      </w:r>
      <w:r w:rsidRPr="008E2AFD">
        <w:rPr>
          <w:sz w:val="28"/>
          <w:szCs w:val="24"/>
        </w:rPr>
        <w:t xml:space="preserve"> общеобразовательны</w:t>
      </w:r>
      <w:r>
        <w:rPr>
          <w:sz w:val="28"/>
          <w:szCs w:val="24"/>
        </w:rPr>
        <w:t>х</w:t>
      </w:r>
      <w:r w:rsidR="009F0D08">
        <w:rPr>
          <w:sz w:val="28"/>
          <w:szCs w:val="24"/>
        </w:rPr>
        <w:t xml:space="preserve"> </w:t>
      </w:r>
      <w:r>
        <w:rPr>
          <w:sz w:val="28"/>
          <w:szCs w:val="24"/>
        </w:rPr>
        <w:t>учреждениях – средних общеобразовательных школах</w:t>
      </w:r>
      <w:r w:rsidR="008D6CE5">
        <w:rPr>
          <w:sz w:val="28"/>
          <w:szCs w:val="24"/>
        </w:rPr>
        <w:t>,</w:t>
      </w:r>
      <w:r>
        <w:rPr>
          <w:sz w:val="28"/>
          <w:szCs w:val="24"/>
        </w:rPr>
        <w:t xml:space="preserve"> – невелика. Следовательно, результаты выполнения итоговых комплексных работ учениками </w:t>
      </w:r>
      <w:r w:rsidRPr="0099796F">
        <w:rPr>
          <w:sz w:val="28"/>
          <w:szCs w:val="28"/>
        </w:rPr>
        <w:t>лице</w:t>
      </w:r>
      <w:r>
        <w:rPr>
          <w:sz w:val="28"/>
          <w:szCs w:val="28"/>
        </w:rPr>
        <w:t>ев</w:t>
      </w:r>
      <w:r w:rsidRPr="0099796F">
        <w:rPr>
          <w:sz w:val="28"/>
          <w:szCs w:val="28"/>
        </w:rPr>
        <w:t>, гимнази</w:t>
      </w:r>
      <w:r>
        <w:rPr>
          <w:sz w:val="28"/>
          <w:szCs w:val="28"/>
        </w:rPr>
        <w:t xml:space="preserve">й, </w:t>
      </w:r>
      <w:r w:rsidRPr="002652F1">
        <w:rPr>
          <w:sz w:val="28"/>
          <w:szCs w:val="24"/>
        </w:rPr>
        <w:t>школ</w:t>
      </w:r>
      <w:r>
        <w:rPr>
          <w:sz w:val="28"/>
          <w:szCs w:val="24"/>
        </w:rPr>
        <w:t>-</w:t>
      </w:r>
      <w:r w:rsidRPr="002652F1">
        <w:rPr>
          <w:sz w:val="28"/>
          <w:szCs w:val="24"/>
        </w:rPr>
        <w:t>интернат</w:t>
      </w:r>
      <w:r>
        <w:rPr>
          <w:sz w:val="28"/>
          <w:szCs w:val="24"/>
        </w:rPr>
        <w:t>ов, с</w:t>
      </w:r>
      <w:r w:rsidRPr="002652F1">
        <w:rPr>
          <w:sz w:val="28"/>
          <w:szCs w:val="24"/>
        </w:rPr>
        <w:t>пециальн</w:t>
      </w:r>
      <w:r>
        <w:rPr>
          <w:sz w:val="28"/>
          <w:szCs w:val="24"/>
        </w:rPr>
        <w:t>ых</w:t>
      </w:r>
      <w:r w:rsidRPr="002652F1">
        <w:rPr>
          <w:sz w:val="28"/>
          <w:szCs w:val="24"/>
        </w:rPr>
        <w:t xml:space="preserve"> (коррекционн</w:t>
      </w:r>
      <w:r>
        <w:rPr>
          <w:sz w:val="28"/>
          <w:szCs w:val="24"/>
        </w:rPr>
        <w:t>ых</w:t>
      </w:r>
      <w:r w:rsidRPr="002652F1">
        <w:rPr>
          <w:sz w:val="28"/>
          <w:szCs w:val="24"/>
        </w:rPr>
        <w:t>) общеобразовательн</w:t>
      </w:r>
      <w:r>
        <w:rPr>
          <w:sz w:val="28"/>
          <w:szCs w:val="24"/>
        </w:rPr>
        <w:t>ых</w:t>
      </w:r>
      <w:r w:rsidRPr="002652F1">
        <w:rPr>
          <w:sz w:val="28"/>
          <w:szCs w:val="24"/>
        </w:rPr>
        <w:t xml:space="preserve"> школ</w:t>
      </w:r>
      <w:r>
        <w:rPr>
          <w:sz w:val="28"/>
          <w:szCs w:val="24"/>
        </w:rPr>
        <w:t>, ц</w:t>
      </w:r>
      <w:r w:rsidRPr="002652F1">
        <w:rPr>
          <w:sz w:val="28"/>
          <w:szCs w:val="24"/>
        </w:rPr>
        <w:t>ентр</w:t>
      </w:r>
      <w:r>
        <w:rPr>
          <w:sz w:val="28"/>
          <w:szCs w:val="24"/>
        </w:rPr>
        <w:t>а</w:t>
      </w:r>
      <w:r w:rsidRPr="002652F1">
        <w:rPr>
          <w:sz w:val="28"/>
          <w:szCs w:val="24"/>
        </w:rPr>
        <w:t xml:space="preserve"> дистанционного обучения</w:t>
      </w:r>
      <w:r>
        <w:rPr>
          <w:sz w:val="28"/>
          <w:szCs w:val="24"/>
        </w:rPr>
        <w:t>, а также н</w:t>
      </w:r>
      <w:r w:rsidRPr="008E2AFD">
        <w:rPr>
          <w:sz w:val="28"/>
          <w:szCs w:val="24"/>
        </w:rPr>
        <w:t>егосударственны</w:t>
      </w:r>
      <w:r>
        <w:rPr>
          <w:sz w:val="28"/>
          <w:szCs w:val="24"/>
        </w:rPr>
        <w:t>х</w:t>
      </w:r>
      <w:r w:rsidRPr="008E2AFD">
        <w:rPr>
          <w:sz w:val="28"/>
          <w:szCs w:val="24"/>
        </w:rPr>
        <w:t xml:space="preserve"> общеобразовательны</w:t>
      </w:r>
      <w:r>
        <w:rPr>
          <w:sz w:val="28"/>
          <w:szCs w:val="24"/>
        </w:rPr>
        <w:t>х</w:t>
      </w:r>
      <w:r w:rsidRPr="008E2AFD">
        <w:rPr>
          <w:sz w:val="28"/>
          <w:szCs w:val="24"/>
        </w:rPr>
        <w:t xml:space="preserve"> организаци</w:t>
      </w:r>
      <w:r>
        <w:rPr>
          <w:sz w:val="28"/>
          <w:szCs w:val="24"/>
        </w:rPr>
        <w:t>й не оказали существенного влияния на средние данные по всей выборке</w:t>
      </w:r>
      <w:r w:rsidRPr="0099796F">
        <w:rPr>
          <w:sz w:val="28"/>
          <w:szCs w:val="28"/>
        </w:rPr>
        <w:t>.</w:t>
      </w:r>
    </w:p>
    <w:p w:rsidR="00D80604" w:rsidRDefault="00D80604" w:rsidP="00D80604">
      <w:pPr>
        <w:widowControl/>
        <w:ind w:firstLine="720"/>
        <w:jc w:val="both"/>
        <w:rPr>
          <w:sz w:val="28"/>
          <w:szCs w:val="28"/>
        </w:rPr>
      </w:pPr>
      <w:r w:rsidRPr="001C3EAC">
        <w:rPr>
          <w:b/>
          <w:i/>
          <w:sz w:val="28"/>
          <w:szCs w:val="28"/>
        </w:rPr>
        <w:t>Выводы</w:t>
      </w:r>
    </w:p>
    <w:p w:rsidR="00D80604" w:rsidRPr="00026DF7" w:rsidRDefault="00D80604" w:rsidP="00D80604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Результаты регионального мониторингового исследования, участниками которых стали </w:t>
      </w:r>
      <w:r w:rsidRPr="00361183">
        <w:rPr>
          <w:sz w:val="28"/>
          <w:szCs w:val="28"/>
        </w:rPr>
        <w:t>92</w:t>
      </w:r>
      <w:r w:rsidR="00361183">
        <w:rPr>
          <w:sz w:val="28"/>
          <w:szCs w:val="28"/>
        </w:rPr>
        <w:t xml:space="preserve">63 </w:t>
      </w:r>
      <w:r w:rsidR="004941B1">
        <w:rPr>
          <w:sz w:val="28"/>
          <w:szCs w:val="28"/>
        </w:rPr>
        <w:t>выпускника начальной школы</w:t>
      </w:r>
      <w:r>
        <w:rPr>
          <w:sz w:val="28"/>
          <w:szCs w:val="28"/>
        </w:rPr>
        <w:t xml:space="preserve">, позволяют сделать выводы о качестве освоения </w:t>
      </w:r>
      <w:r w:rsidRPr="00965F66">
        <w:rPr>
          <w:sz w:val="28"/>
          <w:szCs w:val="28"/>
        </w:rPr>
        <w:t>ООП</w:t>
      </w:r>
      <w:r>
        <w:rPr>
          <w:sz w:val="28"/>
          <w:szCs w:val="28"/>
        </w:rPr>
        <w:t xml:space="preserve"> НОО </w:t>
      </w:r>
      <w:r w:rsidRPr="00F82F35">
        <w:rPr>
          <w:sz w:val="28"/>
          <w:szCs w:val="28"/>
        </w:rPr>
        <w:t xml:space="preserve">учащимися </w:t>
      </w:r>
      <w:r w:rsidR="004941B1">
        <w:rPr>
          <w:sz w:val="28"/>
          <w:szCs w:val="28"/>
        </w:rPr>
        <w:t>4</w:t>
      </w:r>
      <w:r w:rsidRPr="00F82F35">
        <w:rPr>
          <w:sz w:val="28"/>
          <w:szCs w:val="28"/>
        </w:rPr>
        <w:t>-х классо</w:t>
      </w:r>
      <w:r>
        <w:rPr>
          <w:sz w:val="28"/>
          <w:szCs w:val="28"/>
        </w:rPr>
        <w:t>в образовательных организаций Рязанской области и выявить типичные затруднения, возникающие у обучающихся при выполнении заданий итоговой комплексной работы.</w:t>
      </w:r>
    </w:p>
    <w:p w:rsidR="00D80604" w:rsidRDefault="00D80604" w:rsidP="00D80604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Небольшой процент обучающихся </w:t>
      </w:r>
      <w:r w:rsidRPr="0099796F">
        <w:rPr>
          <w:sz w:val="28"/>
          <w:szCs w:val="28"/>
        </w:rPr>
        <w:t>лице</w:t>
      </w:r>
      <w:r>
        <w:rPr>
          <w:sz w:val="28"/>
          <w:szCs w:val="28"/>
        </w:rPr>
        <w:t>ев</w:t>
      </w:r>
      <w:r w:rsidRPr="0099796F">
        <w:rPr>
          <w:sz w:val="28"/>
          <w:szCs w:val="28"/>
        </w:rPr>
        <w:t>, гимнази</w:t>
      </w:r>
      <w:r>
        <w:rPr>
          <w:sz w:val="28"/>
          <w:szCs w:val="28"/>
        </w:rPr>
        <w:t xml:space="preserve">й, </w:t>
      </w:r>
      <w:r w:rsidRPr="002652F1">
        <w:rPr>
          <w:sz w:val="28"/>
          <w:szCs w:val="24"/>
        </w:rPr>
        <w:t>школ</w:t>
      </w:r>
      <w:r>
        <w:rPr>
          <w:sz w:val="28"/>
          <w:szCs w:val="24"/>
        </w:rPr>
        <w:t>-</w:t>
      </w:r>
      <w:r w:rsidRPr="002652F1">
        <w:rPr>
          <w:sz w:val="28"/>
          <w:szCs w:val="24"/>
        </w:rPr>
        <w:t>интернат</w:t>
      </w:r>
      <w:r>
        <w:rPr>
          <w:sz w:val="28"/>
          <w:szCs w:val="24"/>
        </w:rPr>
        <w:t>ов, с</w:t>
      </w:r>
      <w:r w:rsidRPr="002652F1">
        <w:rPr>
          <w:sz w:val="28"/>
          <w:szCs w:val="24"/>
        </w:rPr>
        <w:t>пециальн</w:t>
      </w:r>
      <w:r>
        <w:rPr>
          <w:sz w:val="28"/>
          <w:szCs w:val="24"/>
        </w:rPr>
        <w:t>ых</w:t>
      </w:r>
      <w:r w:rsidRPr="002652F1">
        <w:rPr>
          <w:sz w:val="28"/>
          <w:szCs w:val="24"/>
        </w:rPr>
        <w:t xml:space="preserve"> (коррекционн</w:t>
      </w:r>
      <w:r>
        <w:rPr>
          <w:sz w:val="28"/>
          <w:szCs w:val="24"/>
        </w:rPr>
        <w:t>ых</w:t>
      </w:r>
      <w:r w:rsidRPr="002652F1">
        <w:rPr>
          <w:sz w:val="28"/>
          <w:szCs w:val="24"/>
        </w:rPr>
        <w:t>) общеобразовательн</w:t>
      </w:r>
      <w:r>
        <w:rPr>
          <w:sz w:val="28"/>
          <w:szCs w:val="24"/>
        </w:rPr>
        <w:t>ых</w:t>
      </w:r>
      <w:r w:rsidRPr="002652F1">
        <w:rPr>
          <w:sz w:val="28"/>
          <w:szCs w:val="24"/>
        </w:rPr>
        <w:t xml:space="preserve"> школ</w:t>
      </w:r>
      <w:r>
        <w:rPr>
          <w:sz w:val="28"/>
          <w:szCs w:val="24"/>
        </w:rPr>
        <w:t>, ц</w:t>
      </w:r>
      <w:r w:rsidRPr="002652F1">
        <w:rPr>
          <w:sz w:val="28"/>
          <w:szCs w:val="24"/>
        </w:rPr>
        <w:t>ентр</w:t>
      </w:r>
      <w:r>
        <w:rPr>
          <w:sz w:val="28"/>
          <w:szCs w:val="24"/>
        </w:rPr>
        <w:t>а</w:t>
      </w:r>
      <w:r w:rsidRPr="002652F1">
        <w:rPr>
          <w:sz w:val="28"/>
          <w:szCs w:val="24"/>
        </w:rPr>
        <w:t xml:space="preserve"> дистанционного обучения</w:t>
      </w:r>
      <w:r>
        <w:rPr>
          <w:sz w:val="28"/>
          <w:szCs w:val="24"/>
        </w:rPr>
        <w:t>, а также н</w:t>
      </w:r>
      <w:r w:rsidRPr="008E2AFD">
        <w:rPr>
          <w:sz w:val="28"/>
          <w:szCs w:val="24"/>
        </w:rPr>
        <w:t>егосударственны</w:t>
      </w:r>
      <w:r>
        <w:rPr>
          <w:sz w:val="28"/>
          <w:szCs w:val="24"/>
        </w:rPr>
        <w:t>х</w:t>
      </w:r>
      <w:r w:rsidRPr="008E2AFD">
        <w:rPr>
          <w:sz w:val="28"/>
          <w:szCs w:val="24"/>
        </w:rPr>
        <w:t xml:space="preserve"> общеобразовательны</w:t>
      </w:r>
      <w:r>
        <w:rPr>
          <w:sz w:val="28"/>
          <w:szCs w:val="24"/>
        </w:rPr>
        <w:t>х</w:t>
      </w:r>
      <w:r w:rsidRPr="008E2AFD">
        <w:rPr>
          <w:sz w:val="28"/>
          <w:szCs w:val="24"/>
        </w:rPr>
        <w:t xml:space="preserve"> организаци</w:t>
      </w:r>
      <w:r>
        <w:rPr>
          <w:sz w:val="28"/>
          <w:szCs w:val="24"/>
        </w:rPr>
        <w:t>й</w:t>
      </w:r>
      <w:r>
        <w:rPr>
          <w:sz w:val="28"/>
          <w:szCs w:val="28"/>
        </w:rPr>
        <w:t xml:space="preserve"> не позволяет сравнивать между собой результаты разных кластеров.</w:t>
      </w:r>
    </w:p>
    <w:p w:rsidR="00D80604" w:rsidRDefault="00D80604" w:rsidP="00D80604">
      <w:pPr>
        <w:widowControl/>
        <w:spacing w:before="120"/>
        <w:jc w:val="center"/>
        <w:rPr>
          <w:b/>
          <w:sz w:val="28"/>
          <w:szCs w:val="28"/>
        </w:rPr>
      </w:pPr>
    </w:p>
    <w:p w:rsidR="00D80604" w:rsidRPr="007F68FD" w:rsidRDefault="00D80604" w:rsidP="00D80604">
      <w:pPr>
        <w:widowControl/>
        <w:jc w:val="center"/>
        <w:rPr>
          <w:b/>
          <w:caps/>
          <w:sz w:val="28"/>
          <w:szCs w:val="28"/>
        </w:rPr>
      </w:pPr>
      <w:r w:rsidRPr="007F68FD">
        <w:rPr>
          <w:b/>
          <w:sz w:val="28"/>
          <w:szCs w:val="28"/>
        </w:rPr>
        <w:t>Статистические данные о результатах</w:t>
      </w:r>
    </w:p>
    <w:p w:rsidR="00D80604" w:rsidRDefault="00D80604" w:rsidP="00D8060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348BA">
        <w:rPr>
          <w:sz w:val="28"/>
          <w:szCs w:val="28"/>
        </w:rPr>
        <w:t xml:space="preserve">оказатели, позволяющие охарактеризовать </w:t>
      </w:r>
      <w:r w:rsidRPr="009A7BC5">
        <w:rPr>
          <w:sz w:val="28"/>
          <w:szCs w:val="28"/>
        </w:rPr>
        <w:t xml:space="preserve">уровень </w:t>
      </w:r>
      <w:r>
        <w:rPr>
          <w:sz w:val="28"/>
          <w:szCs w:val="28"/>
        </w:rPr>
        <w:t xml:space="preserve">освоения </w:t>
      </w:r>
      <w:r w:rsidRPr="00965F66">
        <w:rPr>
          <w:sz w:val="28"/>
          <w:szCs w:val="28"/>
        </w:rPr>
        <w:t>ООП</w:t>
      </w:r>
      <w:r>
        <w:rPr>
          <w:sz w:val="28"/>
          <w:szCs w:val="28"/>
        </w:rPr>
        <w:t xml:space="preserve"> НОО учащимися </w:t>
      </w:r>
      <w:r w:rsidR="004941B1">
        <w:rPr>
          <w:sz w:val="28"/>
          <w:szCs w:val="28"/>
        </w:rPr>
        <w:t>4</w:t>
      </w:r>
      <w:r>
        <w:rPr>
          <w:sz w:val="28"/>
          <w:szCs w:val="28"/>
        </w:rPr>
        <w:t>-х классов</w:t>
      </w:r>
      <w:r w:rsidRPr="002348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представлены в таблице </w:t>
      </w:r>
      <w:r w:rsidR="001A32E4">
        <w:rPr>
          <w:sz w:val="28"/>
          <w:szCs w:val="28"/>
        </w:rPr>
        <w:t>25</w:t>
      </w:r>
      <w:r>
        <w:rPr>
          <w:sz w:val="28"/>
          <w:szCs w:val="28"/>
        </w:rPr>
        <w:t>.</w:t>
      </w:r>
    </w:p>
    <w:p w:rsidR="00CA4CDA" w:rsidRDefault="00CA4CDA" w:rsidP="00D80604">
      <w:pPr>
        <w:widowControl/>
        <w:ind w:firstLine="709"/>
        <w:jc w:val="both"/>
        <w:rPr>
          <w:sz w:val="28"/>
          <w:szCs w:val="28"/>
        </w:rPr>
      </w:pPr>
    </w:p>
    <w:p w:rsidR="00D80604" w:rsidRDefault="00D80604" w:rsidP="00D80604">
      <w:pPr>
        <w:widowControl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1A32E4">
        <w:rPr>
          <w:sz w:val="28"/>
          <w:szCs w:val="28"/>
        </w:rPr>
        <w:t>25</w:t>
      </w:r>
    </w:p>
    <w:p w:rsidR="00D80604" w:rsidRPr="00CA4CDA" w:rsidRDefault="00D80604" w:rsidP="00CA4CDA">
      <w:pPr>
        <w:widowControl/>
        <w:spacing w:before="120"/>
        <w:jc w:val="center"/>
        <w:rPr>
          <w:b/>
          <w:sz w:val="28"/>
          <w:szCs w:val="28"/>
        </w:rPr>
      </w:pPr>
      <w:r w:rsidRPr="00CA4CDA">
        <w:rPr>
          <w:b/>
          <w:sz w:val="28"/>
          <w:szCs w:val="28"/>
        </w:rPr>
        <w:t xml:space="preserve">Уровень освоения ООП НОО учащимися </w:t>
      </w:r>
      <w:r w:rsidR="004941B1" w:rsidRPr="00CA4CDA">
        <w:rPr>
          <w:b/>
          <w:sz w:val="28"/>
          <w:szCs w:val="28"/>
        </w:rPr>
        <w:t>4</w:t>
      </w:r>
      <w:r w:rsidRPr="00CA4CDA">
        <w:rPr>
          <w:b/>
          <w:sz w:val="28"/>
          <w:szCs w:val="28"/>
        </w:rPr>
        <w:t>-х классов</w:t>
      </w:r>
    </w:p>
    <w:p w:rsidR="00D80604" w:rsidRDefault="00D80604" w:rsidP="00CA4CDA">
      <w:pPr>
        <w:widowControl/>
        <w:ind w:firstLine="709"/>
        <w:jc w:val="center"/>
        <w:rPr>
          <w:sz w:val="28"/>
          <w:szCs w:val="28"/>
        </w:rPr>
      </w:pPr>
    </w:p>
    <w:tbl>
      <w:tblPr>
        <w:tblW w:w="9077" w:type="dxa"/>
        <w:tblInd w:w="103" w:type="dxa"/>
        <w:tblLook w:val="00A0"/>
      </w:tblPr>
      <w:tblGrid>
        <w:gridCol w:w="2273"/>
        <w:gridCol w:w="1985"/>
        <w:gridCol w:w="2126"/>
        <w:gridCol w:w="2693"/>
      </w:tblGrid>
      <w:tr w:rsidR="00D80604" w:rsidRPr="006A7F42" w:rsidTr="00CA4CDA">
        <w:trPr>
          <w:trHeight w:val="300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CA4CDA" w:rsidRDefault="00D80604" w:rsidP="00D806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CA4CDA">
              <w:rPr>
                <w:b/>
                <w:bCs/>
                <w:color w:val="000000"/>
                <w:sz w:val="24"/>
                <w:szCs w:val="28"/>
              </w:rPr>
              <w:t>Кластер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CA4CDA" w:rsidRDefault="00D80604" w:rsidP="00D806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CA4CDA">
              <w:rPr>
                <w:b/>
                <w:bCs/>
                <w:color w:val="000000"/>
                <w:sz w:val="24"/>
                <w:szCs w:val="28"/>
              </w:rPr>
              <w:t>Уровень базовой подготовки</w:t>
            </w:r>
          </w:p>
          <w:p w:rsidR="00D80604" w:rsidRPr="00CA4CDA" w:rsidRDefault="00D80604" w:rsidP="00D806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CA4CDA">
              <w:rPr>
                <w:b/>
                <w:bCs/>
                <w:color w:val="000000"/>
                <w:sz w:val="24"/>
                <w:szCs w:val="28"/>
              </w:rPr>
              <w:t>(количество учащихся в процентах)</w:t>
            </w:r>
          </w:p>
        </w:tc>
      </w:tr>
      <w:tr w:rsidR="00D80604" w:rsidRPr="006A7F42" w:rsidTr="00CA4CDA">
        <w:trPr>
          <w:trHeight w:val="322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CA4CDA" w:rsidRDefault="00D80604" w:rsidP="00D8060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CA4CDA" w:rsidRDefault="00D80604" w:rsidP="00D806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CA4CDA">
              <w:rPr>
                <w:b/>
                <w:bCs/>
                <w:color w:val="000000"/>
                <w:sz w:val="24"/>
                <w:szCs w:val="28"/>
              </w:rPr>
              <w:t>Ниже базового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CA4CDA" w:rsidRDefault="00D80604" w:rsidP="00D806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CA4CDA">
              <w:rPr>
                <w:b/>
                <w:bCs/>
                <w:color w:val="000000"/>
                <w:sz w:val="24"/>
                <w:szCs w:val="28"/>
              </w:rPr>
              <w:t>Базовый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CA4CDA" w:rsidRDefault="00D80604" w:rsidP="00D806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CA4CDA">
              <w:rPr>
                <w:b/>
                <w:bCs/>
                <w:color w:val="000000"/>
                <w:sz w:val="24"/>
                <w:szCs w:val="28"/>
              </w:rPr>
              <w:t>Выше базового</w:t>
            </w:r>
          </w:p>
        </w:tc>
      </w:tr>
      <w:tr w:rsidR="00D80604" w:rsidRPr="006A7F42" w:rsidTr="00CA4CDA">
        <w:trPr>
          <w:trHeight w:val="322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CA4CDA" w:rsidRDefault="00D80604" w:rsidP="00D8060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CA4CDA" w:rsidRDefault="00D80604" w:rsidP="00D806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CA4CDA" w:rsidRDefault="00D80604" w:rsidP="00D806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CA4CDA" w:rsidRDefault="00D80604" w:rsidP="00D806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8"/>
              </w:rPr>
            </w:pPr>
          </w:p>
        </w:tc>
      </w:tr>
      <w:tr w:rsidR="00D80604" w:rsidRPr="006A7F42" w:rsidTr="00CA4CDA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CA4CDA" w:rsidRDefault="00D80604" w:rsidP="00D8060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8"/>
              </w:rPr>
            </w:pPr>
            <w:r w:rsidRPr="00CA4CDA">
              <w:rPr>
                <w:b/>
                <w:bCs/>
                <w:color w:val="000000"/>
                <w:sz w:val="24"/>
                <w:szCs w:val="28"/>
              </w:rPr>
              <w:t>Лицеи, гимназии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CA4CDA" w:rsidRDefault="001C6CA2" w:rsidP="00D806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CA4CDA">
              <w:rPr>
                <w:color w:val="000000"/>
                <w:sz w:val="24"/>
                <w:szCs w:val="28"/>
              </w:rPr>
              <w:t>0</w:t>
            </w:r>
            <w:r w:rsidR="00D80604" w:rsidRPr="00CA4CDA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CA4CDA" w:rsidRDefault="001C6CA2" w:rsidP="001C6CA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CA4CDA">
              <w:rPr>
                <w:color w:val="000000"/>
                <w:sz w:val="24"/>
                <w:szCs w:val="28"/>
              </w:rPr>
              <w:t>100</w:t>
            </w:r>
            <w:r w:rsidR="00D80604" w:rsidRPr="00CA4CDA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CA4CDA" w:rsidRDefault="00D80604" w:rsidP="001C6CA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CA4CDA">
              <w:rPr>
                <w:color w:val="000000"/>
                <w:sz w:val="24"/>
                <w:szCs w:val="28"/>
              </w:rPr>
              <w:t>93,</w:t>
            </w:r>
            <w:r w:rsidR="001C6CA2" w:rsidRPr="00CA4CDA">
              <w:rPr>
                <w:color w:val="000000"/>
                <w:sz w:val="24"/>
                <w:szCs w:val="28"/>
              </w:rPr>
              <w:t>56</w:t>
            </w:r>
            <w:r w:rsidRPr="00CA4CDA">
              <w:rPr>
                <w:color w:val="000000"/>
                <w:sz w:val="24"/>
                <w:szCs w:val="28"/>
              </w:rPr>
              <w:t>%</w:t>
            </w:r>
          </w:p>
        </w:tc>
      </w:tr>
      <w:tr w:rsidR="00D80604" w:rsidRPr="006A7F42" w:rsidTr="00CA4CDA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CA4CDA" w:rsidRDefault="00D80604" w:rsidP="00D8060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8"/>
              </w:rPr>
            </w:pPr>
            <w:r w:rsidRPr="00CA4CDA">
              <w:rPr>
                <w:b/>
                <w:bCs/>
                <w:color w:val="000000"/>
                <w:sz w:val="24"/>
                <w:szCs w:val="28"/>
              </w:rPr>
              <w:t>НОУ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CA4CDA" w:rsidRDefault="001C6CA2" w:rsidP="00D806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CA4CDA">
              <w:rPr>
                <w:color w:val="000000"/>
                <w:sz w:val="24"/>
                <w:szCs w:val="28"/>
              </w:rPr>
              <w:t>1,96</w:t>
            </w:r>
            <w:r w:rsidR="00D80604" w:rsidRPr="00CA4CDA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CA4CDA" w:rsidRDefault="00D80604" w:rsidP="001C6CA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CA4CDA">
              <w:rPr>
                <w:color w:val="000000"/>
                <w:sz w:val="24"/>
                <w:szCs w:val="28"/>
              </w:rPr>
              <w:t>9</w:t>
            </w:r>
            <w:r w:rsidR="001C6CA2" w:rsidRPr="00CA4CDA">
              <w:rPr>
                <w:color w:val="000000"/>
                <w:sz w:val="24"/>
                <w:szCs w:val="28"/>
              </w:rPr>
              <w:t>8</w:t>
            </w:r>
            <w:r w:rsidRPr="00CA4CDA">
              <w:rPr>
                <w:color w:val="000000"/>
                <w:sz w:val="24"/>
                <w:szCs w:val="28"/>
              </w:rPr>
              <w:t>,</w:t>
            </w:r>
            <w:r w:rsidR="001C6CA2" w:rsidRPr="00CA4CDA">
              <w:rPr>
                <w:color w:val="000000"/>
                <w:sz w:val="24"/>
                <w:szCs w:val="28"/>
              </w:rPr>
              <w:t>04</w:t>
            </w:r>
            <w:r w:rsidRPr="00CA4CDA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CA4CDA" w:rsidRDefault="001C6CA2" w:rsidP="00D806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CA4CDA">
              <w:rPr>
                <w:color w:val="000000"/>
                <w:sz w:val="24"/>
                <w:szCs w:val="28"/>
              </w:rPr>
              <w:t>92,16</w:t>
            </w:r>
            <w:r w:rsidR="00D80604" w:rsidRPr="00CA4CDA">
              <w:rPr>
                <w:color w:val="000000"/>
                <w:sz w:val="24"/>
                <w:szCs w:val="28"/>
              </w:rPr>
              <w:t>%</w:t>
            </w:r>
          </w:p>
        </w:tc>
      </w:tr>
      <w:tr w:rsidR="00D80604" w:rsidRPr="006A7F42" w:rsidTr="00CA4CDA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04" w:rsidRPr="00CA4CDA" w:rsidRDefault="00D80604" w:rsidP="00D8060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8"/>
              </w:rPr>
            </w:pPr>
            <w:r w:rsidRPr="00CA4CDA">
              <w:rPr>
                <w:b/>
                <w:bCs/>
                <w:color w:val="000000"/>
                <w:sz w:val="24"/>
                <w:szCs w:val="28"/>
              </w:rPr>
              <w:t>ОГБОУ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604" w:rsidRPr="00CA4CDA" w:rsidRDefault="001C6CA2" w:rsidP="001C6CA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CA4CDA">
              <w:rPr>
                <w:color w:val="000000"/>
                <w:sz w:val="24"/>
                <w:szCs w:val="28"/>
              </w:rPr>
              <w:t>6</w:t>
            </w:r>
            <w:r w:rsidR="00D80604" w:rsidRPr="00CA4CDA">
              <w:rPr>
                <w:color w:val="000000"/>
                <w:sz w:val="24"/>
                <w:szCs w:val="28"/>
              </w:rPr>
              <w:t>,1</w:t>
            </w:r>
            <w:r w:rsidRPr="00CA4CDA">
              <w:rPr>
                <w:color w:val="000000"/>
                <w:sz w:val="24"/>
                <w:szCs w:val="28"/>
              </w:rPr>
              <w:t>4</w:t>
            </w:r>
            <w:r w:rsidR="00D80604" w:rsidRPr="00CA4CDA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604" w:rsidRPr="00CA4CDA" w:rsidRDefault="00D80604" w:rsidP="001C6CA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CA4CDA">
              <w:rPr>
                <w:color w:val="000000"/>
                <w:sz w:val="24"/>
                <w:szCs w:val="28"/>
              </w:rPr>
              <w:t>9</w:t>
            </w:r>
            <w:r w:rsidR="001C6CA2" w:rsidRPr="00CA4CDA">
              <w:rPr>
                <w:color w:val="000000"/>
                <w:sz w:val="24"/>
                <w:szCs w:val="28"/>
              </w:rPr>
              <w:t>3</w:t>
            </w:r>
            <w:r w:rsidRPr="00CA4CDA">
              <w:rPr>
                <w:color w:val="000000"/>
                <w:sz w:val="24"/>
                <w:szCs w:val="28"/>
              </w:rPr>
              <w:t>,8</w:t>
            </w:r>
            <w:r w:rsidR="001C6CA2" w:rsidRPr="00CA4CDA">
              <w:rPr>
                <w:color w:val="000000"/>
                <w:sz w:val="24"/>
                <w:szCs w:val="28"/>
              </w:rPr>
              <w:t>6</w:t>
            </w:r>
            <w:r w:rsidRPr="00CA4CDA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604" w:rsidRPr="00CA4CDA" w:rsidRDefault="001C6CA2" w:rsidP="00D806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CA4CDA">
              <w:rPr>
                <w:color w:val="000000"/>
                <w:sz w:val="24"/>
                <w:szCs w:val="28"/>
              </w:rPr>
              <w:t>50,88</w:t>
            </w:r>
            <w:r w:rsidR="00D80604" w:rsidRPr="00CA4CDA">
              <w:rPr>
                <w:color w:val="000000"/>
                <w:sz w:val="24"/>
                <w:szCs w:val="28"/>
              </w:rPr>
              <w:t>%</w:t>
            </w:r>
          </w:p>
        </w:tc>
      </w:tr>
      <w:tr w:rsidR="00D80604" w:rsidRPr="006A7F42" w:rsidTr="00CA4CDA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604" w:rsidRPr="00CA4CDA" w:rsidRDefault="00D80604" w:rsidP="00D8060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8"/>
              </w:rPr>
            </w:pPr>
            <w:r w:rsidRPr="00CA4CDA">
              <w:rPr>
                <w:b/>
                <w:bCs/>
                <w:color w:val="000000"/>
                <w:sz w:val="24"/>
                <w:szCs w:val="28"/>
              </w:rPr>
              <w:t>СОШ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604" w:rsidRPr="00CA4CDA" w:rsidRDefault="00D80604" w:rsidP="001C6CA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CA4CDA">
              <w:rPr>
                <w:color w:val="000000"/>
                <w:sz w:val="24"/>
                <w:szCs w:val="28"/>
              </w:rPr>
              <w:t>4,</w:t>
            </w:r>
            <w:r w:rsidR="001C6CA2" w:rsidRPr="00CA4CDA">
              <w:rPr>
                <w:color w:val="000000"/>
                <w:sz w:val="24"/>
                <w:szCs w:val="28"/>
              </w:rPr>
              <w:t>52</w:t>
            </w:r>
            <w:r w:rsidRPr="00CA4CDA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604" w:rsidRPr="00CA4CDA" w:rsidRDefault="001C6CA2" w:rsidP="00D806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CA4CDA">
              <w:rPr>
                <w:color w:val="000000"/>
                <w:sz w:val="24"/>
                <w:szCs w:val="28"/>
              </w:rPr>
              <w:t>95,46</w:t>
            </w:r>
            <w:r w:rsidR="00D80604" w:rsidRPr="00CA4CDA">
              <w:rPr>
                <w:color w:val="000000"/>
                <w:sz w:val="24"/>
                <w:szCs w:val="28"/>
              </w:rPr>
              <w:t>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604" w:rsidRPr="00CA4CDA" w:rsidRDefault="00D80604" w:rsidP="001C6CA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8"/>
              </w:rPr>
            </w:pPr>
            <w:r w:rsidRPr="00CA4CDA">
              <w:rPr>
                <w:color w:val="000000"/>
                <w:sz w:val="24"/>
                <w:szCs w:val="28"/>
              </w:rPr>
              <w:t>58,</w:t>
            </w:r>
            <w:r w:rsidR="001C6CA2" w:rsidRPr="00CA4CDA">
              <w:rPr>
                <w:color w:val="000000"/>
                <w:sz w:val="24"/>
                <w:szCs w:val="28"/>
              </w:rPr>
              <w:t>03</w:t>
            </w:r>
            <w:r w:rsidRPr="00CA4CDA">
              <w:rPr>
                <w:color w:val="000000"/>
                <w:sz w:val="24"/>
                <w:szCs w:val="28"/>
              </w:rPr>
              <w:t>%</w:t>
            </w:r>
          </w:p>
        </w:tc>
      </w:tr>
      <w:tr w:rsidR="00D80604" w:rsidRPr="006A7F42" w:rsidTr="00CA4CDA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604" w:rsidRPr="00CA4CDA" w:rsidRDefault="00D80604" w:rsidP="00D8060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8"/>
              </w:rPr>
            </w:pPr>
            <w:r w:rsidRPr="00CA4CDA">
              <w:rPr>
                <w:b/>
                <w:bCs/>
                <w:color w:val="000000"/>
                <w:sz w:val="24"/>
                <w:szCs w:val="28"/>
              </w:rPr>
              <w:t xml:space="preserve">Рязанская область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604" w:rsidRPr="00CA4CDA" w:rsidRDefault="00D80604" w:rsidP="001C6CA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8"/>
              </w:rPr>
            </w:pPr>
            <w:r w:rsidRPr="00CA4CDA">
              <w:rPr>
                <w:b/>
                <w:color w:val="000000"/>
                <w:sz w:val="24"/>
                <w:szCs w:val="28"/>
              </w:rPr>
              <w:t>4,</w:t>
            </w:r>
            <w:r w:rsidR="001C6CA2" w:rsidRPr="00CA4CDA">
              <w:rPr>
                <w:b/>
                <w:color w:val="000000"/>
                <w:sz w:val="24"/>
                <w:szCs w:val="28"/>
              </w:rPr>
              <w:t>38</w:t>
            </w:r>
            <w:r w:rsidRPr="00CA4CDA">
              <w:rPr>
                <w:b/>
                <w:color w:val="000000"/>
                <w:sz w:val="24"/>
                <w:szCs w:val="28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604" w:rsidRPr="00CA4CDA" w:rsidRDefault="00D80604" w:rsidP="001C6CA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8"/>
              </w:rPr>
            </w:pPr>
            <w:r w:rsidRPr="00CA4CDA">
              <w:rPr>
                <w:b/>
                <w:color w:val="000000"/>
                <w:sz w:val="24"/>
                <w:szCs w:val="28"/>
              </w:rPr>
              <w:t>9</w:t>
            </w:r>
            <w:r w:rsidR="001C6CA2" w:rsidRPr="00CA4CDA">
              <w:rPr>
                <w:b/>
                <w:color w:val="000000"/>
                <w:sz w:val="24"/>
                <w:szCs w:val="28"/>
              </w:rPr>
              <w:t>5</w:t>
            </w:r>
            <w:r w:rsidRPr="00CA4CDA">
              <w:rPr>
                <w:b/>
                <w:color w:val="000000"/>
                <w:sz w:val="24"/>
                <w:szCs w:val="28"/>
              </w:rPr>
              <w:t>,</w:t>
            </w:r>
            <w:r w:rsidR="001C6CA2" w:rsidRPr="00CA4CDA">
              <w:rPr>
                <w:b/>
                <w:color w:val="000000"/>
                <w:sz w:val="24"/>
                <w:szCs w:val="28"/>
              </w:rPr>
              <w:t>6</w:t>
            </w:r>
            <w:r w:rsidR="00CA4CDA">
              <w:rPr>
                <w:b/>
                <w:color w:val="000000"/>
                <w:sz w:val="24"/>
                <w:szCs w:val="28"/>
              </w:rPr>
              <w:t>0</w:t>
            </w:r>
            <w:r w:rsidRPr="00CA4CDA">
              <w:rPr>
                <w:b/>
                <w:color w:val="000000"/>
                <w:sz w:val="24"/>
                <w:szCs w:val="28"/>
              </w:rPr>
              <w:t>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604" w:rsidRPr="00CA4CDA" w:rsidRDefault="00D80604" w:rsidP="001C6CA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8"/>
              </w:rPr>
            </w:pPr>
            <w:r w:rsidRPr="00CA4CDA">
              <w:rPr>
                <w:b/>
                <w:color w:val="000000"/>
                <w:sz w:val="24"/>
                <w:szCs w:val="28"/>
              </w:rPr>
              <w:t>59,</w:t>
            </w:r>
            <w:r w:rsidR="001C6CA2" w:rsidRPr="00CA4CDA">
              <w:rPr>
                <w:b/>
                <w:color w:val="000000"/>
                <w:sz w:val="24"/>
                <w:szCs w:val="28"/>
              </w:rPr>
              <w:t>26</w:t>
            </w:r>
            <w:r w:rsidRPr="00CA4CDA">
              <w:rPr>
                <w:b/>
                <w:color w:val="000000"/>
                <w:sz w:val="24"/>
                <w:szCs w:val="28"/>
              </w:rPr>
              <w:t>%</w:t>
            </w:r>
          </w:p>
        </w:tc>
      </w:tr>
    </w:tbl>
    <w:p w:rsidR="00D80604" w:rsidRDefault="00D80604" w:rsidP="00D80604">
      <w:pPr>
        <w:widowControl/>
        <w:ind w:firstLine="709"/>
        <w:jc w:val="both"/>
        <w:rPr>
          <w:sz w:val="28"/>
          <w:szCs w:val="28"/>
        </w:rPr>
      </w:pPr>
    </w:p>
    <w:p w:rsidR="00D80604" w:rsidRDefault="00D80604" w:rsidP="00D8060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таблицы, 4</w:t>
      </w:r>
      <w:r w:rsidR="001C6CA2">
        <w:rPr>
          <w:sz w:val="28"/>
          <w:szCs w:val="28"/>
        </w:rPr>
        <w:t>,38</w:t>
      </w:r>
      <w:r>
        <w:rPr>
          <w:sz w:val="28"/>
          <w:szCs w:val="28"/>
        </w:rPr>
        <w:t xml:space="preserve">% </w:t>
      </w:r>
      <w:r w:rsidR="001C6CA2">
        <w:rPr>
          <w:sz w:val="28"/>
          <w:szCs w:val="28"/>
        </w:rPr>
        <w:t>выпускников начальной школы</w:t>
      </w:r>
      <w:r>
        <w:rPr>
          <w:sz w:val="28"/>
          <w:szCs w:val="28"/>
        </w:rPr>
        <w:t xml:space="preserve"> Рязанской области не смогли успешно справиться с основной частью итоговой комплексной работы и достичь базового уровня требований. </w:t>
      </w:r>
      <w:r w:rsidR="001C6CA2">
        <w:rPr>
          <w:sz w:val="28"/>
          <w:szCs w:val="28"/>
        </w:rPr>
        <w:t>Однако с</w:t>
      </w:r>
      <w:r>
        <w:rPr>
          <w:sz w:val="28"/>
          <w:szCs w:val="28"/>
        </w:rPr>
        <w:t>ледует отметить достаточно высокий процент учащихся (59,</w:t>
      </w:r>
      <w:r w:rsidR="001C6CA2">
        <w:rPr>
          <w:sz w:val="28"/>
          <w:szCs w:val="28"/>
        </w:rPr>
        <w:t>26</w:t>
      </w:r>
      <w:r>
        <w:rPr>
          <w:sz w:val="28"/>
          <w:szCs w:val="28"/>
        </w:rPr>
        <w:t>%), успешно выполнивших дополнительную часть работы.</w:t>
      </w:r>
    </w:p>
    <w:p w:rsidR="00D030B8" w:rsidRDefault="00D030B8" w:rsidP="00D030B8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Сравнительный</w:t>
      </w:r>
      <w:r w:rsidRPr="0045694E">
        <w:rPr>
          <w:sz w:val="28"/>
          <w:szCs w:val="28"/>
        </w:rPr>
        <w:t xml:space="preserve"> анализ </w:t>
      </w:r>
      <w:r>
        <w:rPr>
          <w:sz w:val="28"/>
          <w:szCs w:val="28"/>
        </w:rPr>
        <w:t>результатов выполнения итоговых комплексных работ третье</w:t>
      </w:r>
      <w:r w:rsidRPr="00373402">
        <w:rPr>
          <w:sz w:val="28"/>
          <w:szCs w:val="28"/>
        </w:rPr>
        <w:t>классник</w:t>
      </w:r>
      <w:r>
        <w:rPr>
          <w:sz w:val="28"/>
          <w:szCs w:val="28"/>
        </w:rPr>
        <w:t>ам</w:t>
      </w:r>
      <w:r w:rsidRPr="00373402">
        <w:rPr>
          <w:sz w:val="28"/>
          <w:szCs w:val="28"/>
        </w:rPr>
        <w:t>и</w:t>
      </w:r>
      <w:r>
        <w:rPr>
          <w:sz w:val="28"/>
          <w:szCs w:val="28"/>
        </w:rPr>
        <w:t xml:space="preserve"> в 2013/2014 и четвероклассниками в 2014/2015 учебных годах </w:t>
      </w:r>
      <w:r w:rsidRPr="0045694E">
        <w:rPr>
          <w:sz w:val="28"/>
          <w:szCs w:val="28"/>
        </w:rPr>
        <w:t>по показател</w:t>
      </w:r>
      <w:r>
        <w:rPr>
          <w:sz w:val="28"/>
          <w:szCs w:val="28"/>
        </w:rPr>
        <w:t>ю «Уровень</w:t>
      </w:r>
      <w:r w:rsidR="008D6CE5">
        <w:rPr>
          <w:sz w:val="28"/>
          <w:szCs w:val="28"/>
        </w:rPr>
        <w:t xml:space="preserve"> освоения ООП НОО» представлен на</w:t>
      </w:r>
      <w:r>
        <w:rPr>
          <w:sz w:val="28"/>
          <w:szCs w:val="28"/>
        </w:rPr>
        <w:t xml:space="preserve"> диаграмме 15.</w:t>
      </w:r>
      <w:r w:rsidR="008D6CE5">
        <w:rPr>
          <w:sz w:val="28"/>
          <w:szCs w:val="28"/>
        </w:rPr>
        <w:t xml:space="preserve"> К</w:t>
      </w:r>
      <w:r>
        <w:rPr>
          <w:sz w:val="28"/>
          <w:szCs w:val="28"/>
        </w:rPr>
        <w:t>оличество учащихся, не достигших базового уровня освоения ООП НОО, снизилос</w:t>
      </w:r>
      <w:r w:rsidR="00D764D5">
        <w:rPr>
          <w:sz w:val="28"/>
          <w:szCs w:val="28"/>
        </w:rPr>
        <w:t>ь незначительно – всего на 0,32</w:t>
      </w:r>
      <w:r>
        <w:rPr>
          <w:sz w:val="28"/>
          <w:szCs w:val="28"/>
        </w:rPr>
        <w:t>%. Это позволяет сделать предположение, что коррекционная работа с младшими школьниками, испытывающими затруднения в освоении ООП НОО,</w:t>
      </w:r>
      <w:r w:rsidR="00D764D5">
        <w:rPr>
          <w:sz w:val="28"/>
          <w:szCs w:val="28"/>
        </w:rPr>
        <w:t xml:space="preserve"> велась недостаточно эффективно.</w:t>
      </w:r>
    </w:p>
    <w:p w:rsidR="00D764D5" w:rsidRDefault="00D764D5" w:rsidP="00D030B8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</w:p>
    <w:p w:rsidR="00D030B8" w:rsidRDefault="00D030B8" w:rsidP="00D030B8">
      <w:pPr>
        <w:widowControl/>
        <w:tabs>
          <w:tab w:val="left" w:pos="6750"/>
        </w:tabs>
        <w:ind w:firstLine="709"/>
        <w:jc w:val="right"/>
        <w:rPr>
          <w:sz w:val="28"/>
          <w:szCs w:val="28"/>
        </w:rPr>
      </w:pPr>
      <w:r w:rsidRPr="00495915">
        <w:rPr>
          <w:sz w:val="28"/>
          <w:szCs w:val="28"/>
        </w:rPr>
        <w:t xml:space="preserve">Диаграмма </w:t>
      </w:r>
      <w:r>
        <w:rPr>
          <w:sz w:val="28"/>
          <w:szCs w:val="28"/>
        </w:rPr>
        <w:t>15</w:t>
      </w:r>
    </w:p>
    <w:p w:rsidR="00D030B8" w:rsidRPr="00D764D5" w:rsidRDefault="00D030B8" w:rsidP="00D764D5">
      <w:pPr>
        <w:widowControl/>
        <w:tabs>
          <w:tab w:val="left" w:pos="6750"/>
        </w:tabs>
        <w:spacing w:before="120"/>
        <w:jc w:val="center"/>
        <w:rPr>
          <w:b/>
          <w:sz w:val="28"/>
          <w:szCs w:val="28"/>
        </w:rPr>
      </w:pPr>
      <w:r w:rsidRPr="00D764D5">
        <w:rPr>
          <w:b/>
          <w:sz w:val="28"/>
          <w:szCs w:val="28"/>
        </w:rPr>
        <w:t>Уровень освоения ООП НОО учащимися 3-х классов в 2013/2014 учебном году и учащимися 4-х классов в 2014/2015 учебном году</w:t>
      </w:r>
    </w:p>
    <w:p w:rsidR="00D030B8" w:rsidRDefault="00D030B8" w:rsidP="00D764D5">
      <w:pPr>
        <w:widowControl/>
        <w:tabs>
          <w:tab w:val="left" w:pos="6750"/>
        </w:tabs>
        <w:spacing w:before="2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79698" cy="2922876"/>
            <wp:effectExtent l="0" t="0" r="0" b="0"/>
            <wp:docPr id="4" name="Объект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71605E" w:rsidRDefault="0071605E" w:rsidP="00D80604">
      <w:pPr>
        <w:widowControl/>
        <w:ind w:firstLine="709"/>
        <w:jc w:val="both"/>
        <w:rPr>
          <w:sz w:val="28"/>
          <w:szCs w:val="28"/>
        </w:rPr>
      </w:pPr>
    </w:p>
    <w:p w:rsidR="00D80604" w:rsidRDefault="00D80604" w:rsidP="00D8060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следующей таблице представлена информация о выполнении </w:t>
      </w:r>
      <w:r w:rsidR="001C6CA2">
        <w:rPr>
          <w:sz w:val="28"/>
          <w:szCs w:val="28"/>
        </w:rPr>
        <w:t>четверо</w:t>
      </w:r>
      <w:r>
        <w:rPr>
          <w:sz w:val="28"/>
          <w:szCs w:val="28"/>
        </w:rPr>
        <w:t>классниками основной и дополнительной частей итоговой комплексной работы.</w:t>
      </w:r>
    </w:p>
    <w:p w:rsidR="00D80604" w:rsidRDefault="00D80604" w:rsidP="00D8060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в таблице 2</w:t>
      </w:r>
      <w:r w:rsidR="001A32E4">
        <w:rPr>
          <w:sz w:val="28"/>
          <w:szCs w:val="28"/>
        </w:rPr>
        <w:t>6</w:t>
      </w:r>
      <w:r>
        <w:rPr>
          <w:sz w:val="28"/>
          <w:szCs w:val="28"/>
        </w:rPr>
        <w:t xml:space="preserve"> результаты показывают, что средний балл за основную часть довольно высок и составляет 13,</w:t>
      </w:r>
      <w:r w:rsidR="00303A18">
        <w:rPr>
          <w:sz w:val="28"/>
          <w:szCs w:val="28"/>
        </w:rPr>
        <w:t>33</w:t>
      </w:r>
      <w:r>
        <w:rPr>
          <w:sz w:val="28"/>
          <w:szCs w:val="28"/>
        </w:rPr>
        <w:t xml:space="preserve">, а максимальный балл (17) набрали </w:t>
      </w:r>
      <w:r w:rsidR="00D764D5">
        <w:rPr>
          <w:sz w:val="28"/>
          <w:szCs w:val="28"/>
        </w:rPr>
        <w:t>13,42</w:t>
      </w:r>
      <w:r w:rsidR="00303A18">
        <w:rPr>
          <w:sz w:val="28"/>
          <w:szCs w:val="28"/>
        </w:rPr>
        <w:t>% четверо</w:t>
      </w:r>
      <w:r>
        <w:rPr>
          <w:sz w:val="28"/>
          <w:szCs w:val="28"/>
        </w:rPr>
        <w:t xml:space="preserve">классников. Средний балл за дополнительную часть </w:t>
      </w:r>
      <w:r w:rsidR="00303A18">
        <w:rPr>
          <w:sz w:val="28"/>
          <w:szCs w:val="28"/>
        </w:rPr>
        <w:t xml:space="preserve">немного </w:t>
      </w:r>
      <w:r>
        <w:rPr>
          <w:sz w:val="28"/>
          <w:szCs w:val="28"/>
        </w:rPr>
        <w:t>ниже – 10,</w:t>
      </w:r>
      <w:r w:rsidR="00303A18">
        <w:rPr>
          <w:sz w:val="28"/>
          <w:szCs w:val="28"/>
        </w:rPr>
        <w:t>89</w:t>
      </w:r>
      <w:r>
        <w:rPr>
          <w:sz w:val="28"/>
          <w:szCs w:val="28"/>
        </w:rPr>
        <w:t xml:space="preserve">, а количество учащихся, набравших максимальный балл (17), намного меньше – </w:t>
      </w:r>
      <w:r w:rsidR="00303A18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303A18">
        <w:rPr>
          <w:sz w:val="28"/>
          <w:szCs w:val="28"/>
        </w:rPr>
        <w:t>31</w:t>
      </w:r>
      <w:r>
        <w:rPr>
          <w:sz w:val="28"/>
          <w:szCs w:val="28"/>
        </w:rPr>
        <w:t>%. Это вполне закономерно, поскольку задания в этой части были повышенного уровня сложности.</w:t>
      </w:r>
    </w:p>
    <w:p w:rsidR="00D80604" w:rsidRDefault="00F17AAD" w:rsidP="00D80604">
      <w:pPr>
        <w:widowControl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80604">
        <w:rPr>
          <w:sz w:val="28"/>
          <w:szCs w:val="28"/>
        </w:rPr>
        <w:lastRenderedPageBreak/>
        <w:t>Таблица 2</w:t>
      </w:r>
      <w:r w:rsidR="001A32E4">
        <w:rPr>
          <w:sz w:val="28"/>
          <w:szCs w:val="28"/>
        </w:rPr>
        <w:t>6</w:t>
      </w:r>
    </w:p>
    <w:p w:rsidR="00D764D5" w:rsidRDefault="00D764D5" w:rsidP="00D80604">
      <w:pPr>
        <w:widowControl/>
        <w:ind w:firstLine="709"/>
        <w:jc w:val="right"/>
        <w:rPr>
          <w:sz w:val="28"/>
          <w:szCs w:val="28"/>
        </w:rPr>
      </w:pPr>
    </w:p>
    <w:p w:rsidR="00D764D5" w:rsidRDefault="00D80604" w:rsidP="00D80604">
      <w:pPr>
        <w:widowControl/>
        <w:jc w:val="center"/>
        <w:rPr>
          <w:b/>
          <w:sz w:val="28"/>
          <w:szCs w:val="28"/>
        </w:rPr>
      </w:pPr>
      <w:r w:rsidRPr="00D764D5">
        <w:rPr>
          <w:b/>
          <w:sz w:val="28"/>
          <w:szCs w:val="28"/>
        </w:rPr>
        <w:t>Выполнение частей итоговой комплексной работы</w:t>
      </w:r>
    </w:p>
    <w:p w:rsidR="00D80604" w:rsidRPr="00D764D5" w:rsidRDefault="00D80604" w:rsidP="00D80604">
      <w:pPr>
        <w:widowControl/>
        <w:jc w:val="center"/>
        <w:rPr>
          <w:b/>
          <w:sz w:val="28"/>
          <w:szCs w:val="28"/>
        </w:rPr>
      </w:pPr>
      <w:r w:rsidRPr="00D764D5">
        <w:rPr>
          <w:b/>
          <w:sz w:val="28"/>
          <w:szCs w:val="28"/>
        </w:rPr>
        <w:t xml:space="preserve">учащимися </w:t>
      </w:r>
      <w:r w:rsidR="001C6CA2" w:rsidRPr="00D764D5">
        <w:rPr>
          <w:b/>
          <w:sz w:val="28"/>
          <w:szCs w:val="28"/>
        </w:rPr>
        <w:t>4</w:t>
      </w:r>
      <w:r w:rsidRPr="00D764D5">
        <w:rPr>
          <w:b/>
          <w:sz w:val="28"/>
          <w:szCs w:val="28"/>
        </w:rPr>
        <w:t>-х классов</w:t>
      </w:r>
    </w:p>
    <w:p w:rsidR="00D80604" w:rsidRPr="00D764D5" w:rsidRDefault="00D80604" w:rsidP="00D80604">
      <w:pPr>
        <w:widowControl/>
        <w:ind w:firstLine="709"/>
        <w:jc w:val="center"/>
        <w:rPr>
          <w:b/>
          <w:sz w:val="28"/>
          <w:szCs w:val="28"/>
        </w:rPr>
      </w:pPr>
    </w:p>
    <w:tbl>
      <w:tblPr>
        <w:tblW w:w="9077" w:type="dxa"/>
        <w:tblInd w:w="103" w:type="dxa"/>
        <w:tblLayout w:type="fixed"/>
        <w:tblLook w:val="00A0"/>
      </w:tblPr>
      <w:tblGrid>
        <w:gridCol w:w="1565"/>
        <w:gridCol w:w="1417"/>
        <w:gridCol w:w="1843"/>
        <w:gridCol w:w="1843"/>
        <w:gridCol w:w="2409"/>
      </w:tblGrid>
      <w:tr w:rsidR="00D80604" w:rsidRPr="006A7F42" w:rsidTr="00D764D5">
        <w:trPr>
          <w:trHeight w:val="322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D764D5" w:rsidRDefault="00D80604" w:rsidP="00D806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4D5">
              <w:rPr>
                <w:b/>
                <w:bCs/>
                <w:color w:val="000000"/>
                <w:sz w:val="24"/>
                <w:szCs w:val="24"/>
              </w:rPr>
              <w:t>Кластер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D764D5" w:rsidRDefault="00D80604" w:rsidP="001A32E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4D5">
              <w:rPr>
                <w:b/>
                <w:bCs/>
                <w:color w:val="000000"/>
                <w:sz w:val="24"/>
                <w:szCs w:val="24"/>
              </w:rPr>
              <w:t>Средний балл за основную часть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D764D5" w:rsidRDefault="00D80604" w:rsidP="001A32E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4D5">
              <w:rPr>
                <w:b/>
                <w:bCs/>
                <w:color w:val="000000"/>
                <w:sz w:val="24"/>
                <w:szCs w:val="24"/>
              </w:rPr>
              <w:t>Кол-во уч-ся</w:t>
            </w:r>
          </w:p>
          <w:p w:rsidR="00D80604" w:rsidRPr="00D764D5" w:rsidRDefault="00D80604" w:rsidP="001A32E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4D5">
              <w:rPr>
                <w:b/>
                <w:bCs/>
                <w:color w:val="000000"/>
                <w:sz w:val="24"/>
                <w:szCs w:val="24"/>
              </w:rPr>
              <w:t>(в процентах), набравших максимальный балл за основную часть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D764D5" w:rsidRDefault="00D80604" w:rsidP="001A32E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4D5">
              <w:rPr>
                <w:b/>
                <w:bCs/>
                <w:color w:val="000000"/>
                <w:sz w:val="24"/>
                <w:szCs w:val="24"/>
              </w:rPr>
              <w:t>Средний балл за дополнительную часть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D764D5" w:rsidRDefault="00D80604" w:rsidP="001A32E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4D5">
              <w:rPr>
                <w:b/>
                <w:bCs/>
                <w:color w:val="000000"/>
                <w:sz w:val="24"/>
                <w:szCs w:val="24"/>
              </w:rPr>
              <w:t>Кол-во уч-ся</w:t>
            </w:r>
          </w:p>
          <w:p w:rsidR="00D80604" w:rsidRPr="00D764D5" w:rsidRDefault="00D80604" w:rsidP="001A32E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4D5">
              <w:rPr>
                <w:b/>
                <w:bCs/>
                <w:color w:val="000000"/>
                <w:sz w:val="24"/>
                <w:szCs w:val="24"/>
              </w:rPr>
              <w:t>(в процентах), набравших максимальный балл за дополнительную часть</w:t>
            </w:r>
          </w:p>
        </w:tc>
      </w:tr>
      <w:tr w:rsidR="00D80604" w:rsidRPr="006A7F42" w:rsidTr="00D764D5">
        <w:trPr>
          <w:trHeight w:val="322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D764D5" w:rsidRDefault="00D80604" w:rsidP="00D8060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D764D5" w:rsidRDefault="00D80604" w:rsidP="001A32E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D764D5" w:rsidRDefault="00D80604" w:rsidP="001A32E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D764D5" w:rsidRDefault="00D80604" w:rsidP="001A32E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D764D5" w:rsidRDefault="00D80604" w:rsidP="001A32E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0604" w:rsidRPr="006A7F42" w:rsidTr="00D764D5">
        <w:trPr>
          <w:trHeight w:val="951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D764D5" w:rsidRDefault="00D80604" w:rsidP="00D8060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D764D5" w:rsidRDefault="00D80604" w:rsidP="001A32E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D764D5" w:rsidRDefault="00D80604" w:rsidP="001A32E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D764D5" w:rsidRDefault="00D80604" w:rsidP="001A32E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D764D5" w:rsidRDefault="00D80604" w:rsidP="001A32E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0604" w:rsidRPr="006A7F42" w:rsidTr="00D764D5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D764D5" w:rsidRDefault="00D80604" w:rsidP="00D806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4D5">
              <w:rPr>
                <w:b/>
                <w:bCs/>
                <w:color w:val="000000"/>
                <w:sz w:val="24"/>
                <w:szCs w:val="24"/>
              </w:rPr>
              <w:t>Лицеи, гимназии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D764D5" w:rsidRDefault="00D80604" w:rsidP="001A32E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764D5">
              <w:rPr>
                <w:color w:val="000000"/>
                <w:sz w:val="24"/>
                <w:szCs w:val="24"/>
              </w:rPr>
              <w:t>1</w:t>
            </w:r>
            <w:r w:rsidR="001C6CA2" w:rsidRPr="00D764D5">
              <w:rPr>
                <w:color w:val="000000"/>
                <w:sz w:val="24"/>
                <w:szCs w:val="24"/>
              </w:rPr>
              <w:t>5</w:t>
            </w:r>
            <w:r w:rsidRPr="00D764D5">
              <w:rPr>
                <w:color w:val="000000"/>
                <w:sz w:val="24"/>
                <w:szCs w:val="24"/>
              </w:rPr>
              <w:t>,</w:t>
            </w:r>
            <w:r w:rsidR="001C6CA2" w:rsidRPr="00D764D5">
              <w:rPr>
                <w:color w:val="000000"/>
                <w:sz w:val="24"/>
                <w:szCs w:val="24"/>
              </w:rPr>
              <w:t>0</w:t>
            </w:r>
            <w:r w:rsidRPr="00D764D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D764D5" w:rsidRDefault="00303A18" w:rsidP="001A32E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764D5">
              <w:rPr>
                <w:color w:val="000000"/>
                <w:sz w:val="24"/>
                <w:szCs w:val="24"/>
              </w:rPr>
              <w:t>2</w:t>
            </w:r>
            <w:r w:rsidR="00D80604" w:rsidRPr="00D764D5">
              <w:rPr>
                <w:color w:val="000000"/>
                <w:sz w:val="24"/>
                <w:szCs w:val="24"/>
              </w:rPr>
              <w:t>8,</w:t>
            </w:r>
            <w:r w:rsidRPr="00D764D5">
              <w:rPr>
                <w:color w:val="000000"/>
                <w:sz w:val="24"/>
                <w:szCs w:val="24"/>
              </w:rPr>
              <w:t>81</w:t>
            </w:r>
            <w:r w:rsidR="00D80604" w:rsidRPr="00D764D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D764D5" w:rsidRDefault="00D80604" w:rsidP="001A32E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764D5">
              <w:rPr>
                <w:color w:val="000000"/>
                <w:sz w:val="24"/>
                <w:szCs w:val="24"/>
              </w:rPr>
              <w:t>1</w:t>
            </w:r>
            <w:r w:rsidR="00303A18" w:rsidRPr="00D764D5">
              <w:rPr>
                <w:color w:val="000000"/>
                <w:sz w:val="24"/>
                <w:szCs w:val="24"/>
              </w:rPr>
              <w:t>4</w:t>
            </w:r>
            <w:r w:rsidRPr="00D764D5">
              <w:rPr>
                <w:color w:val="000000"/>
                <w:sz w:val="24"/>
                <w:szCs w:val="24"/>
              </w:rPr>
              <w:t>,</w:t>
            </w:r>
            <w:r w:rsidR="00303A18" w:rsidRPr="00D764D5">
              <w:rPr>
                <w:color w:val="000000"/>
                <w:sz w:val="24"/>
                <w:szCs w:val="24"/>
              </w:rPr>
              <w:t>1</w:t>
            </w:r>
            <w:r w:rsidRPr="00D764D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D764D5" w:rsidRDefault="00303A18" w:rsidP="00D764D5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764D5">
              <w:rPr>
                <w:color w:val="000000"/>
                <w:sz w:val="24"/>
                <w:szCs w:val="24"/>
              </w:rPr>
              <w:t>29</w:t>
            </w:r>
            <w:r w:rsidR="00D80604" w:rsidRPr="00D764D5">
              <w:rPr>
                <w:color w:val="000000"/>
                <w:sz w:val="24"/>
                <w:szCs w:val="24"/>
              </w:rPr>
              <w:t>,</w:t>
            </w:r>
            <w:r w:rsidRPr="00D764D5">
              <w:rPr>
                <w:color w:val="000000"/>
                <w:sz w:val="24"/>
                <w:szCs w:val="24"/>
              </w:rPr>
              <w:t>15</w:t>
            </w:r>
            <w:r w:rsidR="00D80604" w:rsidRPr="00D764D5">
              <w:rPr>
                <w:color w:val="000000"/>
                <w:sz w:val="24"/>
                <w:szCs w:val="24"/>
              </w:rPr>
              <w:t>%</w:t>
            </w:r>
          </w:p>
        </w:tc>
      </w:tr>
      <w:tr w:rsidR="00D80604" w:rsidRPr="006A7F42" w:rsidTr="00D764D5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D764D5" w:rsidRDefault="00D80604" w:rsidP="00D806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4D5">
              <w:rPr>
                <w:b/>
                <w:bCs/>
                <w:color w:val="000000"/>
                <w:sz w:val="24"/>
                <w:szCs w:val="24"/>
              </w:rPr>
              <w:t>НОУ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D764D5" w:rsidRDefault="00D80604" w:rsidP="001A32E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764D5">
              <w:rPr>
                <w:color w:val="000000"/>
                <w:sz w:val="24"/>
                <w:szCs w:val="24"/>
              </w:rPr>
              <w:t>13,</w:t>
            </w:r>
            <w:r w:rsidR="001C6CA2" w:rsidRPr="00D764D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D764D5" w:rsidRDefault="00303A18" w:rsidP="00D764D5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764D5">
              <w:rPr>
                <w:color w:val="000000"/>
                <w:sz w:val="24"/>
                <w:szCs w:val="24"/>
              </w:rPr>
              <w:t>15</w:t>
            </w:r>
            <w:r w:rsidR="00D80604" w:rsidRPr="00D764D5">
              <w:rPr>
                <w:color w:val="000000"/>
                <w:sz w:val="24"/>
                <w:szCs w:val="24"/>
              </w:rPr>
              <w:t>,</w:t>
            </w:r>
            <w:r w:rsidRPr="00D764D5">
              <w:rPr>
                <w:color w:val="000000"/>
                <w:sz w:val="24"/>
                <w:szCs w:val="24"/>
              </w:rPr>
              <w:t>69</w:t>
            </w:r>
            <w:r w:rsidR="00D80604" w:rsidRPr="00D764D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D764D5" w:rsidRDefault="00303A18" w:rsidP="001A32E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764D5">
              <w:rPr>
                <w:color w:val="000000"/>
                <w:sz w:val="24"/>
                <w:szCs w:val="24"/>
              </w:rPr>
              <w:t>12</w:t>
            </w:r>
            <w:r w:rsidR="00D80604" w:rsidRPr="00D764D5">
              <w:rPr>
                <w:color w:val="000000"/>
                <w:sz w:val="24"/>
                <w:szCs w:val="24"/>
              </w:rPr>
              <w:t>,</w:t>
            </w:r>
            <w:r w:rsidRPr="00D764D5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D764D5" w:rsidRDefault="00303A18" w:rsidP="00D764D5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764D5">
              <w:rPr>
                <w:color w:val="000000"/>
                <w:sz w:val="24"/>
                <w:szCs w:val="24"/>
              </w:rPr>
              <w:t>25,49</w:t>
            </w:r>
            <w:r w:rsidR="00D80604" w:rsidRPr="00D764D5">
              <w:rPr>
                <w:color w:val="000000"/>
                <w:sz w:val="24"/>
                <w:szCs w:val="24"/>
              </w:rPr>
              <w:t>%</w:t>
            </w:r>
          </w:p>
        </w:tc>
      </w:tr>
      <w:tr w:rsidR="00D80604" w:rsidRPr="006A7F42" w:rsidTr="00D764D5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04" w:rsidRPr="00D764D5" w:rsidRDefault="00D80604" w:rsidP="00D806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4D5">
              <w:rPr>
                <w:b/>
                <w:bCs/>
                <w:color w:val="000000"/>
                <w:sz w:val="24"/>
                <w:szCs w:val="24"/>
              </w:rPr>
              <w:t>ОГБОУ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D764D5" w:rsidRDefault="00D80604" w:rsidP="001A32E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764D5">
              <w:rPr>
                <w:color w:val="000000"/>
                <w:sz w:val="24"/>
                <w:szCs w:val="24"/>
              </w:rPr>
              <w:t>12,</w:t>
            </w:r>
            <w:r w:rsidR="001C6CA2" w:rsidRPr="00D764D5">
              <w:rPr>
                <w:color w:val="000000"/>
                <w:sz w:val="24"/>
                <w:szCs w:val="24"/>
              </w:rPr>
              <w:t>8</w:t>
            </w:r>
            <w:r w:rsidRPr="00D764D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604" w:rsidRPr="00D764D5" w:rsidRDefault="00303A18" w:rsidP="00D764D5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764D5">
              <w:rPr>
                <w:color w:val="000000"/>
                <w:sz w:val="24"/>
                <w:szCs w:val="24"/>
              </w:rPr>
              <w:t>5</w:t>
            </w:r>
            <w:r w:rsidR="00D80604" w:rsidRPr="00D764D5">
              <w:rPr>
                <w:color w:val="000000"/>
                <w:sz w:val="24"/>
                <w:szCs w:val="24"/>
              </w:rPr>
              <w:t>,</w:t>
            </w:r>
            <w:r w:rsidRPr="00D764D5">
              <w:rPr>
                <w:color w:val="000000"/>
                <w:sz w:val="24"/>
                <w:szCs w:val="24"/>
              </w:rPr>
              <w:t>26</w:t>
            </w:r>
            <w:r w:rsidR="00D80604" w:rsidRPr="00D764D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D764D5" w:rsidRDefault="00D80604" w:rsidP="001A32E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764D5">
              <w:rPr>
                <w:color w:val="000000"/>
                <w:sz w:val="24"/>
                <w:szCs w:val="24"/>
              </w:rPr>
              <w:t>9,</w:t>
            </w:r>
            <w:r w:rsidR="00303A18" w:rsidRPr="00D764D5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604" w:rsidRPr="00D764D5" w:rsidRDefault="00D80604" w:rsidP="00D764D5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764D5">
              <w:rPr>
                <w:color w:val="000000"/>
                <w:sz w:val="24"/>
                <w:szCs w:val="24"/>
              </w:rPr>
              <w:t>2,</w:t>
            </w:r>
            <w:r w:rsidR="00303A18" w:rsidRPr="00D764D5">
              <w:rPr>
                <w:color w:val="000000"/>
                <w:sz w:val="24"/>
                <w:szCs w:val="24"/>
              </w:rPr>
              <w:t>63</w:t>
            </w:r>
            <w:r w:rsidRPr="00D764D5">
              <w:rPr>
                <w:color w:val="000000"/>
                <w:sz w:val="24"/>
                <w:szCs w:val="24"/>
              </w:rPr>
              <w:t>%</w:t>
            </w:r>
          </w:p>
        </w:tc>
      </w:tr>
      <w:tr w:rsidR="00D80604" w:rsidRPr="006A7F42" w:rsidTr="00D764D5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604" w:rsidRPr="00D764D5" w:rsidRDefault="00D80604" w:rsidP="00D806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4D5">
              <w:rPr>
                <w:b/>
                <w:b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604" w:rsidRPr="00D764D5" w:rsidRDefault="00D80604" w:rsidP="001A32E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764D5">
              <w:rPr>
                <w:color w:val="000000"/>
                <w:sz w:val="24"/>
                <w:szCs w:val="24"/>
              </w:rPr>
              <w:t>13,</w:t>
            </w:r>
            <w:r w:rsidR="001C6CA2" w:rsidRPr="00D764D5">
              <w:rPr>
                <w:color w:val="000000"/>
                <w:sz w:val="24"/>
                <w:szCs w:val="24"/>
              </w:rPr>
              <w:t>2</w:t>
            </w:r>
            <w:r w:rsidRPr="00D764D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604" w:rsidRPr="00D764D5" w:rsidRDefault="00D80604" w:rsidP="00D764D5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764D5">
              <w:rPr>
                <w:color w:val="000000"/>
                <w:sz w:val="24"/>
                <w:szCs w:val="24"/>
              </w:rPr>
              <w:t>13,</w:t>
            </w:r>
            <w:r w:rsidR="00303A18" w:rsidRPr="00D764D5">
              <w:rPr>
                <w:color w:val="000000"/>
                <w:sz w:val="24"/>
                <w:szCs w:val="24"/>
              </w:rPr>
              <w:t>00</w:t>
            </w:r>
            <w:r w:rsidRPr="00D764D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604" w:rsidRPr="00D764D5" w:rsidRDefault="00D80604" w:rsidP="001A32E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764D5">
              <w:rPr>
                <w:color w:val="000000"/>
                <w:sz w:val="24"/>
                <w:szCs w:val="24"/>
              </w:rPr>
              <w:t>10,</w:t>
            </w:r>
            <w:r w:rsidR="00303A18" w:rsidRPr="00D764D5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604" w:rsidRPr="00D764D5" w:rsidRDefault="00303A18" w:rsidP="00D764D5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764D5">
              <w:rPr>
                <w:color w:val="000000"/>
                <w:sz w:val="24"/>
                <w:szCs w:val="24"/>
              </w:rPr>
              <w:t>6</w:t>
            </w:r>
            <w:r w:rsidR="00D80604" w:rsidRPr="00D764D5">
              <w:rPr>
                <w:color w:val="000000"/>
                <w:sz w:val="24"/>
                <w:szCs w:val="24"/>
              </w:rPr>
              <w:t>,</w:t>
            </w:r>
            <w:r w:rsidRPr="00D764D5">
              <w:rPr>
                <w:color w:val="000000"/>
                <w:sz w:val="24"/>
                <w:szCs w:val="24"/>
              </w:rPr>
              <w:t>53</w:t>
            </w:r>
            <w:r w:rsidR="00D80604" w:rsidRPr="00D764D5">
              <w:rPr>
                <w:color w:val="000000"/>
                <w:sz w:val="24"/>
                <w:szCs w:val="24"/>
              </w:rPr>
              <w:t>%</w:t>
            </w:r>
          </w:p>
        </w:tc>
      </w:tr>
      <w:tr w:rsidR="00D80604" w:rsidRPr="006A7F42" w:rsidTr="00D764D5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604" w:rsidRPr="00D764D5" w:rsidRDefault="00D80604" w:rsidP="001A32E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4D5">
              <w:rPr>
                <w:b/>
                <w:bCs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D764D5" w:rsidRDefault="00D80604" w:rsidP="001A32E4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D764D5">
              <w:rPr>
                <w:b/>
                <w:color w:val="000000"/>
                <w:sz w:val="24"/>
                <w:szCs w:val="24"/>
              </w:rPr>
              <w:t>13,</w:t>
            </w:r>
            <w:r w:rsidR="001C6CA2" w:rsidRPr="00D764D5">
              <w:rPr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604" w:rsidRPr="00D764D5" w:rsidRDefault="00D80604" w:rsidP="00D764D5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D764D5">
              <w:rPr>
                <w:b/>
                <w:color w:val="000000"/>
                <w:sz w:val="24"/>
                <w:szCs w:val="24"/>
              </w:rPr>
              <w:t>13,</w:t>
            </w:r>
            <w:r w:rsidR="00303A18" w:rsidRPr="00D764D5">
              <w:rPr>
                <w:b/>
                <w:color w:val="000000"/>
                <w:sz w:val="24"/>
                <w:szCs w:val="24"/>
              </w:rPr>
              <w:t>42</w:t>
            </w:r>
            <w:r w:rsidRPr="00D764D5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D764D5" w:rsidRDefault="00D80604" w:rsidP="001A32E4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D764D5">
              <w:rPr>
                <w:b/>
                <w:color w:val="000000"/>
                <w:sz w:val="24"/>
                <w:szCs w:val="24"/>
              </w:rPr>
              <w:t>10,</w:t>
            </w:r>
            <w:r w:rsidR="00303A18" w:rsidRPr="00D764D5">
              <w:rPr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604" w:rsidRPr="00D764D5" w:rsidRDefault="00303A18" w:rsidP="00D764D5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D764D5">
              <w:rPr>
                <w:b/>
                <w:color w:val="000000"/>
                <w:sz w:val="24"/>
                <w:szCs w:val="24"/>
              </w:rPr>
              <w:t>7</w:t>
            </w:r>
            <w:r w:rsidR="00D80604" w:rsidRPr="00D764D5">
              <w:rPr>
                <w:b/>
                <w:color w:val="000000"/>
                <w:sz w:val="24"/>
                <w:szCs w:val="24"/>
              </w:rPr>
              <w:t>,</w:t>
            </w:r>
            <w:r w:rsidRPr="00D764D5">
              <w:rPr>
                <w:b/>
                <w:color w:val="000000"/>
                <w:sz w:val="24"/>
                <w:szCs w:val="24"/>
              </w:rPr>
              <w:t>31</w:t>
            </w:r>
            <w:r w:rsidR="00D80604" w:rsidRPr="00D764D5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D80604" w:rsidRDefault="00D80604" w:rsidP="00D80604">
      <w:pPr>
        <w:pStyle w:val="41"/>
        <w:spacing w:before="0" w:line="240" w:lineRule="auto"/>
        <w:ind w:firstLine="709"/>
        <w:rPr>
          <w:sz w:val="28"/>
          <w:szCs w:val="28"/>
        </w:rPr>
      </w:pPr>
    </w:p>
    <w:p w:rsidR="00D80604" w:rsidRPr="005B122B" w:rsidRDefault="00D80604" w:rsidP="00D80604">
      <w:pPr>
        <w:pStyle w:val="41"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5B122B">
        <w:rPr>
          <w:b/>
          <w:sz w:val="28"/>
          <w:szCs w:val="28"/>
        </w:rPr>
        <w:t>Анали</w:t>
      </w:r>
      <w:r>
        <w:rPr>
          <w:b/>
          <w:sz w:val="28"/>
          <w:szCs w:val="28"/>
        </w:rPr>
        <w:t>з</w:t>
      </w:r>
      <w:r w:rsidRPr="005B122B">
        <w:rPr>
          <w:b/>
          <w:sz w:val="28"/>
          <w:szCs w:val="28"/>
        </w:rPr>
        <w:t xml:space="preserve"> вып</w:t>
      </w:r>
      <w:r>
        <w:rPr>
          <w:b/>
          <w:sz w:val="28"/>
          <w:szCs w:val="28"/>
        </w:rPr>
        <w:t>о</w:t>
      </w:r>
      <w:r w:rsidRPr="005B122B">
        <w:rPr>
          <w:b/>
          <w:sz w:val="28"/>
          <w:szCs w:val="28"/>
        </w:rPr>
        <w:t xml:space="preserve">лнения заданий итоговой </w:t>
      </w:r>
      <w:r>
        <w:rPr>
          <w:b/>
          <w:sz w:val="28"/>
          <w:szCs w:val="28"/>
        </w:rPr>
        <w:t>к</w:t>
      </w:r>
      <w:r w:rsidRPr="005B122B">
        <w:rPr>
          <w:b/>
          <w:sz w:val="28"/>
          <w:szCs w:val="28"/>
        </w:rPr>
        <w:t>омплексной работы</w:t>
      </w:r>
    </w:p>
    <w:p w:rsidR="00D80604" w:rsidRDefault="00D80604" w:rsidP="00D80604">
      <w:pPr>
        <w:pStyle w:val="41"/>
        <w:spacing w:before="0" w:line="240" w:lineRule="auto"/>
        <w:ind w:firstLine="709"/>
        <w:rPr>
          <w:sz w:val="28"/>
          <w:szCs w:val="28"/>
        </w:rPr>
      </w:pPr>
      <w:r w:rsidRPr="00126DCE">
        <w:rPr>
          <w:sz w:val="28"/>
          <w:szCs w:val="28"/>
        </w:rPr>
        <w:t xml:space="preserve">Об уровне </w:t>
      </w:r>
      <w:proofErr w:type="spellStart"/>
      <w:r w:rsidRPr="00126DCE">
        <w:rPr>
          <w:sz w:val="28"/>
          <w:szCs w:val="28"/>
        </w:rPr>
        <w:t>сформированности</w:t>
      </w:r>
      <w:proofErr w:type="spellEnd"/>
      <w:r w:rsidRPr="00126DCE">
        <w:rPr>
          <w:sz w:val="28"/>
          <w:szCs w:val="28"/>
        </w:rPr>
        <w:t xml:space="preserve"> </w:t>
      </w:r>
      <w:r w:rsidRPr="008D0F42">
        <w:rPr>
          <w:sz w:val="28"/>
          <w:szCs w:val="28"/>
        </w:rPr>
        <w:t>предметных результатов</w:t>
      </w:r>
      <w:r w:rsidRPr="005612A1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чтению, </w:t>
      </w:r>
      <w:r w:rsidRPr="005612A1">
        <w:rPr>
          <w:sz w:val="28"/>
          <w:szCs w:val="28"/>
        </w:rPr>
        <w:t>русскому языку, математике, окружающему миру,</w:t>
      </w:r>
      <w:r w:rsidR="001A32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</w:t>
      </w:r>
      <w:r w:rsidRPr="005612A1">
        <w:rPr>
          <w:sz w:val="28"/>
          <w:szCs w:val="28"/>
        </w:rPr>
        <w:t>ключевых универсальных учебных действий</w:t>
      </w:r>
      <w:r w:rsidR="001A32E4">
        <w:rPr>
          <w:sz w:val="28"/>
          <w:szCs w:val="28"/>
        </w:rPr>
        <w:t xml:space="preserve"> </w:t>
      </w:r>
      <w:r w:rsidRPr="00126DCE">
        <w:rPr>
          <w:sz w:val="28"/>
          <w:szCs w:val="28"/>
        </w:rPr>
        <w:t>можно судить</w:t>
      </w:r>
      <w:r>
        <w:rPr>
          <w:sz w:val="28"/>
          <w:szCs w:val="28"/>
        </w:rPr>
        <w:t xml:space="preserve"> п</w:t>
      </w:r>
      <w:r w:rsidRPr="00126DCE">
        <w:rPr>
          <w:sz w:val="28"/>
          <w:szCs w:val="28"/>
        </w:rPr>
        <w:t xml:space="preserve">о результатам выполнения </w:t>
      </w:r>
      <w:r>
        <w:rPr>
          <w:sz w:val="28"/>
          <w:szCs w:val="28"/>
        </w:rPr>
        <w:t>соответствующих заданий</w:t>
      </w:r>
      <w:r w:rsidRPr="00126DCE">
        <w:rPr>
          <w:sz w:val="28"/>
          <w:szCs w:val="28"/>
        </w:rPr>
        <w:t xml:space="preserve"> итоговой комплексной работы</w:t>
      </w:r>
      <w:r>
        <w:rPr>
          <w:sz w:val="28"/>
          <w:szCs w:val="28"/>
        </w:rPr>
        <w:t>.</w:t>
      </w:r>
    </w:p>
    <w:p w:rsidR="00D764D5" w:rsidRDefault="00D764D5" w:rsidP="00D80604">
      <w:pPr>
        <w:pStyle w:val="41"/>
        <w:spacing w:before="0" w:line="240" w:lineRule="auto"/>
        <w:ind w:firstLine="709"/>
        <w:rPr>
          <w:sz w:val="28"/>
          <w:szCs w:val="28"/>
        </w:rPr>
      </w:pPr>
    </w:p>
    <w:p w:rsidR="00D80604" w:rsidRPr="00126DCE" w:rsidRDefault="00D80604" w:rsidP="00D80604">
      <w:pPr>
        <w:pStyle w:val="41"/>
        <w:spacing w:before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1A32E4">
        <w:rPr>
          <w:sz w:val="28"/>
          <w:szCs w:val="28"/>
        </w:rPr>
        <w:t>27</w:t>
      </w:r>
    </w:p>
    <w:p w:rsidR="001A6F69" w:rsidRDefault="00D80604" w:rsidP="00D80604">
      <w:pPr>
        <w:pStyle w:val="Default"/>
        <w:jc w:val="center"/>
        <w:rPr>
          <w:b/>
          <w:sz w:val="28"/>
          <w:szCs w:val="28"/>
        </w:rPr>
      </w:pPr>
      <w:r w:rsidRPr="00D764D5">
        <w:rPr>
          <w:b/>
          <w:sz w:val="28"/>
          <w:szCs w:val="28"/>
        </w:rPr>
        <w:t xml:space="preserve">Выполнение заданий основной части блока </w:t>
      </w:r>
    </w:p>
    <w:p w:rsidR="00D80604" w:rsidRPr="00D764D5" w:rsidRDefault="00D80604" w:rsidP="00D80604">
      <w:pPr>
        <w:pStyle w:val="Default"/>
        <w:jc w:val="center"/>
        <w:rPr>
          <w:b/>
          <w:sz w:val="28"/>
          <w:szCs w:val="28"/>
        </w:rPr>
      </w:pPr>
      <w:r w:rsidRPr="00D764D5">
        <w:rPr>
          <w:b/>
          <w:sz w:val="28"/>
          <w:szCs w:val="28"/>
        </w:rPr>
        <w:t>«Чтение и работа с информацией»</w:t>
      </w:r>
    </w:p>
    <w:p w:rsidR="00D80604" w:rsidRDefault="00D80604" w:rsidP="00D80604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9087" w:type="dxa"/>
        <w:tblInd w:w="93" w:type="dxa"/>
        <w:tblLayout w:type="fixed"/>
        <w:tblLook w:val="00A0"/>
      </w:tblPr>
      <w:tblGrid>
        <w:gridCol w:w="2142"/>
        <w:gridCol w:w="1134"/>
        <w:gridCol w:w="2126"/>
        <w:gridCol w:w="1843"/>
        <w:gridCol w:w="1842"/>
      </w:tblGrid>
      <w:tr w:rsidR="00D80604" w:rsidRPr="004F0279" w:rsidTr="001A6F69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1A6F69" w:rsidRDefault="00D80604" w:rsidP="00D806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Кластер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1A6F69" w:rsidRDefault="00D80604" w:rsidP="00D80604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Номер задания, проверяемое умение</w:t>
            </w:r>
          </w:p>
        </w:tc>
      </w:tr>
      <w:tr w:rsidR="007D05BF" w:rsidRPr="004F0279" w:rsidTr="001A6F69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F" w:rsidRPr="001A6F69" w:rsidRDefault="007D05BF" w:rsidP="00D8060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F" w:rsidRPr="001A6F69" w:rsidRDefault="007D05BF" w:rsidP="00D80604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F" w:rsidRPr="001A6F69" w:rsidRDefault="007D05BF" w:rsidP="00D80604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F" w:rsidRPr="001A6F69" w:rsidRDefault="007D05BF" w:rsidP="00D80604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5BF" w:rsidRPr="001A6F69" w:rsidRDefault="007D05BF" w:rsidP="00D80604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4.1</w:t>
            </w:r>
          </w:p>
        </w:tc>
      </w:tr>
      <w:tr w:rsidR="007D05BF" w:rsidRPr="004F0279" w:rsidTr="001A6F69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BF" w:rsidRPr="001A6F69" w:rsidRDefault="007D05BF" w:rsidP="00D8060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F" w:rsidRPr="001A6F69" w:rsidRDefault="007D05BF" w:rsidP="00D80604">
            <w:pPr>
              <w:ind w:left="-93" w:right="-114"/>
              <w:jc w:val="center"/>
              <w:rPr>
                <w:b/>
                <w:sz w:val="24"/>
                <w:szCs w:val="24"/>
              </w:rPr>
            </w:pPr>
            <w:r w:rsidRPr="001A6F69">
              <w:rPr>
                <w:b/>
                <w:sz w:val="24"/>
                <w:szCs w:val="24"/>
              </w:rPr>
              <w:t>скорость чтения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F" w:rsidRPr="001A6F69" w:rsidRDefault="007D05BF" w:rsidP="00D80604">
            <w:pPr>
              <w:ind w:left="-93" w:right="-114"/>
              <w:jc w:val="center"/>
              <w:rPr>
                <w:b/>
                <w:sz w:val="24"/>
                <w:szCs w:val="24"/>
              </w:rPr>
            </w:pPr>
            <w:r w:rsidRPr="001A6F69">
              <w:rPr>
                <w:b/>
                <w:sz w:val="24"/>
                <w:szCs w:val="24"/>
              </w:rPr>
              <w:t xml:space="preserve">умение определять </w:t>
            </w:r>
            <w:proofErr w:type="spellStart"/>
            <w:proofErr w:type="gramStart"/>
            <w:r w:rsidRPr="001A6F69">
              <w:rPr>
                <w:b/>
                <w:sz w:val="24"/>
                <w:szCs w:val="24"/>
              </w:rPr>
              <w:t>последователь-ность</w:t>
            </w:r>
            <w:proofErr w:type="spellEnd"/>
            <w:proofErr w:type="gramEnd"/>
            <w:r w:rsidRPr="001A6F69">
              <w:rPr>
                <w:b/>
                <w:sz w:val="24"/>
                <w:szCs w:val="24"/>
              </w:rPr>
              <w:t xml:space="preserve"> событий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F" w:rsidRPr="001A6F69" w:rsidRDefault="007D05BF" w:rsidP="00D80604">
            <w:pPr>
              <w:ind w:left="-93" w:right="-114"/>
              <w:jc w:val="center"/>
              <w:rPr>
                <w:b/>
                <w:sz w:val="24"/>
                <w:szCs w:val="24"/>
              </w:rPr>
            </w:pPr>
            <w:r w:rsidRPr="001A6F69">
              <w:rPr>
                <w:b/>
                <w:sz w:val="24"/>
                <w:szCs w:val="24"/>
              </w:rPr>
              <w:t>умение извлекать из текста требуемую информацию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F" w:rsidRPr="001A6F69" w:rsidRDefault="007D05BF" w:rsidP="007D05BF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sz w:val="24"/>
                <w:szCs w:val="24"/>
              </w:rPr>
              <w:t>умение находить и оценивать информацию</w:t>
            </w:r>
          </w:p>
        </w:tc>
      </w:tr>
      <w:tr w:rsidR="007D05BF" w:rsidRPr="004F0279" w:rsidTr="001A6F6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5BF" w:rsidRPr="001A6F69" w:rsidRDefault="007D05BF" w:rsidP="00D8060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Лицеи, гимназии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5BF" w:rsidRPr="001A6F69" w:rsidRDefault="007D05BF" w:rsidP="001A6F69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5BF" w:rsidRPr="001A6F69" w:rsidRDefault="007D05BF" w:rsidP="001A6F69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73,22%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5BF" w:rsidRPr="001A6F69" w:rsidRDefault="007D05BF" w:rsidP="001A6F69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95,59%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5BF" w:rsidRPr="001A6F69" w:rsidRDefault="007D05BF" w:rsidP="001A6F69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81,02%</w:t>
            </w:r>
          </w:p>
        </w:tc>
      </w:tr>
      <w:tr w:rsidR="007D05BF" w:rsidRPr="004F0279" w:rsidTr="001A6F6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5BF" w:rsidRPr="001A6F69" w:rsidRDefault="007D05BF" w:rsidP="00D8060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НОУ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5BF" w:rsidRPr="001A6F69" w:rsidRDefault="007D05BF" w:rsidP="001A6F69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5BF" w:rsidRPr="001A6F69" w:rsidRDefault="007D05BF" w:rsidP="001A6F69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64,71%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5BF" w:rsidRPr="001A6F69" w:rsidRDefault="007D05BF" w:rsidP="001A6F69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88,24%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5BF" w:rsidRPr="001A6F69" w:rsidRDefault="007D05BF" w:rsidP="001A6F69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66,67%</w:t>
            </w:r>
          </w:p>
        </w:tc>
      </w:tr>
      <w:tr w:rsidR="007D05BF" w:rsidRPr="004F0279" w:rsidTr="001A6F6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F" w:rsidRPr="001A6F69" w:rsidRDefault="007D05BF" w:rsidP="00D8060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ОГБОУ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F" w:rsidRPr="001A6F69" w:rsidRDefault="007D05BF" w:rsidP="001A6F69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90,35%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F" w:rsidRPr="001A6F69" w:rsidRDefault="007D05BF" w:rsidP="001A6F69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77,19%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F" w:rsidRPr="001A6F69" w:rsidRDefault="007D05BF" w:rsidP="00D80604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92,98%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5BF" w:rsidRPr="001A6F69" w:rsidRDefault="007D05BF" w:rsidP="001A6F69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55,26%</w:t>
            </w:r>
          </w:p>
        </w:tc>
      </w:tr>
      <w:tr w:rsidR="007D05BF" w:rsidRPr="004F0279" w:rsidTr="001A6F6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5BF" w:rsidRPr="001A6F69" w:rsidRDefault="007D05BF" w:rsidP="00D8060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5BF" w:rsidRPr="001A6F69" w:rsidRDefault="007D05BF" w:rsidP="001A6F69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94,98%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5BF" w:rsidRPr="001A6F69" w:rsidRDefault="007D05BF" w:rsidP="001A6F69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71,96%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5BF" w:rsidRPr="001A6F69" w:rsidRDefault="007D05BF" w:rsidP="0025090B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92,73%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5BF" w:rsidRPr="001A6F69" w:rsidRDefault="007D05BF" w:rsidP="001A6F69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67,25%</w:t>
            </w:r>
          </w:p>
        </w:tc>
      </w:tr>
      <w:tr w:rsidR="007D05BF" w:rsidRPr="004F0279" w:rsidTr="001A6F69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5BF" w:rsidRPr="001A6F69" w:rsidRDefault="007D05BF" w:rsidP="00D8060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 xml:space="preserve">Рязанская область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5BF" w:rsidRPr="001A6F69" w:rsidRDefault="007D05BF" w:rsidP="001A6F69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color w:val="000000"/>
                <w:sz w:val="24"/>
                <w:szCs w:val="24"/>
              </w:rPr>
            </w:pPr>
            <w:r w:rsidRPr="001A6F69">
              <w:rPr>
                <w:b/>
                <w:color w:val="000000"/>
                <w:sz w:val="24"/>
                <w:szCs w:val="24"/>
              </w:rPr>
              <w:t>95,11%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5BF" w:rsidRPr="001A6F69" w:rsidRDefault="007D05BF" w:rsidP="001A6F69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color w:val="000000"/>
                <w:sz w:val="24"/>
                <w:szCs w:val="24"/>
              </w:rPr>
            </w:pPr>
            <w:r w:rsidRPr="001A6F69">
              <w:rPr>
                <w:b/>
                <w:color w:val="000000"/>
                <w:sz w:val="24"/>
                <w:szCs w:val="24"/>
              </w:rPr>
              <w:t>72,03%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5BF" w:rsidRPr="001A6F69" w:rsidRDefault="007D05BF" w:rsidP="001A6F69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color w:val="000000"/>
                <w:sz w:val="24"/>
                <w:szCs w:val="24"/>
              </w:rPr>
            </w:pPr>
            <w:r w:rsidRPr="001A6F69">
              <w:rPr>
                <w:b/>
                <w:color w:val="000000"/>
                <w:sz w:val="24"/>
                <w:szCs w:val="24"/>
              </w:rPr>
              <w:t>92,80%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5BF" w:rsidRPr="001A6F69" w:rsidRDefault="007D05BF" w:rsidP="001A6F69">
            <w:pPr>
              <w:widowControl/>
              <w:autoSpaceDE/>
              <w:autoSpaceDN/>
              <w:adjustRightInd/>
              <w:ind w:left="-93" w:right="-114"/>
              <w:jc w:val="center"/>
              <w:rPr>
                <w:b/>
                <w:color w:val="000000"/>
                <w:sz w:val="24"/>
                <w:szCs w:val="24"/>
              </w:rPr>
            </w:pPr>
            <w:r w:rsidRPr="001A6F69">
              <w:rPr>
                <w:b/>
                <w:color w:val="000000"/>
                <w:sz w:val="24"/>
                <w:szCs w:val="24"/>
              </w:rPr>
              <w:t>67,44%</w:t>
            </w:r>
          </w:p>
        </w:tc>
      </w:tr>
    </w:tbl>
    <w:p w:rsidR="00D030B8" w:rsidRDefault="00D030B8" w:rsidP="001A32E4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</w:p>
    <w:p w:rsidR="001A32E4" w:rsidRDefault="00D80604" w:rsidP="001A32E4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таблицы </w:t>
      </w:r>
      <w:r w:rsidR="00714F4E">
        <w:rPr>
          <w:sz w:val="28"/>
          <w:szCs w:val="28"/>
        </w:rPr>
        <w:t xml:space="preserve">27, </w:t>
      </w:r>
      <w:r>
        <w:rPr>
          <w:sz w:val="28"/>
          <w:szCs w:val="28"/>
        </w:rPr>
        <w:t xml:space="preserve">самым сложным для </w:t>
      </w:r>
      <w:r w:rsidR="007D05BF">
        <w:rPr>
          <w:sz w:val="28"/>
          <w:szCs w:val="28"/>
        </w:rPr>
        <w:t>четве</w:t>
      </w:r>
      <w:r>
        <w:rPr>
          <w:sz w:val="28"/>
          <w:szCs w:val="28"/>
        </w:rPr>
        <w:t xml:space="preserve">роклассников оказалось задание, проверяющее </w:t>
      </w:r>
      <w:r w:rsidRPr="00A7497E">
        <w:rPr>
          <w:sz w:val="28"/>
          <w:szCs w:val="28"/>
        </w:rPr>
        <w:t xml:space="preserve">умение </w:t>
      </w:r>
      <w:r w:rsidR="00C95363" w:rsidRPr="00C95363">
        <w:rPr>
          <w:sz w:val="28"/>
          <w:szCs w:val="28"/>
        </w:rPr>
        <w:t>находить и оценивать информацию</w:t>
      </w:r>
      <w:r>
        <w:rPr>
          <w:sz w:val="28"/>
          <w:szCs w:val="28"/>
        </w:rPr>
        <w:t xml:space="preserve">. </w:t>
      </w:r>
      <w:r w:rsidR="00C95363">
        <w:rPr>
          <w:sz w:val="28"/>
          <w:szCs w:val="28"/>
        </w:rPr>
        <w:t xml:space="preserve">Определить достоверность приведенных высказываний и </w:t>
      </w:r>
      <w:r w:rsidR="00C95363">
        <w:rPr>
          <w:sz w:val="28"/>
          <w:szCs w:val="28"/>
        </w:rPr>
        <w:lastRenderedPageBreak/>
        <w:t>исправить в неверных высказываниях ошибки смогли</w:t>
      </w:r>
      <w:r>
        <w:rPr>
          <w:sz w:val="28"/>
          <w:szCs w:val="28"/>
        </w:rPr>
        <w:t xml:space="preserve"> 6</w:t>
      </w:r>
      <w:r w:rsidR="00C95363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C95363">
        <w:rPr>
          <w:sz w:val="28"/>
          <w:szCs w:val="28"/>
        </w:rPr>
        <w:t>44</w:t>
      </w:r>
      <w:r w:rsidRPr="00AF63DE">
        <w:rPr>
          <w:sz w:val="28"/>
          <w:szCs w:val="28"/>
        </w:rPr>
        <w:t>%</w:t>
      </w:r>
      <w:r>
        <w:rPr>
          <w:sz w:val="28"/>
          <w:szCs w:val="28"/>
        </w:rPr>
        <w:t xml:space="preserve"> учащихся </w:t>
      </w:r>
      <w:r w:rsidR="001A6F69">
        <w:rPr>
          <w:sz w:val="28"/>
          <w:szCs w:val="28"/>
        </w:rPr>
        <w:br/>
      </w:r>
      <w:r w:rsidR="00C95363">
        <w:rPr>
          <w:sz w:val="28"/>
          <w:szCs w:val="28"/>
        </w:rPr>
        <w:t>4</w:t>
      </w:r>
      <w:r>
        <w:rPr>
          <w:sz w:val="28"/>
          <w:szCs w:val="28"/>
        </w:rPr>
        <w:t>-х классов.</w:t>
      </w:r>
    </w:p>
    <w:p w:rsidR="001A6F69" w:rsidRDefault="001A6F69" w:rsidP="001A32E4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</w:p>
    <w:p w:rsidR="00D80604" w:rsidRPr="00126DCE" w:rsidRDefault="00D80604" w:rsidP="00D80604">
      <w:pPr>
        <w:pStyle w:val="41"/>
        <w:spacing w:before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1A32E4">
        <w:rPr>
          <w:sz w:val="28"/>
          <w:szCs w:val="28"/>
        </w:rPr>
        <w:t>28</w:t>
      </w:r>
    </w:p>
    <w:p w:rsidR="00D80604" w:rsidRPr="001A6F69" w:rsidRDefault="00D80604" w:rsidP="001A6F69">
      <w:pPr>
        <w:pStyle w:val="Default"/>
        <w:spacing w:before="120"/>
        <w:jc w:val="center"/>
        <w:rPr>
          <w:b/>
          <w:sz w:val="28"/>
          <w:szCs w:val="28"/>
        </w:rPr>
      </w:pPr>
      <w:r w:rsidRPr="001A6F69">
        <w:rPr>
          <w:b/>
          <w:sz w:val="28"/>
          <w:szCs w:val="28"/>
        </w:rPr>
        <w:t>Выполнение заданий основной части блока «Русский язык»</w:t>
      </w:r>
    </w:p>
    <w:p w:rsidR="00D80604" w:rsidRPr="001A6F69" w:rsidRDefault="00D80604" w:rsidP="001A6F69">
      <w:pPr>
        <w:widowControl/>
        <w:tabs>
          <w:tab w:val="left" w:pos="6750"/>
        </w:tabs>
        <w:jc w:val="center"/>
        <w:rPr>
          <w:b/>
          <w:sz w:val="28"/>
          <w:szCs w:val="28"/>
          <w:u w:val="single"/>
        </w:rPr>
      </w:pPr>
    </w:p>
    <w:tbl>
      <w:tblPr>
        <w:tblW w:w="9229" w:type="dxa"/>
        <w:tblInd w:w="93" w:type="dxa"/>
        <w:tblLayout w:type="fixed"/>
        <w:tblLook w:val="00A0"/>
      </w:tblPr>
      <w:tblGrid>
        <w:gridCol w:w="1858"/>
        <w:gridCol w:w="2055"/>
        <w:gridCol w:w="1645"/>
        <w:gridCol w:w="2428"/>
        <w:gridCol w:w="1243"/>
      </w:tblGrid>
      <w:tr w:rsidR="00D80604" w:rsidRPr="00A7497E" w:rsidTr="00714F4E">
        <w:trPr>
          <w:trHeight w:val="30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1A6F69" w:rsidRDefault="00D80604" w:rsidP="00D806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Кластер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1A6F69" w:rsidRDefault="00D80604" w:rsidP="00D806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Номер задания, проверяемое умение</w:t>
            </w:r>
          </w:p>
        </w:tc>
      </w:tr>
      <w:tr w:rsidR="00D80604" w:rsidRPr="00A7497E" w:rsidTr="00714F4E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1A6F69" w:rsidRDefault="00D80604" w:rsidP="00D8060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1A6F69" w:rsidRDefault="00D80604" w:rsidP="00D806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1A6F69" w:rsidRDefault="00D80604" w:rsidP="00D806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1A6F69" w:rsidRDefault="00C95363" w:rsidP="00D806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1A6F69" w:rsidRDefault="00D80604" w:rsidP="00C9536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6.</w:t>
            </w:r>
            <w:r w:rsidR="00C95363" w:rsidRPr="001A6F6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80604" w:rsidRPr="00A7497E" w:rsidTr="00714F4E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1A6F69" w:rsidRDefault="00D80604" w:rsidP="00D8060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1A6F69" w:rsidRDefault="00D80604" w:rsidP="00D80604">
            <w:pPr>
              <w:widowControl/>
              <w:autoSpaceDE/>
              <w:autoSpaceDN/>
              <w:adjustRightInd/>
              <w:ind w:left="-53" w:right="-8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sz w:val="24"/>
                <w:szCs w:val="24"/>
              </w:rPr>
              <w:t>умение правильно, без ошибок и искажений списывать текст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1A6F69" w:rsidRDefault="00D80604" w:rsidP="00C95363">
            <w:pPr>
              <w:widowControl/>
              <w:autoSpaceDE/>
              <w:autoSpaceDN/>
              <w:adjustRightInd/>
              <w:ind w:left="-53" w:right="-80"/>
              <w:jc w:val="center"/>
              <w:rPr>
                <w:b/>
                <w:sz w:val="24"/>
                <w:szCs w:val="24"/>
              </w:rPr>
            </w:pPr>
            <w:r w:rsidRPr="001A6F69">
              <w:rPr>
                <w:b/>
                <w:sz w:val="24"/>
                <w:szCs w:val="24"/>
              </w:rPr>
              <w:t xml:space="preserve">умение определять </w:t>
            </w:r>
            <w:r w:rsidR="00C95363" w:rsidRPr="001A6F69">
              <w:rPr>
                <w:b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1A6F69" w:rsidRDefault="00D80604" w:rsidP="00C95363">
            <w:pPr>
              <w:widowControl/>
              <w:autoSpaceDE/>
              <w:autoSpaceDN/>
              <w:adjustRightInd/>
              <w:ind w:left="-53" w:right="-80"/>
              <w:jc w:val="center"/>
              <w:rPr>
                <w:b/>
                <w:sz w:val="24"/>
                <w:szCs w:val="24"/>
              </w:rPr>
            </w:pPr>
            <w:r w:rsidRPr="001A6F69">
              <w:rPr>
                <w:b/>
                <w:sz w:val="24"/>
                <w:szCs w:val="24"/>
              </w:rPr>
              <w:t xml:space="preserve">умение </w:t>
            </w:r>
            <w:r w:rsidR="00C95363" w:rsidRPr="001A6F69">
              <w:rPr>
                <w:b/>
                <w:sz w:val="24"/>
                <w:szCs w:val="24"/>
              </w:rPr>
              <w:t>находить в тексте слова с орфограммами и выделять орфограмму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1A6F69" w:rsidRDefault="00D80604" w:rsidP="00C95363">
            <w:pPr>
              <w:widowControl/>
              <w:autoSpaceDE/>
              <w:autoSpaceDN/>
              <w:adjustRightInd/>
              <w:ind w:left="-53" w:right="-80"/>
              <w:jc w:val="center"/>
              <w:rPr>
                <w:b/>
                <w:sz w:val="24"/>
                <w:szCs w:val="24"/>
              </w:rPr>
            </w:pPr>
            <w:r w:rsidRPr="001A6F69">
              <w:rPr>
                <w:b/>
                <w:sz w:val="24"/>
                <w:szCs w:val="24"/>
              </w:rPr>
              <w:t xml:space="preserve">умение </w:t>
            </w:r>
            <w:r w:rsidR="00C95363" w:rsidRPr="001A6F69">
              <w:rPr>
                <w:b/>
                <w:sz w:val="24"/>
                <w:szCs w:val="24"/>
              </w:rPr>
              <w:t xml:space="preserve">подбирать </w:t>
            </w:r>
            <w:proofErr w:type="gramStart"/>
            <w:r w:rsidR="00C95363" w:rsidRPr="001A6F69">
              <w:rPr>
                <w:b/>
                <w:sz w:val="24"/>
                <w:szCs w:val="24"/>
              </w:rPr>
              <w:t>синимы</w:t>
            </w:r>
            <w:proofErr w:type="gramEnd"/>
            <w:r w:rsidR="00C95363" w:rsidRPr="001A6F69">
              <w:rPr>
                <w:b/>
                <w:sz w:val="24"/>
                <w:szCs w:val="24"/>
              </w:rPr>
              <w:t xml:space="preserve"> к</w:t>
            </w:r>
            <w:r w:rsidRPr="001A6F69">
              <w:rPr>
                <w:b/>
                <w:sz w:val="24"/>
                <w:szCs w:val="24"/>
              </w:rPr>
              <w:t xml:space="preserve"> слова</w:t>
            </w:r>
            <w:r w:rsidR="00C95363" w:rsidRPr="001A6F69">
              <w:rPr>
                <w:b/>
                <w:sz w:val="24"/>
                <w:szCs w:val="24"/>
              </w:rPr>
              <w:t>м</w:t>
            </w:r>
          </w:p>
        </w:tc>
      </w:tr>
      <w:tr w:rsidR="00D80604" w:rsidRPr="00A7497E" w:rsidTr="00714F4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1A6F69" w:rsidRDefault="00D80604" w:rsidP="00D8060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Лицеи, гимназии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1A6F69" w:rsidRDefault="00C95363" w:rsidP="001A6F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95,25</w:t>
            </w:r>
            <w:r w:rsidR="00D80604" w:rsidRPr="001A6F6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1A6F69" w:rsidRDefault="00C95363" w:rsidP="001A6F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95,93</w:t>
            </w:r>
            <w:r w:rsidR="00D80604" w:rsidRPr="001A6F6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1A6F69" w:rsidRDefault="00D80604" w:rsidP="001A6F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7</w:t>
            </w:r>
            <w:r w:rsidR="00C95363" w:rsidRPr="001A6F69">
              <w:rPr>
                <w:color w:val="000000"/>
                <w:sz w:val="24"/>
                <w:szCs w:val="24"/>
              </w:rPr>
              <w:t>0</w:t>
            </w:r>
            <w:r w:rsidRPr="001A6F69">
              <w:rPr>
                <w:color w:val="000000"/>
                <w:sz w:val="24"/>
                <w:szCs w:val="24"/>
              </w:rPr>
              <w:t>,5</w:t>
            </w:r>
            <w:r w:rsidR="00C95363" w:rsidRPr="001A6F69">
              <w:rPr>
                <w:color w:val="000000"/>
                <w:sz w:val="24"/>
                <w:szCs w:val="24"/>
              </w:rPr>
              <w:t>1</w:t>
            </w:r>
            <w:r w:rsidRPr="001A6F6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1A6F69" w:rsidRDefault="00C95363" w:rsidP="001A6F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85,42</w:t>
            </w:r>
            <w:r w:rsidR="00D80604" w:rsidRPr="001A6F69">
              <w:rPr>
                <w:color w:val="000000"/>
                <w:sz w:val="24"/>
                <w:szCs w:val="24"/>
              </w:rPr>
              <w:t>%</w:t>
            </w:r>
          </w:p>
        </w:tc>
      </w:tr>
      <w:tr w:rsidR="00D80604" w:rsidRPr="00A7497E" w:rsidTr="00714F4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1A6F69" w:rsidRDefault="00D80604" w:rsidP="00D8060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НОУ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1A6F69" w:rsidRDefault="00C95363" w:rsidP="001A6F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88,2</w:t>
            </w:r>
            <w:r w:rsidR="00D80604" w:rsidRPr="001A6F69">
              <w:rPr>
                <w:color w:val="000000"/>
                <w:sz w:val="24"/>
                <w:szCs w:val="24"/>
              </w:rPr>
              <w:t>4%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1A6F69" w:rsidRDefault="00D80604" w:rsidP="001A6F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78,</w:t>
            </w:r>
            <w:r w:rsidR="00C95363" w:rsidRPr="001A6F69">
              <w:rPr>
                <w:color w:val="000000"/>
                <w:sz w:val="24"/>
                <w:szCs w:val="24"/>
              </w:rPr>
              <w:t>43</w:t>
            </w:r>
            <w:r w:rsidRPr="001A6F6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1A6F69" w:rsidRDefault="00C95363" w:rsidP="001A6F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64,71</w:t>
            </w:r>
            <w:r w:rsidR="00D80604" w:rsidRPr="001A6F6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1A6F69" w:rsidRDefault="00067141" w:rsidP="001A6F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92,16</w:t>
            </w:r>
            <w:r w:rsidR="00D80604" w:rsidRPr="001A6F69">
              <w:rPr>
                <w:color w:val="000000"/>
                <w:sz w:val="24"/>
                <w:szCs w:val="24"/>
              </w:rPr>
              <w:t>%</w:t>
            </w:r>
          </w:p>
        </w:tc>
      </w:tr>
      <w:tr w:rsidR="00D80604" w:rsidRPr="00A7497E" w:rsidTr="00714F4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04" w:rsidRPr="001A6F69" w:rsidRDefault="00D80604" w:rsidP="00D8060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ОГБОУ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604" w:rsidRPr="001A6F69" w:rsidRDefault="00D80604" w:rsidP="001A6F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8</w:t>
            </w:r>
            <w:r w:rsidR="00067141" w:rsidRPr="001A6F69">
              <w:rPr>
                <w:color w:val="000000"/>
                <w:sz w:val="24"/>
                <w:szCs w:val="24"/>
              </w:rPr>
              <w:t>1,</w:t>
            </w:r>
            <w:r w:rsidRPr="001A6F69">
              <w:rPr>
                <w:color w:val="000000"/>
                <w:sz w:val="24"/>
                <w:szCs w:val="24"/>
              </w:rPr>
              <w:t>5</w:t>
            </w:r>
            <w:r w:rsidR="00067141" w:rsidRPr="001A6F69">
              <w:rPr>
                <w:color w:val="000000"/>
                <w:sz w:val="24"/>
                <w:szCs w:val="24"/>
              </w:rPr>
              <w:t>8</w:t>
            </w:r>
            <w:r w:rsidRPr="001A6F6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604" w:rsidRPr="001A6F69" w:rsidRDefault="00067141" w:rsidP="001A6F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89,47</w:t>
            </w:r>
            <w:r w:rsidR="00D80604" w:rsidRPr="001A6F6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604" w:rsidRPr="001A6F69" w:rsidRDefault="00067141" w:rsidP="001A6F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5</w:t>
            </w:r>
            <w:r w:rsidR="00D80604" w:rsidRPr="001A6F69">
              <w:rPr>
                <w:color w:val="000000"/>
                <w:sz w:val="24"/>
                <w:szCs w:val="24"/>
              </w:rPr>
              <w:t>3</w:t>
            </w:r>
            <w:r w:rsidRPr="001A6F69">
              <w:rPr>
                <w:color w:val="000000"/>
                <w:sz w:val="24"/>
                <w:szCs w:val="24"/>
              </w:rPr>
              <w:t>,51</w:t>
            </w:r>
            <w:r w:rsidR="00D80604" w:rsidRPr="001A6F6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604" w:rsidRPr="001A6F69" w:rsidRDefault="00067141" w:rsidP="001A6F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79,8</w:t>
            </w:r>
            <w:r w:rsidR="00D80604" w:rsidRPr="001A6F69">
              <w:rPr>
                <w:color w:val="000000"/>
                <w:sz w:val="24"/>
                <w:szCs w:val="24"/>
              </w:rPr>
              <w:t>2%</w:t>
            </w:r>
          </w:p>
        </w:tc>
      </w:tr>
      <w:tr w:rsidR="00D80604" w:rsidRPr="00A7497E" w:rsidTr="00714F4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604" w:rsidRPr="001A6F69" w:rsidRDefault="00D80604" w:rsidP="00D8060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604" w:rsidRPr="001A6F69" w:rsidRDefault="00D80604" w:rsidP="001A6F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8</w:t>
            </w:r>
            <w:r w:rsidR="00C95363" w:rsidRPr="001A6F69">
              <w:rPr>
                <w:color w:val="000000"/>
                <w:sz w:val="24"/>
                <w:szCs w:val="24"/>
              </w:rPr>
              <w:t>7,33</w:t>
            </w:r>
            <w:r w:rsidRPr="001A6F6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604" w:rsidRPr="001A6F69" w:rsidRDefault="00C95363" w:rsidP="001A6F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87,02</w:t>
            </w:r>
            <w:r w:rsidR="00D80604" w:rsidRPr="001A6F6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604" w:rsidRPr="001A6F69" w:rsidRDefault="00C95363" w:rsidP="001A6F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5</w:t>
            </w:r>
            <w:r w:rsidR="00D80604" w:rsidRPr="001A6F69">
              <w:rPr>
                <w:color w:val="000000"/>
                <w:sz w:val="24"/>
                <w:szCs w:val="24"/>
              </w:rPr>
              <w:t>4,</w:t>
            </w:r>
            <w:r w:rsidRPr="001A6F69">
              <w:rPr>
                <w:color w:val="000000"/>
                <w:sz w:val="24"/>
                <w:szCs w:val="24"/>
              </w:rPr>
              <w:t>31</w:t>
            </w:r>
            <w:r w:rsidR="00D80604" w:rsidRPr="001A6F6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604" w:rsidRPr="001A6F69" w:rsidRDefault="00D80604" w:rsidP="001A6F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7</w:t>
            </w:r>
            <w:r w:rsidR="00C95363" w:rsidRPr="001A6F69">
              <w:rPr>
                <w:color w:val="000000"/>
                <w:sz w:val="24"/>
                <w:szCs w:val="24"/>
              </w:rPr>
              <w:t>3</w:t>
            </w:r>
            <w:r w:rsidRPr="001A6F69">
              <w:rPr>
                <w:color w:val="000000"/>
                <w:sz w:val="24"/>
                <w:szCs w:val="24"/>
              </w:rPr>
              <w:t>,</w:t>
            </w:r>
            <w:r w:rsidR="00C95363" w:rsidRPr="001A6F69">
              <w:rPr>
                <w:color w:val="000000"/>
                <w:sz w:val="24"/>
                <w:szCs w:val="24"/>
              </w:rPr>
              <w:t>00</w:t>
            </w:r>
            <w:r w:rsidRPr="001A6F69">
              <w:rPr>
                <w:color w:val="000000"/>
                <w:sz w:val="24"/>
                <w:szCs w:val="24"/>
              </w:rPr>
              <w:t>%</w:t>
            </w:r>
          </w:p>
        </w:tc>
      </w:tr>
      <w:tr w:rsidR="00D80604" w:rsidRPr="00A7497E" w:rsidTr="00714F4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604" w:rsidRPr="001A6F69" w:rsidRDefault="00D80604" w:rsidP="00D8060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604" w:rsidRPr="001A6F69" w:rsidRDefault="00D80604" w:rsidP="001A6F6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1A6F69">
              <w:rPr>
                <w:b/>
                <w:color w:val="000000"/>
                <w:sz w:val="24"/>
                <w:szCs w:val="24"/>
              </w:rPr>
              <w:t>8</w:t>
            </w:r>
            <w:r w:rsidR="00C95363" w:rsidRPr="001A6F69">
              <w:rPr>
                <w:b/>
                <w:color w:val="000000"/>
                <w:sz w:val="24"/>
                <w:szCs w:val="24"/>
              </w:rPr>
              <w:t>7,52</w:t>
            </w:r>
            <w:r w:rsidRPr="001A6F69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604" w:rsidRPr="001A6F69" w:rsidRDefault="00C95363" w:rsidP="001A6F6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1A6F69">
              <w:rPr>
                <w:b/>
                <w:color w:val="000000"/>
                <w:sz w:val="24"/>
                <w:szCs w:val="24"/>
              </w:rPr>
              <w:t>87,2</w:t>
            </w:r>
            <w:r w:rsidR="00D80604" w:rsidRPr="001A6F69">
              <w:rPr>
                <w:b/>
                <w:color w:val="000000"/>
                <w:sz w:val="24"/>
                <w:szCs w:val="24"/>
              </w:rPr>
              <w:t>8%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604" w:rsidRPr="001A6F69" w:rsidRDefault="00C95363" w:rsidP="001A6F6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1A6F69">
              <w:rPr>
                <w:b/>
                <w:color w:val="000000"/>
                <w:sz w:val="24"/>
                <w:szCs w:val="24"/>
              </w:rPr>
              <w:t>5</w:t>
            </w:r>
            <w:r w:rsidR="00D80604" w:rsidRPr="001A6F69">
              <w:rPr>
                <w:b/>
                <w:color w:val="000000"/>
                <w:sz w:val="24"/>
                <w:szCs w:val="24"/>
              </w:rPr>
              <w:t>4,</w:t>
            </w:r>
            <w:r w:rsidRPr="001A6F69">
              <w:rPr>
                <w:b/>
                <w:color w:val="000000"/>
                <w:sz w:val="24"/>
                <w:szCs w:val="24"/>
              </w:rPr>
              <w:t>87</w:t>
            </w:r>
            <w:r w:rsidR="00D80604" w:rsidRPr="001A6F69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604" w:rsidRPr="001A6F69" w:rsidRDefault="00D80604" w:rsidP="001A6F6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1A6F69">
              <w:rPr>
                <w:b/>
                <w:color w:val="000000"/>
                <w:sz w:val="24"/>
                <w:szCs w:val="24"/>
              </w:rPr>
              <w:t>7</w:t>
            </w:r>
            <w:r w:rsidR="00C95363" w:rsidRPr="001A6F69">
              <w:rPr>
                <w:b/>
                <w:color w:val="000000"/>
                <w:sz w:val="24"/>
                <w:szCs w:val="24"/>
              </w:rPr>
              <w:t>3</w:t>
            </w:r>
            <w:r w:rsidRPr="001A6F69">
              <w:rPr>
                <w:b/>
                <w:color w:val="000000"/>
                <w:sz w:val="24"/>
                <w:szCs w:val="24"/>
              </w:rPr>
              <w:t>,</w:t>
            </w:r>
            <w:r w:rsidR="00C95363" w:rsidRPr="001A6F69">
              <w:rPr>
                <w:b/>
                <w:color w:val="000000"/>
                <w:sz w:val="24"/>
                <w:szCs w:val="24"/>
              </w:rPr>
              <w:t>58</w:t>
            </w:r>
            <w:r w:rsidRPr="001A6F69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D80604" w:rsidRDefault="00D80604" w:rsidP="00D80604">
      <w:pPr>
        <w:widowControl/>
        <w:tabs>
          <w:tab w:val="left" w:pos="6750"/>
        </w:tabs>
        <w:ind w:firstLine="709"/>
        <w:jc w:val="both"/>
        <w:rPr>
          <w:sz w:val="28"/>
          <w:szCs w:val="28"/>
          <w:u w:val="single"/>
        </w:rPr>
      </w:pPr>
    </w:p>
    <w:p w:rsidR="00D80604" w:rsidRPr="005E01AA" w:rsidRDefault="00D80604" w:rsidP="00D80604">
      <w:pPr>
        <w:pStyle w:val="41"/>
        <w:spacing w:before="0" w:line="240" w:lineRule="auto"/>
        <w:ind w:firstLine="709"/>
        <w:jc w:val="right"/>
        <w:rPr>
          <w:sz w:val="28"/>
          <w:szCs w:val="28"/>
        </w:rPr>
      </w:pPr>
      <w:r w:rsidRPr="005E01AA">
        <w:rPr>
          <w:sz w:val="28"/>
          <w:szCs w:val="28"/>
        </w:rPr>
        <w:t xml:space="preserve">Таблица </w:t>
      </w:r>
      <w:r w:rsidR="001A32E4" w:rsidRPr="005E01AA">
        <w:rPr>
          <w:sz w:val="28"/>
          <w:szCs w:val="28"/>
        </w:rPr>
        <w:t>29</w:t>
      </w:r>
    </w:p>
    <w:p w:rsidR="001A6F69" w:rsidRDefault="00D80604" w:rsidP="001A6F69">
      <w:pPr>
        <w:pStyle w:val="Default"/>
        <w:spacing w:before="120"/>
        <w:jc w:val="center"/>
        <w:rPr>
          <w:b/>
          <w:sz w:val="28"/>
          <w:szCs w:val="28"/>
        </w:rPr>
      </w:pPr>
      <w:r w:rsidRPr="001A6F69">
        <w:rPr>
          <w:b/>
          <w:sz w:val="28"/>
          <w:szCs w:val="28"/>
        </w:rPr>
        <w:t>Выполнение заданий основной части блоков</w:t>
      </w:r>
      <w:r w:rsidR="001A6F69">
        <w:rPr>
          <w:b/>
          <w:sz w:val="28"/>
          <w:szCs w:val="28"/>
        </w:rPr>
        <w:t xml:space="preserve"> </w:t>
      </w:r>
    </w:p>
    <w:p w:rsidR="00D80604" w:rsidRPr="001A6F69" w:rsidRDefault="00D80604" w:rsidP="001A6F69">
      <w:pPr>
        <w:pStyle w:val="Default"/>
        <w:jc w:val="center"/>
        <w:rPr>
          <w:b/>
          <w:sz w:val="28"/>
          <w:szCs w:val="28"/>
        </w:rPr>
      </w:pPr>
      <w:r w:rsidRPr="001A6F69">
        <w:rPr>
          <w:b/>
          <w:sz w:val="28"/>
          <w:szCs w:val="28"/>
        </w:rPr>
        <w:t>«Математика» и Окружающий мир»</w:t>
      </w:r>
    </w:p>
    <w:p w:rsidR="00D80604" w:rsidRDefault="00D80604" w:rsidP="00D80604">
      <w:pPr>
        <w:widowControl/>
        <w:tabs>
          <w:tab w:val="left" w:pos="6750"/>
        </w:tabs>
        <w:ind w:firstLine="709"/>
        <w:jc w:val="both"/>
        <w:rPr>
          <w:sz w:val="28"/>
          <w:szCs w:val="28"/>
          <w:u w:val="single"/>
        </w:rPr>
      </w:pPr>
    </w:p>
    <w:tbl>
      <w:tblPr>
        <w:tblW w:w="9087" w:type="dxa"/>
        <w:tblInd w:w="93" w:type="dxa"/>
        <w:tblLook w:val="00A0"/>
      </w:tblPr>
      <w:tblGrid>
        <w:gridCol w:w="1575"/>
        <w:gridCol w:w="1984"/>
        <w:gridCol w:w="2835"/>
        <w:gridCol w:w="2693"/>
      </w:tblGrid>
      <w:tr w:rsidR="00D80604" w:rsidRPr="001A6F69" w:rsidTr="001A6F69">
        <w:trPr>
          <w:trHeight w:val="30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1A6F69" w:rsidRDefault="00D80604" w:rsidP="00D80604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Кластер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1A6F69" w:rsidRDefault="00D80604" w:rsidP="00D80604">
            <w:pPr>
              <w:widowControl/>
              <w:autoSpaceDE/>
              <w:autoSpaceDN/>
              <w:adjustRightInd/>
              <w:ind w:right="-1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Номер задания, проверяемое умение</w:t>
            </w:r>
          </w:p>
        </w:tc>
      </w:tr>
      <w:tr w:rsidR="00D80604" w:rsidRPr="001A6F69" w:rsidTr="001A6F69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1A6F69" w:rsidRDefault="00D80604" w:rsidP="00D80604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1A6F69" w:rsidRDefault="00D80604" w:rsidP="00D80604">
            <w:pPr>
              <w:widowControl/>
              <w:autoSpaceDE/>
              <w:autoSpaceDN/>
              <w:adjustRightInd/>
              <w:ind w:right="-1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1A6F69" w:rsidRDefault="00D80604" w:rsidP="005E01AA">
            <w:pPr>
              <w:widowControl/>
              <w:autoSpaceDE/>
              <w:autoSpaceDN/>
              <w:adjustRightInd/>
              <w:ind w:right="-1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7.</w:t>
            </w:r>
            <w:r w:rsidR="005E01AA" w:rsidRPr="001A6F6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1A6F69" w:rsidRDefault="00D80604" w:rsidP="00D80604">
            <w:pPr>
              <w:ind w:right="-1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8.1</w:t>
            </w:r>
          </w:p>
        </w:tc>
      </w:tr>
      <w:tr w:rsidR="00D80604" w:rsidRPr="001A6F69" w:rsidTr="001A6F69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1A6F69" w:rsidRDefault="00D80604" w:rsidP="00D80604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604" w:rsidRPr="001A6F69" w:rsidRDefault="00D80604" w:rsidP="001A32E4">
            <w:pPr>
              <w:widowControl/>
              <w:autoSpaceDE/>
              <w:autoSpaceDN/>
              <w:adjustRightInd/>
              <w:ind w:right="-109"/>
              <w:jc w:val="center"/>
              <w:rPr>
                <w:b/>
                <w:sz w:val="24"/>
                <w:szCs w:val="24"/>
              </w:rPr>
            </w:pPr>
            <w:r w:rsidRPr="001A6F69">
              <w:rPr>
                <w:b/>
                <w:sz w:val="24"/>
                <w:szCs w:val="24"/>
              </w:rPr>
              <w:t xml:space="preserve">умение читать и записывать числа </w:t>
            </w:r>
            <w:r w:rsidR="001A32E4" w:rsidRPr="001A6F69">
              <w:rPr>
                <w:b/>
                <w:sz w:val="24"/>
                <w:szCs w:val="24"/>
              </w:rPr>
              <w:t>до миллиона, определять количество единиц в каждом разряде чи</w:t>
            </w:r>
            <w:r w:rsidR="005E01AA" w:rsidRPr="001A6F69">
              <w:rPr>
                <w:b/>
                <w:sz w:val="24"/>
                <w:szCs w:val="24"/>
              </w:rPr>
              <w:t>с</w:t>
            </w:r>
            <w:r w:rsidR="001A32E4" w:rsidRPr="001A6F69">
              <w:rPr>
                <w:b/>
                <w:sz w:val="24"/>
                <w:szCs w:val="24"/>
              </w:rPr>
              <w:t>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604" w:rsidRPr="001A6F69" w:rsidRDefault="00D80604" w:rsidP="005E01AA">
            <w:pPr>
              <w:widowControl/>
              <w:autoSpaceDE/>
              <w:autoSpaceDN/>
              <w:adjustRightInd/>
              <w:ind w:right="-1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sz w:val="24"/>
                <w:szCs w:val="24"/>
              </w:rPr>
              <w:t xml:space="preserve">умение выполнять </w:t>
            </w:r>
            <w:r w:rsidR="005E01AA" w:rsidRPr="001A6F69">
              <w:rPr>
                <w:b/>
                <w:sz w:val="24"/>
                <w:szCs w:val="24"/>
              </w:rPr>
              <w:t>деление многозначных чисел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604" w:rsidRPr="001A6F69" w:rsidRDefault="00D80604" w:rsidP="005E01AA">
            <w:pPr>
              <w:ind w:right="-109"/>
              <w:jc w:val="center"/>
              <w:rPr>
                <w:b/>
                <w:sz w:val="24"/>
                <w:szCs w:val="24"/>
              </w:rPr>
            </w:pPr>
            <w:proofErr w:type="spellStart"/>
            <w:r w:rsidRPr="001A6F69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1A6F69">
              <w:rPr>
                <w:b/>
                <w:sz w:val="24"/>
                <w:szCs w:val="24"/>
              </w:rPr>
              <w:t xml:space="preserve"> первичных представлений учащихся о </w:t>
            </w:r>
            <w:r w:rsidR="005E01AA" w:rsidRPr="001A6F69">
              <w:rPr>
                <w:b/>
                <w:sz w:val="24"/>
                <w:szCs w:val="24"/>
              </w:rPr>
              <w:t>веке как единице измерения времени</w:t>
            </w:r>
          </w:p>
        </w:tc>
      </w:tr>
      <w:tr w:rsidR="00D80604" w:rsidRPr="001A6F69" w:rsidTr="001A6F69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1A6F69" w:rsidRDefault="00D80604" w:rsidP="00D80604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Лицеи, гимназии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1A6F69" w:rsidRDefault="005E01AA" w:rsidP="005E01AA">
            <w:pPr>
              <w:widowControl/>
              <w:autoSpaceDE/>
              <w:autoSpaceDN/>
              <w:adjustRightInd/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91,19%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1A6F69" w:rsidRDefault="005E01AA" w:rsidP="005E01AA">
            <w:pPr>
              <w:widowControl/>
              <w:autoSpaceDE/>
              <w:autoSpaceDN/>
              <w:adjustRightInd/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95,93</w:t>
            </w:r>
            <w:r w:rsidR="00D80604" w:rsidRPr="001A6F6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1A6F69" w:rsidRDefault="005E01AA" w:rsidP="005E01AA">
            <w:pPr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85,08</w:t>
            </w:r>
            <w:r w:rsidR="00D80604" w:rsidRPr="001A6F69">
              <w:rPr>
                <w:color w:val="000000"/>
                <w:sz w:val="24"/>
                <w:szCs w:val="24"/>
              </w:rPr>
              <w:t>%</w:t>
            </w:r>
          </w:p>
        </w:tc>
      </w:tr>
      <w:tr w:rsidR="00D80604" w:rsidRPr="001A6F69" w:rsidTr="001A6F69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1A6F69" w:rsidRDefault="00D80604" w:rsidP="00D80604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НОУ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1A6F69" w:rsidRDefault="005E01AA" w:rsidP="005E01AA">
            <w:pPr>
              <w:widowControl/>
              <w:autoSpaceDE/>
              <w:autoSpaceDN/>
              <w:adjustRightInd/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84,3</w:t>
            </w:r>
            <w:r w:rsidR="00D80604" w:rsidRPr="001A6F69">
              <w:rPr>
                <w:color w:val="000000"/>
                <w:sz w:val="24"/>
                <w:szCs w:val="24"/>
              </w:rPr>
              <w:t>1%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1A6F69" w:rsidRDefault="00D80604" w:rsidP="005E01AA">
            <w:pPr>
              <w:widowControl/>
              <w:autoSpaceDE/>
              <w:autoSpaceDN/>
              <w:adjustRightInd/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9</w:t>
            </w:r>
            <w:r w:rsidR="005E01AA" w:rsidRPr="001A6F69">
              <w:rPr>
                <w:color w:val="000000"/>
                <w:sz w:val="24"/>
                <w:szCs w:val="24"/>
              </w:rPr>
              <w:t>8</w:t>
            </w:r>
            <w:r w:rsidRPr="001A6F69">
              <w:rPr>
                <w:color w:val="000000"/>
                <w:sz w:val="24"/>
                <w:szCs w:val="24"/>
              </w:rPr>
              <w:t>,</w:t>
            </w:r>
            <w:r w:rsidR="005E01AA" w:rsidRPr="001A6F69">
              <w:rPr>
                <w:color w:val="000000"/>
                <w:sz w:val="24"/>
                <w:szCs w:val="24"/>
              </w:rPr>
              <w:t>04</w:t>
            </w:r>
            <w:r w:rsidRPr="001A6F6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1A6F69" w:rsidRDefault="005E01AA" w:rsidP="005E01AA">
            <w:pPr>
              <w:widowControl/>
              <w:autoSpaceDE/>
              <w:autoSpaceDN/>
              <w:adjustRightInd/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84,31</w:t>
            </w:r>
            <w:r w:rsidR="00D80604" w:rsidRPr="001A6F69">
              <w:rPr>
                <w:color w:val="000000"/>
                <w:sz w:val="24"/>
                <w:szCs w:val="24"/>
              </w:rPr>
              <w:t>%</w:t>
            </w:r>
          </w:p>
        </w:tc>
      </w:tr>
      <w:tr w:rsidR="005E01AA" w:rsidRPr="001A6F69" w:rsidTr="001A6F69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AA" w:rsidRPr="001A6F69" w:rsidRDefault="005E01AA" w:rsidP="00D80604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ОГБОУ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1AA" w:rsidRPr="001A6F69" w:rsidRDefault="005E01AA" w:rsidP="005E01AA">
            <w:pPr>
              <w:widowControl/>
              <w:autoSpaceDE/>
              <w:autoSpaceDN/>
              <w:adjustRightInd/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85,96%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1AA" w:rsidRPr="001A6F69" w:rsidRDefault="005E01AA" w:rsidP="0025090B">
            <w:pPr>
              <w:widowControl/>
              <w:autoSpaceDE/>
              <w:autoSpaceDN/>
              <w:adjustRightInd/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85,96%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1AA" w:rsidRPr="001A6F69" w:rsidRDefault="005E01AA" w:rsidP="005E01AA">
            <w:pPr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60,53%</w:t>
            </w:r>
          </w:p>
        </w:tc>
      </w:tr>
      <w:tr w:rsidR="00D80604" w:rsidRPr="001A6F69" w:rsidTr="001A6F69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604" w:rsidRPr="001A6F69" w:rsidRDefault="00D80604" w:rsidP="00D80604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604" w:rsidRPr="001A6F69" w:rsidRDefault="005E01AA" w:rsidP="005E01AA">
            <w:pPr>
              <w:widowControl/>
              <w:autoSpaceDE/>
              <w:autoSpaceDN/>
              <w:adjustRightInd/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84,03</w:t>
            </w:r>
            <w:r w:rsidR="00D80604" w:rsidRPr="001A6F6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604" w:rsidRPr="001A6F69" w:rsidRDefault="00D80604" w:rsidP="005E01AA">
            <w:pPr>
              <w:widowControl/>
              <w:autoSpaceDE/>
              <w:autoSpaceDN/>
              <w:adjustRightInd/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9</w:t>
            </w:r>
            <w:r w:rsidR="005E01AA" w:rsidRPr="001A6F69">
              <w:rPr>
                <w:color w:val="000000"/>
                <w:sz w:val="24"/>
                <w:szCs w:val="24"/>
              </w:rPr>
              <w:t>0</w:t>
            </w:r>
            <w:r w:rsidRPr="001A6F69">
              <w:rPr>
                <w:color w:val="000000"/>
                <w:sz w:val="24"/>
                <w:szCs w:val="24"/>
              </w:rPr>
              <w:t>,</w:t>
            </w:r>
            <w:r w:rsidR="005E01AA" w:rsidRPr="001A6F69">
              <w:rPr>
                <w:color w:val="000000"/>
                <w:sz w:val="24"/>
                <w:szCs w:val="24"/>
              </w:rPr>
              <w:t>49</w:t>
            </w:r>
            <w:r w:rsidRPr="001A6F6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1A6F69" w:rsidRDefault="005E01AA" w:rsidP="00D80604">
            <w:pPr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71,21</w:t>
            </w:r>
            <w:r w:rsidR="00D80604" w:rsidRPr="001A6F69">
              <w:rPr>
                <w:color w:val="000000"/>
                <w:sz w:val="24"/>
                <w:szCs w:val="24"/>
              </w:rPr>
              <w:t>%</w:t>
            </w:r>
          </w:p>
        </w:tc>
      </w:tr>
      <w:tr w:rsidR="00D80604" w:rsidRPr="001A6F69" w:rsidTr="001A6F69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604" w:rsidRPr="001A6F69" w:rsidRDefault="00D80604" w:rsidP="00D80604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604" w:rsidRPr="001A6F69" w:rsidRDefault="00D80604" w:rsidP="005E01AA">
            <w:pPr>
              <w:widowControl/>
              <w:autoSpaceDE/>
              <w:autoSpaceDN/>
              <w:adjustRightInd/>
              <w:ind w:right="-109"/>
              <w:jc w:val="center"/>
              <w:rPr>
                <w:b/>
                <w:color w:val="000000"/>
                <w:sz w:val="24"/>
                <w:szCs w:val="24"/>
              </w:rPr>
            </w:pPr>
            <w:r w:rsidRPr="001A6F69">
              <w:rPr>
                <w:b/>
                <w:color w:val="000000"/>
                <w:sz w:val="24"/>
                <w:szCs w:val="24"/>
              </w:rPr>
              <w:t>84</w:t>
            </w:r>
            <w:r w:rsidR="005E01AA" w:rsidRPr="001A6F69">
              <w:rPr>
                <w:b/>
                <w:color w:val="000000"/>
                <w:sz w:val="24"/>
                <w:szCs w:val="24"/>
              </w:rPr>
              <w:t>,28</w:t>
            </w:r>
            <w:r w:rsidRPr="001A6F69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604" w:rsidRPr="001A6F69" w:rsidRDefault="005E01AA" w:rsidP="005E01AA">
            <w:pPr>
              <w:widowControl/>
              <w:autoSpaceDE/>
              <w:autoSpaceDN/>
              <w:adjustRightInd/>
              <w:ind w:right="-109"/>
              <w:jc w:val="center"/>
              <w:rPr>
                <w:b/>
                <w:color w:val="000000"/>
                <w:sz w:val="24"/>
                <w:szCs w:val="24"/>
              </w:rPr>
            </w:pPr>
            <w:r w:rsidRPr="001A6F69">
              <w:rPr>
                <w:b/>
                <w:color w:val="000000"/>
                <w:sz w:val="24"/>
                <w:szCs w:val="24"/>
              </w:rPr>
              <w:t>90,65</w:t>
            </w:r>
            <w:r w:rsidR="00D80604" w:rsidRPr="001A6F69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1A6F69" w:rsidRDefault="005E01AA" w:rsidP="005E01AA">
            <w:pPr>
              <w:ind w:right="-109"/>
              <w:jc w:val="center"/>
              <w:rPr>
                <w:b/>
                <w:color w:val="000000"/>
                <w:sz w:val="24"/>
                <w:szCs w:val="24"/>
              </w:rPr>
            </w:pPr>
            <w:r w:rsidRPr="001A6F69">
              <w:rPr>
                <w:b/>
                <w:color w:val="000000"/>
                <w:sz w:val="24"/>
                <w:szCs w:val="24"/>
              </w:rPr>
              <w:t>71,60</w:t>
            </w:r>
            <w:r w:rsidR="00D80604" w:rsidRPr="001A6F69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D80604" w:rsidRDefault="00D80604" w:rsidP="00D80604">
      <w:pPr>
        <w:widowControl/>
        <w:tabs>
          <w:tab w:val="left" w:pos="6750"/>
        </w:tabs>
        <w:ind w:firstLine="709"/>
        <w:jc w:val="both"/>
        <w:rPr>
          <w:sz w:val="28"/>
          <w:szCs w:val="28"/>
          <w:u w:val="single"/>
        </w:rPr>
      </w:pPr>
    </w:p>
    <w:p w:rsidR="00B6423F" w:rsidRDefault="00B6423F" w:rsidP="00B6423F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выполнения заданий основной части по русскому языку показали, что умение </w:t>
      </w:r>
      <w:r w:rsidRPr="00250C8B">
        <w:rPr>
          <w:sz w:val="28"/>
          <w:szCs w:val="28"/>
        </w:rPr>
        <w:t>правильно, без ошибок и искажений списывать те</w:t>
      </w:r>
      <w:proofErr w:type="gramStart"/>
      <w:r w:rsidRPr="00250C8B">
        <w:rPr>
          <w:sz w:val="28"/>
          <w:szCs w:val="28"/>
        </w:rPr>
        <w:t>кст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сф</w:t>
      </w:r>
      <w:proofErr w:type="gramEnd"/>
      <w:r>
        <w:rPr>
          <w:sz w:val="28"/>
          <w:szCs w:val="28"/>
        </w:rPr>
        <w:t xml:space="preserve">ормировано у 87,52% учеников. </w:t>
      </w:r>
      <w:r w:rsidRPr="00A7497E">
        <w:rPr>
          <w:sz w:val="28"/>
          <w:szCs w:val="28"/>
        </w:rPr>
        <w:t xml:space="preserve">Среди заданий, </w:t>
      </w:r>
      <w:r>
        <w:rPr>
          <w:sz w:val="28"/>
          <w:szCs w:val="28"/>
        </w:rPr>
        <w:t xml:space="preserve">проверяющих </w:t>
      </w:r>
      <w:r w:rsidRPr="00A7497E">
        <w:rPr>
          <w:sz w:val="28"/>
          <w:szCs w:val="28"/>
        </w:rPr>
        <w:t>овладение предметными умениями по русскому языку</w:t>
      </w:r>
      <w:r>
        <w:rPr>
          <w:sz w:val="28"/>
          <w:szCs w:val="28"/>
        </w:rPr>
        <w:t xml:space="preserve">, самым сложным для учащихся </w:t>
      </w:r>
      <w:r w:rsidRPr="00067141">
        <w:rPr>
          <w:sz w:val="28"/>
          <w:szCs w:val="28"/>
        </w:rPr>
        <w:t>4-х классов</w:t>
      </w:r>
      <w:r>
        <w:rPr>
          <w:sz w:val="28"/>
          <w:szCs w:val="28"/>
        </w:rPr>
        <w:t xml:space="preserve"> стало задание на проверку </w:t>
      </w:r>
      <w:r w:rsidRPr="00067141">
        <w:rPr>
          <w:sz w:val="28"/>
          <w:szCs w:val="28"/>
        </w:rPr>
        <w:t>умени</w:t>
      </w:r>
      <w:r>
        <w:rPr>
          <w:sz w:val="28"/>
          <w:szCs w:val="28"/>
        </w:rPr>
        <w:t>я</w:t>
      </w:r>
      <w:r w:rsidRPr="00067141">
        <w:rPr>
          <w:sz w:val="28"/>
          <w:szCs w:val="28"/>
        </w:rPr>
        <w:t xml:space="preserve"> находить в тексте слова с орфограмм</w:t>
      </w:r>
      <w:r w:rsidR="008D6CE5">
        <w:rPr>
          <w:sz w:val="28"/>
          <w:szCs w:val="28"/>
        </w:rPr>
        <w:t>ой</w:t>
      </w:r>
      <w:r w:rsidRPr="00067141">
        <w:rPr>
          <w:sz w:val="28"/>
          <w:szCs w:val="28"/>
        </w:rPr>
        <w:t xml:space="preserve"> и выделять </w:t>
      </w:r>
      <w:r w:rsidR="008D6CE5">
        <w:rPr>
          <w:sz w:val="28"/>
          <w:szCs w:val="28"/>
        </w:rPr>
        <w:t>ее</w:t>
      </w:r>
      <w:r>
        <w:rPr>
          <w:sz w:val="28"/>
          <w:szCs w:val="28"/>
        </w:rPr>
        <w:t xml:space="preserve">. </w:t>
      </w:r>
      <w:r w:rsidRPr="001A32E4">
        <w:rPr>
          <w:sz w:val="28"/>
          <w:szCs w:val="28"/>
        </w:rPr>
        <w:t xml:space="preserve">Его выполнили 54,87% </w:t>
      </w:r>
      <w:r w:rsidR="008D6CE5">
        <w:rPr>
          <w:sz w:val="28"/>
          <w:szCs w:val="28"/>
        </w:rPr>
        <w:t>учеников</w:t>
      </w:r>
      <w:r w:rsidRPr="001A32E4">
        <w:rPr>
          <w:sz w:val="28"/>
          <w:szCs w:val="28"/>
        </w:rPr>
        <w:t>. Это может быть связано с тем, что в учебниках, как правило, предлага</w:t>
      </w:r>
      <w:r w:rsidR="008D6CE5">
        <w:rPr>
          <w:sz w:val="28"/>
          <w:szCs w:val="28"/>
        </w:rPr>
        <w:t>е</w:t>
      </w:r>
      <w:r w:rsidRPr="001A32E4">
        <w:rPr>
          <w:sz w:val="28"/>
          <w:szCs w:val="28"/>
        </w:rPr>
        <w:t>тся вставить пропущенные буквы, т.</w:t>
      </w:r>
      <w:r w:rsidR="00C62C6D">
        <w:rPr>
          <w:sz w:val="28"/>
          <w:szCs w:val="28"/>
        </w:rPr>
        <w:t xml:space="preserve"> </w:t>
      </w:r>
      <w:r w:rsidRPr="001A32E4">
        <w:rPr>
          <w:sz w:val="28"/>
          <w:szCs w:val="28"/>
        </w:rPr>
        <w:t>е. орфограммы</w:t>
      </w:r>
      <w:r>
        <w:rPr>
          <w:sz w:val="28"/>
          <w:szCs w:val="28"/>
        </w:rPr>
        <w:t xml:space="preserve"> уже обозначены. Педагогам следует больше уделять внимания формированию у младших школьников орфографической зоркости. С этой целью можно использовать прием письма с пропусками, задания на выделение всех орфограмм в предложении и др.</w:t>
      </w:r>
    </w:p>
    <w:p w:rsidR="00B6423F" w:rsidRDefault="00B6423F" w:rsidP="00B6423F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 w:rsidRPr="004A6CF1">
        <w:rPr>
          <w:sz w:val="28"/>
          <w:szCs w:val="28"/>
        </w:rPr>
        <w:t>Как видно из таблицы</w:t>
      </w:r>
      <w:r>
        <w:rPr>
          <w:sz w:val="28"/>
          <w:szCs w:val="28"/>
        </w:rPr>
        <w:t xml:space="preserve"> 29,</w:t>
      </w:r>
      <w:r w:rsidRPr="004A6CF1">
        <w:rPr>
          <w:sz w:val="28"/>
          <w:szCs w:val="28"/>
        </w:rPr>
        <w:t xml:space="preserve"> задания по математике</w:t>
      </w:r>
      <w:r>
        <w:rPr>
          <w:sz w:val="28"/>
          <w:szCs w:val="28"/>
        </w:rPr>
        <w:t xml:space="preserve"> и окружающему миру</w:t>
      </w:r>
      <w:r w:rsidRPr="004A6CF1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только не </w:t>
      </w:r>
      <w:r w:rsidRPr="004A6CF1">
        <w:rPr>
          <w:sz w:val="28"/>
          <w:szCs w:val="28"/>
        </w:rPr>
        <w:t xml:space="preserve">вызвали у </w:t>
      </w:r>
      <w:r w:rsidR="008D6CE5">
        <w:rPr>
          <w:sz w:val="28"/>
          <w:szCs w:val="28"/>
        </w:rPr>
        <w:t>четверо</w:t>
      </w:r>
      <w:r w:rsidRPr="004A6CF1">
        <w:rPr>
          <w:sz w:val="28"/>
          <w:szCs w:val="28"/>
        </w:rPr>
        <w:t>классник</w:t>
      </w:r>
      <w:r>
        <w:rPr>
          <w:sz w:val="28"/>
          <w:szCs w:val="28"/>
        </w:rPr>
        <w:t>о</w:t>
      </w:r>
      <w:r w:rsidRPr="004A6CF1">
        <w:rPr>
          <w:sz w:val="28"/>
          <w:szCs w:val="28"/>
        </w:rPr>
        <w:t xml:space="preserve">в </w:t>
      </w:r>
      <w:r>
        <w:rPr>
          <w:sz w:val="28"/>
          <w:szCs w:val="28"/>
        </w:rPr>
        <w:t>образовательных организаций Рязанской области</w:t>
      </w:r>
      <w:r w:rsidRPr="004A6CF1">
        <w:rPr>
          <w:sz w:val="28"/>
          <w:szCs w:val="28"/>
        </w:rPr>
        <w:t xml:space="preserve"> затруднений</w:t>
      </w:r>
      <w:r>
        <w:rPr>
          <w:sz w:val="28"/>
          <w:szCs w:val="28"/>
        </w:rPr>
        <w:t>, но и оказались для них очень легкими.</w:t>
      </w:r>
    </w:p>
    <w:p w:rsidR="001A6F69" w:rsidRDefault="001A6F69" w:rsidP="00B6423F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</w:p>
    <w:p w:rsidR="00D80604" w:rsidRPr="00126DCE" w:rsidRDefault="00D80604" w:rsidP="00D80604">
      <w:pPr>
        <w:pStyle w:val="41"/>
        <w:spacing w:before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5E01AA">
        <w:rPr>
          <w:sz w:val="28"/>
          <w:szCs w:val="28"/>
        </w:rPr>
        <w:t>30</w:t>
      </w:r>
    </w:p>
    <w:p w:rsidR="001A6F69" w:rsidRDefault="00D80604" w:rsidP="001A6F69">
      <w:pPr>
        <w:pStyle w:val="Default"/>
        <w:spacing w:before="120"/>
        <w:jc w:val="center"/>
        <w:rPr>
          <w:b/>
          <w:sz w:val="28"/>
          <w:szCs w:val="28"/>
        </w:rPr>
      </w:pPr>
      <w:r w:rsidRPr="001A6F69">
        <w:rPr>
          <w:b/>
          <w:sz w:val="28"/>
          <w:szCs w:val="28"/>
        </w:rPr>
        <w:t xml:space="preserve">Выполнение заданий основной части, </w:t>
      </w:r>
    </w:p>
    <w:p w:rsidR="00D80604" w:rsidRPr="001A6F69" w:rsidRDefault="00D80604" w:rsidP="00D80604">
      <w:pPr>
        <w:pStyle w:val="Default"/>
        <w:jc w:val="center"/>
        <w:rPr>
          <w:b/>
          <w:sz w:val="28"/>
          <w:szCs w:val="28"/>
        </w:rPr>
      </w:pPr>
      <w:proofErr w:type="gramStart"/>
      <w:r w:rsidRPr="001A6F69">
        <w:rPr>
          <w:b/>
          <w:sz w:val="28"/>
          <w:szCs w:val="28"/>
        </w:rPr>
        <w:t>направленных</w:t>
      </w:r>
      <w:proofErr w:type="gramEnd"/>
      <w:r w:rsidRPr="001A6F69">
        <w:rPr>
          <w:b/>
          <w:sz w:val="28"/>
          <w:szCs w:val="28"/>
        </w:rPr>
        <w:t xml:space="preserve"> на выявление уровня </w:t>
      </w:r>
      <w:proofErr w:type="spellStart"/>
      <w:r w:rsidRPr="001A6F69">
        <w:rPr>
          <w:b/>
          <w:sz w:val="28"/>
          <w:szCs w:val="28"/>
        </w:rPr>
        <w:t>сформированности</w:t>
      </w:r>
      <w:proofErr w:type="spellEnd"/>
      <w:r w:rsidRPr="001A6F69">
        <w:rPr>
          <w:b/>
          <w:sz w:val="28"/>
          <w:szCs w:val="28"/>
        </w:rPr>
        <w:t xml:space="preserve"> ряда познавательных УУД</w:t>
      </w:r>
    </w:p>
    <w:p w:rsidR="00D80604" w:rsidRDefault="00D80604" w:rsidP="00D80604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</w:p>
    <w:tbl>
      <w:tblPr>
        <w:tblW w:w="9085" w:type="dxa"/>
        <w:tblInd w:w="95" w:type="dxa"/>
        <w:tblLayout w:type="fixed"/>
        <w:tblLook w:val="00A0"/>
      </w:tblPr>
      <w:tblGrid>
        <w:gridCol w:w="1431"/>
        <w:gridCol w:w="1559"/>
        <w:gridCol w:w="1701"/>
        <w:gridCol w:w="1418"/>
        <w:gridCol w:w="1701"/>
        <w:gridCol w:w="1275"/>
      </w:tblGrid>
      <w:tr w:rsidR="004F538C" w:rsidRPr="00C6536D" w:rsidTr="001A6F69">
        <w:trPr>
          <w:trHeight w:val="300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8C" w:rsidRPr="001A6F69" w:rsidRDefault="004F538C" w:rsidP="00D80604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Кластер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38C" w:rsidRPr="001A6F69" w:rsidRDefault="004F538C" w:rsidP="00D80604">
            <w:pPr>
              <w:widowControl/>
              <w:autoSpaceDE/>
              <w:autoSpaceDN/>
              <w:adjustRightInd/>
              <w:ind w:right="-5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Номер задания, проверяемое умение</w:t>
            </w:r>
          </w:p>
        </w:tc>
      </w:tr>
      <w:tr w:rsidR="0025090B" w:rsidRPr="00C6536D" w:rsidTr="001A6F69">
        <w:trPr>
          <w:trHeight w:val="300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0B" w:rsidRPr="001A6F69" w:rsidRDefault="0025090B" w:rsidP="00D80604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90B" w:rsidRPr="001A6F69" w:rsidRDefault="0025090B" w:rsidP="00D80604">
            <w:pPr>
              <w:widowControl/>
              <w:autoSpaceDE/>
              <w:autoSpaceDN/>
              <w:adjustRightInd/>
              <w:ind w:right="-5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90B" w:rsidRPr="001A6F69" w:rsidRDefault="0025090B" w:rsidP="0025090B">
            <w:pPr>
              <w:widowControl/>
              <w:autoSpaceDE/>
              <w:autoSpaceDN/>
              <w:adjustRightInd/>
              <w:ind w:right="-5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90B" w:rsidRPr="001A6F69" w:rsidRDefault="0025090B" w:rsidP="0025090B">
            <w:pPr>
              <w:widowControl/>
              <w:autoSpaceDE/>
              <w:autoSpaceDN/>
              <w:adjustRightInd/>
              <w:ind w:right="-5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90B" w:rsidRPr="001A6F69" w:rsidRDefault="0025090B" w:rsidP="004A7D29">
            <w:pPr>
              <w:widowControl/>
              <w:autoSpaceDE/>
              <w:autoSpaceDN/>
              <w:adjustRightInd/>
              <w:ind w:right="-5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7.</w:t>
            </w:r>
            <w:r w:rsidR="004A7D29" w:rsidRPr="001A6F6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90B" w:rsidRPr="001A6F69" w:rsidRDefault="0025090B" w:rsidP="0025090B">
            <w:pPr>
              <w:widowControl/>
              <w:autoSpaceDE/>
              <w:autoSpaceDN/>
              <w:adjustRightInd/>
              <w:ind w:right="-5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8.2</w:t>
            </w:r>
          </w:p>
        </w:tc>
      </w:tr>
      <w:tr w:rsidR="004A7D29" w:rsidRPr="00C6536D" w:rsidTr="001A6F69">
        <w:trPr>
          <w:trHeight w:val="300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29" w:rsidRPr="001A6F69" w:rsidRDefault="004A7D29" w:rsidP="00D80604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9" w:rsidRPr="001A6F69" w:rsidRDefault="004A7D29" w:rsidP="004F538C">
            <w:pPr>
              <w:widowControl/>
              <w:autoSpaceDE/>
              <w:autoSpaceDN/>
              <w:adjustRightInd/>
              <w:ind w:left="-108" w:right="-5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sz w:val="24"/>
                <w:szCs w:val="24"/>
              </w:rPr>
              <w:t>умение понимать условные знаки, символы, модели, схемы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9" w:rsidRPr="001A6F69" w:rsidRDefault="004A7D29" w:rsidP="004A7D29">
            <w:pPr>
              <w:widowControl/>
              <w:autoSpaceDE/>
              <w:autoSpaceDN/>
              <w:adjustRightInd/>
              <w:ind w:left="-108" w:right="-5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умение выполнять процедуру подведения под понятие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9" w:rsidRPr="001A6F69" w:rsidRDefault="004A7D29" w:rsidP="004A7D29">
            <w:pPr>
              <w:widowControl/>
              <w:autoSpaceDE/>
              <w:autoSpaceDN/>
              <w:adjustRightInd/>
              <w:ind w:left="-108" w:right="-5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sz w:val="24"/>
                <w:szCs w:val="24"/>
              </w:rPr>
              <w:t xml:space="preserve">умение </w:t>
            </w:r>
            <w:proofErr w:type="spellStart"/>
            <w:proofErr w:type="gramStart"/>
            <w:r w:rsidRPr="001A6F69">
              <w:rPr>
                <w:b/>
                <w:sz w:val="24"/>
                <w:szCs w:val="24"/>
              </w:rPr>
              <w:t>устанавли</w:t>
            </w:r>
            <w:r w:rsidR="004F538C" w:rsidRPr="001A6F69">
              <w:rPr>
                <w:b/>
                <w:sz w:val="24"/>
                <w:szCs w:val="24"/>
              </w:rPr>
              <w:t>-</w:t>
            </w:r>
            <w:r w:rsidRPr="001A6F69">
              <w:rPr>
                <w:b/>
                <w:sz w:val="24"/>
                <w:szCs w:val="24"/>
              </w:rPr>
              <w:t>вать</w:t>
            </w:r>
            <w:proofErr w:type="spellEnd"/>
            <w:proofErr w:type="gramEnd"/>
            <w:r w:rsidRPr="001A6F69">
              <w:rPr>
                <w:b/>
                <w:sz w:val="24"/>
                <w:szCs w:val="24"/>
              </w:rPr>
              <w:t xml:space="preserve"> и продолжать </w:t>
            </w:r>
            <w:proofErr w:type="spellStart"/>
            <w:r w:rsidRPr="001A6F69">
              <w:rPr>
                <w:b/>
                <w:sz w:val="24"/>
                <w:szCs w:val="24"/>
              </w:rPr>
              <w:t>закономер</w:t>
            </w:r>
            <w:r w:rsidR="004F538C" w:rsidRPr="001A6F69">
              <w:rPr>
                <w:b/>
                <w:sz w:val="24"/>
                <w:szCs w:val="24"/>
              </w:rPr>
              <w:t>-</w:t>
            </w:r>
            <w:r w:rsidRPr="001A6F69">
              <w:rPr>
                <w:b/>
                <w:sz w:val="24"/>
                <w:szCs w:val="24"/>
              </w:rPr>
              <w:t>ность</w:t>
            </w:r>
            <w:proofErr w:type="spellEnd"/>
            <w:r w:rsidRPr="001A6F6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9" w:rsidRPr="001A6F69" w:rsidRDefault="004A7D29" w:rsidP="004A7D29">
            <w:pPr>
              <w:widowControl/>
              <w:autoSpaceDE/>
              <w:autoSpaceDN/>
              <w:adjustRightInd/>
              <w:ind w:left="-108" w:right="-59"/>
              <w:jc w:val="center"/>
              <w:rPr>
                <w:b/>
                <w:sz w:val="24"/>
                <w:szCs w:val="24"/>
              </w:rPr>
            </w:pPr>
            <w:r w:rsidRPr="001A6F69">
              <w:rPr>
                <w:b/>
                <w:sz w:val="24"/>
                <w:szCs w:val="24"/>
              </w:rPr>
              <w:t xml:space="preserve">умение выполнять </w:t>
            </w:r>
            <w:proofErr w:type="spellStart"/>
            <w:proofErr w:type="gramStart"/>
            <w:r w:rsidRPr="001A6F69">
              <w:rPr>
                <w:b/>
                <w:sz w:val="24"/>
                <w:szCs w:val="24"/>
              </w:rPr>
              <w:t>классифика</w:t>
            </w:r>
            <w:r w:rsidR="004F538C" w:rsidRPr="001A6F69">
              <w:rPr>
                <w:b/>
                <w:sz w:val="24"/>
                <w:szCs w:val="24"/>
              </w:rPr>
              <w:t>-</w:t>
            </w:r>
            <w:r w:rsidRPr="001A6F69">
              <w:rPr>
                <w:b/>
                <w:sz w:val="24"/>
                <w:szCs w:val="24"/>
              </w:rPr>
              <w:t>цию</w:t>
            </w:r>
            <w:proofErr w:type="spellEnd"/>
            <w:proofErr w:type="gramEnd"/>
            <w:r w:rsidRPr="001A6F69">
              <w:rPr>
                <w:b/>
                <w:sz w:val="24"/>
                <w:szCs w:val="24"/>
              </w:rPr>
              <w:t xml:space="preserve"> объектов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29" w:rsidRPr="001A6F69" w:rsidRDefault="004A7D29" w:rsidP="004A7D29">
            <w:pPr>
              <w:widowControl/>
              <w:autoSpaceDE/>
              <w:autoSpaceDN/>
              <w:adjustRightInd/>
              <w:ind w:left="-108" w:right="-59"/>
              <w:jc w:val="center"/>
              <w:rPr>
                <w:b/>
                <w:sz w:val="24"/>
                <w:szCs w:val="24"/>
              </w:rPr>
            </w:pPr>
            <w:r w:rsidRPr="001A6F69">
              <w:rPr>
                <w:b/>
                <w:sz w:val="24"/>
                <w:szCs w:val="24"/>
              </w:rPr>
              <w:t xml:space="preserve">умение выполнять обобщение объектов </w:t>
            </w:r>
          </w:p>
        </w:tc>
      </w:tr>
      <w:tr w:rsidR="004A7D29" w:rsidRPr="00C6536D" w:rsidTr="001A6F69">
        <w:trPr>
          <w:trHeight w:val="30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D29" w:rsidRPr="001A6F69" w:rsidRDefault="004A7D29" w:rsidP="00D80604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Лицеи, гимназии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D29" w:rsidRPr="001A6F69" w:rsidRDefault="001A6F69" w:rsidP="00D80604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95,59</w:t>
            </w:r>
            <w:r w:rsidR="004A7D29" w:rsidRPr="001A6F6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D29" w:rsidRPr="001A6F69" w:rsidRDefault="001A6F69" w:rsidP="00D80604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87,12</w:t>
            </w:r>
            <w:r w:rsidR="004A7D29" w:rsidRPr="001A6F6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D29" w:rsidRPr="001A6F69" w:rsidRDefault="004A7D29" w:rsidP="001A6F69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74,24%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D29" w:rsidRPr="001A6F69" w:rsidRDefault="004A7D29" w:rsidP="001A6F69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97,97%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D29" w:rsidRPr="001A6F69" w:rsidRDefault="001A6F69" w:rsidP="00093514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84,75</w:t>
            </w:r>
            <w:r w:rsidR="004A7D29" w:rsidRPr="001A6F69">
              <w:rPr>
                <w:color w:val="000000"/>
                <w:sz w:val="24"/>
                <w:szCs w:val="24"/>
              </w:rPr>
              <w:t>%</w:t>
            </w:r>
          </w:p>
        </w:tc>
      </w:tr>
      <w:tr w:rsidR="004A7D29" w:rsidRPr="00C6536D" w:rsidTr="001A6F69">
        <w:trPr>
          <w:trHeight w:val="30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D29" w:rsidRPr="001A6F69" w:rsidRDefault="004A7D29" w:rsidP="00D80604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НОУ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D29" w:rsidRPr="001A6F69" w:rsidRDefault="001A6F69" w:rsidP="00D80604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96,08</w:t>
            </w:r>
            <w:r w:rsidR="004A7D29" w:rsidRPr="001A6F6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D29" w:rsidRPr="001A6F69" w:rsidRDefault="001A6F69" w:rsidP="00D80604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70,59</w:t>
            </w:r>
            <w:r w:rsidR="004A7D29" w:rsidRPr="001A6F6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D29" w:rsidRPr="001A6F69" w:rsidRDefault="001A6F69" w:rsidP="00D80604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58,82</w:t>
            </w:r>
            <w:r w:rsidR="004A7D29" w:rsidRPr="001A6F6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D29" w:rsidRPr="001A6F69" w:rsidRDefault="001A6F69" w:rsidP="00D80604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4A7D29" w:rsidRPr="001A6F6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D29" w:rsidRPr="001A6F69" w:rsidRDefault="001A6F69" w:rsidP="00093514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56,86</w:t>
            </w:r>
            <w:r w:rsidR="004A7D29" w:rsidRPr="001A6F69">
              <w:rPr>
                <w:color w:val="000000"/>
                <w:sz w:val="24"/>
                <w:szCs w:val="24"/>
              </w:rPr>
              <w:t>%</w:t>
            </w:r>
          </w:p>
        </w:tc>
      </w:tr>
      <w:tr w:rsidR="004A7D29" w:rsidRPr="00C6536D" w:rsidTr="001A6F69">
        <w:trPr>
          <w:trHeight w:val="30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29" w:rsidRPr="001A6F69" w:rsidRDefault="004A7D29" w:rsidP="00D80604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ОГБОУ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29" w:rsidRPr="001A6F69" w:rsidRDefault="001A6F69" w:rsidP="00D80604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90,35</w:t>
            </w:r>
            <w:r w:rsidR="004A7D29" w:rsidRPr="001A6F6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29" w:rsidRPr="001A6F69" w:rsidRDefault="001A6F69" w:rsidP="00D80604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73,68</w:t>
            </w:r>
            <w:r w:rsidR="004A7D29" w:rsidRPr="001A6F6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29" w:rsidRPr="001A6F69" w:rsidRDefault="001A6F69" w:rsidP="00D80604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42,11</w:t>
            </w:r>
            <w:r w:rsidR="004A7D29" w:rsidRPr="001A6F6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29" w:rsidRPr="001A6F69" w:rsidRDefault="00033B29" w:rsidP="00D80604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98,25</w:t>
            </w:r>
            <w:r w:rsidR="004A7D29" w:rsidRPr="001A6F6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29" w:rsidRPr="001A6F69" w:rsidRDefault="00033B29" w:rsidP="00093514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80,70</w:t>
            </w:r>
            <w:r w:rsidR="004A7D29" w:rsidRPr="001A6F69">
              <w:rPr>
                <w:color w:val="000000"/>
                <w:sz w:val="24"/>
                <w:szCs w:val="24"/>
              </w:rPr>
              <w:t>%</w:t>
            </w:r>
          </w:p>
        </w:tc>
      </w:tr>
      <w:tr w:rsidR="004A7D29" w:rsidRPr="00C6536D" w:rsidTr="001A6F69">
        <w:trPr>
          <w:trHeight w:val="30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D29" w:rsidRPr="001A6F69" w:rsidRDefault="004A7D29" w:rsidP="00D80604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D29" w:rsidRPr="001A6F69" w:rsidRDefault="00033B29" w:rsidP="00D80604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85,97</w:t>
            </w:r>
            <w:r w:rsidR="004A7D29" w:rsidRPr="001A6F6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D29" w:rsidRPr="001A6F69" w:rsidRDefault="00033B29" w:rsidP="00D80604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71,87</w:t>
            </w:r>
            <w:r w:rsidR="004A7D29" w:rsidRPr="001A6F6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D29" w:rsidRPr="001A6F69" w:rsidRDefault="00033B29" w:rsidP="00D80604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55,07</w:t>
            </w:r>
            <w:r w:rsidR="004A7D29" w:rsidRPr="001A6F6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D29" w:rsidRPr="001A6F69" w:rsidRDefault="00033B29" w:rsidP="00D80604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96,76</w:t>
            </w:r>
            <w:r w:rsidR="004A7D29" w:rsidRPr="001A6F6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D29" w:rsidRPr="001A6F69" w:rsidRDefault="00033B29" w:rsidP="00093514">
            <w:pPr>
              <w:widowControl/>
              <w:autoSpaceDE/>
              <w:autoSpaceDN/>
              <w:adjustRightInd/>
              <w:ind w:right="-59"/>
              <w:jc w:val="center"/>
              <w:rPr>
                <w:color w:val="000000"/>
                <w:sz w:val="24"/>
                <w:szCs w:val="24"/>
              </w:rPr>
            </w:pPr>
            <w:r w:rsidRPr="001A6F69">
              <w:rPr>
                <w:color w:val="000000"/>
                <w:sz w:val="24"/>
                <w:szCs w:val="24"/>
              </w:rPr>
              <w:t>73,52</w:t>
            </w:r>
            <w:r w:rsidR="004A7D29" w:rsidRPr="001A6F69">
              <w:rPr>
                <w:color w:val="000000"/>
                <w:sz w:val="24"/>
                <w:szCs w:val="24"/>
              </w:rPr>
              <w:t>%</w:t>
            </w:r>
          </w:p>
        </w:tc>
      </w:tr>
      <w:tr w:rsidR="004A7D29" w:rsidRPr="00C6536D" w:rsidTr="001A6F69">
        <w:trPr>
          <w:trHeight w:val="30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D29" w:rsidRPr="001A6F69" w:rsidRDefault="004A7D29" w:rsidP="00D80604">
            <w:pPr>
              <w:widowControl/>
              <w:autoSpaceDE/>
              <w:autoSpaceDN/>
              <w:adjustRightInd/>
              <w:ind w:right="-108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D29" w:rsidRPr="001A6F69" w:rsidRDefault="00033B29" w:rsidP="00D80604">
            <w:pPr>
              <w:widowControl/>
              <w:autoSpaceDE/>
              <w:autoSpaceDN/>
              <w:adjustRightInd/>
              <w:ind w:right="-59"/>
              <w:jc w:val="center"/>
              <w:rPr>
                <w:b/>
                <w:color w:val="000000"/>
                <w:sz w:val="24"/>
                <w:szCs w:val="24"/>
              </w:rPr>
            </w:pPr>
            <w:r w:rsidRPr="001A6F69">
              <w:rPr>
                <w:b/>
                <w:color w:val="000000"/>
                <w:sz w:val="24"/>
                <w:szCs w:val="24"/>
              </w:rPr>
              <w:t>86,39</w:t>
            </w:r>
            <w:r w:rsidR="004A7D29" w:rsidRPr="001A6F69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D29" w:rsidRPr="001A6F69" w:rsidRDefault="001A6F69" w:rsidP="00D80604">
            <w:pPr>
              <w:widowControl/>
              <w:autoSpaceDE/>
              <w:autoSpaceDN/>
              <w:adjustRightInd/>
              <w:ind w:right="-5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72,37</w:t>
            </w:r>
            <w:r w:rsidR="004A7D29" w:rsidRPr="001A6F69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D29" w:rsidRPr="001A6F69" w:rsidRDefault="00033B29" w:rsidP="00D80604">
            <w:pPr>
              <w:widowControl/>
              <w:autoSpaceDE/>
              <w:autoSpaceDN/>
              <w:adjustRightInd/>
              <w:ind w:right="-59"/>
              <w:jc w:val="center"/>
              <w:rPr>
                <w:b/>
                <w:color w:val="000000"/>
                <w:sz w:val="24"/>
                <w:szCs w:val="24"/>
              </w:rPr>
            </w:pPr>
            <w:r w:rsidRPr="001A6F69">
              <w:rPr>
                <w:b/>
                <w:color w:val="000000"/>
                <w:sz w:val="24"/>
                <w:szCs w:val="24"/>
              </w:rPr>
              <w:t>55,54</w:t>
            </w:r>
            <w:r w:rsidR="004A7D29" w:rsidRPr="001A6F69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D29" w:rsidRPr="001A6F69" w:rsidRDefault="00033B29" w:rsidP="00D80604">
            <w:pPr>
              <w:widowControl/>
              <w:autoSpaceDE/>
              <w:autoSpaceDN/>
              <w:adjustRightInd/>
              <w:ind w:right="-59"/>
              <w:jc w:val="center"/>
              <w:rPr>
                <w:b/>
                <w:color w:val="000000"/>
                <w:sz w:val="24"/>
                <w:szCs w:val="24"/>
              </w:rPr>
            </w:pPr>
            <w:r w:rsidRPr="001A6F69">
              <w:rPr>
                <w:b/>
                <w:color w:val="000000"/>
                <w:sz w:val="24"/>
                <w:szCs w:val="24"/>
              </w:rPr>
              <w:t>96,84</w:t>
            </w:r>
            <w:r w:rsidR="004A7D29" w:rsidRPr="001A6F69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D29" w:rsidRPr="001A6F69" w:rsidRDefault="00033B29" w:rsidP="00093514">
            <w:pPr>
              <w:widowControl/>
              <w:autoSpaceDE/>
              <w:autoSpaceDN/>
              <w:adjustRightInd/>
              <w:ind w:right="-59"/>
              <w:jc w:val="center"/>
              <w:rPr>
                <w:b/>
                <w:color w:val="000000"/>
                <w:sz w:val="24"/>
                <w:szCs w:val="24"/>
              </w:rPr>
            </w:pPr>
            <w:r w:rsidRPr="001A6F69">
              <w:rPr>
                <w:b/>
                <w:color w:val="000000"/>
                <w:sz w:val="24"/>
                <w:szCs w:val="24"/>
              </w:rPr>
              <w:t>73,87</w:t>
            </w:r>
            <w:r w:rsidR="004A7D29" w:rsidRPr="001A6F69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D80604" w:rsidRDefault="00D80604" w:rsidP="00D80604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</w:p>
    <w:p w:rsidR="00D80604" w:rsidRDefault="00714F4E" w:rsidP="00D80604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заданий основной части, направленных на выявление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ряда познавательных УУД,</w:t>
      </w:r>
      <w:r w:rsidRPr="006F746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80604" w:rsidRPr="006F7466">
        <w:rPr>
          <w:sz w:val="28"/>
          <w:szCs w:val="28"/>
        </w:rPr>
        <w:t xml:space="preserve">амым сложным для учащихся </w:t>
      </w:r>
      <w:r w:rsidR="00033B29" w:rsidRPr="006F7466">
        <w:rPr>
          <w:sz w:val="28"/>
          <w:szCs w:val="28"/>
        </w:rPr>
        <w:t>4</w:t>
      </w:r>
      <w:r w:rsidR="00D80604" w:rsidRPr="006F7466">
        <w:rPr>
          <w:sz w:val="28"/>
          <w:szCs w:val="28"/>
        </w:rPr>
        <w:t xml:space="preserve">-х классов оказалось задание на </w:t>
      </w:r>
      <w:r w:rsidR="00033B29" w:rsidRPr="006F7466">
        <w:rPr>
          <w:sz w:val="28"/>
          <w:szCs w:val="28"/>
        </w:rPr>
        <w:t>установление и продолжение закономерности</w:t>
      </w:r>
      <w:r w:rsidR="00D80604" w:rsidRPr="006F7466">
        <w:rPr>
          <w:sz w:val="28"/>
          <w:szCs w:val="28"/>
        </w:rPr>
        <w:t xml:space="preserve">. Его правильно выполнили </w:t>
      </w:r>
      <w:r w:rsidR="00033B29" w:rsidRPr="006F7466">
        <w:rPr>
          <w:sz w:val="28"/>
          <w:szCs w:val="28"/>
        </w:rPr>
        <w:t>55,54</w:t>
      </w:r>
      <w:r w:rsidR="00D80604" w:rsidRPr="006F7466">
        <w:rPr>
          <w:sz w:val="28"/>
          <w:szCs w:val="28"/>
        </w:rPr>
        <w:t xml:space="preserve">% </w:t>
      </w:r>
      <w:r w:rsidR="00033B29" w:rsidRPr="006F7466">
        <w:rPr>
          <w:sz w:val="28"/>
          <w:szCs w:val="28"/>
        </w:rPr>
        <w:t>четверокла</w:t>
      </w:r>
      <w:r w:rsidR="00D80604" w:rsidRPr="006F7466">
        <w:rPr>
          <w:sz w:val="28"/>
          <w:szCs w:val="28"/>
        </w:rPr>
        <w:t>ссников.</w:t>
      </w:r>
      <w:r w:rsidR="00D80604">
        <w:rPr>
          <w:sz w:val="28"/>
          <w:szCs w:val="28"/>
        </w:rPr>
        <w:t xml:space="preserve"> </w:t>
      </w:r>
      <w:r w:rsidR="00033B29">
        <w:rPr>
          <w:sz w:val="28"/>
          <w:szCs w:val="28"/>
        </w:rPr>
        <w:t>Как правило, подобные задания выполняются устно, а в итоговой комплексной работе</w:t>
      </w:r>
      <w:r w:rsidR="00033B29" w:rsidRPr="00033B29">
        <w:rPr>
          <w:sz w:val="28"/>
          <w:szCs w:val="28"/>
        </w:rPr>
        <w:t xml:space="preserve"> </w:t>
      </w:r>
      <w:r w:rsidR="00033B29">
        <w:rPr>
          <w:sz w:val="28"/>
          <w:szCs w:val="28"/>
        </w:rPr>
        <w:t xml:space="preserve">детям нужно было заполнить схему, отметив </w:t>
      </w:r>
      <w:r w:rsidR="00033B29">
        <w:rPr>
          <w:sz w:val="28"/>
          <w:szCs w:val="28"/>
        </w:rPr>
        <w:lastRenderedPageBreak/>
        <w:t>закономерность, а не просто записать числа через запятую</w:t>
      </w:r>
      <w:r w:rsidR="006F7466">
        <w:rPr>
          <w:sz w:val="28"/>
          <w:szCs w:val="28"/>
        </w:rPr>
        <w:t>. Это</w:t>
      </w:r>
      <w:r w:rsidR="00033B29">
        <w:rPr>
          <w:sz w:val="28"/>
          <w:szCs w:val="28"/>
        </w:rPr>
        <w:t xml:space="preserve"> могло </w:t>
      </w:r>
      <w:r w:rsidR="006F7466">
        <w:rPr>
          <w:sz w:val="28"/>
          <w:szCs w:val="28"/>
        </w:rPr>
        <w:t>ста</w:t>
      </w:r>
      <w:r w:rsidR="00033B29">
        <w:rPr>
          <w:sz w:val="28"/>
          <w:szCs w:val="28"/>
        </w:rPr>
        <w:t xml:space="preserve">ть </w:t>
      </w:r>
      <w:r w:rsidR="006F7466">
        <w:rPr>
          <w:sz w:val="28"/>
          <w:szCs w:val="28"/>
        </w:rPr>
        <w:t xml:space="preserve">причиной </w:t>
      </w:r>
      <w:r w:rsidR="00033B29">
        <w:rPr>
          <w:sz w:val="28"/>
          <w:szCs w:val="28"/>
        </w:rPr>
        <w:t>затруднени</w:t>
      </w:r>
      <w:r w:rsidR="006F7466">
        <w:rPr>
          <w:sz w:val="28"/>
          <w:szCs w:val="28"/>
        </w:rPr>
        <w:t>й</w:t>
      </w:r>
      <w:r w:rsidR="006759FB">
        <w:rPr>
          <w:sz w:val="28"/>
          <w:szCs w:val="28"/>
        </w:rPr>
        <w:t xml:space="preserve"> учащихся</w:t>
      </w:r>
      <w:r w:rsidR="00033B29">
        <w:rPr>
          <w:sz w:val="28"/>
          <w:szCs w:val="28"/>
        </w:rPr>
        <w:t>.</w:t>
      </w:r>
    </w:p>
    <w:p w:rsidR="006F7466" w:rsidRDefault="006F7466" w:rsidP="00D80604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выполнения задания на классификацию, предполагающего поиск «лишних» объектов, позволяет сделать вывод о том, что педагоги регулярно используют подобные задания в образовательном процессе.</w:t>
      </w:r>
    </w:p>
    <w:p w:rsidR="00D80604" w:rsidRDefault="00D80604" w:rsidP="00D80604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 w:rsidRPr="00FD0B37">
        <w:rPr>
          <w:sz w:val="28"/>
          <w:szCs w:val="28"/>
        </w:rPr>
        <w:t xml:space="preserve">Выполнение </w:t>
      </w:r>
      <w:r w:rsidR="004F538C" w:rsidRPr="00FD0B37">
        <w:rPr>
          <w:sz w:val="28"/>
          <w:szCs w:val="28"/>
        </w:rPr>
        <w:t>выпускниками начальной школы</w:t>
      </w:r>
      <w:r w:rsidRPr="00FD0B37">
        <w:rPr>
          <w:sz w:val="28"/>
          <w:szCs w:val="28"/>
        </w:rPr>
        <w:t xml:space="preserve"> заданий дополнительной части, направленных на выявление уровня </w:t>
      </w:r>
      <w:proofErr w:type="spellStart"/>
      <w:r w:rsidRPr="00FD0B37">
        <w:rPr>
          <w:sz w:val="28"/>
          <w:szCs w:val="28"/>
        </w:rPr>
        <w:t>сформированности</w:t>
      </w:r>
      <w:proofErr w:type="spellEnd"/>
      <w:r w:rsidRPr="00FD0B37">
        <w:rPr>
          <w:sz w:val="28"/>
          <w:szCs w:val="28"/>
        </w:rPr>
        <w:t xml:space="preserve"> предметных</w:t>
      </w:r>
      <w:r w:rsidR="004F538C" w:rsidRPr="00FD0B37">
        <w:rPr>
          <w:sz w:val="28"/>
          <w:szCs w:val="28"/>
        </w:rPr>
        <w:t xml:space="preserve"> </w:t>
      </w:r>
      <w:r w:rsidRPr="00FD0B37">
        <w:rPr>
          <w:sz w:val="28"/>
          <w:szCs w:val="28"/>
        </w:rPr>
        <w:t>знаний и умений и ряда УУД</w:t>
      </w:r>
      <w:r w:rsidR="008D6CE5">
        <w:rPr>
          <w:sz w:val="28"/>
          <w:szCs w:val="28"/>
        </w:rPr>
        <w:t>,</w:t>
      </w:r>
      <w:r w:rsidRPr="00FD0B37">
        <w:rPr>
          <w:sz w:val="28"/>
          <w:szCs w:val="28"/>
        </w:rPr>
        <w:t xml:space="preserve"> представлено в таблицах </w:t>
      </w:r>
      <w:r w:rsidR="004F538C" w:rsidRPr="00FD0B37">
        <w:rPr>
          <w:sz w:val="28"/>
          <w:szCs w:val="28"/>
        </w:rPr>
        <w:t>31</w:t>
      </w:r>
      <w:r w:rsidRPr="00FD0B37">
        <w:rPr>
          <w:sz w:val="28"/>
          <w:szCs w:val="28"/>
        </w:rPr>
        <w:t xml:space="preserve"> и </w:t>
      </w:r>
      <w:r w:rsidR="004F538C" w:rsidRPr="00FD0B37">
        <w:rPr>
          <w:sz w:val="28"/>
          <w:szCs w:val="28"/>
        </w:rPr>
        <w:t>32</w:t>
      </w:r>
      <w:r w:rsidRPr="00FD0B37">
        <w:rPr>
          <w:sz w:val="28"/>
          <w:szCs w:val="28"/>
        </w:rPr>
        <w:t>.</w:t>
      </w:r>
    </w:p>
    <w:p w:rsidR="00774CB4" w:rsidRDefault="00774CB4" w:rsidP="00D80604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Как видно из таблицы 31, с</w:t>
      </w:r>
      <w:r w:rsidR="00D80604">
        <w:rPr>
          <w:sz w:val="28"/>
          <w:szCs w:val="28"/>
        </w:rPr>
        <w:t xml:space="preserve">амыми сложными для </w:t>
      </w:r>
      <w:r>
        <w:rPr>
          <w:sz w:val="28"/>
          <w:szCs w:val="28"/>
        </w:rPr>
        <w:t xml:space="preserve">выпускников начальной школы, как и для </w:t>
      </w:r>
      <w:r w:rsidR="00D80604" w:rsidRPr="009A0D4F">
        <w:rPr>
          <w:sz w:val="28"/>
          <w:szCs w:val="28"/>
        </w:rPr>
        <w:t xml:space="preserve">учащихся </w:t>
      </w:r>
      <w:r w:rsidR="00D80604" w:rsidRPr="00774CB4">
        <w:rPr>
          <w:sz w:val="28"/>
          <w:szCs w:val="28"/>
        </w:rPr>
        <w:t>3-х классов</w:t>
      </w:r>
      <w:r>
        <w:rPr>
          <w:sz w:val="28"/>
          <w:szCs w:val="28"/>
        </w:rPr>
        <w:t>, стали задания</w:t>
      </w:r>
      <w:r w:rsidR="00D80604" w:rsidRPr="009A0D4F">
        <w:rPr>
          <w:sz w:val="28"/>
          <w:szCs w:val="28"/>
        </w:rPr>
        <w:t xml:space="preserve"> </w:t>
      </w:r>
      <w:r w:rsidRPr="00774CB4">
        <w:rPr>
          <w:sz w:val="28"/>
          <w:szCs w:val="28"/>
        </w:rPr>
        <w:t xml:space="preserve">на проверку умения решать арифметические задачи в два действия </w:t>
      </w:r>
      <w:r>
        <w:rPr>
          <w:sz w:val="28"/>
          <w:szCs w:val="28"/>
        </w:rPr>
        <w:t>(только 33,37</w:t>
      </w:r>
      <w:r w:rsidRPr="00774CB4">
        <w:rPr>
          <w:sz w:val="28"/>
          <w:szCs w:val="28"/>
        </w:rPr>
        <w:t>% учащихся его выполнили полностью</w:t>
      </w:r>
      <w:r>
        <w:rPr>
          <w:sz w:val="28"/>
          <w:szCs w:val="28"/>
        </w:rPr>
        <w:t xml:space="preserve">) и на составление арифметической задачи заданного типа с использованием данных текста (с этим заданием полностью справились </w:t>
      </w:r>
      <w:r w:rsidR="00403E9C">
        <w:rPr>
          <w:sz w:val="28"/>
          <w:szCs w:val="28"/>
        </w:rPr>
        <w:t>48,39% учеников)</w:t>
      </w:r>
      <w:r>
        <w:rPr>
          <w:sz w:val="28"/>
          <w:szCs w:val="28"/>
        </w:rPr>
        <w:t>.</w:t>
      </w:r>
      <w:proofErr w:type="gramEnd"/>
    </w:p>
    <w:p w:rsidR="00403E9C" w:rsidRPr="008E3258" w:rsidRDefault="00403E9C" w:rsidP="00403E9C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простыми заданиями, </w:t>
      </w:r>
      <w:r w:rsidRPr="001B0C14">
        <w:rPr>
          <w:sz w:val="28"/>
          <w:szCs w:val="28"/>
        </w:rPr>
        <w:t>направленны</w:t>
      </w:r>
      <w:r>
        <w:rPr>
          <w:sz w:val="28"/>
          <w:szCs w:val="28"/>
        </w:rPr>
        <w:t>ми</w:t>
      </w:r>
      <w:r w:rsidRPr="001B0C14">
        <w:rPr>
          <w:sz w:val="28"/>
          <w:szCs w:val="28"/>
        </w:rPr>
        <w:t xml:space="preserve"> на выявление уровня </w:t>
      </w:r>
      <w:proofErr w:type="spellStart"/>
      <w:r w:rsidRPr="001B0C14">
        <w:rPr>
          <w:sz w:val="28"/>
          <w:szCs w:val="28"/>
        </w:rPr>
        <w:t>сформированности</w:t>
      </w:r>
      <w:proofErr w:type="spellEnd"/>
      <w:r w:rsidRPr="001B0C14">
        <w:rPr>
          <w:sz w:val="28"/>
          <w:szCs w:val="28"/>
        </w:rPr>
        <w:t xml:space="preserve"> предметных умений</w:t>
      </w:r>
      <w:r>
        <w:rPr>
          <w:sz w:val="28"/>
          <w:szCs w:val="28"/>
        </w:rPr>
        <w:t xml:space="preserve">, оказались </w:t>
      </w:r>
      <w:r w:rsidRPr="00B1732B">
        <w:rPr>
          <w:sz w:val="28"/>
          <w:szCs w:val="28"/>
        </w:rPr>
        <w:t>задани</w:t>
      </w:r>
      <w:r>
        <w:rPr>
          <w:sz w:val="28"/>
          <w:szCs w:val="28"/>
        </w:rPr>
        <w:t>я</w:t>
      </w:r>
      <w:r w:rsidRPr="00B1732B">
        <w:rPr>
          <w:sz w:val="28"/>
          <w:szCs w:val="28"/>
        </w:rPr>
        <w:t xml:space="preserve"> на проверку </w:t>
      </w:r>
      <w:r w:rsidRPr="00C05018">
        <w:rPr>
          <w:sz w:val="28"/>
          <w:szCs w:val="28"/>
        </w:rPr>
        <w:t>умени</w:t>
      </w:r>
      <w:r>
        <w:rPr>
          <w:sz w:val="28"/>
          <w:szCs w:val="28"/>
        </w:rPr>
        <w:t>й</w:t>
      </w:r>
      <w:r w:rsidRPr="00C05018">
        <w:rPr>
          <w:sz w:val="28"/>
          <w:szCs w:val="28"/>
        </w:rPr>
        <w:t xml:space="preserve"> </w:t>
      </w:r>
      <w:r w:rsidRPr="00403E9C">
        <w:rPr>
          <w:sz w:val="28"/>
          <w:szCs w:val="28"/>
        </w:rPr>
        <w:t>определять природную зону по описанию</w:t>
      </w:r>
      <w:r>
        <w:rPr>
          <w:sz w:val="28"/>
          <w:szCs w:val="28"/>
        </w:rPr>
        <w:t xml:space="preserve"> и</w:t>
      </w:r>
      <w:r w:rsidRPr="00403E9C">
        <w:rPr>
          <w:sz w:val="28"/>
          <w:szCs w:val="28"/>
        </w:rPr>
        <w:t xml:space="preserve"> находить в тексте </w:t>
      </w:r>
      <w:r>
        <w:rPr>
          <w:sz w:val="28"/>
          <w:szCs w:val="28"/>
        </w:rPr>
        <w:t xml:space="preserve">ее </w:t>
      </w:r>
      <w:r w:rsidRPr="00403E9C">
        <w:rPr>
          <w:sz w:val="28"/>
          <w:szCs w:val="28"/>
        </w:rPr>
        <w:t>существенные признаки</w:t>
      </w:r>
      <w:r>
        <w:rPr>
          <w:sz w:val="28"/>
          <w:szCs w:val="28"/>
        </w:rPr>
        <w:t>. Их полностью выполнили 80,30% и 73,56% четвероклассников соответственно.</w:t>
      </w:r>
    </w:p>
    <w:p w:rsidR="00D80604" w:rsidRDefault="00D80604" w:rsidP="00D80604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работать в паре продемонстрировали 9</w:t>
      </w:r>
      <w:r w:rsidR="00CA26FB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CA26FB">
        <w:rPr>
          <w:sz w:val="28"/>
          <w:szCs w:val="28"/>
        </w:rPr>
        <w:t>69</w:t>
      </w:r>
      <w:r>
        <w:rPr>
          <w:sz w:val="28"/>
          <w:szCs w:val="28"/>
        </w:rPr>
        <w:t xml:space="preserve">% </w:t>
      </w:r>
      <w:r w:rsidR="00CA26FB">
        <w:rPr>
          <w:sz w:val="28"/>
          <w:szCs w:val="28"/>
        </w:rPr>
        <w:t>выпускников начальной школы</w:t>
      </w:r>
      <w:r>
        <w:rPr>
          <w:sz w:val="28"/>
          <w:szCs w:val="28"/>
        </w:rPr>
        <w:t xml:space="preserve">. Самые высокие результаты выполнения заданий дополнительной части, нацеленных на выявление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умений, </w:t>
      </w:r>
      <w:r w:rsidR="00CA26FB">
        <w:rPr>
          <w:sz w:val="28"/>
          <w:szCs w:val="28"/>
        </w:rPr>
        <w:t>четвероклассники</w:t>
      </w:r>
      <w:r>
        <w:rPr>
          <w:sz w:val="28"/>
          <w:szCs w:val="28"/>
        </w:rPr>
        <w:t xml:space="preserve"> продемонстрировали при </w:t>
      </w:r>
      <w:r w:rsidRPr="00D46D83">
        <w:rPr>
          <w:sz w:val="28"/>
          <w:szCs w:val="28"/>
        </w:rPr>
        <w:t>выполн</w:t>
      </w:r>
      <w:r>
        <w:rPr>
          <w:sz w:val="28"/>
          <w:szCs w:val="28"/>
        </w:rPr>
        <w:t>ении</w:t>
      </w:r>
      <w:r w:rsidRPr="00D46D83">
        <w:rPr>
          <w:sz w:val="28"/>
          <w:szCs w:val="28"/>
        </w:rPr>
        <w:t xml:space="preserve"> универсально</w:t>
      </w:r>
      <w:r>
        <w:rPr>
          <w:sz w:val="28"/>
          <w:szCs w:val="28"/>
        </w:rPr>
        <w:t>го</w:t>
      </w:r>
      <w:r w:rsidRPr="00D46D83">
        <w:rPr>
          <w:sz w:val="28"/>
          <w:szCs w:val="28"/>
        </w:rPr>
        <w:t xml:space="preserve"> учебно</w:t>
      </w:r>
      <w:r>
        <w:rPr>
          <w:sz w:val="28"/>
          <w:szCs w:val="28"/>
        </w:rPr>
        <w:t>го</w:t>
      </w:r>
      <w:r w:rsidRPr="00D46D83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я</w:t>
      </w:r>
      <w:r w:rsidRPr="00D46D83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(</w:t>
      </w:r>
      <w:r w:rsidR="00CA26FB">
        <w:rPr>
          <w:sz w:val="28"/>
          <w:szCs w:val="28"/>
        </w:rPr>
        <w:t>80</w:t>
      </w:r>
      <w:r>
        <w:rPr>
          <w:sz w:val="28"/>
          <w:szCs w:val="28"/>
        </w:rPr>
        <w:t>,3</w:t>
      </w:r>
      <w:r w:rsidR="00CA26FB">
        <w:rPr>
          <w:sz w:val="28"/>
          <w:szCs w:val="28"/>
        </w:rPr>
        <w:t>6</w:t>
      </w:r>
      <w:r>
        <w:rPr>
          <w:sz w:val="28"/>
          <w:szCs w:val="28"/>
        </w:rPr>
        <w:t xml:space="preserve">% учеников). </w:t>
      </w:r>
      <w:r w:rsidRPr="00D46D83">
        <w:rPr>
          <w:sz w:val="28"/>
          <w:szCs w:val="28"/>
        </w:rPr>
        <w:t xml:space="preserve">Остальные задания </w:t>
      </w:r>
      <w:r>
        <w:rPr>
          <w:sz w:val="28"/>
          <w:szCs w:val="28"/>
        </w:rPr>
        <w:t xml:space="preserve">вызвали </w:t>
      </w:r>
      <w:r w:rsidRPr="00D46D83">
        <w:rPr>
          <w:sz w:val="28"/>
          <w:szCs w:val="28"/>
        </w:rPr>
        <w:t>затруднения</w:t>
      </w:r>
      <w:r>
        <w:rPr>
          <w:sz w:val="28"/>
          <w:szCs w:val="28"/>
        </w:rPr>
        <w:t>:</w:t>
      </w:r>
    </w:p>
    <w:p w:rsidR="00D80604" w:rsidRPr="00FD0B37" w:rsidRDefault="00D80604" w:rsidP="00F02D33">
      <w:pPr>
        <w:widowControl/>
        <w:numPr>
          <w:ilvl w:val="0"/>
          <w:numId w:val="18"/>
        </w:numPr>
        <w:tabs>
          <w:tab w:val="left" w:pos="993"/>
          <w:tab w:val="left" w:pos="6750"/>
        </w:tabs>
        <w:ind w:left="0" w:firstLine="709"/>
        <w:jc w:val="both"/>
        <w:rPr>
          <w:sz w:val="28"/>
          <w:szCs w:val="28"/>
        </w:rPr>
      </w:pPr>
      <w:r w:rsidRPr="00FD0B37">
        <w:rPr>
          <w:sz w:val="28"/>
          <w:szCs w:val="28"/>
        </w:rPr>
        <w:t>умение устанавливать элементарные причинно-следственные связи продемонстрировали всего</w:t>
      </w:r>
      <w:r w:rsidR="00CA26FB" w:rsidRPr="00FD0B37">
        <w:rPr>
          <w:sz w:val="28"/>
          <w:szCs w:val="28"/>
        </w:rPr>
        <w:t xml:space="preserve"> </w:t>
      </w:r>
      <w:r w:rsidRPr="00FD0B37">
        <w:rPr>
          <w:sz w:val="28"/>
          <w:szCs w:val="28"/>
        </w:rPr>
        <w:t>39</w:t>
      </w:r>
      <w:r w:rsidR="00CA26FB" w:rsidRPr="00FD0B37">
        <w:rPr>
          <w:sz w:val="28"/>
          <w:szCs w:val="28"/>
        </w:rPr>
        <w:t>,29</w:t>
      </w:r>
      <w:r w:rsidRPr="00FD0B37">
        <w:rPr>
          <w:sz w:val="28"/>
          <w:szCs w:val="28"/>
        </w:rPr>
        <w:t>% учеников;</w:t>
      </w:r>
    </w:p>
    <w:p w:rsidR="00FD0B37" w:rsidRPr="00FD0B37" w:rsidRDefault="00FD0B37" w:rsidP="00F02D33">
      <w:pPr>
        <w:widowControl/>
        <w:numPr>
          <w:ilvl w:val="0"/>
          <w:numId w:val="18"/>
        </w:numPr>
        <w:tabs>
          <w:tab w:val="left" w:pos="993"/>
          <w:tab w:val="left" w:pos="6750"/>
        </w:tabs>
        <w:ind w:left="0" w:firstLine="709"/>
        <w:jc w:val="both"/>
        <w:rPr>
          <w:sz w:val="28"/>
          <w:szCs w:val="28"/>
        </w:rPr>
      </w:pPr>
      <w:r w:rsidRPr="00FD0B37">
        <w:rPr>
          <w:sz w:val="28"/>
          <w:szCs w:val="28"/>
        </w:rPr>
        <w:t>умение использовать условные знаки, символы для передачи информации сформировано у 42,51% выпускников начальной школы;</w:t>
      </w:r>
    </w:p>
    <w:p w:rsidR="00D80604" w:rsidRPr="00FD0B37" w:rsidRDefault="00D80604" w:rsidP="00F02D33">
      <w:pPr>
        <w:widowControl/>
        <w:numPr>
          <w:ilvl w:val="0"/>
          <w:numId w:val="18"/>
        </w:numPr>
        <w:tabs>
          <w:tab w:val="left" w:pos="993"/>
          <w:tab w:val="left" w:pos="6750"/>
        </w:tabs>
        <w:ind w:left="0" w:firstLine="709"/>
        <w:jc w:val="both"/>
        <w:rPr>
          <w:sz w:val="28"/>
          <w:szCs w:val="28"/>
        </w:rPr>
      </w:pPr>
      <w:r w:rsidRPr="00FD0B37">
        <w:rPr>
          <w:sz w:val="28"/>
          <w:szCs w:val="28"/>
        </w:rPr>
        <w:t xml:space="preserve">составить план </w:t>
      </w:r>
      <w:r w:rsidR="00CA26FB" w:rsidRPr="00FD0B37">
        <w:rPr>
          <w:sz w:val="28"/>
          <w:szCs w:val="28"/>
        </w:rPr>
        <w:t xml:space="preserve">совместного </w:t>
      </w:r>
      <w:r w:rsidRPr="00FD0B37">
        <w:rPr>
          <w:sz w:val="28"/>
          <w:szCs w:val="28"/>
        </w:rPr>
        <w:t xml:space="preserve">выполнения учебных заданий смогли только </w:t>
      </w:r>
      <w:r w:rsidR="00CA26FB" w:rsidRPr="00FD0B37">
        <w:rPr>
          <w:sz w:val="28"/>
          <w:szCs w:val="28"/>
        </w:rPr>
        <w:t>4</w:t>
      </w:r>
      <w:r w:rsidRPr="00FD0B37">
        <w:rPr>
          <w:sz w:val="28"/>
          <w:szCs w:val="28"/>
        </w:rPr>
        <w:t>6,</w:t>
      </w:r>
      <w:r w:rsidR="00CA26FB" w:rsidRPr="00FD0B37">
        <w:rPr>
          <w:sz w:val="28"/>
          <w:szCs w:val="28"/>
        </w:rPr>
        <w:t>69</w:t>
      </w:r>
      <w:r w:rsidRPr="00FD0B37">
        <w:rPr>
          <w:sz w:val="28"/>
          <w:szCs w:val="28"/>
        </w:rPr>
        <w:t xml:space="preserve">% </w:t>
      </w:r>
      <w:r w:rsidR="00CA26FB" w:rsidRPr="00FD0B37">
        <w:rPr>
          <w:sz w:val="28"/>
          <w:szCs w:val="28"/>
        </w:rPr>
        <w:t>четвероклассников;</w:t>
      </w:r>
    </w:p>
    <w:p w:rsidR="00D80604" w:rsidRPr="00FD0B37" w:rsidRDefault="00D80604" w:rsidP="00F02D33">
      <w:pPr>
        <w:widowControl/>
        <w:numPr>
          <w:ilvl w:val="0"/>
          <w:numId w:val="18"/>
        </w:numPr>
        <w:tabs>
          <w:tab w:val="left" w:pos="993"/>
          <w:tab w:val="left" w:pos="6750"/>
        </w:tabs>
        <w:ind w:left="0" w:firstLine="709"/>
        <w:jc w:val="both"/>
        <w:rPr>
          <w:sz w:val="28"/>
          <w:szCs w:val="28"/>
        </w:rPr>
      </w:pPr>
      <w:r w:rsidRPr="00FD0B37">
        <w:rPr>
          <w:sz w:val="28"/>
          <w:szCs w:val="28"/>
        </w:rPr>
        <w:t xml:space="preserve">представили информацию прочитанного текста в виде </w:t>
      </w:r>
      <w:r w:rsidR="00CA26FB" w:rsidRPr="00FD0B37">
        <w:rPr>
          <w:sz w:val="28"/>
          <w:szCs w:val="28"/>
        </w:rPr>
        <w:t>маршрута путешествия</w:t>
      </w:r>
      <w:r w:rsidRPr="00FD0B37">
        <w:rPr>
          <w:sz w:val="28"/>
          <w:szCs w:val="28"/>
        </w:rPr>
        <w:t xml:space="preserve"> лишь </w:t>
      </w:r>
      <w:r w:rsidR="00CA26FB" w:rsidRPr="00FD0B37">
        <w:rPr>
          <w:sz w:val="28"/>
          <w:szCs w:val="28"/>
        </w:rPr>
        <w:t>37,37</w:t>
      </w:r>
      <w:r w:rsidRPr="00FD0B37">
        <w:rPr>
          <w:sz w:val="28"/>
          <w:szCs w:val="28"/>
        </w:rPr>
        <w:t>% учащихся.</w:t>
      </w:r>
    </w:p>
    <w:p w:rsidR="00D80604" w:rsidRDefault="00D80604" w:rsidP="00D80604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 w:rsidRPr="00FD0B37">
        <w:rPr>
          <w:sz w:val="28"/>
          <w:szCs w:val="28"/>
        </w:rPr>
        <w:t>Сложившуюся ситуацию можно объяснить отсутствием подобных заданий в учебном процессе.</w:t>
      </w:r>
    </w:p>
    <w:p w:rsidR="00D80604" w:rsidRDefault="00D80604" w:rsidP="00D80604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</w:p>
    <w:p w:rsidR="00D80604" w:rsidRDefault="00D80604" w:rsidP="00D80604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  <w:sectPr w:rsidR="00D80604" w:rsidSect="006F21DA">
          <w:headerReference w:type="even" r:id="rId45"/>
          <w:footerReference w:type="even" r:id="rId46"/>
          <w:footerReference w:type="default" r:id="rId47"/>
          <w:pgSz w:w="11906" w:h="16838"/>
          <w:pgMar w:top="1418" w:right="1418" w:bottom="1418" w:left="1418" w:header="709" w:footer="709" w:gutter="0"/>
          <w:pgNumType w:start="46"/>
          <w:cols w:space="708"/>
          <w:titlePg/>
          <w:docGrid w:linePitch="360"/>
        </w:sectPr>
      </w:pPr>
    </w:p>
    <w:p w:rsidR="00D80604" w:rsidRPr="00126DCE" w:rsidRDefault="00D80604" w:rsidP="00D80604">
      <w:pPr>
        <w:pStyle w:val="41"/>
        <w:spacing w:before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4F538C">
        <w:rPr>
          <w:sz w:val="28"/>
          <w:szCs w:val="28"/>
        </w:rPr>
        <w:t>31</w:t>
      </w:r>
    </w:p>
    <w:p w:rsidR="001A6F69" w:rsidRDefault="00D80604" w:rsidP="001A6F69">
      <w:pPr>
        <w:pStyle w:val="Default"/>
        <w:spacing w:before="240"/>
        <w:jc w:val="center"/>
        <w:rPr>
          <w:b/>
          <w:sz w:val="28"/>
          <w:szCs w:val="28"/>
        </w:rPr>
      </w:pPr>
      <w:r w:rsidRPr="001A6F69">
        <w:rPr>
          <w:b/>
          <w:sz w:val="28"/>
          <w:szCs w:val="28"/>
        </w:rPr>
        <w:t xml:space="preserve">Выполнение заданий дополнительной части, </w:t>
      </w:r>
    </w:p>
    <w:p w:rsidR="00D80604" w:rsidRPr="001A6F69" w:rsidRDefault="00D80604" w:rsidP="00D80604">
      <w:pPr>
        <w:pStyle w:val="Default"/>
        <w:jc w:val="center"/>
        <w:rPr>
          <w:b/>
          <w:sz w:val="28"/>
          <w:szCs w:val="28"/>
        </w:rPr>
      </w:pPr>
      <w:proofErr w:type="gramStart"/>
      <w:r w:rsidRPr="001A6F69">
        <w:rPr>
          <w:b/>
          <w:sz w:val="28"/>
          <w:szCs w:val="28"/>
        </w:rPr>
        <w:t>направленных</w:t>
      </w:r>
      <w:proofErr w:type="gramEnd"/>
      <w:r w:rsidRPr="001A6F69">
        <w:rPr>
          <w:b/>
          <w:sz w:val="28"/>
          <w:szCs w:val="28"/>
        </w:rPr>
        <w:t xml:space="preserve"> на выявление уровня </w:t>
      </w:r>
      <w:proofErr w:type="spellStart"/>
      <w:r w:rsidRPr="001A6F69">
        <w:rPr>
          <w:b/>
          <w:sz w:val="28"/>
          <w:szCs w:val="28"/>
        </w:rPr>
        <w:t>сформированности</w:t>
      </w:r>
      <w:proofErr w:type="spellEnd"/>
    </w:p>
    <w:p w:rsidR="00D80604" w:rsidRPr="001A6F69" w:rsidRDefault="004F538C" w:rsidP="00D80604">
      <w:pPr>
        <w:pStyle w:val="Default"/>
        <w:jc w:val="center"/>
        <w:rPr>
          <w:b/>
          <w:sz w:val="28"/>
          <w:szCs w:val="28"/>
        </w:rPr>
      </w:pPr>
      <w:r w:rsidRPr="001A6F69">
        <w:rPr>
          <w:b/>
          <w:sz w:val="28"/>
          <w:szCs w:val="28"/>
        </w:rPr>
        <w:t>п</w:t>
      </w:r>
      <w:r w:rsidR="00D80604" w:rsidRPr="001A6F69">
        <w:rPr>
          <w:b/>
          <w:sz w:val="28"/>
          <w:szCs w:val="28"/>
        </w:rPr>
        <w:t>редметных</w:t>
      </w:r>
      <w:r w:rsidRPr="001A6F69">
        <w:rPr>
          <w:b/>
          <w:sz w:val="28"/>
          <w:szCs w:val="28"/>
        </w:rPr>
        <w:t xml:space="preserve"> </w:t>
      </w:r>
      <w:r w:rsidR="00D80604" w:rsidRPr="001A6F69">
        <w:rPr>
          <w:b/>
          <w:sz w:val="28"/>
          <w:szCs w:val="28"/>
        </w:rPr>
        <w:t>знаний и умений</w:t>
      </w:r>
    </w:p>
    <w:p w:rsidR="00D80604" w:rsidRDefault="00D80604" w:rsidP="00D80604">
      <w:pPr>
        <w:pStyle w:val="Default"/>
        <w:jc w:val="center"/>
        <w:rPr>
          <w:sz w:val="28"/>
          <w:szCs w:val="28"/>
        </w:rPr>
      </w:pPr>
    </w:p>
    <w:tbl>
      <w:tblPr>
        <w:tblW w:w="14039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81"/>
        <w:gridCol w:w="851"/>
        <w:gridCol w:w="850"/>
        <w:gridCol w:w="851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993"/>
        <w:gridCol w:w="850"/>
        <w:gridCol w:w="851"/>
      </w:tblGrid>
      <w:tr w:rsidR="007F1667" w:rsidRPr="00F4678E" w:rsidTr="0048091C">
        <w:trPr>
          <w:trHeight w:val="300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DC11AA" w:rsidRDefault="007F1667" w:rsidP="00D806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11AA">
              <w:rPr>
                <w:b/>
                <w:bCs/>
                <w:color w:val="000000"/>
                <w:sz w:val="24"/>
                <w:szCs w:val="24"/>
              </w:rPr>
              <w:t>Кластер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667" w:rsidRPr="00982E51" w:rsidRDefault="007F1667" w:rsidP="00D8060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982E51" w:rsidRDefault="007F1667" w:rsidP="00D8060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2E51">
              <w:rPr>
                <w:b/>
                <w:bCs/>
                <w:color w:val="000000"/>
                <w:sz w:val="24"/>
                <w:szCs w:val="24"/>
              </w:rPr>
              <w:t>Номер задания, проверяемое умение</w:t>
            </w:r>
          </w:p>
        </w:tc>
      </w:tr>
      <w:tr w:rsidR="007F1667" w:rsidRPr="00F4678E" w:rsidTr="0048091C">
        <w:trPr>
          <w:trHeight w:val="300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DC11AA" w:rsidRDefault="007F1667" w:rsidP="00D8060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982E51" w:rsidRDefault="007F1667" w:rsidP="00D8060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2E51">
              <w:rPr>
                <w:b/>
                <w:bCs/>
                <w:color w:val="000000"/>
                <w:sz w:val="24"/>
                <w:szCs w:val="24"/>
              </w:rPr>
              <w:t>№ 9.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67" w:rsidRPr="00982E51" w:rsidRDefault="007F1667" w:rsidP="004F538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2E51">
              <w:rPr>
                <w:b/>
                <w:bCs/>
                <w:color w:val="000000"/>
                <w:sz w:val="24"/>
                <w:szCs w:val="24"/>
              </w:rPr>
              <w:t>№ 10.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1667" w:rsidRPr="00982E51" w:rsidRDefault="007F1667" w:rsidP="00D8060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2E51">
              <w:rPr>
                <w:b/>
                <w:bCs/>
                <w:color w:val="000000"/>
                <w:sz w:val="24"/>
                <w:szCs w:val="24"/>
              </w:rPr>
              <w:t>№ 10.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1667" w:rsidRPr="00982E51" w:rsidRDefault="007F1667" w:rsidP="007F166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2E51">
              <w:rPr>
                <w:b/>
                <w:bCs/>
                <w:color w:val="000000"/>
                <w:sz w:val="24"/>
                <w:szCs w:val="24"/>
              </w:rPr>
              <w:t>№ 1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982E51">
              <w:rPr>
                <w:b/>
                <w:bCs/>
                <w:color w:val="000000"/>
                <w:sz w:val="24"/>
                <w:szCs w:val="24"/>
              </w:rPr>
              <w:t>.1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1667" w:rsidRPr="00982E51" w:rsidRDefault="007F1667" w:rsidP="007F166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2E51">
              <w:rPr>
                <w:b/>
                <w:bCs/>
                <w:color w:val="000000"/>
                <w:sz w:val="24"/>
                <w:szCs w:val="24"/>
              </w:rPr>
              <w:t>№ 1</w:t>
            </w:r>
            <w:r>
              <w:rPr>
                <w:b/>
                <w:bCs/>
                <w:color w:val="000000"/>
                <w:sz w:val="24"/>
                <w:szCs w:val="24"/>
              </w:rPr>
              <w:t>2.3</w:t>
            </w:r>
          </w:p>
        </w:tc>
      </w:tr>
      <w:tr w:rsidR="007F1667" w:rsidRPr="00F4678E" w:rsidTr="0048091C">
        <w:trPr>
          <w:trHeight w:val="1155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DC11AA" w:rsidRDefault="007F1667" w:rsidP="00D8060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1A6F69" w:rsidRDefault="007F1667" w:rsidP="00D80604">
            <w:pPr>
              <w:widowControl/>
              <w:autoSpaceDE/>
              <w:autoSpaceDN/>
              <w:adjustRightInd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 xml:space="preserve">умение решать </w:t>
            </w:r>
            <w:proofErr w:type="gramStart"/>
            <w:r w:rsidRPr="001A6F69">
              <w:rPr>
                <w:b/>
                <w:bCs/>
                <w:color w:val="000000"/>
                <w:sz w:val="24"/>
                <w:szCs w:val="24"/>
              </w:rPr>
              <w:t>орфографические</w:t>
            </w:r>
            <w:proofErr w:type="gramEnd"/>
          </w:p>
          <w:p w:rsidR="007F1667" w:rsidRPr="001A6F69" w:rsidRDefault="007F1667" w:rsidP="00D80604">
            <w:pPr>
              <w:widowControl/>
              <w:autoSpaceDE/>
              <w:autoSpaceDN/>
              <w:adjustRightInd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1A6F69" w:rsidRDefault="007F1667" w:rsidP="00D80604">
            <w:pPr>
              <w:widowControl/>
              <w:autoSpaceDE/>
              <w:autoSpaceDN/>
              <w:adjustRightInd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умение определять природную зону по описанию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1A6F69" w:rsidRDefault="007F1667" w:rsidP="004F538C">
            <w:pPr>
              <w:widowControl/>
              <w:autoSpaceDE/>
              <w:autoSpaceDN/>
              <w:adjustRightInd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умение находить в тексте существенные признаки природных зон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1A6F69" w:rsidRDefault="007F1667" w:rsidP="004F538C">
            <w:pPr>
              <w:widowControl/>
              <w:autoSpaceDE/>
              <w:autoSpaceDN/>
              <w:adjustRightInd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A6F69">
              <w:rPr>
                <w:b/>
                <w:bCs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A6F69">
              <w:rPr>
                <w:b/>
                <w:bCs/>
                <w:color w:val="000000"/>
                <w:sz w:val="24"/>
                <w:szCs w:val="24"/>
              </w:rPr>
              <w:t xml:space="preserve"> представлений о математической задаче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1A6F69" w:rsidRDefault="007F1667" w:rsidP="00D80604">
            <w:pPr>
              <w:widowControl/>
              <w:autoSpaceDE/>
              <w:autoSpaceDN/>
              <w:adjustRightInd/>
              <w:ind w:left="15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1A6F69">
              <w:rPr>
                <w:b/>
                <w:bCs/>
                <w:color w:val="000000"/>
                <w:sz w:val="24"/>
                <w:szCs w:val="24"/>
              </w:rPr>
              <w:t>умение решать арифметические задачи в два действия</w:t>
            </w:r>
          </w:p>
        </w:tc>
      </w:tr>
      <w:tr w:rsidR="0048091C" w:rsidRPr="00F4678E" w:rsidTr="0048091C">
        <w:trPr>
          <w:trHeight w:val="480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DC11AA" w:rsidRDefault="007F1667" w:rsidP="00D8060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Default="007F1667" w:rsidP="00D8060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Не</w:t>
            </w:r>
          </w:p>
          <w:p w:rsidR="007F1667" w:rsidRPr="00BC43F4" w:rsidRDefault="007F1667" w:rsidP="00D8060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прист.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Default="007F1667" w:rsidP="00D8060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Не</w:t>
            </w:r>
          </w:p>
          <w:p w:rsidR="007F1667" w:rsidRPr="00BC43F4" w:rsidRDefault="007F1667" w:rsidP="00D8060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справ.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BC43F4" w:rsidRDefault="007F1667" w:rsidP="00D8060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C43F4">
              <w:rPr>
                <w:b/>
                <w:bCs/>
                <w:color w:val="000000"/>
                <w:sz w:val="22"/>
                <w:szCs w:val="22"/>
              </w:rPr>
              <w:t>Вып</w:t>
            </w:r>
            <w:proofErr w:type="spellEnd"/>
            <w:r w:rsidRPr="00BC43F4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:rsidR="007F1667" w:rsidRPr="00BC43F4" w:rsidRDefault="007F1667" w:rsidP="00D8060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полн.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Default="007F1667" w:rsidP="0009351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Не</w:t>
            </w:r>
          </w:p>
          <w:p w:rsidR="007F1667" w:rsidRPr="00BC43F4" w:rsidRDefault="007F1667" w:rsidP="0009351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прист.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Default="007F1667" w:rsidP="0009351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Не</w:t>
            </w:r>
          </w:p>
          <w:p w:rsidR="007F1667" w:rsidRPr="00BC43F4" w:rsidRDefault="007F1667" w:rsidP="0009351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справ.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BC43F4" w:rsidRDefault="007F1667" w:rsidP="0009351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C43F4">
              <w:rPr>
                <w:b/>
                <w:bCs/>
                <w:color w:val="000000"/>
                <w:sz w:val="22"/>
                <w:szCs w:val="22"/>
              </w:rPr>
              <w:t>Вып</w:t>
            </w:r>
            <w:proofErr w:type="spellEnd"/>
            <w:r w:rsidRPr="00BC43F4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:rsidR="007F1667" w:rsidRPr="00BC43F4" w:rsidRDefault="007F1667" w:rsidP="0009351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полн.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Default="007F1667" w:rsidP="00D8060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Не</w:t>
            </w:r>
          </w:p>
          <w:p w:rsidR="007F1667" w:rsidRPr="00BC43F4" w:rsidRDefault="007F1667" w:rsidP="00D8060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прист.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Default="007F1667" w:rsidP="00D8060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Не</w:t>
            </w:r>
          </w:p>
          <w:p w:rsidR="007F1667" w:rsidRPr="00BC43F4" w:rsidRDefault="007F1667" w:rsidP="00D8060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справ.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BC43F4" w:rsidRDefault="007F1667" w:rsidP="00D8060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C43F4">
              <w:rPr>
                <w:b/>
                <w:bCs/>
                <w:color w:val="000000"/>
                <w:sz w:val="22"/>
                <w:szCs w:val="22"/>
              </w:rPr>
              <w:t>Вып</w:t>
            </w:r>
            <w:proofErr w:type="spellEnd"/>
            <w:r w:rsidRPr="00BC43F4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:rsidR="007F1667" w:rsidRPr="00BC43F4" w:rsidRDefault="007F1667" w:rsidP="00D8060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полн.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Default="007F1667" w:rsidP="00D8060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Не</w:t>
            </w:r>
          </w:p>
          <w:p w:rsidR="007F1667" w:rsidRPr="00BC43F4" w:rsidRDefault="007F1667" w:rsidP="00D8060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прист.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Default="007F1667" w:rsidP="00D8060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Не</w:t>
            </w:r>
          </w:p>
          <w:p w:rsidR="007F1667" w:rsidRPr="00BC43F4" w:rsidRDefault="007F1667" w:rsidP="00D8060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справ.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Default="007F1667" w:rsidP="00D8060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C43F4">
              <w:rPr>
                <w:b/>
                <w:bCs/>
                <w:color w:val="000000"/>
                <w:sz w:val="22"/>
                <w:szCs w:val="22"/>
              </w:rPr>
              <w:t>Вып</w:t>
            </w:r>
            <w:proofErr w:type="spellEnd"/>
            <w:r w:rsidRPr="00BC43F4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:rsidR="007F1667" w:rsidRPr="00BC43F4" w:rsidRDefault="007F1667" w:rsidP="00D8060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полн.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Default="007F1667" w:rsidP="00D8060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Не</w:t>
            </w:r>
          </w:p>
          <w:p w:rsidR="007F1667" w:rsidRPr="00BC43F4" w:rsidRDefault="007F1667" w:rsidP="00D8060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прист.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Default="007F1667" w:rsidP="00D8060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Не</w:t>
            </w:r>
          </w:p>
          <w:p w:rsidR="007F1667" w:rsidRPr="00BC43F4" w:rsidRDefault="007F1667" w:rsidP="00D8060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справ.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BC43F4" w:rsidRDefault="007F1667" w:rsidP="00D8060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C43F4">
              <w:rPr>
                <w:b/>
                <w:bCs/>
                <w:color w:val="000000"/>
                <w:sz w:val="22"/>
                <w:szCs w:val="22"/>
              </w:rPr>
              <w:t>Вып</w:t>
            </w:r>
            <w:proofErr w:type="spellEnd"/>
            <w:r w:rsidRPr="00BC43F4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:rsidR="007F1667" w:rsidRPr="00BC43F4" w:rsidRDefault="007F1667" w:rsidP="00D8060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3F4">
              <w:rPr>
                <w:b/>
                <w:bCs/>
                <w:color w:val="000000"/>
                <w:sz w:val="22"/>
                <w:szCs w:val="22"/>
              </w:rPr>
              <w:t>полн.</w:t>
            </w:r>
          </w:p>
        </w:tc>
      </w:tr>
      <w:tr w:rsidR="0048091C" w:rsidRPr="00F4678E" w:rsidTr="0048091C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667" w:rsidRPr="00DC11AA" w:rsidRDefault="007F1667" w:rsidP="00D8060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C11AA">
              <w:rPr>
                <w:b/>
                <w:bCs/>
                <w:color w:val="000000"/>
                <w:sz w:val="24"/>
                <w:szCs w:val="24"/>
              </w:rPr>
              <w:t>Лицеи, гимназии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7F1667" w:rsidP="00D80604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7F1667" w:rsidP="007F1667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7F1667" w:rsidP="007F1667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00A8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76</w:t>
            </w:r>
            <w:r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7F1667" w:rsidP="007F1667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00A89">
              <w:rPr>
                <w:color w:val="000000"/>
                <w:sz w:val="22"/>
                <w:szCs w:val="22"/>
              </w:rPr>
              <w:t>,0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7F1667" w:rsidP="007F1667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300A89">
              <w:rPr>
                <w:color w:val="000000"/>
                <w:sz w:val="22"/>
                <w:szCs w:val="22"/>
              </w:rPr>
              <w:t>,3</w:t>
            </w:r>
            <w:r>
              <w:rPr>
                <w:color w:val="000000"/>
                <w:sz w:val="22"/>
                <w:szCs w:val="22"/>
              </w:rPr>
              <w:t>9</w:t>
            </w:r>
            <w:r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7F1667" w:rsidP="007F1667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00A8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00A89">
              <w:rPr>
                <w:color w:val="000000"/>
                <w:sz w:val="22"/>
                <w:szCs w:val="22"/>
              </w:rPr>
              <w:t>9%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7F1667" w:rsidP="007F1667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00A89">
              <w:rPr>
                <w:color w:val="000000"/>
                <w:sz w:val="22"/>
                <w:szCs w:val="22"/>
              </w:rPr>
              <w:t>,0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7F1667" w:rsidP="00D80604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10,85</w:t>
            </w:r>
            <w:r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7F1667" w:rsidP="007F1667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  <w:r w:rsidRPr="00300A8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14</w:t>
            </w:r>
            <w:r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CD104B" w:rsidP="00D80604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3,05</w:t>
            </w:r>
            <w:r w:rsidR="007F1667"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7F1667" w:rsidP="00CD104B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2</w:t>
            </w:r>
            <w:r w:rsidR="00CD104B">
              <w:rPr>
                <w:color w:val="000000"/>
                <w:sz w:val="22"/>
                <w:szCs w:val="22"/>
              </w:rPr>
              <w:t>3,</w:t>
            </w:r>
            <w:r w:rsidRPr="00300A89">
              <w:rPr>
                <w:color w:val="000000"/>
                <w:sz w:val="22"/>
                <w:szCs w:val="22"/>
              </w:rPr>
              <w:t>7</w:t>
            </w:r>
            <w:r w:rsidR="00CD104B">
              <w:rPr>
                <w:color w:val="000000"/>
                <w:sz w:val="22"/>
                <w:szCs w:val="22"/>
              </w:rPr>
              <w:t>3</w:t>
            </w:r>
            <w:r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7F1667" w:rsidP="00CD104B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73,</w:t>
            </w:r>
            <w:r w:rsidR="00CD104B">
              <w:rPr>
                <w:color w:val="000000"/>
                <w:sz w:val="22"/>
                <w:szCs w:val="22"/>
              </w:rPr>
              <w:t>22</w:t>
            </w:r>
            <w:r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CD104B" w:rsidP="00D80604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3,05</w:t>
            </w:r>
            <w:r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CD104B" w:rsidP="00D80604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18,98</w:t>
            </w:r>
            <w:r w:rsidR="007F1667"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CD104B" w:rsidP="00D80604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61,36</w:t>
            </w:r>
            <w:r w:rsidR="007F1667" w:rsidRPr="00300A89">
              <w:rPr>
                <w:color w:val="000000"/>
                <w:sz w:val="22"/>
                <w:szCs w:val="22"/>
              </w:rPr>
              <w:t>%</w:t>
            </w:r>
          </w:p>
        </w:tc>
      </w:tr>
      <w:tr w:rsidR="0048091C" w:rsidRPr="00F4678E" w:rsidTr="0048091C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667" w:rsidRPr="00DC11AA" w:rsidRDefault="007F1667" w:rsidP="00D8060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C11AA">
              <w:rPr>
                <w:b/>
                <w:bCs/>
                <w:color w:val="000000"/>
                <w:sz w:val="24"/>
                <w:szCs w:val="24"/>
              </w:rPr>
              <w:t>НОУ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7F1667" w:rsidP="00D80604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7F1667" w:rsidP="00D80604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7F1667" w:rsidP="007F1667">
            <w:pPr>
              <w:widowControl/>
              <w:autoSpaceDE/>
              <w:autoSpaceDN/>
              <w:adjustRightInd/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</w:t>
            </w:r>
            <w:r w:rsidRPr="00300A8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39</w:t>
            </w:r>
            <w:r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7F1667" w:rsidP="007F1667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00A8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96</w:t>
            </w:r>
            <w:r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7F1667" w:rsidP="007F1667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Pr="00300A8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37</w:t>
            </w:r>
            <w:r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7F1667" w:rsidP="007F1667">
            <w:pPr>
              <w:widowControl/>
              <w:autoSpaceDE/>
              <w:autoSpaceDN/>
              <w:adjustRightInd/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4</w:t>
            </w:r>
            <w:r w:rsidRPr="00300A8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31</w:t>
            </w:r>
            <w:r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7F1667" w:rsidP="00D80604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7F1667" w:rsidP="00D80604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19,61</w:t>
            </w:r>
            <w:r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7F1667" w:rsidP="00D80604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80,39</w:t>
            </w:r>
            <w:r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7F1667" w:rsidP="00D80604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9,09%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7F1667" w:rsidP="00D80604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33,33%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7F1667" w:rsidP="00D80604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57,58%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CD104B" w:rsidP="00D80604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0,00</w:t>
            </w:r>
            <w:r w:rsidR="007F1667"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CD104B" w:rsidP="00D80604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39,2</w:t>
            </w:r>
            <w:r w:rsidR="007F1667" w:rsidRPr="00300A89">
              <w:rPr>
                <w:color w:val="000000"/>
                <w:sz w:val="22"/>
                <w:szCs w:val="22"/>
              </w:rPr>
              <w:t>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CD104B" w:rsidP="00D80604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60,78</w:t>
            </w:r>
            <w:r w:rsidR="007F1667" w:rsidRPr="00300A89">
              <w:rPr>
                <w:color w:val="000000"/>
                <w:sz w:val="22"/>
                <w:szCs w:val="22"/>
              </w:rPr>
              <w:t>%</w:t>
            </w:r>
          </w:p>
        </w:tc>
      </w:tr>
      <w:tr w:rsidR="0048091C" w:rsidRPr="00F4678E" w:rsidTr="0048091C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67" w:rsidRPr="00DC11AA" w:rsidRDefault="007F1667" w:rsidP="00D8060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C11AA">
              <w:rPr>
                <w:b/>
                <w:bCs/>
                <w:color w:val="000000"/>
                <w:sz w:val="24"/>
                <w:szCs w:val="24"/>
              </w:rPr>
              <w:t>ОГБОУ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7F1667" w:rsidP="00D80604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7F1667" w:rsidP="00D80604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7F1667" w:rsidP="007F1667">
            <w:pPr>
              <w:widowControl/>
              <w:autoSpaceDE/>
              <w:autoSpaceDN/>
              <w:adjustRightInd/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3</w:t>
            </w:r>
            <w:r w:rsidRPr="00300A8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51</w:t>
            </w:r>
            <w:r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CD104B" w:rsidP="00093514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CD104B" w:rsidP="00093514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14,91</w:t>
            </w:r>
            <w:r w:rsidR="007F1667"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CD104B" w:rsidP="00093514">
            <w:pPr>
              <w:widowControl/>
              <w:autoSpaceDE/>
              <w:autoSpaceDN/>
              <w:adjustRightInd/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85,09</w:t>
            </w:r>
            <w:r w:rsidR="007F1667"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CD104B" w:rsidP="00D80604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3,51</w:t>
            </w:r>
            <w:r w:rsidR="007F1667"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CD104B" w:rsidP="00D80604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15,79</w:t>
            </w:r>
            <w:r w:rsidR="007F1667"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CD104B" w:rsidP="00CD104B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  <w:r w:rsidR="007F1667" w:rsidRPr="00300A89">
              <w:rPr>
                <w:color w:val="000000"/>
                <w:sz w:val="22"/>
                <w:szCs w:val="22"/>
              </w:rPr>
              <w:t>,7</w:t>
            </w:r>
            <w:r>
              <w:rPr>
                <w:color w:val="000000"/>
                <w:sz w:val="22"/>
                <w:szCs w:val="22"/>
              </w:rPr>
              <w:t>0</w:t>
            </w:r>
            <w:r w:rsidR="007F1667"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CD104B" w:rsidP="00D80604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32,46</w:t>
            </w:r>
            <w:r w:rsidR="007F1667"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7F1667" w:rsidP="00CD104B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4</w:t>
            </w:r>
            <w:r w:rsidR="00CD104B">
              <w:rPr>
                <w:color w:val="000000"/>
                <w:sz w:val="22"/>
                <w:szCs w:val="22"/>
              </w:rPr>
              <w:t>1</w:t>
            </w:r>
            <w:r w:rsidRPr="00300A89">
              <w:rPr>
                <w:color w:val="000000"/>
                <w:sz w:val="22"/>
                <w:szCs w:val="22"/>
              </w:rPr>
              <w:t>,</w:t>
            </w:r>
            <w:r w:rsidR="00CD104B">
              <w:rPr>
                <w:color w:val="000000"/>
                <w:sz w:val="22"/>
                <w:szCs w:val="22"/>
              </w:rPr>
              <w:t>23</w:t>
            </w:r>
            <w:r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CD104B" w:rsidP="00D80604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26,32</w:t>
            </w:r>
            <w:r w:rsidR="007F1667"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CD104B" w:rsidP="00D80604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35,96</w:t>
            </w:r>
            <w:r w:rsidR="007F1667"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CD104B" w:rsidP="00D80604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32,46</w:t>
            </w:r>
            <w:r w:rsidR="007F1667"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7F1667" w:rsidP="00D80604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14</w:t>
            </w:r>
            <w:r w:rsidR="00CD104B">
              <w:rPr>
                <w:color w:val="000000"/>
                <w:sz w:val="22"/>
                <w:szCs w:val="22"/>
              </w:rPr>
              <w:t>,04</w:t>
            </w:r>
            <w:r w:rsidRPr="00300A89">
              <w:rPr>
                <w:color w:val="000000"/>
                <w:sz w:val="22"/>
                <w:szCs w:val="22"/>
              </w:rPr>
              <w:t>%</w:t>
            </w:r>
          </w:p>
        </w:tc>
      </w:tr>
      <w:tr w:rsidR="0048091C" w:rsidRPr="00F4678E" w:rsidTr="0048091C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7" w:rsidRPr="00DC11AA" w:rsidRDefault="007F1667" w:rsidP="00D8060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C11AA">
              <w:rPr>
                <w:b/>
                <w:b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667" w:rsidRPr="00300A89" w:rsidRDefault="007F1667" w:rsidP="00D80604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1,49</w:t>
            </w:r>
            <w:r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667" w:rsidRPr="00300A89" w:rsidRDefault="007F1667" w:rsidP="007F1667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14</w:t>
            </w:r>
            <w:r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667" w:rsidRPr="00300A89" w:rsidRDefault="007F1667" w:rsidP="007F1667">
            <w:pPr>
              <w:widowControl/>
              <w:autoSpaceDE/>
              <w:autoSpaceDN/>
              <w:adjustRightInd/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300A89">
              <w:rPr>
                <w:color w:val="000000"/>
                <w:sz w:val="22"/>
                <w:szCs w:val="22"/>
              </w:rPr>
              <w:t>6,</w:t>
            </w:r>
            <w:r>
              <w:rPr>
                <w:color w:val="000000"/>
                <w:sz w:val="22"/>
                <w:szCs w:val="22"/>
              </w:rPr>
              <w:t>3</w:t>
            </w:r>
            <w:r w:rsidRPr="00300A89">
              <w:rPr>
                <w:color w:val="000000"/>
                <w:sz w:val="22"/>
                <w:szCs w:val="22"/>
              </w:rPr>
              <w:t>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7F1667" w:rsidP="00CD104B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2,</w:t>
            </w:r>
            <w:r w:rsidR="00CD104B">
              <w:rPr>
                <w:color w:val="000000"/>
                <w:sz w:val="22"/>
                <w:szCs w:val="22"/>
              </w:rPr>
              <w:t>43</w:t>
            </w:r>
            <w:r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7F1667" w:rsidP="00093514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 w:rsidRPr="00300A89">
              <w:rPr>
                <w:color w:val="000000"/>
                <w:sz w:val="22"/>
                <w:szCs w:val="22"/>
              </w:rPr>
              <w:t>1</w:t>
            </w:r>
            <w:r w:rsidR="00CD104B">
              <w:rPr>
                <w:color w:val="000000"/>
                <w:sz w:val="22"/>
                <w:szCs w:val="22"/>
              </w:rPr>
              <w:t>7,</w:t>
            </w:r>
            <w:r w:rsidRPr="00300A89">
              <w:rPr>
                <w:color w:val="000000"/>
                <w:sz w:val="22"/>
                <w:szCs w:val="22"/>
              </w:rPr>
              <w:t>6</w:t>
            </w:r>
            <w:r w:rsidR="00CD104B">
              <w:rPr>
                <w:color w:val="000000"/>
                <w:sz w:val="22"/>
                <w:szCs w:val="22"/>
              </w:rPr>
              <w:t>2</w:t>
            </w:r>
            <w:r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300A89" w:rsidRDefault="00CD104B" w:rsidP="00093514">
            <w:pPr>
              <w:widowControl/>
              <w:autoSpaceDE/>
              <w:autoSpaceDN/>
              <w:adjustRightInd/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79,70</w:t>
            </w:r>
            <w:r w:rsidR="007F1667"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667" w:rsidRPr="00300A89" w:rsidRDefault="00CD104B" w:rsidP="00D80604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4,81</w:t>
            </w:r>
            <w:r w:rsidR="007F1667"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667" w:rsidRPr="00300A89" w:rsidRDefault="00CD104B" w:rsidP="00D80604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22,25</w:t>
            </w:r>
            <w:r w:rsidR="007F1667"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667" w:rsidRPr="00300A89" w:rsidRDefault="00CD104B" w:rsidP="00D80604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72,94</w:t>
            </w:r>
            <w:r w:rsidR="007F1667"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667" w:rsidRPr="00300A89" w:rsidRDefault="00CD104B" w:rsidP="00D80604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14,59</w:t>
            </w:r>
            <w:r w:rsidR="007F1667"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667" w:rsidRPr="00300A89" w:rsidRDefault="00CD104B" w:rsidP="00D80604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37,58</w:t>
            </w:r>
            <w:r w:rsidR="007F1667"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667" w:rsidRPr="00300A89" w:rsidRDefault="00CD104B" w:rsidP="00D80604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47,77</w:t>
            </w:r>
            <w:r w:rsidR="007F1667"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667" w:rsidRPr="00300A89" w:rsidRDefault="00CD104B" w:rsidP="00D80604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15,94</w:t>
            </w:r>
            <w:r w:rsidR="007F1667"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667" w:rsidRPr="00300A89" w:rsidRDefault="00CD104B" w:rsidP="00D80604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30,08</w:t>
            </w:r>
            <w:r w:rsidR="007F1667" w:rsidRPr="00300A8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667" w:rsidRPr="00300A89" w:rsidRDefault="00CD104B" w:rsidP="00D80604">
            <w:pPr>
              <w:ind w:left="15" w:right="-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32,55</w:t>
            </w:r>
            <w:r w:rsidR="007F1667" w:rsidRPr="00300A89">
              <w:rPr>
                <w:color w:val="000000"/>
                <w:sz w:val="22"/>
                <w:szCs w:val="22"/>
              </w:rPr>
              <w:t>%</w:t>
            </w:r>
          </w:p>
        </w:tc>
      </w:tr>
      <w:tr w:rsidR="0048091C" w:rsidRPr="00F4678E" w:rsidTr="0048091C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667" w:rsidRPr="00DC11AA" w:rsidRDefault="007F1667" w:rsidP="00D8060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C11AA">
              <w:rPr>
                <w:b/>
                <w:bCs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667" w:rsidRPr="00D67702" w:rsidRDefault="007F1667" w:rsidP="00D80604">
            <w:pPr>
              <w:ind w:left="15" w:right="-2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1,41</w:t>
            </w:r>
            <w:r w:rsidRPr="00D67702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667" w:rsidRPr="00D67702" w:rsidRDefault="007F1667" w:rsidP="007F1667">
            <w:pPr>
              <w:ind w:left="15" w:right="-21"/>
              <w:jc w:val="center"/>
              <w:rPr>
                <w:b/>
                <w:color w:val="000000"/>
                <w:sz w:val="22"/>
                <w:szCs w:val="22"/>
              </w:rPr>
            </w:pPr>
            <w:r w:rsidRPr="00D67702">
              <w:rPr>
                <w:b/>
                <w:color w:val="000000"/>
                <w:sz w:val="22"/>
                <w:szCs w:val="22"/>
              </w:rPr>
              <w:t>1,0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  <w:r w:rsidRPr="00D67702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667" w:rsidRPr="00D67702" w:rsidRDefault="00CD104B" w:rsidP="00D80604">
            <w:pPr>
              <w:widowControl/>
              <w:autoSpaceDE/>
              <w:autoSpaceDN/>
              <w:adjustRightInd/>
              <w:ind w:left="15" w:right="-2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57,41</w:t>
            </w:r>
            <w:r w:rsidR="007F1667" w:rsidRPr="00D67702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D67702" w:rsidRDefault="007F1667" w:rsidP="00CD104B">
            <w:pPr>
              <w:ind w:left="15" w:right="-21"/>
              <w:jc w:val="center"/>
              <w:rPr>
                <w:b/>
                <w:color w:val="000000"/>
                <w:sz w:val="22"/>
                <w:szCs w:val="22"/>
              </w:rPr>
            </w:pPr>
            <w:r w:rsidRPr="00D67702">
              <w:rPr>
                <w:b/>
                <w:color w:val="000000"/>
                <w:sz w:val="22"/>
                <w:szCs w:val="22"/>
              </w:rPr>
              <w:t>2,</w:t>
            </w:r>
            <w:r w:rsidR="00CD104B">
              <w:rPr>
                <w:b/>
                <w:color w:val="000000"/>
                <w:sz w:val="22"/>
                <w:szCs w:val="22"/>
              </w:rPr>
              <w:t>35</w:t>
            </w:r>
            <w:r w:rsidRPr="00D67702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D67702" w:rsidRDefault="007F1667" w:rsidP="00CD104B">
            <w:pPr>
              <w:ind w:left="15" w:right="-21"/>
              <w:jc w:val="center"/>
              <w:rPr>
                <w:b/>
                <w:color w:val="000000"/>
                <w:sz w:val="22"/>
                <w:szCs w:val="22"/>
              </w:rPr>
            </w:pPr>
            <w:r w:rsidRPr="00D67702">
              <w:rPr>
                <w:b/>
                <w:color w:val="000000"/>
                <w:sz w:val="22"/>
                <w:szCs w:val="22"/>
              </w:rPr>
              <w:t>1</w:t>
            </w:r>
            <w:r w:rsidR="00CD104B">
              <w:rPr>
                <w:b/>
                <w:color w:val="000000"/>
                <w:sz w:val="22"/>
                <w:szCs w:val="22"/>
              </w:rPr>
              <w:t>7</w:t>
            </w:r>
            <w:r w:rsidRPr="00D67702">
              <w:rPr>
                <w:b/>
                <w:color w:val="000000"/>
                <w:sz w:val="22"/>
                <w:szCs w:val="22"/>
              </w:rPr>
              <w:t>,</w:t>
            </w:r>
            <w:r w:rsidR="00CD104B">
              <w:rPr>
                <w:b/>
                <w:color w:val="000000"/>
                <w:sz w:val="22"/>
                <w:szCs w:val="22"/>
              </w:rPr>
              <w:t>11</w:t>
            </w:r>
            <w:r w:rsidRPr="00D67702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67" w:rsidRPr="00D67702" w:rsidRDefault="00CD104B" w:rsidP="00093514">
            <w:pPr>
              <w:widowControl/>
              <w:autoSpaceDE/>
              <w:autoSpaceDN/>
              <w:adjustRightInd/>
              <w:ind w:left="15" w:right="-2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80,30</w:t>
            </w:r>
            <w:r w:rsidR="007F1667" w:rsidRPr="00D67702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667" w:rsidRPr="00D67702" w:rsidRDefault="00CD104B" w:rsidP="00CD104B">
            <w:pPr>
              <w:ind w:left="15" w:right="-2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4,64</w:t>
            </w:r>
            <w:r w:rsidR="007F1667" w:rsidRPr="00D67702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667" w:rsidRPr="00D67702" w:rsidRDefault="00CD104B" w:rsidP="00D80604">
            <w:pPr>
              <w:ind w:left="15" w:right="-2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21,80</w:t>
            </w:r>
            <w:r w:rsidR="007F1667" w:rsidRPr="00D67702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667" w:rsidRPr="00D67702" w:rsidRDefault="00CD104B" w:rsidP="00D80604">
            <w:pPr>
              <w:ind w:left="15" w:right="-2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73,56</w:t>
            </w:r>
            <w:r w:rsidR="007F1667" w:rsidRPr="00D67702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667" w:rsidRPr="00D67702" w:rsidRDefault="00CD104B" w:rsidP="00D80604">
            <w:pPr>
              <w:ind w:left="15" w:right="-2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Pr="00D67702">
              <w:rPr>
                <w:b/>
                <w:color w:val="000000"/>
                <w:sz w:val="22"/>
                <w:szCs w:val="22"/>
              </w:rPr>
              <w:t>4,3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  <w:r w:rsidR="007F1667" w:rsidRPr="00D67702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667" w:rsidRPr="00D67702" w:rsidRDefault="00CD104B" w:rsidP="00CD104B">
            <w:pPr>
              <w:ind w:left="15" w:right="-2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37,19</w:t>
            </w:r>
            <w:r w:rsidR="007F1667" w:rsidRPr="00D67702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667" w:rsidRPr="00D67702" w:rsidRDefault="00CD104B" w:rsidP="00D80604">
            <w:pPr>
              <w:ind w:left="15" w:right="-2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48,39</w:t>
            </w:r>
            <w:r w:rsidR="007F1667" w:rsidRPr="00D67702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667" w:rsidRPr="00D67702" w:rsidRDefault="00CD104B" w:rsidP="00D80604">
            <w:pPr>
              <w:ind w:left="15" w:right="-2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15,69</w:t>
            </w:r>
            <w:r w:rsidR="007F1667" w:rsidRPr="00D67702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667" w:rsidRPr="00D67702" w:rsidRDefault="00CD104B" w:rsidP="00D80604">
            <w:pPr>
              <w:ind w:left="15" w:right="-2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29,79</w:t>
            </w:r>
            <w:r w:rsidR="007F1667" w:rsidRPr="00D67702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667" w:rsidRPr="00D67702" w:rsidRDefault="00CD104B" w:rsidP="00D80604">
            <w:pPr>
              <w:ind w:left="15" w:right="-2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33,37</w:t>
            </w:r>
            <w:r w:rsidR="007F1667" w:rsidRPr="00D67702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</w:tbl>
    <w:p w:rsidR="00D80604" w:rsidRDefault="00D80604" w:rsidP="00D80604">
      <w:pPr>
        <w:pStyle w:val="41"/>
        <w:spacing w:before="0" w:line="240" w:lineRule="auto"/>
        <w:ind w:firstLine="709"/>
        <w:jc w:val="right"/>
        <w:rPr>
          <w:sz w:val="28"/>
          <w:szCs w:val="28"/>
        </w:rPr>
      </w:pPr>
    </w:p>
    <w:p w:rsidR="00D80604" w:rsidRPr="002C5AC0" w:rsidRDefault="00D80604" w:rsidP="00D80604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br w:type="page"/>
      </w:r>
      <w:r w:rsidRPr="002C5AC0">
        <w:rPr>
          <w:sz w:val="28"/>
          <w:szCs w:val="28"/>
        </w:rPr>
        <w:lastRenderedPageBreak/>
        <w:t xml:space="preserve">Таблица </w:t>
      </w:r>
      <w:r w:rsidR="00403E9C">
        <w:rPr>
          <w:sz w:val="28"/>
          <w:szCs w:val="28"/>
        </w:rPr>
        <w:t>32</w:t>
      </w:r>
    </w:p>
    <w:p w:rsidR="0048091C" w:rsidRDefault="00D80604" w:rsidP="0048091C">
      <w:pPr>
        <w:pStyle w:val="Default"/>
        <w:spacing w:before="240"/>
        <w:jc w:val="center"/>
        <w:rPr>
          <w:b/>
          <w:sz w:val="28"/>
          <w:szCs w:val="28"/>
        </w:rPr>
      </w:pPr>
      <w:r w:rsidRPr="0048091C">
        <w:rPr>
          <w:b/>
          <w:sz w:val="28"/>
          <w:szCs w:val="28"/>
        </w:rPr>
        <w:t xml:space="preserve">Выполнение заданий дополнительной части, </w:t>
      </w:r>
    </w:p>
    <w:p w:rsidR="00D80604" w:rsidRPr="0048091C" w:rsidRDefault="00D80604" w:rsidP="0048091C">
      <w:pPr>
        <w:pStyle w:val="Default"/>
        <w:jc w:val="center"/>
        <w:rPr>
          <w:b/>
          <w:sz w:val="28"/>
          <w:szCs w:val="28"/>
        </w:rPr>
      </w:pPr>
      <w:proofErr w:type="gramStart"/>
      <w:r w:rsidRPr="0048091C">
        <w:rPr>
          <w:b/>
          <w:sz w:val="28"/>
          <w:szCs w:val="28"/>
        </w:rPr>
        <w:t>направленных</w:t>
      </w:r>
      <w:proofErr w:type="gramEnd"/>
      <w:r w:rsidRPr="0048091C">
        <w:rPr>
          <w:b/>
          <w:sz w:val="28"/>
          <w:szCs w:val="28"/>
        </w:rPr>
        <w:t xml:space="preserve"> на выявление</w:t>
      </w:r>
      <w:r w:rsidRPr="00523861">
        <w:rPr>
          <w:sz w:val="28"/>
          <w:szCs w:val="28"/>
        </w:rPr>
        <w:t xml:space="preserve"> </w:t>
      </w:r>
      <w:r w:rsidRPr="0048091C">
        <w:rPr>
          <w:b/>
          <w:sz w:val="28"/>
          <w:szCs w:val="28"/>
        </w:rPr>
        <w:t xml:space="preserve">уровня </w:t>
      </w:r>
      <w:proofErr w:type="spellStart"/>
      <w:r w:rsidRPr="0048091C">
        <w:rPr>
          <w:b/>
          <w:sz w:val="28"/>
          <w:szCs w:val="28"/>
        </w:rPr>
        <w:t>сформированности</w:t>
      </w:r>
      <w:proofErr w:type="spellEnd"/>
    </w:p>
    <w:p w:rsidR="00D80604" w:rsidRPr="0048091C" w:rsidRDefault="00403E9C" w:rsidP="00D80604">
      <w:pPr>
        <w:pStyle w:val="Default"/>
        <w:jc w:val="center"/>
        <w:rPr>
          <w:b/>
          <w:sz w:val="28"/>
          <w:szCs w:val="28"/>
        </w:rPr>
      </w:pPr>
      <w:proofErr w:type="spellStart"/>
      <w:r w:rsidRPr="0048091C">
        <w:rPr>
          <w:b/>
          <w:sz w:val="28"/>
          <w:szCs w:val="28"/>
        </w:rPr>
        <w:t>м</w:t>
      </w:r>
      <w:r w:rsidR="00D80604" w:rsidRPr="0048091C">
        <w:rPr>
          <w:b/>
          <w:sz w:val="28"/>
          <w:szCs w:val="28"/>
        </w:rPr>
        <w:t>етапредметных</w:t>
      </w:r>
      <w:proofErr w:type="spellEnd"/>
      <w:r w:rsidRPr="0048091C">
        <w:rPr>
          <w:b/>
          <w:sz w:val="28"/>
          <w:szCs w:val="28"/>
        </w:rPr>
        <w:t xml:space="preserve"> </w:t>
      </w:r>
      <w:r w:rsidR="00D80604" w:rsidRPr="0048091C">
        <w:rPr>
          <w:b/>
          <w:sz w:val="28"/>
          <w:szCs w:val="28"/>
        </w:rPr>
        <w:t>умений</w:t>
      </w:r>
    </w:p>
    <w:p w:rsidR="00D80604" w:rsidRPr="0048091C" w:rsidRDefault="00D80604" w:rsidP="00D80604">
      <w:pPr>
        <w:widowControl/>
        <w:tabs>
          <w:tab w:val="left" w:pos="6750"/>
        </w:tabs>
        <w:ind w:firstLine="709"/>
        <w:jc w:val="both"/>
        <w:rPr>
          <w:b/>
          <w:sz w:val="28"/>
          <w:szCs w:val="28"/>
        </w:rPr>
      </w:pPr>
    </w:p>
    <w:tbl>
      <w:tblPr>
        <w:tblW w:w="14601" w:type="dxa"/>
        <w:tblInd w:w="-279" w:type="dxa"/>
        <w:tblLayout w:type="fixed"/>
        <w:tblCellMar>
          <w:left w:w="0" w:type="dxa"/>
          <w:right w:w="0" w:type="dxa"/>
        </w:tblCellMar>
        <w:tblLook w:val="00A0"/>
      </w:tblPr>
      <w:tblGrid>
        <w:gridCol w:w="1334"/>
        <w:gridCol w:w="709"/>
        <w:gridCol w:w="850"/>
        <w:gridCol w:w="851"/>
        <w:gridCol w:w="708"/>
        <w:gridCol w:w="851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935"/>
      </w:tblGrid>
      <w:tr w:rsidR="00D80604" w:rsidRPr="006729FE" w:rsidTr="0048091C">
        <w:trPr>
          <w:trHeight w:val="300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D80604" w:rsidP="00D80604">
            <w:pPr>
              <w:widowControl/>
              <w:autoSpaceDE/>
              <w:autoSpaceDN/>
              <w:adjustRightInd/>
              <w:ind w:left="5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91C">
              <w:rPr>
                <w:b/>
                <w:bCs/>
                <w:color w:val="000000"/>
                <w:sz w:val="24"/>
                <w:szCs w:val="24"/>
              </w:rPr>
              <w:t>Кластер</w:t>
            </w:r>
          </w:p>
        </w:tc>
        <w:tc>
          <w:tcPr>
            <w:tcW w:w="1326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D80604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91C">
              <w:rPr>
                <w:b/>
                <w:bCs/>
                <w:color w:val="000000"/>
                <w:sz w:val="24"/>
                <w:szCs w:val="24"/>
              </w:rPr>
              <w:t>Номер задания, проверяемое умение</w:t>
            </w:r>
          </w:p>
        </w:tc>
      </w:tr>
      <w:tr w:rsidR="00D80604" w:rsidRPr="006729FE" w:rsidTr="0048091C">
        <w:trPr>
          <w:trHeight w:val="300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D80604" w:rsidP="00D80604">
            <w:pPr>
              <w:widowControl/>
              <w:autoSpaceDE/>
              <w:autoSpaceDN/>
              <w:adjustRightInd/>
              <w:ind w:left="58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0604" w:rsidRPr="0048091C" w:rsidRDefault="00D80604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91C">
              <w:rPr>
                <w:b/>
                <w:bCs/>
                <w:color w:val="000000"/>
                <w:sz w:val="24"/>
                <w:szCs w:val="24"/>
              </w:rPr>
              <w:t>9.2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0604" w:rsidRPr="0048091C" w:rsidRDefault="00D80604" w:rsidP="00403E9C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91C">
              <w:rPr>
                <w:b/>
                <w:bCs/>
                <w:color w:val="000000"/>
                <w:sz w:val="24"/>
                <w:szCs w:val="24"/>
              </w:rPr>
              <w:t>10.</w:t>
            </w:r>
            <w:r w:rsidR="00403E9C" w:rsidRPr="0048091C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0604" w:rsidRPr="0048091C" w:rsidRDefault="00D80604" w:rsidP="00403E9C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91C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403E9C" w:rsidRPr="0048091C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48091C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403E9C" w:rsidRPr="0048091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0604" w:rsidRPr="0048091C" w:rsidRDefault="00D80604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91C">
              <w:rPr>
                <w:b/>
                <w:bCs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80604" w:rsidRPr="0048091C" w:rsidRDefault="00D80604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91C">
              <w:rPr>
                <w:b/>
                <w:bCs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D80604" w:rsidRPr="0048091C" w:rsidRDefault="00D80604" w:rsidP="00D806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91C">
              <w:rPr>
                <w:b/>
                <w:sz w:val="24"/>
                <w:szCs w:val="24"/>
              </w:rPr>
              <w:t xml:space="preserve">Умение </w:t>
            </w:r>
            <w:proofErr w:type="spellStart"/>
            <w:proofErr w:type="gramStart"/>
            <w:r w:rsidRPr="0048091C">
              <w:rPr>
                <w:b/>
                <w:sz w:val="24"/>
                <w:szCs w:val="24"/>
              </w:rPr>
              <w:t>рабо</w:t>
            </w:r>
            <w:r w:rsidR="0048091C">
              <w:rPr>
                <w:b/>
                <w:sz w:val="24"/>
                <w:szCs w:val="24"/>
              </w:rPr>
              <w:t>-</w:t>
            </w:r>
            <w:r w:rsidRPr="0048091C">
              <w:rPr>
                <w:b/>
                <w:sz w:val="24"/>
                <w:szCs w:val="24"/>
              </w:rPr>
              <w:t>тать</w:t>
            </w:r>
            <w:proofErr w:type="spellEnd"/>
            <w:proofErr w:type="gramEnd"/>
            <w:r w:rsidRPr="0048091C">
              <w:rPr>
                <w:b/>
                <w:sz w:val="24"/>
                <w:szCs w:val="24"/>
              </w:rPr>
              <w:t xml:space="preserve"> в паре</w:t>
            </w:r>
          </w:p>
        </w:tc>
      </w:tr>
      <w:tr w:rsidR="00D80604" w:rsidRPr="006729FE" w:rsidTr="0048091C">
        <w:trPr>
          <w:trHeight w:val="300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D80604" w:rsidP="00D80604">
            <w:pPr>
              <w:widowControl/>
              <w:autoSpaceDE/>
              <w:autoSpaceDN/>
              <w:adjustRightInd/>
              <w:ind w:left="58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D80604" w:rsidP="00403E9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8091C">
              <w:rPr>
                <w:b/>
                <w:sz w:val="24"/>
                <w:szCs w:val="24"/>
              </w:rPr>
              <w:t>умение выполнять универсальное учебное действие контроля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403E9C" w:rsidP="00403E9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8091C">
              <w:rPr>
                <w:b/>
                <w:sz w:val="24"/>
                <w:szCs w:val="24"/>
              </w:rPr>
              <w:t>умение устанавливать элементарные причинно-следственные связи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403E9C" w:rsidP="00403E9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8091C">
              <w:rPr>
                <w:b/>
                <w:sz w:val="24"/>
                <w:szCs w:val="24"/>
              </w:rPr>
              <w:t>умение составлять план выполнения учебных заданий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9C5447" w:rsidP="00403E9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8091C">
              <w:rPr>
                <w:b/>
                <w:sz w:val="24"/>
                <w:szCs w:val="24"/>
              </w:rPr>
              <w:t>умение представлять информацию в виде таблиц, схем, диаграмм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604" w:rsidRPr="0048091C" w:rsidRDefault="009C5447" w:rsidP="00403E9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8091C">
              <w:rPr>
                <w:b/>
                <w:sz w:val="24"/>
                <w:szCs w:val="24"/>
              </w:rPr>
              <w:t>умение использовать условные знаки, символы для передачи информации</w:t>
            </w:r>
          </w:p>
        </w:tc>
        <w:tc>
          <w:tcPr>
            <w:tcW w:w="935" w:type="dxa"/>
            <w:vMerge/>
            <w:tcBorders>
              <w:left w:val="nil"/>
              <w:right w:val="single" w:sz="4" w:space="0" w:color="000000"/>
            </w:tcBorders>
          </w:tcPr>
          <w:p w:rsidR="00D80604" w:rsidRPr="0048091C" w:rsidRDefault="00D80604" w:rsidP="00D8060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48091C" w:rsidRPr="006729FE" w:rsidTr="0048091C">
        <w:trPr>
          <w:trHeight w:val="480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D80604" w:rsidP="00D80604">
            <w:pPr>
              <w:widowControl/>
              <w:autoSpaceDE/>
              <w:autoSpaceDN/>
              <w:adjustRightInd/>
              <w:ind w:left="58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D80604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91C">
              <w:rPr>
                <w:b/>
                <w:bCs/>
                <w:color w:val="000000"/>
                <w:sz w:val="24"/>
                <w:szCs w:val="24"/>
              </w:rPr>
              <w:t>Не прист.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D80604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91C">
              <w:rPr>
                <w:b/>
                <w:bCs/>
                <w:color w:val="000000"/>
                <w:sz w:val="24"/>
                <w:szCs w:val="24"/>
              </w:rPr>
              <w:t>Не справ.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D80604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091C">
              <w:rPr>
                <w:b/>
                <w:bCs/>
                <w:color w:val="000000"/>
                <w:sz w:val="24"/>
                <w:szCs w:val="24"/>
              </w:rPr>
              <w:t>Вып</w:t>
            </w:r>
            <w:proofErr w:type="spellEnd"/>
            <w:r w:rsidRPr="0048091C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D80604" w:rsidRPr="0048091C" w:rsidRDefault="00D80604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91C">
              <w:rPr>
                <w:b/>
                <w:bCs/>
                <w:color w:val="000000"/>
                <w:sz w:val="24"/>
                <w:szCs w:val="24"/>
              </w:rPr>
              <w:t>полн.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D80604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91C">
              <w:rPr>
                <w:b/>
                <w:bCs/>
                <w:color w:val="000000"/>
                <w:sz w:val="24"/>
                <w:szCs w:val="24"/>
              </w:rPr>
              <w:t>Не прист.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D80604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91C">
              <w:rPr>
                <w:b/>
                <w:bCs/>
                <w:color w:val="000000"/>
                <w:sz w:val="24"/>
                <w:szCs w:val="24"/>
              </w:rPr>
              <w:t>Не справ.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D80604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091C">
              <w:rPr>
                <w:b/>
                <w:bCs/>
                <w:color w:val="000000"/>
                <w:sz w:val="24"/>
                <w:szCs w:val="24"/>
              </w:rPr>
              <w:t>Вып</w:t>
            </w:r>
            <w:proofErr w:type="spellEnd"/>
            <w:r w:rsidRPr="0048091C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D80604" w:rsidRPr="0048091C" w:rsidRDefault="00D80604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91C">
              <w:rPr>
                <w:b/>
                <w:bCs/>
                <w:color w:val="000000"/>
                <w:sz w:val="24"/>
                <w:szCs w:val="24"/>
              </w:rPr>
              <w:t>полн.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D80604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91C">
              <w:rPr>
                <w:b/>
                <w:bCs/>
                <w:color w:val="000000"/>
                <w:sz w:val="24"/>
                <w:szCs w:val="24"/>
              </w:rPr>
              <w:t>Не прист.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D80604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91C">
              <w:rPr>
                <w:b/>
                <w:bCs/>
                <w:color w:val="000000"/>
                <w:sz w:val="24"/>
                <w:szCs w:val="24"/>
              </w:rPr>
              <w:t>Не справ.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D80604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091C">
              <w:rPr>
                <w:b/>
                <w:bCs/>
                <w:color w:val="000000"/>
                <w:sz w:val="24"/>
                <w:szCs w:val="24"/>
              </w:rPr>
              <w:t>Вып</w:t>
            </w:r>
            <w:proofErr w:type="spellEnd"/>
            <w:r w:rsidRPr="0048091C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D80604" w:rsidRPr="0048091C" w:rsidRDefault="00D80604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91C">
              <w:rPr>
                <w:b/>
                <w:bCs/>
                <w:color w:val="000000"/>
                <w:sz w:val="24"/>
                <w:szCs w:val="24"/>
              </w:rPr>
              <w:t>полн.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D80604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91C">
              <w:rPr>
                <w:b/>
                <w:bCs/>
                <w:color w:val="000000"/>
                <w:sz w:val="24"/>
                <w:szCs w:val="24"/>
              </w:rPr>
              <w:t>Не прист.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D80604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91C">
              <w:rPr>
                <w:b/>
                <w:bCs/>
                <w:color w:val="000000"/>
                <w:sz w:val="24"/>
                <w:szCs w:val="24"/>
              </w:rPr>
              <w:t>Не справ.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D80604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091C">
              <w:rPr>
                <w:b/>
                <w:bCs/>
                <w:color w:val="000000"/>
                <w:sz w:val="24"/>
                <w:szCs w:val="24"/>
              </w:rPr>
              <w:t>Вып</w:t>
            </w:r>
            <w:proofErr w:type="spellEnd"/>
            <w:r w:rsidRPr="0048091C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D80604" w:rsidRPr="0048091C" w:rsidRDefault="00D80604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91C">
              <w:rPr>
                <w:b/>
                <w:bCs/>
                <w:color w:val="000000"/>
                <w:sz w:val="24"/>
                <w:szCs w:val="24"/>
              </w:rPr>
              <w:t>полн.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D80604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91C">
              <w:rPr>
                <w:b/>
                <w:bCs/>
                <w:color w:val="000000"/>
                <w:sz w:val="24"/>
                <w:szCs w:val="24"/>
              </w:rPr>
              <w:t>Не прист.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D80604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91C">
              <w:rPr>
                <w:b/>
                <w:bCs/>
                <w:color w:val="000000"/>
                <w:sz w:val="24"/>
                <w:szCs w:val="24"/>
              </w:rPr>
              <w:t>Не справ.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D80604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091C">
              <w:rPr>
                <w:b/>
                <w:bCs/>
                <w:color w:val="000000"/>
                <w:sz w:val="24"/>
                <w:szCs w:val="24"/>
              </w:rPr>
              <w:t>Вып</w:t>
            </w:r>
            <w:proofErr w:type="spellEnd"/>
            <w:r w:rsidRPr="0048091C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D80604" w:rsidRPr="0048091C" w:rsidRDefault="00D80604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91C">
              <w:rPr>
                <w:b/>
                <w:bCs/>
                <w:color w:val="000000"/>
                <w:sz w:val="24"/>
                <w:szCs w:val="24"/>
              </w:rPr>
              <w:t>полн.</w:t>
            </w:r>
          </w:p>
        </w:tc>
        <w:tc>
          <w:tcPr>
            <w:tcW w:w="93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D80604" w:rsidRPr="0048091C" w:rsidRDefault="00D80604" w:rsidP="00D806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091C" w:rsidRPr="006729FE" w:rsidTr="0048091C"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48091C" w:rsidRDefault="00D80604" w:rsidP="00D80604">
            <w:pPr>
              <w:widowControl/>
              <w:autoSpaceDE/>
              <w:autoSpaceDN/>
              <w:adjustRightInd/>
              <w:ind w:left="58"/>
              <w:rPr>
                <w:b/>
                <w:bCs/>
                <w:color w:val="000000"/>
                <w:sz w:val="24"/>
                <w:szCs w:val="24"/>
              </w:rPr>
            </w:pPr>
            <w:r w:rsidRPr="0048091C">
              <w:rPr>
                <w:b/>
                <w:bCs/>
                <w:color w:val="000000"/>
                <w:sz w:val="24"/>
                <w:szCs w:val="24"/>
              </w:rPr>
              <w:t>Лицеи, гимназии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D80604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9C5447" w:rsidP="009C5447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7,8</w:t>
            </w:r>
            <w:r w:rsidR="00D80604" w:rsidRPr="0048091C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9C5447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92,20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D80604" w:rsidP="009C5447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0,</w:t>
            </w:r>
            <w:r w:rsidR="009C5447" w:rsidRPr="0048091C">
              <w:rPr>
                <w:color w:val="000000"/>
                <w:sz w:val="22"/>
                <w:szCs w:val="22"/>
              </w:rPr>
              <w:t>68</w:t>
            </w:r>
            <w:r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9C5447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10,51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9C5447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68,14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9C5447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2,37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9C5447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5,08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9C5447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76,95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D80604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D80604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21,48%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D80604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78,52%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D80604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D80604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14,77%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D80604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41,61%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CA26FB" w:rsidP="00D806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99,32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</w:tr>
      <w:tr w:rsidR="0048091C" w:rsidRPr="006729FE" w:rsidTr="0048091C"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604" w:rsidRPr="0048091C" w:rsidRDefault="00D80604" w:rsidP="00D80604">
            <w:pPr>
              <w:widowControl/>
              <w:autoSpaceDE/>
              <w:autoSpaceDN/>
              <w:adjustRightInd/>
              <w:ind w:left="58"/>
              <w:rPr>
                <w:b/>
                <w:bCs/>
                <w:color w:val="000000"/>
                <w:sz w:val="24"/>
                <w:szCs w:val="24"/>
              </w:rPr>
            </w:pPr>
            <w:r w:rsidRPr="0048091C">
              <w:rPr>
                <w:b/>
                <w:bCs/>
                <w:color w:val="000000"/>
                <w:sz w:val="24"/>
                <w:szCs w:val="24"/>
              </w:rPr>
              <w:t>НОУ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D80604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9C5447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9,80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9C5447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90,20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9C5447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0,00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9C5447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23,53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9C5447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52,94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D80604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9C5447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15,69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9C5447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64,71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D80604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9,09%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D80604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36,36%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D80604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54,55%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D80604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18,18%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D80604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6,06%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D80604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36,36%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CA26FB" w:rsidP="00D806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94,12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</w:tr>
      <w:tr w:rsidR="0048091C" w:rsidRPr="006729FE" w:rsidTr="0048091C"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04" w:rsidRPr="0048091C" w:rsidRDefault="00D80604" w:rsidP="00D80604">
            <w:pPr>
              <w:widowControl/>
              <w:autoSpaceDE/>
              <w:autoSpaceDN/>
              <w:adjustRightInd/>
              <w:ind w:left="58"/>
              <w:rPr>
                <w:b/>
                <w:bCs/>
                <w:color w:val="000000"/>
                <w:sz w:val="24"/>
                <w:szCs w:val="24"/>
              </w:rPr>
            </w:pPr>
            <w:r w:rsidRPr="0048091C">
              <w:rPr>
                <w:b/>
                <w:bCs/>
                <w:color w:val="000000"/>
                <w:sz w:val="24"/>
                <w:szCs w:val="24"/>
              </w:rPr>
              <w:t>ОГБОУ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9C5447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0,00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9C5447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4,39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9C5447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95,61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9C5447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4,39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0D31BD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25,14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0D31BD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29,82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0D31BD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7,89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0D31BD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35,96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0D31BD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33,33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0D31BD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6,14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0D31BD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8,77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0D31BD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42,98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CA26FB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38,60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CA26FB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42,11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CA26FB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19,30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CA26FB" w:rsidP="00D806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83,33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</w:tr>
      <w:tr w:rsidR="0048091C" w:rsidRPr="006729FE" w:rsidTr="0048091C"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604" w:rsidRPr="0048091C" w:rsidRDefault="00D80604" w:rsidP="00D80604">
            <w:pPr>
              <w:widowControl/>
              <w:autoSpaceDE/>
              <w:autoSpaceDN/>
              <w:adjustRightInd/>
              <w:ind w:left="58"/>
              <w:rPr>
                <w:b/>
                <w:bCs/>
                <w:color w:val="000000"/>
                <w:sz w:val="24"/>
                <w:szCs w:val="24"/>
              </w:rPr>
            </w:pPr>
            <w:r w:rsidRPr="0048091C">
              <w:rPr>
                <w:b/>
                <w:b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604" w:rsidRPr="0048091C" w:rsidRDefault="00D80604" w:rsidP="009C5447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3,</w:t>
            </w:r>
            <w:r w:rsidR="009C5447" w:rsidRPr="0048091C">
              <w:rPr>
                <w:color w:val="000000"/>
                <w:sz w:val="22"/>
                <w:szCs w:val="22"/>
              </w:rPr>
              <w:t>02</w:t>
            </w:r>
            <w:r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604" w:rsidRPr="0048091C" w:rsidRDefault="009C5447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17,21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604" w:rsidRPr="0048091C" w:rsidRDefault="009C5447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79,71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604" w:rsidRPr="0048091C" w:rsidRDefault="009C5447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6,43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604" w:rsidRPr="0048091C" w:rsidRDefault="000D31BD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24,13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604" w:rsidRPr="0048091C" w:rsidRDefault="000D31BD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38,36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604" w:rsidRPr="0048091C" w:rsidRDefault="000D31BD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9,36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604" w:rsidRPr="0048091C" w:rsidRDefault="000D31BD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22,76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604" w:rsidRPr="0048091C" w:rsidRDefault="000D31BD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45,75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604" w:rsidRPr="0048091C" w:rsidRDefault="000D31BD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6,66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604" w:rsidRPr="0048091C" w:rsidRDefault="000D31BD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17,76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604" w:rsidRPr="0048091C" w:rsidRDefault="00CA26FB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36,45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CA26FB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17,52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CA26FB" w:rsidP="00D80604">
            <w:pPr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49,32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CA26FB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41,96</w:t>
            </w:r>
            <w:r w:rsidR="00D80604" w:rsidRPr="0048091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D80604" w:rsidP="00CA26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8091C">
              <w:rPr>
                <w:color w:val="000000"/>
                <w:sz w:val="22"/>
                <w:szCs w:val="22"/>
              </w:rPr>
              <w:t>94,</w:t>
            </w:r>
            <w:r w:rsidR="00CA26FB" w:rsidRPr="0048091C">
              <w:rPr>
                <w:color w:val="000000"/>
                <w:sz w:val="22"/>
                <w:szCs w:val="22"/>
              </w:rPr>
              <w:t>6</w:t>
            </w:r>
            <w:r w:rsidRPr="0048091C">
              <w:rPr>
                <w:color w:val="000000"/>
                <w:sz w:val="22"/>
                <w:szCs w:val="22"/>
              </w:rPr>
              <w:t>8%</w:t>
            </w:r>
          </w:p>
        </w:tc>
      </w:tr>
      <w:tr w:rsidR="0048091C" w:rsidRPr="006729FE" w:rsidTr="0048091C">
        <w:trPr>
          <w:trHeight w:val="30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604" w:rsidRPr="0048091C" w:rsidRDefault="00D80604" w:rsidP="00D80604">
            <w:pPr>
              <w:widowControl/>
              <w:autoSpaceDE/>
              <w:autoSpaceDN/>
              <w:adjustRightInd/>
              <w:ind w:left="58"/>
              <w:rPr>
                <w:b/>
                <w:bCs/>
                <w:color w:val="000000"/>
                <w:sz w:val="24"/>
                <w:szCs w:val="24"/>
              </w:rPr>
            </w:pPr>
            <w:r w:rsidRPr="0048091C">
              <w:rPr>
                <w:b/>
                <w:bCs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604" w:rsidRPr="0048091C" w:rsidRDefault="009C5447" w:rsidP="00D806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091C">
              <w:rPr>
                <w:b/>
                <w:color w:val="000000"/>
                <w:sz w:val="22"/>
                <w:szCs w:val="22"/>
              </w:rPr>
              <w:t>2,87</w:t>
            </w:r>
            <w:r w:rsidR="00D80604" w:rsidRPr="0048091C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604" w:rsidRPr="0048091C" w:rsidRDefault="009C5447" w:rsidP="00D806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091C">
              <w:rPr>
                <w:b/>
                <w:color w:val="000000"/>
                <w:sz w:val="22"/>
                <w:szCs w:val="22"/>
              </w:rPr>
              <w:t>16,71</w:t>
            </w:r>
            <w:r w:rsidR="00D80604" w:rsidRPr="0048091C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604" w:rsidRPr="0048091C" w:rsidRDefault="009C5447" w:rsidP="00D806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091C">
              <w:rPr>
                <w:b/>
                <w:color w:val="000000"/>
                <w:sz w:val="22"/>
                <w:szCs w:val="22"/>
              </w:rPr>
              <w:t>80,36</w:t>
            </w:r>
            <w:r w:rsidR="00D80604" w:rsidRPr="0048091C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604" w:rsidRPr="0048091C" w:rsidRDefault="009C5447" w:rsidP="00D806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091C">
              <w:rPr>
                <w:b/>
                <w:color w:val="000000"/>
                <w:sz w:val="22"/>
                <w:szCs w:val="22"/>
              </w:rPr>
              <w:t>6,19</w:t>
            </w:r>
            <w:r w:rsidR="00D80604" w:rsidRPr="0048091C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604" w:rsidRPr="0048091C" w:rsidRDefault="000D31BD" w:rsidP="00D806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091C">
              <w:rPr>
                <w:b/>
                <w:color w:val="000000"/>
                <w:sz w:val="22"/>
                <w:szCs w:val="22"/>
              </w:rPr>
              <w:t>23,71</w:t>
            </w:r>
            <w:r w:rsidR="00D80604" w:rsidRPr="0048091C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604" w:rsidRPr="0048091C" w:rsidRDefault="000D31BD" w:rsidP="00D806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091C">
              <w:rPr>
                <w:b/>
                <w:color w:val="000000"/>
                <w:sz w:val="22"/>
                <w:szCs w:val="22"/>
              </w:rPr>
              <w:t>39,29</w:t>
            </w:r>
            <w:r w:rsidR="00D80604" w:rsidRPr="0048091C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604" w:rsidRPr="0048091C" w:rsidRDefault="000D31BD" w:rsidP="00D806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091C">
              <w:rPr>
                <w:b/>
                <w:color w:val="000000"/>
                <w:sz w:val="22"/>
                <w:szCs w:val="22"/>
              </w:rPr>
              <w:t>9,07</w:t>
            </w:r>
            <w:r w:rsidR="00D80604" w:rsidRPr="0048091C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604" w:rsidRPr="0048091C" w:rsidRDefault="000D31BD" w:rsidP="00D806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091C">
              <w:rPr>
                <w:b/>
                <w:color w:val="000000"/>
                <w:sz w:val="22"/>
                <w:szCs w:val="22"/>
              </w:rPr>
              <w:t>22,33</w:t>
            </w:r>
            <w:r w:rsidR="00D80604" w:rsidRPr="0048091C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604" w:rsidRPr="0048091C" w:rsidRDefault="000D31BD" w:rsidP="00D806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091C">
              <w:rPr>
                <w:b/>
                <w:color w:val="000000"/>
                <w:sz w:val="22"/>
                <w:szCs w:val="22"/>
              </w:rPr>
              <w:t>46,69</w:t>
            </w:r>
            <w:r w:rsidR="00D80604" w:rsidRPr="0048091C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604" w:rsidRPr="0048091C" w:rsidRDefault="000D31BD" w:rsidP="00D806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091C">
              <w:rPr>
                <w:b/>
                <w:color w:val="000000"/>
                <w:sz w:val="22"/>
                <w:szCs w:val="22"/>
              </w:rPr>
              <w:t>6,48</w:t>
            </w:r>
            <w:r w:rsidR="00D80604" w:rsidRPr="0048091C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604" w:rsidRPr="0048091C" w:rsidRDefault="000D31BD" w:rsidP="00D806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091C">
              <w:rPr>
                <w:b/>
                <w:color w:val="000000"/>
                <w:sz w:val="22"/>
                <w:szCs w:val="22"/>
              </w:rPr>
              <w:t>17,28</w:t>
            </w:r>
            <w:r w:rsidR="00D80604" w:rsidRPr="0048091C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604" w:rsidRPr="0048091C" w:rsidRDefault="00CA26FB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color w:val="000000"/>
                <w:sz w:val="22"/>
                <w:szCs w:val="22"/>
              </w:rPr>
            </w:pPr>
            <w:r w:rsidRPr="0048091C">
              <w:rPr>
                <w:b/>
                <w:color w:val="000000"/>
                <w:sz w:val="22"/>
                <w:szCs w:val="22"/>
              </w:rPr>
              <w:t>37,37</w:t>
            </w:r>
            <w:r w:rsidR="00D80604" w:rsidRPr="0048091C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CA26FB" w:rsidP="00D806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091C">
              <w:rPr>
                <w:b/>
                <w:color w:val="000000"/>
                <w:sz w:val="22"/>
                <w:szCs w:val="22"/>
              </w:rPr>
              <w:t>17,23</w:t>
            </w:r>
            <w:r w:rsidR="00D80604" w:rsidRPr="0048091C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CA26FB" w:rsidP="00D806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091C">
              <w:rPr>
                <w:b/>
                <w:color w:val="000000"/>
                <w:sz w:val="22"/>
                <w:szCs w:val="22"/>
              </w:rPr>
              <w:t>40,06</w:t>
            </w:r>
            <w:r w:rsidR="00D80604" w:rsidRPr="0048091C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CA26FB" w:rsidP="00D80604">
            <w:pPr>
              <w:widowControl/>
              <w:autoSpaceDE/>
              <w:autoSpaceDN/>
              <w:adjustRightInd/>
              <w:ind w:left="-79" w:right="-73"/>
              <w:jc w:val="center"/>
              <w:rPr>
                <w:b/>
                <w:color w:val="000000"/>
                <w:sz w:val="22"/>
                <w:szCs w:val="22"/>
              </w:rPr>
            </w:pPr>
            <w:r w:rsidRPr="0048091C">
              <w:rPr>
                <w:b/>
                <w:color w:val="000000"/>
                <w:sz w:val="22"/>
                <w:szCs w:val="22"/>
              </w:rPr>
              <w:t>42,51</w:t>
            </w:r>
            <w:r w:rsidR="00D80604" w:rsidRPr="0048091C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04" w:rsidRPr="0048091C" w:rsidRDefault="00CA26FB" w:rsidP="00D8060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48091C">
              <w:rPr>
                <w:b/>
                <w:color w:val="000000"/>
                <w:sz w:val="22"/>
                <w:szCs w:val="22"/>
              </w:rPr>
              <w:t>94,69</w:t>
            </w:r>
            <w:r w:rsidR="00D80604" w:rsidRPr="0048091C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</w:tbl>
    <w:p w:rsidR="00D80604" w:rsidRDefault="00D80604" w:rsidP="00D80604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</w:p>
    <w:p w:rsidR="00D80604" w:rsidRDefault="00D80604" w:rsidP="00D80604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</w:p>
    <w:p w:rsidR="00D80604" w:rsidRDefault="00D80604" w:rsidP="00D80604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  <w:sectPr w:rsidR="00D80604" w:rsidSect="006F21DA">
          <w:pgSz w:w="16838" w:h="11906" w:orient="landscape"/>
          <w:pgMar w:top="1418" w:right="1418" w:bottom="1418" w:left="1418" w:header="709" w:footer="709" w:gutter="0"/>
          <w:pgNumType w:start="56"/>
          <w:cols w:space="708"/>
          <w:titlePg/>
          <w:docGrid w:linePitch="360"/>
        </w:sectPr>
      </w:pPr>
    </w:p>
    <w:p w:rsidR="00F02D33" w:rsidRPr="00F02D33" w:rsidRDefault="00F02D33" w:rsidP="00F02D33">
      <w:pPr>
        <w:widowControl/>
        <w:spacing w:before="80"/>
        <w:jc w:val="center"/>
        <w:rPr>
          <w:b/>
          <w:sz w:val="28"/>
          <w:szCs w:val="28"/>
        </w:rPr>
      </w:pPr>
      <w:r w:rsidRPr="00F02D33">
        <w:rPr>
          <w:b/>
          <w:sz w:val="28"/>
          <w:szCs w:val="28"/>
        </w:rPr>
        <w:lastRenderedPageBreak/>
        <w:t>Сравнительный анализ результатов</w:t>
      </w:r>
    </w:p>
    <w:p w:rsidR="00FD0B37" w:rsidRDefault="00FD0B37" w:rsidP="00FD0B37">
      <w:pPr>
        <w:widowControl/>
        <w:spacing w:before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Идентичность некоторых заданий итоговых комплексных работ, которые выполняли третье</w:t>
      </w:r>
      <w:r w:rsidRPr="00373402">
        <w:rPr>
          <w:sz w:val="28"/>
          <w:szCs w:val="28"/>
        </w:rPr>
        <w:t>классники</w:t>
      </w:r>
      <w:r>
        <w:rPr>
          <w:sz w:val="28"/>
          <w:szCs w:val="28"/>
        </w:rPr>
        <w:t xml:space="preserve"> в 2013/2014 и четвероклассники в 2014/2015 учебных годах</w:t>
      </w:r>
      <w:r w:rsidR="008D6CE5">
        <w:rPr>
          <w:sz w:val="28"/>
          <w:szCs w:val="28"/>
        </w:rPr>
        <w:t>,</w:t>
      </w:r>
      <w:r>
        <w:rPr>
          <w:sz w:val="28"/>
          <w:szCs w:val="28"/>
        </w:rPr>
        <w:t xml:space="preserve"> позволяет провести сравнение полученных данных. Сравнительный</w:t>
      </w:r>
      <w:r w:rsidRPr="0045694E">
        <w:rPr>
          <w:sz w:val="28"/>
          <w:szCs w:val="28"/>
        </w:rPr>
        <w:t xml:space="preserve"> анализ </w:t>
      </w:r>
      <w:r>
        <w:rPr>
          <w:sz w:val="28"/>
          <w:szCs w:val="28"/>
        </w:rPr>
        <w:t xml:space="preserve">результатов выполнения ряда заданий </w:t>
      </w:r>
      <w:r w:rsidRPr="0045694E">
        <w:rPr>
          <w:sz w:val="28"/>
          <w:szCs w:val="28"/>
        </w:rPr>
        <w:t>да</w:t>
      </w:r>
      <w:r>
        <w:rPr>
          <w:sz w:val="28"/>
          <w:szCs w:val="28"/>
        </w:rPr>
        <w:t>л</w:t>
      </w:r>
      <w:r w:rsidRPr="0045694E">
        <w:rPr>
          <w:sz w:val="28"/>
          <w:szCs w:val="28"/>
        </w:rPr>
        <w:t xml:space="preserve"> возможность проследить динамику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проверяемых умений </w:t>
      </w:r>
      <w:r w:rsidRPr="0045694E">
        <w:rPr>
          <w:sz w:val="28"/>
          <w:szCs w:val="28"/>
        </w:rPr>
        <w:t>по показател</w:t>
      </w:r>
      <w:r w:rsidR="00D030B8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581BCD">
        <w:rPr>
          <w:sz w:val="28"/>
          <w:szCs w:val="28"/>
        </w:rPr>
        <w:t>«</w:t>
      </w:r>
      <w:r>
        <w:rPr>
          <w:sz w:val="28"/>
          <w:szCs w:val="28"/>
        </w:rPr>
        <w:t>Количество учащихся, справившихся с заданием</w:t>
      </w:r>
      <w:r w:rsidRPr="00581BCD">
        <w:rPr>
          <w:sz w:val="28"/>
          <w:szCs w:val="28"/>
        </w:rPr>
        <w:t>».</w:t>
      </w:r>
    </w:p>
    <w:p w:rsidR="00FD0B37" w:rsidRDefault="00FD0B37" w:rsidP="00FD0B37">
      <w:pPr>
        <w:widowControl/>
        <w:tabs>
          <w:tab w:val="left" w:pos="108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72A85">
        <w:rPr>
          <w:sz w:val="28"/>
          <w:szCs w:val="28"/>
        </w:rPr>
        <w:t xml:space="preserve">Сравнительный анализ результатов выполнения заданий итоговой комплексной работы, представленный в диаграмме </w:t>
      </w:r>
      <w:r w:rsidR="0002166A" w:rsidRPr="00772A85">
        <w:rPr>
          <w:sz w:val="28"/>
          <w:szCs w:val="28"/>
        </w:rPr>
        <w:t>16</w:t>
      </w:r>
      <w:r w:rsidRPr="00772A85">
        <w:rPr>
          <w:sz w:val="28"/>
          <w:szCs w:val="28"/>
        </w:rPr>
        <w:t>, показал</w:t>
      </w:r>
      <w:r w:rsidR="00ED521F" w:rsidRPr="00772A85">
        <w:rPr>
          <w:sz w:val="28"/>
          <w:szCs w:val="28"/>
        </w:rPr>
        <w:t xml:space="preserve"> положительную динамику по ряду показателей</w:t>
      </w:r>
      <w:r w:rsidRPr="00772A85">
        <w:rPr>
          <w:sz w:val="28"/>
          <w:szCs w:val="28"/>
        </w:rPr>
        <w:t>:</w:t>
      </w:r>
    </w:p>
    <w:p w:rsidR="00FD0B37" w:rsidRDefault="00FD0B37" w:rsidP="00F02D33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D521F">
        <w:rPr>
          <w:sz w:val="28"/>
          <w:szCs w:val="28"/>
        </w:rPr>
        <w:t>7</w:t>
      </w:r>
      <w:r>
        <w:rPr>
          <w:sz w:val="28"/>
          <w:szCs w:val="28"/>
        </w:rPr>
        <w:t>% у</w:t>
      </w:r>
      <w:r w:rsidR="00ED521F">
        <w:rPr>
          <w:sz w:val="28"/>
          <w:szCs w:val="28"/>
        </w:rPr>
        <w:t>велич</w:t>
      </w:r>
      <w:r>
        <w:rPr>
          <w:sz w:val="28"/>
          <w:szCs w:val="28"/>
        </w:rPr>
        <w:t>илось количество младших школьников, читающих со скоростью в пределах нормы и выше;</w:t>
      </w:r>
    </w:p>
    <w:p w:rsidR="00FD0B37" w:rsidRDefault="00FD0B37" w:rsidP="00F02D33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D521F">
        <w:rPr>
          <w:sz w:val="28"/>
          <w:szCs w:val="28"/>
        </w:rPr>
        <w:t>8,5</w:t>
      </w:r>
      <w:r>
        <w:rPr>
          <w:sz w:val="28"/>
          <w:szCs w:val="28"/>
        </w:rPr>
        <w:t xml:space="preserve">% </w:t>
      </w:r>
      <w:r w:rsidR="00ED521F">
        <w:rPr>
          <w:sz w:val="28"/>
          <w:szCs w:val="28"/>
        </w:rPr>
        <w:t>вырос</w:t>
      </w:r>
      <w:r>
        <w:rPr>
          <w:sz w:val="28"/>
          <w:szCs w:val="28"/>
        </w:rPr>
        <w:t xml:space="preserve"> показатель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умения извлекать из текста требуемую информацию;</w:t>
      </w:r>
    </w:p>
    <w:p w:rsidR="00FD0B37" w:rsidRDefault="00ED521F" w:rsidP="00F02D33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менее </w:t>
      </w:r>
      <w:r w:rsidR="00FD0B37">
        <w:rPr>
          <w:sz w:val="28"/>
          <w:szCs w:val="28"/>
        </w:rPr>
        <w:t>значительно</w:t>
      </w:r>
      <w:r>
        <w:rPr>
          <w:sz w:val="28"/>
          <w:szCs w:val="28"/>
        </w:rPr>
        <w:t>, на</w:t>
      </w:r>
      <w:r w:rsidR="00FD0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2,1%, </w:t>
      </w:r>
      <w:r w:rsidR="00FD0B37">
        <w:rPr>
          <w:sz w:val="28"/>
          <w:szCs w:val="28"/>
        </w:rPr>
        <w:t>у</w:t>
      </w:r>
      <w:r>
        <w:rPr>
          <w:sz w:val="28"/>
          <w:szCs w:val="28"/>
        </w:rPr>
        <w:t>величи</w:t>
      </w:r>
      <w:r w:rsidR="00FD0B37">
        <w:rPr>
          <w:sz w:val="28"/>
          <w:szCs w:val="28"/>
        </w:rPr>
        <w:t xml:space="preserve">лось число учащихся, продемонстрировавших умение </w:t>
      </w:r>
      <w:r>
        <w:rPr>
          <w:sz w:val="28"/>
          <w:szCs w:val="28"/>
        </w:rPr>
        <w:t>правильно, без ошибок и искажений списывать текст.</w:t>
      </w:r>
    </w:p>
    <w:p w:rsidR="00FD0B37" w:rsidRDefault="00ED521F" w:rsidP="00ED521F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 же время </w:t>
      </w:r>
      <w:r w:rsidR="00FD0B37">
        <w:rPr>
          <w:sz w:val="28"/>
          <w:szCs w:val="28"/>
        </w:rPr>
        <w:t xml:space="preserve">произошло </w:t>
      </w:r>
      <w:r>
        <w:rPr>
          <w:sz w:val="28"/>
          <w:szCs w:val="28"/>
        </w:rPr>
        <w:t xml:space="preserve">значительное уменьшение </w:t>
      </w:r>
      <w:r w:rsidR="00FD0B37">
        <w:rPr>
          <w:sz w:val="28"/>
          <w:szCs w:val="28"/>
        </w:rPr>
        <w:t>по показател</w:t>
      </w:r>
      <w:r>
        <w:rPr>
          <w:sz w:val="28"/>
          <w:szCs w:val="28"/>
        </w:rPr>
        <w:t>ям</w:t>
      </w:r>
      <w:r w:rsidR="00FD0B37">
        <w:rPr>
          <w:sz w:val="28"/>
          <w:szCs w:val="28"/>
        </w:rPr>
        <w:t xml:space="preserve"> «</w:t>
      </w:r>
      <w:proofErr w:type="spellStart"/>
      <w:r w:rsidR="00FD0B37">
        <w:rPr>
          <w:sz w:val="28"/>
          <w:szCs w:val="28"/>
        </w:rPr>
        <w:t>сформированность</w:t>
      </w:r>
      <w:proofErr w:type="spellEnd"/>
      <w:r w:rsidR="00FD0B37">
        <w:rPr>
          <w:sz w:val="28"/>
          <w:szCs w:val="28"/>
        </w:rPr>
        <w:t xml:space="preserve"> умения </w:t>
      </w:r>
      <w:r>
        <w:rPr>
          <w:sz w:val="28"/>
          <w:szCs w:val="28"/>
        </w:rPr>
        <w:t>находить грамматическую основу предложения</w:t>
      </w:r>
      <w:r w:rsidR="00FD0B37">
        <w:rPr>
          <w:sz w:val="28"/>
          <w:szCs w:val="28"/>
        </w:rPr>
        <w:t>»</w:t>
      </w:r>
      <w:r w:rsidRPr="00ED521F">
        <w:rPr>
          <w:sz w:val="28"/>
          <w:szCs w:val="28"/>
        </w:rPr>
        <w:t xml:space="preserve"> </w:t>
      </w:r>
      <w:r>
        <w:rPr>
          <w:sz w:val="28"/>
          <w:szCs w:val="28"/>
        </w:rPr>
        <w:t>(на 5,1%) и «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умения находить слова с заданными орфограммами» (на 19,4%).</w:t>
      </w:r>
      <w:r w:rsidR="00FD0B37">
        <w:rPr>
          <w:sz w:val="28"/>
          <w:szCs w:val="28"/>
        </w:rPr>
        <w:t xml:space="preserve"> </w:t>
      </w:r>
      <w:r w:rsidR="00772A85">
        <w:rPr>
          <w:sz w:val="28"/>
          <w:szCs w:val="28"/>
        </w:rPr>
        <w:t>Э</w:t>
      </w:r>
      <w:r w:rsidR="00FD0B37">
        <w:rPr>
          <w:sz w:val="28"/>
          <w:szCs w:val="28"/>
        </w:rPr>
        <w:t xml:space="preserve">то может быть связано с тем, что </w:t>
      </w:r>
      <w:r w:rsidR="00772A85">
        <w:rPr>
          <w:sz w:val="28"/>
          <w:szCs w:val="28"/>
        </w:rPr>
        <w:t>четвероклассникам</w:t>
      </w:r>
      <w:r w:rsidR="00FD0B37">
        <w:rPr>
          <w:sz w:val="28"/>
          <w:szCs w:val="28"/>
        </w:rPr>
        <w:t xml:space="preserve"> </w:t>
      </w:r>
      <w:r w:rsidR="00772A85">
        <w:rPr>
          <w:sz w:val="28"/>
          <w:szCs w:val="28"/>
        </w:rPr>
        <w:t xml:space="preserve">были предложены более сложные </w:t>
      </w:r>
      <w:r w:rsidR="00FD0B37">
        <w:rPr>
          <w:sz w:val="28"/>
          <w:szCs w:val="28"/>
        </w:rPr>
        <w:t>задани</w:t>
      </w:r>
      <w:r w:rsidR="00772A85">
        <w:rPr>
          <w:sz w:val="28"/>
          <w:szCs w:val="28"/>
        </w:rPr>
        <w:t>я</w:t>
      </w:r>
      <w:r w:rsidR="00FD0B37">
        <w:rPr>
          <w:sz w:val="28"/>
          <w:szCs w:val="28"/>
        </w:rPr>
        <w:t xml:space="preserve">: надо было </w:t>
      </w:r>
      <w:r w:rsidR="00772A85">
        <w:rPr>
          <w:sz w:val="28"/>
          <w:szCs w:val="28"/>
        </w:rPr>
        <w:t>обозначить грамматическую основу предложения с однородными членами, а поиск слов с заданными орфограммами не ограничивался одним абзацем.</w:t>
      </w:r>
    </w:p>
    <w:p w:rsidR="0048091C" w:rsidRPr="0048091C" w:rsidRDefault="0048091C" w:rsidP="00ED521F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2"/>
          <w:szCs w:val="28"/>
        </w:rPr>
      </w:pPr>
    </w:p>
    <w:p w:rsidR="00FD0B37" w:rsidRDefault="00FD0B37" w:rsidP="00FD0B37">
      <w:pPr>
        <w:widowControl/>
        <w:tabs>
          <w:tab w:val="left" w:pos="6750"/>
        </w:tabs>
        <w:ind w:firstLine="709"/>
        <w:jc w:val="right"/>
        <w:rPr>
          <w:sz w:val="28"/>
          <w:szCs w:val="28"/>
        </w:rPr>
      </w:pPr>
      <w:r w:rsidRPr="00495915">
        <w:rPr>
          <w:sz w:val="28"/>
          <w:szCs w:val="28"/>
        </w:rPr>
        <w:t>Диаграмма</w:t>
      </w:r>
      <w:r>
        <w:rPr>
          <w:sz w:val="28"/>
          <w:szCs w:val="28"/>
        </w:rPr>
        <w:t xml:space="preserve"> 1</w:t>
      </w:r>
      <w:r w:rsidR="0002166A">
        <w:rPr>
          <w:sz w:val="28"/>
          <w:szCs w:val="28"/>
        </w:rPr>
        <w:t>6</w:t>
      </w:r>
    </w:p>
    <w:p w:rsidR="00FD0B37" w:rsidRPr="0048091C" w:rsidRDefault="00FD0B37" w:rsidP="0048091C">
      <w:pPr>
        <w:widowControl/>
        <w:tabs>
          <w:tab w:val="left" w:pos="6750"/>
        </w:tabs>
        <w:spacing w:before="120"/>
        <w:jc w:val="center"/>
        <w:rPr>
          <w:b/>
          <w:sz w:val="28"/>
          <w:szCs w:val="28"/>
        </w:rPr>
      </w:pPr>
      <w:r w:rsidRPr="0048091C">
        <w:rPr>
          <w:b/>
          <w:sz w:val="28"/>
          <w:szCs w:val="28"/>
        </w:rPr>
        <w:t>Результаты выполнения зада</w:t>
      </w:r>
      <w:r w:rsidR="0048091C" w:rsidRPr="0048091C">
        <w:rPr>
          <w:b/>
          <w:sz w:val="28"/>
          <w:szCs w:val="28"/>
        </w:rPr>
        <w:t>ний итоговой комплексной работы</w:t>
      </w:r>
    </w:p>
    <w:p w:rsidR="00FD0B37" w:rsidRDefault="00FD0B37" w:rsidP="00FD0B37">
      <w:pPr>
        <w:widowControl/>
        <w:tabs>
          <w:tab w:val="left" w:pos="675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43395" cy="3209027"/>
            <wp:effectExtent l="19050" t="0" r="9705" b="0"/>
            <wp:docPr id="20" name="Объект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B3006B" w:rsidRDefault="00ED521F" w:rsidP="0048091C">
      <w:pPr>
        <w:widowControl/>
        <w:spacing w:before="8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72A85">
        <w:rPr>
          <w:b/>
          <w:sz w:val="28"/>
          <w:szCs w:val="28"/>
        </w:rPr>
        <w:lastRenderedPageBreak/>
        <w:t>Р</w:t>
      </w:r>
      <w:r w:rsidR="00772A85" w:rsidRPr="00C73EA8">
        <w:rPr>
          <w:b/>
          <w:sz w:val="28"/>
          <w:szCs w:val="28"/>
        </w:rPr>
        <w:t>ЕКОМЕНДАЦИИ</w:t>
      </w:r>
      <w:r w:rsidR="00772A85">
        <w:rPr>
          <w:b/>
          <w:sz w:val="28"/>
          <w:szCs w:val="28"/>
        </w:rPr>
        <w:t xml:space="preserve"> ПО УСТРАНЕНИЮ </w:t>
      </w:r>
      <w:r w:rsidR="00F02D33">
        <w:rPr>
          <w:b/>
          <w:sz w:val="28"/>
          <w:szCs w:val="28"/>
        </w:rPr>
        <w:t>ТИПИЧНЫХ ОШИБОК</w:t>
      </w:r>
    </w:p>
    <w:p w:rsidR="00772A85" w:rsidRDefault="00772A85" w:rsidP="0048091C">
      <w:pPr>
        <w:widowControl/>
        <w:spacing w:before="80"/>
        <w:jc w:val="center"/>
        <w:rPr>
          <w:b/>
          <w:sz w:val="28"/>
          <w:szCs w:val="28"/>
        </w:rPr>
      </w:pPr>
    </w:p>
    <w:p w:rsidR="00921EE9" w:rsidRPr="006E2126" w:rsidRDefault="00921EE9" w:rsidP="009E4C1B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Анализ результатов выполнения заданий итоговых комплексных работ позволил установить типичные ошибки, допущенные младшими школьниками, сделать предположения о причинах их появления и предложить способы предупреждения и устранения затруднений учащихся в освоении основной образовательной программы начального общего образования.</w:t>
      </w:r>
    </w:p>
    <w:p w:rsidR="00BD776D" w:rsidRPr="006E2126" w:rsidRDefault="00B3006B" w:rsidP="00BD776D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 xml:space="preserve">Невысокий процент учащихся, правильно </w:t>
      </w:r>
      <w:r w:rsidR="00D80604" w:rsidRPr="006E2126">
        <w:rPr>
          <w:sz w:val="28"/>
          <w:szCs w:val="28"/>
        </w:rPr>
        <w:t>выполнивших задания из раздела «Чтение. Работа с информацией»</w:t>
      </w:r>
      <w:r w:rsidR="008D6CE5">
        <w:rPr>
          <w:sz w:val="28"/>
          <w:szCs w:val="28"/>
        </w:rPr>
        <w:t>,</w:t>
      </w:r>
      <w:r w:rsidR="00D80604" w:rsidRPr="006E2126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 xml:space="preserve">может быть связан с тем, что у них не сформированы умения смыслового чтения, в частности, </w:t>
      </w:r>
      <w:proofErr w:type="gramStart"/>
      <w:r w:rsidRPr="006E2126">
        <w:rPr>
          <w:sz w:val="28"/>
          <w:szCs w:val="28"/>
        </w:rPr>
        <w:t>умения</w:t>
      </w:r>
      <w:proofErr w:type="gramEnd"/>
      <w:r w:rsidRPr="006E2126">
        <w:rPr>
          <w:sz w:val="28"/>
          <w:szCs w:val="28"/>
        </w:rPr>
        <w:t xml:space="preserve"> свободно ориентироваться в содержании текста, воспринимать его целостный смысл.</w:t>
      </w:r>
      <w:r w:rsidR="00BD776D" w:rsidRPr="006E2126">
        <w:rPr>
          <w:sz w:val="28"/>
          <w:szCs w:val="28"/>
        </w:rPr>
        <w:t xml:space="preserve"> Объяснить сложившуюся ситуацию можно тем, что умение анализировать художественный текст, работу с которым педагоги организуют на уроках литературного чтения, не дает детям никаких преимуществ в работе с текстами учебными и научно-популярными, требующими совершенно иных умений. Это определяет необходимость уделять особое внимание формированию приемов работы с учебными и научно-популярными текстами.</w:t>
      </w:r>
    </w:p>
    <w:p w:rsidR="00B3006B" w:rsidRPr="006E2126" w:rsidRDefault="00921EE9" w:rsidP="009E4C1B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proofErr w:type="gramStart"/>
      <w:r w:rsidRPr="006E2126">
        <w:rPr>
          <w:sz w:val="28"/>
          <w:szCs w:val="28"/>
        </w:rPr>
        <w:t xml:space="preserve">В тексте ФГОС НОО как один из </w:t>
      </w:r>
      <w:proofErr w:type="spellStart"/>
      <w:r w:rsidRPr="006E2126">
        <w:rPr>
          <w:sz w:val="28"/>
          <w:szCs w:val="28"/>
        </w:rPr>
        <w:t>метапредметных</w:t>
      </w:r>
      <w:proofErr w:type="spellEnd"/>
      <w:r w:rsidRPr="006E2126">
        <w:rPr>
          <w:sz w:val="28"/>
          <w:szCs w:val="28"/>
        </w:rPr>
        <w:t xml:space="preserve"> результатов освоения ООП обозначено «овладение навыками смыслового чтения текстов различных стилей и жанров в соответствии с целями и задачами», поскольку в</w:t>
      </w:r>
      <w:r w:rsidR="00B3006B" w:rsidRPr="006E2126">
        <w:rPr>
          <w:sz w:val="28"/>
          <w:szCs w:val="28"/>
        </w:rPr>
        <w:t xml:space="preserve"> современном обществе умение</w:t>
      </w:r>
      <w:r w:rsidRPr="006E2126">
        <w:rPr>
          <w:sz w:val="28"/>
          <w:szCs w:val="28"/>
        </w:rPr>
        <w:t xml:space="preserve"> </w:t>
      </w:r>
      <w:r w:rsidR="00B3006B" w:rsidRPr="006E2126">
        <w:rPr>
          <w:sz w:val="28"/>
          <w:szCs w:val="28"/>
        </w:rPr>
        <w:t>школьников читать не может сводиться лишь к овладению техникой</w:t>
      </w:r>
      <w:r w:rsidRPr="006E2126">
        <w:rPr>
          <w:sz w:val="28"/>
          <w:szCs w:val="28"/>
        </w:rPr>
        <w:t xml:space="preserve"> </w:t>
      </w:r>
      <w:r w:rsidR="00B3006B" w:rsidRPr="006E2126">
        <w:rPr>
          <w:sz w:val="28"/>
          <w:szCs w:val="28"/>
        </w:rPr>
        <w:t>чтения</w:t>
      </w:r>
      <w:r w:rsidRPr="006E2126">
        <w:rPr>
          <w:sz w:val="28"/>
          <w:szCs w:val="28"/>
        </w:rPr>
        <w:t>, ч</w:t>
      </w:r>
      <w:r w:rsidR="00B3006B" w:rsidRPr="006E2126">
        <w:rPr>
          <w:sz w:val="28"/>
          <w:szCs w:val="28"/>
        </w:rPr>
        <w:t xml:space="preserve">тение следует рассматривать как постоянно развивающуюся совокупность универсальных знаний, умений, навыков. </w:t>
      </w:r>
      <w:proofErr w:type="gramEnd"/>
    </w:p>
    <w:p w:rsidR="00921EE9" w:rsidRPr="006E2126" w:rsidRDefault="00B3006B" w:rsidP="00CD54C3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Развитие умений</w:t>
      </w:r>
      <w:r w:rsidR="00921EE9" w:rsidRPr="006E2126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>смыслового чтения у младших</w:t>
      </w:r>
      <w:r w:rsidR="00921EE9" w:rsidRPr="006E2126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>школьников должно быть направлено на овладение ими навыками и при</w:t>
      </w:r>
      <w:r w:rsidR="009E2A9F">
        <w:rPr>
          <w:sz w:val="28"/>
          <w:szCs w:val="28"/>
        </w:rPr>
        <w:t>е</w:t>
      </w:r>
      <w:r w:rsidRPr="006E2126">
        <w:rPr>
          <w:sz w:val="28"/>
          <w:szCs w:val="28"/>
        </w:rPr>
        <w:t>мами понимания информации, содержащейся в тексте.</w:t>
      </w:r>
      <w:r w:rsidR="00921EE9" w:rsidRPr="006E2126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>Основными умениями смыслового чтения,</w:t>
      </w:r>
      <w:r w:rsidR="00921EE9" w:rsidRPr="006E2126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>развитие которых должно обеспечиваться всей образовательной деятельностью, являются</w:t>
      </w:r>
      <w:r w:rsidR="008D6CE5">
        <w:rPr>
          <w:sz w:val="28"/>
          <w:szCs w:val="28"/>
        </w:rPr>
        <w:t xml:space="preserve"> умения:</w:t>
      </w:r>
    </w:p>
    <w:p w:rsidR="00921EE9" w:rsidRPr="006E2126" w:rsidRDefault="00B3006B" w:rsidP="00FF021C">
      <w:pPr>
        <w:widowControl/>
        <w:numPr>
          <w:ilvl w:val="0"/>
          <w:numId w:val="19"/>
        </w:numPr>
        <w:tabs>
          <w:tab w:val="left" w:pos="1134"/>
          <w:tab w:val="left" w:pos="6750"/>
        </w:tabs>
        <w:ind w:left="0" w:firstLine="567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осмысливать цели чтения;</w:t>
      </w:r>
    </w:p>
    <w:p w:rsidR="00921EE9" w:rsidRPr="006E2126" w:rsidRDefault="00B3006B" w:rsidP="00FF021C">
      <w:pPr>
        <w:widowControl/>
        <w:numPr>
          <w:ilvl w:val="0"/>
          <w:numId w:val="19"/>
        </w:numPr>
        <w:tabs>
          <w:tab w:val="left" w:pos="1134"/>
          <w:tab w:val="left" w:pos="6750"/>
        </w:tabs>
        <w:ind w:left="0" w:firstLine="567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выбирать вид чтения в зависимости от его цели;</w:t>
      </w:r>
    </w:p>
    <w:p w:rsidR="00921EE9" w:rsidRPr="006E2126" w:rsidRDefault="00B3006B" w:rsidP="00FF021C">
      <w:pPr>
        <w:widowControl/>
        <w:numPr>
          <w:ilvl w:val="0"/>
          <w:numId w:val="19"/>
        </w:numPr>
        <w:tabs>
          <w:tab w:val="left" w:pos="1134"/>
          <w:tab w:val="left" w:pos="6750"/>
        </w:tabs>
        <w:ind w:left="0" w:firstLine="567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извлекать необходимую</w:t>
      </w:r>
      <w:r w:rsidR="00921EE9" w:rsidRPr="006E2126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>информацию из прослушанных текстов различных жанров;</w:t>
      </w:r>
    </w:p>
    <w:p w:rsidR="00921EE9" w:rsidRPr="006E2126" w:rsidRDefault="00B3006B" w:rsidP="00FF021C">
      <w:pPr>
        <w:widowControl/>
        <w:numPr>
          <w:ilvl w:val="0"/>
          <w:numId w:val="19"/>
        </w:numPr>
        <w:tabs>
          <w:tab w:val="left" w:pos="1134"/>
          <w:tab w:val="left" w:pos="6750"/>
        </w:tabs>
        <w:ind w:left="0" w:firstLine="567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определять основную и</w:t>
      </w:r>
      <w:r w:rsidR="00921EE9" w:rsidRPr="006E2126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>второстепенную информацию;</w:t>
      </w:r>
    </w:p>
    <w:p w:rsidR="00F7246F" w:rsidRPr="006E2126" w:rsidRDefault="00B3006B" w:rsidP="00FF021C">
      <w:pPr>
        <w:widowControl/>
        <w:numPr>
          <w:ilvl w:val="0"/>
          <w:numId w:val="19"/>
        </w:numPr>
        <w:tabs>
          <w:tab w:val="left" w:pos="1134"/>
          <w:tab w:val="left" w:pos="6750"/>
        </w:tabs>
        <w:ind w:left="0" w:firstLine="567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свободно ориентироваться и воспринимать тексты разных стилей;</w:t>
      </w:r>
    </w:p>
    <w:p w:rsidR="00B3006B" w:rsidRPr="006E2126" w:rsidRDefault="00B3006B" w:rsidP="00FF021C">
      <w:pPr>
        <w:widowControl/>
        <w:numPr>
          <w:ilvl w:val="0"/>
          <w:numId w:val="19"/>
        </w:numPr>
        <w:tabs>
          <w:tab w:val="left" w:pos="1134"/>
          <w:tab w:val="left" w:pos="6750"/>
        </w:tabs>
        <w:ind w:left="0" w:firstLine="567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понимать и адекватно</w:t>
      </w:r>
      <w:r w:rsidR="00921EE9" w:rsidRPr="006E2126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>оценивать языковые средства массовой информации</w:t>
      </w:r>
      <w:r w:rsidR="00921EE9" w:rsidRPr="006E2126">
        <w:rPr>
          <w:sz w:val="28"/>
          <w:szCs w:val="28"/>
        </w:rPr>
        <w:t xml:space="preserve"> и др</w:t>
      </w:r>
      <w:r w:rsidRPr="006E2126">
        <w:rPr>
          <w:sz w:val="28"/>
          <w:szCs w:val="28"/>
        </w:rPr>
        <w:t>.</w:t>
      </w:r>
    </w:p>
    <w:p w:rsidR="00B3006B" w:rsidRPr="006E2126" w:rsidRDefault="00B3006B" w:rsidP="00CD54C3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Развитие данных умений требует</w:t>
      </w:r>
      <w:r w:rsidR="00921EE9" w:rsidRPr="006E2126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>от учителя создания благоприятных</w:t>
      </w:r>
      <w:r w:rsidR="00921EE9" w:rsidRPr="006E2126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>условий для овладения школьниками</w:t>
      </w:r>
      <w:r w:rsidR="00921EE9" w:rsidRPr="006E2126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>при</w:t>
      </w:r>
      <w:r w:rsidR="009E2A9F">
        <w:rPr>
          <w:sz w:val="28"/>
          <w:szCs w:val="28"/>
        </w:rPr>
        <w:t>е</w:t>
      </w:r>
      <w:r w:rsidRPr="006E2126">
        <w:rPr>
          <w:sz w:val="28"/>
          <w:szCs w:val="28"/>
        </w:rPr>
        <w:t xml:space="preserve">мами понимания </w:t>
      </w:r>
      <w:r w:rsidRPr="006E2126">
        <w:rPr>
          <w:sz w:val="28"/>
          <w:szCs w:val="28"/>
        </w:rPr>
        <w:lastRenderedPageBreak/>
        <w:t>текстов разных</w:t>
      </w:r>
      <w:r w:rsidR="00921EE9" w:rsidRPr="006E2126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>стилей и жанров, умениями применять разные виды чтения:</w:t>
      </w:r>
    </w:p>
    <w:p w:rsidR="00B3006B" w:rsidRPr="006E2126" w:rsidRDefault="00B3006B" w:rsidP="00FF021C">
      <w:pPr>
        <w:widowControl/>
        <w:numPr>
          <w:ilvl w:val="0"/>
          <w:numId w:val="21"/>
        </w:numPr>
        <w:tabs>
          <w:tab w:val="left" w:pos="1134"/>
          <w:tab w:val="left" w:pos="6750"/>
        </w:tabs>
        <w:ind w:left="0"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ознакомительное чтение, направленное на извлечение ключевой</w:t>
      </w:r>
      <w:r w:rsidR="00921EE9" w:rsidRPr="006E2126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>информации или выделение главного</w:t>
      </w:r>
      <w:r w:rsidR="00921EE9" w:rsidRPr="006E2126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>содержания текста;</w:t>
      </w:r>
    </w:p>
    <w:p w:rsidR="00B3006B" w:rsidRPr="006E2126" w:rsidRDefault="00B3006B" w:rsidP="00FF021C">
      <w:pPr>
        <w:widowControl/>
        <w:numPr>
          <w:ilvl w:val="0"/>
          <w:numId w:val="21"/>
        </w:numPr>
        <w:tabs>
          <w:tab w:val="left" w:pos="1134"/>
          <w:tab w:val="left" w:pos="6750"/>
        </w:tabs>
        <w:ind w:left="0"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поисковое/просмотровое чтение,</w:t>
      </w:r>
      <w:r w:rsidR="00921EE9" w:rsidRPr="006E2126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>предполагающее нахождение конкретной информации;</w:t>
      </w:r>
    </w:p>
    <w:p w:rsidR="00B3006B" w:rsidRPr="006E2126" w:rsidRDefault="00B3006B" w:rsidP="00FF021C">
      <w:pPr>
        <w:widowControl/>
        <w:numPr>
          <w:ilvl w:val="0"/>
          <w:numId w:val="21"/>
        </w:numPr>
        <w:tabs>
          <w:tab w:val="left" w:pos="1134"/>
          <w:tab w:val="left" w:pos="6750"/>
        </w:tabs>
        <w:ind w:left="0"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изучающее чтение, имеющее целью извлечение полной и точной</w:t>
      </w:r>
      <w:r w:rsidR="00921EE9" w:rsidRPr="006E2126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>информации с последующей интерпретацией содержания текста;</w:t>
      </w:r>
    </w:p>
    <w:p w:rsidR="00B3006B" w:rsidRPr="006E2126" w:rsidRDefault="00B3006B" w:rsidP="00FF021C">
      <w:pPr>
        <w:widowControl/>
        <w:numPr>
          <w:ilvl w:val="0"/>
          <w:numId w:val="20"/>
        </w:numPr>
        <w:tabs>
          <w:tab w:val="left" w:pos="1134"/>
          <w:tab w:val="left" w:pos="6750"/>
        </w:tabs>
        <w:ind w:left="0"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вдумчивое/медленное чтение, нацеленное на понимание основной мысли текста.</w:t>
      </w:r>
    </w:p>
    <w:p w:rsidR="00B3006B" w:rsidRPr="006E2126" w:rsidRDefault="00B3006B" w:rsidP="00CD54C3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Обусловленность вида чтения его</w:t>
      </w:r>
      <w:r w:rsidR="00921EE9" w:rsidRPr="006E2126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>целью очевидна. Однако практика показывает, что учащиеся используют один и</w:t>
      </w:r>
      <w:r w:rsidR="00921EE9" w:rsidRPr="006E2126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>тот же механизм и при чтении художественного текста, и при работе с учебными, научно-познавательными текстами. Это, как правило, связано с тем, что педагоги не учат младших</w:t>
      </w:r>
      <w:r w:rsidR="00921EE9" w:rsidRPr="006E2126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 xml:space="preserve">школьников различным стратегиям чтения. </w:t>
      </w:r>
    </w:p>
    <w:p w:rsidR="00B3006B" w:rsidRPr="006E2126" w:rsidRDefault="00B3006B" w:rsidP="001146A6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 xml:space="preserve">Развитию у </w:t>
      </w:r>
      <w:r w:rsidR="00D80604" w:rsidRPr="006E2126">
        <w:rPr>
          <w:sz w:val="28"/>
          <w:szCs w:val="28"/>
        </w:rPr>
        <w:t>младших школьн</w:t>
      </w:r>
      <w:r w:rsidRPr="006E2126">
        <w:rPr>
          <w:sz w:val="28"/>
          <w:szCs w:val="28"/>
        </w:rPr>
        <w:t>иков умений смыслового чтения может способствовать систематическая работа по анализу учебных заданий, инструкций. Нацеливание учеников на необходимость вчитываться в задание, выделять</w:t>
      </w:r>
      <w:r w:rsidR="00921EE9" w:rsidRPr="006E2126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>ключевые слова, на понимание смысла задания, на «перевод»</w:t>
      </w:r>
      <w:r w:rsidR="00921EE9" w:rsidRPr="006E2126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>задания, инструкции в алгоритм</w:t>
      </w:r>
      <w:r w:rsidR="00921EE9" w:rsidRPr="006E2126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>действий и др. поможет педагогу</w:t>
      </w:r>
      <w:r w:rsidR="00921EE9" w:rsidRPr="006E2126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>сформировать у них умение извлекать из текста необходимую</w:t>
      </w:r>
      <w:r w:rsidR="00921EE9" w:rsidRPr="006E2126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>информацию, определять основную и</w:t>
      </w:r>
      <w:r w:rsidR="00921EE9" w:rsidRPr="006E2126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>второстепенную информацию, свободно ориентироваться в содержании текста, воспринимать его целостный смысл.</w:t>
      </w:r>
    </w:p>
    <w:p w:rsidR="00B3006B" w:rsidRPr="006E2126" w:rsidRDefault="00B3006B" w:rsidP="00CD54C3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 xml:space="preserve">Эффективным средством формирования умений смыслового чтения является требование педагога в ответах на поставленные вопросы, </w:t>
      </w:r>
      <w:r w:rsidR="008D6CE5">
        <w:rPr>
          <w:sz w:val="28"/>
          <w:szCs w:val="28"/>
        </w:rPr>
        <w:br/>
      </w:r>
      <w:r w:rsidRPr="006E2126">
        <w:rPr>
          <w:sz w:val="28"/>
          <w:szCs w:val="28"/>
        </w:rPr>
        <w:t>в высказывании своей точки зрения, при объяснении различных ситуаций и пр. опираться на прочитанный текст,</w:t>
      </w:r>
      <w:r w:rsidR="00921EE9" w:rsidRPr="006E2126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>в качестве аргументов, доказательств использовать цитаты из текста.</w:t>
      </w:r>
    </w:p>
    <w:p w:rsidR="00921EE9" w:rsidRPr="006E2126" w:rsidRDefault="00B3006B" w:rsidP="009E4C1B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 xml:space="preserve">Немаловажно также подбирать для чтения </w:t>
      </w:r>
      <w:r w:rsidR="00D80604" w:rsidRPr="006E2126">
        <w:rPr>
          <w:sz w:val="28"/>
          <w:szCs w:val="28"/>
        </w:rPr>
        <w:t>учащимися</w:t>
      </w:r>
      <w:r w:rsidRPr="006E2126">
        <w:rPr>
          <w:sz w:val="28"/>
          <w:szCs w:val="28"/>
        </w:rPr>
        <w:t xml:space="preserve"> разнообразные виды текстов. Сегодня в учебниках по-прежнему представлены преимущественно «сплошные» тексты, в то время как жизнь требует, чтобы школьники уже в начальной школе умели</w:t>
      </w:r>
      <w:r w:rsidR="00921EE9" w:rsidRPr="006E2126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>вычитывать и обобщать информацию</w:t>
      </w:r>
      <w:r w:rsidR="00921EE9" w:rsidRPr="006E2126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>из «</w:t>
      </w:r>
      <w:proofErr w:type="spellStart"/>
      <w:r w:rsidRPr="006E2126">
        <w:rPr>
          <w:sz w:val="28"/>
          <w:szCs w:val="28"/>
        </w:rPr>
        <w:t>несплошных</w:t>
      </w:r>
      <w:proofErr w:type="spellEnd"/>
      <w:r w:rsidRPr="006E2126">
        <w:rPr>
          <w:sz w:val="28"/>
          <w:szCs w:val="28"/>
        </w:rPr>
        <w:t>» текстов: таблиц,</w:t>
      </w:r>
      <w:r w:rsidR="00921EE9" w:rsidRPr="006E2126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>графиков, диаграмм, объявлений, рекламных материалов</w:t>
      </w:r>
      <w:r w:rsidR="00921EE9" w:rsidRPr="006E2126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>и т.</w:t>
      </w:r>
      <w:r w:rsidR="00FF021C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>п.</w:t>
      </w:r>
    </w:p>
    <w:p w:rsidR="00BD776D" w:rsidRPr="006E2126" w:rsidRDefault="00BD776D" w:rsidP="00BD776D">
      <w:pPr>
        <w:pStyle w:val="af4"/>
        <w:ind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 xml:space="preserve">Тексты и задания к ним целесообразно постепенно усложнять от первого к четвертому классу. Второклассникам можно предложить коротко сказать, о чем этот текст; придумать и записать название; составить схему процесса, описанного в тексте и др. Для четвероклассников следует подготовить задания на составление плана текста, </w:t>
      </w:r>
      <w:proofErr w:type="spellStart"/>
      <w:r w:rsidRPr="006E2126">
        <w:rPr>
          <w:sz w:val="28"/>
          <w:szCs w:val="28"/>
        </w:rPr>
        <w:t>переструктурирование</w:t>
      </w:r>
      <w:proofErr w:type="spellEnd"/>
      <w:r w:rsidRPr="006E2126">
        <w:rPr>
          <w:sz w:val="28"/>
          <w:szCs w:val="28"/>
        </w:rPr>
        <w:t xml:space="preserve"> текста (изложение в «другом ключе»), составление вопросов к тексту, самостоятельное достраивание текста, реконструкци</w:t>
      </w:r>
      <w:r w:rsidR="008D6CE5">
        <w:rPr>
          <w:sz w:val="28"/>
          <w:szCs w:val="28"/>
        </w:rPr>
        <w:t>ю</w:t>
      </w:r>
      <w:r w:rsidRPr="006E2126">
        <w:rPr>
          <w:sz w:val="28"/>
          <w:szCs w:val="28"/>
        </w:rPr>
        <w:t xml:space="preserve"> части текста. При подготовке заданий к текстам можно </w:t>
      </w:r>
      <w:r w:rsidRPr="006E2126">
        <w:rPr>
          <w:sz w:val="28"/>
          <w:szCs w:val="28"/>
        </w:rPr>
        <w:lastRenderedPageBreak/>
        <w:t>опираться на рекомендации Г.Г.</w:t>
      </w:r>
      <w:r w:rsidR="00FF021C">
        <w:rPr>
          <w:sz w:val="28"/>
          <w:szCs w:val="28"/>
        </w:rPr>
        <w:t xml:space="preserve"> </w:t>
      </w:r>
      <w:proofErr w:type="spellStart"/>
      <w:r w:rsidRPr="006E2126">
        <w:rPr>
          <w:sz w:val="28"/>
          <w:szCs w:val="28"/>
        </w:rPr>
        <w:t>Граник</w:t>
      </w:r>
      <w:proofErr w:type="spellEnd"/>
      <w:r w:rsidRPr="006E2126">
        <w:rPr>
          <w:sz w:val="28"/>
          <w:szCs w:val="28"/>
        </w:rPr>
        <w:t>, С.М.</w:t>
      </w:r>
      <w:r w:rsidR="00FF021C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 xml:space="preserve">Бондаренко </w:t>
      </w:r>
      <w:r w:rsidR="00FF021C">
        <w:rPr>
          <w:sz w:val="28"/>
          <w:szCs w:val="28"/>
        </w:rPr>
        <w:br/>
      </w:r>
      <w:r w:rsidRPr="006E2126">
        <w:rPr>
          <w:sz w:val="28"/>
          <w:szCs w:val="28"/>
        </w:rPr>
        <w:t>и Л.А.</w:t>
      </w:r>
      <w:r w:rsidR="00FF021C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>Концевой, изложенных в пособии «Как учить работать с книгой». Например, педагоги могут предложить ученикам начальной школы:</w:t>
      </w:r>
    </w:p>
    <w:p w:rsidR="00BD776D" w:rsidRPr="006E2126" w:rsidRDefault="00BD776D" w:rsidP="00BD776D">
      <w:pPr>
        <w:pStyle w:val="af4"/>
        <w:ind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1) коротко сказать, о чем прочитанный ими текст;</w:t>
      </w:r>
    </w:p>
    <w:p w:rsidR="00BD776D" w:rsidRPr="006E2126" w:rsidRDefault="00BD776D" w:rsidP="00BD776D">
      <w:pPr>
        <w:pStyle w:val="af4"/>
        <w:ind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 xml:space="preserve">2) ответить на 1-2 </w:t>
      </w:r>
      <w:proofErr w:type="gramStart"/>
      <w:r w:rsidRPr="006E2126">
        <w:rPr>
          <w:sz w:val="28"/>
          <w:szCs w:val="28"/>
        </w:rPr>
        <w:t>содержательных</w:t>
      </w:r>
      <w:proofErr w:type="gramEnd"/>
      <w:r w:rsidRPr="006E2126">
        <w:rPr>
          <w:sz w:val="28"/>
          <w:szCs w:val="28"/>
        </w:rPr>
        <w:t xml:space="preserve"> вопроса по тексту;</w:t>
      </w:r>
    </w:p>
    <w:p w:rsidR="00BD776D" w:rsidRPr="006E2126" w:rsidRDefault="00BD776D" w:rsidP="00BD776D">
      <w:pPr>
        <w:pStyle w:val="af4"/>
        <w:ind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 xml:space="preserve">3) придумать и записать название; </w:t>
      </w:r>
    </w:p>
    <w:p w:rsidR="00BD776D" w:rsidRPr="006E2126" w:rsidRDefault="00BD776D" w:rsidP="00BD776D">
      <w:pPr>
        <w:pStyle w:val="af4"/>
        <w:ind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4) выделить маркером главные слова;</w:t>
      </w:r>
    </w:p>
    <w:p w:rsidR="00BD776D" w:rsidRPr="006E2126" w:rsidRDefault="00BD776D" w:rsidP="00BD776D">
      <w:pPr>
        <w:pStyle w:val="af4"/>
        <w:ind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5) разбить текст на смысловые части;</w:t>
      </w:r>
    </w:p>
    <w:p w:rsidR="00BD776D" w:rsidRPr="006E2126" w:rsidRDefault="00BD776D" w:rsidP="00BD776D">
      <w:pPr>
        <w:pStyle w:val="af4"/>
        <w:ind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6) для каждой смысловой части текста нарисовать значок или картинку, которая потом поможет вспомнить смысл этой части;</w:t>
      </w:r>
    </w:p>
    <w:p w:rsidR="00BD776D" w:rsidRPr="006E2126" w:rsidRDefault="00BD776D" w:rsidP="00BD776D">
      <w:pPr>
        <w:pStyle w:val="af4"/>
        <w:ind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7) вспомнить и рассказать те</w:t>
      </w:r>
      <w:proofErr w:type="gramStart"/>
      <w:r w:rsidRPr="006E2126">
        <w:rPr>
          <w:sz w:val="28"/>
          <w:szCs w:val="28"/>
        </w:rPr>
        <w:t>кст др</w:t>
      </w:r>
      <w:proofErr w:type="gramEnd"/>
      <w:r w:rsidRPr="006E2126">
        <w:rPr>
          <w:sz w:val="28"/>
          <w:szCs w:val="28"/>
        </w:rPr>
        <w:t>угому ученику по нарисованным значкам, картинкам или ключевым словам;</w:t>
      </w:r>
    </w:p>
    <w:p w:rsidR="00BD776D" w:rsidRPr="006E2126" w:rsidRDefault="00BD776D" w:rsidP="00BD776D">
      <w:pPr>
        <w:pStyle w:val="af4"/>
        <w:ind w:right="530"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8) составить свой текст по подсказкам (по заданному плану);</w:t>
      </w:r>
    </w:p>
    <w:p w:rsidR="00BD776D" w:rsidRPr="006E2126" w:rsidRDefault="00BD776D" w:rsidP="00BD776D">
      <w:pPr>
        <w:pStyle w:val="af4"/>
        <w:ind w:right="530"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9) составить свой текст, предварительно написав подсказки;</w:t>
      </w:r>
    </w:p>
    <w:p w:rsidR="00BD776D" w:rsidRPr="006E2126" w:rsidRDefault="00BD776D" w:rsidP="008D6CE5">
      <w:pPr>
        <w:pStyle w:val="af4"/>
        <w:ind w:right="-2"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 xml:space="preserve">10) разбить готовый текст на абзацы, переставить их местами, обсудить изменения </w:t>
      </w:r>
      <w:r w:rsidR="008D6CE5">
        <w:rPr>
          <w:sz w:val="28"/>
          <w:szCs w:val="28"/>
        </w:rPr>
        <w:t>смысла и выразительности текста;</w:t>
      </w:r>
    </w:p>
    <w:p w:rsidR="00BD776D" w:rsidRPr="006E2126" w:rsidRDefault="00BD776D" w:rsidP="00BD776D">
      <w:pPr>
        <w:pStyle w:val="af4"/>
        <w:ind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11) выделить маркером непонятные и незнакомые слова, попытаться понять их значение по контексту;</w:t>
      </w:r>
    </w:p>
    <w:p w:rsidR="00BD776D" w:rsidRPr="006E2126" w:rsidRDefault="00BD776D" w:rsidP="00BD776D">
      <w:pPr>
        <w:pStyle w:val="af4"/>
        <w:ind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12) составлять простые тексты-инструкции;</w:t>
      </w:r>
    </w:p>
    <w:p w:rsidR="00BD776D" w:rsidRPr="006E2126" w:rsidRDefault="00BD776D" w:rsidP="00BD776D">
      <w:pPr>
        <w:pStyle w:val="af4"/>
        <w:ind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13) составлять простые тексты-описания;</w:t>
      </w:r>
    </w:p>
    <w:p w:rsidR="00BD776D" w:rsidRPr="006E2126" w:rsidRDefault="00BD776D" w:rsidP="00BD776D">
      <w:pPr>
        <w:pStyle w:val="af4"/>
        <w:ind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14) составлять простые тексты-рассуждения;</w:t>
      </w:r>
    </w:p>
    <w:p w:rsidR="00BD776D" w:rsidRPr="006E2126" w:rsidRDefault="00BD776D" w:rsidP="00BD776D">
      <w:pPr>
        <w:pStyle w:val="af4"/>
        <w:ind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15) составлять простой план текста из отдельных предложений;</w:t>
      </w:r>
    </w:p>
    <w:p w:rsidR="00BD776D" w:rsidRPr="006E2126" w:rsidRDefault="00BD776D" w:rsidP="00BD776D">
      <w:pPr>
        <w:pStyle w:val="af4"/>
        <w:ind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16) искать на картах страны и мира те географические названия, которые встретились в тексте;</w:t>
      </w:r>
    </w:p>
    <w:p w:rsidR="00BD776D" w:rsidRPr="006E2126" w:rsidRDefault="00BD776D" w:rsidP="00BD776D">
      <w:pPr>
        <w:pStyle w:val="af4"/>
        <w:ind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17) задавать вопросы к тексту;</w:t>
      </w:r>
    </w:p>
    <w:p w:rsidR="00BD776D" w:rsidRPr="006E2126" w:rsidRDefault="00BD776D" w:rsidP="00BD776D">
      <w:pPr>
        <w:pStyle w:val="af4"/>
        <w:ind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18) достраивать текст самостоятельно.</w:t>
      </w:r>
    </w:p>
    <w:p w:rsidR="00BD776D" w:rsidRPr="006E2126" w:rsidRDefault="00BD776D" w:rsidP="00BD776D">
      <w:pPr>
        <w:pStyle w:val="af4"/>
        <w:ind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 xml:space="preserve">С текстами можно работать как на уроках, так и дома. Например, сначала ребенок выполняет задания к тексту без помощи учителя, родителей или соседа по парте. А после такой предварительной подготовки педагог организует в классе обсуждение выполненной работы. Организационные формы для проведения обсуждения могут быть разнообразными. Наиболее простая форма – вопросы и ответы с фиксацией результатов обсуждения на доске (учитель или ученик) и в тетрадях. Учитель может также использовать любую другую форму организации обсуждения. Например, </w:t>
      </w:r>
      <w:proofErr w:type="spellStart"/>
      <w:r w:rsidRPr="006E2126">
        <w:rPr>
          <w:sz w:val="28"/>
          <w:szCs w:val="28"/>
        </w:rPr>
        <w:t>Чудинова</w:t>
      </w:r>
      <w:proofErr w:type="spellEnd"/>
      <w:r w:rsidRPr="006E2126">
        <w:rPr>
          <w:sz w:val="28"/>
          <w:szCs w:val="28"/>
        </w:rPr>
        <w:t xml:space="preserve"> Е.В. в статье «Подходы к организации работы с текстами» предлагает разные варианты.</w:t>
      </w:r>
    </w:p>
    <w:p w:rsidR="00BD776D" w:rsidRPr="006E2126" w:rsidRDefault="00BD776D" w:rsidP="00BD776D">
      <w:pPr>
        <w:pStyle w:val="af4"/>
        <w:ind w:firstLine="709"/>
        <w:jc w:val="both"/>
        <w:rPr>
          <w:sz w:val="28"/>
          <w:szCs w:val="28"/>
        </w:rPr>
      </w:pPr>
      <w:r w:rsidRPr="005839FB">
        <w:rPr>
          <w:sz w:val="28"/>
          <w:szCs w:val="28"/>
        </w:rPr>
        <w:t>«</w:t>
      </w:r>
      <w:r w:rsidRPr="005839FB">
        <w:rPr>
          <w:sz w:val="28"/>
          <w:szCs w:val="28"/>
          <w:u w:val="single"/>
        </w:rPr>
        <w:t>Хочу поделиться».</w:t>
      </w:r>
      <w:r w:rsidRPr="006E2126">
        <w:rPr>
          <w:sz w:val="28"/>
          <w:szCs w:val="28"/>
        </w:rPr>
        <w:t xml:space="preserve"> Этот вариант обсуждения целесообразнее проводить в группах. Участники обсуждения предварительно читают разные тексты, затем по очереди рассказывают другим о том, что прочитали. При этом рассказчик пользуется составленным дома планом рассказа (схемы, картинки, ключевые слова, предложения). Остальные ученики внимательно слушают каждого, задают вопросы на понимание: «</w:t>
      </w:r>
      <w:proofErr w:type="gramStart"/>
      <w:r w:rsidRPr="006E2126">
        <w:rPr>
          <w:sz w:val="28"/>
          <w:szCs w:val="28"/>
        </w:rPr>
        <w:t>Верно</w:t>
      </w:r>
      <w:proofErr w:type="gramEnd"/>
      <w:r w:rsidRPr="006E2126">
        <w:rPr>
          <w:sz w:val="28"/>
          <w:szCs w:val="28"/>
        </w:rPr>
        <w:t xml:space="preserve"> ли я тебя понял…», «Если я правильно понимаю, то…», «Так ли </w:t>
      </w:r>
      <w:r w:rsidRPr="006E2126">
        <w:rPr>
          <w:sz w:val="28"/>
          <w:szCs w:val="28"/>
        </w:rPr>
        <w:lastRenderedPageBreak/>
        <w:t>это:…?». Итогом обсуждения являются заполненные каждым учеником таблицы или схемы и их последующее сравнение.</w:t>
      </w:r>
    </w:p>
    <w:p w:rsidR="00BD776D" w:rsidRPr="005839FB" w:rsidRDefault="00BD776D" w:rsidP="00BD776D">
      <w:pPr>
        <w:pStyle w:val="af4"/>
        <w:ind w:firstLine="709"/>
        <w:jc w:val="both"/>
        <w:rPr>
          <w:sz w:val="28"/>
          <w:szCs w:val="28"/>
        </w:rPr>
      </w:pPr>
      <w:r w:rsidRPr="005839FB">
        <w:rPr>
          <w:sz w:val="28"/>
          <w:szCs w:val="28"/>
        </w:rPr>
        <w:t>«</w:t>
      </w:r>
      <w:r w:rsidRPr="005839FB">
        <w:rPr>
          <w:sz w:val="28"/>
          <w:szCs w:val="28"/>
          <w:u w:val="single"/>
        </w:rPr>
        <w:t>Кто что понял?».</w:t>
      </w:r>
      <w:r w:rsidRPr="005839FB">
        <w:rPr>
          <w:sz w:val="28"/>
          <w:szCs w:val="28"/>
        </w:rPr>
        <w:t xml:space="preserve"> В работе по этому варианту дети читают одинаковые тексты, а затем по очереди высказываются. Первый читатель рассказывает, что понял из текста, что его особенно заинтересовало, что осталось непонятным. Другой участник обсуждения уже не пересказывает текст или свои впечатления по тексту, а высказывает соображения по поводу предыдущего выступления. Он может попытаться ответить на вопросы, заданные предыдущим рассказчиком, согласиться или не согласиться с его оценками, </w:t>
      </w:r>
      <w:proofErr w:type="gramStart"/>
      <w:r w:rsidRPr="005839FB">
        <w:rPr>
          <w:sz w:val="28"/>
          <w:szCs w:val="28"/>
        </w:rPr>
        <w:t>выразить свой интерес</w:t>
      </w:r>
      <w:proofErr w:type="gramEnd"/>
      <w:r w:rsidRPr="005839FB">
        <w:rPr>
          <w:sz w:val="28"/>
          <w:szCs w:val="28"/>
        </w:rPr>
        <w:t>, понимание и непонимание</w:t>
      </w:r>
      <w:r w:rsidR="00F7246F" w:rsidRPr="005839FB">
        <w:rPr>
          <w:sz w:val="28"/>
          <w:szCs w:val="28"/>
        </w:rPr>
        <w:t xml:space="preserve"> и</w:t>
      </w:r>
      <w:r w:rsidRPr="005839FB">
        <w:rPr>
          <w:sz w:val="28"/>
          <w:szCs w:val="28"/>
        </w:rPr>
        <w:t xml:space="preserve"> т</w:t>
      </w:r>
      <w:r w:rsidR="00F7246F" w:rsidRPr="005839FB">
        <w:rPr>
          <w:sz w:val="28"/>
          <w:szCs w:val="28"/>
        </w:rPr>
        <w:t>.</w:t>
      </w:r>
      <w:r w:rsidR="00FF021C">
        <w:rPr>
          <w:sz w:val="28"/>
          <w:szCs w:val="28"/>
        </w:rPr>
        <w:t xml:space="preserve"> </w:t>
      </w:r>
      <w:r w:rsidRPr="005839FB">
        <w:rPr>
          <w:sz w:val="28"/>
          <w:szCs w:val="28"/>
        </w:rPr>
        <w:t>д. Продуктом обсуждения может быть коллективно выполненное задание или список вопросов к автору текста, на которые участники группы не смогли ответить самостоятельно. Например, при изучении органов пищеварения у детей появляется масса вопросов, на которые они пока не могут ответить сами, и поэтому оформляют эти вопросы в виде письма к авторам текста.</w:t>
      </w:r>
    </w:p>
    <w:p w:rsidR="00BD776D" w:rsidRPr="005839FB" w:rsidRDefault="00BD776D" w:rsidP="00BD776D">
      <w:pPr>
        <w:pStyle w:val="af4"/>
        <w:ind w:firstLine="709"/>
        <w:jc w:val="both"/>
        <w:rPr>
          <w:sz w:val="28"/>
          <w:szCs w:val="28"/>
        </w:rPr>
      </w:pPr>
      <w:r w:rsidRPr="005839FB">
        <w:rPr>
          <w:sz w:val="28"/>
          <w:szCs w:val="28"/>
        </w:rPr>
        <w:t>«</w:t>
      </w:r>
      <w:r w:rsidRPr="005839FB">
        <w:rPr>
          <w:sz w:val="28"/>
          <w:szCs w:val="28"/>
          <w:u w:val="single"/>
        </w:rPr>
        <w:t>Свободный микрофон».</w:t>
      </w:r>
      <w:r w:rsidRPr="005839FB">
        <w:rPr>
          <w:sz w:val="28"/>
          <w:szCs w:val="28"/>
        </w:rPr>
        <w:t xml:space="preserve"> Ученики читают дома текст и выполняют задания к нему. В классе они попарно проверяют друг у друга выполнение заданий. </w:t>
      </w:r>
      <w:proofErr w:type="gramStart"/>
      <w:r w:rsidRPr="005839FB">
        <w:rPr>
          <w:sz w:val="28"/>
          <w:szCs w:val="28"/>
        </w:rPr>
        <w:t>Затем учитель предлагает желающему ответить на вопрос к тексту.</w:t>
      </w:r>
      <w:proofErr w:type="gramEnd"/>
      <w:r w:rsidRPr="005839FB">
        <w:rPr>
          <w:sz w:val="28"/>
          <w:szCs w:val="28"/>
        </w:rPr>
        <w:t xml:space="preserve"> Те ученики, у которых есть что добавить к выступлению, или желающие </w:t>
      </w:r>
      <w:proofErr w:type="gramStart"/>
      <w:r w:rsidRPr="005839FB">
        <w:rPr>
          <w:sz w:val="28"/>
          <w:szCs w:val="28"/>
        </w:rPr>
        <w:t>высказать свое отношение</w:t>
      </w:r>
      <w:proofErr w:type="gramEnd"/>
      <w:r w:rsidRPr="005839FB">
        <w:rPr>
          <w:sz w:val="28"/>
          <w:szCs w:val="28"/>
        </w:rPr>
        <w:t xml:space="preserve"> к сообщению, поднимают руки. Учитель передает «микрофон» следующему и так далее.</w:t>
      </w:r>
    </w:p>
    <w:p w:rsidR="00BD776D" w:rsidRPr="006E2126" w:rsidRDefault="00BD776D" w:rsidP="00BD776D">
      <w:pPr>
        <w:ind w:firstLine="709"/>
        <w:jc w:val="both"/>
        <w:rPr>
          <w:sz w:val="28"/>
          <w:szCs w:val="28"/>
        </w:rPr>
      </w:pPr>
      <w:r w:rsidRPr="005839FB">
        <w:rPr>
          <w:sz w:val="28"/>
          <w:szCs w:val="28"/>
        </w:rPr>
        <w:t>«</w:t>
      </w:r>
      <w:r w:rsidRPr="005839FB">
        <w:rPr>
          <w:sz w:val="28"/>
          <w:szCs w:val="28"/>
          <w:u w:val="single"/>
        </w:rPr>
        <w:t>Письменная дискуссия».</w:t>
      </w:r>
      <w:r w:rsidRPr="005839FB">
        <w:rPr>
          <w:sz w:val="28"/>
          <w:szCs w:val="28"/>
        </w:rPr>
        <w:t xml:space="preserve"> Ученикам 4-х классов уже можно предложить, прочитав текст, выразить кратко свои мысли в письменной форме: понимание или непонимание</w:t>
      </w:r>
      <w:r w:rsidRPr="006E2126">
        <w:rPr>
          <w:sz w:val="28"/>
          <w:szCs w:val="28"/>
        </w:rPr>
        <w:t>, согласие или несогласие, догадки и вопросы и т.</w:t>
      </w:r>
      <w:r w:rsidR="0071605E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>д. Затем они обмениваются письменными высказываниями, и следующий читатель относится уже не только к тексту, но и к высказыванию предыдущего читателя.</w:t>
      </w:r>
    </w:p>
    <w:p w:rsidR="002C372B" w:rsidRDefault="00921EE9" w:rsidP="009E4C1B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 xml:space="preserve">В настоящее время существует большое количество методической литературы, содержащей рекомендации по формированию у младших школьников навыков смыслового чтения, а также различные задания, которые могут использовать педагоги на уроках и во внеурочной деятельности. Например, в издательстве «Экзамен» вышла серия пособий «Чтение. </w:t>
      </w:r>
      <w:proofErr w:type="gramStart"/>
      <w:r w:rsidRPr="006E2126">
        <w:rPr>
          <w:sz w:val="28"/>
          <w:szCs w:val="28"/>
        </w:rPr>
        <w:t>Работа с текстом»</w:t>
      </w:r>
      <w:r w:rsidR="004C78B0" w:rsidRPr="006E2126">
        <w:rPr>
          <w:sz w:val="28"/>
          <w:szCs w:val="28"/>
        </w:rPr>
        <w:t>, содержащих те</w:t>
      </w:r>
      <w:r w:rsidR="008D6CE5">
        <w:rPr>
          <w:sz w:val="28"/>
          <w:szCs w:val="28"/>
        </w:rPr>
        <w:t>к</w:t>
      </w:r>
      <w:r w:rsidR="004C78B0" w:rsidRPr="006E2126">
        <w:rPr>
          <w:sz w:val="28"/>
          <w:szCs w:val="28"/>
        </w:rPr>
        <w:t>сты разных видов и вопросы и задания к ним, способствующие усвоению младшими школьниками умения извлекать из текста необходимую информацию и обрабатывать ее</w:t>
      </w:r>
      <w:r w:rsidR="00E43271" w:rsidRPr="006E2126">
        <w:rPr>
          <w:sz w:val="28"/>
          <w:szCs w:val="28"/>
        </w:rPr>
        <w:t xml:space="preserve">; </w:t>
      </w:r>
      <w:r w:rsidR="007A10F5" w:rsidRPr="006E2126">
        <w:rPr>
          <w:sz w:val="28"/>
          <w:szCs w:val="28"/>
        </w:rPr>
        <w:t>в пособии «Развитие критического мышления</w:t>
      </w:r>
      <w:r w:rsidR="006E2126">
        <w:rPr>
          <w:sz w:val="28"/>
          <w:szCs w:val="28"/>
        </w:rPr>
        <w:t xml:space="preserve"> на уроке» </w:t>
      </w:r>
      <w:r w:rsidR="007A10F5" w:rsidRPr="006E2126">
        <w:rPr>
          <w:sz w:val="28"/>
          <w:szCs w:val="28"/>
        </w:rPr>
        <w:t xml:space="preserve">(авторы </w:t>
      </w:r>
      <w:r w:rsidR="00FF021C">
        <w:rPr>
          <w:sz w:val="28"/>
          <w:szCs w:val="28"/>
        </w:rPr>
        <w:br/>
      </w:r>
      <w:r w:rsidR="007A10F5" w:rsidRPr="006E2126">
        <w:rPr>
          <w:sz w:val="28"/>
          <w:szCs w:val="28"/>
        </w:rPr>
        <w:t>С.И.</w:t>
      </w:r>
      <w:r w:rsidR="00FF021C">
        <w:rPr>
          <w:sz w:val="28"/>
          <w:szCs w:val="28"/>
        </w:rPr>
        <w:t xml:space="preserve"> </w:t>
      </w:r>
      <w:r w:rsidR="007A10F5" w:rsidRPr="006E2126">
        <w:rPr>
          <w:sz w:val="28"/>
          <w:szCs w:val="28"/>
        </w:rPr>
        <w:t>Заир-Бек, И.В.</w:t>
      </w:r>
      <w:r w:rsidR="00FF021C">
        <w:rPr>
          <w:sz w:val="28"/>
          <w:szCs w:val="28"/>
        </w:rPr>
        <w:t xml:space="preserve"> </w:t>
      </w:r>
      <w:proofErr w:type="spellStart"/>
      <w:r w:rsidR="007A10F5" w:rsidRPr="006E2126">
        <w:rPr>
          <w:sz w:val="28"/>
          <w:szCs w:val="28"/>
        </w:rPr>
        <w:t>Муштавинская</w:t>
      </w:r>
      <w:proofErr w:type="spellEnd"/>
      <w:r w:rsidR="007A10F5" w:rsidRPr="006E2126">
        <w:rPr>
          <w:sz w:val="28"/>
          <w:szCs w:val="28"/>
        </w:rPr>
        <w:t>) представлены приемы работы с текстом, которые могут быть использованы учителями начальных классов</w:t>
      </w:r>
      <w:r w:rsidR="002C372B">
        <w:rPr>
          <w:sz w:val="28"/>
          <w:szCs w:val="28"/>
        </w:rPr>
        <w:t xml:space="preserve">, </w:t>
      </w:r>
      <w:r w:rsidR="002C372B" w:rsidRPr="006E2126">
        <w:rPr>
          <w:sz w:val="28"/>
          <w:szCs w:val="28"/>
        </w:rPr>
        <w:t xml:space="preserve">и </w:t>
      </w:r>
      <w:r w:rsidR="002C372B">
        <w:rPr>
          <w:sz w:val="28"/>
          <w:szCs w:val="28"/>
        </w:rPr>
        <w:t>др</w:t>
      </w:r>
      <w:r w:rsidR="002C372B" w:rsidRPr="006E2126">
        <w:rPr>
          <w:sz w:val="28"/>
          <w:szCs w:val="28"/>
        </w:rPr>
        <w:t>.</w:t>
      </w:r>
      <w:proofErr w:type="gramEnd"/>
    </w:p>
    <w:p w:rsidR="004C78B0" w:rsidRPr="006E2126" w:rsidRDefault="002C372B" w:rsidP="009E4C1B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 w:rsidRPr="00292EB5">
        <w:rPr>
          <w:sz w:val="28"/>
          <w:szCs w:val="28"/>
        </w:rPr>
        <w:t>Большим подспорьем для педагогов могут стать</w:t>
      </w:r>
      <w:r w:rsidR="007A10F5" w:rsidRPr="00292EB5">
        <w:rPr>
          <w:sz w:val="28"/>
          <w:szCs w:val="28"/>
        </w:rPr>
        <w:t xml:space="preserve"> </w:t>
      </w:r>
      <w:r w:rsidRPr="00292EB5">
        <w:rPr>
          <w:sz w:val="28"/>
          <w:szCs w:val="28"/>
        </w:rPr>
        <w:t>выпуски «Первоклассной газеты», издаваем</w:t>
      </w:r>
      <w:r w:rsidR="008D6CE5">
        <w:rPr>
          <w:sz w:val="28"/>
          <w:szCs w:val="28"/>
        </w:rPr>
        <w:t>ой</w:t>
      </w:r>
      <w:r w:rsidRPr="00292EB5">
        <w:rPr>
          <w:sz w:val="28"/>
          <w:szCs w:val="28"/>
        </w:rPr>
        <w:t xml:space="preserve"> </w:t>
      </w:r>
      <w:r w:rsidR="00E43271" w:rsidRPr="00292EB5">
        <w:rPr>
          <w:sz w:val="28"/>
          <w:szCs w:val="28"/>
        </w:rPr>
        <w:t>автономн</w:t>
      </w:r>
      <w:r w:rsidRPr="00292EB5">
        <w:rPr>
          <w:sz w:val="28"/>
          <w:szCs w:val="28"/>
        </w:rPr>
        <w:t>ой</w:t>
      </w:r>
      <w:r w:rsidR="00E43271" w:rsidRPr="00292EB5">
        <w:rPr>
          <w:sz w:val="28"/>
          <w:szCs w:val="28"/>
        </w:rPr>
        <w:t xml:space="preserve"> некоммерческ</w:t>
      </w:r>
      <w:r w:rsidRPr="00292EB5">
        <w:rPr>
          <w:sz w:val="28"/>
          <w:szCs w:val="28"/>
        </w:rPr>
        <w:t>ой</w:t>
      </w:r>
      <w:r w:rsidR="00E43271" w:rsidRPr="00292EB5">
        <w:rPr>
          <w:sz w:val="28"/>
          <w:szCs w:val="28"/>
        </w:rPr>
        <w:t xml:space="preserve"> организаци</w:t>
      </w:r>
      <w:r w:rsidRPr="00292EB5">
        <w:rPr>
          <w:sz w:val="28"/>
          <w:szCs w:val="28"/>
        </w:rPr>
        <w:t>ей</w:t>
      </w:r>
      <w:r w:rsidR="00E43271" w:rsidRPr="00292EB5">
        <w:rPr>
          <w:sz w:val="28"/>
          <w:szCs w:val="28"/>
        </w:rPr>
        <w:t xml:space="preserve"> «Центр Развития Молод</w:t>
      </w:r>
      <w:r w:rsidR="009E2A9F">
        <w:rPr>
          <w:sz w:val="28"/>
          <w:szCs w:val="28"/>
        </w:rPr>
        <w:t>е</w:t>
      </w:r>
      <w:r w:rsidR="00E43271" w:rsidRPr="00292EB5">
        <w:rPr>
          <w:sz w:val="28"/>
          <w:szCs w:val="28"/>
        </w:rPr>
        <w:t>жи»,</w:t>
      </w:r>
      <w:r w:rsidR="004C78B0" w:rsidRPr="00292EB5">
        <w:rPr>
          <w:sz w:val="28"/>
          <w:szCs w:val="28"/>
        </w:rPr>
        <w:t xml:space="preserve"> </w:t>
      </w:r>
      <w:r w:rsidR="00E43271" w:rsidRPr="00292EB5">
        <w:rPr>
          <w:sz w:val="28"/>
          <w:szCs w:val="28"/>
        </w:rPr>
        <w:t xml:space="preserve">в которой содержатся </w:t>
      </w:r>
      <w:r w:rsidR="004C78B0" w:rsidRPr="00292EB5">
        <w:rPr>
          <w:sz w:val="28"/>
          <w:szCs w:val="28"/>
        </w:rPr>
        <w:t xml:space="preserve">статьи </w:t>
      </w:r>
      <w:r w:rsidRPr="00292EB5">
        <w:rPr>
          <w:sz w:val="28"/>
          <w:szCs w:val="28"/>
        </w:rPr>
        <w:lastRenderedPageBreak/>
        <w:t xml:space="preserve">по определенной тематике </w:t>
      </w:r>
      <w:r w:rsidR="004C78B0" w:rsidRPr="00292EB5">
        <w:rPr>
          <w:sz w:val="28"/>
          <w:szCs w:val="28"/>
        </w:rPr>
        <w:t>и задания</w:t>
      </w:r>
      <w:r w:rsidR="00E43271" w:rsidRPr="00292EB5">
        <w:rPr>
          <w:sz w:val="28"/>
          <w:szCs w:val="28"/>
        </w:rPr>
        <w:t xml:space="preserve">, </w:t>
      </w:r>
      <w:r w:rsidR="004C78B0" w:rsidRPr="00292EB5">
        <w:rPr>
          <w:sz w:val="28"/>
          <w:szCs w:val="28"/>
        </w:rPr>
        <w:t>направлен</w:t>
      </w:r>
      <w:r w:rsidR="00E43271" w:rsidRPr="00292EB5">
        <w:rPr>
          <w:sz w:val="28"/>
          <w:szCs w:val="28"/>
        </w:rPr>
        <w:t>ные</w:t>
      </w:r>
      <w:r w:rsidR="004C78B0" w:rsidRPr="00292EB5">
        <w:rPr>
          <w:sz w:val="28"/>
          <w:szCs w:val="28"/>
        </w:rPr>
        <w:t xml:space="preserve"> на формирование разных аспект</w:t>
      </w:r>
      <w:r w:rsidR="00E43271" w:rsidRPr="00292EB5">
        <w:rPr>
          <w:sz w:val="28"/>
          <w:szCs w:val="28"/>
        </w:rPr>
        <w:t>ов читательской компетентности</w:t>
      </w:r>
      <w:r w:rsidRPr="00292EB5">
        <w:rPr>
          <w:sz w:val="28"/>
          <w:szCs w:val="28"/>
        </w:rPr>
        <w:t xml:space="preserve">. </w:t>
      </w:r>
      <w:r w:rsidR="004F414C" w:rsidRPr="00292EB5">
        <w:rPr>
          <w:sz w:val="28"/>
          <w:szCs w:val="28"/>
        </w:rPr>
        <w:t>Организовать формирование умений работать с информацией можно, например, выбрав для работы с «Первоклассной газетой» один день в неделю. Ежегодные 30 выпусков этого издания позволя</w:t>
      </w:r>
      <w:r w:rsidR="00A14A35" w:rsidRPr="00292EB5">
        <w:rPr>
          <w:sz w:val="28"/>
          <w:szCs w:val="28"/>
        </w:rPr>
        <w:t>ю</w:t>
      </w:r>
      <w:r w:rsidR="004F414C" w:rsidRPr="00292EB5">
        <w:rPr>
          <w:sz w:val="28"/>
          <w:szCs w:val="28"/>
        </w:rPr>
        <w:t>т регулярно работать в течение всего года. Первые 5 номеров газеты лучше проработать в классе, оставив на дом одно</w:t>
      </w:r>
      <w:r w:rsidR="008D6CE5">
        <w:rPr>
          <w:sz w:val="28"/>
          <w:szCs w:val="28"/>
        </w:rPr>
        <w:t>-</w:t>
      </w:r>
      <w:r w:rsidR="004F414C" w:rsidRPr="00292EB5">
        <w:rPr>
          <w:sz w:val="28"/>
          <w:szCs w:val="28"/>
        </w:rPr>
        <w:t xml:space="preserve">два задания. Затем можно предложить детям самостоятельно прочитать газету и выполнить задания, а в классе обсудить </w:t>
      </w:r>
      <w:proofErr w:type="gramStart"/>
      <w:r w:rsidR="004F414C" w:rsidRPr="00292EB5">
        <w:rPr>
          <w:sz w:val="28"/>
          <w:szCs w:val="28"/>
        </w:rPr>
        <w:t>прочитанное</w:t>
      </w:r>
      <w:proofErr w:type="gramEnd"/>
      <w:r w:rsidR="004F414C" w:rsidRPr="00292EB5">
        <w:rPr>
          <w:sz w:val="28"/>
          <w:szCs w:val="28"/>
        </w:rPr>
        <w:t>.</w:t>
      </w:r>
      <w:r w:rsidR="004F414C">
        <w:rPr>
          <w:sz w:val="28"/>
          <w:szCs w:val="28"/>
        </w:rPr>
        <w:t xml:space="preserve"> </w:t>
      </w:r>
    </w:p>
    <w:p w:rsidR="00652326" w:rsidRPr="006E2126" w:rsidRDefault="00652326" w:rsidP="00652326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 xml:space="preserve">Наиболее распространенными и устойчивыми стали ошибки, характеризующие уровень достижения учащимися начальных классов </w:t>
      </w:r>
      <w:proofErr w:type="spellStart"/>
      <w:r w:rsidRPr="006E2126">
        <w:rPr>
          <w:sz w:val="28"/>
          <w:szCs w:val="28"/>
        </w:rPr>
        <w:t>метапредметных</w:t>
      </w:r>
      <w:proofErr w:type="spellEnd"/>
      <w:r w:rsidRPr="006E2126">
        <w:rPr>
          <w:sz w:val="28"/>
          <w:szCs w:val="28"/>
        </w:rPr>
        <w:t xml:space="preserve"> результатов. </w:t>
      </w:r>
    </w:p>
    <w:p w:rsidR="00757950" w:rsidRPr="006E2126" w:rsidRDefault="00757950" w:rsidP="00757950">
      <w:pPr>
        <w:ind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 xml:space="preserve">В младшем школьном возрасте, особенно в первых двух классах, в первую очередь происходит освоение предметных структур знания и структуры учебной деятельности. К концу третьего класса преимущественно происходит формирование действий планирования, анализа и рефлексии. Педагогу, организующему процесс приобретения первичного </w:t>
      </w:r>
      <w:proofErr w:type="spellStart"/>
      <w:r w:rsidRPr="006E2126">
        <w:rPr>
          <w:sz w:val="28"/>
          <w:szCs w:val="28"/>
        </w:rPr>
        <w:t>неотрефлектированного</w:t>
      </w:r>
      <w:proofErr w:type="spellEnd"/>
      <w:r w:rsidRPr="006E2126">
        <w:rPr>
          <w:sz w:val="28"/>
          <w:szCs w:val="28"/>
        </w:rPr>
        <w:t xml:space="preserve"> опыта учащимися в планировании своих учебных действий, необходимо самому хорошо разбираться в общих категориях</w:t>
      </w:r>
      <w:r w:rsidRPr="006E2126">
        <w:rPr>
          <w:b/>
          <w:sz w:val="28"/>
          <w:szCs w:val="28"/>
        </w:rPr>
        <w:t xml:space="preserve"> </w:t>
      </w:r>
      <w:r w:rsidRPr="006E2126">
        <w:rPr>
          <w:sz w:val="28"/>
          <w:szCs w:val="28"/>
        </w:rPr>
        <w:t xml:space="preserve">и понятиях, обозначающих действия и продукты процесса планирования вообще. В составе планирования в теориях менеджмента обычно выделяют процедуры </w:t>
      </w:r>
      <w:proofErr w:type="spellStart"/>
      <w:r w:rsidRPr="006E2126">
        <w:rPr>
          <w:sz w:val="28"/>
          <w:szCs w:val="28"/>
        </w:rPr>
        <w:t>целеполагания</w:t>
      </w:r>
      <w:proofErr w:type="spellEnd"/>
      <w:r w:rsidRPr="006E2126">
        <w:rPr>
          <w:sz w:val="28"/>
          <w:szCs w:val="28"/>
        </w:rPr>
        <w:t>, постановки задач, то есть обозначения последовательности тех основных действий (и их продуктов), которые необходимо совершить для достижения цели, и определения сроков, требуемых для реализации конечных целей и промежуточных задач. Цель</w:t>
      </w:r>
      <w:r w:rsidRPr="006E2126">
        <w:rPr>
          <w:b/>
          <w:sz w:val="28"/>
          <w:szCs w:val="28"/>
        </w:rPr>
        <w:t xml:space="preserve"> </w:t>
      </w:r>
      <w:r w:rsidRPr="006E2126">
        <w:rPr>
          <w:sz w:val="28"/>
          <w:szCs w:val="28"/>
        </w:rPr>
        <w:t xml:space="preserve">представляет собой конкретное проектное представление о том результате деятельности, который надо получить исполнителю, который он при этом хочет получить, располагая всеми необходимыми для этого ресурсами, то есть возможностями, включая и собственные способности. Цель, таким образом, конкретизирует мотив деятельности или какого-либо действия до конкретного представления об их необходимом и желаемом результате. Цель должна быть не только вполне конкретной, но и </w:t>
      </w:r>
      <w:proofErr w:type="spellStart"/>
      <w:r w:rsidRPr="006E2126">
        <w:rPr>
          <w:sz w:val="28"/>
          <w:szCs w:val="28"/>
        </w:rPr>
        <w:t>диагностично</w:t>
      </w:r>
      <w:proofErr w:type="spellEnd"/>
      <w:r w:rsidRPr="006E2126">
        <w:rPr>
          <w:sz w:val="28"/>
          <w:szCs w:val="28"/>
        </w:rPr>
        <w:t xml:space="preserve"> представленной, то есть должны быть одновременно с ней  предложены также конкретные средства и способы проверки, контроля ее реального достижения.</w:t>
      </w:r>
    </w:p>
    <w:p w:rsidR="00757950" w:rsidRPr="006E2126" w:rsidRDefault="00757950" w:rsidP="00757950">
      <w:pPr>
        <w:ind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Педагог, следовательно, организует процесс постановки учащимися целей своих будущих учебных действий, опираясь на полученные ими ранее формулировки проблем, выявленных на предыдущей фазе рефлексии:</w:t>
      </w:r>
    </w:p>
    <w:p w:rsidR="00757950" w:rsidRPr="006E2126" w:rsidRDefault="00757950" w:rsidP="00FF021C">
      <w:pPr>
        <w:ind w:firstLine="709"/>
        <w:jc w:val="both"/>
        <w:rPr>
          <w:i/>
          <w:sz w:val="28"/>
          <w:szCs w:val="28"/>
        </w:rPr>
      </w:pPr>
      <w:r w:rsidRPr="006E2126">
        <w:rPr>
          <w:i/>
          <w:sz w:val="28"/>
          <w:szCs w:val="28"/>
        </w:rPr>
        <w:t xml:space="preserve">- Если проблема, выявленная нами, заключается в незнании общего способа решения задач данного класса (указывает, называет какого именно), то какой должна быть цель наших будущих учебных действий? </w:t>
      </w:r>
    </w:p>
    <w:p w:rsidR="00757950" w:rsidRPr="006E2126" w:rsidRDefault="00757950" w:rsidP="00FF021C">
      <w:pPr>
        <w:ind w:firstLine="709"/>
        <w:jc w:val="both"/>
        <w:rPr>
          <w:i/>
          <w:sz w:val="28"/>
          <w:szCs w:val="28"/>
        </w:rPr>
      </w:pPr>
      <w:r w:rsidRPr="006E2126">
        <w:rPr>
          <w:i/>
          <w:sz w:val="28"/>
          <w:szCs w:val="28"/>
        </w:rPr>
        <w:t>- В каком случае можно будет считать эту цель достигнутой?</w:t>
      </w:r>
    </w:p>
    <w:p w:rsidR="00757950" w:rsidRPr="006E2126" w:rsidRDefault="00757950" w:rsidP="00757950">
      <w:pPr>
        <w:ind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 xml:space="preserve">Задачи учебных действий – это те действия и промежуточные цели, </w:t>
      </w:r>
      <w:r w:rsidRPr="006E2126">
        <w:rPr>
          <w:sz w:val="28"/>
          <w:szCs w:val="28"/>
        </w:rPr>
        <w:lastRenderedPageBreak/>
        <w:t xml:space="preserve">которые позволят реализовать, осуществить цели главные и конечные, это называние или описание последовательности тех учебных действий, выполнение которых именно в этой, заранее строго определенной последовательности должно привести к осуществлению сформулированных общих и конечных учебных целей. </w:t>
      </w:r>
    </w:p>
    <w:p w:rsidR="00757950" w:rsidRPr="006E2126" w:rsidRDefault="00757950" w:rsidP="00FF021C">
      <w:pPr>
        <w:ind w:firstLine="709"/>
        <w:jc w:val="both"/>
        <w:rPr>
          <w:i/>
          <w:sz w:val="28"/>
          <w:szCs w:val="28"/>
        </w:rPr>
      </w:pPr>
      <w:r w:rsidRPr="006E2126">
        <w:rPr>
          <w:i/>
          <w:sz w:val="28"/>
          <w:szCs w:val="28"/>
        </w:rPr>
        <w:t>- Что и в какой последовательности нужно будет сделать, чтобы построить (получить) нужный нам общий способ решения нового (какого именно) класса задач?</w:t>
      </w:r>
    </w:p>
    <w:p w:rsidR="00757950" w:rsidRPr="006E2126" w:rsidRDefault="00757950" w:rsidP="00FF021C">
      <w:pPr>
        <w:ind w:firstLine="709"/>
        <w:jc w:val="both"/>
        <w:rPr>
          <w:i/>
          <w:sz w:val="28"/>
          <w:szCs w:val="28"/>
        </w:rPr>
      </w:pPr>
      <w:r w:rsidRPr="006E2126">
        <w:rPr>
          <w:i/>
          <w:sz w:val="28"/>
          <w:szCs w:val="28"/>
        </w:rPr>
        <w:t>- Что и в какой последовательности нужно будет сделать, чтобы отработать прочное умение правильно и безошибочно применять новый способ решения данного класса задач?</w:t>
      </w:r>
    </w:p>
    <w:p w:rsidR="00757950" w:rsidRPr="006E2126" w:rsidRDefault="00757950" w:rsidP="00757950">
      <w:pPr>
        <w:ind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 xml:space="preserve">Учащиеся формулируют названия и дают описания последовательности учебных действий, опираясь на предыдущий опыт их осуществления в ранее имевших место ситуациях построения нового общего способа решения задач определенного класса и отработки умения им правильно пользоваться. Если они не имеют такого опыта или он был недостаточно </w:t>
      </w:r>
      <w:proofErr w:type="spellStart"/>
      <w:r w:rsidRPr="006E2126">
        <w:rPr>
          <w:sz w:val="28"/>
          <w:szCs w:val="28"/>
        </w:rPr>
        <w:t>отрефлектирован</w:t>
      </w:r>
      <w:proofErr w:type="spellEnd"/>
      <w:r w:rsidRPr="006E2126">
        <w:rPr>
          <w:sz w:val="28"/>
          <w:szCs w:val="28"/>
        </w:rPr>
        <w:t>, то педагог должен помочь им в определении названий действий и установлении последовательности их выполнения.</w:t>
      </w:r>
    </w:p>
    <w:p w:rsidR="00757950" w:rsidRPr="006E2126" w:rsidRDefault="00757950" w:rsidP="00757950">
      <w:pPr>
        <w:ind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 xml:space="preserve">Процесс планирования учебных действий, как и любой план </w:t>
      </w:r>
      <w:proofErr w:type="gramStart"/>
      <w:r w:rsidRPr="006E2126">
        <w:rPr>
          <w:sz w:val="28"/>
          <w:szCs w:val="28"/>
        </w:rPr>
        <w:t>действий</w:t>
      </w:r>
      <w:proofErr w:type="gramEnd"/>
      <w:r w:rsidRPr="006E2126">
        <w:rPr>
          <w:sz w:val="28"/>
          <w:szCs w:val="28"/>
        </w:rPr>
        <w:t xml:space="preserve"> вообще, должен включать в себя также указание на определенные сроки достижения конечных и промежуточных результатов, время, необходимое и достаточное для выполнения тех или иных действий и их целых последовательностей. Если учащиеся уже имеют опыт определения сроков достижения подобных, то у педагога появляется возможность, опираясь на использование этого опыта, включить учащихся в процесс предварительного определения ими примерных сроков их реализации. Если же такого опыта планирования нет или он недостаточен для правильного определения учениками сроков выполнения учебных действий, то он может помочь им в этом.</w:t>
      </w:r>
    </w:p>
    <w:p w:rsidR="00757950" w:rsidRPr="006E2126" w:rsidRDefault="00757950" w:rsidP="00FF021C">
      <w:pPr>
        <w:ind w:firstLine="709"/>
        <w:jc w:val="both"/>
        <w:rPr>
          <w:i/>
          <w:sz w:val="28"/>
          <w:szCs w:val="28"/>
        </w:rPr>
      </w:pPr>
      <w:r w:rsidRPr="006E2126">
        <w:rPr>
          <w:i/>
          <w:sz w:val="28"/>
          <w:szCs w:val="28"/>
        </w:rPr>
        <w:t>- Сколько нам может потребоваться времени для осуществления всех наших учебных действий и достижения поставленных конечных целей (один урок, два или три урока)?</w:t>
      </w:r>
    </w:p>
    <w:p w:rsidR="00757950" w:rsidRPr="006E2126" w:rsidRDefault="00757950" w:rsidP="00FF021C">
      <w:pPr>
        <w:ind w:firstLine="709"/>
        <w:jc w:val="both"/>
        <w:rPr>
          <w:i/>
          <w:sz w:val="28"/>
          <w:szCs w:val="28"/>
        </w:rPr>
      </w:pPr>
      <w:r w:rsidRPr="006E2126">
        <w:rPr>
          <w:i/>
          <w:sz w:val="28"/>
          <w:szCs w:val="28"/>
        </w:rPr>
        <w:t>- Как мы будем контролировать то время, которое запланировали на достижение этих целей и</w:t>
      </w:r>
      <w:r w:rsidR="008D6CE5">
        <w:rPr>
          <w:i/>
          <w:sz w:val="28"/>
          <w:szCs w:val="28"/>
        </w:rPr>
        <w:t xml:space="preserve"> осуществление учебных действий?</w:t>
      </w:r>
    </w:p>
    <w:p w:rsidR="00FF021C" w:rsidRDefault="00FF021C" w:rsidP="00757950">
      <w:pPr>
        <w:jc w:val="center"/>
        <w:rPr>
          <w:b/>
          <w:i/>
          <w:sz w:val="28"/>
          <w:szCs w:val="28"/>
        </w:rPr>
      </w:pPr>
    </w:p>
    <w:p w:rsidR="00757950" w:rsidRPr="006E2126" w:rsidRDefault="00757950" w:rsidP="00757950">
      <w:pPr>
        <w:jc w:val="center"/>
        <w:rPr>
          <w:b/>
          <w:i/>
          <w:sz w:val="28"/>
          <w:szCs w:val="28"/>
        </w:rPr>
      </w:pPr>
      <w:r w:rsidRPr="006E2126">
        <w:rPr>
          <w:b/>
          <w:i/>
          <w:sz w:val="28"/>
          <w:szCs w:val="28"/>
        </w:rPr>
        <w:t>Задания для диагностики и поэтапной отработки умений планировать учебные действия</w:t>
      </w:r>
    </w:p>
    <w:p w:rsidR="00757950" w:rsidRDefault="00757950" w:rsidP="00FF021C">
      <w:pPr>
        <w:ind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 xml:space="preserve">1. Исходя из понимания основных причин появления затруднения в выполнении предшествующего (пробного) задания, сформулируй и запиши цели предстоящих учебных действий на уроке. Какой должна быть первая цель учебных действий на данном уроке (или на занятиях, уроках последующих)? Какой должна быть вторая цель учебных действий на </w:t>
      </w:r>
      <w:r w:rsidRPr="006E2126">
        <w:rPr>
          <w:sz w:val="28"/>
          <w:szCs w:val="28"/>
        </w:rPr>
        <w:lastRenderedPageBreak/>
        <w:t>данном уроке (или на занятиях, уроках последующих)?</w:t>
      </w:r>
    </w:p>
    <w:p w:rsidR="00FF021C" w:rsidRPr="00FF021C" w:rsidRDefault="00FF021C" w:rsidP="00757950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5"/>
        <w:gridCol w:w="5991"/>
      </w:tblGrid>
      <w:tr w:rsidR="00757950" w:rsidRPr="006E2126" w:rsidTr="00757950">
        <w:tc>
          <w:tcPr>
            <w:tcW w:w="3414" w:type="dxa"/>
          </w:tcPr>
          <w:p w:rsidR="00757950" w:rsidRPr="00FF021C" w:rsidRDefault="00757950" w:rsidP="00FF021C">
            <w:pPr>
              <w:jc w:val="center"/>
              <w:rPr>
                <w:b/>
                <w:sz w:val="24"/>
                <w:szCs w:val="28"/>
              </w:rPr>
            </w:pPr>
            <w:r w:rsidRPr="00FF021C">
              <w:rPr>
                <w:b/>
                <w:sz w:val="24"/>
                <w:szCs w:val="28"/>
              </w:rPr>
              <w:t>Индивидуальная версия ответа</w:t>
            </w:r>
          </w:p>
        </w:tc>
        <w:tc>
          <w:tcPr>
            <w:tcW w:w="6384" w:type="dxa"/>
          </w:tcPr>
          <w:p w:rsidR="00757950" w:rsidRPr="00FF021C" w:rsidRDefault="00757950" w:rsidP="00FF021C">
            <w:pPr>
              <w:jc w:val="center"/>
              <w:rPr>
                <w:b/>
                <w:sz w:val="24"/>
                <w:szCs w:val="28"/>
              </w:rPr>
            </w:pPr>
            <w:r w:rsidRPr="00FF021C">
              <w:rPr>
                <w:b/>
                <w:sz w:val="24"/>
                <w:szCs w:val="28"/>
              </w:rPr>
              <w:t>Согласованная версия ответа</w:t>
            </w:r>
          </w:p>
        </w:tc>
      </w:tr>
      <w:tr w:rsidR="00757950" w:rsidRPr="006E2126" w:rsidTr="00757950">
        <w:tc>
          <w:tcPr>
            <w:tcW w:w="3414" w:type="dxa"/>
          </w:tcPr>
          <w:p w:rsidR="00757950" w:rsidRPr="00FF021C" w:rsidRDefault="00757950" w:rsidP="00757950">
            <w:pPr>
              <w:rPr>
                <w:sz w:val="24"/>
                <w:szCs w:val="28"/>
              </w:rPr>
            </w:pPr>
          </w:p>
          <w:p w:rsidR="00757950" w:rsidRPr="00FF021C" w:rsidRDefault="00757950" w:rsidP="00757950">
            <w:pPr>
              <w:rPr>
                <w:sz w:val="24"/>
                <w:szCs w:val="28"/>
              </w:rPr>
            </w:pPr>
          </w:p>
          <w:p w:rsidR="00757950" w:rsidRPr="00FF021C" w:rsidRDefault="00757950" w:rsidP="00757950">
            <w:pPr>
              <w:rPr>
                <w:sz w:val="24"/>
                <w:szCs w:val="28"/>
              </w:rPr>
            </w:pPr>
          </w:p>
          <w:p w:rsidR="00757950" w:rsidRPr="00FF021C" w:rsidRDefault="00757950" w:rsidP="00757950">
            <w:pPr>
              <w:rPr>
                <w:sz w:val="24"/>
                <w:szCs w:val="28"/>
              </w:rPr>
            </w:pPr>
          </w:p>
        </w:tc>
        <w:tc>
          <w:tcPr>
            <w:tcW w:w="6384" w:type="dxa"/>
          </w:tcPr>
          <w:p w:rsidR="00757950" w:rsidRPr="00FF021C" w:rsidRDefault="00757950" w:rsidP="00757950">
            <w:pPr>
              <w:rPr>
                <w:i/>
                <w:sz w:val="24"/>
                <w:szCs w:val="28"/>
              </w:rPr>
            </w:pPr>
            <w:r w:rsidRPr="00FF021C">
              <w:rPr>
                <w:i/>
                <w:sz w:val="24"/>
                <w:szCs w:val="28"/>
              </w:rPr>
              <w:t>1. Построить (или найти) новый общий способ решения (таких-то) задач (с указанием каких именно задач)</w:t>
            </w:r>
            <w:r w:rsidR="00FF021C">
              <w:rPr>
                <w:i/>
                <w:sz w:val="24"/>
                <w:szCs w:val="28"/>
              </w:rPr>
              <w:t>.</w:t>
            </w:r>
          </w:p>
          <w:p w:rsidR="00757950" w:rsidRPr="00FF021C" w:rsidRDefault="00757950" w:rsidP="00757950">
            <w:pPr>
              <w:rPr>
                <w:sz w:val="24"/>
                <w:szCs w:val="28"/>
              </w:rPr>
            </w:pPr>
            <w:r w:rsidRPr="00FF021C">
              <w:rPr>
                <w:i/>
                <w:sz w:val="24"/>
                <w:szCs w:val="28"/>
              </w:rPr>
              <w:t>2. Отработать (потренировать) умение правильно применять новый общий способ решения (таких-то, указать каких именно) задач</w:t>
            </w:r>
          </w:p>
        </w:tc>
      </w:tr>
    </w:tbl>
    <w:p w:rsidR="00757950" w:rsidRPr="006E2126" w:rsidRDefault="00757950" w:rsidP="00757950">
      <w:pPr>
        <w:rPr>
          <w:sz w:val="28"/>
          <w:szCs w:val="28"/>
        </w:rPr>
      </w:pPr>
    </w:p>
    <w:p w:rsidR="00757950" w:rsidRDefault="00757950" w:rsidP="00FF021C">
      <w:pPr>
        <w:ind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2. В каком случае можно будет считать первую цель реализованной, достигнутой?</w:t>
      </w:r>
    </w:p>
    <w:p w:rsidR="00FF021C" w:rsidRPr="00FF021C" w:rsidRDefault="00FF021C" w:rsidP="00FF021C">
      <w:pPr>
        <w:ind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7"/>
        <w:gridCol w:w="5989"/>
      </w:tblGrid>
      <w:tr w:rsidR="00757950" w:rsidRPr="006E2126" w:rsidTr="00757950">
        <w:tc>
          <w:tcPr>
            <w:tcW w:w="3414" w:type="dxa"/>
          </w:tcPr>
          <w:p w:rsidR="00757950" w:rsidRPr="00FF021C" w:rsidRDefault="00757950" w:rsidP="00FF021C">
            <w:pPr>
              <w:jc w:val="center"/>
              <w:rPr>
                <w:b/>
                <w:sz w:val="24"/>
                <w:szCs w:val="28"/>
              </w:rPr>
            </w:pPr>
            <w:r w:rsidRPr="00FF021C">
              <w:rPr>
                <w:b/>
                <w:sz w:val="24"/>
                <w:szCs w:val="28"/>
              </w:rPr>
              <w:t>Индивидуальная версия ответа</w:t>
            </w:r>
          </w:p>
        </w:tc>
        <w:tc>
          <w:tcPr>
            <w:tcW w:w="6384" w:type="dxa"/>
          </w:tcPr>
          <w:p w:rsidR="00757950" w:rsidRPr="00FF021C" w:rsidRDefault="00757950" w:rsidP="00FF021C">
            <w:pPr>
              <w:jc w:val="center"/>
              <w:rPr>
                <w:b/>
                <w:sz w:val="24"/>
                <w:szCs w:val="28"/>
              </w:rPr>
            </w:pPr>
            <w:r w:rsidRPr="00FF021C">
              <w:rPr>
                <w:b/>
                <w:sz w:val="24"/>
                <w:szCs w:val="28"/>
              </w:rPr>
              <w:t>Согласованная версия ответа</w:t>
            </w:r>
          </w:p>
        </w:tc>
      </w:tr>
      <w:tr w:rsidR="00757950" w:rsidRPr="006E2126" w:rsidTr="00757950">
        <w:tc>
          <w:tcPr>
            <w:tcW w:w="3414" w:type="dxa"/>
          </w:tcPr>
          <w:p w:rsidR="00757950" w:rsidRPr="00FF021C" w:rsidRDefault="00757950" w:rsidP="00757950">
            <w:pPr>
              <w:rPr>
                <w:sz w:val="24"/>
                <w:szCs w:val="28"/>
              </w:rPr>
            </w:pPr>
          </w:p>
          <w:p w:rsidR="00757950" w:rsidRPr="00FF021C" w:rsidRDefault="00757950" w:rsidP="00757950">
            <w:pPr>
              <w:rPr>
                <w:sz w:val="24"/>
                <w:szCs w:val="28"/>
              </w:rPr>
            </w:pPr>
          </w:p>
          <w:p w:rsidR="00757950" w:rsidRPr="00FF021C" w:rsidRDefault="00757950" w:rsidP="00757950">
            <w:pPr>
              <w:rPr>
                <w:sz w:val="24"/>
                <w:szCs w:val="28"/>
              </w:rPr>
            </w:pPr>
          </w:p>
          <w:p w:rsidR="00757950" w:rsidRPr="00FF021C" w:rsidRDefault="00757950" w:rsidP="00757950">
            <w:pPr>
              <w:rPr>
                <w:sz w:val="24"/>
                <w:szCs w:val="28"/>
              </w:rPr>
            </w:pPr>
          </w:p>
        </w:tc>
        <w:tc>
          <w:tcPr>
            <w:tcW w:w="6384" w:type="dxa"/>
          </w:tcPr>
          <w:p w:rsidR="00757950" w:rsidRPr="00FF021C" w:rsidRDefault="00757950" w:rsidP="00757950">
            <w:pPr>
              <w:rPr>
                <w:sz w:val="24"/>
                <w:szCs w:val="28"/>
              </w:rPr>
            </w:pPr>
            <w:r w:rsidRPr="00FF021C">
              <w:rPr>
                <w:i/>
                <w:sz w:val="24"/>
                <w:szCs w:val="28"/>
              </w:rPr>
              <w:t>Цель можно будет считать достигнутой в том случае, если при помощи этого полученного нового способа можно будет решать любую такую задачу (какую именно), имеющую такие-то типовые условия.</w:t>
            </w:r>
            <w:r w:rsidRPr="00FF021C">
              <w:rPr>
                <w:sz w:val="24"/>
                <w:szCs w:val="28"/>
              </w:rPr>
              <w:t xml:space="preserve"> ИЛИ </w:t>
            </w:r>
            <w:r w:rsidRPr="00FF021C">
              <w:rPr>
                <w:i/>
                <w:sz w:val="24"/>
                <w:szCs w:val="28"/>
              </w:rPr>
              <w:t>цель можно будет считать достигнутой, если способ, построенный нами, будет таким же, какой предлагается в учебнике</w:t>
            </w:r>
          </w:p>
        </w:tc>
      </w:tr>
    </w:tbl>
    <w:p w:rsidR="00757950" w:rsidRPr="006E2126" w:rsidRDefault="00757950" w:rsidP="00757950">
      <w:pPr>
        <w:rPr>
          <w:sz w:val="28"/>
          <w:szCs w:val="28"/>
        </w:rPr>
      </w:pPr>
    </w:p>
    <w:p w:rsidR="00757950" w:rsidRDefault="00757950" w:rsidP="00FF021C">
      <w:pPr>
        <w:ind w:firstLine="709"/>
        <w:rPr>
          <w:sz w:val="28"/>
          <w:szCs w:val="28"/>
        </w:rPr>
      </w:pPr>
      <w:r w:rsidRPr="006E2126">
        <w:rPr>
          <w:sz w:val="28"/>
          <w:szCs w:val="28"/>
        </w:rPr>
        <w:t>3. В каком случае можно будет считать вторую цель достигнутой?</w:t>
      </w:r>
    </w:p>
    <w:p w:rsidR="00FF021C" w:rsidRPr="00FF021C" w:rsidRDefault="00FF021C" w:rsidP="00757950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9"/>
        <w:gridCol w:w="5937"/>
      </w:tblGrid>
      <w:tr w:rsidR="00757950" w:rsidRPr="006E2126" w:rsidTr="00757950">
        <w:tc>
          <w:tcPr>
            <w:tcW w:w="3471" w:type="dxa"/>
          </w:tcPr>
          <w:p w:rsidR="00757950" w:rsidRPr="00FF021C" w:rsidRDefault="00757950" w:rsidP="00FF021C">
            <w:pPr>
              <w:jc w:val="center"/>
              <w:rPr>
                <w:b/>
                <w:sz w:val="24"/>
                <w:szCs w:val="28"/>
              </w:rPr>
            </w:pPr>
            <w:r w:rsidRPr="00FF021C">
              <w:rPr>
                <w:b/>
                <w:sz w:val="24"/>
                <w:szCs w:val="28"/>
              </w:rPr>
              <w:t>Индивидуальная версия ответа</w:t>
            </w:r>
          </w:p>
        </w:tc>
        <w:tc>
          <w:tcPr>
            <w:tcW w:w="6327" w:type="dxa"/>
          </w:tcPr>
          <w:p w:rsidR="00757950" w:rsidRPr="00FF021C" w:rsidRDefault="00757950" w:rsidP="00FF021C">
            <w:pPr>
              <w:jc w:val="center"/>
              <w:rPr>
                <w:b/>
                <w:sz w:val="24"/>
                <w:szCs w:val="28"/>
              </w:rPr>
            </w:pPr>
            <w:r w:rsidRPr="00FF021C">
              <w:rPr>
                <w:b/>
                <w:sz w:val="24"/>
                <w:szCs w:val="28"/>
              </w:rPr>
              <w:t>Согласованная версия ответа</w:t>
            </w:r>
          </w:p>
        </w:tc>
      </w:tr>
      <w:tr w:rsidR="00757950" w:rsidRPr="006E2126" w:rsidTr="00757950">
        <w:tc>
          <w:tcPr>
            <w:tcW w:w="3471" w:type="dxa"/>
          </w:tcPr>
          <w:p w:rsidR="00757950" w:rsidRPr="00FF021C" w:rsidRDefault="00757950" w:rsidP="00757950">
            <w:pPr>
              <w:rPr>
                <w:sz w:val="24"/>
                <w:szCs w:val="28"/>
              </w:rPr>
            </w:pPr>
          </w:p>
          <w:p w:rsidR="00757950" w:rsidRPr="00FF021C" w:rsidRDefault="00757950" w:rsidP="00757950">
            <w:pPr>
              <w:rPr>
                <w:sz w:val="24"/>
                <w:szCs w:val="28"/>
              </w:rPr>
            </w:pPr>
          </w:p>
          <w:p w:rsidR="00757950" w:rsidRPr="00FF021C" w:rsidRDefault="00757950" w:rsidP="00757950">
            <w:pPr>
              <w:rPr>
                <w:sz w:val="24"/>
                <w:szCs w:val="28"/>
              </w:rPr>
            </w:pPr>
          </w:p>
          <w:p w:rsidR="00757950" w:rsidRPr="00FF021C" w:rsidRDefault="00757950" w:rsidP="00757950">
            <w:pPr>
              <w:rPr>
                <w:sz w:val="24"/>
                <w:szCs w:val="28"/>
              </w:rPr>
            </w:pPr>
          </w:p>
        </w:tc>
        <w:tc>
          <w:tcPr>
            <w:tcW w:w="6327" w:type="dxa"/>
          </w:tcPr>
          <w:p w:rsidR="00757950" w:rsidRPr="00FF021C" w:rsidRDefault="00757950" w:rsidP="00757950">
            <w:pPr>
              <w:rPr>
                <w:i/>
                <w:sz w:val="24"/>
                <w:szCs w:val="28"/>
              </w:rPr>
            </w:pPr>
            <w:r w:rsidRPr="00FF021C">
              <w:rPr>
                <w:i/>
                <w:sz w:val="24"/>
                <w:szCs w:val="28"/>
              </w:rPr>
              <w:t xml:space="preserve">Цель можно будет считать достигнутой в том случае, если я научусь при помощи этого способа правильно (и безошибочно) решать такие (какие именно) практические задачи </w:t>
            </w:r>
          </w:p>
        </w:tc>
      </w:tr>
    </w:tbl>
    <w:p w:rsidR="00757950" w:rsidRPr="006E2126" w:rsidRDefault="00757950" w:rsidP="00757950">
      <w:pPr>
        <w:rPr>
          <w:sz w:val="28"/>
          <w:szCs w:val="28"/>
        </w:rPr>
      </w:pPr>
    </w:p>
    <w:p w:rsidR="00757950" w:rsidRDefault="00757950" w:rsidP="00FF021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 xml:space="preserve">4. Учитывая согласованную в классе формулировку целей урока (или предстоящих занятий), продумай и запиши ответ на вопрос: какие </w:t>
      </w:r>
      <w:proofErr w:type="gramStart"/>
      <w:r w:rsidRPr="006E2126">
        <w:rPr>
          <w:sz w:val="28"/>
          <w:szCs w:val="28"/>
        </w:rPr>
        <w:t>задачи</w:t>
      </w:r>
      <w:proofErr w:type="gramEnd"/>
      <w:r w:rsidRPr="006E2126">
        <w:rPr>
          <w:sz w:val="28"/>
          <w:szCs w:val="28"/>
        </w:rPr>
        <w:t xml:space="preserve"> и в </w:t>
      </w:r>
      <w:proofErr w:type="gramStart"/>
      <w:r w:rsidRPr="006E2126">
        <w:rPr>
          <w:sz w:val="28"/>
          <w:szCs w:val="28"/>
        </w:rPr>
        <w:t>какой</w:t>
      </w:r>
      <w:proofErr w:type="gramEnd"/>
      <w:r w:rsidRPr="006E2126">
        <w:rPr>
          <w:sz w:val="28"/>
          <w:szCs w:val="28"/>
        </w:rPr>
        <w:t xml:space="preserve"> последовательности нужно решить (или какие учебные действия сделать), чтобы достичь поставленных целей?</w:t>
      </w:r>
    </w:p>
    <w:p w:rsidR="00FF021C" w:rsidRPr="00FF021C" w:rsidRDefault="00FF021C" w:rsidP="00FF021C">
      <w:pPr>
        <w:tabs>
          <w:tab w:val="left" w:pos="1134"/>
        </w:tabs>
        <w:ind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9"/>
        <w:gridCol w:w="5937"/>
      </w:tblGrid>
      <w:tr w:rsidR="00757950" w:rsidRPr="006E2126" w:rsidTr="00757950">
        <w:tc>
          <w:tcPr>
            <w:tcW w:w="3471" w:type="dxa"/>
          </w:tcPr>
          <w:p w:rsidR="00757950" w:rsidRPr="00FF021C" w:rsidRDefault="00757950" w:rsidP="00FF021C">
            <w:pPr>
              <w:jc w:val="center"/>
              <w:rPr>
                <w:b/>
                <w:sz w:val="24"/>
                <w:szCs w:val="28"/>
              </w:rPr>
            </w:pPr>
            <w:r w:rsidRPr="00FF021C">
              <w:rPr>
                <w:b/>
                <w:sz w:val="24"/>
                <w:szCs w:val="28"/>
              </w:rPr>
              <w:t>Индивидуальная версия ответа</w:t>
            </w:r>
          </w:p>
        </w:tc>
        <w:tc>
          <w:tcPr>
            <w:tcW w:w="6327" w:type="dxa"/>
          </w:tcPr>
          <w:p w:rsidR="00757950" w:rsidRPr="00FF021C" w:rsidRDefault="00757950" w:rsidP="00FF021C">
            <w:pPr>
              <w:jc w:val="center"/>
              <w:rPr>
                <w:b/>
                <w:sz w:val="24"/>
                <w:szCs w:val="28"/>
              </w:rPr>
            </w:pPr>
            <w:r w:rsidRPr="00FF021C">
              <w:rPr>
                <w:b/>
                <w:sz w:val="24"/>
                <w:szCs w:val="28"/>
              </w:rPr>
              <w:t>Согласованная версия ответа</w:t>
            </w:r>
          </w:p>
        </w:tc>
      </w:tr>
      <w:tr w:rsidR="00757950" w:rsidRPr="006E2126" w:rsidTr="00757950">
        <w:tc>
          <w:tcPr>
            <w:tcW w:w="3471" w:type="dxa"/>
          </w:tcPr>
          <w:p w:rsidR="00757950" w:rsidRPr="00FF021C" w:rsidRDefault="00757950" w:rsidP="00757950">
            <w:pPr>
              <w:rPr>
                <w:sz w:val="24"/>
                <w:szCs w:val="28"/>
              </w:rPr>
            </w:pPr>
          </w:p>
          <w:p w:rsidR="00757950" w:rsidRPr="00FF021C" w:rsidRDefault="00757950" w:rsidP="00757950">
            <w:pPr>
              <w:rPr>
                <w:sz w:val="24"/>
                <w:szCs w:val="28"/>
              </w:rPr>
            </w:pPr>
          </w:p>
        </w:tc>
        <w:tc>
          <w:tcPr>
            <w:tcW w:w="6327" w:type="dxa"/>
          </w:tcPr>
          <w:p w:rsidR="00757950" w:rsidRDefault="00757950" w:rsidP="00757950">
            <w:pPr>
              <w:rPr>
                <w:i/>
                <w:sz w:val="24"/>
                <w:szCs w:val="28"/>
              </w:rPr>
            </w:pPr>
            <w:proofErr w:type="gramStart"/>
            <w:r w:rsidRPr="00FF021C">
              <w:rPr>
                <w:i/>
                <w:sz w:val="24"/>
                <w:szCs w:val="28"/>
              </w:rPr>
              <w:t>Чтобы достичь</w:t>
            </w:r>
            <w:proofErr w:type="gramEnd"/>
            <w:r w:rsidRPr="00FF021C">
              <w:rPr>
                <w:i/>
                <w:sz w:val="24"/>
                <w:szCs w:val="28"/>
              </w:rPr>
              <w:t xml:space="preserve"> перв</w:t>
            </w:r>
            <w:r w:rsidR="00C46E2C">
              <w:rPr>
                <w:i/>
                <w:sz w:val="24"/>
                <w:szCs w:val="28"/>
              </w:rPr>
              <w:t>ую</w:t>
            </w:r>
            <w:r w:rsidRPr="00FF021C">
              <w:rPr>
                <w:i/>
                <w:sz w:val="24"/>
                <w:szCs w:val="28"/>
              </w:rPr>
              <w:t xml:space="preserve"> цел</w:t>
            </w:r>
            <w:r w:rsidR="00C46E2C">
              <w:rPr>
                <w:i/>
                <w:sz w:val="24"/>
                <w:szCs w:val="28"/>
              </w:rPr>
              <w:t>ь</w:t>
            </w:r>
            <w:r w:rsidRPr="00FF021C">
              <w:rPr>
                <w:i/>
                <w:sz w:val="24"/>
                <w:szCs w:val="28"/>
              </w:rPr>
              <w:t>, надо:…</w:t>
            </w:r>
          </w:p>
          <w:p w:rsidR="00FF021C" w:rsidRPr="00FF021C" w:rsidRDefault="00FF021C" w:rsidP="00757950">
            <w:pPr>
              <w:rPr>
                <w:i/>
                <w:sz w:val="24"/>
                <w:szCs w:val="28"/>
              </w:rPr>
            </w:pPr>
          </w:p>
          <w:p w:rsidR="00757950" w:rsidRPr="00FF021C" w:rsidRDefault="00757950" w:rsidP="00757950">
            <w:pPr>
              <w:rPr>
                <w:i/>
                <w:sz w:val="24"/>
                <w:szCs w:val="28"/>
              </w:rPr>
            </w:pPr>
            <w:proofErr w:type="gramStart"/>
            <w:r w:rsidRPr="00FF021C">
              <w:rPr>
                <w:i/>
                <w:sz w:val="24"/>
                <w:szCs w:val="28"/>
              </w:rPr>
              <w:t>Чтобы достичь</w:t>
            </w:r>
            <w:proofErr w:type="gramEnd"/>
            <w:r w:rsidRPr="00FF021C">
              <w:rPr>
                <w:i/>
                <w:sz w:val="24"/>
                <w:szCs w:val="28"/>
              </w:rPr>
              <w:t xml:space="preserve"> втор</w:t>
            </w:r>
            <w:r w:rsidR="00C46E2C">
              <w:rPr>
                <w:i/>
                <w:sz w:val="24"/>
                <w:szCs w:val="28"/>
              </w:rPr>
              <w:t>ую</w:t>
            </w:r>
            <w:r w:rsidRPr="00FF021C">
              <w:rPr>
                <w:i/>
                <w:sz w:val="24"/>
                <w:szCs w:val="28"/>
              </w:rPr>
              <w:t xml:space="preserve"> цел</w:t>
            </w:r>
            <w:r w:rsidR="00C46E2C">
              <w:rPr>
                <w:i/>
                <w:sz w:val="24"/>
                <w:szCs w:val="28"/>
              </w:rPr>
              <w:t>ь</w:t>
            </w:r>
            <w:r w:rsidRPr="00FF021C">
              <w:rPr>
                <w:i/>
                <w:sz w:val="24"/>
                <w:szCs w:val="28"/>
              </w:rPr>
              <w:t>, надо:…</w:t>
            </w:r>
          </w:p>
          <w:p w:rsidR="00757950" w:rsidRPr="00FF021C" w:rsidRDefault="00757950" w:rsidP="00757950">
            <w:pPr>
              <w:rPr>
                <w:sz w:val="24"/>
                <w:szCs w:val="28"/>
              </w:rPr>
            </w:pPr>
          </w:p>
        </w:tc>
      </w:tr>
    </w:tbl>
    <w:p w:rsidR="00757950" w:rsidRPr="006E2126" w:rsidRDefault="00757950" w:rsidP="00757950">
      <w:pPr>
        <w:rPr>
          <w:sz w:val="28"/>
          <w:szCs w:val="28"/>
        </w:rPr>
      </w:pPr>
    </w:p>
    <w:p w:rsidR="00757950" w:rsidRPr="006E2126" w:rsidRDefault="00757950" w:rsidP="00FF021C">
      <w:pPr>
        <w:ind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5. Сколько времени, по твоему мнению, потребуется для осуществления поставленных целей и задач учебных действий (часть урока, весь урок, больше</w:t>
      </w:r>
      <w:r w:rsidR="00C46E2C">
        <w:rPr>
          <w:sz w:val="28"/>
          <w:szCs w:val="28"/>
        </w:rPr>
        <w:t>,</w:t>
      </w:r>
      <w:r w:rsidRPr="006E2126">
        <w:rPr>
          <w:sz w:val="28"/>
          <w:szCs w:val="28"/>
        </w:rPr>
        <w:t xml:space="preserve"> чем один урок)?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2"/>
        <w:gridCol w:w="5944"/>
      </w:tblGrid>
      <w:tr w:rsidR="00757950" w:rsidRPr="006E2126" w:rsidTr="00757950">
        <w:tc>
          <w:tcPr>
            <w:tcW w:w="3471" w:type="dxa"/>
          </w:tcPr>
          <w:p w:rsidR="00757950" w:rsidRPr="00FF021C" w:rsidRDefault="00757950" w:rsidP="00FF021C">
            <w:pPr>
              <w:jc w:val="center"/>
              <w:rPr>
                <w:b/>
                <w:sz w:val="24"/>
                <w:szCs w:val="28"/>
              </w:rPr>
            </w:pPr>
            <w:r w:rsidRPr="00FF021C">
              <w:rPr>
                <w:b/>
                <w:sz w:val="24"/>
                <w:szCs w:val="28"/>
              </w:rPr>
              <w:lastRenderedPageBreak/>
              <w:t>Индивидуальная версия ответа</w:t>
            </w:r>
          </w:p>
        </w:tc>
        <w:tc>
          <w:tcPr>
            <w:tcW w:w="6327" w:type="dxa"/>
          </w:tcPr>
          <w:p w:rsidR="00757950" w:rsidRPr="00FF021C" w:rsidRDefault="00757950" w:rsidP="00FF021C">
            <w:pPr>
              <w:jc w:val="center"/>
              <w:rPr>
                <w:b/>
                <w:sz w:val="24"/>
                <w:szCs w:val="28"/>
              </w:rPr>
            </w:pPr>
            <w:r w:rsidRPr="00FF021C">
              <w:rPr>
                <w:b/>
                <w:sz w:val="24"/>
                <w:szCs w:val="28"/>
              </w:rPr>
              <w:t>Согласованная версия ответа</w:t>
            </w:r>
          </w:p>
        </w:tc>
      </w:tr>
      <w:tr w:rsidR="00757950" w:rsidRPr="006E2126" w:rsidTr="00757950">
        <w:tc>
          <w:tcPr>
            <w:tcW w:w="3471" w:type="dxa"/>
          </w:tcPr>
          <w:p w:rsidR="00757950" w:rsidRPr="00FF021C" w:rsidRDefault="00757950" w:rsidP="00757950">
            <w:pPr>
              <w:rPr>
                <w:sz w:val="24"/>
                <w:szCs w:val="28"/>
              </w:rPr>
            </w:pPr>
          </w:p>
          <w:p w:rsidR="00757950" w:rsidRPr="00FF021C" w:rsidRDefault="00757950" w:rsidP="00757950">
            <w:pPr>
              <w:rPr>
                <w:sz w:val="24"/>
                <w:szCs w:val="28"/>
              </w:rPr>
            </w:pPr>
          </w:p>
          <w:p w:rsidR="00757950" w:rsidRPr="00FF021C" w:rsidRDefault="00757950" w:rsidP="00757950">
            <w:pPr>
              <w:rPr>
                <w:sz w:val="24"/>
                <w:szCs w:val="28"/>
              </w:rPr>
            </w:pPr>
          </w:p>
          <w:p w:rsidR="00757950" w:rsidRPr="00FF021C" w:rsidRDefault="00757950" w:rsidP="00757950">
            <w:pPr>
              <w:rPr>
                <w:sz w:val="24"/>
                <w:szCs w:val="28"/>
              </w:rPr>
            </w:pPr>
          </w:p>
        </w:tc>
        <w:tc>
          <w:tcPr>
            <w:tcW w:w="6327" w:type="dxa"/>
          </w:tcPr>
          <w:p w:rsidR="00757950" w:rsidRPr="00FF021C" w:rsidRDefault="00757950" w:rsidP="00757950">
            <w:pPr>
              <w:rPr>
                <w:i/>
                <w:sz w:val="24"/>
                <w:szCs w:val="28"/>
              </w:rPr>
            </w:pPr>
            <w:r w:rsidRPr="00FF021C">
              <w:rPr>
                <w:i/>
                <w:sz w:val="24"/>
                <w:szCs w:val="28"/>
              </w:rPr>
              <w:t>Для достижения первой цели и выполнения соответствующих учебных действий потребуется…</w:t>
            </w:r>
          </w:p>
          <w:p w:rsidR="00757950" w:rsidRPr="00FF021C" w:rsidRDefault="00757950" w:rsidP="00757950">
            <w:pPr>
              <w:rPr>
                <w:i/>
                <w:sz w:val="24"/>
                <w:szCs w:val="28"/>
              </w:rPr>
            </w:pPr>
          </w:p>
          <w:p w:rsidR="00757950" w:rsidRPr="00FF021C" w:rsidRDefault="00757950" w:rsidP="00757950">
            <w:pPr>
              <w:rPr>
                <w:sz w:val="24"/>
                <w:szCs w:val="28"/>
              </w:rPr>
            </w:pPr>
            <w:r w:rsidRPr="00FF021C">
              <w:rPr>
                <w:i/>
                <w:sz w:val="24"/>
                <w:szCs w:val="28"/>
              </w:rPr>
              <w:t>Для достижения второй цели и выполнения соответствующих учебных действий потребуется…</w:t>
            </w:r>
          </w:p>
          <w:p w:rsidR="00757950" w:rsidRPr="00FF021C" w:rsidRDefault="00757950" w:rsidP="00757950">
            <w:pPr>
              <w:rPr>
                <w:sz w:val="24"/>
                <w:szCs w:val="28"/>
              </w:rPr>
            </w:pPr>
          </w:p>
        </w:tc>
      </w:tr>
    </w:tbl>
    <w:p w:rsidR="00757950" w:rsidRPr="006E2126" w:rsidRDefault="00757950" w:rsidP="00757950">
      <w:pPr>
        <w:rPr>
          <w:sz w:val="28"/>
          <w:szCs w:val="28"/>
        </w:rPr>
      </w:pPr>
    </w:p>
    <w:p w:rsidR="00757950" w:rsidRDefault="00757950" w:rsidP="00FF021C">
      <w:pPr>
        <w:ind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6. Сравни свои индивидуальные и согласованные в классе версии ответов на вопросы, оцени и обоснуй правильность или неправильность своих действий по постановке цели и задач учебных действий на уроке. Если были допущены ошибки в постановке цели или задач учебных действий, то какие? Почему они возникли, в чем причина этих ошибок? Что нужно сделать, чтобы впредь избегать таких ошибок в постановке целей и задач учебных действий?</w:t>
      </w:r>
    </w:p>
    <w:p w:rsidR="00FF021C" w:rsidRPr="00FF021C" w:rsidRDefault="00FF021C" w:rsidP="00FF021C">
      <w:pPr>
        <w:ind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3"/>
        <w:gridCol w:w="5313"/>
      </w:tblGrid>
      <w:tr w:rsidR="00757950" w:rsidRPr="006E2126" w:rsidTr="00757950">
        <w:tc>
          <w:tcPr>
            <w:tcW w:w="4155" w:type="dxa"/>
          </w:tcPr>
          <w:p w:rsidR="00757950" w:rsidRPr="00FF021C" w:rsidRDefault="00757950" w:rsidP="00FF021C">
            <w:pPr>
              <w:jc w:val="center"/>
              <w:rPr>
                <w:b/>
                <w:sz w:val="24"/>
                <w:szCs w:val="28"/>
              </w:rPr>
            </w:pPr>
            <w:r w:rsidRPr="00FF021C">
              <w:rPr>
                <w:b/>
                <w:sz w:val="24"/>
                <w:szCs w:val="28"/>
              </w:rPr>
              <w:t>Индивидуальная версия обоснования</w:t>
            </w:r>
          </w:p>
        </w:tc>
        <w:tc>
          <w:tcPr>
            <w:tcW w:w="5643" w:type="dxa"/>
          </w:tcPr>
          <w:p w:rsidR="00757950" w:rsidRPr="00FF021C" w:rsidRDefault="00757950" w:rsidP="00FF021C">
            <w:pPr>
              <w:jc w:val="center"/>
              <w:rPr>
                <w:b/>
                <w:sz w:val="24"/>
                <w:szCs w:val="28"/>
              </w:rPr>
            </w:pPr>
            <w:r w:rsidRPr="00FF021C">
              <w:rPr>
                <w:b/>
                <w:sz w:val="24"/>
                <w:szCs w:val="28"/>
              </w:rPr>
              <w:t>Согласованная с учителем версия обоснования</w:t>
            </w:r>
          </w:p>
        </w:tc>
      </w:tr>
      <w:tr w:rsidR="00757950" w:rsidRPr="006E2126" w:rsidTr="00757950">
        <w:trPr>
          <w:trHeight w:val="350"/>
        </w:trPr>
        <w:tc>
          <w:tcPr>
            <w:tcW w:w="4155" w:type="dxa"/>
          </w:tcPr>
          <w:p w:rsidR="00757950" w:rsidRPr="00FF021C" w:rsidRDefault="00757950" w:rsidP="00757950">
            <w:pPr>
              <w:rPr>
                <w:sz w:val="24"/>
                <w:szCs w:val="28"/>
              </w:rPr>
            </w:pPr>
          </w:p>
          <w:p w:rsidR="00757950" w:rsidRPr="00FF021C" w:rsidRDefault="00757950" w:rsidP="00757950">
            <w:pPr>
              <w:rPr>
                <w:sz w:val="24"/>
                <w:szCs w:val="28"/>
              </w:rPr>
            </w:pPr>
          </w:p>
        </w:tc>
        <w:tc>
          <w:tcPr>
            <w:tcW w:w="5643" w:type="dxa"/>
          </w:tcPr>
          <w:p w:rsidR="00757950" w:rsidRPr="00FF021C" w:rsidRDefault="00757950" w:rsidP="00757950">
            <w:pPr>
              <w:rPr>
                <w:sz w:val="24"/>
                <w:szCs w:val="28"/>
              </w:rPr>
            </w:pPr>
          </w:p>
        </w:tc>
      </w:tr>
    </w:tbl>
    <w:p w:rsidR="00757950" w:rsidRPr="006E2126" w:rsidRDefault="00757950" w:rsidP="00757950">
      <w:pPr>
        <w:jc w:val="both"/>
        <w:rPr>
          <w:sz w:val="28"/>
          <w:szCs w:val="28"/>
        </w:rPr>
      </w:pPr>
    </w:p>
    <w:p w:rsidR="000D68B3" w:rsidRPr="006E2126" w:rsidRDefault="000D68B3" w:rsidP="00FF021C">
      <w:pPr>
        <w:widowControl/>
        <w:tabs>
          <w:tab w:val="left" w:pos="1134"/>
          <w:tab w:val="left" w:pos="675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2126">
        <w:rPr>
          <w:rFonts w:eastAsia="Calibri"/>
          <w:sz w:val="28"/>
          <w:szCs w:val="28"/>
          <w:lang w:eastAsia="en-US"/>
        </w:rPr>
        <w:t>При</w:t>
      </w:r>
      <w:r w:rsidR="009F203D" w:rsidRPr="006E2126">
        <w:rPr>
          <w:rFonts w:eastAsia="Calibri"/>
          <w:sz w:val="28"/>
          <w:szCs w:val="28"/>
          <w:lang w:eastAsia="en-US"/>
        </w:rPr>
        <w:t xml:space="preserve"> работе с учащимися по формированию у них</w:t>
      </w:r>
      <w:r w:rsidR="00652326" w:rsidRPr="006E2126">
        <w:rPr>
          <w:rFonts w:eastAsia="Calibri"/>
          <w:sz w:val="28"/>
          <w:szCs w:val="28"/>
          <w:lang w:eastAsia="en-US"/>
        </w:rPr>
        <w:t xml:space="preserve"> универсального учебного действия планирования</w:t>
      </w:r>
      <w:r w:rsidR="009F203D" w:rsidRPr="006E2126">
        <w:rPr>
          <w:rFonts w:eastAsia="Calibri"/>
          <w:sz w:val="28"/>
          <w:szCs w:val="28"/>
          <w:lang w:eastAsia="en-US"/>
        </w:rPr>
        <w:t xml:space="preserve"> </w:t>
      </w:r>
      <w:r w:rsidR="00652326" w:rsidRPr="006E2126">
        <w:rPr>
          <w:rFonts w:eastAsia="Calibri"/>
          <w:sz w:val="28"/>
          <w:szCs w:val="28"/>
          <w:lang w:eastAsia="en-US"/>
        </w:rPr>
        <w:t xml:space="preserve">рекомендуется чаще предъявлять им требование </w:t>
      </w:r>
      <w:r w:rsidR="009F203D" w:rsidRPr="006E2126">
        <w:rPr>
          <w:rFonts w:eastAsia="Calibri"/>
          <w:sz w:val="28"/>
          <w:szCs w:val="28"/>
          <w:lang w:eastAsia="en-US"/>
        </w:rPr>
        <w:t>самостоятельно состав</w:t>
      </w:r>
      <w:r w:rsidR="00652326" w:rsidRPr="006E2126">
        <w:rPr>
          <w:rFonts w:eastAsia="Calibri"/>
          <w:sz w:val="28"/>
          <w:szCs w:val="28"/>
          <w:lang w:eastAsia="en-US"/>
        </w:rPr>
        <w:t>и</w:t>
      </w:r>
      <w:r w:rsidR="009F203D" w:rsidRPr="006E2126">
        <w:rPr>
          <w:rFonts w:eastAsia="Calibri"/>
          <w:sz w:val="28"/>
          <w:szCs w:val="28"/>
          <w:lang w:eastAsia="en-US"/>
        </w:rPr>
        <w:t>ть план</w:t>
      </w:r>
      <w:r w:rsidRPr="006E2126">
        <w:rPr>
          <w:rFonts w:eastAsia="Calibri"/>
          <w:sz w:val="28"/>
          <w:szCs w:val="28"/>
          <w:lang w:eastAsia="en-US"/>
        </w:rPr>
        <w:t xml:space="preserve"> </w:t>
      </w:r>
      <w:r w:rsidR="00652326" w:rsidRPr="006E2126">
        <w:rPr>
          <w:rFonts w:eastAsia="Calibri"/>
          <w:sz w:val="28"/>
          <w:szCs w:val="28"/>
          <w:lang w:eastAsia="en-US"/>
        </w:rPr>
        <w:t>своих действий по решению</w:t>
      </w:r>
      <w:r w:rsidR="009F203D" w:rsidRPr="006E2126">
        <w:rPr>
          <w:rFonts w:eastAsia="Calibri"/>
          <w:sz w:val="28"/>
          <w:szCs w:val="28"/>
          <w:lang w:eastAsia="en-US"/>
        </w:rPr>
        <w:t xml:space="preserve"> учебных и познавательных задач</w:t>
      </w:r>
      <w:r w:rsidR="00652326" w:rsidRPr="006E2126">
        <w:rPr>
          <w:rFonts w:eastAsia="Calibri"/>
          <w:sz w:val="28"/>
          <w:szCs w:val="28"/>
          <w:lang w:eastAsia="en-US"/>
        </w:rPr>
        <w:t xml:space="preserve"> и </w:t>
      </w:r>
      <w:r w:rsidR="009F203D" w:rsidRPr="006E2126">
        <w:rPr>
          <w:rFonts w:eastAsia="Calibri"/>
          <w:sz w:val="28"/>
          <w:szCs w:val="28"/>
          <w:lang w:eastAsia="en-US"/>
        </w:rPr>
        <w:t xml:space="preserve">предлагать им </w:t>
      </w:r>
      <w:r w:rsidR="00652326" w:rsidRPr="006E2126">
        <w:rPr>
          <w:rFonts w:eastAsia="Calibri"/>
          <w:sz w:val="28"/>
          <w:szCs w:val="28"/>
          <w:lang w:eastAsia="en-US"/>
        </w:rPr>
        <w:t xml:space="preserve">при этом </w:t>
      </w:r>
      <w:r w:rsidRPr="006E2126">
        <w:rPr>
          <w:rFonts w:eastAsia="Calibri"/>
          <w:sz w:val="28"/>
          <w:szCs w:val="28"/>
          <w:lang w:eastAsia="en-US"/>
        </w:rPr>
        <w:t xml:space="preserve">действовать в соответствии со следующим алгоритмом. </w:t>
      </w:r>
    </w:p>
    <w:p w:rsidR="000D68B3" w:rsidRPr="006E2126" w:rsidRDefault="000D68B3" w:rsidP="00FF021C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E2126">
        <w:rPr>
          <w:rFonts w:eastAsia="Calibri"/>
          <w:sz w:val="28"/>
          <w:szCs w:val="28"/>
          <w:lang w:eastAsia="en-US"/>
        </w:rPr>
        <w:t>Прочитай внимательно задание.</w:t>
      </w:r>
    </w:p>
    <w:p w:rsidR="000D68B3" w:rsidRPr="006E2126" w:rsidRDefault="000D68B3" w:rsidP="00FF021C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E2126">
        <w:rPr>
          <w:rFonts w:eastAsia="Calibri"/>
          <w:sz w:val="28"/>
          <w:szCs w:val="28"/>
          <w:lang w:eastAsia="en-US"/>
        </w:rPr>
        <w:t>Определи, что должно стать результатом реализации плана.</w:t>
      </w:r>
    </w:p>
    <w:p w:rsidR="000D68B3" w:rsidRPr="006E2126" w:rsidRDefault="000D68B3" w:rsidP="00FF021C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E2126">
        <w:rPr>
          <w:rFonts w:eastAsia="Calibri"/>
          <w:sz w:val="28"/>
          <w:szCs w:val="28"/>
          <w:lang w:eastAsia="en-US"/>
        </w:rPr>
        <w:t>Определи, с чего следует начать свои действия.</w:t>
      </w:r>
    </w:p>
    <w:p w:rsidR="000D68B3" w:rsidRPr="006E2126" w:rsidRDefault="000D68B3" w:rsidP="00FF021C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E2126">
        <w:rPr>
          <w:rFonts w:eastAsia="Calibri"/>
          <w:sz w:val="28"/>
          <w:szCs w:val="28"/>
          <w:lang w:eastAsia="en-US"/>
        </w:rPr>
        <w:t>Определи, каковы будут следующие шаги.</w:t>
      </w:r>
    </w:p>
    <w:p w:rsidR="000D68B3" w:rsidRPr="006E2126" w:rsidRDefault="000D68B3" w:rsidP="00FF021C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E2126">
        <w:rPr>
          <w:rFonts w:eastAsia="Calibri"/>
          <w:sz w:val="28"/>
          <w:szCs w:val="28"/>
          <w:lang w:eastAsia="en-US"/>
        </w:rPr>
        <w:t>Распределите обязанности между участниками</w:t>
      </w:r>
      <w:r w:rsidR="003D60AC" w:rsidRPr="006E2126">
        <w:rPr>
          <w:rFonts w:eastAsia="Calibri"/>
          <w:sz w:val="28"/>
          <w:szCs w:val="28"/>
          <w:lang w:eastAsia="en-US"/>
        </w:rPr>
        <w:t>, если задания выполняются в группе или парах</w:t>
      </w:r>
      <w:r w:rsidRPr="006E2126">
        <w:rPr>
          <w:rFonts w:eastAsia="Calibri"/>
          <w:sz w:val="28"/>
          <w:szCs w:val="28"/>
          <w:lang w:eastAsia="en-US"/>
        </w:rPr>
        <w:t xml:space="preserve"> (то есть, кто за что будет отвечать).</w:t>
      </w:r>
    </w:p>
    <w:p w:rsidR="009F203D" w:rsidRDefault="009F203D" w:rsidP="00FF021C">
      <w:pPr>
        <w:widowControl/>
        <w:tabs>
          <w:tab w:val="left" w:pos="1134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E2126">
        <w:rPr>
          <w:rFonts w:eastAsia="Calibri"/>
          <w:sz w:val="28"/>
          <w:szCs w:val="28"/>
          <w:lang w:eastAsia="en-US"/>
        </w:rPr>
        <w:t xml:space="preserve">Тренируя учащихся </w:t>
      </w:r>
      <w:r w:rsidR="00757950" w:rsidRPr="006E2126">
        <w:rPr>
          <w:rFonts w:eastAsia="Calibri"/>
          <w:sz w:val="28"/>
          <w:szCs w:val="28"/>
          <w:lang w:eastAsia="en-US"/>
        </w:rPr>
        <w:t xml:space="preserve">сначала в осуществлении действий по инструкции, предложенному учителем плану, а затем </w:t>
      </w:r>
      <w:r w:rsidRPr="006E2126">
        <w:rPr>
          <w:rFonts w:eastAsia="Calibri"/>
          <w:sz w:val="28"/>
          <w:szCs w:val="28"/>
          <w:lang w:eastAsia="en-US"/>
        </w:rPr>
        <w:t>в выполнении действий по данному алгоритму, можно выработать у них умение составлять план своих действий.</w:t>
      </w:r>
      <w:r w:rsidR="00652326" w:rsidRPr="006E2126">
        <w:rPr>
          <w:rFonts w:eastAsia="Calibri"/>
          <w:sz w:val="28"/>
          <w:szCs w:val="28"/>
          <w:lang w:eastAsia="en-US"/>
        </w:rPr>
        <w:t xml:space="preserve"> В качестве заданий, направленных на формирование</w:t>
      </w:r>
      <w:r w:rsidR="00E020D4" w:rsidRPr="006E2126">
        <w:rPr>
          <w:rFonts w:eastAsia="Calibri"/>
          <w:sz w:val="28"/>
          <w:szCs w:val="28"/>
          <w:lang w:eastAsia="en-US"/>
        </w:rPr>
        <w:t xml:space="preserve"> у младших школьников</w:t>
      </w:r>
      <w:r w:rsidR="00652326" w:rsidRPr="006E2126">
        <w:rPr>
          <w:rFonts w:eastAsia="Calibri"/>
          <w:sz w:val="28"/>
          <w:szCs w:val="28"/>
          <w:lang w:eastAsia="en-US"/>
        </w:rPr>
        <w:t xml:space="preserve"> </w:t>
      </w:r>
      <w:r w:rsidR="00E020D4" w:rsidRPr="006E2126">
        <w:rPr>
          <w:rFonts w:eastAsia="Calibri"/>
          <w:sz w:val="28"/>
          <w:szCs w:val="28"/>
          <w:lang w:eastAsia="en-US"/>
        </w:rPr>
        <w:t>универсального учебного действия планирования, можно использовать следующие.</w:t>
      </w:r>
    </w:p>
    <w:p w:rsidR="00FF021C" w:rsidRPr="006E2126" w:rsidRDefault="00FF021C" w:rsidP="00FF021C">
      <w:pPr>
        <w:widowControl/>
        <w:tabs>
          <w:tab w:val="left" w:pos="1134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52326" w:rsidRPr="006E2126" w:rsidRDefault="00652326" w:rsidP="00FF021C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1. Как поджарить яичницу? Восстановите последовательность своих действий, расставьте в таблице цифры от 1 до 5.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7546"/>
      </w:tblGrid>
      <w:tr w:rsidR="00652326" w:rsidRPr="006E2126" w:rsidTr="007A10F5">
        <w:tc>
          <w:tcPr>
            <w:tcW w:w="1384" w:type="dxa"/>
          </w:tcPr>
          <w:p w:rsidR="00652326" w:rsidRPr="00FF021C" w:rsidRDefault="00652326" w:rsidP="00497A6D">
            <w:pPr>
              <w:pStyle w:val="Default"/>
              <w:spacing w:after="160" w:line="216" w:lineRule="auto"/>
              <w:jc w:val="both"/>
              <w:rPr>
                <w:szCs w:val="28"/>
              </w:rPr>
            </w:pPr>
          </w:p>
        </w:tc>
        <w:tc>
          <w:tcPr>
            <w:tcW w:w="7546" w:type="dxa"/>
          </w:tcPr>
          <w:p w:rsidR="00652326" w:rsidRPr="00FF021C" w:rsidRDefault="00652326" w:rsidP="00497A6D">
            <w:pPr>
              <w:pStyle w:val="Default"/>
              <w:spacing w:after="160" w:line="216" w:lineRule="auto"/>
              <w:jc w:val="both"/>
              <w:rPr>
                <w:szCs w:val="28"/>
              </w:rPr>
            </w:pPr>
            <w:r w:rsidRPr="00FF021C">
              <w:rPr>
                <w:szCs w:val="28"/>
              </w:rPr>
              <w:t>Надколю яйцо сбоку ножом</w:t>
            </w:r>
          </w:p>
        </w:tc>
      </w:tr>
      <w:tr w:rsidR="00652326" w:rsidRPr="006E2126" w:rsidTr="007A10F5">
        <w:tc>
          <w:tcPr>
            <w:tcW w:w="1384" w:type="dxa"/>
          </w:tcPr>
          <w:p w:rsidR="00652326" w:rsidRPr="00FF021C" w:rsidRDefault="00652326" w:rsidP="00497A6D">
            <w:pPr>
              <w:pStyle w:val="Default"/>
              <w:spacing w:after="160" w:line="216" w:lineRule="auto"/>
              <w:jc w:val="both"/>
              <w:rPr>
                <w:szCs w:val="28"/>
              </w:rPr>
            </w:pPr>
          </w:p>
        </w:tc>
        <w:tc>
          <w:tcPr>
            <w:tcW w:w="7546" w:type="dxa"/>
          </w:tcPr>
          <w:p w:rsidR="00652326" w:rsidRPr="00FF021C" w:rsidRDefault="00652326" w:rsidP="00497A6D">
            <w:pPr>
              <w:pStyle w:val="Default"/>
              <w:spacing w:after="160" w:line="216" w:lineRule="auto"/>
              <w:jc w:val="both"/>
              <w:rPr>
                <w:szCs w:val="28"/>
              </w:rPr>
            </w:pPr>
            <w:r w:rsidRPr="00FF021C">
              <w:rPr>
                <w:szCs w:val="28"/>
              </w:rPr>
              <w:t>Обмою яйцо водой</w:t>
            </w:r>
          </w:p>
        </w:tc>
      </w:tr>
      <w:tr w:rsidR="00652326" w:rsidRPr="006E2126" w:rsidTr="007A10F5">
        <w:tc>
          <w:tcPr>
            <w:tcW w:w="1384" w:type="dxa"/>
          </w:tcPr>
          <w:p w:rsidR="00652326" w:rsidRPr="00FF021C" w:rsidRDefault="00652326" w:rsidP="00497A6D">
            <w:pPr>
              <w:pStyle w:val="Default"/>
              <w:spacing w:after="160" w:line="216" w:lineRule="auto"/>
              <w:jc w:val="both"/>
              <w:rPr>
                <w:szCs w:val="28"/>
              </w:rPr>
            </w:pPr>
          </w:p>
        </w:tc>
        <w:tc>
          <w:tcPr>
            <w:tcW w:w="7546" w:type="dxa"/>
          </w:tcPr>
          <w:p w:rsidR="00652326" w:rsidRPr="00FF021C" w:rsidRDefault="00652326" w:rsidP="00497A6D">
            <w:pPr>
              <w:pStyle w:val="Default"/>
              <w:spacing w:after="160" w:line="216" w:lineRule="auto"/>
              <w:jc w:val="both"/>
              <w:rPr>
                <w:szCs w:val="28"/>
              </w:rPr>
            </w:pPr>
            <w:r w:rsidRPr="00FF021C">
              <w:rPr>
                <w:szCs w:val="28"/>
              </w:rPr>
              <w:t>Посолю по вкусу</w:t>
            </w:r>
          </w:p>
        </w:tc>
      </w:tr>
      <w:tr w:rsidR="00652326" w:rsidRPr="006E2126" w:rsidTr="007A10F5">
        <w:tc>
          <w:tcPr>
            <w:tcW w:w="1384" w:type="dxa"/>
          </w:tcPr>
          <w:p w:rsidR="00652326" w:rsidRPr="00FF021C" w:rsidRDefault="00652326" w:rsidP="00497A6D">
            <w:pPr>
              <w:pStyle w:val="Default"/>
              <w:spacing w:after="160" w:line="216" w:lineRule="auto"/>
              <w:jc w:val="both"/>
              <w:rPr>
                <w:szCs w:val="28"/>
              </w:rPr>
            </w:pPr>
          </w:p>
        </w:tc>
        <w:tc>
          <w:tcPr>
            <w:tcW w:w="7546" w:type="dxa"/>
          </w:tcPr>
          <w:p w:rsidR="00652326" w:rsidRPr="00FF021C" w:rsidRDefault="00652326" w:rsidP="00497A6D">
            <w:pPr>
              <w:pStyle w:val="Default"/>
              <w:spacing w:after="160" w:line="216" w:lineRule="auto"/>
              <w:jc w:val="both"/>
              <w:rPr>
                <w:szCs w:val="28"/>
              </w:rPr>
            </w:pPr>
            <w:r w:rsidRPr="00FF021C">
              <w:rPr>
                <w:szCs w:val="28"/>
              </w:rPr>
              <w:t>Разломлю скорлупу на половинки</w:t>
            </w:r>
          </w:p>
        </w:tc>
      </w:tr>
      <w:tr w:rsidR="00652326" w:rsidRPr="006E2126" w:rsidTr="007A10F5">
        <w:tc>
          <w:tcPr>
            <w:tcW w:w="1384" w:type="dxa"/>
          </w:tcPr>
          <w:p w:rsidR="00652326" w:rsidRPr="00FF021C" w:rsidRDefault="00652326" w:rsidP="00497A6D">
            <w:pPr>
              <w:pStyle w:val="Default"/>
              <w:spacing w:after="160" w:line="216" w:lineRule="auto"/>
              <w:jc w:val="both"/>
              <w:rPr>
                <w:szCs w:val="28"/>
              </w:rPr>
            </w:pPr>
          </w:p>
        </w:tc>
        <w:tc>
          <w:tcPr>
            <w:tcW w:w="7546" w:type="dxa"/>
          </w:tcPr>
          <w:p w:rsidR="00652326" w:rsidRPr="00FF021C" w:rsidRDefault="00652326" w:rsidP="00497A6D">
            <w:pPr>
              <w:pStyle w:val="Default"/>
              <w:spacing w:after="160" w:line="216" w:lineRule="auto"/>
              <w:jc w:val="both"/>
              <w:rPr>
                <w:szCs w:val="28"/>
              </w:rPr>
            </w:pPr>
            <w:r w:rsidRPr="00FF021C">
              <w:rPr>
                <w:szCs w:val="28"/>
              </w:rPr>
              <w:t>Выпущу яйцо на сковородку</w:t>
            </w:r>
          </w:p>
        </w:tc>
      </w:tr>
    </w:tbl>
    <w:p w:rsidR="00FF021C" w:rsidRDefault="00FF021C" w:rsidP="00FF021C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52326" w:rsidRPr="006E2126" w:rsidRDefault="00652326" w:rsidP="00FF021C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2. Как сделать бутерброд? Пронумеруйте свои действия по порядку.</w:t>
      </w:r>
    </w:p>
    <w:p w:rsidR="00652326" w:rsidRPr="006E2126" w:rsidRDefault="00652326" w:rsidP="00FF021C">
      <w:pPr>
        <w:pStyle w:val="Default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Достань хлеб, масло, сыр, нож</w:t>
      </w:r>
    </w:p>
    <w:p w:rsidR="00652326" w:rsidRPr="006E2126" w:rsidRDefault="00652326" w:rsidP="00FF021C">
      <w:pPr>
        <w:pStyle w:val="Default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Намажь кусок хлеба маслом</w:t>
      </w:r>
    </w:p>
    <w:p w:rsidR="00652326" w:rsidRPr="006E2126" w:rsidRDefault="00652326" w:rsidP="00FF021C">
      <w:pPr>
        <w:pStyle w:val="Default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Отрежь кусок хлеба</w:t>
      </w:r>
    </w:p>
    <w:p w:rsidR="00652326" w:rsidRPr="006E2126" w:rsidRDefault="00652326" w:rsidP="00FF021C">
      <w:pPr>
        <w:pStyle w:val="Default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Отрежь ломтик сыра</w:t>
      </w:r>
    </w:p>
    <w:p w:rsidR="00652326" w:rsidRPr="006E2126" w:rsidRDefault="00652326" w:rsidP="00FF021C">
      <w:pPr>
        <w:pStyle w:val="Default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Возьми нож</w:t>
      </w:r>
    </w:p>
    <w:p w:rsidR="00652326" w:rsidRPr="006E2126" w:rsidRDefault="00652326" w:rsidP="00FF021C">
      <w:pPr>
        <w:pStyle w:val="Default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Положи на масло ломтик сыра</w:t>
      </w:r>
    </w:p>
    <w:p w:rsidR="00652326" w:rsidRPr="006E2126" w:rsidRDefault="00652326" w:rsidP="00FF021C">
      <w:pPr>
        <w:pStyle w:val="Default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Убери на место хлеб, масло, сыр, нож</w:t>
      </w:r>
    </w:p>
    <w:p w:rsidR="00FF021C" w:rsidRDefault="00FF021C" w:rsidP="00FF021C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52326" w:rsidRPr="006E2126" w:rsidRDefault="00652326" w:rsidP="00FF021C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3. Как отправить письмо? Допишите пропущенные действия.</w:t>
      </w:r>
    </w:p>
    <w:p w:rsidR="00652326" w:rsidRPr="006E2126" w:rsidRDefault="00652326" w:rsidP="00FF021C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Возьми письмо, конверт и марку</w:t>
      </w:r>
    </w:p>
    <w:p w:rsidR="00652326" w:rsidRPr="006E2126" w:rsidRDefault="00652326" w:rsidP="00FF021C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Сложи письмо</w:t>
      </w:r>
    </w:p>
    <w:p w:rsidR="00652326" w:rsidRPr="006E2126" w:rsidRDefault="00652326" w:rsidP="00FF021C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652326" w:rsidRPr="006E2126" w:rsidRDefault="00652326" w:rsidP="00FF021C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Заклей конверт</w:t>
      </w:r>
    </w:p>
    <w:p w:rsidR="00652326" w:rsidRPr="006E2126" w:rsidRDefault="00652326" w:rsidP="00FF021C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Наклей марку</w:t>
      </w:r>
    </w:p>
    <w:p w:rsidR="00652326" w:rsidRPr="006E2126" w:rsidRDefault="00652326" w:rsidP="00FF021C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652326" w:rsidRPr="006E2126" w:rsidRDefault="00652326" w:rsidP="00FF021C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Выйди из дома</w:t>
      </w:r>
    </w:p>
    <w:p w:rsidR="00652326" w:rsidRPr="006E2126" w:rsidRDefault="00652326" w:rsidP="00FF021C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Брось конверт в почтовый ящик</w:t>
      </w:r>
    </w:p>
    <w:p w:rsidR="00FF021C" w:rsidRDefault="00FF021C" w:rsidP="00FF021C">
      <w:pPr>
        <w:pStyle w:val="Default"/>
        <w:tabs>
          <w:tab w:val="left" w:pos="1134"/>
        </w:tabs>
        <w:spacing w:line="216" w:lineRule="auto"/>
        <w:ind w:firstLine="709"/>
        <w:jc w:val="both"/>
        <w:rPr>
          <w:sz w:val="28"/>
          <w:szCs w:val="28"/>
        </w:rPr>
      </w:pPr>
    </w:p>
    <w:p w:rsidR="00652326" w:rsidRPr="006E2126" w:rsidRDefault="00652326" w:rsidP="00FF021C">
      <w:pPr>
        <w:pStyle w:val="Default"/>
        <w:tabs>
          <w:tab w:val="left" w:pos="1134"/>
        </w:tabs>
        <w:spacing w:line="216" w:lineRule="auto"/>
        <w:ind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4. Как пришить пуговицу? Исправьте допущенные в плане ошибки.</w:t>
      </w:r>
    </w:p>
    <w:p w:rsidR="00652326" w:rsidRPr="006E2126" w:rsidRDefault="00652326" w:rsidP="00FF021C">
      <w:pPr>
        <w:pStyle w:val="Default"/>
        <w:numPr>
          <w:ilvl w:val="0"/>
          <w:numId w:val="30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Приготовь рубашку, нитки, иголку, пуговицы и ножницы.</w:t>
      </w:r>
    </w:p>
    <w:p w:rsidR="00652326" w:rsidRPr="006E2126" w:rsidRDefault="00652326" w:rsidP="00FF021C">
      <w:pPr>
        <w:pStyle w:val="Default"/>
        <w:numPr>
          <w:ilvl w:val="0"/>
          <w:numId w:val="30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Отрежь нитку.</w:t>
      </w:r>
    </w:p>
    <w:p w:rsidR="00652326" w:rsidRPr="006E2126" w:rsidRDefault="00652326" w:rsidP="00FF021C">
      <w:pPr>
        <w:pStyle w:val="Default"/>
        <w:numPr>
          <w:ilvl w:val="0"/>
          <w:numId w:val="30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Подбери пуговицу.</w:t>
      </w:r>
    </w:p>
    <w:p w:rsidR="00652326" w:rsidRPr="006E2126" w:rsidRDefault="00652326" w:rsidP="00FF021C">
      <w:pPr>
        <w:pStyle w:val="Default"/>
        <w:numPr>
          <w:ilvl w:val="0"/>
          <w:numId w:val="30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Вдень нитку в иголку.</w:t>
      </w:r>
    </w:p>
    <w:p w:rsidR="00652326" w:rsidRPr="006E2126" w:rsidRDefault="00652326" w:rsidP="00FF021C">
      <w:pPr>
        <w:pStyle w:val="Default"/>
        <w:numPr>
          <w:ilvl w:val="0"/>
          <w:numId w:val="30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Пришей пуговицу.</w:t>
      </w:r>
    </w:p>
    <w:p w:rsidR="00652326" w:rsidRPr="006E2126" w:rsidRDefault="00652326" w:rsidP="00FF021C">
      <w:pPr>
        <w:pStyle w:val="Default"/>
        <w:numPr>
          <w:ilvl w:val="0"/>
          <w:numId w:val="30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Возьми рубашку.</w:t>
      </w:r>
    </w:p>
    <w:p w:rsidR="00652326" w:rsidRPr="006E2126" w:rsidRDefault="00652326" w:rsidP="00FF021C">
      <w:pPr>
        <w:pStyle w:val="Default"/>
        <w:numPr>
          <w:ilvl w:val="0"/>
          <w:numId w:val="30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Убери на место рубашку, нитки, иголку, пуговицы и ножницы.</w:t>
      </w:r>
    </w:p>
    <w:p w:rsidR="00C62C6D" w:rsidRDefault="00C62C6D" w:rsidP="00FF021C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52326" w:rsidRPr="006E2126" w:rsidRDefault="00E020D4" w:rsidP="00FF021C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 xml:space="preserve">5. </w:t>
      </w:r>
      <w:r w:rsidR="00652326" w:rsidRPr="006E2126">
        <w:rPr>
          <w:sz w:val="28"/>
          <w:szCs w:val="28"/>
        </w:rPr>
        <w:t>Прочитайте слова с пропущенными буквами.</w:t>
      </w:r>
    </w:p>
    <w:p w:rsidR="00652326" w:rsidRPr="006E2126" w:rsidRDefault="00652326" w:rsidP="00FF021C">
      <w:pPr>
        <w:pStyle w:val="Default"/>
        <w:tabs>
          <w:tab w:val="left" w:pos="1134"/>
        </w:tabs>
        <w:ind w:firstLine="709"/>
        <w:jc w:val="both"/>
        <w:rPr>
          <w:b/>
          <w:i/>
          <w:sz w:val="28"/>
          <w:szCs w:val="28"/>
        </w:rPr>
      </w:pPr>
      <w:r w:rsidRPr="006E2126">
        <w:rPr>
          <w:i/>
          <w:sz w:val="28"/>
          <w:szCs w:val="28"/>
        </w:rPr>
        <w:t>В…</w:t>
      </w:r>
      <w:proofErr w:type="spellStart"/>
      <w:r w:rsidRPr="006E2126">
        <w:rPr>
          <w:i/>
          <w:sz w:val="28"/>
          <w:szCs w:val="28"/>
        </w:rPr>
        <w:t>ренье</w:t>
      </w:r>
      <w:proofErr w:type="spellEnd"/>
      <w:r w:rsidRPr="006E2126">
        <w:rPr>
          <w:i/>
          <w:sz w:val="28"/>
          <w:szCs w:val="28"/>
        </w:rPr>
        <w:t>, в…</w:t>
      </w:r>
      <w:proofErr w:type="spellStart"/>
      <w:r w:rsidRPr="006E2126">
        <w:rPr>
          <w:i/>
          <w:sz w:val="28"/>
          <w:szCs w:val="28"/>
        </w:rPr>
        <w:t>лчата</w:t>
      </w:r>
      <w:proofErr w:type="spellEnd"/>
      <w:r w:rsidRPr="006E2126">
        <w:rPr>
          <w:i/>
          <w:sz w:val="28"/>
          <w:szCs w:val="28"/>
        </w:rPr>
        <w:t>, к…</w:t>
      </w:r>
      <w:proofErr w:type="spellStart"/>
      <w:r w:rsidRPr="006E2126">
        <w:rPr>
          <w:i/>
          <w:sz w:val="28"/>
          <w:szCs w:val="28"/>
        </w:rPr>
        <w:t>чели</w:t>
      </w:r>
      <w:proofErr w:type="spellEnd"/>
      <w:r w:rsidRPr="006E2126">
        <w:rPr>
          <w:i/>
          <w:sz w:val="28"/>
          <w:szCs w:val="28"/>
        </w:rPr>
        <w:t xml:space="preserve">, </w:t>
      </w:r>
      <w:proofErr w:type="spellStart"/>
      <w:r w:rsidRPr="006E2126">
        <w:rPr>
          <w:i/>
          <w:sz w:val="28"/>
          <w:szCs w:val="28"/>
        </w:rPr>
        <w:t>скв</w:t>
      </w:r>
      <w:proofErr w:type="spellEnd"/>
      <w:r w:rsidRPr="006E2126">
        <w:rPr>
          <w:i/>
          <w:sz w:val="28"/>
          <w:szCs w:val="28"/>
        </w:rPr>
        <w:t>…</w:t>
      </w:r>
      <w:proofErr w:type="spellStart"/>
      <w:r w:rsidRPr="006E2126">
        <w:rPr>
          <w:i/>
          <w:sz w:val="28"/>
          <w:szCs w:val="28"/>
        </w:rPr>
        <w:t>рцы</w:t>
      </w:r>
      <w:proofErr w:type="spellEnd"/>
      <w:r w:rsidRPr="006E2126">
        <w:rPr>
          <w:i/>
          <w:sz w:val="28"/>
          <w:szCs w:val="28"/>
        </w:rPr>
        <w:t>, гл…зной, г…</w:t>
      </w:r>
      <w:proofErr w:type="spellStart"/>
      <w:r w:rsidRPr="006E2126">
        <w:rPr>
          <w:i/>
          <w:sz w:val="28"/>
          <w:szCs w:val="28"/>
        </w:rPr>
        <w:t>ра</w:t>
      </w:r>
      <w:proofErr w:type="spellEnd"/>
      <w:r w:rsidRPr="006E2126">
        <w:rPr>
          <w:i/>
          <w:sz w:val="28"/>
          <w:szCs w:val="28"/>
        </w:rPr>
        <w:t>, г…</w:t>
      </w:r>
      <w:proofErr w:type="spellStart"/>
      <w:r w:rsidRPr="006E2126">
        <w:rPr>
          <w:i/>
          <w:sz w:val="28"/>
          <w:szCs w:val="28"/>
        </w:rPr>
        <w:t>стинец</w:t>
      </w:r>
      <w:proofErr w:type="spellEnd"/>
      <w:r w:rsidRPr="006E2126">
        <w:rPr>
          <w:i/>
          <w:sz w:val="28"/>
          <w:szCs w:val="28"/>
        </w:rPr>
        <w:t>, д…</w:t>
      </w:r>
      <w:proofErr w:type="spellStart"/>
      <w:r w:rsidRPr="006E2126">
        <w:rPr>
          <w:i/>
          <w:sz w:val="28"/>
          <w:szCs w:val="28"/>
        </w:rPr>
        <w:t>леко</w:t>
      </w:r>
      <w:proofErr w:type="spellEnd"/>
      <w:r w:rsidRPr="006E2126">
        <w:rPr>
          <w:i/>
          <w:sz w:val="28"/>
          <w:szCs w:val="28"/>
        </w:rPr>
        <w:t>, д…</w:t>
      </w:r>
      <w:proofErr w:type="spellStart"/>
      <w:r w:rsidRPr="006E2126">
        <w:rPr>
          <w:i/>
          <w:sz w:val="28"/>
          <w:szCs w:val="28"/>
        </w:rPr>
        <w:t>ждливый</w:t>
      </w:r>
      <w:proofErr w:type="spellEnd"/>
      <w:r w:rsidRPr="006E2126">
        <w:rPr>
          <w:i/>
          <w:sz w:val="28"/>
          <w:szCs w:val="28"/>
        </w:rPr>
        <w:t>, д…</w:t>
      </w:r>
      <w:proofErr w:type="spellStart"/>
      <w:r w:rsidRPr="006E2126">
        <w:rPr>
          <w:i/>
          <w:sz w:val="28"/>
          <w:szCs w:val="28"/>
        </w:rPr>
        <w:t>машний</w:t>
      </w:r>
      <w:proofErr w:type="spellEnd"/>
      <w:r w:rsidRPr="006E2126">
        <w:rPr>
          <w:i/>
          <w:sz w:val="28"/>
          <w:szCs w:val="28"/>
        </w:rPr>
        <w:t xml:space="preserve">, </w:t>
      </w:r>
      <w:proofErr w:type="gramStart"/>
      <w:r w:rsidRPr="006E2126">
        <w:rPr>
          <w:i/>
          <w:sz w:val="28"/>
          <w:szCs w:val="28"/>
        </w:rPr>
        <w:t>п</w:t>
      </w:r>
      <w:proofErr w:type="gramEnd"/>
      <w:r w:rsidRPr="006E2126">
        <w:rPr>
          <w:i/>
          <w:sz w:val="28"/>
          <w:szCs w:val="28"/>
        </w:rPr>
        <w:t>…стух, с…</w:t>
      </w:r>
      <w:proofErr w:type="spellStart"/>
      <w:r w:rsidRPr="006E2126">
        <w:rPr>
          <w:i/>
          <w:sz w:val="28"/>
          <w:szCs w:val="28"/>
        </w:rPr>
        <w:t>рняк</w:t>
      </w:r>
      <w:proofErr w:type="spellEnd"/>
      <w:r w:rsidRPr="006E2126">
        <w:rPr>
          <w:i/>
          <w:sz w:val="28"/>
          <w:szCs w:val="28"/>
        </w:rPr>
        <w:t xml:space="preserve">, </w:t>
      </w:r>
      <w:proofErr w:type="spellStart"/>
      <w:r w:rsidRPr="006E2126">
        <w:rPr>
          <w:i/>
          <w:sz w:val="28"/>
          <w:szCs w:val="28"/>
        </w:rPr>
        <w:t>ск</w:t>
      </w:r>
      <w:proofErr w:type="spellEnd"/>
      <w:r w:rsidRPr="006E2126">
        <w:rPr>
          <w:i/>
          <w:sz w:val="28"/>
          <w:szCs w:val="28"/>
        </w:rPr>
        <w:t>…</w:t>
      </w:r>
      <w:proofErr w:type="spellStart"/>
      <w:r w:rsidRPr="006E2126">
        <w:rPr>
          <w:i/>
          <w:sz w:val="28"/>
          <w:szCs w:val="28"/>
        </w:rPr>
        <w:t>зать</w:t>
      </w:r>
      <w:proofErr w:type="spellEnd"/>
      <w:r w:rsidRPr="006E2126">
        <w:rPr>
          <w:i/>
          <w:sz w:val="28"/>
          <w:szCs w:val="28"/>
        </w:rPr>
        <w:t>, к…</w:t>
      </w:r>
      <w:proofErr w:type="spellStart"/>
      <w:r w:rsidRPr="006E2126">
        <w:rPr>
          <w:i/>
          <w:sz w:val="28"/>
          <w:szCs w:val="28"/>
        </w:rPr>
        <w:t>зл</w:t>
      </w:r>
      <w:r w:rsidR="009E2A9F">
        <w:rPr>
          <w:i/>
          <w:sz w:val="28"/>
          <w:szCs w:val="28"/>
        </w:rPr>
        <w:t>е</w:t>
      </w:r>
      <w:r w:rsidRPr="006E2126">
        <w:rPr>
          <w:i/>
          <w:sz w:val="28"/>
          <w:szCs w:val="28"/>
        </w:rPr>
        <w:t>нок</w:t>
      </w:r>
      <w:proofErr w:type="spellEnd"/>
      <w:r w:rsidRPr="006E2126">
        <w:rPr>
          <w:i/>
          <w:sz w:val="28"/>
          <w:szCs w:val="28"/>
        </w:rPr>
        <w:t>, гр…</w:t>
      </w:r>
      <w:proofErr w:type="spellStart"/>
      <w:r w:rsidRPr="006E2126">
        <w:rPr>
          <w:i/>
          <w:sz w:val="28"/>
          <w:szCs w:val="28"/>
        </w:rPr>
        <w:t>ница</w:t>
      </w:r>
      <w:proofErr w:type="spellEnd"/>
      <w:r w:rsidRPr="006E2126">
        <w:rPr>
          <w:i/>
          <w:sz w:val="28"/>
          <w:szCs w:val="28"/>
        </w:rPr>
        <w:t>, ч…</w:t>
      </w:r>
      <w:proofErr w:type="spellStart"/>
      <w:r w:rsidRPr="006E2126">
        <w:rPr>
          <w:i/>
          <w:sz w:val="28"/>
          <w:szCs w:val="28"/>
        </w:rPr>
        <w:t>сы</w:t>
      </w:r>
      <w:proofErr w:type="spellEnd"/>
      <w:r w:rsidRPr="006E2126">
        <w:rPr>
          <w:i/>
          <w:sz w:val="28"/>
          <w:szCs w:val="28"/>
        </w:rPr>
        <w:t>, д…</w:t>
      </w:r>
      <w:proofErr w:type="spellStart"/>
      <w:r w:rsidRPr="006E2126">
        <w:rPr>
          <w:i/>
          <w:sz w:val="28"/>
          <w:szCs w:val="28"/>
        </w:rPr>
        <w:t>рить</w:t>
      </w:r>
      <w:proofErr w:type="spellEnd"/>
      <w:r w:rsidRPr="006E2126">
        <w:rPr>
          <w:i/>
          <w:sz w:val="28"/>
          <w:szCs w:val="28"/>
        </w:rPr>
        <w:t>, т…</w:t>
      </w:r>
      <w:proofErr w:type="spellStart"/>
      <w:r w:rsidRPr="006E2126">
        <w:rPr>
          <w:i/>
          <w:sz w:val="28"/>
          <w:szCs w:val="28"/>
        </w:rPr>
        <w:t>йник</w:t>
      </w:r>
      <w:proofErr w:type="spellEnd"/>
      <w:r w:rsidRPr="006E2126">
        <w:rPr>
          <w:i/>
          <w:sz w:val="28"/>
          <w:szCs w:val="28"/>
        </w:rPr>
        <w:t>, п…</w:t>
      </w:r>
      <w:proofErr w:type="spellStart"/>
      <w:r w:rsidRPr="006E2126">
        <w:rPr>
          <w:i/>
          <w:sz w:val="28"/>
          <w:szCs w:val="28"/>
        </w:rPr>
        <w:t>чтальон</w:t>
      </w:r>
      <w:proofErr w:type="spellEnd"/>
      <w:r w:rsidRPr="006E2126">
        <w:rPr>
          <w:i/>
          <w:sz w:val="28"/>
          <w:szCs w:val="28"/>
        </w:rPr>
        <w:t>, н…</w:t>
      </w:r>
      <w:proofErr w:type="spellStart"/>
      <w:r w:rsidRPr="006E2126">
        <w:rPr>
          <w:i/>
          <w:sz w:val="28"/>
          <w:szCs w:val="28"/>
        </w:rPr>
        <w:t>винка</w:t>
      </w:r>
      <w:proofErr w:type="spellEnd"/>
      <w:r w:rsidRPr="006E2126">
        <w:rPr>
          <w:i/>
          <w:sz w:val="28"/>
          <w:szCs w:val="28"/>
        </w:rPr>
        <w:t>, д…чурка.</w:t>
      </w:r>
    </w:p>
    <w:p w:rsidR="00652326" w:rsidRPr="00C46E2C" w:rsidRDefault="00652326" w:rsidP="00FF021C">
      <w:pPr>
        <w:pStyle w:val="Default"/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C46E2C">
        <w:rPr>
          <w:sz w:val="28"/>
          <w:szCs w:val="28"/>
        </w:rPr>
        <w:t xml:space="preserve">Составьте план, который поможет определить, в каких словах </w:t>
      </w:r>
      <w:proofErr w:type="gramStart"/>
      <w:r w:rsidRPr="00C46E2C">
        <w:rPr>
          <w:sz w:val="28"/>
          <w:szCs w:val="28"/>
        </w:rPr>
        <w:t>пишется буква О. Выполните</w:t>
      </w:r>
      <w:proofErr w:type="gramEnd"/>
      <w:r w:rsidRPr="00C46E2C">
        <w:rPr>
          <w:sz w:val="28"/>
          <w:szCs w:val="28"/>
        </w:rPr>
        <w:t xml:space="preserve"> задание по составленному плану.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"/>
        <w:gridCol w:w="8137"/>
      </w:tblGrid>
      <w:tr w:rsidR="00652326" w:rsidRPr="006E2126" w:rsidTr="00FF021C">
        <w:tc>
          <w:tcPr>
            <w:tcW w:w="935" w:type="dxa"/>
          </w:tcPr>
          <w:p w:rsidR="00652326" w:rsidRPr="00FF021C" w:rsidRDefault="00652326" w:rsidP="00497A6D">
            <w:pPr>
              <w:pStyle w:val="Default"/>
              <w:spacing w:after="160"/>
              <w:jc w:val="both"/>
              <w:rPr>
                <w:szCs w:val="28"/>
              </w:rPr>
            </w:pPr>
          </w:p>
        </w:tc>
        <w:tc>
          <w:tcPr>
            <w:tcW w:w="8137" w:type="dxa"/>
          </w:tcPr>
          <w:p w:rsidR="00652326" w:rsidRPr="00FF021C" w:rsidRDefault="00FF021C" w:rsidP="00497A6D">
            <w:pPr>
              <w:pStyle w:val="Default"/>
              <w:spacing w:after="160"/>
              <w:jc w:val="both"/>
              <w:rPr>
                <w:szCs w:val="28"/>
              </w:rPr>
            </w:pPr>
            <w:r>
              <w:rPr>
                <w:szCs w:val="28"/>
              </w:rPr>
              <w:t>Поставь ударение</w:t>
            </w:r>
          </w:p>
        </w:tc>
      </w:tr>
      <w:tr w:rsidR="00652326" w:rsidRPr="006E2126" w:rsidTr="00FF021C">
        <w:tc>
          <w:tcPr>
            <w:tcW w:w="935" w:type="dxa"/>
          </w:tcPr>
          <w:p w:rsidR="00652326" w:rsidRPr="00FF021C" w:rsidRDefault="00652326" w:rsidP="00497A6D">
            <w:pPr>
              <w:pStyle w:val="Default"/>
              <w:spacing w:after="160"/>
              <w:jc w:val="both"/>
              <w:rPr>
                <w:szCs w:val="28"/>
              </w:rPr>
            </w:pPr>
          </w:p>
        </w:tc>
        <w:tc>
          <w:tcPr>
            <w:tcW w:w="8137" w:type="dxa"/>
          </w:tcPr>
          <w:p w:rsidR="00652326" w:rsidRPr="00FF021C" w:rsidRDefault="00FF021C" w:rsidP="00497A6D">
            <w:pPr>
              <w:pStyle w:val="Default"/>
              <w:spacing w:after="160"/>
              <w:jc w:val="both"/>
              <w:rPr>
                <w:szCs w:val="28"/>
              </w:rPr>
            </w:pPr>
            <w:r>
              <w:rPr>
                <w:szCs w:val="28"/>
              </w:rPr>
              <w:t>Прочитай слово</w:t>
            </w:r>
          </w:p>
        </w:tc>
      </w:tr>
      <w:tr w:rsidR="00652326" w:rsidRPr="006E2126" w:rsidTr="00FF021C">
        <w:tc>
          <w:tcPr>
            <w:tcW w:w="935" w:type="dxa"/>
          </w:tcPr>
          <w:p w:rsidR="00652326" w:rsidRPr="00FF021C" w:rsidRDefault="00652326" w:rsidP="00497A6D">
            <w:pPr>
              <w:pStyle w:val="Default"/>
              <w:spacing w:after="160"/>
              <w:jc w:val="both"/>
              <w:rPr>
                <w:szCs w:val="28"/>
              </w:rPr>
            </w:pPr>
          </w:p>
        </w:tc>
        <w:tc>
          <w:tcPr>
            <w:tcW w:w="8137" w:type="dxa"/>
          </w:tcPr>
          <w:p w:rsidR="00652326" w:rsidRPr="00FF021C" w:rsidRDefault="00FF021C" w:rsidP="00497A6D">
            <w:pPr>
              <w:pStyle w:val="Default"/>
              <w:spacing w:after="160"/>
              <w:jc w:val="both"/>
              <w:rPr>
                <w:szCs w:val="28"/>
              </w:rPr>
            </w:pPr>
            <w:r>
              <w:rPr>
                <w:szCs w:val="28"/>
              </w:rPr>
              <w:t>Напиши слово, вставь букву</w:t>
            </w:r>
          </w:p>
        </w:tc>
      </w:tr>
      <w:tr w:rsidR="00652326" w:rsidRPr="006E2126" w:rsidTr="00FF021C">
        <w:tc>
          <w:tcPr>
            <w:tcW w:w="935" w:type="dxa"/>
          </w:tcPr>
          <w:p w:rsidR="00652326" w:rsidRPr="00FF021C" w:rsidRDefault="00652326" w:rsidP="00497A6D">
            <w:pPr>
              <w:pStyle w:val="Default"/>
              <w:spacing w:after="160"/>
              <w:jc w:val="both"/>
              <w:rPr>
                <w:szCs w:val="28"/>
              </w:rPr>
            </w:pPr>
          </w:p>
        </w:tc>
        <w:tc>
          <w:tcPr>
            <w:tcW w:w="8137" w:type="dxa"/>
          </w:tcPr>
          <w:p w:rsidR="00652326" w:rsidRPr="00FF021C" w:rsidRDefault="00FF021C" w:rsidP="00497A6D">
            <w:pPr>
              <w:pStyle w:val="Default"/>
              <w:spacing w:after="160"/>
              <w:jc w:val="both"/>
              <w:rPr>
                <w:szCs w:val="28"/>
              </w:rPr>
            </w:pPr>
            <w:r>
              <w:rPr>
                <w:szCs w:val="28"/>
              </w:rPr>
              <w:t>Выдели корень</w:t>
            </w:r>
          </w:p>
        </w:tc>
      </w:tr>
      <w:tr w:rsidR="00652326" w:rsidRPr="006E2126" w:rsidTr="00FF021C">
        <w:tc>
          <w:tcPr>
            <w:tcW w:w="935" w:type="dxa"/>
          </w:tcPr>
          <w:p w:rsidR="00652326" w:rsidRPr="00FF021C" w:rsidRDefault="00652326" w:rsidP="00497A6D">
            <w:pPr>
              <w:pStyle w:val="Default"/>
              <w:spacing w:after="160"/>
              <w:jc w:val="both"/>
              <w:rPr>
                <w:szCs w:val="28"/>
              </w:rPr>
            </w:pPr>
          </w:p>
        </w:tc>
        <w:tc>
          <w:tcPr>
            <w:tcW w:w="8137" w:type="dxa"/>
          </w:tcPr>
          <w:p w:rsidR="00652326" w:rsidRPr="00FF021C" w:rsidRDefault="00652326" w:rsidP="00497A6D">
            <w:pPr>
              <w:pStyle w:val="Default"/>
              <w:spacing w:after="160"/>
              <w:jc w:val="both"/>
              <w:rPr>
                <w:szCs w:val="28"/>
              </w:rPr>
            </w:pPr>
            <w:r w:rsidRPr="00FF021C">
              <w:rPr>
                <w:szCs w:val="28"/>
              </w:rPr>
              <w:t>Измени слово или подбери однокоренные слова, найди провер</w:t>
            </w:r>
            <w:r w:rsidR="00FF021C">
              <w:rPr>
                <w:szCs w:val="28"/>
              </w:rPr>
              <w:t>очное</w:t>
            </w:r>
          </w:p>
        </w:tc>
      </w:tr>
      <w:tr w:rsidR="00652326" w:rsidRPr="006E2126" w:rsidTr="00FF021C">
        <w:trPr>
          <w:trHeight w:val="70"/>
        </w:trPr>
        <w:tc>
          <w:tcPr>
            <w:tcW w:w="935" w:type="dxa"/>
          </w:tcPr>
          <w:p w:rsidR="00652326" w:rsidRPr="00FF021C" w:rsidRDefault="00652326" w:rsidP="00497A6D">
            <w:pPr>
              <w:pStyle w:val="Default"/>
              <w:spacing w:after="160"/>
              <w:jc w:val="both"/>
              <w:rPr>
                <w:szCs w:val="28"/>
              </w:rPr>
            </w:pPr>
          </w:p>
        </w:tc>
        <w:tc>
          <w:tcPr>
            <w:tcW w:w="8137" w:type="dxa"/>
          </w:tcPr>
          <w:p w:rsidR="00652326" w:rsidRPr="00FF021C" w:rsidRDefault="00FF021C" w:rsidP="00497A6D">
            <w:pPr>
              <w:pStyle w:val="Default"/>
              <w:spacing w:after="160"/>
              <w:jc w:val="both"/>
              <w:rPr>
                <w:szCs w:val="28"/>
              </w:rPr>
            </w:pPr>
            <w:r>
              <w:rPr>
                <w:szCs w:val="28"/>
              </w:rPr>
              <w:t>Обозначь орфограмму</w:t>
            </w:r>
          </w:p>
        </w:tc>
      </w:tr>
    </w:tbl>
    <w:p w:rsidR="00680B37" w:rsidRPr="006E2126" w:rsidRDefault="00680B37" w:rsidP="00652326">
      <w:pPr>
        <w:widowControl/>
        <w:tabs>
          <w:tab w:val="left" w:pos="0"/>
          <w:tab w:val="left" w:pos="1134"/>
          <w:tab w:val="left" w:pos="9540"/>
        </w:tabs>
        <w:ind w:firstLine="709"/>
        <w:jc w:val="both"/>
        <w:rPr>
          <w:b/>
          <w:sz w:val="28"/>
          <w:szCs w:val="28"/>
        </w:rPr>
      </w:pPr>
    </w:p>
    <w:p w:rsidR="00680B37" w:rsidRPr="006E2126" w:rsidRDefault="00AC588A" w:rsidP="00652326">
      <w:pPr>
        <w:widowControl/>
        <w:tabs>
          <w:tab w:val="left" w:pos="0"/>
          <w:tab w:val="left" w:pos="1134"/>
          <w:tab w:val="left" w:pos="9540"/>
        </w:tabs>
        <w:ind w:firstLine="709"/>
        <w:jc w:val="both"/>
        <w:rPr>
          <w:b/>
          <w:sz w:val="28"/>
          <w:szCs w:val="28"/>
        </w:rPr>
      </w:pPr>
      <w:r w:rsidRPr="006E2126">
        <w:rPr>
          <w:rFonts w:eastAsia="Calibri"/>
          <w:sz w:val="28"/>
          <w:szCs w:val="28"/>
          <w:lang w:eastAsia="en-US"/>
        </w:rPr>
        <w:t xml:space="preserve">Как правило, в учебниках такие задания встречаются нечасто, поэтому педагоги могут обратиться к дополнительной литературе. Например, в пособиях «Диагностика </w:t>
      </w:r>
      <w:proofErr w:type="spellStart"/>
      <w:r w:rsidRPr="006E2126">
        <w:rPr>
          <w:rFonts w:eastAsia="Calibri"/>
          <w:sz w:val="28"/>
          <w:szCs w:val="28"/>
          <w:lang w:eastAsia="en-US"/>
        </w:rPr>
        <w:t>метапредметных</w:t>
      </w:r>
      <w:proofErr w:type="spellEnd"/>
      <w:r w:rsidRPr="006E2126">
        <w:rPr>
          <w:rFonts w:eastAsia="Calibri"/>
          <w:sz w:val="28"/>
          <w:szCs w:val="28"/>
          <w:lang w:eastAsia="en-US"/>
        </w:rPr>
        <w:t xml:space="preserve"> и личностных результатов начального образования» (Е.В.</w:t>
      </w:r>
      <w:r w:rsidR="00FF021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E2126">
        <w:rPr>
          <w:rFonts w:eastAsia="Calibri"/>
          <w:sz w:val="28"/>
          <w:szCs w:val="28"/>
          <w:lang w:eastAsia="en-US"/>
        </w:rPr>
        <w:t>Бунеева</w:t>
      </w:r>
      <w:proofErr w:type="spellEnd"/>
      <w:r w:rsidRPr="006E2126">
        <w:rPr>
          <w:rFonts w:eastAsia="Calibri"/>
          <w:sz w:val="28"/>
          <w:szCs w:val="28"/>
          <w:lang w:eastAsia="en-US"/>
        </w:rPr>
        <w:t>, А.А.</w:t>
      </w:r>
      <w:r w:rsidR="00FF021C">
        <w:rPr>
          <w:rFonts w:eastAsia="Calibri"/>
          <w:sz w:val="28"/>
          <w:szCs w:val="28"/>
          <w:lang w:eastAsia="en-US"/>
        </w:rPr>
        <w:t xml:space="preserve"> </w:t>
      </w:r>
      <w:r w:rsidRPr="006E2126">
        <w:rPr>
          <w:rFonts w:eastAsia="Calibri"/>
          <w:sz w:val="28"/>
          <w:szCs w:val="28"/>
          <w:lang w:eastAsia="en-US"/>
        </w:rPr>
        <w:t xml:space="preserve">Вахрушев и др.) содержатся задания, направленные на проверку уровня </w:t>
      </w:r>
      <w:proofErr w:type="spellStart"/>
      <w:r w:rsidRPr="006E2126">
        <w:rPr>
          <w:rFonts w:eastAsia="Calibri"/>
          <w:sz w:val="28"/>
          <w:szCs w:val="28"/>
          <w:lang w:eastAsia="en-US"/>
        </w:rPr>
        <w:t>сформированности</w:t>
      </w:r>
      <w:proofErr w:type="spellEnd"/>
      <w:r w:rsidRPr="006E2126">
        <w:rPr>
          <w:rFonts w:eastAsia="Calibri"/>
          <w:sz w:val="28"/>
          <w:szCs w:val="28"/>
          <w:lang w:eastAsia="en-US"/>
        </w:rPr>
        <w:t xml:space="preserve"> умения составлять план своих действий, которые можно использовать для тренинга.</w:t>
      </w:r>
    </w:p>
    <w:p w:rsidR="00680B37" w:rsidRPr="006E2126" w:rsidRDefault="00680B37" w:rsidP="0065232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6E2126">
        <w:rPr>
          <w:sz w:val="28"/>
          <w:szCs w:val="28"/>
        </w:rPr>
        <w:t>Трудности в установлении причинно-следственных связей</w:t>
      </w:r>
      <w:r w:rsidR="00D872F5" w:rsidRPr="006E2126">
        <w:rPr>
          <w:sz w:val="28"/>
          <w:szCs w:val="28"/>
        </w:rPr>
        <w:t>, обнаруженные по результатам проведенного мониторинга</w:t>
      </w:r>
      <w:r w:rsidR="00C46E2C">
        <w:rPr>
          <w:sz w:val="28"/>
          <w:szCs w:val="28"/>
        </w:rPr>
        <w:t>,</w:t>
      </w:r>
      <w:r w:rsidRPr="006E2126">
        <w:rPr>
          <w:sz w:val="28"/>
          <w:szCs w:val="28"/>
        </w:rPr>
        <w:t xml:space="preserve"> объясняются недостаточной </w:t>
      </w:r>
      <w:proofErr w:type="spellStart"/>
      <w:r w:rsidRPr="006E2126">
        <w:rPr>
          <w:sz w:val="28"/>
          <w:szCs w:val="28"/>
        </w:rPr>
        <w:t>сформированностью</w:t>
      </w:r>
      <w:proofErr w:type="spellEnd"/>
      <w:r w:rsidRPr="006E2126">
        <w:rPr>
          <w:sz w:val="28"/>
          <w:szCs w:val="28"/>
        </w:rPr>
        <w:t xml:space="preserve"> у многих детей основных мыслительных операций и</w:t>
      </w:r>
      <w:r w:rsidR="00C46E2C">
        <w:rPr>
          <w:sz w:val="28"/>
          <w:szCs w:val="28"/>
        </w:rPr>
        <w:t>,</w:t>
      </w:r>
      <w:r w:rsidRPr="006E2126">
        <w:rPr>
          <w:sz w:val="28"/>
          <w:szCs w:val="28"/>
        </w:rPr>
        <w:t xml:space="preserve"> прежде всего</w:t>
      </w:r>
      <w:r w:rsidR="00C46E2C">
        <w:rPr>
          <w:sz w:val="28"/>
          <w:szCs w:val="28"/>
        </w:rPr>
        <w:t>,</w:t>
      </w:r>
      <w:r w:rsidRPr="006E2126">
        <w:rPr>
          <w:sz w:val="28"/>
          <w:szCs w:val="28"/>
        </w:rPr>
        <w:t xml:space="preserve"> отсутствием </w:t>
      </w:r>
      <w:proofErr w:type="spellStart"/>
      <w:r w:rsidRPr="006E2126">
        <w:rPr>
          <w:sz w:val="28"/>
          <w:szCs w:val="28"/>
        </w:rPr>
        <w:t>метапредметных</w:t>
      </w:r>
      <w:proofErr w:type="spellEnd"/>
      <w:r w:rsidRPr="006E2126">
        <w:rPr>
          <w:sz w:val="28"/>
          <w:szCs w:val="28"/>
        </w:rPr>
        <w:t xml:space="preserve"> знаний и умений, связанных с методологически правильным применением категорий «причина», «следствие» и «причинно-следственная связь» в их эмпирическом и теоретическом смыслах и значениях.</w:t>
      </w:r>
      <w:proofErr w:type="gramEnd"/>
      <w:r w:rsidRPr="006E2126">
        <w:rPr>
          <w:sz w:val="28"/>
          <w:szCs w:val="28"/>
        </w:rPr>
        <w:t xml:space="preserve"> При обычно</w:t>
      </w:r>
      <w:r w:rsidR="009F54B1" w:rsidRPr="006E2126">
        <w:rPr>
          <w:sz w:val="28"/>
          <w:szCs w:val="28"/>
        </w:rPr>
        <w:t>м изучении предметных дисциплин</w:t>
      </w:r>
      <w:r w:rsidRPr="006E2126">
        <w:rPr>
          <w:sz w:val="28"/>
          <w:szCs w:val="28"/>
        </w:rPr>
        <w:t xml:space="preserve"> содержание процедур и операций, связанных с установлением причинно-</w:t>
      </w:r>
      <w:r w:rsidR="009F54B1" w:rsidRPr="006E2126">
        <w:rPr>
          <w:sz w:val="28"/>
          <w:szCs w:val="28"/>
        </w:rPr>
        <w:t>следственных связей и отношений</w:t>
      </w:r>
      <w:r w:rsidRPr="006E2126">
        <w:rPr>
          <w:sz w:val="28"/>
          <w:szCs w:val="28"/>
        </w:rPr>
        <w:t>, остается вне поля рассмотрения, не осознается учащимися, поэтому им, в лучшем случае, удается лишь запоминать более или менее правильные образцы готовых рассуждений</w:t>
      </w:r>
      <w:r w:rsidR="009F54B1" w:rsidRPr="006E2126">
        <w:rPr>
          <w:sz w:val="28"/>
          <w:szCs w:val="28"/>
        </w:rPr>
        <w:t xml:space="preserve"> из текстов учебников или устных объяснений</w:t>
      </w:r>
      <w:r w:rsidRPr="006E2126">
        <w:rPr>
          <w:sz w:val="28"/>
          <w:szCs w:val="28"/>
        </w:rPr>
        <w:t xml:space="preserve"> учителя для последующего воспроизведения. Неудивительно, что самостоятельно и правильно строить рассуждения, чтобы устанавливать наличие или отсутствие причинно-сле</w:t>
      </w:r>
      <w:r w:rsidR="009F54B1" w:rsidRPr="006E2126">
        <w:rPr>
          <w:sz w:val="28"/>
          <w:szCs w:val="28"/>
        </w:rPr>
        <w:t>дственных связей</w:t>
      </w:r>
      <w:r w:rsidR="003F39D8" w:rsidRPr="006E2126">
        <w:rPr>
          <w:sz w:val="28"/>
          <w:szCs w:val="28"/>
        </w:rPr>
        <w:t xml:space="preserve"> они зачастую</w:t>
      </w:r>
      <w:r w:rsidRPr="006E2126">
        <w:rPr>
          <w:sz w:val="28"/>
          <w:szCs w:val="28"/>
        </w:rPr>
        <w:t xml:space="preserve"> не могут.</w:t>
      </w:r>
    </w:p>
    <w:p w:rsidR="00B172FA" w:rsidRPr="006E2126" w:rsidRDefault="00680B37" w:rsidP="00652326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E2126">
        <w:rPr>
          <w:sz w:val="28"/>
        </w:rPr>
        <w:t>К разряду таких заданий на установление причинно-следственных связей и отношений в начальной школе могут быть отнесены задачи, связанные с установлением причинно-следственных связей между эмпирически наблюдаемыми и описываемыми конкретными фактами и явлениям.</w:t>
      </w:r>
      <w:r w:rsidR="007748A0" w:rsidRPr="006E2126">
        <w:rPr>
          <w:sz w:val="28"/>
        </w:rPr>
        <w:t xml:space="preserve"> </w:t>
      </w:r>
      <w:r w:rsidR="00B172FA" w:rsidRPr="006E2126">
        <w:rPr>
          <w:sz w:val="28"/>
        </w:rPr>
        <w:t>Уч</w:t>
      </w:r>
      <w:r w:rsidR="009F54B1" w:rsidRPr="006E2126">
        <w:rPr>
          <w:sz w:val="28"/>
        </w:rPr>
        <w:t>ащимся требуется</w:t>
      </w:r>
      <w:r w:rsidR="00B172FA" w:rsidRPr="006E2126">
        <w:rPr>
          <w:sz w:val="28"/>
        </w:rPr>
        <w:t xml:space="preserve"> в ходе </w:t>
      </w:r>
      <w:r w:rsidR="009F54B1" w:rsidRPr="006E2126">
        <w:rPr>
          <w:sz w:val="28"/>
        </w:rPr>
        <w:t xml:space="preserve">их выполнения наличие </w:t>
      </w:r>
      <w:r w:rsidR="00B172FA" w:rsidRPr="006E2126">
        <w:rPr>
          <w:sz w:val="28"/>
        </w:rPr>
        <w:t>умений строить ясную эмпирическую картину про</w:t>
      </w:r>
      <w:r w:rsidR="009F54B1" w:rsidRPr="006E2126">
        <w:rPr>
          <w:sz w:val="28"/>
        </w:rPr>
        <w:t>исходящих событий, проводить</w:t>
      </w:r>
      <w:r w:rsidR="00B172FA" w:rsidRPr="006E2126">
        <w:rPr>
          <w:sz w:val="28"/>
        </w:rPr>
        <w:t xml:space="preserve"> анализ их причинно-следственных связей, </w:t>
      </w:r>
      <w:r w:rsidR="00381FCA" w:rsidRPr="006E2126">
        <w:rPr>
          <w:sz w:val="28"/>
        </w:rPr>
        <w:t>осуществляя при этом</w:t>
      </w:r>
      <w:r w:rsidR="00B172FA" w:rsidRPr="006E2126">
        <w:rPr>
          <w:sz w:val="28"/>
        </w:rPr>
        <w:t xml:space="preserve"> правильное применение соответствующих категорий (причины и следствия), а также предметных понятий к материалу описаний конкретных фактов, явлений и событий. Именно таких общих интеллектуальных умений, необходимых для решения данного типа учебных задач учащимся и недостает в первую очередь, что сказывается негативно и на результатах проводимой диагностики в целом. </w:t>
      </w:r>
    </w:p>
    <w:p w:rsidR="003D60AC" w:rsidRPr="006E2126" w:rsidRDefault="003D60AC" w:rsidP="00652326">
      <w:pPr>
        <w:widowControl/>
        <w:autoSpaceDE/>
        <w:autoSpaceDN/>
        <w:adjustRightInd/>
        <w:ind w:firstLine="709"/>
        <w:jc w:val="both"/>
        <w:rPr>
          <w:sz w:val="28"/>
        </w:rPr>
      </w:pPr>
      <w:proofErr w:type="gramStart"/>
      <w:r w:rsidRPr="006E2126">
        <w:rPr>
          <w:sz w:val="28"/>
          <w:szCs w:val="28"/>
        </w:rPr>
        <w:t xml:space="preserve">Сложность и </w:t>
      </w:r>
      <w:proofErr w:type="spellStart"/>
      <w:r w:rsidRPr="006E2126">
        <w:rPr>
          <w:sz w:val="28"/>
          <w:szCs w:val="28"/>
        </w:rPr>
        <w:t>многослойность</w:t>
      </w:r>
      <w:proofErr w:type="spellEnd"/>
      <w:r w:rsidRPr="006E2126">
        <w:rPr>
          <w:sz w:val="28"/>
          <w:szCs w:val="28"/>
        </w:rPr>
        <w:t xml:space="preserve"> проблемы заключается в том, что педагоги зачастую не только не владеют технологиями </w:t>
      </w:r>
      <w:r w:rsidR="009F54B1" w:rsidRPr="006E2126">
        <w:rPr>
          <w:sz w:val="28"/>
          <w:szCs w:val="28"/>
        </w:rPr>
        <w:t xml:space="preserve">и методиками </w:t>
      </w:r>
      <w:r w:rsidRPr="006E2126">
        <w:rPr>
          <w:sz w:val="28"/>
          <w:szCs w:val="28"/>
        </w:rPr>
        <w:lastRenderedPageBreak/>
        <w:t xml:space="preserve">формирования у учащихся соответствующих универсальных познавательных умений, но и сами не обладают необходимыми </w:t>
      </w:r>
      <w:proofErr w:type="spellStart"/>
      <w:r w:rsidRPr="006E2126">
        <w:rPr>
          <w:sz w:val="28"/>
          <w:szCs w:val="28"/>
        </w:rPr>
        <w:t>метапредметными</w:t>
      </w:r>
      <w:proofErr w:type="spellEnd"/>
      <w:r w:rsidRPr="006E2126">
        <w:rPr>
          <w:sz w:val="28"/>
          <w:szCs w:val="28"/>
        </w:rPr>
        <w:t xml:space="preserve"> знаниями по поводу содержания категорий «причина» и «следствие», понимания алгоритмов организации логических процедур установления причинно-следственных связей и способностями правильно применять их в практических ситуациях.</w:t>
      </w:r>
      <w:proofErr w:type="gramEnd"/>
    </w:p>
    <w:p w:rsidR="003D60AC" w:rsidRPr="006E2126" w:rsidRDefault="00D872F5" w:rsidP="00652326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E2126">
        <w:rPr>
          <w:sz w:val="28"/>
        </w:rPr>
        <w:t xml:space="preserve">Преподавателями кафедры </w:t>
      </w:r>
      <w:proofErr w:type="spellStart"/>
      <w:r w:rsidRPr="006E2126">
        <w:rPr>
          <w:sz w:val="28"/>
        </w:rPr>
        <w:t>ТОВиДО</w:t>
      </w:r>
      <w:proofErr w:type="spellEnd"/>
      <w:r w:rsidRPr="006E2126">
        <w:rPr>
          <w:sz w:val="28"/>
        </w:rPr>
        <w:t xml:space="preserve"> РИРО </w:t>
      </w:r>
      <w:r w:rsidR="003D60AC" w:rsidRPr="006E2126">
        <w:rPr>
          <w:sz w:val="28"/>
        </w:rPr>
        <w:t>была разработана общая схема рефлексивной организации учебных действий в пробл</w:t>
      </w:r>
      <w:r w:rsidRPr="006E2126">
        <w:rPr>
          <w:sz w:val="28"/>
        </w:rPr>
        <w:t xml:space="preserve">емных ситуациях подобного рода (когда требуется устанавливать причинно-следственные связи), </w:t>
      </w:r>
      <w:r w:rsidR="003D60AC" w:rsidRPr="006E2126">
        <w:rPr>
          <w:sz w:val="28"/>
        </w:rPr>
        <w:t xml:space="preserve">позволяющих развивать у учащихся мыслительные способности и углублять при этом понимание предметных знаний. Эта же схема была положена в основание проектирования содержания диагностических и </w:t>
      </w:r>
      <w:proofErr w:type="spellStart"/>
      <w:r w:rsidR="003D60AC" w:rsidRPr="006E2126">
        <w:rPr>
          <w:sz w:val="28"/>
        </w:rPr>
        <w:t>тренинговых</w:t>
      </w:r>
      <w:proofErr w:type="spellEnd"/>
      <w:r w:rsidR="007748A0" w:rsidRPr="006E2126">
        <w:rPr>
          <w:sz w:val="28"/>
        </w:rPr>
        <w:t xml:space="preserve"> </w:t>
      </w:r>
      <w:r w:rsidR="003D60AC" w:rsidRPr="006E2126">
        <w:rPr>
          <w:sz w:val="28"/>
        </w:rPr>
        <w:t>заданий, прошедших апробацию и показавших свою</w:t>
      </w:r>
      <w:r w:rsidR="002834F4" w:rsidRPr="006E2126">
        <w:rPr>
          <w:sz w:val="28"/>
        </w:rPr>
        <w:t xml:space="preserve"> результативность. </w:t>
      </w:r>
      <w:proofErr w:type="gramStart"/>
      <w:r w:rsidR="002834F4" w:rsidRPr="006E2126">
        <w:rPr>
          <w:sz w:val="28"/>
        </w:rPr>
        <w:t>Слушателям специализированных курсов предлагаются</w:t>
      </w:r>
      <w:r w:rsidR="003D60AC" w:rsidRPr="006E2126">
        <w:rPr>
          <w:sz w:val="28"/>
        </w:rPr>
        <w:t xml:space="preserve"> разработанные на</w:t>
      </w:r>
      <w:r w:rsidR="002834F4" w:rsidRPr="006E2126">
        <w:rPr>
          <w:sz w:val="28"/>
        </w:rPr>
        <w:t xml:space="preserve"> кафедре </w:t>
      </w:r>
      <w:proofErr w:type="spellStart"/>
      <w:r w:rsidR="002834F4" w:rsidRPr="006E2126">
        <w:rPr>
          <w:sz w:val="28"/>
        </w:rPr>
        <w:t>ТОВиДО</w:t>
      </w:r>
      <w:proofErr w:type="spellEnd"/>
      <w:r w:rsidR="003D60AC" w:rsidRPr="006E2126">
        <w:rPr>
          <w:sz w:val="28"/>
        </w:rPr>
        <w:t xml:space="preserve"> технологии проектирования и организации образовательных процессов, направленных на формирование у учащихся способностей к правильному выполнению процедур объяснения и интерпретации фактов, явлений и событий на основе осознанного применения категорий «причина», «следствие», «причинно-следственная связь», а также их модификаций в применении к предметным областям естественных и гуманитарных наук. </w:t>
      </w:r>
      <w:proofErr w:type="gramEnd"/>
    </w:p>
    <w:p w:rsidR="003D60AC" w:rsidRPr="003D60AC" w:rsidRDefault="001B5E44" w:rsidP="00652326">
      <w:pPr>
        <w:widowControl/>
        <w:autoSpaceDE/>
        <w:autoSpaceDN/>
        <w:adjustRightInd/>
        <w:ind w:firstLine="709"/>
        <w:jc w:val="both"/>
        <w:rPr>
          <w:sz w:val="28"/>
        </w:rPr>
      </w:pPr>
      <w:proofErr w:type="gramStart"/>
      <w:r w:rsidRPr="006E2126">
        <w:rPr>
          <w:sz w:val="28"/>
        </w:rPr>
        <w:t xml:space="preserve">Приводимые в публикациях РИРО </w:t>
      </w:r>
      <w:r w:rsidR="003D60AC" w:rsidRPr="006E2126">
        <w:rPr>
          <w:sz w:val="28"/>
        </w:rPr>
        <w:t>сценарии занятий и материалы к ним позволяют б</w:t>
      </w:r>
      <w:r w:rsidR="00A64AB7" w:rsidRPr="006E2126">
        <w:rPr>
          <w:sz w:val="28"/>
        </w:rPr>
        <w:t>лиже познакомиться с</w:t>
      </w:r>
      <w:r w:rsidR="003D60AC" w:rsidRPr="006E2126">
        <w:rPr>
          <w:sz w:val="28"/>
        </w:rPr>
        <w:t xml:space="preserve"> практическими методическими результатами работы творческой группы кафедры</w:t>
      </w:r>
      <w:r w:rsidR="00A64AB7" w:rsidRPr="006E2126">
        <w:rPr>
          <w:sz w:val="28"/>
        </w:rPr>
        <w:t xml:space="preserve"> и сценариями занятий, апробированными учителями школ Рязанской области, по</w:t>
      </w:r>
      <w:r w:rsidR="003D60AC" w:rsidRPr="006E2126">
        <w:rPr>
          <w:sz w:val="28"/>
        </w:rPr>
        <w:t xml:space="preserve"> формированию у учащихся умений самостоятельно осуществлять процедуры объяснения явлений на основе осознанного применения категорий причины, следствия, причинно-следственной связи на разном предметном материале.</w:t>
      </w:r>
      <w:bookmarkStart w:id="0" w:name="_GoBack"/>
      <w:bookmarkEnd w:id="0"/>
      <w:proofErr w:type="gramEnd"/>
    </w:p>
    <w:p w:rsidR="00B3006B" w:rsidRDefault="00B3006B" w:rsidP="00497A6D">
      <w:pPr>
        <w:widowControl/>
        <w:tabs>
          <w:tab w:val="left" w:pos="0"/>
          <w:tab w:val="left" w:pos="1134"/>
          <w:tab w:val="left" w:pos="9540"/>
        </w:tabs>
        <w:jc w:val="center"/>
        <w:rPr>
          <w:b/>
          <w:bCs/>
          <w:sz w:val="28"/>
          <w:szCs w:val="28"/>
        </w:rPr>
      </w:pPr>
      <w:r w:rsidRPr="005725AF">
        <w:rPr>
          <w:b/>
          <w:sz w:val="28"/>
          <w:szCs w:val="28"/>
        </w:rPr>
        <w:br w:type="page"/>
      </w:r>
      <w:r w:rsidRPr="00133C48">
        <w:rPr>
          <w:b/>
          <w:bCs/>
          <w:sz w:val="28"/>
          <w:szCs w:val="28"/>
        </w:rPr>
        <w:lastRenderedPageBreak/>
        <w:t>ЗАКЛЮЧЕНИЕ</w:t>
      </w:r>
    </w:p>
    <w:p w:rsidR="00DB4A96" w:rsidRPr="00DB4A96" w:rsidRDefault="00DB4A96" w:rsidP="00497A6D">
      <w:pPr>
        <w:widowControl/>
        <w:tabs>
          <w:tab w:val="left" w:pos="0"/>
          <w:tab w:val="left" w:pos="1134"/>
          <w:tab w:val="left" w:pos="9540"/>
        </w:tabs>
        <w:jc w:val="center"/>
        <w:rPr>
          <w:b/>
          <w:bCs/>
          <w:sz w:val="10"/>
          <w:szCs w:val="28"/>
        </w:rPr>
      </w:pPr>
    </w:p>
    <w:p w:rsidR="00B3006B" w:rsidRPr="00586E89" w:rsidRDefault="00B3006B" w:rsidP="00497A6D">
      <w:pPr>
        <w:widowControl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Представленный а</w:t>
      </w:r>
      <w:r w:rsidRPr="00586E89">
        <w:rPr>
          <w:bCs/>
          <w:sz w:val="28"/>
          <w:szCs w:val="28"/>
        </w:rPr>
        <w:t xml:space="preserve">нализ результатов </w:t>
      </w:r>
      <w:r w:rsidR="00497A6D">
        <w:rPr>
          <w:bCs/>
          <w:sz w:val="28"/>
          <w:szCs w:val="28"/>
        </w:rPr>
        <w:t xml:space="preserve">выполнения итоговых комплексных работ </w:t>
      </w:r>
      <w:r w:rsidRPr="00586E89">
        <w:rPr>
          <w:bCs/>
          <w:sz w:val="28"/>
          <w:szCs w:val="28"/>
        </w:rPr>
        <w:t>позволяет сделать вывод о</w:t>
      </w:r>
      <w:r>
        <w:rPr>
          <w:bCs/>
          <w:sz w:val="28"/>
          <w:szCs w:val="28"/>
        </w:rPr>
        <w:t>б</w:t>
      </w:r>
      <w:r w:rsidRPr="00586E89">
        <w:rPr>
          <w:bCs/>
          <w:sz w:val="28"/>
          <w:szCs w:val="28"/>
        </w:rPr>
        <w:t xml:space="preserve"> уровне </w:t>
      </w:r>
      <w:r w:rsidR="00497A6D" w:rsidRPr="005612A1">
        <w:rPr>
          <w:sz w:val="28"/>
          <w:szCs w:val="28"/>
        </w:rPr>
        <w:t xml:space="preserve">освоения </w:t>
      </w:r>
      <w:r w:rsidR="00497A6D">
        <w:rPr>
          <w:sz w:val="28"/>
          <w:szCs w:val="28"/>
        </w:rPr>
        <w:t xml:space="preserve">ООП НОО </w:t>
      </w:r>
      <w:r w:rsidR="00497A6D" w:rsidRPr="00F82F35">
        <w:rPr>
          <w:sz w:val="28"/>
          <w:szCs w:val="28"/>
        </w:rPr>
        <w:t>учащимися 1</w:t>
      </w:r>
      <w:r w:rsidR="00FF021C">
        <w:rPr>
          <w:sz w:val="28"/>
          <w:szCs w:val="28"/>
        </w:rPr>
        <w:t>-</w:t>
      </w:r>
      <w:r w:rsidR="00497A6D" w:rsidRPr="00F82F35">
        <w:rPr>
          <w:sz w:val="28"/>
          <w:szCs w:val="28"/>
        </w:rPr>
        <w:t>4-х классов общеобразовательных организаций Рязанской области</w:t>
      </w:r>
      <w:r w:rsidR="00497A6D">
        <w:rPr>
          <w:sz w:val="28"/>
          <w:szCs w:val="28"/>
        </w:rPr>
        <w:t>.</w:t>
      </w:r>
    </w:p>
    <w:p w:rsidR="00BD3232" w:rsidRDefault="00BD3232" w:rsidP="00BD323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Сопоставление данных мониторинговых исследований </w:t>
      </w:r>
      <w:r w:rsidRPr="00D709C6">
        <w:rPr>
          <w:sz w:val="28"/>
          <w:szCs w:val="28"/>
        </w:rPr>
        <w:t xml:space="preserve">качества освоения ООП НОО учащимися </w:t>
      </w:r>
      <w:r>
        <w:rPr>
          <w:sz w:val="28"/>
          <w:szCs w:val="28"/>
        </w:rPr>
        <w:t>начальны</w:t>
      </w:r>
      <w:r w:rsidRPr="00D709C6">
        <w:rPr>
          <w:sz w:val="28"/>
          <w:szCs w:val="28"/>
        </w:rPr>
        <w:t xml:space="preserve">х классов общеобразовательных организаций Рязанской области </w:t>
      </w:r>
      <w:r>
        <w:rPr>
          <w:sz w:val="28"/>
          <w:szCs w:val="28"/>
        </w:rPr>
        <w:t>в 2013/2014 и 2014/2015 учебных годах показывает, что количество младших школьников, не достигших базового уровня, незначительно уменьшилось.</w:t>
      </w:r>
    </w:p>
    <w:p w:rsidR="00BD3232" w:rsidRDefault="00BD3232" w:rsidP="00BD3232">
      <w:pPr>
        <w:widowControl/>
        <w:tabs>
          <w:tab w:val="left" w:pos="67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Сравнение</w:t>
      </w:r>
      <w:r w:rsidRPr="0045694E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результатов выполнения итоговых комплексных работ младшими школьниками в 2014/2015 учебных годах с их прошлогодними результатами также продемонстрировало незначительное уменьшение количества</w:t>
      </w:r>
      <w:r w:rsidRPr="00B44FA9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учащихся, не достигших базового уровня.</w:t>
      </w:r>
    </w:p>
    <w:p w:rsidR="00BD3232" w:rsidRDefault="00BD3232" w:rsidP="00497A6D">
      <w:pPr>
        <w:widowControl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позволяет сделать предположение, что коррекционная работа с младшими школьниками, испытывающими затруднения в освоении ООП НОО, ведется довольно эффективно, но требует, тем не </w:t>
      </w:r>
      <w:r w:rsidRPr="00373402">
        <w:rPr>
          <w:sz w:val="28"/>
          <w:szCs w:val="28"/>
        </w:rPr>
        <w:t xml:space="preserve">менее, </w:t>
      </w:r>
      <w:r>
        <w:rPr>
          <w:sz w:val="28"/>
          <w:szCs w:val="28"/>
        </w:rPr>
        <w:t xml:space="preserve">усовершенствования, </w:t>
      </w:r>
      <w:r w:rsidRPr="00373402">
        <w:rPr>
          <w:sz w:val="28"/>
          <w:szCs w:val="28"/>
        </w:rPr>
        <w:t>так</w:t>
      </w:r>
      <w:r w:rsidRPr="000C67F8">
        <w:rPr>
          <w:sz w:val="28"/>
          <w:szCs w:val="28"/>
        </w:rPr>
        <w:t xml:space="preserve"> как </w:t>
      </w:r>
      <w:r>
        <w:rPr>
          <w:sz w:val="28"/>
          <w:szCs w:val="28"/>
        </w:rPr>
        <w:t>лежащий в</w:t>
      </w:r>
      <w:r w:rsidRPr="002C18B0">
        <w:rPr>
          <w:sz w:val="28"/>
          <w:szCs w:val="28"/>
        </w:rPr>
        <w:t xml:space="preserve"> основе </w:t>
      </w:r>
      <w:r>
        <w:rPr>
          <w:sz w:val="28"/>
          <w:szCs w:val="28"/>
        </w:rPr>
        <w:t xml:space="preserve">ФГОС НОО </w:t>
      </w:r>
      <w:proofErr w:type="spellStart"/>
      <w:r w:rsidRPr="002C18B0">
        <w:rPr>
          <w:sz w:val="28"/>
          <w:szCs w:val="28"/>
        </w:rPr>
        <w:t>системно-деятельностный</w:t>
      </w:r>
      <w:proofErr w:type="spellEnd"/>
      <w:r w:rsidRPr="002C18B0">
        <w:rPr>
          <w:sz w:val="28"/>
          <w:szCs w:val="28"/>
        </w:rPr>
        <w:t xml:space="preserve"> подход предполагает </w:t>
      </w:r>
      <w:r>
        <w:rPr>
          <w:sz w:val="28"/>
          <w:szCs w:val="28"/>
        </w:rPr>
        <w:t>«</w:t>
      </w:r>
      <w:r w:rsidRPr="002C18B0">
        <w:rPr>
          <w:sz w:val="28"/>
          <w:szCs w:val="28"/>
        </w:rPr>
        <w:t xml:space="preserve">гарантированность </w:t>
      </w:r>
      <w:proofErr w:type="gramStart"/>
      <w:r w:rsidRPr="002C18B0">
        <w:rPr>
          <w:sz w:val="28"/>
          <w:szCs w:val="28"/>
        </w:rPr>
        <w:t>достижения планируемых результатов освоения основной образовательной программы начального общего образования</w:t>
      </w:r>
      <w:proofErr w:type="gramEnd"/>
      <w:r>
        <w:rPr>
          <w:sz w:val="28"/>
          <w:szCs w:val="28"/>
        </w:rPr>
        <w:t>».</w:t>
      </w:r>
    </w:p>
    <w:p w:rsidR="00B3006B" w:rsidRPr="005E735E" w:rsidRDefault="00B3006B" w:rsidP="00497A6D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Наличие однотипных затруднений у </w:t>
      </w:r>
      <w:r w:rsidR="00BD3232">
        <w:rPr>
          <w:bCs/>
          <w:sz w:val="28"/>
          <w:szCs w:val="28"/>
        </w:rPr>
        <w:t>младших школьников</w:t>
      </w:r>
      <w:r>
        <w:rPr>
          <w:bCs/>
          <w:sz w:val="28"/>
          <w:szCs w:val="28"/>
        </w:rPr>
        <w:t xml:space="preserve">, в частности, </w:t>
      </w:r>
      <w:r w:rsidR="006C1559">
        <w:rPr>
          <w:bCs/>
          <w:sz w:val="28"/>
          <w:szCs w:val="28"/>
        </w:rPr>
        <w:t>возникающих при работе с текстом, при планировании своих</w:t>
      </w:r>
      <w:r w:rsidR="006C1559" w:rsidRPr="006C1559">
        <w:rPr>
          <w:bCs/>
          <w:sz w:val="28"/>
          <w:szCs w:val="28"/>
        </w:rPr>
        <w:t xml:space="preserve"> </w:t>
      </w:r>
      <w:r w:rsidR="006C1559">
        <w:rPr>
          <w:bCs/>
          <w:sz w:val="28"/>
          <w:szCs w:val="28"/>
        </w:rPr>
        <w:t xml:space="preserve">действий, установлении причинно-следственных связей, </w:t>
      </w:r>
      <w:r>
        <w:rPr>
          <w:bCs/>
          <w:sz w:val="28"/>
          <w:szCs w:val="28"/>
        </w:rPr>
        <w:t>свидетельствует о том, что у</w:t>
      </w:r>
      <w:r w:rsidRPr="005E735E">
        <w:rPr>
          <w:bCs/>
          <w:sz w:val="28"/>
          <w:szCs w:val="28"/>
        </w:rPr>
        <w:t>чителя не в полной мере владеют технологиями формирования</w:t>
      </w:r>
      <w:r w:rsidR="006C1559">
        <w:rPr>
          <w:bCs/>
          <w:sz w:val="28"/>
          <w:szCs w:val="28"/>
        </w:rPr>
        <w:t xml:space="preserve"> соответствующих</w:t>
      </w:r>
      <w:r w:rsidRPr="005E735E">
        <w:rPr>
          <w:bCs/>
          <w:sz w:val="28"/>
          <w:szCs w:val="28"/>
        </w:rPr>
        <w:t xml:space="preserve"> </w:t>
      </w:r>
      <w:proofErr w:type="spellStart"/>
      <w:r w:rsidRPr="005E735E">
        <w:rPr>
          <w:bCs/>
          <w:sz w:val="28"/>
          <w:szCs w:val="28"/>
        </w:rPr>
        <w:t>метапредметных</w:t>
      </w:r>
      <w:proofErr w:type="spellEnd"/>
      <w:r w:rsidRPr="005E735E">
        <w:rPr>
          <w:bCs/>
          <w:sz w:val="28"/>
          <w:szCs w:val="28"/>
        </w:rPr>
        <w:t xml:space="preserve"> компетенций учащихся, подготовки учеников не просто к воспроизведению знаний, а к продуктивной, исследовательской, проектной деятельности.</w:t>
      </w:r>
    </w:p>
    <w:p w:rsidR="006C1559" w:rsidRPr="00F15E72" w:rsidRDefault="006C1559" w:rsidP="006C1559">
      <w:pPr>
        <w:widowControl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Совершенствование кадрового состава и организация образовательного процесса на современном уровне позволит повысить качество образования в Рязанской области.</w:t>
      </w:r>
    </w:p>
    <w:p w:rsidR="00B3006B" w:rsidRPr="005E735E" w:rsidRDefault="00B3006B" w:rsidP="00497A6D">
      <w:pPr>
        <w:widowControl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5E735E">
        <w:rPr>
          <w:bCs/>
          <w:sz w:val="28"/>
          <w:szCs w:val="28"/>
        </w:rPr>
        <w:t xml:space="preserve">Недостаточная готовность педагогов – это проблема </w:t>
      </w:r>
      <w:r>
        <w:rPr>
          <w:bCs/>
          <w:sz w:val="28"/>
          <w:szCs w:val="28"/>
        </w:rPr>
        <w:t xml:space="preserve">не только педагогических коллективов, но </w:t>
      </w:r>
      <w:r w:rsidRPr="005E735E">
        <w:rPr>
          <w:bCs/>
          <w:sz w:val="28"/>
          <w:szCs w:val="28"/>
        </w:rPr>
        <w:t>и методических служб на всех уровнях: областном, муниципальном, школьном.</w:t>
      </w:r>
      <w:r w:rsidR="006C1559">
        <w:rPr>
          <w:bCs/>
          <w:sz w:val="28"/>
          <w:szCs w:val="28"/>
        </w:rPr>
        <w:t xml:space="preserve"> </w:t>
      </w:r>
      <w:r w:rsidRPr="005E735E">
        <w:rPr>
          <w:bCs/>
          <w:sz w:val="28"/>
          <w:szCs w:val="28"/>
        </w:rPr>
        <w:t>Существующая практика работы методической службы не позволяет оказывать учителям действенную помощь. Следовательно</w:t>
      </w:r>
      <w:r>
        <w:rPr>
          <w:bCs/>
          <w:sz w:val="28"/>
          <w:szCs w:val="28"/>
        </w:rPr>
        <w:t>,</w:t>
      </w:r>
      <w:r w:rsidRPr="005E735E">
        <w:rPr>
          <w:bCs/>
          <w:sz w:val="28"/>
          <w:szCs w:val="28"/>
        </w:rPr>
        <w:t xml:space="preserve"> нужны новые модели, фор</w:t>
      </w:r>
      <w:r>
        <w:rPr>
          <w:bCs/>
          <w:sz w:val="28"/>
          <w:szCs w:val="28"/>
        </w:rPr>
        <w:t xml:space="preserve">мы и методы работы с педагогами. </w:t>
      </w:r>
    </w:p>
    <w:p w:rsidR="00B3006B" w:rsidRDefault="00B3006B" w:rsidP="00497A6D">
      <w:pPr>
        <w:widowControl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основе статистических данных и аналитических материалов, представленных в данном сборнике, </w:t>
      </w:r>
      <w:r w:rsidRPr="00F15E72">
        <w:rPr>
          <w:bCs/>
          <w:sz w:val="28"/>
          <w:szCs w:val="28"/>
        </w:rPr>
        <w:t xml:space="preserve">руководителям МОУО и методических служб, администрации и педагогическим коллективам образовательных организаций рекомендуется обратить внимание на </w:t>
      </w:r>
      <w:r>
        <w:rPr>
          <w:bCs/>
          <w:sz w:val="28"/>
          <w:szCs w:val="28"/>
        </w:rPr>
        <w:t>выявленные</w:t>
      </w:r>
      <w:r w:rsidRPr="00F15E72">
        <w:rPr>
          <w:bCs/>
          <w:sz w:val="28"/>
          <w:szCs w:val="28"/>
        </w:rPr>
        <w:t xml:space="preserve"> проблемы и принять со</w:t>
      </w:r>
      <w:r>
        <w:rPr>
          <w:bCs/>
          <w:sz w:val="28"/>
          <w:szCs w:val="28"/>
        </w:rPr>
        <w:t>ответствующие меры для их устранения</w:t>
      </w:r>
      <w:r w:rsidRPr="00F15E72">
        <w:rPr>
          <w:bCs/>
          <w:sz w:val="28"/>
          <w:szCs w:val="28"/>
        </w:rPr>
        <w:t>.</w:t>
      </w:r>
    </w:p>
    <w:p w:rsidR="00CB7A49" w:rsidRPr="00FF021C" w:rsidRDefault="007A10F5" w:rsidP="00CB7A49">
      <w:pPr>
        <w:widowControl/>
        <w:autoSpaceDE/>
        <w:autoSpaceDN/>
        <w:adjustRightInd/>
        <w:jc w:val="center"/>
        <w:rPr>
          <w:b/>
          <w:sz w:val="28"/>
          <w:szCs w:val="32"/>
        </w:rPr>
      </w:pPr>
      <w:r>
        <w:rPr>
          <w:b/>
          <w:sz w:val="32"/>
          <w:szCs w:val="32"/>
        </w:rPr>
        <w:br w:type="page"/>
      </w:r>
      <w:r w:rsidR="00CB7A49" w:rsidRPr="00FF021C">
        <w:rPr>
          <w:b/>
          <w:sz w:val="28"/>
          <w:szCs w:val="32"/>
        </w:rPr>
        <w:lastRenderedPageBreak/>
        <w:t xml:space="preserve">СПИСОК ДОПОЛНИТЕЛЬНОЙ ЛИТЕРАТУРЫ </w:t>
      </w:r>
      <w:r w:rsidR="00FF021C" w:rsidRPr="00FF021C">
        <w:rPr>
          <w:b/>
          <w:sz w:val="28"/>
          <w:szCs w:val="32"/>
        </w:rPr>
        <w:br/>
      </w:r>
      <w:r w:rsidR="00CB7A49" w:rsidRPr="00FF021C">
        <w:rPr>
          <w:b/>
          <w:sz w:val="28"/>
          <w:szCs w:val="32"/>
        </w:rPr>
        <w:t xml:space="preserve">ДЛЯ ИСПОЛЬЗОВАНИЯ ПЕДАГОГАМИ </w:t>
      </w:r>
      <w:r w:rsidR="00FF021C" w:rsidRPr="00FF021C">
        <w:rPr>
          <w:b/>
          <w:sz w:val="28"/>
          <w:szCs w:val="32"/>
        </w:rPr>
        <w:br/>
      </w:r>
      <w:r w:rsidR="00CB7A49" w:rsidRPr="00FF021C">
        <w:rPr>
          <w:b/>
          <w:sz w:val="28"/>
          <w:szCs w:val="32"/>
        </w:rPr>
        <w:t>В РАБОТЕ ПО</w:t>
      </w:r>
      <w:r w:rsidR="00FF021C" w:rsidRPr="00FF021C">
        <w:rPr>
          <w:b/>
          <w:sz w:val="28"/>
          <w:szCs w:val="32"/>
        </w:rPr>
        <w:t xml:space="preserve"> </w:t>
      </w:r>
      <w:r w:rsidR="00CB7A49" w:rsidRPr="00FF021C">
        <w:rPr>
          <w:b/>
          <w:sz w:val="28"/>
          <w:szCs w:val="32"/>
        </w:rPr>
        <w:t>ПРЕДУПРЕЖДЕНИЮ И УСТРАНЕНИЮ ТИПИЧНЫХ ОШИБОК</w:t>
      </w:r>
    </w:p>
    <w:p w:rsidR="00FF021C" w:rsidRPr="00FF021C" w:rsidRDefault="00FF021C" w:rsidP="00CB7A49">
      <w:pPr>
        <w:widowControl/>
        <w:autoSpaceDE/>
        <w:autoSpaceDN/>
        <w:adjustRightInd/>
        <w:jc w:val="center"/>
        <w:rPr>
          <w:sz w:val="24"/>
          <w:szCs w:val="28"/>
        </w:rPr>
      </w:pPr>
    </w:p>
    <w:p w:rsidR="006E2126" w:rsidRDefault="006E2126" w:rsidP="00FF021C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 xml:space="preserve">Агапов, Ю.В. </w:t>
      </w:r>
      <w:proofErr w:type="spellStart"/>
      <w:r w:rsidRPr="006E2126">
        <w:rPr>
          <w:sz w:val="28"/>
          <w:szCs w:val="28"/>
        </w:rPr>
        <w:t>Системно-деятельностный</w:t>
      </w:r>
      <w:proofErr w:type="spellEnd"/>
      <w:r w:rsidRPr="006E2126">
        <w:rPr>
          <w:sz w:val="28"/>
          <w:szCs w:val="28"/>
        </w:rPr>
        <w:t xml:space="preserve"> подход к диагностике организационно-рефлексивных </w:t>
      </w:r>
      <w:proofErr w:type="spellStart"/>
      <w:r w:rsidRPr="006E2126">
        <w:rPr>
          <w:sz w:val="28"/>
          <w:szCs w:val="28"/>
        </w:rPr>
        <w:t>метапредметных</w:t>
      </w:r>
      <w:proofErr w:type="spellEnd"/>
      <w:r w:rsidRPr="006E2126">
        <w:rPr>
          <w:sz w:val="28"/>
          <w:szCs w:val="28"/>
        </w:rPr>
        <w:t xml:space="preserve"> умений. – М.</w:t>
      </w:r>
      <w:proofErr w:type="gramStart"/>
      <w:r w:rsidR="00FF021C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>:</w:t>
      </w:r>
      <w:proofErr w:type="gramEnd"/>
      <w:r w:rsidRPr="006E2126">
        <w:rPr>
          <w:sz w:val="28"/>
          <w:szCs w:val="28"/>
        </w:rPr>
        <w:t xml:space="preserve"> </w:t>
      </w:r>
      <w:proofErr w:type="spellStart"/>
      <w:r w:rsidRPr="006E2126">
        <w:rPr>
          <w:sz w:val="28"/>
          <w:szCs w:val="28"/>
        </w:rPr>
        <w:t>АПКиППРО</w:t>
      </w:r>
      <w:proofErr w:type="spellEnd"/>
      <w:r w:rsidRPr="006E2126">
        <w:rPr>
          <w:sz w:val="28"/>
          <w:szCs w:val="28"/>
        </w:rPr>
        <w:t>, 2009.</w:t>
      </w:r>
    </w:p>
    <w:p w:rsidR="006E2126" w:rsidRDefault="007A10F5" w:rsidP="00FF021C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Агапов</w:t>
      </w:r>
      <w:r w:rsidR="00FF021C">
        <w:rPr>
          <w:sz w:val="28"/>
          <w:szCs w:val="28"/>
        </w:rPr>
        <w:t>,</w:t>
      </w:r>
      <w:r w:rsidRPr="006E2126">
        <w:rPr>
          <w:sz w:val="28"/>
          <w:szCs w:val="28"/>
        </w:rPr>
        <w:t xml:space="preserve"> Ю.В. Проблемы и пути формирования у учащихся умений устанавливать причинно-следственные связи между явлениями </w:t>
      </w:r>
      <w:r w:rsidR="00FF021C">
        <w:rPr>
          <w:sz w:val="28"/>
          <w:szCs w:val="28"/>
        </w:rPr>
        <w:br/>
      </w:r>
      <w:r w:rsidRPr="006E2126">
        <w:rPr>
          <w:sz w:val="28"/>
          <w:szCs w:val="28"/>
        </w:rPr>
        <w:t xml:space="preserve">// Современное образование: наука и практика. </w:t>
      </w:r>
      <w:r w:rsidR="00D64846">
        <w:rPr>
          <w:sz w:val="28"/>
          <w:szCs w:val="28"/>
        </w:rPr>
        <w:t>–</w:t>
      </w:r>
      <w:r w:rsidRPr="006E2126">
        <w:rPr>
          <w:sz w:val="28"/>
          <w:szCs w:val="28"/>
        </w:rPr>
        <w:t xml:space="preserve"> </w:t>
      </w:r>
      <w:r w:rsidR="00FF021C" w:rsidRPr="006E2126">
        <w:rPr>
          <w:sz w:val="28"/>
          <w:szCs w:val="28"/>
        </w:rPr>
        <w:t>2015.</w:t>
      </w:r>
      <w:r w:rsidR="00FF021C">
        <w:rPr>
          <w:sz w:val="28"/>
          <w:szCs w:val="28"/>
        </w:rPr>
        <w:t xml:space="preserve"> – </w:t>
      </w:r>
      <w:r w:rsidRPr="006E2126">
        <w:rPr>
          <w:sz w:val="28"/>
          <w:szCs w:val="28"/>
        </w:rPr>
        <w:t>№1 (4)</w:t>
      </w:r>
      <w:r w:rsidR="00FF021C">
        <w:rPr>
          <w:sz w:val="28"/>
          <w:szCs w:val="28"/>
        </w:rPr>
        <w:t>.</w:t>
      </w:r>
      <w:r w:rsidRPr="006E2126">
        <w:rPr>
          <w:sz w:val="28"/>
          <w:szCs w:val="28"/>
        </w:rPr>
        <w:t xml:space="preserve"> </w:t>
      </w:r>
    </w:p>
    <w:p w:rsidR="00E8291D" w:rsidRDefault="00E8291D" w:rsidP="00FF021C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Батырева</w:t>
      </w:r>
      <w:r w:rsidR="00FF021C">
        <w:rPr>
          <w:sz w:val="28"/>
          <w:szCs w:val="28"/>
        </w:rPr>
        <w:t>,</w:t>
      </w:r>
      <w:r>
        <w:rPr>
          <w:sz w:val="28"/>
          <w:szCs w:val="28"/>
        </w:rPr>
        <w:t xml:space="preserve"> С.Г. Типовые задачи по формированию универсальных учебных действий. Литературное чтение. 1 класс</w:t>
      </w:r>
      <w:proofErr w:type="gramStart"/>
      <w:r w:rsidR="00FF021C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пособие для учащихся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организаций. – М.</w:t>
      </w:r>
      <w:proofErr w:type="gramStart"/>
      <w:r w:rsidR="00FF021C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Просвещение, 2012.</w:t>
      </w:r>
    </w:p>
    <w:p w:rsidR="00E8291D" w:rsidRDefault="00E8291D" w:rsidP="00FF021C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Батырева</w:t>
      </w:r>
      <w:r w:rsidR="00FF021C">
        <w:rPr>
          <w:sz w:val="28"/>
          <w:szCs w:val="28"/>
        </w:rPr>
        <w:t>,</w:t>
      </w:r>
      <w:r>
        <w:rPr>
          <w:sz w:val="28"/>
          <w:szCs w:val="28"/>
        </w:rPr>
        <w:t xml:space="preserve"> С.Г. Типовые задачи по формированию универсальных учебных действий. Литературное чтение. 2 класс</w:t>
      </w:r>
      <w:proofErr w:type="gramStart"/>
      <w:r w:rsidR="00FF021C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пособие для учащихся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организаций. – М.</w:t>
      </w:r>
      <w:proofErr w:type="gramStart"/>
      <w:r w:rsidR="00FF021C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Просвещение, 2013.</w:t>
      </w:r>
    </w:p>
    <w:p w:rsidR="00E8291D" w:rsidRDefault="00E8291D" w:rsidP="00FF021C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Батырева</w:t>
      </w:r>
      <w:r w:rsidR="00FF021C">
        <w:rPr>
          <w:sz w:val="28"/>
          <w:szCs w:val="28"/>
        </w:rPr>
        <w:t>,</w:t>
      </w:r>
      <w:r>
        <w:rPr>
          <w:sz w:val="28"/>
          <w:szCs w:val="28"/>
        </w:rPr>
        <w:t xml:space="preserve"> С.Г. Типовые задачи по формированию универсальных учебных действий. Литературное чтение. 3 класс</w:t>
      </w:r>
      <w:proofErr w:type="gramStart"/>
      <w:r w:rsidR="00FF021C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пособие для учащихся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организаций. – М.</w:t>
      </w:r>
      <w:proofErr w:type="gramStart"/>
      <w:r w:rsidR="00FF021C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Просвещение, 2013.</w:t>
      </w:r>
    </w:p>
    <w:p w:rsidR="006E2126" w:rsidRDefault="0088785B" w:rsidP="00FF021C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E2126">
        <w:rPr>
          <w:rFonts w:eastAsia="Calibri"/>
          <w:sz w:val="28"/>
          <w:szCs w:val="28"/>
          <w:lang w:eastAsia="en-US"/>
        </w:rPr>
        <w:t>Бунеева</w:t>
      </w:r>
      <w:proofErr w:type="spellEnd"/>
      <w:r w:rsidR="00FF021C">
        <w:rPr>
          <w:rFonts w:eastAsia="Calibri"/>
          <w:sz w:val="28"/>
          <w:szCs w:val="28"/>
          <w:lang w:eastAsia="en-US"/>
        </w:rPr>
        <w:t>,</w:t>
      </w:r>
      <w:r w:rsidRPr="006E2126">
        <w:rPr>
          <w:rFonts w:eastAsia="Calibri"/>
          <w:sz w:val="28"/>
          <w:szCs w:val="28"/>
          <w:lang w:eastAsia="en-US"/>
        </w:rPr>
        <w:t xml:space="preserve"> Е.В</w:t>
      </w:r>
      <w:r w:rsidR="00FF021C">
        <w:rPr>
          <w:rFonts w:eastAsia="Calibri"/>
          <w:sz w:val="28"/>
          <w:szCs w:val="28"/>
          <w:lang w:eastAsia="en-US"/>
        </w:rPr>
        <w:t xml:space="preserve">. </w:t>
      </w:r>
      <w:r w:rsidR="006E2126" w:rsidRPr="006E2126">
        <w:rPr>
          <w:rFonts w:eastAsia="Calibri"/>
          <w:sz w:val="28"/>
          <w:szCs w:val="28"/>
          <w:lang w:eastAsia="en-US"/>
        </w:rPr>
        <w:t xml:space="preserve">Диагностика </w:t>
      </w:r>
      <w:proofErr w:type="spellStart"/>
      <w:r w:rsidR="006E2126" w:rsidRPr="006E2126">
        <w:rPr>
          <w:rFonts w:eastAsia="Calibri"/>
          <w:sz w:val="28"/>
          <w:szCs w:val="28"/>
          <w:lang w:eastAsia="en-US"/>
        </w:rPr>
        <w:t>метапредметных</w:t>
      </w:r>
      <w:proofErr w:type="spellEnd"/>
      <w:r w:rsidR="006E2126" w:rsidRPr="006E2126">
        <w:rPr>
          <w:rFonts w:eastAsia="Calibri"/>
          <w:sz w:val="28"/>
          <w:szCs w:val="28"/>
          <w:lang w:eastAsia="en-US"/>
        </w:rPr>
        <w:t xml:space="preserve"> и личностных результатов начального образования</w:t>
      </w:r>
      <w:r w:rsidR="002A623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23F93">
        <w:rPr>
          <w:rFonts w:eastAsia="Calibri"/>
          <w:sz w:val="28"/>
          <w:szCs w:val="28"/>
          <w:lang w:eastAsia="en-US"/>
        </w:rPr>
        <w:t xml:space="preserve">Проверочные работы. </w:t>
      </w:r>
      <w:r w:rsidR="00FF021C">
        <w:rPr>
          <w:rFonts w:eastAsia="Calibri"/>
          <w:sz w:val="28"/>
          <w:szCs w:val="28"/>
          <w:lang w:eastAsia="en-US"/>
        </w:rPr>
        <w:t xml:space="preserve">1 класс </w:t>
      </w:r>
      <w:r w:rsidR="00FF021C">
        <w:rPr>
          <w:rFonts w:eastAsia="Calibri"/>
          <w:sz w:val="28"/>
          <w:szCs w:val="28"/>
          <w:lang w:eastAsia="en-US"/>
        </w:rPr>
        <w:br/>
        <w:t xml:space="preserve">/ </w:t>
      </w:r>
      <w:r w:rsidR="00723F93" w:rsidRPr="006E2126">
        <w:rPr>
          <w:rFonts w:eastAsia="Calibri"/>
          <w:sz w:val="28"/>
          <w:szCs w:val="28"/>
          <w:lang w:eastAsia="en-US"/>
        </w:rPr>
        <w:t xml:space="preserve">Е.В. </w:t>
      </w:r>
      <w:proofErr w:type="spellStart"/>
      <w:r w:rsidR="00FF021C" w:rsidRPr="006E2126">
        <w:rPr>
          <w:rFonts w:eastAsia="Calibri"/>
          <w:sz w:val="28"/>
          <w:szCs w:val="28"/>
          <w:lang w:eastAsia="en-US"/>
        </w:rPr>
        <w:t>Бунеева</w:t>
      </w:r>
      <w:proofErr w:type="spellEnd"/>
      <w:r w:rsidR="00723F93">
        <w:rPr>
          <w:rFonts w:eastAsia="Calibri"/>
          <w:sz w:val="28"/>
          <w:szCs w:val="28"/>
          <w:lang w:eastAsia="en-US"/>
        </w:rPr>
        <w:t>,</w:t>
      </w:r>
      <w:r w:rsidR="00FF021C" w:rsidRPr="006E2126">
        <w:rPr>
          <w:rFonts w:eastAsia="Calibri"/>
          <w:sz w:val="28"/>
          <w:szCs w:val="28"/>
          <w:lang w:eastAsia="en-US"/>
        </w:rPr>
        <w:t xml:space="preserve"> </w:t>
      </w:r>
      <w:r w:rsidR="00723F93" w:rsidRPr="006E2126">
        <w:rPr>
          <w:rFonts w:eastAsia="Calibri"/>
          <w:sz w:val="28"/>
          <w:szCs w:val="28"/>
          <w:lang w:eastAsia="en-US"/>
        </w:rPr>
        <w:t>А.А.</w:t>
      </w:r>
      <w:r w:rsidR="00723F93">
        <w:rPr>
          <w:rFonts w:eastAsia="Calibri"/>
          <w:sz w:val="28"/>
          <w:szCs w:val="28"/>
          <w:lang w:eastAsia="en-US"/>
        </w:rPr>
        <w:t xml:space="preserve"> </w:t>
      </w:r>
      <w:r w:rsidR="00FF021C" w:rsidRPr="006E2126">
        <w:rPr>
          <w:rFonts w:eastAsia="Calibri"/>
          <w:sz w:val="28"/>
          <w:szCs w:val="28"/>
          <w:lang w:eastAsia="en-US"/>
        </w:rPr>
        <w:t>Вахрушев</w:t>
      </w:r>
      <w:r w:rsidR="00723F93">
        <w:rPr>
          <w:rFonts w:eastAsia="Calibri"/>
          <w:sz w:val="28"/>
          <w:szCs w:val="28"/>
          <w:lang w:eastAsia="en-US"/>
        </w:rPr>
        <w:t>,</w:t>
      </w:r>
      <w:r w:rsidR="00FF021C" w:rsidRPr="006E2126">
        <w:rPr>
          <w:rFonts w:eastAsia="Calibri"/>
          <w:sz w:val="28"/>
          <w:szCs w:val="28"/>
          <w:lang w:eastAsia="en-US"/>
        </w:rPr>
        <w:t xml:space="preserve"> </w:t>
      </w:r>
      <w:r w:rsidR="00723F93">
        <w:rPr>
          <w:rFonts w:eastAsia="Calibri"/>
          <w:sz w:val="28"/>
          <w:szCs w:val="28"/>
          <w:lang w:eastAsia="en-US"/>
        </w:rPr>
        <w:t xml:space="preserve">С.А. </w:t>
      </w:r>
      <w:r w:rsidR="00FF021C">
        <w:rPr>
          <w:rFonts w:eastAsia="Calibri"/>
          <w:sz w:val="28"/>
          <w:szCs w:val="28"/>
          <w:lang w:eastAsia="en-US"/>
        </w:rPr>
        <w:t>Козлова</w:t>
      </w:r>
      <w:r w:rsidR="00723F93">
        <w:rPr>
          <w:rFonts w:eastAsia="Calibri"/>
          <w:sz w:val="28"/>
          <w:szCs w:val="28"/>
          <w:lang w:eastAsia="en-US"/>
        </w:rPr>
        <w:t>,</w:t>
      </w:r>
      <w:r w:rsidR="00FF021C">
        <w:rPr>
          <w:rFonts w:eastAsia="Calibri"/>
          <w:sz w:val="28"/>
          <w:szCs w:val="28"/>
          <w:lang w:eastAsia="en-US"/>
        </w:rPr>
        <w:t xml:space="preserve"> </w:t>
      </w:r>
      <w:r w:rsidR="00723F93">
        <w:rPr>
          <w:rFonts w:eastAsia="Calibri"/>
          <w:sz w:val="28"/>
          <w:szCs w:val="28"/>
          <w:lang w:eastAsia="en-US"/>
        </w:rPr>
        <w:t xml:space="preserve">О.В. </w:t>
      </w:r>
      <w:proofErr w:type="spellStart"/>
      <w:r w:rsidR="00FF021C">
        <w:rPr>
          <w:rFonts w:eastAsia="Calibri"/>
          <w:sz w:val="28"/>
          <w:szCs w:val="28"/>
          <w:lang w:eastAsia="en-US"/>
        </w:rPr>
        <w:t>Чиндилова</w:t>
      </w:r>
      <w:proofErr w:type="spellEnd"/>
      <w:r w:rsidR="00723F93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– М.</w:t>
      </w:r>
      <w:proofErr w:type="gramStart"/>
      <w:r w:rsidR="00723F9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: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Баласс</w:t>
      </w:r>
      <w:proofErr w:type="spellEnd"/>
      <w:r>
        <w:rPr>
          <w:rFonts w:eastAsia="Calibri"/>
          <w:sz w:val="28"/>
          <w:szCs w:val="28"/>
          <w:lang w:eastAsia="en-US"/>
        </w:rPr>
        <w:t>, 2012.</w:t>
      </w:r>
    </w:p>
    <w:p w:rsidR="0088785B" w:rsidRDefault="00723F93" w:rsidP="00FF021C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Бунеева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Е.В. </w:t>
      </w:r>
      <w:r w:rsidR="0088785B" w:rsidRPr="006E2126">
        <w:rPr>
          <w:rFonts w:eastAsia="Calibri"/>
          <w:sz w:val="28"/>
          <w:szCs w:val="28"/>
          <w:lang w:eastAsia="en-US"/>
        </w:rPr>
        <w:t xml:space="preserve">Диагностика </w:t>
      </w:r>
      <w:proofErr w:type="spellStart"/>
      <w:r w:rsidR="0088785B" w:rsidRPr="006E2126">
        <w:rPr>
          <w:rFonts w:eastAsia="Calibri"/>
          <w:sz w:val="28"/>
          <w:szCs w:val="28"/>
          <w:lang w:eastAsia="en-US"/>
        </w:rPr>
        <w:t>метапредметных</w:t>
      </w:r>
      <w:proofErr w:type="spellEnd"/>
      <w:r w:rsidR="0088785B" w:rsidRPr="006E2126">
        <w:rPr>
          <w:rFonts w:eastAsia="Calibri"/>
          <w:sz w:val="28"/>
          <w:szCs w:val="28"/>
          <w:lang w:eastAsia="en-US"/>
        </w:rPr>
        <w:t xml:space="preserve"> и личностных результатов начального образования</w:t>
      </w:r>
      <w:r w:rsidR="0088785B">
        <w:rPr>
          <w:rFonts w:eastAsia="Calibri"/>
          <w:sz w:val="28"/>
          <w:szCs w:val="28"/>
          <w:lang w:eastAsia="en-US"/>
        </w:rPr>
        <w:t>. Прове</w:t>
      </w:r>
      <w:r>
        <w:rPr>
          <w:rFonts w:eastAsia="Calibri"/>
          <w:sz w:val="28"/>
          <w:szCs w:val="28"/>
          <w:lang w:eastAsia="en-US"/>
        </w:rPr>
        <w:t xml:space="preserve">рочные работы. 2 класс </w:t>
      </w:r>
      <w:r>
        <w:rPr>
          <w:rFonts w:eastAsia="Calibri"/>
          <w:sz w:val="28"/>
          <w:szCs w:val="28"/>
          <w:lang w:eastAsia="en-US"/>
        </w:rPr>
        <w:br/>
        <w:t>/ Е.В.</w:t>
      </w:r>
      <w:r w:rsidRPr="006E212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E2126">
        <w:rPr>
          <w:rFonts w:eastAsia="Calibri"/>
          <w:sz w:val="28"/>
          <w:szCs w:val="28"/>
          <w:lang w:eastAsia="en-US"/>
        </w:rPr>
        <w:t>Бунеева</w:t>
      </w:r>
      <w:proofErr w:type="spellEnd"/>
      <w:r>
        <w:rPr>
          <w:rFonts w:eastAsia="Calibri"/>
          <w:sz w:val="28"/>
          <w:szCs w:val="28"/>
          <w:lang w:eastAsia="en-US"/>
        </w:rPr>
        <w:t>,</w:t>
      </w:r>
      <w:r w:rsidRPr="006E2126">
        <w:rPr>
          <w:rFonts w:eastAsia="Calibri"/>
          <w:sz w:val="28"/>
          <w:szCs w:val="28"/>
          <w:lang w:eastAsia="en-US"/>
        </w:rPr>
        <w:t xml:space="preserve"> А.А.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E2126">
        <w:rPr>
          <w:rFonts w:eastAsia="Calibri"/>
          <w:sz w:val="28"/>
          <w:szCs w:val="28"/>
          <w:lang w:eastAsia="en-US"/>
        </w:rPr>
        <w:t>Вахрушев</w:t>
      </w:r>
      <w:r>
        <w:rPr>
          <w:rFonts w:eastAsia="Calibri"/>
          <w:sz w:val="28"/>
          <w:szCs w:val="28"/>
          <w:lang w:eastAsia="en-US"/>
        </w:rPr>
        <w:t>,</w:t>
      </w:r>
      <w:r w:rsidRPr="006E212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С.А. Козлова, О.В. </w:t>
      </w:r>
      <w:proofErr w:type="spellStart"/>
      <w:r>
        <w:rPr>
          <w:rFonts w:eastAsia="Calibri"/>
          <w:sz w:val="28"/>
          <w:szCs w:val="28"/>
          <w:lang w:eastAsia="en-US"/>
        </w:rPr>
        <w:t>Чиндилова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</w:t>
      </w:r>
      <w:r w:rsidR="0088785B">
        <w:rPr>
          <w:rFonts w:eastAsia="Calibri"/>
          <w:sz w:val="28"/>
          <w:szCs w:val="28"/>
          <w:lang w:eastAsia="en-US"/>
        </w:rPr>
        <w:t>– М.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 w:rsidR="0088785B">
        <w:rPr>
          <w:rFonts w:eastAsia="Calibri"/>
          <w:sz w:val="28"/>
          <w:szCs w:val="28"/>
          <w:lang w:eastAsia="en-US"/>
        </w:rPr>
        <w:t>:</w:t>
      </w:r>
      <w:proofErr w:type="gramEnd"/>
      <w:r w:rsidR="0088785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8785B">
        <w:rPr>
          <w:rFonts w:eastAsia="Calibri"/>
          <w:sz w:val="28"/>
          <w:szCs w:val="28"/>
          <w:lang w:eastAsia="en-US"/>
        </w:rPr>
        <w:t>Баласс</w:t>
      </w:r>
      <w:proofErr w:type="spellEnd"/>
      <w:r w:rsidR="0088785B">
        <w:rPr>
          <w:rFonts w:eastAsia="Calibri"/>
          <w:sz w:val="28"/>
          <w:szCs w:val="28"/>
          <w:lang w:eastAsia="en-US"/>
        </w:rPr>
        <w:t>, 2012.</w:t>
      </w:r>
    </w:p>
    <w:p w:rsidR="0088785B" w:rsidRDefault="00723F93" w:rsidP="00FF021C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Бунеева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Е.В. </w:t>
      </w:r>
      <w:r w:rsidR="0088785B" w:rsidRPr="006E2126">
        <w:rPr>
          <w:rFonts w:eastAsia="Calibri"/>
          <w:sz w:val="28"/>
          <w:szCs w:val="28"/>
          <w:lang w:eastAsia="en-US"/>
        </w:rPr>
        <w:t xml:space="preserve">Диагностика </w:t>
      </w:r>
      <w:proofErr w:type="spellStart"/>
      <w:r w:rsidR="0088785B" w:rsidRPr="006E2126">
        <w:rPr>
          <w:rFonts w:eastAsia="Calibri"/>
          <w:sz w:val="28"/>
          <w:szCs w:val="28"/>
          <w:lang w:eastAsia="en-US"/>
        </w:rPr>
        <w:t>метапредметных</w:t>
      </w:r>
      <w:proofErr w:type="spellEnd"/>
      <w:r w:rsidR="0088785B" w:rsidRPr="006E2126">
        <w:rPr>
          <w:rFonts w:eastAsia="Calibri"/>
          <w:sz w:val="28"/>
          <w:szCs w:val="28"/>
          <w:lang w:eastAsia="en-US"/>
        </w:rPr>
        <w:t xml:space="preserve"> и личностных результатов начального образования</w:t>
      </w:r>
      <w:r w:rsidR="0088785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Проверочные работы. 3-4 классы </w:t>
      </w:r>
      <w:r>
        <w:rPr>
          <w:rFonts w:eastAsia="Calibri"/>
          <w:sz w:val="28"/>
          <w:szCs w:val="28"/>
          <w:lang w:eastAsia="en-US"/>
        </w:rPr>
        <w:br/>
        <w:t>/</w:t>
      </w:r>
      <w:r w:rsidR="0088785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Е.В. </w:t>
      </w:r>
      <w:proofErr w:type="spellStart"/>
      <w:r w:rsidRPr="006E2126">
        <w:rPr>
          <w:rFonts w:eastAsia="Calibri"/>
          <w:sz w:val="28"/>
          <w:szCs w:val="28"/>
          <w:lang w:eastAsia="en-US"/>
        </w:rPr>
        <w:t>Бунеева</w:t>
      </w:r>
      <w:proofErr w:type="spellEnd"/>
      <w:r>
        <w:rPr>
          <w:rFonts w:eastAsia="Calibri"/>
          <w:sz w:val="28"/>
          <w:szCs w:val="28"/>
          <w:lang w:eastAsia="en-US"/>
        </w:rPr>
        <w:t>,</w:t>
      </w:r>
      <w:r w:rsidRPr="006E2126">
        <w:rPr>
          <w:rFonts w:eastAsia="Calibri"/>
          <w:sz w:val="28"/>
          <w:szCs w:val="28"/>
          <w:lang w:eastAsia="en-US"/>
        </w:rPr>
        <w:t xml:space="preserve"> А.А.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E2126">
        <w:rPr>
          <w:rFonts w:eastAsia="Calibri"/>
          <w:sz w:val="28"/>
          <w:szCs w:val="28"/>
          <w:lang w:eastAsia="en-US"/>
        </w:rPr>
        <w:t>Вахрушев</w:t>
      </w:r>
      <w:r>
        <w:rPr>
          <w:rFonts w:eastAsia="Calibri"/>
          <w:sz w:val="28"/>
          <w:szCs w:val="28"/>
          <w:lang w:eastAsia="en-US"/>
        </w:rPr>
        <w:t>,</w:t>
      </w:r>
      <w:r w:rsidRPr="006E212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С.А. Козлова, О.В. </w:t>
      </w:r>
      <w:proofErr w:type="spellStart"/>
      <w:r>
        <w:rPr>
          <w:rFonts w:eastAsia="Calibri"/>
          <w:sz w:val="28"/>
          <w:szCs w:val="28"/>
          <w:lang w:eastAsia="en-US"/>
        </w:rPr>
        <w:t>Чиндилова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</w:t>
      </w:r>
      <w:r w:rsidR="0088785B">
        <w:rPr>
          <w:rFonts w:eastAsia="Calibri"/>
          <w:sz w:val="28"/>
          <w:szCs w:val="28"/>
          <w:lang w:eastAsia="en-US"/>
        </w:rPr>
        <w:t>– М.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 w:rsidR="0088785B">
        <w:rPr>
          <w:rFonts w:eastAsia="Calibri"/>
          <w:sz w:val="28"/>
          <w:szCs w:val="28"/>
          <w:lang w:eastAsia="en-US"/>
        </w:rPr>
        <w:t>:</w:t>
      </w:r>
      <w:proofErr w:type="gramEnd"/>
      <w:r w:rsidR="0088785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8785B">
        <w:rPr>
          <w:rFonts w:eastAsia="Calibri"/>
          <w:sz w:val="28"/>
          <w:szCs w:val="28"/>
          <w:lang w:eastAsia="en-US"/>
        </w:rPr>
        <w:t>Баласс</w:t>
      </w:r>
      <w:proofErr w:type="spellEnd"/>
      <w:r w:rsidR="0088785B">
        <w:rPr>
          <w:rFonts w:eastAsia="Calibri"/>
          <w:sz w:val="28"/>
          <w:szCs w:val="28"/>
          <w:lang w:eastAsia="en-US"/>
        </w:rPr>
        <w:t>, 2011.</w:t>
      </w:r>
    </w:p>
    <w:p w:rsidR="006E2126" w:rsidRDefault="006E2126" w:rsidP="00FF021C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6E2126">
        <w:rPr>
          <w:sz w:val="28"/>
          <w:szCs w:val="28"/>
        </w:rPr>
        <w:t>Граник</w:t>
      </w:r>
      <w:proofErr w:type="spellEnd"/>
      <w:r w:rsidRPr="006E2126">
        <w:rPr>
          <w:sz w:val="28"/>
          <w:szCs w:val="28"/>
        </w:rPr>
        <w:t xml:space="preserve">, </w:t>
      </w:r>
      <w:r w:rsidR="00C46E2C" w:rsidRPr="006E2126">
        <w:rPr>
          <w:sz w:val="28"/>
          <w:szCs w:val="28"/>
        </w:rPr>
        <w:t>Г.Г.</w:t>
      </w:r>
      <w:r w:rsidRPr="006E2126">
        <w:rPr>
          <w:sz w:val="28"/>
          <w:szCs w:val="28"/>
        </w:rPr>
        <w:t xml:space="preserve"> Как учить работать с книгой</w:t>
      </w:r>
      <w:r w:rsidR="00C46E2C">
        <w:rPr>
          <w:sz w:val="28"/>
          <w:szCs w:val="28"/>
        </w:rPr>
        <w:t xml:space="preserve"> /</w:t>
      </w:r>
      <w:r w:rsidR="00C46E2C" w:rsidRPr="00C46E2C">
        <w:rPr>
          <w:sz w:val="28"/>
          <w:szCs w:val="28"/>
        </w:rPr>
        <w:t xml:space="preserve"> </w:t>
      </w:r>
      <w:r w:rsidR="00C46E2C" w:rsidRPr="006E2126">
        <w:rPr>
          <w:sz w:val="28"/>
          <w:szCs w:val="28"/>
        </w:rPr>
        <w:t>Г.Г.</w:t>
      </w:r>
      <w:r w:rsidR="00C46E2C">
        <w:rPr>
          <w:sz w:val="28"/>
          <w:szCs w:val="28"/>
        </w:rPr>
        <w:t xml:space="preserve"> </w:t>
      </w:r>
      <w:proofErr w:type="spellStart"/>
      <w:r w:rsidR="00C46E2C" w:rsidRPr="006E2126">
        <w:rPr>
          <w:sz w:val="28"/>
          <w:szCs w:val="28"/>
        </w:rPr>
        <w:t>Граник</w:t>
      </w:r>
      <w:proofErr w:type="spellEnd"/>
      <w:r w:rsidR="00C46E2C" w:rsidRPr="006E2126">
        <w:rPr>
          <w:sz w:val="28"/>
          <w:szCs w:val="28"/>
        </w:rPr>
        <w:t xml:space="preserve">, </w:t>
      </w:r>
      <w:r w:rsidR="00C46E2C">
        <w:rPr>
          <w:sz w:val="28"/>
          <w:szCs w:val="28"/>
        </w:rPr>
        <w:br/>
      </w:r>
      <w:r w:rsidR="00C46E2C" w:rsidRPr="006E2126">
        <w:rPr>
          <w:sz w:val="28"/>
          <w:szCs w:val="28"/>
        </w:rPr>
        <w:t>С.М.</w:t>
      </w:r>
      <w:r w:rsidR="00C46E2C">
        <w:rPr>
          <w:sz w:val="28"/>
          <w:szCs w:val="28"/>
        </w:rPr>
        <w:t xml:space="preserve"> </w:t>
      </w:r>
      <w:r w:rsidR="00C46E2C" w:rsidRPr="006E2126">
        <w:rPr>
          <w:sz w:val="28"/>
          <w:szCs w:val="28"/>
        </w:rPr>
        <w:t>Бондаренко и Л.А.</w:t>
      </w:r>
      <w:r w:rsidR="00C46E2C">
        <w:rPr>
          <w:sz w:val="28"/>
          <w:szCs w:val="28"/>
        </w:rPr>
        <w:t xml:space="preserve"> </w:t>
      </w:r>
      <w:proofErr w:type="spellStart"/>
      <w:r w:rsidR="00C46E2C" w:rsidRPr="006E2126">
        <w:rPr>
          <w:sz w:val="28"/>
          <w:szCs w:val="28"/>
        </w:rPr>
        <w:t>Концев</w:t>
      </w:r>
      <w:r w:rsidR="00C46E2C">
        <w:rPr>
          <w:sz w:val="28"/>
          <w:szCs w:val="28"/>
        </w:rPr>
        <w:t>а</w:t>
      </w:r>
      <w:proofErr w:type="spellEnd"/>
      <w:r w:rsidR="00F93899">
        <w:rPr>
          <w:sz w:val="28"/>
          <w:szCs w:val="28"/>
        </w:rPr>
        <w:t>. – М.</w:t>
      </w:r>
      <w:proofErr w:type="gramStart"/>
      <w:r w:rsidR="009C7C68">
        <w:rPr>
          <w:sz w:val="28"/>
          <w:szCs w:val="28"/>
        </w:rPr>
        <w:t xml:space="preserve"> </w:t>
      </w:r>
      <w:proofErr w:type="gramEnd"/>
      <w:r w:rsidR="009C7C68">
        <w:rPr>
          <w:sz w:val="28"/>
          <w:szCs w:val="28"/>
        </w:rPr>
        <w:t>: Мой учебник, 2007.</w:t>
      </w:r>
    </w:p>
    <w:p w:rsidR="006E2126" w:rsidRDefault="00723F93" w:rsidP="00FF021C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Заир-Бек, С.И. </w:t>
      </w:r>
      <w:r w:rsidR="006E2126">
        <w:rPr>
          <w:sz w:val="28"/>
          <w:szCs w:val="28"/>
        </w:rPr>
        <w:t>Развитие критического мышления на уроке</w:t>
      </w:r>
      <w:proofErr w:type="gramStart"/>
      <w:r>
        <w:rPr>
          <w:sz w:val="28"/>
          <w:szCs w:val="28"/>
        </w:rPr>
        <w:t xml:space="preserve"> </w:t>
      </w:r>
      <w:r w:rsidR="0088785B">
        <w:rPr>
          <w:sz w:val="28"/>
          <w:szCs w:val="28"/>
        </w:rPr>
        <w:t>:</w:t>
      </w:r>
      <w:proofErr w:type="gramEnd"/>
      <w:r w:rsidR="0088785B">
        <w:rPr>
          <w:sz w:val="28"/>
          <w:szCs w:val="28"/>
        </w:rPr>
        <w:t xml:space="preserve"> пособие для учителей </w:t>
      </w:r>
      <w:proofErr w:type="spellStart"/>
      <w:r w:rsidR="0088785B">
        <w:rPr>
          <w:sz w:val="28"/>
          <w:szCs w:val="28"/>
        </w:rPr>
        <w:t>общеобразоват</w:t>
      </w:r>
      <w:proofErr w:type="spellEnd"/>
      <w:r w:rsidR="0088785B">
        <w:rPr>
          <w:sz w:val="28"/>
          <w:szCs w:val="28"/>
        </w:rPr>
        <w:t>. учреждений</w:t>
      </w:r>
      <w:r>
        <w:rPr>
          <w:sz w:val="28"/>
          <w:szCs w:val="28"/>
        </w:rPr>
        <w:t xml:space="preserve"> /</w:t>
      </w:r>
      <w:r w:rsidR="006E2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С.И. Заир-Бек, </w:t>
      </w:r>
      <w:r>
        <w:rPr>
          <w:sz w:val="28"/>
          <w:szCs w:val="28"/>
        </w:rPr>
        <w:br/>
        <w:t xml:space="preserve">И.В. </w:t>
      </w:r>
      <w:proofErr w:type="spellStart"/>
      <w:r>
        <w:rPr>
          <w:sz w:val="28"/>
          <w:szCs w:val="28"/>
        </w:rPr>
        <w:t>Муштавинская</w:t>
      </w:r>
      <w:proofErr w:type="spellEnd"/>
      <w:r>
        <w:rPr>
          <w:sz w:val="28"/>
          <w:szCs w:val="28"/>
        </w:rPr>
        <w:t xml:space="preserve">. </w:t>
      </w:r>
      <w:r w:rsidR="0088785B">
        <w:rPr>
          <w:sz w:val="28"/>
          <w:szCs w:val="28"/>
        </w:rPr>
        <w:t xml:space="preserve">– 2-е изд., </w:t>
      </w:r>
      <w:proofErr w:type="spellStart"/>
      <w:r w:rsidR="0088785B">
        <w:rPr>
          <w:sz w:val="28"/>
          <w:szCs w:val="28"/>
        </w:rPr>
        <w:t>дораб</w:t>
      </w:r>
      <w:proofErr w:type="spellEnd"/>
      <w:r w:rsidR="0088785B">
        <w:rPr>
          <w:sz w:val="28"/>
          <w:szCs w:val="28"/>
        </w:rPr>
        <w:t>. – М.</w:t>
      </w:r>
      <w:proofErr w:type="gramStart"/>
      <w:r>
        <w:rPr>
          <w:sz w:val="28"/>
          <w:szCs w:val="28"/>
        </w:rPr>
        <w:t xml:space="preserve"> </w:t>
      </w:r>
      <w:r w:rsidR="0088785B">
        <w:rPr>
          <w:sz w:val="28"/>
          <w:szCs w:val="28"/>
        </w:rPr>
        <w:t>:</w:t>
      </w:r>
      <w:proofErr w:type="gramEnd"/>
      <w:r w:rsidR="0088785B">
        <w:rPr>
          <w:sz w:val="28"/>
          <w:szCs w:val="28"/>
        </w:rPr>
        <w:t xml:space="preserve"> Просвещение, 2011.</w:t>
      </w:r>
    </w:p>
    <w:p w:rsidR="00D64846" w:rsidRDefault="00D64846" w:rsidP="00FF021C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Крылова</w:t>
      </w:r>
      <w:r w:rsidR="00723F93">
        <w:rPr>
          <w:sz w:val="28"/>
          <w:szCs w:val="28"/>
        </w:rPr>
        <w:t>,</w:t>
      </w:r>
      <w:r>
        <w:rPr>
          <w:sz w:val="28"/>
          <w:szCs w:val="28"/>
        </w:rPr>
        <w:t xml:space="preserve"> О.Н. Чтение. Р</w:t>
      </w:r>
      <w:r w:rsidR="00723F93">
        <w:rPr>
          <w:sz w:val="28"/>
          <w:szCs w:val="28"/>
        </w:rPr>
        <w:t>абота с текстом.</w:t>
      </w:r>
      <w:r>
        <w:rPr>
          <w:sz w:val="28"/>
          <w:szCs w:val="28"/>
        </w:rPr>
        <w:t xml:space="preserve"> 1 класс. – 7-е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– М.</w:t>
      </w:r>
      <w:proofErr w:type="gramStart"/>
      <w:r w:rsidR="00723F93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Издательство «Экзамен», 2014.</w:t>
      </w:r>
    </w:p>
    <w:p w:rsidR="00D64846" w:rsidRDefault="00D64846" w:rsidP="00FF021C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Крылова</w:t>
      </w:r>
      <w:r w:rsidR="00723F93">
        <w:rPr>
          <w:sz w:val="28"/>
          <w:szCs w:val="28"/>
        </w:rPr>
        <w:t>,</w:t>
      </w:r>
      <w:r>
        <w:rPr>
          <w:sz w:val="28"/>
          <w:szCs w:val="28"/>
        </w:rPr>
        <w:t xml:space="preserve"> О.Н. Чтение. Работа с текстом</w:t>
      </w:r>
      <w:r w:rsidR="00723F93">
        <w:rPr>
          <w:sz w:val="28"/>
          <w:szCs w:val="28"/>
        </w:rPr>
        <w:t>.</w:t>
      </w:r>
      <w:r>
        <w:rPr>
          <w:sz w:val="28"/>
          <w:szCs w:val="28"/>
        </w:rPr>
        <w:t xml:space="preserve"> 2 класс. – 8-е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– М.</w:t>
      </w:r>
      <w:proofErr w:type="gramStart"/>
      <w:r w:rsidR="00723F93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Издательство «Экзамен», 2014.</w:t>
      </w:r>
    </w:p>
    <w:p w:rsidR="00D64846" w:rsidRDefault="00D64846" w:rsidP="00FF021C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Крылова</w:t>
      </w:r>
      <w:r w:rsidR="00723F93">
        <w:rPr>
          <w:sz w:val="28"/>
          <w:szCs w:val="28"/>
        </w:rPr>
        <w:t>, О.Н. Чтение. Работа с текстом.</w:t>
      </w:r>
      <w:r>
        <w:rPr>
          <w:sz w:val="28"/>
          <w:szCs w:val="28"/>
        </w:rPr>
        <w:t xml:space="preserve"> 3 класс. – 8-е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– М.</w:t>
      </w:r>
      <w:proofErr w:type="gramStart"/>
      <w:r w:rsidR="00723F93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Издательство «Экзамен», 2014.</w:t>
      </w:r>
    </w:p>
    <w:p w:rsidR="00D64846" w:rsidRDefault="00D64846" w:rsidP="00FF021C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Крылова</w:t>
      </w:r>
      <w:r w:rsidR="00723F93">
        <w:rPr>
          <w:sz w:val="28"/>
          <w:szCs w:val="28"/>
        </w:rPr>
        <w:t>, О.Н. Чтение. Работа с текстом.</w:t>
      </w:r>
      <w:r>
        <w:rPr>
          <w:sz w:val="28"/>
          <w:szCs w:val="28"/>
        </w:rPr>
        <w:t xml:space="preserve"> 4 класс. – 8-е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– М.</w:t>
      </w:r>
      <w:proofErr w:type="gramStart"/>
      <w:r w:rsidR="00723F93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Издательство «Экзамен», 2014.</w:t>
      </w:r>
    </w:p>
    <w:p w:rsidR="00954568" w:rsidRDefault="00954568" w:rsidP="00FF021C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B02C4">
        <w:rPr>
          <w:sz w:val="28"/>
          <w:szCs w:val="28"/>
        </w:rPr>
        <w:t>Логинова</w:t>
      </w:r>
      <w:r w:rsidR="00723F93">
        <w:rPr>
          <w:sz w:val="28"/>
          <w:szCs w:val="28"/>
        </w:rPr>
        <w:t>,</w:t>
      </w:r>
      <w:r w:rsidRPr="007B02C4">
        <w:rPr>
          <w:sz w:val="28"/>
          <w:szCs w:val="28"/>
        </w:rPr>
        <w:t xml:space="preserve"> О.Б.</w:t>
      </w:r>
      <w:r w:rsidR="00723F93">
        <w:rPr>
          <w:sz w:val="28"/>
          <w:szCs w:val="28"/>
        </w:rPr>
        <w:t xml:space="preserve"> </w:t>
      </w:r>
      <w:r w:rsidRPr="007B02C4">
        <w:rPr>
          <w:sz w:val="28"/>
          <w:szCs w:val="28"/>
        </w:rPr>
        <w:t>Мои достижения. Итоговые комплексные работы. 1</w:t>
      </w:r>
      <w:r>
        <w:rPr>
          <w:sz w:val="28"/>
          <w:szCs w:val="28"/>
        </w:rPr>
        <w:t xml:space="preserve"> </w:t>
      </w:r>
      <w:r w:rsidRPr="007B02C4">
        <w:rPr>
          <w:sz w:val="28"/>
          <w:szCs w:val="28"/>
        </w:rPr>
        <w:t>класс</w:t>
      </w:r>
      <w:r w:rsidR="00723F93" w:rsidRPr="00723F93">
        <w:rPr>
          <w:sz w:val="28"/>
          <w:szCs w:val="28"/>
        </w:rPr>
        <w:t xml:space="preserve"> </w:t>
      </w:r>
      <w:r w:rsidR="00723F93">
        <w:rPr>
          <w:sz w:val="28"/>
          <w:szCs w:val="28"/>
        </w:rPr>
        <w:t xml:space="preserve">/ </w:t>
      </w:r>
      <w:r w:rsidR="00723F93" w:rsidRPr="007B02C4">
        <w:rPr>
          <w:sz w:val="28"/>
          <w:szCs w:val="28"/>
        </w:rPr>
        <w:t>О.Б.</w:t>
      </w:r>
      <w:r w:rsidR="00723F93">
        <w:rPr>
          <w:sz w:val="28"/>
          <w:szCs w:val="28"/>
        </w:rPr>
        <w:t xml:space="preserve"> </w:t>
      </w:r>
      <w:r w:rsidR="00723F93" w:rsidRPr="007B02C4">
        <w:rPr>
          <w:sz w:val="28"/>
          <w:szCs w:val="28"/>
        </w:rPr>
        <w:t>Логинова</w:t>
      </w:r>
      <w:r w:rsidR="00723F93">
        <w:rPr>
          <w:sz w:val="28"/>
          <w:szCs w:val="28"/>
        </w:rPr>
        <w:t>,</w:t>
      </w:r>
      <w:r w:rsidR="00723F93" w:rsidRPr="007B02C4">
        <w:rPr>
          <w:sz w:val="28"/>
          <w:szCs w:val="28"/>
        </w:rPr>
        <w:t xml:space="preserve"> </w:t>
      </w:r>
      <w:r w:rsidR="00723F93">
        <w:rPr>
          <w:sz w:val="28"/>
          <w:szCs w:val="28"/>
        </w:rPr>
        <w:t xml:space="preserve">С.Г. Яковлева. </w:t>
      </w:r>
      <w:r>
        <w:rPr>
          <w:sz w:val="28"/>
          <w:szCs w:val="28"/>
        </w:rPr>
        <w:t>–</w:t>
      </w:r>
      <w:r w:rsidRPr="006E2126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proofErr w:type="gramStart"/>
      <w:r w:rsidR="00723F93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Просвещение, 2010.</w:t>
      </w:r>
    </w:p>
    <w:p w:rsidR="00954568" w:rsidRDefault="00954568" w:rsidP="00FF021C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B02C4">
        <w:rPr>
          <w:sz w:val="28"/>
          <w:szCs w:val="28"/>
        </w:rPr>
        <w:t>Логинова</w:t>
      </w:r>
      <w:r w:rsidR="00723F93">
        <w:rPr>
          <w:sz w:val="28"/>
          <w:szCs w:val="28"/>
        </w:rPr>
        <w:t>,</w:t>
      </w:r>
      <w:r w:rsidRPr="007B02C4">
        <w:rPr>
          <w:sz w:val="28"/>
          <w:szCs w:val="28"/>
        </w:rPr>
        <w:t xml:space="preserve"> О.Б.</w:t>
      </w:r>
      <w:r w:rsidR="00723F93">
        <w:rPr>
          <w:sz w:val="28"/>
          <w:szCs w:val="28"/>
        </w:rPr>
        <w:t xml:space="preserve"> </w:t>
      </w:r>
      <w:r w:rsidRPr="007B02C4">
        <w:rPr>
          <w:sz w:val="28"/>
          <w:szCs w:val="28"/>
        </w:rPr>
        <w:t xml:space="preserve">Мои достижения. Итоговые комплексные работы. </w:t>
      </w:r>
      <w:r>
        <w:rPr>
          <w:sz w:val="28"/>
          <w:szCs w:val="28"/>
        </w:rPr>
        <w:t xml:space="preserve">2 </w:t>
      </w:r>
      <w:r w:rsidRPr="007B02C4">
        <w:rPr>
          <w:sz w:val="28"/>
          <w:szCs w:val="28"/>
        </w:rPr>
        <w:t>класс</w:t>
      </w:r>
      <w:r w:rsidR="00723F93">
        <w:rPr>
          <w:sz w:val="28"/>
          <w:szCs w:val="28"/>
        </w:rPr>
        <w:t xml:space="preserve"> /</w:t>
      </w:r>
      <w:r w:rsidR="00723F93" w:rsidRPr="00723F93">
        <w:rPr>
          <w:sz w:val="28"/>
          <w:szCs w:val="28"/>
        </w:rPr>
        <w:t xml:space="preserve"> </w:t>
      </w:r>
      <w:r w:rsidR="00723F93" w:rsidRPr="007B02C4">
        <w:rPr>
          <w:sz w:val="28"/>
          <w:szCs w:val="28"/>
        </w:rPr>
        <w:t>О.Б.</w:t>
      </w:r>
      <w:r w:rsidR="00723F93">
        <w:rPr>
          <w:sz w:val="28"/>
          <w:szCs w:val="28"/>
        </w:rPr>
        <w:t xml:space="preserve"> </w:t>
      </w:r>
      <w:r w:rsidR="00723F93" w:rsidRPr="007B02C4">
        <w:rPr>
          <w:sz w:val="28"/>
          <w:szCs w:val="28"/>
        </w:rPr>
        <w:t>Логинова</w:t>
      </w:r>
      <w:r w:rsidR="00723F93">
        <w:rPr>
          <w:sz w:val="28"/>
          <w:szCs w:val="28"/>
        </w:rPr>
        <w:t>,</w:t>
      </w:r>
      <w:r w:rsidR="00723F93" w:rsidRPr="007B02C4">
        <w:rPr>
          <w:sz w:val="28"/>
          <w:szCs w:val="28"/>
        </w:rPr>
        <w:t xml:space="preserve"> </w:t>
      </w:r>
      <w:r w:rsidR="00723F93">
        <w:rPr>
          <w:sz w:val="28"/>
          <w:szCs w:val="28"/>
        </w:rPr>
        <w:t xml:space="preserve">С.Г. Яковлева. </w:t>
      </w:r>
      <w:r>
        <w:rPr>
          <w:sz w:val="28"/>
          <w:szCs w:val="28"/>
        </w:rPr>
        <w:t>–</w:t>
      </w:r>
      <w:r w:rsidRPr="006E2126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proofErr w:type="gramStart"/>
      <w:r w:rsidR="00723F93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Просвещение, 2010.</w:t>
      </w:r>
    </w:p>
    <w:p w:rsidR="00954568" w:rsidRDefault="00954568" w:rsidP="00FF021C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B02C4">
        <w:rPr>
          <w:sz w:val="28"/>
          <w:szCs w:val="28"/>
        </w:rPr>
        <w:t>Логинова</w:t>
      </w:r>
      <w:r w:rsidR="00723F93">
        <w:rPr>
          <w:sz w:val="28"/>
          <w:szCs w:val="28"/>
        </w:rPr>
        <w:t>,</w:t>
      </w:r>
      <w:r w:rsidRPr="007B02C4">
        <w:rPr>
          <w:sz w:val="28"/>
          <w:szCs w:val="28"/>
        </w:rPr>
        <w:t xml:space="preserve"> О.Б.</w:t>
      </w:r>
      <w:r w:rsidR="00723F93">
        <w:rPr>
          <w:sz w:val="28"/>
          <w:szCs w:val="28"/>
        </w:rPr>
        <w:t xml:space="preserve"> </w:t>
      </w:r>
      <w:r w:rsidRPr="007B02C4">
        <w:rPr>
          <w:sz w:val="28"/>
          <w:szCs w:val="28"/>
        </w:rPr>
        <w:t xml:space="preserve">Мои достижения. Итоговые комплексные работы. </w:t>
      </w:r>
      <w:r>
        <w:rPr>
          <w:sz w:val="28"/>
          <w:szCs w:val="28"/>
        </w:rPr>
        <w:t xml:space="preserve">3 </w:t>
      </w:r>
      <w:r w:rsidRPr="007B02C4">
        <w:rPr>
          <w:sz w:val="28"/>
          <w:szCs w:val="28"/>
        </w:rPr>
        <w:t>класс</w:t>
      </w:r>
      <w:r w:rsidR="00723F93">
        <w:rPr>
          <w:sz w:val="28"/>
          <w:szCs w:val="28"/>
        </w:rPr>
        <w:t xml:space="preserve"> / </w:t>
      </w:r>
      <w:r w:rsidR="00723F93" w:rsidRPr="007B02C4">
        <w:rPr>
          <w:sz w:val="28"/>
          <w:szCs w:val="28"/>
        </w:rPr>
        <w:t>О.Б.</w:t>
      </w:r>
      <w:r w:rsidR="00723F93">
        <w:rPr>
          <w:sz w:val="28"/>
          <w:szCs w:val="28"/>
        </w:rPr>
        <w:t xml:space="preserve"> </w:t>
      </w:r>
      <w:r w:rsidR="00723F93" w:rsidRPr="007B02C4">
        <w:rPr>
          <w:sz w:val="28"/>
          <w:szCs w:val="28"/>
        </w:rPr>
        <w:t>Логинова</w:t>
      </w:r>
      <w:r w:rsidR="00723F93">
        <w:rPr>
          <w:sz w:val="28"/>
          <w:szCs w:val="28"/>
        </w:rPr>
        <w:t>,</w:t>
      </w:r>
      <w:r w:rsidR="00723F93" w:rsidRPr="007B02C4">
        <w:rPr>
          <w:sz w:val="28"/>
          <w:szCs w:val="28"/>
        </w:rPr>
        <w:t xml:space="preserve"> </w:t>
      </w:r>
      <w:r w:rsidR="00723F93">
        <w:rPr>
          <w:sz w:val="28"/>
          <w:szCs w:val="28"/>
        </w:rPr>
        <w:t xml:space="preserve">С.Г. Яковлева. </w:t>
      </w:r>
      <w:r>
        <w:rPr>
          <w:sz w:val="28"/>
          <w:szCs w:val="28"/>
        </w:rPr>
        <w:t>–</w:t>
      </w:r>
      <w:r w:rsidRPr="006E2126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proofErr w:type="gramStart"/>
      <w:r w:rsidR="00723F93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Просвещение, 2011.</w:t>
      </w:r>
    </w:p>
    <w:p w:rsidR="00954568" w:rsidRDefault="00723F93" w:rsidP="00FF021C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B02C4">
        <w:rPr>
          <w:sz w:val="28"/>
          <w:szCs w:val="28"/>
        </w:rPr>
        <w:t>Логинова</w:t>
      </w:r>
      <w:r>
        <w:rPr>
          <w:sz w:val="28"/>
          <w:szCs w:val="28"/>
        </w:rPr>
        <w:t>,</w:t>
      </w:r>
      <w:r w:rsidRPr="007B02C4">
        <w:rPr>
          <w:sz w:val="28"/>
          <w:szCs w:val="28"/>
        </w:rPr>
        <w:t xml:space="preserve"> О.Б.</w:t>
      </w:r>
      <w:r>
        <w:rPr>
          <w:sz w:val="28"/>
          <w:szCs w:val="28"/>
        </w:rPr>
        <w:t xml:space="preserve"> </w:t>
      </w:r>
      <w:r w:rsidR="00954568" w:rsidRPr="007B02C4">
        <w:rPr>
          <w:sz w:val="28"/>
          <w:szCs w:val="28"/>
        </w:rPr>
        <w:t xml:space="preserve">Мои достижения. Итоговые комплексные работы. </w:t>
      </w:r>
      <w:r w:rsidR="00954568">
        <w:rPr>
          <w:sz w:val="28"/>
          <w:szCs w:val="28"/>
        </w:rPr>
        <w:t xml:space="preserve">4 </w:t>
      </w:r>
      <w:r w:rsidR="00954568" w:rsidRPr="007B02C4">
        <w:rPr>
          <w:sz w:val="28"/>
          <w:szCs w:val="28"/>
        </w:rPr>
        <w:t>класс</w:t>
      </w:r>
      <w:r>
        <w:rPr>
          <w:sz w:val="28"/>
          <w:szCs w:val="28"/>
        </w:rPr>
        <w:t xml:space="preserve"> /</w:t>
      </w:r>
      <w:r w:rsidR="00954568">
        <w:rPr>
          <w:sz w:val="28"/>
          <w:szCs w:val="28"/>
        </w:rPr>
        <w:t xml:space="preserve"> </w:t>
      </w:r>
      <w:r w:rsidRPr="007B02C4">
        <w:rPr>
          <w:sz w:val="28"/>
          <w:szCs w:val="28"/>
        </w:rPr>
        <w:t>О.Б.</w:t>
      </w:r>
      <w:r>
        <w:rPr>
          <w:sz w:val="28"/>
          <w:szCs w:val="28"/>
        </w:rPr>
        <w:t xml:space="preserve"> </w:t>
      </w:r>
      <w:r w:rsidRPr="007B02C4">
        <w:rPr>
          <w:sz w:val="28"/>
          <w:szCs w:val="28"/>
        </w:rPr>
        <w:t>Логинова</w:t>
      </w:r>
      <w:r>
        <w:rPr>
          <w:sz w:val="28"/>
          <w:szCs w:val="28"/>
        </w:rPr>
        <w:t>,</w:t>
      </w:r>
      <w:r w:rsidRPr="007B02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С.Г. Яковлева. </w:t>
      </w:r>
      <w:r w:rsidR="00954568">
        <w:rPr>
          <w:sz w:val="28"/>
          <w:szCs w:val="28"/>
        </w:rPr>
        <w:t>–</w:t>
      </w:r>
      <w:r w:rsidR="00954568" w:rsidRPr="006E2126">
        <w:rPr>
          <w:sz w:val="28"/>
          <w:szCs w:val="28"/>
        </w:rPr>
        <w:t xml:space="preserve"> </w:t>
      </w:r>
      <w:r w:rsidR="00954568">
        <w:rPr>
          <w:sz w:val="28"/>
          <w:szCs w:val="28"/>
        </w:rPr>
        <w:t>М.</w:t>
      </w:r>
      <w:proofErr w:type="gramStart"/>
      <w:r>
        <w:rPr>
          <w:sz w:val="28"/>
          <w:szCs w:val="28"/>
        </w:rPr>
        <w:t xml:space="preserve"> </w:t>
      </w:r>
      <w:r w:rsidR="00954568">
        <w:rPr>
          <w:sz w:val="28"/>
          <w:szCs w:val="28"/>
        </w:rPr>
        <w:t>:</w:t>
      </w:r>
      <w:proofErr w:type="gramEnd"/>
      <w:r w:rsidR="00954568">
        <w:rPr>
          <w:sz w:val="28"/>
          <w:szCs w:val="28"/>
        </w:rPr>
        <w:t xml:space="preserve"> Просвещение, 2012.</w:t>
      </w:r>
    </w:p>
    <w:p w:rsidR="00954568" w:rsidRPr="006E2126" w:rsidRDefault="00723F93" w:rsidP="00FF021C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 деятельности</w:t>
      </w:r>
      <w:proofErr w:type="gramStart"/>
      <w:r>
        <w:rPr>
          <w:sz w:val="28"/>
          <w:szCs w:val="28"/>
        </w:rPr>
        <w:t xml:space="preserve"> :</w:t>
      </w:r>
      <w:proofErr w:type="gramEnd"/>
      <w:r w:rsidR="00954568" w:rsidRPr="006E212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r w:rsidR="00954568" w:rsidRPr="006E2126">
        <w:rPr>
          <w:sz w:val="28"/>
          <w:szCs w:val="28"/>
        </w:rPr>
        <w:t>етодич</w:t>
      </w:r>
      <w:proofErr w:type="spellEnd"/>
      <w:r>
        <w:rPr>
          <w:sz w:val="28"/>
          <w:szCs w:val="28"/>
        </w:rPr>
        <w:t>.</w:t>
      </w:r>
      <w:r w:rsidR="00954568" w:rsidRPr="006E2126">
        <w:rPr>
          <w:sz w:val="28"/>
          <w:szCs w:val="28"/>
        </w:rPr>
        <w:t xml:space="preserve"> </w:t>
      </w:r>
      <w:proofErr w:type="spellStart"/>
      <w:r w:rsidR="00954568" w:rsidRPr="006E2126">
        <w:rPr>
          <w:sz w:val="28"/>
          <w:szCs w:val="28"/>
        </w:rPr>
        <w:t>рекоменд</w:t>
      </w:r>
      <w:proofErr w:type="spellEnd"/>
      <w:r>
        <w:rPr>
          <w:sz w:val="28"/>
          <w:szCs w:val="28"/>
        </w:rPr>
        <w:t>.</w:t>
      </w:r>
      <w:r w:rsidR="00954568" w:rsidRPr="006E2126">
        <w:rPr>
          <w:sz w:val="28"/>
          <w:szCs w:val="28"/>
        </w:rPr>
        <w:t xml:space="preserve"> к </w:t>
      </w:r>
      <w:proofErr w:type="spellStart"/>
      <w:r w:rsidR="00954568" w:rsidRPr="006E2126">
        <w:rPr>
          <w:sz w:val="28"/>
          <w:szCs w:val="28"/>
        </w:rPr>
        <w:t>надпредметному</w:t>
      </w:r>
      <w:proofErr w:type="spellEnd"/>
      <w:r w:rsidR="00954568" w:rsidRPr="006E2126">
        <w:rPr>
          <w:sz w:val="28"/>
          <w:szCs w:val="28"/>
        </w:rPr>
        <w:t xml:space="preserve"> курсу. 1 класс</w:t>
      </w:r>
      <w:r w:rsidR="00954568">
        <w:rPr>
          <w:sz w:val="28"/>
          <w:szCs w:val="28"/>
        </w:rPr>
        <w:t xml:space="preserve"> / </w:t>
      </w:r>
      <w:r>
        <w:rPr>
          <w:sz w:val="28"/>
          <w:szCs w:val="28"/>
        </w:rPr>
        <w:t>п</w:t>
      </w:r>
      <w:r w:rsidR="00954568">
        <w:rPr>
          <w:sz w:val="28"/>
          <w:szCs w:val="28"/>
        </w:rPr>
        <w:t>од ред. Л.Г.</w:t>
      </w:r>
      <w:r>
        <w:rPr>
          <w:sz w:val="28"/>
          <w:szCs w:val="28"/>
        </w:rPr>
        <w:t xml:space="preserve"> </w:t>
      </w:r>
      <w:proofErr w:type="spellStart"/>
      <w:r w:rsidR="00954568">
        <w:rPr>
          <w:sz w:val="28"/>
          <w:szCs w:val="28"/>
        </w:rPr>
        <w:t>Петерсон</w:t>
      </w:r>
      <w:proofErr w:type="spellEnd"/>
      <w:r w:rsidR="00954568" w:rsidRPr="006E2126">
        <w:rPr>
          <w:sz w:val="28"/>
          <w:szCs w:val="28"/>
        </w:rPr>
        <w:t>. – М.</w:t>
      </w:r>
      <w:proofErr w:type="gramStart"/>
      <w:r>
        <w:rPr>
          <w:sz w:val="28"/>
          <w:szCs w:val="28"/>
        </w:rPr>
        <w:t xml:space="preserve"> </w:t>
      </w:r>
      <w:r w:rsidR="00954568" w:rsidRPr="006E2126">
        <w:rPr>
          <w:sz w:val="28"/>
          <w:szCs w:val="28"/>
        </w:rPr>
        <w:t>:</w:t>
      </w:r>
      <w:proofErr w:type="gramEnd"/>
      <w:r w:rsidR="00954568" w:rsidRPr="006E2126">
        <w:rPr>
          <w:sz w:val="28"/>
          <w:szCs w:val="28"/>
        </w:rPr>
        <w:t xml:space="preserve"> Национальное образование, 2011.</w:t>
      </w:r>
    </w:p>
    <w:p w:rsidR="00954568" w:rsidRDefault="00954568" w:rsidP="00FF021C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Мир деятельности</w:t>
      </w:r>
      <w:proofErr w:type="gramStart"/>
      <w:r w:rsidR="00723F93">
        <w:rPr>
          <w:sz w:val="28"/>
          <w:szCs w:val="28"/>
        </w:rPr>
        <w:t xml:space="preserve"> :</w:t>
      </w:r>
      <w:proofErr w:type="gramEnd"/>
      <w:r w:rsidRPr="006E2126">
        <w:rPr>
          <w:sz w:val="28"/>
          <w:szCs w:val="28"/>
        </w:rPr>
        <w:t xml:space="preserve"> </w:t>
      </w:r>
      <w:proofErr w:type="spellStart"/>
      <w:r w:rsidR="00723F93">
        <w:rPr>
          <w:sz w:val="28"/>
          <w:szCs w:val="28"/>
        </w:rPr>
        <w:t>методич</w:t>
      </w:r>
      <w:proofErr w:type="spellEnd"/>
      <w:r w:rsidR="00723F93">
        <w:rPr>
          <w:sz w:val="28"/>
          <w:szCs w:val="28"/>
        </w:rPr>
        <w:t>.</w:t>
      </w:r>
      <w:r w:rsidRPr="006E2126">
        <w:rPr>
          <w:sz w:val="28"/>
          <w:szCs w:val="28"/>
        </w:rPr>
        <w:t xml:space="preserve"> </w:t>
      </w:r>
      <w:proofErr w:type="spellStart"/>
      <w:r w:rsidRPr="006E2126">
        <w:rPr>
          <w:sz w:val="28"/>
          <w:szCs w:val="28"/>
        </w:rPr>
        <w:t>рекоменд</w:t>
      </w:r>
      <w:proofErr w:type="spellEnd"/>
      <w:r w:rsidR="00723F93">
        <w:rPr>
          <w:sz w:val="28"/>
          <w:szCs w:val="28"/>
        </w:rPr>
        <w:t>.</w:t>
      </w:r>
      <w:r w:rsidRPr="006E2126">
        <w:rPr>
          <w:sz w:val="28"/>
          <w:szCs w:val="28"/>
        </w:rPr>
        <w:t xml:space="preserve"> к </w:t>
      </w:r>
      <w:proofErr w:type="spellStart"/>
      <w:r w:rsidRPr="006E2126">
        <w:rPr>
          <w:sz w:val="28"/>
          <w:szCs w:val="28"/>
        </w:rPr>
        <w:t>надпредметному</w:t>
      </w:r>
      <w:proofErr w:type="spellEnd"/>
      <w:r w:rsidRPr="006E2126">
        <w:rPr>
          <w:sz w:val="28"/>
          <w:szCs w:val="28"/>
        </w:rPr>
        <w:t xml:space="preserve"> курсу. 2 класс</w:t>
      </w:r>
      <w:r>
        <w:rPr>
          <w:sz w:val="28"/>
          <w:szCs w:val="28"/>
        </w:rPr>
        <w:t xml:space="preserve"> /</w:t>
      </w:r>
      <w:r w:rsidR="002A6236">
        <w:rPr>
          <w:sz w:val="28"/>
          <w:szCs w:val="28"/>
        </w:rPr>
        <w:t>п</w:t>
      </w:r>
      <w:r>
        <w:rPr>
          <w:sz w:val="28"/>
          <w:szCs w:val="28"/>
        </w:rPr>
        <w:t>од ред. Л.Г.</w:t>
      </w:r>
      <w:r w:rsidR="002A623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Петерсон</w:t>
      </w:r>
      <w:proofErr w:type="spellEnd"/>
      <w:r w:rsidRPr="006E2126">
        <w:rPr>
          <w:sz w:val="28"/>
          <w:szCs w:val="28"/>
        </w:rPr>
        <w:t>. – М.</w:t>
      </w:r>
      <w:proofErr w:type="gramStart"/>
      <w:r w:rsidR="002A6236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>:</w:t>
      </w:r>
      <w:proofErr w:type="gramEnd"/>
      <w:r w:rsidRPr="006E2126">
        <w:rPr>
          <w:sz w:val="28"/>
          <w:szCs w:val="28"/>
        </w:rPr>
        <w:t xml:space="preserve"> Национальное образование, 2012.</w:t>
      </w:r>
    </w:p>
    <w:p w:rsidR="006E2126" w:rsidRPr="006E2126" w:rsidRDefault="006E2126" w:rsidP="00FF021C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 xml:space="preserve">Мир деятельности. </w:t>
      </w:r>
      <w:r w:rsidR="00954568">
        <w:rPr>
          <w:sz w:val="28"/>
          <w:szCs w:val="28"/>
        </w:rPr>
        <w:t>3</w:t>
      </w:r>
      <w:r w:rsidR="00954568" w:rsidRPr="006E2126">
        <w:rPr>
          <w:sz w:val="28"/>
          <w:szCs w:val="28"/>
        </w:rPr>
        <w:t xml:space="preserve"> класс</w:t>
      </w:r>
      <w:proofErr w:type="gramStart"/>
      <w:r w:rsidR="002A6236">
        <w:rPr>
          <w:sz w:val="28"/>
          <w:szCs w:val="28"/>
        </w:rPr>
        <w:t xml:space="preserve"> </w:t>
      </w:r>
      <w:r w:rsidR="00954568">
        <w:rPr>
          <w:sz w:val="28"/>
          <w:szCs w:val="28"/>
        </w:rPr>
        <w:t>:</w:t>
      </w:r>
      <w:proofErr w:type="gramEnd"/>
      <w:r w:rsidR="00954568" w:rsidRPr="006E2126">
        <w:rPr>
          <w:sz w:val="28"/>
          <w:szCs w:val="28"/>
        </w:rPr>
        <w:t xml:space="preserve"> </w:t>
      </w:r>
      <w:proofErr w:type="spellStart"/>
      <w:r w:rsidR="00954568">
        <w:rPr>
          <w:sz w:val="28"/>
          <w:szCs w:val="28"/>
        </w:rPr>
        <w:t>м</w:t>
      </w:r>
      <w:r w:rsidRPr="006E2126">
        <w:rPr>
          <w:sz w:val="28"/>
          <w:szCs w:val="28"/>
        </w:rPr>
        <w:t>етодич</w:t>
      </w:r>
      <w:proofErr w:type="spellEnd"/>
      <w:r w:rsidR="002A6236">
        <w:rPr>
          <w:sz w:val="28"/>
          <w:szCs w:val="28"/>
        </w:rPr>
        <w:t>.</w:t>
      </w:r>
      <w:r w:rsidRPr="006E2126">
        <w:rPr>
          <w:sz w:val="28"/>
          <w:szCs w:val="28"/>
        </w:rPr>
        <w:t xml:space="preserve"> </w:t>
      </w:r>
      <w:proofErr w:type="spellStart"/>
      <w:r w:rsidRPr="006E2126">
        <w:rPr>
          <w:sz w:val="28"/>
          <w:szCs w:val="28"/>
        </w:rPr>
        <w:t>рекоменд</w:t>
      </w:r>
      <w:proofErr w:type="spellEnd"/>
      <w:r w:rsidR="002A6236">
        <w:rPr>
          <w:sz w:val="28"/>
          <w:szCs w:val="28"/>
        </w:rPr>
        <w:t>.</w:t>
      </w:r>
      <w:r w:rsidRPr="006E2126">
        <w:rPr>
          <w:sz w:val="28"/>
          <w:szCs w:val="28"/>
        </w:rPr>
        <w:t xml:space="preserve"> к </w:t>
      </w:r>
      <w:proofErr w:type="spellStart"/>
      <w:r w:rsidRPr="006E2126">
        <w:rPr>
          <w:sz w:val="28"/>
          <w:szCs w:val="28"/>
        </w:rPr>
        <w:t>надпредметному</w:t>
      </w:r>
      <w:proofErr w:type="spellEnd"/>
      <w:r w:rsidRPr="006E2126">
        <w:rPr>
          <w:sz w:val="28"/>
          <w:szCs w:val="28"/>
        </w:rPr>
        <w:t xml:space="preserve"> курсу</w:t>
      </w:r>
      <w:r w:rsidR="00954568">
        <w:rPr>
          <w:sz w:val="28"/>
          <w:szCs w:val="28"/>
        </w:rPr>
        <w:t xml:space="preserve"> / </w:t>
      </w:r>
      <w:r w:rsidR="002A6236">
        <w:rPr>
          <w:sz w:val="28"/>
          <w:szCs w:val="28"/>
        </w:rPr>
        <w:t>п</w:t>
      </w:r>
      <w:r w:rsidR="00954568">
        <w:rPr>
          <w:sz w:val="28"/>
          <w:szCs w:val="28"/>
        </w:rPr>
        <w:t>од ред. Л.Г.</w:t>
      </w:r>
      <w:r w:rsidR="002A6236">
        <w:rPr>
          <w:sz w:val="28"/>
          <w:szCs w:val="28"/>
        </w:rPr>
        <w:t xml:space="preserve"> </w:t>
      </w:r>
      <w:proofErr w:type="spellStart"/>
      <w:r w:rsidR="00954568">
        <w:rPr>
          <w:sz w:val="28"/>
          <w:szCs w:val="28"/>
        </w:rPr>
        <w:t>Петерсон</w:t>
      </w:r>
      <w:proofErr w:type="spellEnd"/>
      <w:r w:rsidR="00954568" w:rsidRPr="006E2126">
        <w:rPr>
          <w:sz w:val="28"/>
          <w:szCs w:val="28"/>
        </w:rPr>
        <w:t>.</w:t>
      </w:r>
      <w:r w:rsidRPr="006E2126">
        <w:rPr>
          <w:sz w:val="28"/>
          <w:szCs w:val="28"/>
        </w:rPr>
        <w:t xml:space="preserve"> – М.</w:t>
      </w:r>
      <w:proofErr w:type="gramStart"/>
      <w:r w:rsidR="002A6236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>:</w:t>
      </w:r>
      <w:proofErr w:type="gramEnd"/>
      <w:r w:rsidRPr="006E2126">
        <w:rPr>
          <w:sz w:val="28"/>
          <w:szCs w:val="28"/>
        </w:rPr>
        <w:t xml:space="preserve"> </w:t>
      </w:r>
      <w:r w:rsidR="00954568">
        <w:rPr>
          <w:sz w:val="28"/>
          <w:szCs w:val="28"/>
        </w:rPr>
        <w:t>Издательство «</w:t>
      </w:r>
      <w:r w:rsidRPr="006E2126">
        <w:rPr>
          <w:sz w:val="28"/>
          <w:szCs w:val="28"/>
        </w:rPr>
        <w:t>Национальное образование</w:t>
      </w:r>
      <w:r w:rsidR="00954568">
        <w:rPr>
          <w:sz w:val="28"/>
          <w:szCs w:val="28"/>
        </w:rPr>
        <w:t>»</w:t>
      </w:r>
      <w:r w:rsidRPr="006E2126">
        <w:rPr>
          <w:sz w:val="28"/>
          <w:szCs w:val="28"/>
        </w:rPr>
        <w:t>, 201</w:t>
      </w:r>
      <w:r w:rsidR="00954568">
        <w:rPr>
          <w:sz w:val="28"/>
          <w:szCs w:val="28"/>
        </w:rPr>
        <w:t>4</w:t>
      </w:r>
      <w:r w:rsidRPr="006E2126">
        <w:rPr>
          <w:sz w:val="28"/>
          <w:szCs w:val="28"/>
        </w:rPr>
        <w:t>.</w:t>
      </w:r>
    </w:p>
    <w:p w:rsidR="00954568" w:rsidRDefault="006E2126" w:rsidP="00FF021C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54568">
        <w:rPr>
          <w:sz w:val="28"/>
          <w:szCs w:val="28"/>
        </w:rPr>
        <w:t xml:space="preserve">Мир деятельности. </w:t>
      </w:r>
      <w:r w:rsidR="00954568" w:rsidRPr="00954568">
        <w:rPr>
          <w:sz w:val="28"/>
          <w:szCs w:val="28"/>
        </w:rPr>
        <w:t>4 класс</w:t>
      </w:r>
      <w:proofErr w:type="gramStart"/>
      <w:r w:rsidR="002A6236">
        <w:rPr>
          <w:sz w:val="28"/>
          <w:szCs w:val="28"/>
        </w:rPr>
        <w:t xml:space="preserve"> </w:t>
      </w:r>
      <w:r w:rsidR="00954568" w:rsidRPr="00954568">
        <w:rPr>
          <w:sz w:val="28"/>
          <w:szCs w:val="28"/>
        </w:rPr>
        <w:t>:</w:t>
      </w:r>
      <w:proofErr w:type="gramEnd"/>
      <w:r w:rsidR="00954568" w:rsidRPr="00954568">
        <w:rPr>
          <w:sz w:val="28"/>
          <w:szCs w:val="28"/>
        </w:rPr>
        <w:t xml:space="preserve"> </w:t>
      </w:r>
      <w:proofErr w:type="spellStart"/>
      <w:r w:rsidR="00954568" w:rsidRPr="00954568">
        <w:rPr>
          <w:sz w:val="28"/>
          <w:szCs w:val="28"/>
        </w:rPr>
        <w:t>методич</w:t>
      </w:r>
      <w:proofErr w:type="spellEnd"/>
      <w:r w:rsidR="002A6236">
        <w:rPr>
          <w:sz w:val="28"/>
          <w:szCs w:val="28"/>
        </w:rPr>
        <w:t>.</w:t>
      </w:r>
      <w:r w:rsidRPr="00954568">
        <w:rPr>
          <w:sz w:val="28"/>
          <w:szCs w:val="28"/>
        </w:rPr>
        <w:t xml:space="preserve"> </w:t>
      </w:r>
      <w:proofErr w:type="spellStart"/>
      <w:r w:rsidRPr="00954568">
        <w:rPr>
          <w:sz w:val="28"/>
          <w:szCs w:val="28"/>
        </w:rPr>
        <w:t>реко</w:t>
      </w:r>
      <w:r w:rsidR="00D64846">
        <w:rPr>
          <w:sz w:val="28"/>
          <w:szCs w:val="28"/>
        </w:rPr>
        <w:t>менд</w:t>
      </w:r>
      <w:proofErr w:type="spellEnd"/>
      <w:r w:rsidR="002A6236">
        <w:rPr>
          <w:sz w:val="28"/>
          <w:szCs w:val="28"/>
        </w:rPr>
        <w:t>.</w:t>
      </w:r>
      <w:r w:rsidR="00D64846">
        <w:rPr>
          <w:sz w:val="28"/>
          <w:szCs w:val="28"/>
        </w:rPr>
        <w:t xml:space="preserve"> к </w:t>
      </w:r>
      <w:proofErr w:type="spellStart"/>
      <w:r w:rsidR="00D64846">
        <w:rPr>
          <w:sz w:val="28"/>
          <w:szCs w:val="28"/>
        </w:rPr>
        <w:t>надпредметному</w:t>
      </w:r>
      <w:proofErr w:type="spellEnd"/>
      <w:r w:rsidR="00D64846">
        <w:rPr>
          <w:sz w:val="28"/>
          <w:szCs w:val="28"/>
        </w:rPr>
        <w:t xml:space="preserve"> курсу</w:t>
      </w:r>
      <w:r w:rsidRPr="00954568">
        <w:rPr>
          <w:sz w:val="28"/>
          <w:szCs w:val="28"/>
        </w:rPr>
        <w:t xml:space="preserve"> </w:t>
      </w:r>
      <w:r w:rsidR="00954568">
        <w:rPr>
          <w:sz w:val="28"/>
          <w:szCs w:val="28"/>
        </w:rPr>
        <w:t xml:space="preserve">/ </w:t>
      </w:r>
      <w:r w:rsidR="002A6236">
        <w:rPr>
          <w:sz w:val="28"/>
          <w:szCs w:val="28"/>
        </w:rPr>
        <w:t>п</w:t>
      </w:r>
      <w:r w:rsidR="00954568">
        <w:rPr>
          <w:sz w:val="28"/>
          <w:szCs w:val="28"/>
        </w:rPr>
        <w:t>од ред. Л.Г.</w:t>
      </w:r>
      <w:r w:rsidR="002A6236">
        <w:rPr>
          <w:sz w:val="28"/>
          <w:szCs w:val="28"/>
        </w:rPr>
        <w:t xml:space="preserve"> </w:t>
      </w:r>
      <w:proofErr w:type="spellStart"/>
      <w:r w:rsidR="00954568">
        <w:rPr>
          <w:sz w:val="28"/>
          <w:szCs w:val="28"/>
        </w:rPr>
        <w:t>Петерсон</w:t>
      </w:r>
      <w:proofErr w:type="spellEnd"/>
      <w:r w:rsidR="00954568" w:rsidRPr="006E2126">
        <w:rPr>
          <w:sz w:val="28"/>
          <w:szCs w:val="28"/>
        </w:rPr>
        <w:t>. – М.</w:t>
      </w:r>
      <w:proofErr w:type="gramStart"/>
      <w:r w:rsidR="002A6236">
        <w:rPr>
          <w:sz w:val="28"/>
          <w:szCs w:val="28"/>
        </w:rPr>
        <w:t xml:space="preserve"> </w:t>
      </w:r>
      <w:r w:rsidR="00954568" w:rsidRPr="006E2126">
        <w:rPr>
          <w:sz w:val="28"/>
          <w:szCs w:val="28"/>
        </w:rPr>
        <w:t>:</w:t>
      </w:r>
      <w:proofErr w:type="gramEnd"/>
      <w:r w:rsidR="00954568" w:rsidRPr="006E2126">
        <w:rPr>
          <w:sz w:val="28"/>
          <w:szCs w:val="28"/>
        </w:rPr>
        <w:t xml:space="preserve"> </w:t>
      </w:r>
      <w:r w:rsidR="00954568">
        <w:rPr>
          <w:sz w:val="28"/>
          <w:szCs w:val="28"/>
        </w:rPr>
        <w:t>Издательство «</w:t>
      </w:r>
      <w:r w:rsidR="00954568" w:rsidRPr="006E2126">
        <w:rPr>
          <w:sz w:val="28"/>
          <w:szCs w:val="28"/>
        </w:rPr>
        <w:t>Национальное образование</w:t>
      </w:r>
      <w:r w:rsidR="00954568">
        <w:rPr>
          <w:sz w:val="28"/>
          <w:szCs w:val="28"/>
        </w:rPr>
        <w:t>»</w:t>
      </w:r>
      <w:r w:rsidR="00954568" w:rsidRPr="006E2126">
        <w:rPr>
          <w:sz w:val="28"/>
          <w:szCs w:val="28"/>
        </w:rPr>
        <w:t>, 201</w:t>
      </w:r>
      <w:r w:rsidR="00D64846">
        <w:rPr>
          <w:sz w:val="28"/>
          <w:szCs w:val="28"/>
        </w:rPr>
        <w:t>5</w:t>
      </w:r>
      <w:r w:rsidR="00954568" w:rsidRPr="006E2126">
        <w:rPr>
          <w:sz w:val="28"/>
          <w:szCs w:val="28"/>
        </w:rPr>
        <w:t>.</w:t>
      </w:r>
    </w:p>
    <w:p w:rsidR="00E8291D" w:rsidRDefault="00E8291D" w:rsidP="00FF021C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Мошнина</w:t>
      </w:r>
      <w:r w:rsidR="002A6236">
        <w:rPr>
          <w:sz w:val="28"/>
          <w:szCs w:val="28"/>
        </w:rPr>
        <w:t>,</w:t>
      </w:r>
      <w:r>
        <w:rPr>
          <w:sz w:val="28"/>
          <w:szCs w:val="28"/>
        </w:rPr>
        <w:t xml:space="preserve"> Р.Ш. Типовые задачи по формированию универсальных учебных действий. Окружающий мир. 1 класс</w:t>
      </w:r>
      <w:proofErr w:type="gramStart"/>
      <w:r w:rsidR="002A6236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пособие для уч</w:t>
      </w:r>
      <w:r w:rsidR="00C46E2C">
        <w:rPr>
          <w:sz w:val="28"/>
          <w:szCs w:val="28"/>
        </w:rPr>
        <w:t>-</w:t>
      </w:r>
      <w:r>
        <w:rPr>
          <w:sz w:val="28"/>
          <w:szCs w:val="28"/>
        </w:rPr>
        <w:t xml:space="preserve">ся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организаций. – М.</w:t>
      </w:r>
      <w:proofErr w:type="gramStart"/>
      <w:r w:rsidR="002A6236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Просвещение, 2012.</w:t>
      </w:r>
    </w:p>
    <w:p w:rsidR="00ED3BF3" w:rsidRDefault="00ED3BF3" w:rsidP="00FF021C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Мошнина</w:t>
      </w:r>
      <w:r w:rsidR="002A6236">
        <w:rPr>
          <w:sz w:val="28"/>
          <w:szCs w:val="28"/>
        </w:rPr>
        <w:t>,</w:t>
      </w:r>
      <w:r>
        <w:rPr>
          <w:sz w:val="28"/>
          <w:szCs w:val="28"/>
        </w:rPr>
        <w:t xml:space="preserve"> Р.Ш. Типовые задачи по формированию универсальных учебных действий. Окружающий мир. 2 класс</w:t>
      </w:r>
      <w:proofErr w:type="gramStart"/>
      <w:r w:rsidR="002A6236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пособие для уч</w:t>
      </w:r>
      <w:r w:rsidR="00C46E2C">
        <w:rPr>
          <w:sz w:val="28"/>
          <w:szCs w:val="28"/>
        </w:rPr>
        <w:t>-</w:t>
      </w:r>
      <w:r>
        <w:rPr>
          <w:sz w:val="28"/>
          <w:szCs w:val="28"/>
        </w:rPr>
        <w:t xml:space="preserve">ся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организаций. – М.</w:t>
      </w:r>
      <w:proofErr w:type="gramStart"/>
      <w:r w:rsidR="002A6236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Просвещение, 2013.</w:t>
      </w:r>
    </w:p>
    <w:p w:rsidR="00D64846" w:rsidRDefault="00D64846" w:rsidP="00FF021C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 з</w:t>
      </w:r>
      <w:r w:rsidR="002A6236">
        <w:rPr>
          <w:sz w:val="28"/>
          <w:szCs w:val="28"/>
        </w:rPr>
        <w:t>адания: тесты, игры, упражнения.</w:t>
      </w:r>
      <w:r>
        <w:rPr>
          <w:sz w:val="28"/>
          <w:szCs w:val="28"/>
        </w:rPr>
        <w:t xml:space="preserve"> 1 класс / сост. Е.В. </w:t>
      </w:r>
      <w:proofErr w:type="spellStart"/>
      <w:r>
        <w:rPr>
          <w:sz w:val="28"/>
          <w:szCs w:val="28"/>
        </w:rPr>
        <w:t>Языканова</w:t>
      </w:r>
      <w:proofErr w:type="spellEnd"/>
      <w:r>
        <w:rPr>
          <w:sz w:val="28"/>
          <w:szCs w:val="28"/>
        </w:rPr>
        <w:t xml:space="preserve">. – 8-е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– М.</w:t>
      </w:r>
      <w:proofErr w:type="gramStart"/>
      <w:r w:rsidR="002A6236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Издательство «Экзамен», 2013.</w:t>
      </w:r>
    </w:p>
    <w:p w:rsidR="00D64846" w:rsidRDefault="00D64846" w:rsidP="00FF021C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 з</w:t>
      </w:r>
      <w:r w:rsidR="002A6236">
        <w:rPr>
          <w:sz w:val="28"/>
          <w:szCs w:val="28"/>
        </w:rPr>
        <w:t>адания: тесты, игры, упражнения.</w:t>
      </w:r>
      <w:r>
        <w:rPr>
          <w:sz w:val="28"/>
          <w:szCs w:val="28"/>
        </w:rPr>
        <w:t xml:space="preserve"> 2 класс / сост. Е.В. </w:t>
      </w:r>
      <w:proofErr w:type="spellStart"/>
      <w:r>
        <w:rPr>
          <w:sz w:val="28"/>
          <w:szCs w:val="28"/>
        </w:rPr>
        <w:t>Языканова</w:t>
      </w:r>
      <w:proofErr w:type="spellEnd"/>
      <w:r>
        <w:rPr>
          <w:sz w:val="28"/>
          <w:szCs w:val="28"/>
        </w:rPr>
        <w:t xml:space="preserve">. – 8-е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– М.</w:t>
      </w:r>
      <w:proofErr w:type="gramStart"/>
      <w:r w:rsidR="002A6236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Издательство «Экзамен», 2013.</w:t>
      </w:r>
    </w:p>
    <w:p w:rsidR="00D64846" w:rsidRDefault="00D64846" w:rsidP="00FF021C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 задания: тесты, игры, упражнения</w:t>
      </w:r>
      <w:r w:rsidR="002A6236">
        <w:rPr>
          <w:sz w:val="28"/>
          <w:szCs w:val="28"/>
        </w:rPr>
        <w:t>.</w:t>
      </w:r>
      <w:r>
        <w:rPr>
          <w:sz w:val="28"/>
          <w:szCs w:val="28"/>
        </w:rPr>
        <w:t xml:space="preserve"> 3 класс / сост. Е.В. </w:t>
      </w:r>
      <w:proofErr w:type="spellStart"/>
      <w:r>
        <w:rPr>
          <w:sz w:val="28"/>
          <w:szCs w:val="28"/>
        </w:rPr>
        <w:t>Языканова</w:t>
      </w:r>
      <w:proofErr w:type="spellEnd"/>
      <w:r>
        <w:rPr>
          <w:sz w:val="28"/>
          <w:szCs w:val="28"/>
        </w:rPr>
        <w:t xml:space="preserve">. – 8-е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– М.</w:t>
      </w:r>
      <w:proofErr w:type="gramStart"/>
      <w:r w:rsidR="002A6236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Издательство «Экзамен», 2014.</w:t>
      </w:r>
    </w:p>
    <w:p w:rsidR="00D64846" w:rsidRDefault="00D64846" w:rsidP="00FF021C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 задания: тесты, игры, упражнения</w:t>
      </w:r>
      <w:r w:rsidR="002A6236">
        <w:rPr>
          <w:sz w:val="28"/>
          <w:szCs w:val="28"/>
        </w:rPr>
        <w:t>.</w:t>
      </w:r>
      <w:r>
        <w:rPr>
          <w:sz w:val="28"/>
          <w:szCs w:val="28"/>
        </w:rPr>
        <w:t xml:space="preserve"> 4 класс / сост. Е.В. </w:t>
      </w:r>
      <w:proofErr w:type="spellStart"/>
      <w:r>
        <w:rPr>
          <w:sz w:val="28"/>
          <w:szCs w:val="28"/>
        </w:rPr>
        <w:t>Языканова</w:t>
      </w:r>
      <w:proofErr w:type="spellEnd"/>
      <w:r>
        <w:rPr>
          <w:sz w:val="28"/>
          <w:szCs w:val="28"/>
        </w:rPr>
        <w:t xml:space="preserve">. – 8-е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– М.</w:t>
      </w:r>
      <w:proofErr w:type="gramStart"/>
      <w:r w:rsidR="002A6236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Издательство «Экзамен», 2013.</w:t>
      </w:r>
    </w:p>
    <w:p w:rsidR="00CB7A49" w:rsidRDefault="002A6236" w:rsidP="00FF021C">
      <w:pPr>
        <w:pStyle w:val="af"/>
        <w:numPr>
          <w:ilvl w:val="0"/>
          <w:numId w:val="35"/>
        </w:numPr>
        <w:tabs>
          <w:tab w:val="left" w:pos="1134"/>
        </w:tabs>
        <w:ind w:left="0" w:firstLine="709"/>
        <w:jc w:val="both"/>
      </w:pPr>
      <w:r>
        <w:t xml:space="preserve">Титаренко, Н.Н. </w:t>
      </w:r>
      <w:r w:rsidR="00CB7A49">
        <w:t>Комплексные работы. Рабоч</w:t>
      </w:r>
      <w:r>
        <w:t xml:space="preserve">ая тетрадь ученика 1, 2 классов : </w:t>
      </w:r>
      <w:proofErr w:type="spellStart"/>
      <w:r>
        <w:t>у</w:t>
      </w:r>
      <w:r w:rsidR="00CB7A49">
        <w:t>чеб</w:t>
      </w:r>
      <w:proofErr w:type="gramStart"/>
      <w:r>
        <w:t>.</w:t>
      </w:r>
      <w:r w:rsidR="00CB7A49">
        <w:t>-</w:t>
      </w:r>
      <w:proofErr w:type="gramEnd"/>
      <w:r w:rsidR="00CB7A49">
        <w:t>методич</w:t>
      </w:r>
      <w:proofErr w:type="spellEnd"/>
      <w:r>
        <w:t>. пособие /</w:t>
      </w:r>
      <w:r w:rsidR="00CB7A49">
        <w:t xml:space="preserve"> </w:t>
      </w:r>
      <w:r>
        <w:t xml:space="preserve">Н.Н. Титаренко, В.Н. </w:t>
      </w:r>
      <w:proofErr w:type="spellStart"/>
      <w:r>
        <w:t>Ашмарина</w:t>
      </w:r>
      <w:proofErr w:type="spellEnd"/>
      <w:r>
        <w:t xml:space="preserve">, С.В. </w:t>
      </w:r>
      <w:proofErr w:type="spellStart"/>
      <w:r>
        <w:t>Пинженина</w:t>
      </w:r>
      <w:proofErr w:type="spellEnd"/>
      <w:r>
        <w:t xml:space="preserve">. </w:t>
      </w:r>
      <w:r w:rsidR="00CB7A49">
        <w:t>– Екатеринбург</w:t>
      </w:r>
      <w:proofErr w:type="gramStart"/>
      <w:r>
        <w:t xml:space="preserve"> </w:t>
      </w:r>
      <w:r w:rsidR="00CB7A49">
        <w:t>:</w:t>
      </w:r>
      <w:proofErr w:type="gramEnd"/>
      <w:r w:rsidR="00CB7A49">
        <w:t xml:space="preserve"> АНО «Центр Развития Молодежи», 2013.</w:t>
      </w:r>
    </w:p>
    <w:p w:rsidR="00CB7A49" w:rsidRDefault="00CB7A49" w:rsidP="00FF021C">
      <w:pPr>
        <w:pStyle w:val="af"/>
        <w:numPr>
          <w:ilvl w:val="0"/>
          <w:numId w:val="35"/>
        </w:numPr>
        <w:tabs>
          <w:tab w:val="left" w:pos="1134"/>
        </w:tabs>
        <w:ind w:left="0" w:firstLine="709"/>
        <w:jc w:val="both"/>
      </w:pPr>
      <w:r>
        <w:lastRenderedPageBreak/>
        <w:t>Титаренко</w:t>
      </w:r>
      <w:r w:rsidR="000F2359">
        <w:t xml:space="preserve">, Н.Н. </w:t>
      </w:r>
      <w:r>
        <w:t xml:space="preserve">Комплексные работы. Рабочая тетрадь </w:t>
      </w:r>
      <w:r w:rsidR="000F2359">
        <w:br/>
      </w:r>
      <w:r>
        <w:t>3, 4 классов</w:t>
      </w:r>
      <w:r w:rsidR="000F2359">
        <w:t xml:space="preserve"> :</w:t>
      </w:r>
      <w:r>
        <w:t xml:space="preserve"> </w:t>
      </w:r>
      <w:proofErr w:type="spellStart"/>
      <w:r w:rsidR="000F2359">
        <w:t>у</w:t>
      </w:r>
      <w:r>
        <w:t>чеб</w:t>
      </w:r>
      <w:proofErr w:type="gramStart"/>
      <w:r w:rsidR="000F2359">
        <w:t>.</w:t>
      </w:r>
      <w:r>
        <w:t>-</w:t>
      </w:r>
      <w:proofErr w:type="gramEnd"/>
      <w:r>
        <w:t>методич</w:t>
      </w:r>
      <w:proofErr w:type="spellEnd"/>
      <w:r w:rsidR="000F2359">
        <w:t>.</w:t>
      </w:r>
      <w:r>
        <w:t xml:space="preserve"> пособие</w:t>
      </w:r>
      <w:r w:rsidR="000F2359" w:rsidRPr="000F2359">
        <w:t xml:space="preserve"> </w:t>
      </w:r>
      <w:r w:rsidR="000F2359">
        <w:t xml:space="preserve">/ Н.Н. Титаренко, В.Н. </w:t>
      </w:r>
      <w:proofErr w:type="spellStart"/>
      <w:r w:rsidR="000F2359">
        <w:t>Ашмарина</w:t>
      </w:r>
      <w:proofErr w:type="spellEnd"/>
      <w:r w:rsidR="000F2359">
        <w:t xml:space="preserve">, С.В. </w:t>
      </w:r>
      <w:proofErr w:type="spellStart"/>
      <w:r w:rsidR="000F2359">
        <w:t>Пинженина</w:t>
      </w:r>
      <w:proofErr w:type="spellEnd"/>
      <w:r w:rsidR="000F2359">
        <w:t xml:space="preserve">. </w:t>
      </w:r>
      <w:r>
        <w:t>– Екатеринбург</w:t>
      </w:r>
      <w:proofErr w:type="gramStart"/>
      <w:r w:rsidR="000F2359">
        <w:t xml:space="preserve"> </w:t>
      </w:r>
      <w:r>
        <w:t>:</w:t>
      </w:r>
      <w:proofErr w:type="gramEnd"/>
      <w:r>
        <w:t xml:space="preserve"> АНО «Центр Развития Молодежи», 2013.</w:t>
      </w:r>
    </w:p>
    <w:p w:rsidR="00CB7A49" w:rsidRDefault="000F2359" w:rsidP="00FF021C">
      <w:pPr>
        <w:pStyle w:val="af"/>
        <w:numPr>
          <w:ilvl w:val="0"/>
          <w:numId w:val="35"/>
        </w:numPr>
        <w:tabs>
          <w:tab w:val="left" w:pos="1134"/>
        </w:tabs>
        <w:ind w:left="0" w:firstLine="709"/>
        <w:jc w:val="both"/>
      </w:pPr>
      <w:r>
        <w:t>Титаренко, Н.Н.</w:t>
      </w:r>
      <w:r w:rsidR="00CB7A49">
        <w:t xml:space="preserve"> Учусь принимать решения. Рабочая тетрадь по внеурочной деят</w:t>
      </w:r>
      <w:r>
        <w:t>ельности для младших школьников :</w:t>
      </w:r>
      <w:r w:rsidR="00CB7A49">
        <w:t xml:space="preserve"> </w:t>
      </w:r>
      <w:proofErr w:type="spellStart"/>
      <w:r>
        <w:t>у</w:t>
      </w:r>
      <w:r w:rsidR="00CB7A49">
        <w:t>чеб</w:t>
      </w:r>
      <w:proofErr w:type="gramStart"/>
      <w:r>
        <w:t>.-</w:t>
      </w:r>
      <w:proofErr w:type="gramEnd"/>
      <w:r w:rsidR="00CB7A49">
        <w:t>методич</w:t>
      </w:r>
      <w:proofErr w:type="spellEnd"/>
      <w:r>
        <w:t xml:space="preserve">. пособие / Н.Н. Титаренко, С.В. </w:t>
      </w:r>
      <w:proofErr w:type="spellStart"/>
      <w:r>
        <w:t>Пинженина</w:t>
      </w:r>
      <w:proofErr w:type="spellEnd"/>
      <w:r>
        <w:t xml:space="preserve">. </w:t>
      </w:r>
      <w:r w:rsidR="00CB7A49">
        <w:t>– Екатеринбург</w:t>
      </w:r>
      <w:proofErr w:type="gramStart"/>
      <w:r w:rsidR="000E2A7E">
        <w:t xml:space="preserve"> </w:t>
      </w:r>
      <w:r w:rsidR="00CB7A49">
        <w:t>:</w:t>
      </w:r>
      <w:proofErr w:type="gramEnd"/>
      <w:r w:rsidR="00CB7A49">
        <w:t xml:space="preserve"> АНО «Центр Развития Молодежи», 2012.</w:t>
      </w:r>
    </w:p>
    <w:p w:rsidR="00CB7A49" w:rsidRDefault="000E2A7E" w:rsidP="00FF021C">
      <w:pPr>
        <w:pStyle w:val="af"/>
        <w:numPr>
          <w:ilvl w:val="0"/>
          <w:numId w:val="35"/>
        </w:numPr>
        <w:tabs>
          <w:tab w:val="left" w:pos="1134"/>
        </w:tabs>
        <w:ind w:left="0" w:firstLine="709"/>
        <w:jc w:val="both"/>
      </w:pPr>
      <w:r>
        <w:t xml:space="preserve">Холодова, О.А. </w:t>
      </w:r>
      <w:r w:rsidR="00CB7A49">
        <w:t>Комплексные работы по текстам</w:t>
      </w:r>
      <w:proofErr w:type="gramStart"/>
      <w:r>
        <w:t xml:space="preserve"> </w:t>
      </w:r>
      <w:r w:rsidR="00CB7A49">
        <w:t>:</w:t>
      </w:r>
      <w:proofErr w:type="gramEnd"/>
      <w:r w:rsidR="00CB7A49">
        <w:t xml:space="preserve"> </w:t>
      </w:r>
      <w:r>
        <w:t>р</w:t>
      </w:r>
      <w:r w:rsidR="00CB7A49">
        <w:t>абочая тетрадь для 1 класса</w:t>
      </w:r>
      <w:r>
        <w:t xml:space="preserve"> :</w:t>
      </w:r>
      <w:r w:rsidR="00CB7A49">
        <w:t xml:space="preserve"> ч</w:t>
      </w:r>
      <w:r>
        <w:t>.</w:t>
      </w:r>
      <w:r w:rsidR="00CB7A49">
        <w:t xml:space="preserve"> 1, 2</w:t>
      </w:r>
      <w:r>
        <w:t xml:space="preserve"> /</w:t>
      </w:r>
      <w:r w:rsidR="00CB7A49">
        <w:t xml:space="preserve"> </w:t>
      </w:r>
      <w:r>
        <w:t xml:space="preserve">О.А. Холодова, Л.В. </w:t>
      </w:r>
      <w:proofErr w:type="spellStart"/>
      <w:r>
        <w:t>Мищенкова</w:t>
      </w:r>
      <w:proofErr w:type="spellEnd"/>
      <w:r>
        <w:t xml:space="preserve">. </w:t>
      </w:r>
      <w:r w:rsidR="00CB7A49">
        <w:t>– М.</w:t>
      </w:r>
      <w:proofErr w:type="gramStart"/>
      <w:r>
        <w:t xml:space="preserve"> </w:t>
      </w:r>
      <w:r w:rsidR="00CB7A49">
        <w:t>:</w:t>
      </w:r>
      <w:proofErr w:type="gramEnd"/>
      <w:r w:rsidR="00CB7A49">
        <w:t xml:space="preserve"> </w:t>
      </w:r>
      <w:proofErr w:type="spellStart"/>
      <w:r w:rsidR="00190B97" w:rsidRPr="006E2126">
        <w:t>Росткнига</w:t>
      </w:r>
      <w:proofErr w:type="spellEnd"/>
      <w:r w:rsidR="00CB7A49">
        <w:t>, 2012.</w:t>
      </w:r>
    </w:p>
    <w:p w:rsidR="00CB7A49" w:rsidRDefault="000E2A7E" w:rsidP="00FF021C">
      <w:pPr>
        <w:pStyle w:val="af"/>
        <w:numPr>
          <w:ilvl w:val="0"/>
          <w:numId w:val="35"/>
        </w:numPr>
        <w:tabs>
          <w:tab w:val="left" w:pos="1134"/>
        </w:tabs>
        <w:ind w:left="0" w:firstLine="709"/>
        <w:jc w:val="both"/>
      </w:pPr>
      <w:r>
        <w:t xml:space="preserve">Холодова, О.А. </w:t>
      </w:r>
      <w:r w:rsidR="00CB7A49">
        <w:t>Комплексные работы по текстам</w:t>
      </w:r>
      <w:proofErr w:type="gramStart"/>
      <w:r>
        <w:t xml:space="preserve"> :</w:t>
      </w:r>
      <w:proofErr w:type="gramEnd"/>
      <w:r>
        <w:t xml:space="preserve"> р</w:t>
      </w:r>
      <w:r w:rsidR="00CB7A49">
        <w:t xml:space="preserve">абочая тетрадь для </w:t>
      </w:r>
      <w:r w:rsidR="00190B97">
        <w:t>2</w:t>
      </w:r>
      <w:r w:rsidR="00CB7A49">
        <w:t xml:space="preserve"> класса</w:t>
      </w:r>
      <w:r>
        <w:t xml:space="preserve"> :</w:t>
      </w:r>
      <w:r w:rsidR="00CB7A49">
        <w:t xml:space="preserve"> ч</w:t>
      </w:r>
      <w:r>
        <w:t>.</w:t>
      </w:r>
      <w:r w:rsidR="00CB7A49">
        <w:t xml:space="preserve"> 1, 2</w:t>
      </w:r>
      <w:r>
        <w:t xml:space="preserve"> /</w:t>
      </w:r>
      <w:r w:rsidR="00CB7A49">
        <w:t xml:space="preserve"> </w:t>
      </w:r>
      <w:r>
        <w:t xml:space="preserve">О.А. Холодова, Л.В. </w:t>
      </w:r>
      <w:proofErr w:type="spellStart"/>
      <w:r>
        <w:t>Мищенкова</w:t>
      </w:r>
      <w:proofErr w:type="spellEnd"/>
      <w:r>
        <w:t xml:space="preserve">. </w:t>
      </w:r>
      <w:r w:rsidR="00CB7A49">
        <w:t>– М.</w:t>
      </w:r>
      <w:proofErr w:type="gramStart"/>
      <w:r>
        <w:t xml:space="preserve"> </w:t>
      </w:r>
      <w:r w:rsidR="00CB7A49">
        <w:t>:</w:t>
      </w:r>
      <w:proofErr w:type="gramEnd"/>
      <w:r w:rsidR="00CB7A49">
        <w:t xml:space="preserve"> </w:t>
      </w:r>
      <w:proofErr w:type="spellStart"/>
      <w:r w:rsidR="00190B97" w:rsidRPr="006E2126">
        <w:t>Росткнига</w:t>
      </w:r>
      <w:proofErr w:type="spellEnd"/>
      <w:r w:rsidR="00CB7A49">
        <w:t>, 2012.</w:t>
      </w:r>
    </w:p>
    <w:p w:rsidR="00CB7A49" w:rsidRDefault="000E2A7E" w:rsidP="00FF021C">
      <w:pPr>
        <w:pStyle w:val="af"/>
        <w:numPr>
          <w:ilvl w:val="0"/>
          <w:numId w:val="35"/>
        </w:numPr>
        <w:tabs>
          <w:tab w:val="left" w:pos="1134"/>
        </w:tabs>
        <w:ind w:left="0" w:firstLine="709"/>
        <w:jc w:val="both"/>
      </w:pPr>
      <w:r>
        <w:t xml:space="preserve">Холодова, О.А. </w:t>
      </w:r>
      <w:r w:rsidR="00CB7A49">
        <w:t>Комплексные работы по текстам</w:t>
      </w:r>
      <w:proofErr w:type="gramStart"/>
      <w:r>
        <w:t xml:space="preserve"> </w:t>
      </w:r>
      <w:r w:rsidR="00CB7A49">
        <w:t>:</w:t>
      </w:r>
      <w:proofErr w:type="gramEnd"/>
      <w:r w:rsidR="00CB7A49">
        <w:t xml:space="preserve"> </w:t>
      </w:r>
      <w:r>
        <w:t>р</w:t>
      </w:r>
      <w:r w:rsidR="00CB7A49">
        <w:t>абочая тетрадь для 3 класса</w:t>
      </w:r>
      <w:r>
        <w:t xml:space="preserve"> :</w:t>
      </w:r>
      <w:r w:rsidR="00CB7A49">
        <w:t xml:space="preserve"> ч</w:t>
      </w:r>
      <w:r>
        <w:t>.</w:t>
      </w:r>
      <w:r w:rsidR="00CB7A49">
        <w:t xml:space="preserve"> 1, 2</w:t>
      </w:r>
      <w:r w:rsidRPr="000E2A7E">
        <w:t xml:space="preserve"> </w:t>
      </w:r>
      <w:r>
        <w:t xml:space="preserve">/ О.А. Холодова, Л.В. </w:t>
      </w:r>
      <w:proofErr w:type="spellStart"/>
      <w:r>
        <w:t>Мищенкова</w:t>
      </w:r>
      <w:proofErr w:type="spellEnd"/>
      <w:r>
        <w:t xml:space="preserve">. </w:t>
      </w:r>
      <w:r w:rsidR="00CB7A49">
        <w:t>– М.</w:t>
      </w:r>
      <w:proofErr w:type="gramStart"/>
      <w:r>
        <w:t xml:space="preserve"> </w:t>
      </w:r>
      <w:r w:rsidR="00CB7A49">
        <w:t>:</w:t>
      </w:r>
      <w:proofErr w:type="gramEnd"/>
      <w:r w:rsidR="00CB7A49">
        <w:t xml:space="preserve"> </w:t>
      </w:r>
      <w:proofErr w:type="spellStart"/>
      <w:r w:rsidR="00190B97" w:rsidRPr="006E2126">
        <w:t>Росткнига</w:t>
      </w:r>
      <w:proofErr w:type="spellEnd"/>
      <w:r w:rsidR="00CB7A49">
        <w:t>, 2012.</w:t>
      </w:r>
    </w:p>
    <w:p w:rsidR="00CB7A49" w:rsidRDefault="000E2A7E" w:rsidP="00FF021C">
      <w:pPr>
        <w:pStyle w:val="af"/>
        <w:numPr>
          <w:ilvl w:val="0"/>
          <w:numId w:val="35"/>
        </w:numPr>
        <w:tabs>
          <w:tab w:val="left" w:pos="1134"/>
        </w:tabs>
        <w:ind w:left="0" w:firstLine="709"/>
        <w:jc w:val="both"/>
      </w:pPr>
      <w:r>
        <w:t xml:space="preserve">Холодова, О.А. </w:t>
      </w:r>
      <w:r w:rsidR="00CB7A49">
        <w:t>Комплексные работы по текстам</w:t>
      </w:r>
      <w:proofErr w:type="gramStart"/>
      <w:r>
        <w:t xml:space="preserve"> </w:t>
      </w:r>
      <w:r w:rsidR="00CB7A49">
        <w:t>:</w:t>
      </w:r>
      <w:proofErr w:type="gramEnd"/>
      <w:r w:rsidR="00CB7A49">
        <w:t xml:space="preserve"> </w:t>
      </w:r>
      <w:r>
        <w:t>р</w:t>
      </w:r>
      <w:r w:rsidR="00CB7A49">
        <w:t>абочая тетрадь для 4 класса</w:t>
      </w:r>
      <w:r>
        <w:t xml:space="preserve"> :</w:t>
      </w:r>
      <w:r w:rsidR="00CB7A49">
        <w:t xml:space="preserve"> ч</w:t>
      </w:r>
      <w:r>
        <w:t>.</w:t>
      </w:r>
      <w:r w:rsidR="00CB7A49">
        <w:t xml:space="preserve"> 1, 2</w:t>
      </w:r>
      <w:r w:rsidRPr="000E2A7E">
        <w:t xml:space="preserve"> </w:t>
      </w:r>
      <w:r>
        <w:t xml:space="preserve">/ О.А. Холодова, Л.В. </w:t>
      </w:r>
      <w:proofErr w:type="spellStart"/>
      <w:r>
        <w:t>Мищенкова</w:t>
      </w:r>
      <w:proofErr w:type="spellEnd"/>
      <w:r>
        <w:t xml:space="preserve">, </w:t>
      </w:r>
      <w:r>
        <w:br/>
        <w:t xml:space="preserve">М.В. </w:t>
      </w:r>
      <w:proofErr w:type="spellStart"/>
      <w:r>
        <w:t>Носикова</w:t>
      </w:r>
      <w:proofErr w:type="spellEnd"/>
      <w:r>
        <w:t xml:space="preserve">. </w:t>
      </w:r>
      <w:r w:rsidR="00CB7A49">
        <w:t>– М.</w:t>
      </w:r>
      <w:proofErr w:type="gramStart"/>
      <w:r>
        <w:t xml:space="preserve"> </w:t>
      </w:r>
      <w:r w:rsidR="00CB7A49">
        <w:t>:</w:t>
      </w:r>
      <w:proofErr w:type="gramEnd"/>
      <w:r w:rsidR="00CB7A49">
        <w:t xml:space="preserve"> </w:t>
      </w:r>
      <w:proofErr w:type="spellStart"/>
      <w:r w:rsidR="00190B97" w:rsidRPr="006E2126">
        <w:t>Росткнига</w:t>
      </w:r>
      <w:proofErr w:type="spellEnd"/>
      <w:r w:rsidR="00CB7A49">
        <w:t>, 2014.</w:t>
      </w:r>
    </w:p>
    <w:p w:rsidR="00190B97" w:rsidRDefault="00190B97" w:rsidP="00FF021C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Холодова</w:t>
      </w:r>
      <w:r w:rsidR="000E2A7E">
        <w:rPr>
          <w:sz w:val="28"/>
          <w:szCs w:val="28"/>
        </w:rPr>
        <w:t>,</w:t>
      </w:r>
      <w:r w:rsidRPr="006E2126">
        <w:rPr>
          <w:sz w:val="28"/>
          <w:szCs w:val="28"/>
        </w:rPr>
        <w:t xml:space="preserve"> О. Юным умникам и умницам</w:t>
      </w:r>
      <w:r w:rsidR="000E2A7E">
        <w:rPr>
          <w:sz w:val="28"/>
          <w:szCs w:val="28"/>
        </w:rPr>
        <w:t>.</w:t>
      </w:r>
      <w:r w:rsidRPr="006E2126">
        <w:rPr>
          <w:sz w:val="28"/>
          <w:szCs w:val="28"/>
        </w:rPr>
        <w:t xml:space="preserve"> Задания по развитию познавательных способностей</w:t>
      </w:r>
      <w:r w:rsidR="000E2A7E">
        <w:rPr>
          <w:sz w:val="28"/>
          <w:szCs w:val="28"/>
        </w:rPr>
        <w:t xml:space="preserve"> (6-7 лет)</w:t>
      </w:r>
      <w:proofErr w:type="gramStart"/>
      <w:r w:rsidR="000E2A7E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 w:rsidR="000E2A7E">
        <w:rPr>
          <w:sz w:val="28"/>
          <w:szCs w:val="28"/>
        </w:rPr>
        <w:t>м</w:t>
      </w:r>
      <w:r>
        <w:rPr>
          <w:sz w:val="28"/>
          <w:szCs w:val="28"/>
        </w:rPr>
        <w:t>етодич</w:t>
      </w:r>
      <w:proofErr w:type="spellEnd"/>
      <w:r w:rsidR="000E2A7E">
        <w:rPr>
          <w:sz w:val="28"/>
          <w:szCs w:val="28"/>
        </w:rPr>
        <w:t>.</w:t>
      </w:r>
      <w:r>
        <w:rPr>
          <w:sz w:val="28"/>
          <w:szCs w:val="28"/>
        </w:rPr>
        <w:t xml:space="preserve"> пособие, 1 класс. Курс РПС</w:t>
      </w:r>
      <w:r w:rsidR="008F3659">
        <w:rPr>
          <w:sz w:val="28"/>
          <w:szCs w:val="28"/>
        </w:rPr>
        <w:t>.</w:t>
      </w:r>
      <w:r w:rsidRPr="0088785B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>– М.</w:t>
      </w:r>
      <w:proofErr w:type="gramStart"/>
      <w:r w:rsidR="000E2A7E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>:</w:t>
      </w:r>
      <w:proofErr w:type="gramEnd"/>
      <w:r w:rsidRPr="006E2126">
        <w:rPr>
          <w:sz w:val="28"/>
          <w:szCs w:val="28"/>
        </w:rPr>
        <w:t xml:space="preserve"> </w:t>
      </w:r>
      <w:proofErr w:type="spellStart"/>
      <w:r w:rsidRPr="006E2126">
        <w:rPr>
          <w:sz w:val="28"/>
          <w:szCs w:val="28"/>
        </w:rPr>
        <w:t>Росткнига</w:t>
      </w:r>
      <w:proofErr w:type="spellEnd"/>
      <w:r w:rsidRPr="006E2126">
        <w:rPr>
          <w:sz w:val="28"/>
          <w:szCs w:val="28"/>
        </w:rPr>
        <w:t>, 20</w:t>
      </w:r>
      <w:r>
        <w:rPr>
          <w:sz w:val="28"/>
          <w:szCs w:val="28"/>
        </w:rPr>
        <w:t>10</w:t>
      </w:r>
      <w:r w:rsidRPr="006E2126">
        <w:rPr>
          <w:sz w:val="28"/>
          <w:szCs w:val="28"/>
        </w:rPr>
        <w:t>.</w:t>
      </w:r>
    </w:p>
    <w:p w:rsidR="00CB7A49" w:rsidRDefault="00CB7A49" w:rsidP="00FF021C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Холодова</w:t>
      </w:r>
      <w:r w:rsidR="000E2A7E">
        <w:rPr>
          <w:sz w:val="28"/>
          <w:szCs w:val="28"/>
        </w:rPr>
        <w:t>,</w:t>
      </w:r>
      <w:r w:rsidRPr="006E2126">
        <w:rPr>
          <w:sz w:val="28"/>
          <w:szCs w:val="28"/>
        </w:rPr>
        <w:t xml:space="preserve"> О. Юным умникам и умницам</w:t>
      </w:r>
      <w:r w:rsidR="000E2A7E">
        <w:rPr>
          <w:sz w:val="28"/>
          <w:szCs w:val="28"/>
        </w:rPr>
        <w:t>.</w:t>
      </w:r>
      <w:r w:rsidRPr="006E2126">
        <w:rPr>
          <w:sz w:val="28"/>
          <w:szCs w:val="28"/>
        </w:rPr>
        <w:t xml:space="preserve"> Задания по развитию познавательных способностей</w:t>
      </w:r>
      <w:r>
        <w:rPr>
          <w:sz w:val="28"/>
          <w:szCs w:val="28"/>
        </w:rPr>
        <w:t xml:space="preserve"> (6-7 лет)</w:t>
      </w:r>
      <w:proofErr w:type="gramStart"/>
      <w:r w:rsidR="000E2A7E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0E2A7E">
        <w:rPr>
          <w:sz w:val="28"/>
          <w:szCs w:val="28"/>
        </w:rPr>
        <w:t>р</w:t>
      </w:r>
      <w:r>
        <w:rPr>
          <w:sz w:val="28"/>
          <w:szCs w:val="28"/>
        </w:rPr>
        <w:t>абочие тетради</w:t>
      </w:r>
      <w:r w:rsidR="000E2A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="000E2A7E">
        <w:rPr>
          <w:sz w:val="28"/>
          <w:szCs w:val="28"/>
        </w:rPr>
        <w:t>в</w:t>
      </w:r>
      <w:r>
        <w:rPr>
          <w:sz w:val="28"/>
          <w:szCs w:val="28"/>
        </w:rPr>
        <w:t xml:space="preserve"> 2 ч</w:t>
      </w:r>
      <w:r w:rsidRPr="006E2126">
        <w:rPr>
          <w:sz w:val="28"/>
          <w:szCs w:val="28"/>
        </w:rPr>
        <w:t>. – М.</w:t>
      </w:r>
      <w:r w:rsidR="000E2A7E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 xml:space="preserve">: </w:t>
      </w:r>
      <w:proofErr w:type="spellStart"/>
      <w:r w:rsidRPr="006E2126">
        <w:rPr>
          <w:sz w:val="28"/>
          <w:szCs w:val="28"/>
        </w:rPr>
        <w:t>Росткнига</w:t>
      </w:r>
      <w:proofErr w:type="spellEnd"/>
      <w:r w:rsidRPr="006E2126">
        <w:rPr>
          <w:sz w:val="28"/>
          <w:szCs w:val="28"/>
        </w:rPr>
        <w:t>, 20</w:t>
      </w:r>
      <w:r>
        <w:rPr>
          <w:sz w:val="28"/>
          <w:szCs w:val="28"/>
        </w:rPr>
        <w:t>10</w:t>
      </w:r>
      <w:r w:rsidRPr="006E2126">
        <w:rPr>
          <w:sz w:val="28"/>
          <w:szCs w:val="28"/>
        </w:rPr>
        <w:t>.</w:t>
      </w:r>
    </w:p>
    <w:p w:rsidR="005839FB" w:rsidRDefault="005839FB" w:rsidP="00FF021C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Холодова</w:t>
      </w:r>
      <w:r w:rsidR="000E2A7E">
        <w:rPr>
          <w:sz w:val="28"/>
          <w:szCs w:val="28"/>
        </w:rPr>
        <w:t>, О. Юным умникам и умницам.</w:t>
      </w:r>
      <w:r w:rsidRPr="006E2126">
        <w:rPr>
          <w:sz w:val="28"/>
          <w:szCs w:val="28"/>
        </w:rPr>
        <w:t xml:space="preserve"> Задания по развитию познавательных способностей</w:t>
      </w:r>
      <w:r w:rsidR="000E2A7E">
        <w:rPr>
          <w:sz w:val="28"/>
          <w:szCs w:val="28"/>
        </w:rPr>
        <w:t xml:space="preserve"> (7-8 лет)</w:t>
      </w:r>
      <w:proofErr w:type="gramStart"/>
      <w:r w:rsidR="000E2A7E">
        <w:rPr>
          <w:sz w:val="28"/>
          <w:szCs w:val="28"/>
        </w:rPr>
        <w:t xml:space="preserve"> :</w:t>
      </w:r>
      <w:proofErr w:type="gramEnd"/>
      <w:r w:rsidR="000E2A7E">
        <w:rPr>
          <w:sz w:val="28"/>
          <w:szCs w:val="28"/>
        </w:rPr>
        <w:t xml:space="preserve"> </w:t>
      </w:r>
      <w:proofErr w:type="spellStart"/>
      <w:r w:rsidR="000E2A7E">
        <w:rPr>
          <w:sz w:val="28"/>
          <w:szCs w:val="28"/>
        </w:rPr>
        <w:t>м</w:t>
      </w:r>
      <w:r>
        <w:rPr>
          <w:sz w:val="28"/>
          <w:szCs w:val="28"/>
        </w:rPr>
        <w:t>етодич</w:t>
      </w:r>
      <w:proofErr w:type="spellEnd"/>
      <w:r w:rsidR="000E2A7E">
        <w:rPr>
          <w:sz w:val="28"/>
          <w:szCs w:val="28"/>
        </w:rPr>
        <w:t>.</w:t>
      </w:r>
      <w:r>
        <w:rPr>
          <w:sz w:val="28"/>
          <w:szCs w:val="28"/>
        </w:rPr>
        <w:t xml:space="preserve"> пособие, 2 класс. Курс РПС</w:t>
      </w:r>
      <w:r w:rsidR="008F3659">
        <w:rPr>
          <w:sz w:val="28"/>
          <w:szCs w:val="28"/>
        </w:rPr>
        <w:t>.</w:t>
      </w:r>
      <w:r w:rsidRPr="008878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7-е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</w:t>
      </w:r>
      <w:r w:rsidRPr="006E2126">
        <w:rPr>
          <w:sz w:val="28"/>
          <w:szCs w:val="28"/>
        </w:rPr>
        <w:t xml:space="preserve"> – М.</w:t>
      </w:r>
      <w:proofErr w:type="gramStart"/>
      <w:r w:rsidR="000E2A7E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>:</w:t>
      </w:r>
      <w:proofErr w:type="gramEnd"/>
      <w:r w:rsidRPr="006E2126">
        <w:rPr>
          <w:sz w:val="28"/>
          <w:szCs w:val="28"/>
        </w:rPr>
        <w:t xml:space="preserve"> </w:t>
      </w:r>
      <w:proofErr w:type="spellStart"/>
      <w:r w:rsidRPr="006E2126">
        <w:rPr>
          <w:sz w:val="28"/>
          <w:szCs w:val="28"/>
        </w:rPr>
        <w:t>Росткнига</w:t>
      </w:r>
      <w:proofErr w:type="spellEnd"/>
      <w:r w:rsidRPr="006E2126">
        <w:rPr>
          <w:sz w:val="28"/>
          <w:szCs w:val="28"/>
        </w:rPr>
        <w:t>, 20</w:t>
      </w:r>
      <w:r>
        <w:rPr>
          <w:sz w:val="28"/>
          <w:szCs w:val="28"/>
        </w:rPr>
        <w:t>10</w:t>
      </w:r>
      <w:r w:rsidRPr="006E2126">
        <w:rPr>
          <w:sz w:val="28"/>
          <w:szCs w:val="28"/>
        </w:rPr>
        <w:t>.</w:t>
      </w:r>
    </w:p>
    <w:p w:rsidR="005839FB" w:rsidRDefault="005839FB" w:rsidP="00FF021C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Холодова</w:t>
      </w:r>
      <w:r w:rsidR="000E2A7E">
        <w:rPr>
          <w:sz w:val="28"/>
          <w:szCs w:val="28"/>
        </w:rPr>
        <w:t>,</w:t>
      </w:r>
      <w:r w:rsidRPr="006E2126">
        <w:rPr>
          <w:sz w:val="28"/>
          <w:szCs w:val="28"/>
        </w:rPr>
        <w:t xml:space="preserve"> О. Юным умникам и умницам</w:t>
      </w:r>
      <w:r w:rsidR="000E2A7E">
        <w:rPr>
          <w:sz w:val="28"/>
          <w:szCs w:val="28"/>
        </w:rPr>
        <w:t>.</w:t>
      </w:r>
      <w:r w:rsidRPr="006E2126">
        <w:rPr>
          <w:sz w:val="28"/>
          <w:szCs w:val="28"/>
        </w:rPr>
        <w:t xml:space="preserve"> Задания по развитию познавательных способностей</w:t>
      </w:r>
      <w:r>
        <w:rPr>
          <w:sz w:val="28"/>
          <w:szCs w:val="28"/>
        </w:rPr>
        <w:t xml:space="preserve"> (7-8 лет)</w:t>
      </w:r>
      <w:proofErr w:type="gramStart"/>
      <w:r w:rsidR="000E2A7E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0E2A7E">
        <w:rPr>
          <w:sz w:val="28"/>
          <w:szCs w:val="28"/>
        </w:rPr>
        <w:t>р</w:t>
      </w:r>
      <w:r>
        <w:rPr>
          <w:sz w:val="28"/>
          <w:szCs w:val="28"/>
        </w:rPr>
        <w:t>абочие тетради</w:t>
      </w:r>
      <w:r w:rsidR="000E2A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="000E2A7E">
        <w:rPr>
          <w:sz w:val="28"/>
          <w:szCs w:val="28"/>
        </w:rPr>
        <w:t>в</w:t>
      </w:r>
      <w:r>
        <w:rPr>
          <w:sz w:val="28"/>
          <w:szCs w:val="28"/>
        </w:rPr>
        <w:t xml:space="preserve"> 2 ч</w:t>
      </w:r>
      <w:r w:rsidR="00DB4A96">
        <w:rPr>
          <w:sz w:val="28"/>
          <w:szCs w:val="28"/>
        </w:rPr>
        <w:t>.</w:t>
      </w:r>
      <w:r w:rsidRPr="008878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7-е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</w:t>
      </w:r>
      <w:r w:rsidRPr="006E2126">
        <w:rPr>
          <w:sz w:val="28"/>
          <w:szCs w:val="28"/>
        </w:rPr>
        <w:t xml:space="preserve"> – М.</w:t>
      </w:r>
      <w:proofErr w:type="gramStart"/>
      <w:r w:rsidR="006574FD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>:</w:t>
      </w:r>
      <w:proofErr w:type="gramEnd"/>
      <w:r w:rsidRPr="006E2126">
        <w:rPr>
          <w:sz w:val="28"/>
          <w:szCs w:val="28"/>
        </w:rPr>
        <w:t xml:space="preserve"> </w:t>
      </w:r>
      <w:proofErr w:type="spellStart"/>
      <w:r w:rsidRPr="006E2126">
        <w:rPr>
          <w:sz w:val="28"/>
          <w:szCs w:val="28"/>
        </w:rPr>
        <w:t>Росткнига</w:t>
      </w:r>
      <w:proofErr w:type="spellEnd"/>
      <w:r w:rsidRPr="006E2126">
        <w:rPr>
          <w:sz w:val="28"/>
          <w:szCs w:val="28"/>
        </w:rPr>
        <w:t>, 20</w:t>
      </w:r>
      <w:r>
        <w:rPr>
          <w:sz w:val="28"/>
          <w:szCs w:val="28"/>
        </w:rPr>
        <w:t>10</w:t>
      </w:r>
      <w:r w:rsidRPr="006E2126">
        <w:rPr>
          <w:sz w:val="28"/>
          <w:szCs w:val="28"/>
        </w:rPr>
        <w:t>.</w:t>
      </w:r>
    </w:p>
    <w:p w:rsidR="00190B97" w:rsidRDefault="00190B97" w:rsidP="00FF021C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Холодова</w:t>
      </w:r>
      <w:r w:rsidR="001F5554">
        <w:rPr>
          <w:sz w:val="28"/>
          <w:szCs w:val="28"/>
        </w:rPr>
        <w:t xml:space="preserve">, </w:t>
      </w:r>
      <w:r w:rsidRPr="006E2126">
        <w:rPr>
          <w:sz w:val="28"/>
          <w:szCs w:val="28"/>
        </w:rPr>
        <w:t>О. Юным умникам и умницам</w:t>
      </w:r>
      <w:r w:rsidR="001F5554">
        <w:rPr>
          <w:sz w:val="28"/>
          <w:szCs w:val="28"/>
        </w:rPr>
        <w:t>.</w:t>
      </w:r>
      <w:r w:rsidRPr="006E2126">
        <w:rPr>
          <w:sz w:val="28"/>
          <w:szCs w:val="28"/>
        </w:rPr>
        <w:t xml:space="preserve"> Задания по развитию познавательных способностей</w:t>
      </w:r>
      <w:r>
        <w:rPr>
          <w:sz w:val="28"/>
          <w:szCs w:val="28"/>
        </w:rPr>
        <w:t xml:space="preserve"> (8-9 лет)</w:t>
      </w:r>
      <w:proofErr w:type="gramStart"/>
      <w:r>
        <w:rPr>
          <w:sz w:val="28"/>
          <w:szCs w:val="28"/>
        </w:rPr>
        <w:t xml:space="preserve"> </w:t>
      </w:r>
      <w:r w:rsidR="001F5554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proofErr w:type="spellStart"/>
      <w:r w:rsidR="001F5554">
        <w:rPr>
          <w:sz w:val="28"/>
          <w:szCs w:val="28"/>
        </w:rPr>
        <w:t>м</w:t>
      </w:r>
      <w:r>
        <w:rPr>
          <w:sz w:val="28"/>
          <w:szCs w:val="28"/>
        </w:rPr>
        <w:t>етодич</w:t>
      </w:r>
      <w:proofErr w:type="spellEnd"/>
      <w:r w:rsidR="001F5554">
        <w:rPr>
          <w:sz w:val="28"/>
          <w:szCs w:val="28"/>
        </w:rPr>
        <w:t>.</w:t>
      </w:r>
      <w:r>
        <w:rPr>
          <w:sz w:val="28"/>
          <w:szCs w:val="28"/>
        </w:rPr>
        <w:t xml:space="preserve"> пособие, 3 класс. Курс РПС</w:t>
      </w:r>
      <w:r w:rsidRPr="0088785B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>– М.</w:t>
      </w:r>
      <w:proofErr w:type="gramStart"/>
      <w:r w:rsidR="001F5554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>:</w:t>
      </w:r>
      <w:proofErr w:type="gramEnd"/>
      <w:r w:rsidRPr="006E2126">
        <w:rPr>
          <w:sz w:val="28"/>
          <w:szCs w:val="28"/>
        </w:rPr>
        <w:t xml:space="preserve"> </w:t>
      </w:r>
      <w:proofErr w:type="spellStart"/>
      <w:r w:rsidRPr="006E2126">
        <w:rPr>
          <w:sz w:val="28"/>
          <w:szCs w:val="28"/>
        </w:rPr>
        <w:t>Росткнига</w:t>
      </w:r>
      <w:proofErr w:type="spellEnd"/>
      <w:r w:rsidRPr="006E2126">
        <w:rPr>
          <w:sz w:val="28"/>
          <w:szCs w:val="28"/>
        </w:rPr>
        <w:t>, 20</w:t>
      </w:r>
      <w:r>
        <w:rPr>
          <w:sz w:val="28"/>
          <w:szCs w:val="28"/>
        </w:rPr>
        <w:t>10</w:t>
      </w:r>
      <w:r w:rsidRPr="006E2126">
        <w:rPr>
          <w:sz w:val="28"/>
          <w:szCs w:val="28"/>
        </w:rPr>
        <w:t>.</w:t>
      </w:r>
    </w:p>
    <w:p w:rsidR="00190B97" w:rsidRDefault="00190B97" w:rsidP="00FF021C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Холодова</w:t>
      </w:r>
      <w:r w:rsidR="001F5554">
        <w:rPr>
          <w:sz w:val="28"/>
          <w:szCs w:val="28"/>
        </w:rPr>
        <w:t>,</w:t>
      </w:r>
      <w:r w:rsidRPr="006E2126">
        <w:rPr>
          <w:sz w:val="28"/>
          <w:szCs w:val="28"/>
        </w:rPr>
        <w:t xml:space="preserve"> О. Юным умникам и умницам</w:t>
      </w:r>
      <w:r w:rsidR="001F5554">
        <w:rPr>
          <w:sz w:val="28"/>
          <w:szCs w:val="28"/>
        </w:rPr>
        <w:t>.</w:t>
      </w:r>
      <w:r w:rsidRPr="006E2126">
        <w:rPr>
          <w:sz w:val="28"/>
          <w:szCs w:val="28"/>
        </w:rPr>
        <w:t xml:space="preserve"> Задания по развитию познавательных способностей</w:t>
      </w:r>
      <w:r>
        <w:rPr>
          <w:sz w:val="28"/>
          <w:szCs w:val="28"/>
        </w:rPr>
        <w:t xml:space="preserve"> (8-9 лет)</w:t>
      </w:r>
      <w:proofErr w:type="gramStart"/>
      <w:r w:rsidR="001F5554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1F5554">
        <w:rPr>
          <w:sz w:val="28"/>
          <w:szCs w:val="28"/>
        </w:rPr>
        <w:t>р</w:t>
      </w:r>
      <w:r>
        <w:rPr>
          <w:sz w:val="28"/>
          <w:szCs w:val="28"/>
        </w:rPr>
        <w:t>абочие тетради</w:t>
      </w:r>
      <w:r w:rsidR="001F55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="001F5554">
        <w:rPr>
          <w:sz w:val="28"/>
          <w:szCs w:val="28"/>
        </w:rPr>
        <w:t>в</w:t>
      </w:r>
      <w:r>
        <w:rPr>
          <w:sz w:val="28"/>
          <w:szCs w:val="28"/>
        </w:rPr>
        <w:t xml:space="preserve"> 2</w:t>
      </w:r>
      <w:r w:rsidR="006574FD">
        <w:rPr>
          <w:sz w:val="28"/>
          <w:szCs w:val="28"/>
        </w:rPr>
        <w:t xml:space="preserve"> ч.</w:t>
      </w:r>
      <w:r w:rsidRPr="008878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6E2126">
        <w:rPr>
          <w:sz w:val="28"/>
          <w:szCs w:val="28"/>
        </w:rPr>
        <w:t>М.</w:t>
      </w:r>
      <w:r w:rsidR="001F5554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 xml:space="preserve">: </w:t>
      </w:r>
      <w:proofErr w:type="spellStart"/>
      <w:r w:rsidRPr="006E2126">
        <w:rPr>
          <w:sz w:val="28"/>
          <w:szCs w:val="28"/>
        </w:rPr>
        <w:t>Росткнига</w:t>
      </w:r>
      <w:proofErr w:type="spellEnd"/>
      <w:r w:rsidRPr="006E2126">
        <w:rPr>
          <w:sz w:val="28"/>
          <w:szCs w:val="28"/>
        </w:rPr>
        <w:t>, 20</w:t>
      </w:r>
      <w:r>
        <w:rPr>
          <w:sz w:val="28"/>
          <w:szCs w:val="28"/>
        </w:rPr>
        <w:t>10</w:t>
      </w:r>
      <w:r w:rsidRPr="006E2126">
        <w:rPr>
          <w:sz w:val="28"/>
          <w:szCs w:val="28"/>
        </w:rPr>
        <w:t>.</w:t>
      </w:r>
    </w:p>
    <w:p w:rsidR="00190B97" w:rsidRDefault="00190B97" w:rsidP="00FF021C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t>Холодова</w:t>
      </w:r>
      <w:r w:rsidR="001F5554">
        <w:rPr>
          <w:sz w:val="28"/>
          <w:szCs w:val="28"/>
        </w:rPr>
        <w:t>,</w:t>
      </w:r>
      <w:r w:rsidRPr="006E2126">
        <w:rPr>
          <w:sz w:val="28"/>
          <w:szCs w:val="28"/>
        </w:rPr>
        <w:t xml:space="preserve"> О. Юным умникам и умницам</w:t>
      </w:r>
      <w:r w:rsidR="001F5554">
        <w:rPr>
          <w:sz w:val="28"/>
          <w:szCs w:val="28"/>
        </w:rPr>
        <w:t>.</w:t>
      </w:r>
      <w:r w:rsidRPr="006E2126">
        <w:rPr>
          <w:sz w:val="28"/>
          <w:szCs w:val="28"/>
        </w:rPr>
        <w:t xml:space="preserve"> Задания по развитию познавательных способностей</w:t>
      </w:r>
      <w:r w:rsidR="001F5554">
        <w:rPr>
          <w:sz w:val="28"/>
          <w:szCs w:val="28"/>
        </w:rPr>
        <w:t xml:space="preserve"> (9-10 лет)</w:t>
      </w:r>
      <w:proofErr w:type="gramStart"/>
      <w:r w:rsidR="001F5554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 w:rsidR="001F5554">
        <w:rPr>
          <w:sz w:val="28"/>
          <w:szCs w:val="28"/>
        </w:rPr>
        <w:t>м</w:t>
      </w:r>
      <w:r>
        <w:rPr>
          <w:sz w:val="28"/>
          <w:szCs w:val="28"/>
        </w:rPr>
        <w:t>етодич</w:t>
      </w:r>
      <w:proofErr w:type="spellEnd"/>
      <w:r w:rsidR="001F5554">
        <w:rPr>
          <w:sz w:val="28"/>
          <w:szCs w:val="28"/>
        </w:rPr>
        <w:t>.</w:t>
      </w:r>
      <w:r>
        <w:rPr>
          <w:sz w:val="28"/>
          <w:szCs w:val="28"/>
        </w:rPr>
        <w:t xml:space="preserve"> пособие, 4 класс. Курс РПС</w:t>
      </w:r>
      <w:r w:rsidR="006574FD">
        <w:rPr>
          <w:sz w:val="28"/>
          <w:szCs w:val="28"/>
        </w:rPr>
        <w:t>.</w:t>
      </w:r>
      <w:r w:rsidRPr="008878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7-е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</w:t>
      </w:r>
      <w:r w:rsidRPr="006E2126">
        <w:rPr>
          <w:sz w:val="28"/>
          <w:szCs w:val="28"/>
        </w:rPr>
        <w:t xml:space="preserve"> – М.</w:t>
      </w:r>
      <w:proofErr w:type="gramStart"/>
      <w:r w:rsidR="001F5554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>:</w:t>
      </w:r>
      <w:proofErr w:type="gramEnd"/>
      <w:r w:rsidRPr="006E2126">
        <w:rPr>
          <w:sz w:val="28"/>
          <w:szCs w:val="28"/>
        </w:rPr>
        <w:t xml:space="preserve"> </w:t>
      </w:r>
      <w:proofErr w:type="spellStart"/>
      <w:r w:rsidRPr="006E2126">
        <w:rPr>
          <w:sz w:val="28"/>
          <w:szCs w:val="28"/>
        </w:rPr>
        <w:t>Росткнига</w:t>
      </w:r>
      <w:proofErr w:type="spellEnd"/>
      <w:r w:rsidRPr="006E2126">
        <w:rPr>
          <w:sz w:val="28"/>
          <w:szCs w:val="28"/>
        </w:rPr>
        <w:t>, 20</w:t>
      </w:r>
      <w:r>
        <w:rPr>
          <w:sz w:val="28"/>
          <w:szCs w:val="28"/>
        </w:rPr>
        <w:t>10</w:t>
      </w:r>
      <w:r w:rsidRPr="006E2126">
        <w:rPr>
          <w:sz w:val="28"/>
          <w:szCs w:val="28"/>
        </w:rPr>
        <w:t>.</w:t>
      </w:r>
    </w:p>
    <w:p w:rsidR="00190B97" w:rsidRDefault="00190B97" w:rsidP="00FF021C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E2126">
        <w:rPr>
          <w:sz w:val="28"/>
          <w:szCs w:val="28"/>
        </w:rPr>
        <w:lastRenderedPageBreak/>
        <w:t>Холодова</w:t>
      </w:r>
      <w:r w:rsidR="001F5554">
        <w:rPr>
          <w:sz w:val="28"/>
          <w:szCs w:val="28"/>
        </w:rPr>
        <w:t>,</w:t>
      </w:r>
      <w:r w:rsidRPr="006E2126">
        <w:rPr>
          <w:sz w:val="28"/>
          <w:szCs w:val="28"/>
        </w:rPr>
        <w:t xml:space="preserve"> О. Юным умникам и умницам</w:t>
      </w:r>
      <w:r w:rsidR="001F5554">
        <w:rPr>
          <w:sz w:val="28"/>
          <w:szCs w:val="28"/>
        </w:rPr>
        <w:t>.</w:t>
      </w:r>
      <w:r w:rsidRPr="006E2126">
        <w:rPr>
          <w:sz w:val="28"/>
          <w:szCs w:val="28"/>
        </w:rPr>
        <w:t xml:space="preserve"> Задания по развитию познавательных способностей</w:t>
      </w:r>
      <w:r>
        <w:rPr>
          <w:sz w:val="28"/>
          <w:szCs w:val="28"/>
        </w:rPr>
        <w:t xml:space="preserve"> (9-10 лет)</w:t>
      </w:r>
      <w:proofErr w:type="gramStart"/>
      <w:r w:rsidR="001F5554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1F5554">
        <w:rPr>
          <w:sz w:val="28"/>
          <w:szCs w:val="28"/>
        </w:rPr>
        <w:t>р</w:t>
      </w:r>
      <w:r>
        <w:rPr>
          <w:sz w:val="28"/>
          <w:szCs w:val="28"/>
        </w:rPr>
        <w:t>абочие тетради</w:t>
      </w:r>
      <w:r w:rsidR="001F55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="001F5554">
        <w:rPr>
          <w:sz w:val="28"/>
          <w:szCs w:val="28"/>
        </w:rPr>
        <w:t>в</w:t>
      </w:r>
      <w:r>
        <w:rPr>
          <w:sz w:val="28"/>
          <w:szCs w:val="28"/>
        </w:rPr>
        <w:t xml:space="preserve"> 2 ч</w:t>
      </w:r>
      <w:r w:rsidRPr="006E2126">
        <w:rPr>
          <w:sz w:val="28"/>
          <w:szCs w:val="28"/>
        </w:rPr>
        <w:t>.</w:t>
      </w:r>
      <w:r w:rsidRPr="0088785B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>– М.</w:t>
      </w:r>
      <w:r w:rsidR="001F5554">
        <w:rPr>
          <w:sz w:val="28"/>
          <w:szCs w:val="28"/>
        </w:rPr>
        <w:t xml:space="preserve"> </w:t>
      </w:r>
      <w:r w:rsidRPr="006E2126">
        <w:rPr>
          <w:sz w:val="28"/>
          <w:szCs w:val="28"/>
        </w:rPr>
        <w:t xml:space="preserve">: </w:t>
      </w:r>
      <w:proofErr w:type="spellStart"/>
      <w:r w:rsidRPr="006E2126">
        <w:rPr>
          <w:sz w:val="28"/>
          <w:szCs w:val="28"/>
        </w:rPr>
        <w:t>Росткнига</w:t>
      </w:r>
      <w:proofErr w:type="spellEnd"/>
      <w:r w:rsidRPr="006E2126">
        <w:rPr>
          <w:sz w:val="28"/>
          <w:szCs w:val="28"/>
        </w:rPr>
        <w:t>, 20</w:t>
      </w:r>
      <w:r>
        <w:rPr>
          <w:sz w:val="28"/>
          <w:szCs w:val="28"/>
        </w:rPr>
        <w:t>10</w:t>
      </w:r>
      <w:r w:rsidRPr="006E2126">
        <w:rPr>
          <w:sz w:val="28"/>
          <w:szCs w:val="28"/>
        </w:rPr>
        <w:t>.</w:t>
      </w:r>
    </w:p>
    <w:p w:rsidR="002C372B" w:rsidRDefault="001F5554" w:rsidP="00FF021C">
      <w:pPr>
        <w:pStyle w:val="af"/>
        <w:numPr>
          <w:ilvl w:val="0"/>
          <w:numId w:val="35"/>
        </w:numPr>
        <w:tabs>
          <w:tab w:val="left" w:pos="1134"/>
        </w:tabs>
        <w:ind w:left="0" w:firstLine="709"/>
        <w:jc w:val="both"/>
      </w:pPr>
      <w:r>
        <w:t xml:space="preserve">Шпагина, О.Н. </w:t>
      </w:r>
      <w:proofErr w:type="gramStart"/>
      <w:r w:rsidR="002C372B">
        <w:t>Интеллектуальные</w:t>
      </w:r>
      <w:proofErr w:type="gramEnd"/>
      <w:r w:rsidR="002C372B">
        <w:t xml:space="preserve"> </w:t>
      </w:r>
      <w:proofErr w:type="spellStart"/>
      <w:r w:rsidR="002C372B">
        <w:t>витаминки</w:t>
      </w:r>
      <w:proofErr w:type="spellEnd"/>
      <w:r w:rsidR="002C372B">
        <w:t>. Рабочая тетрадь по внеур</w:t>
      </w:r>
      <w:r>
        <w:t xml:space="preserve">очной деятельности для 1 класса : </w:t>
      </w:r>
      <w:proofErr w:type="spellStart"/>
      <w:r>
        <w:t>у</w:t>
      </w:r>
      <w:r w:rsidR="002C372B">
        <w:t>чеб</w:t>
      </w:r>
      <w:proofErr w:type="gramStart"/>
      <w:r>
        <w:t>.-</w:t>
      </w:r>
      <w:proofErr w:type="gramEnd"/>
      <w:r w:rsidR="002C372B">
        <w:t>методич</w:t>
      </w:r>
      <w:proofErr w:type="spellEnd"/>
      <w:r>
        <w:t>.</w:t>
      </w:r>
      <w:r w:rsidR="002C372B">
        <w:t xml:space="preserve"> пособие</w:t>
      </w:r>
      <w:r w:rsidRPr="001F5554">
        <w:t xml:space="preserve"> </w:t>
      </w:r>
      <w:r>
        <w:br/>
        <w:t xml:space="preserve">/ О.Н. Шпагина, С.В. </w:t>
      </w:r>
      <w:proofErr w:type="spellStart"/>
      <w:r>
        <w:t>Пинженина</w:t>
      </w:r>
      <w:proofErr w:type="spellEnd"/>
      <w:r>
        <w:t xml:space="preserve">. </w:t>
      </w:r>
      <w:r w:rsidR="002C372B">
        <w:t>– Екатеринбург</w:t>
      </w:r>
      <w:proofErr w:type="gramStart"/>
      <w:r>
        <w:t xml:space="preserve"> </w:t>
      </w:r>
      <w:r w:rsidR="002C372B">
        <w:t>:</w:t>
      </w:r>
      <w:proofErr w:type="gramEnd"/>
      <w:r w:rsidR="002C372B">
        <w:t xml:space="preserve"> АНО «</w:t>
      </w:r>
      <w:r w:rsidR="00CB7A49">
        <w:t>Центр Развития Молодежи», 2012</w:t>
      </w:r>
      <w:r w:rsidR="002C372B">
        <w:t>.</w:t>
      </w:r>
    </w:p>
    <w:p w:rsidR="002C372B" w:rsidRDefault="001F5554" w:rsidP="00FF021C">
      <w:pPr>
        <w:pStyle w:val="af"/>
        <w:numPr>
          <w:ilvl w:val="0"/>
          <w:numId w:val="35"/>
        </w:numPr>
        <w:tabs>
          <w:tab w:val="left" w:pos="1134"/>
        </w:tabs>
        <w:ind w:left="0" w:firstLine="709"/>
        <w:jc w:val="both"/>
      </w:pPr>
      <w:r>
        <w:t xml:space="preserve">Шпагина, О.Н. </w:t>
      </w:r>
      <w:proofErr w:type="gramStart"/>
      <w:r w:rsidR="002C372B">
        <w:t>Интеллектуальные</w:t>
      </w:r>
      <w:proofErr w:type="gramEnd"/>
      <w:r w:rsidR="002C372B">
        <w:t xml:space="preserve"> </w:t>
      </w:r>
      <w:proofErr w:type="spellStart"/>
      <w:r w:rsidR="002C372B">
        <w:t>витаминки</w:t>
      </w:r>
      <w:proofErr w:type="spellEnd"/>
      <w:r w:rsidR="002C372B">
        <w:t xml:space="preserve">. Рабочая тетрадь </w:t>
      </w:r>
      <w:proofErr w:type="gramStart"/>
      <w:r w:rsidR="002C372B">
        <w:t>по</w:t>
      </w:r>
      <w:proofErr w:type="gramEnd"/>
      <w:r w:rsidR="002C372B">
        <w:t xml:space="preserve"> внеуро</w:t>
      </w:r>
      <w:r>
        <w:t xml:space="preserve">чной деятельности для 2 класса : </w:t>
      </w:r>
      <w:proofErr w:type="spellStart"/>
      <w:r>
        <w:t>у</w:t>
      </w:r>
      <w:r w:rsidR="002C372B">
        <w:t>чеб</w:t>
      </w:r>
      <w:proofErr w:type="gramStart"/>
      <w:r>
        <w:t>.</w:t>
      </w:r>
      <w:r w:rsidR="002C372B">
        <w:t>-</w:t>
      </w:r>
      <w:proofErr w:type="gramEnd"/>
      <w:r w:rsidR="002C372B">
        <w:t>методич</w:t>
      </w:r>
      <w:proofErr w:type="spellEnd"/>
      <w:r>
        <w:t>.</w:t>
      </w:r>
      <w:r w:rsidR="002C372B">
        <w:t xml:space="preserve"> пособие</w:t>
      </w:r>
      <w:r w:rsidRPr="001F5554">
        <w:t xml:space="preserve"> </w:t>
      </w:r>
      <w:r>
        <w:br/>
        <w:t xml:space="preserve">/ О.Н. Шпагина, С.В. </w:t>
      </w:r>
      <w:proofErr w:type="spellStart"/>
      <w:r>
        <w:t>Пинженина</w:t>
      </w:r>
      <w:proofErr w:type="spellEnd"/>
      <w:r>
        <w:t xml:space="preserve">. </w:t>
      </w:r>
      <w:r w:rsidR="002C372B">
        <w:t>– Екатеринбург</w:t>
      </w:r>
      <w:proofErr w:type="gramStart"/>
      <w:r>
        <w:t xml:space="preserve"> </w:t>
      </w:r>
      <w:r w:rsidR="002C372B">
        <w:t>:</w:t>
      </w:r>
      <w:proofErr w:type="gramEnd"/>
      <w:r w:rsidR="002C372B">
        <w:t xml:space="preserve"> АНО «Центр Развития Молодежи», 2013.</w:t>
      </w:r>
    </w:p>
    <w:p w:rsidR="002C372B" w:rsidRDefault="001F5554" w:rsidP="00FF021C">
      <w:pPr>
        <w:pStyle w:val="af"/>
        <w:numPr>
          <w:ilvl w:val="0"/>
          <w:numId w:val="35"/>
        </w:numPr>
        <w:tabs>
          <w:tab w:val="left" w:pos="1134"/>
        </w:tabs>
        <w:ind w:left="0" w:firstLine="709"/>
        <w:jc w:val="both"/>
      </w:pPr>
      <w:r>
        <w:t xml:space="preserve">Шпагина, О.Н. </w:t>
      </w:r>
      <w:proofErr w:type="gramStart"/>
      <w:r w:rsidR="002C372B">
        <w:t>Интеллектуальные</w:t>
      </w:r>
      <w:proofErr w:type="gramEnd"/>
      <w:r w:rsidR="002C372B">
        <w:t xml:space="preserve"> </w:t>
      </w:r>
      <w:proofErr w:type="spellStart"/>
      <w:r w:rsidR="002C372B">
        <w:t>витаминки</w:t>
      </w:r>
      <w:proofErr w:type="spellEnd"/>
      <w:r w:rsidR="002C372B">
        <w:t>. Рабочая тетрадь по внеурочной д</w:t>
      </w:r>
      <w:r>
        <w:t>еятельности для 3 класса :</w:t>
      </w:r>
      <w:r w:rsidR="002C372B">
        <w:t xml:space="preserve"> </w:t>
      </w:r>
      <w:proofErr w:type="spellStart"/>
      <w:r>
        <w:t>у</w:t>
      </w:r>
      <w:r w:rsidR="002C372B">
        <w:t>чеб</w:t>
      </w:r>
      <w:proofErr w:type="gramStart"/>
      <w:r>
        <w:t>.</w:t>
      </w:r>
      <w:r w:rsidR="002C372B">
        <w:t>-</w:t>
      </w:r>
      <w:proofErr w:type="gramEnd"/>
      <w:r w:rsidR="002C372B">
        <w:t>методич</w:t>
      </w:r>
      <w:proofErr w:type="spellEnd"/>
      <w:r>
        <w:t>.</w:t>
      </w:r>
      <w:r w:rsidR="002C372B">
        <w:t xml:space="preserve"> пособие</w:t>
      </w:r>
      <w:r w:rsidRPr="001F5554">
        <w:t xml:space="preserve"> </w:t>
      </w:r>
      <w:r>
        <w:br/>
        <w:t xml:space="preserve">/ О.Н. Шпагина, С.В. </w:t>
      </w:r>
      <w:proofErr w:type="spellStart"/>
      <w:r>
        <w:t>Пинженина</w:t>
      </w:r>
      <w:proofErr w:type="spellEnd"/>
      <w:r>
        <w:t xml:space="preserve">. </w:t>
      </w:r>
      <w:r w:rsidR="002C372B">
        <w:t>– Екатеринбург</w:t>
      </w:r>
      <w:proofErr w:type="gramStart"/>
      <w:r>
        <w:t xml:space="preserve"> </w:t>
      </w:r>
      <w:r w:rsidR="002C372B">
        <w:t>:</w:t>
      </w:r>
      <w:proofErr w:type="gramEnd"/>
      <w:r w:rsidR="002C372B">
        <w:t xml:space="preserve"> АНО «Центр Развития Молодежи», 2014.</w:t>
      </w:r>
    </w:p>
    <w:p w:rsidR="00B3006B" w:rsidRPr="00EE7400" w:rsidRDefault="00B3006B" w:rsidP="00190B97">
      <w:pPr>
        <w:widowControl/>
        <w:autoSpaceDE/>
        <w:autoSpaceDN/>
        <w:adjustRightInd/>
        <w:ind w:left="360"/>
        <w:jc w:val="center"/>
        <w:rPr>
          <w:b/>
          <w:sz w:val="28"/>
          <w:szCs w:val="28"/>
        </w:rPr>
      </w:pPr>
      <w:r w:rsidRPr="006E2126">
        <w:rPr>
          <w:sz w:val="28"/>
          <w:szCs w:val="28"/>
        </w:rPr>
        <w:br w:type="page"/>
      </w:r>
      <w:r w:rsidRPr="00EE7400">
        <w:rPr>
          <w:b/>
          <w:sz w:val="28"/>
          <w:szCs w:val="28"/>
        </w:rPr>
        <w:lastRenderedPageBreak/>
        <w:t>СОДЕРЖАНИЕ</w:t>
      </w:r>
    </w:p>
    <w:p w:rsidR="00B3006B" w:rsidRPr="00EE7400" w:rsidRDefault="00B3006B" w:rsidP="005E342A">
      <w:pPr>
        <w:jc w:val="right"/>
        <w:rPr>
          <w:b/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1E0"/>
      </w:tblPr>
      <w:tblGrid>
        <w:gridCol w:w="8364"/>
        <w:gridCol w:w="708"/>
      </w:tblGrid>
      <w:tr w:rsidR="00B3006B" w:rsidRPr="00EE7400" w:rsidTr="004A6480">
        <w:trPr>
          <w:trHeight w:val="622"/>
        </w:trPr>
        <w:tc>
          <w:tcPr>
            <w:tcW w:w="8364" w:type="dxa"/>
          </w:tcPr>
          <w:p w:rsidR="00B3006B" w:rsidRPr="00EE7400" w:rsidRDefault="00B3006B" w:rsidP="005E342A">
            <w:pPr>
              <w:jc w:val="both"/>
              <w:rPr>
                <w:b/>
                <w:sz w:val="28"/>
                <w:szCs w:val="28"/>
              </w:rPr>
            </w:pPr>
            <w:r w:rsidRPr="00EE7400">
              <w:rPr>
                <w:caps/>
                <w:sz w:val="28"/>
                <w:szCs w:val="28"/>
              </w:rPr>
              <w:t>Введение</w:t>
            </w:r>
            <w:r w:rsidRPr="00EE7400">
              <w:rPr>
                <w:b/>
                <w:caps/>
                <w:sz w:val="28"/>
                <w:szCs w:val="28"/>
              </w:rPr>
              <w:t>_______________________________________________</w:t>
            </w:r>
          </w:p>
        </w:tc>
        <w:tc>
          <w:tcPr>
            <w:tcW w:w="708" w:type="dxa"/>
          </w:tcPr>
          <w:p w:rsidR="00B3006B" w:rsidRPr="00EE7400" w:rsidRDefault="00B3006B" w:rsidP="005E342A">
            <w:pPr>
              <w:jc w:val="center"/>
              <w:rPr>
                <w:sz w:val="28"/>
                <w:szCs w:val="28"/>
              </w:rPr>
            </w:pPr>
            <w:r w:rsidRPr="00EE7400">
              <w:rPr>
                <w:sz w:val="28"/>
                <w:szCs w:val="28"/>
              </w:rPr>
              <w:t>3</w:t>
            </w:r>
          </w:p>
        </w:tc>
      </w:tr>
      <w:tr w:rsidR="00B3006B" w:rsidRPr="00EE7400" w:rsidTr="004A6480">
        <w:trPr>
          <w:trHeight w:val="991"/>
        </w:trPr>
        <w:tc>
          <w:tcPr>
            <w:tcW w:w="8364" w:type="dxa"/>
          </w:tcPr>
          <w:p w:rsidR="00B3006B" w:rsidRPr="00EE7400" w:rsidRDefault="00B3006B" w:rsidP="00211F4E">
            <w:pPr>
              <w:jc w:val="both"/>
              <w:rPr>
                <w:sz w:val="28"/>
                <w:szCs w:val="28"/>
              </w:rPr>
            </w:pPr>
            <w:r w:rsidRPr="00EE7400">
              <w:rPr>
                <w:caps/>
                <w:sz w:val="28"/>
                <w:szCs w:val="28"/>
              </w:rPr>
              <w:t xml:space="preserve">Общая характеристика </w:t>
            </w:r>
            <w:r w:rsidR="00211F4E">
              <w:rPr>
                <w:caps/>
                <w:sz w:val="28"/>
                <w:szCs w:val="28"/>
              </w:rPr>
              <w:t xml:space="preserve">инструментария мониторингового исследования </w:t>
            </w:r>
            <w:r w:rsidR="004A6480">
              <w:rPr>
                <w:caps/>
                <w:sz w:val="28"/>
                <w:szCs w:val="28"/>
              </w:rPr>
              <w:t>___________________</w:t>
            </w:r>
          </w:p>
        </w:tc>
        <w:tc>
          <w:tcPr>
            <w:tcW w:w="708" w:type="dxa"/>
          </w:tcPr>
          <w:p w:rsidR="004A6480" w:rsidRDefault="004A6480" w:rsidP="005E342A">
            <w:pPr>
              <w:jc w:val="center"/>
              <w:rPr>
                <w:sz w:val="28"/>
                <w:szCs w:val="28"/>
              </w:rPr>
            </w:pPr>
          </w:p>
          <w:p w:rsidR="00B3006B" w:rsidRPr="00EE7400" w:rsidRDefault="00B3006B" w:rsidP="005E342A">
            <w:pPr>
              <w:jc w:val="center"/>
              <w:rPr>
                <w:sz w:val="28"/>
                <w:szCs w:val="28"/>
              </w:rPr>
            </w:pPr>
            <w:r w:rsidRPr="00EE7400">
              <w:rPr>
                <w:sz w:val="28"/>
                <w:szCs w:val="28"/>
              </w:rPr>
              <w:t>6</w:t>
            </w:r>
          </w:p>
        </w:tc>
      </w:tr>
      <w:tr w:rsidR="00B3006B" w:rsidRPr="00EE7400" w:rsidTr="004A6480">
        <w:trPr>
          <w:trHeight w:val="1711"/>
        </w:trPr>
        <w:tc>
          <w:tcPr>
            <w:tcW w:w="8364" w:type="dxa"/>
          </w:tcPr>
          <w:p w:rsidR="00B3006B" w:rsidRPr="00EE7400" w:rsidRDefault="00B3006B" w:rsidP="00211F4E">
            <w:pPr>
              <w:jc w:val="both"/>
              <w:rPr>
                <w:sz w:val="28"/>
                <w:szCs w:val="28"/>
              </w:rPr>
            </w:pPr>
            <w:r w:rsidRPr="00EE7400">
              <w:rPr>
                <w:caps/>
                <w:sz w:val="28"/>
                <w:szCs w:val="28"/>
              </w:rPr>
              <w:t>Анализ результатов регионального мониторингового исследования</w:t>
            </w:r>
            <w:r w:rsidR="00F02D33" w:rsidRPr="00EE7400">
              <w:rPr>
                <w:caps/>
                <w:sz w:val="28"/>
                <w:szCs w:val="28"/>
              </w:rPr>
              <w:t xml:space="preserve"> </w:t>
            </w:r>
            <w:r w:rsidRPr="00EE7400">
              <w:rPr>
                <w:caps/>
                <w:sz w:val="28"/>
                <w:szCs w:val="28"/>
              </w:rPr>
              <w:t>качества освоения ооп ноо учащимися 1-х</w:t>
            </w:r>
            <w:r w:rsidR="00F02D33" w:rsidRPr="00EE7400">
              <w:rPr>
                <w:caps/>
                <w:sz w:val="28"/>
                <w:szCs w:val="28"/>
              </w:rPr>
              <w:t xml:space="preserve"> </w:t>
            </w:r>
            <w:r w:rsidRPr="00EE7400">
              <w:rPr>
                <w:caps/>
                <w:sz w:val="28"/>
                <w:szCs w:val="28"/>
              </w:rPr>
              <w:t>классов</w:t>
            </w:r>
            <w:r w:rsidR="00F02D33" w:rsidRPr="00EE7400">
              <w:rPr>
                <w:caps/>
                <w:sz w:val="28"/>
                <w:szCs w:val="28"/>
              </w:rPr>
              <w:t xml:space="preserve"> </w:t>
            </w:r>
            <w:r w:rsidRPr="00EE7400">
              <w:rPr>
                <w:caps/>
                <w:sz w:val="28"/>
                <w:szCs w:val="28"/>
              </w:rPr>
              <w:t>общеобразовательных организаций Рязанской области</w:t>
            </w:r>
            <w:r w:rsidR="00211F4E">
              <w:rPr>
                <w:caps/>
                <w:sz w:val="28"/>
                <w:szCs w:val="28"/>
              </w:rPr>
              <w:t>________________________________________________</w:t>
            </w:r>
          </w:p>
        </w:tc>
        <w:tc>
          <w:tcPr>
            <w:tcW w:w="708" w:type="dxa"/>
          </w:tcPr>
          <w:p w:rsidR="00B3006B" w:rsidRPr="00EE7400" w:rsidRDefault="00B3006B" w:rsidP="005E342A">
            <w:pPr>
              <w:jc w:val="center"/>
              <w:rPr>
                <w:sz w:val="28"/>
                <w:szCs w:val="28"/>
              </w:rPr>
            </w:pPr>
          </w:p>
          <w:p w:rsidR="00B3006B" w:rsidRDefault="00B3006B" w:rsidP="005E342A">
            <w:pPr>
              <w:jc w:val="center"/>
              <w:rPr>
                <w:sz w:val="28"/>
                <w:szCs w:val="28"/>
              </w:rPr>
            </w:pPr>
          </w:p>
          <w:p w:rsidR="00211F4E" w:rsidRDefault="00211F4E" w:rsidP="005E342A">
            <w:pPr>
              <w:jc w:val="center"/>
              <w:rPr>
                <w:sz w:val="28"/>
                <w:szCs w:val="28"/>
              </w:rPr>
            </w:pPr>
          </w:p>
          <w:p w:rsidR="00211F4E" w:rsidRDefault="00211F4E" w:rsidP="005E342A">
            <w:pPr>
              <w:jc w:val="center"/>
              <w:rPr>
                <w:sz w:val="28"/>
                <w:szCs w:val="28"/>
              </w:rPr>
            </w:pPr>
          </w:p>
          <w:p w:rsidR="00211F4E" w:rsidRPr="00EE7400" w:rsidRDefault="007A6161" w:rsidP="005E3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3006B" w:rsidRPr="00EE7400" w:rsidTr="004A6480">
        <w:tc>
          <w:tcPr>
            <w:tcW w:w="8364" w:type="dxa"/>
          </w:tcPr>
          <w:p w:rsidR="00B3006B" w:rsidRPr="00EE7400" w:rsidRDefault="00B3006B" w:rsidP="005E342A">
            <w:pPr>
              <w:jc w:val="both"/>
              <w:rPr>
                <w:sz w:val="28"/>
                <w:szCs w:val="28"/>
              </w:rPr>
            </w:pPr>
            <w:r w:rsidRPr="00EE7400">
              <w:rPr>
                <w:sz w:val="28"/>
                <w:szCs w:val="28"/>
              </w:rPr>
              <w:t>Состав участников___</w:t>
            </w:r>
            <w:r w:rsidR="00F02D33" w:rsidRPr="00EE7400">
              <w:rPr>
                <w:sz w:val="28"/>
                <w:szCs w:val="28"/>
              </w:rPr>
              <w:t>____</w:t>
            </w:r>
            <w:r w:rsidRPr="00EE7400">
              <w:rPr>
                <w:sz w:val="28"/>
                <w:szCs w:val="28"/>
              </w:rPr>
              <w:t>________</w:t>
            </w:r>
            <w:r w:rsidR="004A6480">
              <w:rPr>
                <w:sz w:val="28"/>
                <w:szCs w:val="28"/>
              </w:rPr>
              <w:t>___________________________</w:t>
            </w:r>
          </w:p>
        </w:tc>
        <w:tc>
          <w:tcPr>
            <w:tcW w:w="708" w:type="dxa"/>
          </w:tcPr>
          <w:p w:rsidR="00B3006B" w:rsidRPr="00EE7400" w:rsidRDefault="007A6161" w:rsidP="005E3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3006B" w:rsidRPr="00EE7400" w:rsidTr="004A6480">
        <w:tc>
          <w:tcPr>
            <w:tcW w:w="8364" w:type="dxa"/>
          </w:tcPr>
          <w:p w:rsidR="00B3006B" w:rsidRPr="00EE7400" w:rsidRDefault="00B3006B" w:rsidP="005E342A">
            <w:pPr>
              <w:jc w:val="both"/>
              <w:rPr>
                <w:sz w:val="28"/>
                <w:szCs w:val="28"/>
              </w:rPr>
            </w:pPr>
            <w:r w:rsidRPr="00EE7400">
              <w:rPr>
                <w:sz w:val="28"/>
                <w:szCs w:val="28"/>
              </w:rPr>
              <w:t>Статистические данные о результатах___</w:t>
            </w:r>
            <w:r w:rsidR="00F02D33" w:rsidRPr="00EE7400">
              <w:rPr>
                <w:sz w:val="28"/>
                <w:szCs w:val="28"/>
              </w:rPr>
              <w:t>_____</w:t>
            </w:r>
            <w:r w:rsidR="004A6480">
              <w:rPr>
                <w:sz w:val="28"/>
                <w:szCs w:val="28"/>
              </w:rPr>
              <w:t>_________________</w:t>
            </w:r>
          </w:p>
        </w:tc>
        <w:tc>
          <w:tcPr>
            <w:tcW w:w="708" w:type="dxa"/>
          </w:tcPr>
          <w:p w:rsidR="00B3006B" w:rsidRPr="00EE7400" w:rsidRDefault="007A6161" w:rsidP="005E3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3006B" w:rsidRPr="00EE7400" w:rsidTr="004A6480">
        <w:tc>
          <w:tcPr>
            <w:tcW w:w="8364" w:type="dxa"/>
          </w:tcPr>
          <w:p w:rsidR="00B3006B" w:rsidRPr="00EE7400" w:rsidRDefault="00B3006B" w:rsidP="005E342A">
            <w:pPr>
              <w:jc w:val="both"/>
              <w:rPr>
                <w:sz w:val="28"/>
                <w:szCs w:val="28"/>
              </w:rPr>
            </w:pPr>
            <w:r w:rsidRPr="00EE7400">
              <w:rPr>
                <w:sz w:val="28"/>
                <w:szCs w:val="28"/>
              </w:rPr>
              <w:t>Анализ выполнения заданий</w:t>
            </w:r>
            <w:r w:rsidR="00F02D33" w:rsidRPr="00EE7400">
              <w:rPr>
                <w:sz w:val="28"/>
                <w:szCs w:val="28"/>
              </w:rPr>
              <w:t xml:space="preserve"> </w:t>
            </w:r>
            <w:r w:rsidRPr="00EE7400">
              <w:rPr>
                <w:sz w:val="28"/>
                <w:szCs w:val="28"/>
              </w:rPr>
              <w:t>итоговой комплексной работы</w:t>
            </w:r>
            <w:r w:rsidR="00F02D33" w:rsidRPr="00EE7400">
              <w:rPr>
                <w:sz w:val="28"/>
                <w:szCs w:val="28"/>
              </w:rPr>
              <w:t>____</w:t>
            </w:r>
            <w:r w:rsidR="004A6480">
              <w:rPr>
                <w:sz w:val="28"/>
                <w:szCs w:val="28"/>
              </w:rPr>
              <w:t>___</w:t>
            </w:r>
          </w:p>
        </w:tc>
        <w:tc>
          <w:tcPr>
            <w:tcW w:w="708" w:type="dxa"/>
          </w:tcPr>
          <w:p w:rsidR="00B3006B" w:rsidRPr="00EE7400" w:rsidRDefault="00EE7400" w:rsidP="00190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6161">
              <w:rPr>
                <w:sz w:val="28"/>
                <w:szCs w:val="28"/>
              </w:rPr>
              <w:t>2</w:t>
            </w:r>
          </w:p>
        </w:tc>
      </w:tr>
      <w:tr w:rsidR="00F02D33" w:rsidRPr="00EE7400" w:rsidTr="004A6480">
        <w:trPr>
          <w:trHeight w:val="731"/>
        </w:trPr>
        <w:tc>
          <w:tcPr>
            <w:tcW w:w="8364" w:type="dxa"/>
          </w:tcPr>
          <w:p w:rsidR="00F02D33" w:rsidRPr="00EE7400" w:rsidRDefault="00F02D33" w:rsidP="005E342A">
            <w:pPr>
              <w:jc w:val="both"/>
              <w:rPr>
                <w:sz w:val="28"/>
                <w:szCs w:val="28"/>
              </w:rPr>
            </w:pPr>
            <w:r w:rsidRPr="00EE7400">
              <w:rPr>
                <w:sz w:val="28"/>
                <w:szCs w:val="28"/>
              </w:rPr>
              <w:t>Сравнительный анализ результатов_</w:t>
            </w:r>
            <w:r w:rsidR="004A6480">
              <w:rPr>
                <w:sz w:val="28"/>
                <w:szCs w:val="28"/>
              </w:rPr>
              <w:t>__________________________</w:t>
            </w:r>
          </w:p>
        </w:tc>
        <w:tc>
          <w:tcPr>
            <w:tcW w:w="708" w:type="dxa"/>
          </w:tcPr>
          <w:p w:rsidR="00F02D33" w:rsidRPr="00EE7400" w:rsidRDefault="00190B97" w:rsidP="005E3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1F4E">
              <w:rPr>
                <w:sz w:val="28"/>
                <w:szCs w:val="28"/>
              </w:rPr>
              <w:t>0</w:t>
            </w:r>
          </w:p>
        </w:tc>
      </w:tr>
      <w:tr w:rsidR="00F02D33" w:rsidRPr="00EE7400" w:rsidTr="004A6480">
        <w:trPr>
          <w:trHeight w:val="1770"/>
        </w:trPr>
        <w:tc>
          <w:tcPr>
            <w:tcW w:w="8364" w:type="dxa"/>
          </w:tcPr>
          <w:p w:rsidR="00F02D33" w:rsidRPr="00EE7400" w:rsidRDefault="00F02D33" w:rsidP="004A6480">
            <w:pPr>
              <w:jc w:val="both"/>
              <w:rPr>
                <w:sz w:val="28"/>
                <w:szCs w:val="28"/>
              </w:rPr>
            </w:pPr>
            <w:r w:rsidRPr="00EE7400">
              <w:rPr>
                <w:caps/>
                <w:sz w:val="28"/>
                <w:szCs w:val="28"/>
              </w:rPr>
              <w:t>Анализ результатов регионального мониторингового исследования</w:t>
            </w:r>
            <w:r w:rsidR="004F0E70">
              <w:rPr>
                <w:caps/>
                <w:sz w:val="28"/>
                <w:szCs w:val="28"/>
              </w:rPr>
              <w:t xml:space="preserve"> </w:t>
            </w:r>
            <w:r w:rsidRPr="00EE7400">
              <w:rPr>
                <w:caps/>
                <w:sz w:val="28"/>
                <w:szCs w:val="28"/>
              </w:rPr>
              <w:t xml:space="preserve">качества освоения ооп ноо учащимися </w:t>
            </w:r>
            <w:r w:rsidR="004F0E70">
              <w:rPr>
                <w:caps/>
                <w:sz w:val="28"/>
                <w:szCs w:val="28"/>
              </w:rPr>
              <w:t>2</w:t>
            </w:r>
            <w:r w:rsidRPr="00EE7400">
              <w:rPr>
                <w:caps/>
                <w:sz w:val="28"/>
                <w:szCs w:val="28"/>
              </w:rPr>
              <w:t>-х</w:t>
            </w:r>
            <w:r w:rsidR="004F0E70">
              <w:rPr>
                <w:caps/>
                <w:sz w:val="28"/>
                <w:szCs w:val="28"/>
              </w:rPr>
              <w:t xml:space="preserve"> </w:t>
            </w:r>
            <w:r w:rsidRPr="00EE7400">
              <w:rPr>
                <w:caps/>
                <w:sz w:val="28"/>
                <w:szCs w:val="28"/>
              </w:rPr>
              <w:t>классов</w:t>
            </w:r>
            <w:r w:rsidR="004F0E70">
              <w:rPr>
                <w:caps/>
                <w:sz w:val="28"/>
                <w:szCs w:val="28"/>
              </w:rPr>
              <w:t xml:space="preserve"> </w:t>
            </w:r>
            <w:r w:rsidRPr="00EE7400">
              <w:rPr>
                <w:caps/>
                <w:sz w:val="28"/>
                <w:szCs w:val="28"/>
              </w:rPr>
              <w:t>общеобразовательных организаций Рязанской области</w:t>
            </w:r>
            <w:r w:rsidR="004A6480">
              <w:rPr>
                <w:caps/>
                <w:sz w:val="28"/>
                <w:szCs w:val="28"/>
              </w:rPr>
              <w:t>________________________________________________</w:t>
            </w:r>
          </w:p>
        </w:tc>
        <w:tc>
          <w:tcPr>
            <w:tcW w:w="708" w:type="dxa"/>
          </w:tcPr>
          <w:p w:rsidR="00F02D33" w:rsidRDefault="00F02D33" w:rsidP="005E342A">
            <w:pPr>
              <w:jc w:val="center"/>
              <w:rPr>
                <w:sz w:val="28"/>
                <w:szCs w:val="28"/>
              </w:rPr>
            </w:pPr>
          </w:p>
          <w:p w:rsidR="00211F4E" w:rsidRDefault="00211F4E" w:rsidP="005E342A">
            <w:pPr>
              <w:jc w:val="center"/>
              <w:rPr>
                <w:sz w:val="28"/>
                <w:szCs w:val="28"/>
              </w:rPr>
            </w:pPr>
          </w:p>
          <w:p w:rsidR="00211F4E" w:rsidRDefault="00211F4E" w:rsidP="005E342A">
            <w:pPr>
              <w:jc w:val="center"/>
              <w:rPr>
                <w:sz w:val="28"/>
                <w:szCs w:val="28"/>
              </w:rPr>
            </w:pPr>
          </w:p>
          <w:p w:rsidR="00211F4E" w:rsidRDefault="00211F4E" w:rsidP="005E342A">
            <w:pPr>
              <w:jc w:val="center"/>
              <w:rPr>
                <w:sz w:val="28"/>
                <w:szCs w:val="28"/>
              </w:rPr>
            </w:pPr>
          </w:p>
          <w:p w:rsidR="00211F4E" w:rsidRPr="00EE7400" w:rsidRDefault="00211F4E" w:rsidP="00211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F02D33" w:rsidRPr="00EE7400" w:rsidTr="004A6480">
        <w:tc>
          <w:tcPr>
            <w:tcW w:w="8364" w:type="dxa"/>
          </w:tcPr>
          <w:p w:rsidR="00F02D33" w:rsidRPr="00EE7400" w:rsidRDefault="00F02D33" w:rsidP="005E342A">
            <w:pPr>
              <w:jc w:val="both"/>
              <w:rPr>
                <w:sz w:val="28"/>
                <w:szCs w:val="28"/>
              </w:rPr>
            </w:pPr>
            <w:r w:rsidRPr="00EE7400">
              <w:rPr>
                <w:sz w:val="28"/>
                <w:szCs w:val="28"/>
              </w:rPr>
              <w:t>Состав участников________________</w:t>
            </w:r>
            <w:r w:rsidR="004F0E70">
              <w:rPr>
                <w:sz w:val="28"/>
                <w:szCs w:val="28"/>
              </w:rPr>
              <w:t>______</w:t>
            </w:r>
            <w:r w:rsidR="004A6480">
              <w:rPr>
                <w:sz w:val="28"/>
                <w:szCs w:val="28"/>
              </w:rPr>
              <w:t>____________________</w:t>
            </w:r>
          </w:p>
        </w:tc>
        <w:tc>
          <w:tcPr>
            <w:tcW w:w="708" w:type="dxa"/>
          </w:tcPr>
          <w:p w:rsidR="00F02D33" w:rsidRPr="00EE7400" w:rsidRDefault="00E9092E" w:rsidP="00190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1F4E">
              <w:rPr>
                <w:sz w:val="28"/>
                <w:szCs w:val="28"/>
              </w:rPr>
              <w:t>2</w:t>
            </w:r>
          </w:p>
        </w:tc>
      </w:tr>
      <w:tr w:rsidR="00F02D33" w:rsidRPr="00EE7400" w:rsidTr="004A6480">
        <w:tc>
          <w:tcPr>
            <w:tcW w:w="8364" w:type="dxa"/>
          </w:tcPr>
          <w:p w:rsidR="00F02D33" w:rsidRPr="00EE7400" w:rsidRDefault="00F02D33" w:rsidP="005E342A">
            <w:pPr>
              <w:jc w:val="both"/>
              <w:rPr>
                <w:sz w:val="28"/>
                <w:szCs w:val="28"/>
              </w:rPr>
            </w:pPr>
            <w:r w:rsidRPr="00EE7400">
              <w:rPr>
                <w:sz w:val="28"/>
                <w:szCs w:val="28"/>
              </w:rPr>
              <w:t>Статистические данные о результатах__</w:t>
            </w:r>
            <w:r w:rsidR="004F0E70">
              <w:rPr>
                <w:sz w:val="28"/>
                <w:szCs w:val="28"/>
              </w:rPr>
              <w:t>______</w:t>
            </w:r>
            <w:r w:rsidR="004A6480">
              <w:rPr>
                <w:sz w:val="28"/>
                <w:szCs w:val="28"/>
              </w:rPr>
              <w:t>_________________</w:t>
            </w:r>
          </w:p>
        </w:tc>
        <w:tc>
          <w:tcPr>
            <w:tcW w:w="708" w:type="dxa"/>
          </w:tcPr>
          <w:p w:rsidR="00F02D33" w:rsidRPr="00EE7400" w:rsidRDefault="004F0E70" w:rsidP="00190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1F4E">
              <w:rPr>
                <w:sz w:val="28"/>
                <w:szCs w:val="28"/>
              </w:rPr>
              <w:t>3</w:t>
            </w:r>
          </w:p>
        </w:tc>
      </w:tr>
      <w:tr w:rsidR="00F02D33" w:rsidRPr="00EE7400" w:rsidTr="004A6480">
        <w:tc>
          <w:tcPr>
            <w:tcW w:w="8364" w:type="dxa"/>
          </w:tcPr>
          <w:p w:rsidR="00F02D33" w:rsidRPr="00EE7400" w:rsidRDefault="00F02D33" w:rsidP="005E342A">
            <w:pPr>
              <w:jc w:val="both"/>
              <w:rPr>
                <w:sz w:val="28"/>
                <w:szCs w:val="28"/>
              </w:rPr>
            </w:pPr>
            <w:r w:rsidRPr="00EE7400">
              <w:rPr>
                <w:sz w:val="28"/>
                <w:szCs w:val="28"/>
              </w:rPr>
              <w:t>Анализ выполнения заданий итоговой комплексной работы__</w:t>
            </w:r>
            <w:r w:rsidR="004F0E70">
              <w:rPr>
                <w:sz w:val="28"/>
                <w:szCs w:val="28"/>
              </w:rPr>
              <w:t>_____</w:t>
            </w:r>
          </w:p>
        </w:tc>
        <w:tc>
          <w:tcPr>
            <w:tcW w:w="708" w:type="dxa"/>
            <w:shd w:val="clear" w:color="auto" w:fill="auto"/>
          </w:tcPr>
          <w:p w:rsidR="00F02D33" w:rsidRPr="00EE7400" w:rsidRDefault="004F0E70" w:rsidP="00190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1F4E">
              <w:rPr>
                <w:sz w:val="28"/>
                <w:szCs w:val="28"/>
              </w:rPr>
              <w:t>6</w:t>
            </w:r>
          </w:p>
        </w:tc>
      </w:tr>
      <w:tr w:rsidR="00F02D33" w:rsidRPr="00EE7400" w:rsidTr="004A6480">
        <w:trPr>
          <w:trHeight w:val="666"/>
        </w:trPr>
        <w:tc>
          <w:tcPr>
            <w:tcW w:w="8364" w:type="dxa"/>
          </w:tcPr>
          <w:p w:rsidR="00F02D33" w:rsidRPr="00EE7400" w:rsidRDefault="00F02D33" w:rsidP="005E342A">
            <w:pPr>
              <w:jc w:val="both"/>
              <w:rPr>
                <w:sz w:val="28"/>
                <w:szCs w:val="28"/>
              </w:rPr>
            </w:pPr>
            <w:r w:rsidRPr="00EE7400">
              <w:rPr>
                <w:sz w:val="28"/>
                <w:szCs w:val="28"/>
              </w:rPr>
              <w:t>Сравнительный анализ результатов_________________</w:t>
            </w:r>
            <w:r w:rsidR="004F0E70">
              <w:rPr>
                <w:sz w:val="28"/>
                <w:szCs w:val="28"/>
              </w:rPr>
              <w:t>_____</w:t>
            </w:r>
            <w:r w:rsidR="004A6480">
              <w:rPr>
                <w:sz w:val="28"/>
                <w:szCs w:val="28"/>
              </w:rPr>
              <w:t>_____</w:t>
            </w:r>
          </w:p>
        </w:tc>
        <w:tc>
          <w:tcPr>
            <w:tcW w:w="708" w:type="dxa"/>
          </w:tcPr>
          <w:p w:rsidR="00F02D33" w:rsidRPr="00EE7400" w:rsidRDefault="007748A0" w:rsidP="00190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90B97">
              <w:rPr>
                <w:sz w:val="28"/>
                <w:szCs w:val="28"/>
              </w:rPr>
              <w:t>3</w:t>
            </w:r>
          </w:p>
        </w:tc>
      </w:tr>
      <w:tr w:rsidR="004F0E70" w:rsidRPr="00EE7400" w:rsidTr="004A6480">
        <w:trPr>
          <w:trHeight w:val="1774"/>
        </w:trPr>
        <w:tc>
          <w:tcPr>
            <w:tcW w:w="8364" w:type="dxa"/>
          </w:tcPr>
          <w:p w:rsidR="004F0E70" w:rsidRPr="00EE7400" w:rsidRDefault="004F0E70" w:rsidP="004A6480">
            <w:pPr>
              <w:jc w:val="both"/>
              <w:rPr>
                <w:sz w:val="28"/>
                <w:szCs w:val="28"/>
              </w:rPr>
            </w:pPr>
            <w:r w:rsidRPr="00EE7400">
              <w:rPr>
                <w:caps/>
                <w:sz w:val="28"/>
                <w:szCs w:val="28"/>
              </w:rPr>
              <w:t>Анализ результатов регионального мониторингового исследования</w:t>
            </w:r>
            <w:r>
              <w:rPr>
                <w:caps/>
                <w:sz w:val="28"/>
                <w:szCs w:val="28"/>
              </w:rPr>
              <w:t xml:space="preserve"> </w:t>
            </w:r>
            <w:r w:rsidRPr="00EE7400">
              <w:rPr>
                <w:caps/>
                <w:sz w:val="28"/>
                <w:szCs w:val="28"/>
              </w:rPr>
              <w:t>качества освоения ооп ноо учащимися</w:t>
            </w:r>
            <w:r>
              <w:rPr>
                <w:caps/>
                <w:sz w:val="28"/>
                <w:szCs w:val="28"/>
              </w:rPr>
              <w:t xml:space="preserve"> 3</w:t>
            </w:r>
            <w:r w:rsidRPr="00EE7400">
              <w:rPr>
                <w:caps/>
                <w:sz w:val="28"/>
                <w:szCs w:val="28"/>
              </w:rPr>
              <w:t>-х</w:t>
            </w:r>
            <w:r>
              <w:rPr>
                <w:caps/>
                <w:sz w:val="28"/>
                <w:szCs w:val="28"/>
              </w:rPr>
              <w:t xml:space="preserve"> </w:t>
            </w:r>
            <w:r w:rsidRPr="00EE7400">
              <w:rPr>
                <w:caps/>
                <w:sz w:val="28"/>
                <w:szCs w:val="28"/>
              </w:rPr>
              <w:t>классов</w:t>
            </w:r>
            <w:r>
              <w:rPr>
                <w:caps/>
                <w:sz w:val="28"/>
                <w:szCs w:val="28"/>
              </w:rPr>
              <w:t xml:space="preserve"> </w:t>
            </w:r>
            <w:r w:rsidRPr="00EE7400">
              <w:rPr>
                <w:caps/>
                <w:sz w:val="28"/>
                <w:szCs w:val="28"/>
              </w:rPr>
              <w:t>общеобразовательных организаций Рязанской области</w:t>
            </w:r>
            <w:r w:rsidR="004A6480">
              <w:rPr>
                <w:caps/>
                <w:sz w:val="28"/>
                <w:szCs w:val="28"/>
              </w:rPr>
              <w:t>________________________________________________</w:t>
            </w:r>
          </w:p>
        </w:tc>
        <w:tc>
          <w:tcPr>
            <w:tcW w:w="708" w:type="dxa"/>
          </w:tcPr>
          <w:p w:rsidR="004F0E70" w:rsidRDefault="004F0E70" w:rsidP="005E342A">
            <w:pPr>
              <w:jc w:val="center"/>
              <w:rPr>
                <w:sz w:val="28"/>
                <w:szCs w:val="28"/>
              </w:rPr>
            </w:pPr>
          </w:p>
          <w:p w:rsidR="00211F4E" w:rsidRDefault="00211F4E" w:rsidP="005E342A">
            <w:pPr>
              <w:jc w:val="center"/>
              <w:rPr>
                <w:sz w:val="28"/>
                <w:szCs w:val="28"/>
              </w:rPr>
            </w:pPr>
          </w:p>
          <w:p w:rsidR="00211F4E" w:rsidRDefault="00211F4E" w:rsidP="005E342A">
            <w:pPr>
              <w:jc w:val="center"/>
              <w:rPr>
                <w:sz w:val="28"/>
                <w:szCs w:val="28"/>
              </w:rPr>
            </w:pPr>
          </w:p>
          <w:p w:rsidR="00211F4E" w:rsidRDefault="00211F4E" w:rsidP="005E342A">
            <w:pPr>
              <w:jc w:val="center"/>
              <w:rPr>
                <w:sz w:val="28"/>
                <w:szCs w:val="28"/>
              </w:rPr>
            </w:pPr>
          </w:p>
          <w:p w:rsidR="00211F4E" w:rsidRPr="00EE7400" w:rsidRDefault="00211F4E" w:rsidP="00211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F0E70" w:rsidRPr="00EE7400" w:rsidTr="004A6480">
        <w:trPr>
          <w:trHeight w:val="332"/>
        </w:trPr>
        <w:tc>
          <w:tcPr>
            <w:tcW w:w="8364" w:type="dxa"/>
          </w:tcPr>
          <w:p w:rsidR="004F0E70" w:rsidRPr="00EE7400" w:rsidRDefault="004F0E70" w:rsidP="005E342A">
            <w:pPr>
              <w:jc w:val="both"/>
              <w:rPr>
                <w:sz w:val="28"/>
                <w:szCs w:val="28"/>
              </w:rPr>
            </w:pPr>
            <w:r w:rsidRPr="00EE7400">
              <w:rPr>
                <w:sz w:val="28"/>
                <w:szCs w:val="28"/>
              </w:rPr>
              <w:t>Состав участников________________</w:t>
            </w:r>
            <w:r>
              <w:rPr>
                <w:sz w:val="28"/>
                <w:szCs w:val="28"/>
              </w:rPr>
              <w:t>______</w:t>
            </w:r>
            <w:r w:rsidR="004A6480">
              <w:rPr>
                <w:sz w:val="28"/>
                <w:szCs w:val="28"/>
              </w:rPr>
              <w:t>____________________</w:t>
            </w:r>
          </w:p>
        </w:tc>
        <w:tc>
          <w:tcPr>
            <w:tcW w:w="708" w:type="dxa"/>
          </w:tcPr>
          <w:p w:rsidR="004F0E70" w:rsidRPr="00EE7400" w:rsidRDefault="004F0E70" w:rsidP="00190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90B97">
              <w:rPr>
                <w:sz w:val="28"/>
                <w:szCs w:val="28"/>
              </w:rPr>
              <w:t>6</w:t>
            </w:r>
          </w:p>
        </w:tc>
      </w:tr>
      <w:tr w:rsidR="004F0E70" w:rsidRPr="00EE7400" w:rsidTr="004A6480">
        <w:trPr>
          <w:trHeight w:val="279"/>
        </w:trPr>
        <w:tc>
          <w:tcPr>
            <w:tcW w:w="8364" w:type="dxa"/>
          </w:tcPr>
          <w:p w:rsidR="004F0E70" w:rsidRPr="00EE7400" w:rsidRDefault="004F0E70" w:rsidP="005E342A">
            <w:pPr>
              <w:jc w:val="both"/>
              <w:rPr>
                <w:sz w:val="28"/>
                <w:szCs w:val="28"/>
              </w:rPr>
            </w:pPr>
            <w:r w:rsidRPr="00EE7400">
              <w:rPr>
                <w:sz w:val="28"/>
                <w:szCs w:val="28"/>
              </w:rPr>
              <w:t>Статистические данные о результатах__</w:t>
            </w:r>
            <w:r>
              <w:rPr>
                <w:sz w:val="28"/>
                <w:szCs w:val="28"/>
              </w:rPr>
              <w:t>______</w:t>
            </w:r>
            <w:r w:rsidR="004A6480">
              <w:rPr>
                <w:sz w:val="28"/>
                <w:szCs w:val="28"/>
              </w:rPr>
              <w:t>_________________</w:t>
            </w:r>
          </w:p>
        </w:tc>
        <w:tc>
          <w:tcPr>
            <w:tcW w:w="708" w:type="dxa"/>
          </w:tcPr>
          <w:p w:rsidR="004F0E70" w:rsidRPr="00EE7400" w:rsidRDefault="004F0E70" w:rsidP="00190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90B97">
              <w:rPr>
                <w:sz w:val="28"/>
                <w:szCs w:val="28"/>
              </w:rPr>
              <w:t>7</w:t>
            </w:r>
          </w:p>
        </w:tc>
      </w:tr>
      <w:tr w:rsidR="004F0E70" w:rsidRPr="00EE7400" w:rsidTr="004A6480">
        <w:trPr>
          <w:trHeight w:val="242"/>
        </w:trPr>
        <w:tc>
          <w:tcPr>
            <w:tcW w:w="8364" w:type="dxa"/>
          </w:tcPr>
          <w:p w:rsidR="004F0E70" w:rsidRPr="00EE7400" w:rsidRDefault="004F0E70" w:rsidP="005E342A">
            <w:pPr>
              <w:jc w:val="both"/>
              <w:rPr>
                <w:sz w:val="28"/>
                <w:szCs w:val="28"/>
              </w:rPr>
            </w:pPr>
            <w:r w:rsidRPr="00EE7400">
              <w:rPr>
                <w:sz w:val="28"/>
                <w:szCs w:val="28"/>
              </w:rPr>
              <w:t>Анализ выполнения заданий итоговой комплексной работы__</w:t>
            </w:r>
            <w:r>
              <w:rPr>
                <w:sz w:val="28"/>
                <w:szCs w:val="28"/>
              </w:rPr>
              <w:t>_____</w:t>
            </w:r>
          </w:p>
        </w:tc>
        <w:tc>
          <w:tcPr>
            <w:tcW w:w="708" w:type="dxa"/>
          </w:tcPr>
          <w:p w:rsidR="004F0E70" w:rsidRPr="00EE7400" w:rsidRDefault="00190B97" w:rsidP="005E3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F0E70" w:rsidRPr="00EE7400" w:rsidTr="004A6480">
        <w:trPr>
          <w:trHeight w:val="531"/>
        </w:trPr>
        <w:tc>
          <w:tcPr>
            <w:tcW w:w="8364" w:type="dxa"/>
          </w:tcPr>
          <w:p w:rsidR="004F0E70" w:rsidRPr="00EE7400" w:rsidRDefault="004F0E70" w:rsidP="005E342A">
            <w:pPr>
              <w:jc w:val="both"/>
              <w:rPr>
                <w:sz w:val="28"/>
                <w:szCs w:val="28"/>
              </w:rPr>
            </w:pPr>
            <w:r w:rsidRPr="00EE7400">
              <w:rPr>
                <w:sz w:val="28"/>
                <w:szCs w:val="28"/>
              </w:rPr>
              <w:t>Сравнительный анализ результатов_________________</w:t>
            </w:r>
            <w:r>
              <w:rPr>
                <w:sz w:val="28"/>
                <w:szCs w:val="28"/>
              </w:rPr>
              <w:t>_____</w:t>
            </w:r>
            <w:r w:rsidR="004A6480">
              <w:rPr>
                <w:sz w:val="28"/>
                <w:szCs w:val="28"/>
              </w:rPr>
              <w:t>_____</w:t>
            </w:r>
          </w:p>
        </w:tc>
        <w:tc>
          <w:tcPr>
            <w:tcW w:w="708" w:type="dxa"/>
          </w:tcPr>
          <w:p w:rsidR="004F0E70" w:rsidRPr="00EE7400" w:rsidRDefault="004F0E70" w:rsidP="00190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90B97">
              <w:rPr>
                <w:sz w:val="28"/>
                <w:szCs w:val="28"/>
              </w:rPr>
              <w:t>6</w:t>
            </w:r>
          </w:p>
        </w:tc>
      </w:tr>
      <w:tr w:rsidR="004F0E70" w:rsidRPr="00EE7400" w:rsidTr="004A6480">
        <w:trPr>
          <w:trHeight w:val="1736"/>
        </w:trPr>
        <w:tc>
          <w:tcPr>
            <w:tcW w:w="8364" w:type="dxa"/>
          </w:tcPr>
          <w:p w:rsidR="004F0E70" w:rsidRPr="00EE7400" w:rsidRDefault="004F0E70" w:rsidP="005E342A">
            <w:pPr>
              <w:jc w:val="both"/>
              <w:rPr>
                <w:sz w:val="28"/>
                <w:szCs w:val="28"/>
              </w:rPr>
            </w:pPr>
            <w:r w:rsidRPr="00EE7400">
              <w:rPr>
                <w:caps/>
                <w:sz w:val="28"/>
                <w:szCs w:val="28"/>
              </w:rPr>
              <w:lastRenderedPageBreak/>
              <w:t>Анализ результатов регионального мониторингового исследования</w:t>
            </w:r>
            <w:r>
              <w:rPr>
                <w:caps/>
                <w:sz w:val="28"/>
                <w:szCs w:val="28"/>
              </w:rPr>
              <w:t xml:space="preserve"> </w:t>
            </w:r>
            <w:r w:rsidRPr="00EE7400">
              <w:rPr>
                <w:caps/>
                <w:sz w:val="28"/>
                <w:szCs w:val="28"/>
              </w:rPr>
              <w:t>качества освоения ооп ноо учащимися</w:t>
            </w:r>
            <w:r>
              <w:rPr>
                <w:caps/>
                <w:sz w:val="28"/>
                <w:szCs w:val="28"/>
              </w:rPr>
              <w:t xml:space="preserve"> 4</w:t>
            </w:r>
            <w:r w:rsidRPr="00EE7400">
              <w:rPr>
                <w:caps/>
                <w:sz w:val="28"/>
                <w:szCs w:val="28"/>
              </w:rPr>
              <w:t>-х</w:t>
            </w:r>
            <w:r>
              <w:rPr>
                <w:caps/>
                <w:sz w:val="28"/>
                <w:szCs w:val="28"/>
              </w:rPr>
              <w:t xml:space="preserve"> </w:t>
            </w:r>
            <w:r w:rsidRPr="00EE7400">
              <w:rPr>
                <w:caps/>
                <w:sz w:val="28"/>
                <w:szCs w:val="28"/>
              </w:rPr>
              <w:t>классов</w:t>
            </w:r>
            <w:r>
              <w:rPr>
                <w:caps/>
                <w:sz w:val="28"/>
                <w:szCs w:val="28"/>
              </w:rPr>
              <w:t xml:space="preserve"> </w:t>
            </w:r>
            <w:r w:rsidRPr="00EE7400">
              <w:rPr>
                <w:caps/>
                <w:sz w:val="28"/>
                <w:szCs w:val="28"/>
              </w:rPr>
              <w:t>общеобразовательных организаций Рязанской области</w:t>
            </w:r>
            <w:r w:rsidR="00211F4E">
              <w:rPr>
                <w:caps/>
                <w:sz w:val="28"/>
                <w:szCs w:val="28"/>
              </w:rPr>
              <w:t>________________________________________________</w:t>
            </w:r>
          </w:p>
        </w:tc>
        <w:tc>
          <w:tcPr>
            <w:tcW w:w="708" w:type="dxa"/>
          </w:tcPr>
          <w:p w:rsidR="004F0E70" w:rsidRDefault="004F0E70" w:rsidP="005E342A">
            <w:pPr>
              <w:jc w:val="center"/>
              <w:rPr>
                <w:sz w:val="28"/>
                <w:szCs w:val="28"/>
              </w:rPr>
            </w:pPr>
          </w:p>
          <w:p w:rsidR="00211F4E" w:rsidRDefault="00211F4E" w:rsidP="005E342A">
            <w:pPr>
              <w:jc w:val="center"/>
              <w:rPr>
                <w:sz w:val="28"/>
                <w:szCs w:val="28"/>
              </w:rPr>
            </w:pPr>
          </w:p>
          <w:p w:rsidR="00211F4E" w:rsidRDefault="00211F4E" w:rsidP="005E342A">
            <w:pPr>
              <w:jc w:val="center"/>
              <w:rPr>
                <w:sz w:val="28"/>
                <w:szCs w:val="28"/>
              </w:rPr>
            </w:pPr>
          </w:p>
          <w:p w:rsidR="00211F4E" w:rsidRDefault="00211F4E" w:rsidP="005E342A">
            <w:pPr>
              <w:jc w:val="center"/>
              <w:rPr>
                <w:sz w:val="28"/>
                <w:szCs w:val="28"/>
              </w:rPr>
            </w:pPr>
          </w:p>
          <w:p w:rsidR="00211F4E" w:rsidRPr="00EE7400" w:rsidRDefault="00211F4E" w:rsidP="005E3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4F0E70" w:rsidRPr="00EE7400" w:rsidTr="004A6480">
        <w:trPr>
          <w:trHeight w:val="359"/>
        </w:trPr>
        <w:tc>
          <w:tcPr>
            <w:tcW w:w="8364" w:type="dxa"/>
          </w:tcPr>
          <w:p w:rsidR="004F0E70" w:rsidRPr="00EE7400" w:rsidRDefault="004F0E70" w:rsidP="005E342A">
            <w:pPr>
              <w:jc w:val="both"/>
              <w:rPr>
                <w:sz w:val="28"/>
                <w:szCs w:val="28"/>
              </w:rPr>
            </w:pPr>
            <w:r w:rsidRPr="00EE7400">
              <w:rPr>
                <w:sz w:val="28"/>
                <w:szCs w:val="28"/>
              </w:rPr>
              <w:t>Состав участников________________</w:t>
            </w:r>
            <w:r>
              <w:rPr>
                <w:sz w:val="28"/>
                <w:szCs w:val="28"/>
              </w:rPr>
              <w:t>______</w:t>
            </w:r>
            <w:r w:rsidRPr="00EE7400">
              <w:rPr>
                <w:sz w:val="28"/>
                <w:szCs w:val="28"/>
              </w:rPr>
              <w:t>___________</w:t>
            </w:r>
            <w:r w:rsidR="004A6480">
              <w:rPr>
                <w:sz w:val="28"/>
                <w:szCs w:val="28"/>
              </w:rPr>
              <w:t>________</w:t>
            </w:r>
            <w:r w:rsidR="00211F4E">
              <w:rPr>
                <w:sz w:val="28"/>
                <w:szCs w:val="28"/>
              </w:rPr>
              <w:t>_</w:t>
            </w:r>
          </w:p>
        </w:tc>
        <w:tc>
          <w:tcPr>
            <w:tcW w:w="708" w:type="dxa"/>
          </w:tcPr>
          <w:p w:rsidR="004F0E70" w:rsidRPr="00EE7400" w:rsidRDefault="004F0E70" w:rsidP="00190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90B97">
              <w:rPr>
                <w:sz w:val="28"/>
                <w:szCs w:val="28"/>
              </w:rPr>
              <w:t>9</w:t>
            </w:r>
          </w:p>
        </w:tc>
      </w:tr>
      <w:tr w:rsidR="004F0E70" w:rsidRPr="00EE7400" w:rsidTr="004A6480">
        <w:trPr>
          <w:trHeight w:val="294"/>
        </w:trPr>
        <w:tc>
          <w:tcPr>
            <w:tcW w:w="8364" w:type="dxa"/>
          </w:tcPr>
          <w:p w:rsidR="004F0E70" w:rsidRPr="00EE7400" w:rsidRDefault="004F0E70" w:rsidP="005E342A">
            <w:pPr>
              <w:jc w:val="both"/>
              <w:rPr>
                <w:sz w:val="28"/>
                <w:szCs w:val="28"/>
              </w:rPr>
            </w:pPr>
            <w:r w:rsidRPr="00EE7400">
              <w:rPr>
                <w:sz w:val="28"/>
                <w:szCs w:val="28"/>
              </w:rPr>
              <w:t>Статистические данные о результатах__</w:t>
            </w:r>
            <w:r>
              <w:rPr>
                <w:sz w:val="28"/>
                <w:szCs w:val="28"/>
              </w:rPr>
              <w:t>______</w:t>
            </w:r>
            <w:r w:rsidR="004A6480">
              <w:rPr>
                <w:sz w:val="28"/>
                <w:szCs w:val="28"/>
              </w:rPr>
              <w:t>_________________</w:t>
            </w:r>
          </w:p>
        </w:tc>
        <w:tc>
          <w:tcPr>
            <w:tcW w:w="708" w:type="dxa"/>
          </w:tcPr>
          <w:p w:rsidR="004F0E70" w:rsidRPr="00EE7400" w:rsidRDefault="00190B97" w:rsidP="005E3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4F0E70" w:rsidRPr="00EE7400" w:rsidTr="004A6480">
        <w:trPr>
          <w:trHeight w:val="255"/>
        </w:trPr>
        <w:tc>
          <w:tcPr>
            <w:tcW w:w="8364" w:type="dxa"/>
          </w:tcPr>
          <w:p w:rsidR="004F0E70" w:rsidRPr="00EE7400" w:rsidRDefault="004F0E70" w:rsidP="005E342A">
            <w:pPr>
              <w:jc w:val="both"/>
              <w:rPr>
                <w:sz w:val="28"/>
                <w:szCs w:val="28"/>
              </w:rPr>
            </w:pPr>
            <w:r w:rsidRPr="00EE7400">
              <w:rPr>
                <w:sz w:val="28"/>
                <w:szCs w:val="28"/>
              </w:rPr>
              <w:t>Анализ выполнения заданий итоговой комплексной работы__</w:t>
            </w:r>
            <w:r>
              <w:rPr>
                <w:sz w:val="28"/>
                <w:szCs w:val="28"/>
              </w:rPr>
              <w:t>_____</w:t>
            </w:r>
          </w:p>
        </w:tc>
        <w:tc>
          <w:tcPr>
            <w:tcW w:w="708" w:type="dxa"/>
          </w:tcPr>
          <w:p w:rsidR="004F0E70" w:rsidRPr="00EE7400" w:rsidRDefault="00190B97" w:rsidP="005E3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4F0E70" w:rsidRPr="00EE7400" w:rsidTr="004A6480">
        <w:trPr>
          <w:trHeight w:val="657"/>
        </w:trPr>
        <w:tc>
          <w:tcPr>
            <w:tcW w:w="8364" w:type="dxa"/>
          </w:tcPr>
          <w:p w:rsidR="004F0E70" w:rsidRPr="00EE7400" w:rsidRDefault="004F0E70" w:rsidP="005E342A">
            <w:pPr>
              <w:jc w:val="both"/>
              <w:rPr>
                <w:sz w:val="28"/>
                <w:szCs w:val="28"/>
              </w:rPr>
            </w:pPr>
            <w:r w:rsidRPr="00EE7400">
              <w:rPr>
                <w:sz w:val="28"/>
                <w:szCs w:val="28"/>
              </w:rPr>
              <w:t>Сравнительный анализ результатов_________________</w:t>
            </w:r>
            <w:r>
              <w:rPr>
                <w:sz w:val="28"/>
                <w:szCs w:val="28"/>
              </w:rPr>
              <w:t>_____</w:t>
            </w:r>
            <w:r w:rsidR="004A6480">
              <w:rPr>
                <w:sz w:val="28"/>
                <w:szCs w:val="28"/>
              </w:rPr>
              <w:t>_____</w:t>
            </w:r>
          </w:p>
        </w:tc>
        <w:tc>
          <w:tcPr>
            <w:tcW w:w="708" w:type="dxa"/>
          </w:tcPr>
          <w:p w:rsidR="004F0E70" w:rsidRPr="00EE7400" w:rsidRDefault="004F0E70" w:rsidP="00190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90B97">
              <w:rPr>
                <w:sz w:val="28"/>
                <w:szCs w:val="28"/>
              </w:rPr>
              <w:t>8</w:t>
            </w:r>
          </w:p>
        </w:tc>
      </w:tr>
      <w:tr w:rsidR="004F0E70" w:rsidRPr="00EE7400" w:rsidTr="00211F4E">
        <w:trPr>
          <w:trHeight w:val="580"/>
        </w:trPr>
        <w:tc>
          <w:tcPr>
            <w:tcW w:w="8364" w:type="dxa"/>
          </w:tcPr>
          <w:p w:rsidR="004F0E70" w:rsidRPr="00EE7400" w:rsidRDefault="004F0E70" w:rsidP="005E342A">
            <w:pPr>
              <w:jc w:val="both"/>
              <w:rPr>
                <w:sz w:val="28"/>
                <w:szCs w:val="28"/>
              </w:rPr>
            </w:pPr>
            <w:r w:rsidRPr="00EE7400">
              <w:rPr>
                <w:sz w:val="28"/>
                <w:szCs w:val="28"/>
              </w:rPr>
              <w:t>РЕКОМЕНДАЦИИ ПО УСТРАНЕНИЮ ТИПИЧНЫХ ОШИБОК__</w:t>
            </w:r>
          </w:p>
        </w:tc>
        <w:tc>
          <w:tcPr>
            <w:tcW w:w="708" w:type="dxa"/>
          </w:tcPr>
          <w:p w:rsidR="004F0E70" w:rsidRPr="00EE7400" w:rsidRDefault="004F0E70" w:rsidP="00190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90B97">
              <w:rPr>
                <w:sz w:val="28"/>
                <w:szCs w:val="28"/>
              </w:rPr>
              <w:t>9</w:t>
            </w:r>
          </w:p>
        </w:tc>
      </w:tr>
      <w:tr w:rsidR="004F0E70" w:rsidRPr="00EE7400" w:rsidTr="004A6480">
        <w:trPr>
          <w:trHeight w:val="576"/>
        </w:trPr>
        <w:tc>
          <w:tcPr>
            <w:tcW w:w="8364" w:type="dxa"/>
          </w:tcPr>
          <w:p w:rsidR="004F0E70" w:rsidRPr="00EE7400" w:rsidRDefault="004F0E70" w:rsidP="005E342A">
            <w:pPr>
              <w:jc w:val="both"/>
              <w:rPr>
                <w:caps/>
                <w:sz w:val="28"/>
                <w:szCs w:val="28"/>
              </w:rPr>
            </w:pPr>
            <w:r w:rsidRPr="00EE7400">
              <w:rPr>
                <w:caps/>
                <w:sz w:val="28"/>
                <w:szCs w:val="28"/>
              </w:rPr>
              <w:t>ЗАКЛЮЧЕНИЕ____________________________________________</w:t>
            </w:r>
          </w:p>
        </w:tc>
        <w:tc>
          <w:tcPr>
            <w:tcW w:w="708" w:type="dxa"/>
          </w:tcPr>
          <w:p w:rsidR="004F0E70" w:rsidRPr="00EE7400" w:rsidRDefault="00190B97" w:rsidP="005E3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90B97" w:rsidRPr="00EE7400" w:rsidTr="004A6480">
        <w:tc>
          <w:tcPr>
            <w:tcW w:w="8364" w:type="dxa"/>
          </w:tcPr>
          <w:p w:rsidR="00190B97" w:rsidRPr="00EE7400" w:rsidRDefault="00190B97" w:rsidP="00211F4E">
            <w:pPr>
              <w:jc w:val="both"/>
              <w:rPr>
                <w:caps/>
                <w:sz w:val="28"/>
                <w:szCs w:val="28"/>
              </w:rPr>
            </w:pPr>
            <w:r w:rsidRPr="00190B97">
              <w:rPr>
                <w:caps/>
                <w:sz w:val="28"/>
                <w:szCs w:val="28"/>
              </w:rPr>
              <w:t>СПИСОК ДОПОЛНИТЕЛЬНОЙ ЛИТЕРАТУРЫ ДЛЯ ИСПОЛЬЗОВАНИЯ ПЕДАГОГАМИ В РАБОТЕ ПО</w:t>
            </w:r>
            <w:r w:rsidR="00211F4E">
              <w:rPr>
                <w:caps/>
                <w:sz w:val="28"/>
                <w:szCs w:val="28"/>
              </w:rPr>
              <w:t xml:space="preserve"> </w:t>
            </w:r>
            <w:r w:rsidRPr="00190B97">
              <w:rPr>
                <w:caps/>
                <w:sz w:val="28"/>
                <w:szCs w:val="28"/>
              </w:rPr>
              <w:t>ПРЕДУПРЕЖДЕНИЮ И УСТРАНЕНИЮ ТИПИЧНЫХ ОШИБОК</w:t>
            </w:r>
            <w:r w:rsidR="00211F4E">
              <w:rPr>
                <w:caps/>
                <w:sz w:val="28"/>
                <w:szCs w:val="28"/>
              </w:rPr>
              <w:t>_________________________________________________</w:t>
            </w:r>
          </w:p>
        </w:tc>
        <w:tc>
          <w:tcPr>
            <w:tcW w:w="708" w:type="dxa"/>
          </w:tcPr>
          <w:p w:rsidR="00190B97" w:rsidRDefault="00190B97" w:rsidP="005E342A">
            <w:pPr>
              <w:jc w:val="center"/>
              <w:rPr>
                <w:sz w:val="28"/>
                <w:szCs w:val="28"/>
              </w:rPr>
            </w:pPr>
          </w:p>
          <w:p w:rsidR="00190B97" w:rsidRDefault="00190B97" w:rsidP="005E342A">
            <w:pPr>
              <w:jc w:val="center"/>
              <w:rPr>
                <w:sz w:val="28"/>
                <w:szCs w:val="28"/>
              </w:rPr>
            </w:pPr>
          </w:p>
          <w:p w:rsidR="00211F4E" w:rsidRDefault="00211F4E" w:rsidP="005E342A">
            <w:pPr>
              <w:jc w:val="center"/>
              <w:rPr>
                <w:sz w:val="28"/>
                <w:szCs w:val="28"/>
              </w:rPr>
            </w:pPr>
          </w:p>
          <w:p w:rsidR="00190B97" w:rsidRDefault="00190B97" w:rsidP="005E3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</w:tbl>
    <w:p w:rsidR="005E342A" w:rsidRDefault="005E342A" w:rsidP="005E342A">
      <w:pPr>
        <w:shd w:val="clear" w:color="auto" w:fill="FFFFFF"/>
        <w:jc w:val="center"/>
        <w:rPr>
          <w:sz w:val="28"/>
          <w:szCs w:val="28"/>
        </w:rPr>
      </w:pPr>
    </w:p>
    <w:p w:rsidR="005E342A" w:rsidRDefault="005E342A" w:rsidP="005E342A">
      <w:pPr>
        <w:jc w:val="center"/>
        <w:outlineLvl w:val="0"/>
        <w:rPr>
          <w:sz w:val="28"/>
          <w:szCs w:val="28"/>
        </w:rPr>
      </w:pPr>
    </w:p>
    <w:p w:rsidR="005E342A" w:rsidRDefault="005E342A" w:rsidP="005E342A">
      <w:pPr>
        <w:jc w:val="center"/>
        <w:outlineLvl w:val="0"/>
        <w:rPr>
          <w:sz w:val="28"/>
          <w:szCs w:val="28"/>
        </w:rPr>
      </w:pPr>
    </w:p>
    <w:p w:rsidR="005E342A" w:rsidRDefault="005E342A" w:rsidP="005E342A">
      <w:pPr>
        <w:jc w:val="center"/>
        <w:outlineLvl w:val="0"/>
        <w:rPr>
          <w:sz w:val="28"/>
          <w:szCs w:val="28"/>
        </w:rPr>
      </w:pPr>
    </w:p>
    <w:p w:rsidR="005E342A" w:rsidRDefault="005E342A" w:rsidP="005E342A">
      <w:pPr>
        <w:jc w:val="center"/>
        <w:outlineLvl w:val="0"/>
        <w:rPr>
          <w:sz w:val="28"/>
          <w:szCs w:val="28"/>
        </w:rPr>
      </w:pPr>
    </w:p>
    <w:p w:rsidR="005E342A" w:rsidRDefault="005E342A" w:rsidP="005E342A">
      <w:pPr>
        <w:jc w:val="center"/>
        <w:outlineLvl w:val="0"/>
        <w:rPr>
          <w:sz w:val="28"/>
          <w:szCs w:val="28"/>
        </w:rPr>
      </w:pPr>
    </w:p>
    <w:p w:rsidR="005E342A" w:rsidRDefault="005E342A" w:rsidP="005E342A">
      <w:pPr>
        <w:jc w:val="center"/>
        <w:outlineLvl w:val="0"/>
        <w:rPr>
          <w:sz w:val="28"/>
          <w:szCs w:val="28"/>
        </w:rPr>
      </w:pPr>
    </w:p>
    <w:p w:rsidR="005E342A" w:rsidRDefault="005E342A" w:rsidP="005E342A">
      <w:pPr>
        <w:jc w:val="center"/>
        <w:outlineLvl w:val="0"/>
        <w:rPr>
          <w:sz w:val="28"/>
          <w:szCs w:val="28"/>
        </w:rPr>
      </w:pPr>
    </w:p>
    <w:p w:rsidR="005E342A" w:rsidRDefault="005E342A" w:rsidP="005E342A">
      <w:pPr>
        <w:jc w:val="center"/>
        <w:outlineLvl w:val="0"/>
        <w:rPr>
          <w:sz w:val="28"/>
          <w:szCs w:val="28"/>
        </w:rPr>
      </w:pPr>
    </w:p>
    <w:p w:rsidR="005E342A" w:rsidRDefault="005E342A" w:rsidP="005E342A">
      <w:pPr>
        <w:jc w:val="center"/>
        <w:outlineLvl w:val="0"/>
        <w:rPr>
          <w:sz w:val="28"/>
          <w:szCs w:val="28"/>
        </w:rPr>
      </w:pPr>
    </w:p>
    <w:p w:rsidR="005E342A" w:rsidRDefault="005E342A" w:rsidP="005E342A">
      <w:pPr>
        <w:jc w:val="center"/>
        <w:outlineLvl w:val="0"/>
        <w:rPr>
          <w:sz w:val="28"/>
          <w:szCs w:val="28"/>
        </w:rPr>
      </w:pPr>
    </w:p>
    <w:p w:rsidR="005E342A" w:rsidRDefault="005E342A" w:rsidP="005E342A">
      <w:pPr>
        <w:jc w:val="center"/>
        <w:outlineLvl w:val="0"/>
        <w:rPr>
          <w:sz w:val="28"/>
          <w:szCs w:val="28"/>
        </w:rPr>
      </w:pPr>
    </w:p>
    <w:p w:rsidR="005E342A" w:rsidRDefault="005E342A" w:rsidP="005E342A">
      <w:pPr>
        <w:jc w:val="center"/>
        <w:outlineLvl w:val="0"/>
        <w:rPr>
          <w:sz w:val="28"/>
          <w:szCs w:val="28"/>
        </w:rPr>
      </w:pPr>
    </w:p>
    <w:p w:rsidR="005E342A" w:rsidRDefault="005E342A" w:rsidP="005E342A">
      <w:pPr>
        <w:jc w:val="center"/>
        <w:outlineLvl w:val="0"/>
        <w:rPr>
          <w:sz w:val="28"/>
          <w:szCs w:val="28"/>
        </w:rPr>
      </w:pPr>
    </w:p>
    <w:p w:rsidR="006F21DA" w:rsidRDefault="006F21DA" w:rsidP="005E342A">
      <w:pPr>
        <w:jc w:val="center"/>
        <w:outlineLvl w:val="0"/>
        <w:rPr>
          <w:sz w:val="28"/>
          <w:szCs w:val="28"/>
        </w:rPr>
      </w:pPr>
    </w:p>
    <w:p w:rsidR="005E342A" w:rsidRDefault="005E342A" w:rsidP="005E342A">
      <w:pPr>
        <w:jc w:val="center"/>
        <w:outlineLvl w:val="0"/>
        <w:rPr>
          <w:sz w:val="28"/>
          <w:szCs w:val="28"/>
        </w:rPr>
      </w:pPr>
    </w:p>
    <w:p w:rsidR="005E342A" w:rsidRDefault="005E342A" w:rsidP="005E342A">
      <w:pPr>
        <w:jc w:val="center"/>
        <w:outlineLvl w:val="0"/>
        <w:rPr>
          <w:sz w:val="28"/>
          <w:szCs w:val="28"/>
        </w:rPr>
      </w:pPr>
    </w:p>
    <w:p w:rsidR="006F21DA" w:rsidRDefault="006F21DA" w:rsidP="005E342A">
      <w:pPr>
        <w:jc w:val="center"/>
        <w:outlineLvl w:val="0"/>
        <w:rPr>
          <w:sz w:val="28"/>
          <w:szCs w:val="28"/>
        </w:rPr>
      </w:pPr>
    </w:p>
    <w:p w:rsidR="009F1E9C" w:rsidRDefault="009F1E9C" w:rsidP="005E342A">
      <w:pPr>
        <w:jc w:val="center"/>
        <w:outlineLvl w:val="0"/>
        <w:rPr>
          <w:sz w:val="28"/>
          <w:szCs w:val="28"/>
        </w:rPr>
      </w:pPr>
    </w:p>
    <w:p w:rsidR="009F1E9C" w:rsidRDefault="009F1E9C" w:rsidP="005E342A">
      <w:pPr>
        <w:jc w:val="center"/>
        <w:outlineLvl w:val="0"/>
        <w:rPr>
          <w:sz w:val="28"/>
          <w:szCs w:val="28"/>
        </w:rPr>
      </w:pPr>
    </w:p>
    <w:sectPr w:rsidR="009F1E9C" w:rsidSect="006F21DA">
      <w:footerReference w:type="default" r:id="rId49"/>
      <w:pgSz w:w="11906" w:h="16838"/>
      <w:pgMar w:top="1418" w:right="1418" w:bottom="1418" w:left="1418" w:header="709" w:footer="709" w:gutter="0"/>
      <w:pgNumType w:start="5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CE1" w:rsidRDefault="00104CE1">
      <w:r>
        <w:separator/>
      </w:r>
    </w:p>
  </w:endnote>
  <w:endnote w:type="continuationSeparator" w:id="1">
    <w:p w:rsidR="00104CE1" w:rsidRDefault="00104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A60" w:rsidRDefault="000920D4" w:rsidP="00A1359B">
    <w:pPr>
      <w:pStyle w:val="a6"/>
      <w:framePr w:wrap="around" w:vAnchor="text" w:hAnchor="margin" w:xAlign="right" w:y="1"/>
      <w:rPr>
        <w:rStyle w:val="a5"/>
        <w:rFonts w:eastAsia="SimSun"/>
      </w:rPr>
    </w:pPr>
    <w:r>
      <w:rPr>
        <w:rStyle w:val="a5"/>
        <w:rFonts w:eastAsia="SimSun"/>
      </w:rPr>
      <w:fldChar w:fldCharType="begin"/>
    </w:r>
    <w:r w:rsidR="007D3A60">
      <w:rPr>
        <w:rStyle w:val="a5"/>
        <w:rFonts w:eastAsia="SimSun"/>
      </w:rPr>
      <w:instrText xml:space="preserve">PAGE  </w:instrText>
    </w:r>
    <w:r>
      <w:rPr>
        <w:rStyle w:val="a5"/>
        <w:rFonts w:eastAsia="SimSun"/>
      </w:rPr>
      <w:fldChar w:fldCharType="end"/>
    </w:r>
  </w:p>
  <w:p w:rsidR="007D3A60" w:rsidRDefault="007D3A60" w:rsidP="00A1359B">
    <w:pPr>
      <w:pStyle w:val="a6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281"/>
      <w:docPartObj>
        <w:docPartGallery w:val="Page Numbers (Bottom of Page)"/>
        <w:docPartUnique/>
      </w:docPartObj>
    </w:sdtPr>
    <w:sdtContent>
      <w:p w:rsidR="007D3A60" w:rsidRDefault="000920D4">
        <w:pPr>
          <w:pStyle w:val="a6"/>
          <w:jc w:val="center"/>
        </w:pPr>
        <w:fldSimple w:instr=" PAGE   \* MERGEFORMAT ">
          <w:r w:rsidR="009C7C68">
            <w:rPr>
              <w:noProof/>
            </w:rPr>
            <w:t>57</w:t>
          </w:r>
        </w:fldSimple>
      </w:p>
    </w:sdtContent>
  </w:sdt>
  <w:p w:rsidR="007D3A60" w:rsidRDefault="007D3A60" w:rsidP="00A1359B">
    <w:pPr>
      <w:pStyle w:val="a6"/>
      <w:ind w:right="360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A60" w:rsidRDefault="000920D4">
    <w:pPr>
      <w:pStyle w:val="a6"/>
      <w:jc w:val="center"/>
    </w:pPr>
    <w:fldSimple w:instr=" PAGE   \* MERGEFORMAT ">
      <w:r w:rsidR="009C7C68">
        <w:rPr>
          <w:noProof/>
        </w:rPr>
        <w:t>71</w:t>
      </w:r>
    </w:fldSimple>
  </w:p>
  <w:p w:rsidR="007D3A60" w:rsidRDefault="007D3A60" w:rsidP="00A1359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273"/>
      <w:docPartObj>
        <w:docPartGallery w:val="Page Numbers (Bottom of Page)"/>
        <w:docPartUnique/>
      </w:docPartObj>
    </w:sdtPr>
    <w:sdtContent>
      <w:p w:rsidR="007D3A60" w:rsidRDefault="000920D4">
        <w:pPr>
          <w:pStyle w:val="a6"/>
          <w:jc w:val="center"/>
        </w:pPr>
        <w:fldSimple w:instr=" PAGE   \* MERGEFORMAT ">
          <w:r w:rsidR="009C7C68">
            <w:rPr>
              <w:noProof/>
            </w:rPr>
            <w:t>16</w:t>
          </w:r>
        </w:fldSimple>
      </w:p>
    </w:sdtContent>
  </w:sdt>
  <w:p w:rsidR="007D3A60" w:rsidRDefault="007D3A60" w:rsidP="00A1359B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271"/>
      <w:docPartObj>
        <w:docPartGallery w:val="Page Numbers (Bottom of Page)"/>
        <w:docPartUnique/>
      </w:docPartObj>
    </w:sdtPr>
    <w:sdtContent>
      <w:p w:rsidR="007D3A60" w:rsidRDefault="000920D4">
        <w:pPr>
          <w:pStyle w:val="a6"/>
          <w:jc w:val="center"/>
        </w:pPr>
        <w:fldSimple w:instr=" PAGE   \* MERGEFORMAT ">
          <w:r w:rsidR="009C7C68">
            <w:rPr>
              <w:noProof/>
            </w:rPr>
            <w:t>56</w:t>
          </w:r>
        </w:fldSimple>
      </w:p>
    </w:sdtContent>
  </w:sdt>
  <w:p w:rsidR="007D3A60" w:rsidRDefault="007D3A60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276"/>
      <w:docPartObj>
        <w:docPartGallery w:val="Page Numbers (Bottom of Page)"/>
        <w:docPartUnique/>
      </w:docPartObj>
    </w:sdtPr>
    <w:sdtContent>
      <w:p w:rsidR="007D3A60" w:rsidRDefault="000920D4">
        <w:pPr>
          <w:pStyle w:val="a6"/>
          <w:jc w:val="center"/>
        </w:pPr>
        <w:fldSimple w:instr=" PAGE   \* MERGEFORMAT ">
          <w:r w:rsidR="009C7C68">
            <w:rPr>
              <w:noProof/>
            </w:rPr>
            <w:t>19</w:t>
          </w:r>
        </w:fldSimple>
      </w:p>
    </w:sdtContent>
  </w:sdt>
  <w:p w:rsidR="007D3A60" w:rsidRDefault="007D3A60" w:rsidP="00A1359B">
    <w:pPr>
      <w:pStyle w:val="a6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A60" w:rsidRDefault="000920D4" w:rsidP="00A1359B">
    <w:pPr>
      <w:pStyle w:val="a6"/>
      <w:framePr w:wrap="around" w:vAnchor="text" w:hAnchor="margin" w:xAlign="right" w:y="1"/>
      <w:rPr>
        <w:rStyle w:val="a5"/>
        <w:rFonts w:eastAsia="SimSun"/>
      </w:rPr>
    </w:pPr>
    <w:r>
      <w:rPr>
        <w:rStyle w:val="a5"/>
        <w:rFonts w:eastAsia="SimSun"/>
      </w:rPr>
      <w:fldChar w:fldCharType="begin"/>
    </w:r>
    <w:r w:rsidR="007D3A60">
      <w:rPr>
        <w:rStyle w:val="a5"/>
        <w:rFonts w:eastAsia="SimSun"/>
      </w:rPr>
      <w:instrText xml:space="preserve">PAGE  </w:instrText>
    </w:r>
    <w:r>
      <w:rPr>
        <w:rStyle w:val="a5"/>
        <w:rFonts w:eastAsia="SimSun"/>
      </w:rPr>
      <w:fldChar w:fldCharType="end"/>
    </w:r>
  </w:p>
  <w:p w:rsidR="007D3A60" w:rsidRDefault="007D3A60" w:rsidP="00A1359B">
    <w:pPr>
      <w:pStyle w:val="a6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277"/>
      <w:docPartObj>
        <w:docPartGallery w:val="Page Numbers (Bottom of Page)"/>
        <w:docPartUnique/>
      </w:docPartObj>
    </w:sdtPr>
    <w:sdtContent>
      <w:p w:rsidR="007D3A60" w:rsidRDefault="000920D4">
        <w:pPr>
          <w:pStyle w:val="a6"/>
          <w:jc w:val="center"/>
        </w:pPr>
        <w:fldSimple w:instr=" PAGE   \* MERGEFORMAT ">
          <w:r w:rsidR="009C7C68">
            <w:rPr>
              <w:noProof/>
            </w:rPr>
            <w:t>32</w:t>
          </w:r>
        </w:fldSimple>
      </w:p>
    </w:sdtContent>
  </w:sdt>
  <w:p w:rsidR="007D3A60" w:rsidRDefault="007D3A60" w:rsidP="00A1359B">
    <w:pPr>
      <w:pStyle w:val="a6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A60" w:rsidRDefault="000920D4" w:rsidP="00A1359B">
    <w:pPr>
      <w:pStyle w:val="a6"/>
      <w:framePr w:wrap="around" w:vAnchor="text" w:hAnchor="margin" w:xAlign="right" w:y="1"/>
      <w:rPr>
        <w:rStyle w:val="a5"/>
        <w:rFonts w:eastAsia="SimSun"/>
      </w:rPr>
    </w:pPr>
    <w:r>
      <w:rPr>
        <w:rStyle w:val="a5"/>
        <w:rFonts w:eastAsia="SimSun"/>
      </w:rPr>
      <w:fldChar w:fldCharType="begin"/>
    </w:r>
    <w:r w:rsidR="007D3A60">
      <w:rPr>
        <w:rStyle w:val="a5"/>
        <w:rFonts w:eastAsia="SimSun"/>
      </w:rPr>
      <w:instrText xml:space="preserve">PAGE  </w:instrText>
    </w:r>
    <w:r>
      <w:rPr>
        <w:rStyle w:val="a5"/>
        <w:rFonts w:eastAsia="SimSun"/>
      </w:rPr>
      <w:fldChar w:fldCharType="end"/>
    </w:r>
  </w:p>
  <w:p w:rsidR="007D3A60" w:rsidRDefault="007D3A60" w:rsidP="00A1359B">
    <w:pPr>
      <w:pStyle w:val="a6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279"/>
      <w:docPartObj>
        <w:docPartGallery w:val="Page Numbers (Bottom of Page)"/>
        <w:docPartUnique/>
      </w:docPartObj>
    </w:sdtPr>
    <w:sdtContent>
      <w:p w:rsidR="007D3A60" w:rsidRDefault="000920D4">
        <w:pPr>
          <w:pStyle w:val="a6"/>
          <w:jc w:val="center"/>
        </w:pPr>
        <w:fldSimple w:instr=" PAGE   \* MERGEFORMAT ">
          <w:r w:rsidR="009C7C68">
            <w:rPr>
              <w:noProof/>
            </w:rPr>
            <w:t>45</w:t>
          </w:r>
        </w:fldSimple>
      </w:p>
    </w:sdtContent>
  </w:sdt>
  <w:p w:rsidR="007D3A60" w:rsidRDefault="007D3A60" w:rsidP="00A1359B">
    <w:pPr>
      <w:pStyle w:val="a6"/>
      <w:ind w:right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A60" w:rsidRDefault="000920D4" w:rsidP="00A1359B">
    <w:pPr>
      <w:pStyle w:val="a6"/>
      <w:framePr w:wrap="around" w:vAnchor="text" w:hAnchor="margin" w:xAlign="right" w:y="1"/>
      <w:rPr>
        <w:rStyle w:val="a5"/>
        <w:rFonts w:eastAsia="SimSun"/>
      </w:rPr>
    </w:pPr>
    <w:r>
      <w:rPr>
        <w:rStyle w:val="a5"/>
        <w:rFonts w:eastAsia="SimSun"/>
      </w:rPr>
      <w:fldChar w:fldCharType="begin"/>
    </w:r>
    <w:r w:rsidR="007D3A60">
      <w:rPr>
        <w:rStyle w:val="a5"/>
        <w:rFonts w:eastAsia="SimSun"/>
      </w:rPr>
      <w:instrText xml:space="preserve">PAGE  </w:instrText>
    </w:r>
    <w:r>
      <w:rPr>
        <w:rStyle w:val="a5"/>
        <w:rFonts w:eastAsia="SimSun"/>
      </w:rPr>
      <w:fldChar w:fldCharType="end"/>
    </w:r>
  </w:p>
  <w:p w:rsidR="007D3A60" w:rsidRDefault="007D3A60" w:rsidP="00A1359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CE1" w:rsidRDefault="00104CE1">
      <w:r>
        <w:separator/>
      </w:r>
    </w:p>
  </w:footnote>
  <w:footnote w:type="continuationSeparator" w:id="1">
    <w:p w:rsidR="00104CE1" w:rsidRDefault="00104CE1">
      <w:r>
        <w:continuationSeparator/>
      </w:r>
    </w:p>
  </w:footnote>
  <w:footnote w:id="2">
    <w:p w:rsidR="007D3A60" w:rsidRDefault="007D3A60" w:rsidP="00922976">
      <w:pPr>
        <w:pStyle w:val="af0"/>
        <w:ind w:firstLine="709"/>
      </w:pPr>
      <w:r>
        <w:rPr>
          <w:rStyle w:val="affc"/>
        </w:rPr>
        <w:footnoteRef/>
      </w:r>
      <w:r>
        <w:t xml:space="preserve"> Майоров,</w:t>
      </w:r>
      <w:r w:rsidRPr="00922976">
        <w:t xml:space="preserve"> </w:t>
      </w:r>
      <w:r>
        <w:t xml:space="preserve">А.Н. </w:t>
      </w:r>
      <w:r w:rsidRPr="00447E80">
        <w:t>Мониторинг образования – не цель, а средство</w:t>
      </w:r>
      <w:r>
        <w:t xml:space="preserve"> // </w:t>
      </w:r>
      <w:r w:rsidRPr="009D63B1">
        <w:t>«Школьное обозрение»</w:t>
      </w:r>
      <w:r>
        <w:t>. –</w:t>
      </w:r>
      <w:r w:rsidRPr="009D63B1">
        <w:t xml:space="preserve"> </w:t>
      </w:r>
      <w:r>
        <w:t>2001. – №</w:t>
      </w:r>
      <w:r w:rsidRPr="009D63B1">
        <w:t>1</w:t>
      </w:r>
      <w:r>
        <w:t>.</w:t>
      </w:r>
      <w:r w:rsidRPr="00922976">
        <w:t xml:space="preserve"> </w:t>
      </w:r>
    </w:p>
  </w:footnote>
  <w:footnote w:id="3">
    <w:p w:rsidR="007D3A60" w:rsidRDefault="007D3A60" w:rsidP="0033443D">
      <w:pPr>
        <w:pStyle w:val="af0"/>
        <w:ind w:firstLine="709"/>
      </w:pPr>
      <w:r>
        <w:rPr>
          <w:rStyle w:val="affc"/>
        </w:rPr>
        <w:footnoteRef/>
      </w:r>
      <w:r>
        <w:t xml:space="preserve"> Логинова,</w:t>
      </w:r>
      <w:r w:rsidRPr="0033443D">
        <w:t xml:space="preserve"> </w:t>
      </w:r>
      <w:r>
        <w:t xml:space="preserve">О.Б. </w:t>
      </w:r>
      <w:r w:rsidRPr="00447E80">
        <w:t>Не нужно наклеивать ярлыки!</w:t>
      </w:r>
      <w:r>
        <w:t xml:space="preserve"> // </w:t>
      </w:r>
      <w:r w:rsidRPr="009D63B1">
        <w:t>«Школьное обозрение»</w:t>
      </w:r>
      <w:r>
        <w:t>. –</w:t>
      </w:r>
      <w:r w:rsidRPr="009D63B1">
        <w:t xml:space="preserve"> </w:t>
      </w:r>
      <w:r>
        <w:t>2001. – №</w:t>
      </w:r>
      <w:r w:rsidRPr="009D63B1">
        <w:t>1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A60" w:rsidRDefault="000920D4" w:rsidP="0039491D">
    <w:pPr>
      <w:pStyle w:val="a3"/>
      <w:framePr w:wrap="around" w:vAnchor="text" w:hAnchor="margin" w:xAlign="center" w:y="1"/>
      <w:rPr>
        <w:rStyle w:val="a5"/>
        <w:rFonts w:eastAsia="SimSun"/>
      </w:rPr>
    </w:pPr>
    <w:r>
      <w:rPr>
        <w:rStyle w:val="a5"/>
        <w:rFonts w:eastAsia="SimSun"/>
      </w:rPr>
      <w:fldChar w:fldCharType="begin"/>
    </w:r>
    <w:r w:rsidR="007D3A60">
      <w:rPr>
        <w:rStyle w:val="a5"/>
        <w:rFonts w:eastAsia="SimSun"/>
      </w:rPr>
      <w:instrText xml:space="preserve">PAGE  </w:instrText>
    </w:r>
    <w:r>
      <w:rPr>
        <w:rStyle w:val="a5"/>
        <w:rFonts w:eastAsia="SimSun"/>
      </w:rPr>
      <w:fldChar w:fldCharType="end"/>
    </w:r>
  </w:p>
  <w:p w:rsidR="007D3A60" w:rsidRDefault="007D3A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A60" w:rsidRDefault="000920D4" w:rsidP="0039491D">
    <w:pPr>
      <w:pStyle w:val="a3"/>
      <w:framePr w:wrap="around" w:vAnchor="text" w:hAnchor="margin" w:xAlign="center" w:y="1"/>
      <w:rPr>
        <w:rStyle w:val="a5"/>
        <w:rFonts w:eastAsia="SimSun"/>
      </w:rPr>
    </w:pPr>
    <w:r>
      <w:rPr>
        <w:rStyle w:val="a5"/>
        <w:rFonts w:eastAsia="SimSun"/>
      </w:rPr>
      <w:fldChar w:fldCharType="begin"/>
    </w:r>
    <w:r w:rsidR="007D3A60">
      <w:rPr>
        <w:rStyle w:val="a5"/>
        <w:rFonts w:eastAsia="SimSun"/>
      </w:rPr>
      <w:instrText xml:space="preserve">PAGE  </w:instrText>
    </w:r>
    <w:r>
      <w:rPr>
        <w:rStyle w:val="a5"/>
        <w:rFonts w:eastAsia="SimSun"/>
      </w:rPr>
      <w:fldChar w:fldCharType="end"/>
    </w:r>
  </w:p>
  <w:p w:rsidR="007D3A60" w:rsidRDefault="007D3A6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A60" w:rsidRDefault="000920D4" w:rsidP="0039491D">
    <w:pPr>
      <w:pStyle w:val="a3"/>
      <w:framePr w:wrap="around" w:vAnchor="text" w:hAnchor="margin" w:xAlign="center" w:y="1"/>
      <w:rPr>
        <w:rStyle w:val="a5"/>
        <w:rFonts w:eastAsia="SimSun"/>
      </w:rPr>
    </w:pPr>
    <w:r>
      <w:rPr>
        <w:rStyle w:val="a5"/>
        <w:rFonts w:eastAsia="SimSun"/>
      </w:rPr>
      <w:fldChar w:fldCharType="begin"/>
    </w:r>
    <w:r w:rsidR="007D3A60">
      <w:rPr>
        <w:rStyle w:val="a5"/>
        <w:rFonts w:eastAsia="SimSun"/>
      </w:rPr>
      <w:instrText xml:space="preserve">PAGE  </w:instrText>
    </w:r>
    <w:r>
      <w:rPr>
        <w:rStyle w:val="a5"/>
        <w:rFonts w:eastAsia="SimSun"/>
      </w:rPr>
      <w:fldChar w:fldCharType="end"/>
    </w:r>
  </w:p>
  <w:p w:rsidR="007D3A60" w:rsidRDefault="007D3A60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A60" w:rsidRDefault="000920D4" w:rsidP="0039491D">
    <w:pPr>
      <w:pStyle w:val="a3"/>
      <w:framePr w:wrap="around" w:vAnchor="text" w:hAnchor="margin" w:xAlign="center" w:y="1"/>
      <w:rPr>
        <w:rStyle w:val="a5"/>
        <w:rFonts w:eastAsia="SimSun"/>
      </w:rPr>
    </w:pPr>
    <w:r>
      <w:rPr>
        <w:rStyle w:val="a5"/>
        <w:rFonts w:eastAsia="SimSun"/>
      </w:rPr>
      <w:fldChar w:fldCharType="begin"/>
    </w:r>
    <w:r w:rsidR="007D3A60">
      <w:rPr>
        <w:rStyle w:val="a5"/>
        <w:rFonts w:eastAsia="SimSun"/>
      </w:rPr>
      <w:instrText xml:space="preserve">PAGE  </w:instrText>
    </w:r>
    <w:r>
      <w:rPr>
        <w:rStyle w:val="a5"/>
        <w:rFonts w:eastAsia="SimSun"/>
      </w:rPr>
      <w:fldChar w:fldCharType="end"/>
    </w:r>
  </w:p>
  <w:p w:rsidR="007D3A60" w:rsidRDefault="007D3A6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4pt;height:21.05pt;visibility:visible" o:bullet="t">
        <v:imagedata r:id="rId1" o:title=""/>
      </v:shape>
    </w:pict>
  </w:numPicBullet>
  <w:abstractNum w:abstractNumId="0">
    <w:nsid w:val="FFFFFF89"/>
    <w:multiLevelType w:val="singleLevel"/>
    <w:tmpl w:val="81BEE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CF69D8"/>
    <w:multiLevelType w:val="hybridMultilevel"/>
    <w:tmpl w:val="03CE545E"/>
    <w:lvl w:ilvl="0" w:tplc="7C14732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94437AF"/>
    <w:multiLevelType w:val="hybridMultilevel"/>
    <w:tmpl w:val="E294ED66"/>
    <w:lvl w:ilvl="0" w:tplc="FD2293C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604621"/>
    <w:multiLevelType w:val="hybridMultilevel"/>
    <w:tmpl w:val="52B0B9D0"/>
    <w:lvl w:ilvl="0" w:tplc="97E241AA">
      <w:start w:val="1"/>
      <w:numFmt w:val="bullet"/>
      <w:lvlText w:val=""/>
      <w:lvlPicBulletId w:val="0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0C611F72"/>
    <w:multiLevelType w:val="hybridMultilevel"/>
    <w:tmpl w:val="26D89364"/>
    <w:lvl w:ilvl="0" w:tplc="8BACDF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B6BAA"/>
    <w:multiLevelType w:val="hybridMultilevel"/>
    <w:tmpl w:val="6F64BD6C"/>
    <w:lvl w:ilvl="0" w:tplc="D4147B8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C4617A"/>
    <w:multiLevelType w:val="hybridMultilevel"/>
    <w:tmpl w:val="93D0380C"/>
    <w:lvl w:ilvl="0" w:tplc="FD2293C6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131F4C6F"/>
    <w:multiLevelType w:val="hybridMultilevel"/>
    <w:tmpl w:val="812E5240"/>
    <w:lvl w:ilvl="0" w:tplc="97E241AA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4844813"/>
    <w:multiLevelType w:val="hybridMultilevel"/>
    <w:tmpl w:val="9AF63DB6"/>
    <w:lvl w:ilvl="0" w:tplc="97E241A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78463F9"/>
    <w:multiLevelType w:val="hybridMultilevel"/>
    <w:tmpl w:val="D5746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11228F"/>
    <w:multiLevelType w:val="hybridMultilevel"/>
    <w:tmpl w:val="7ECE3AF6"/>
    <w:lvl w:ilvl="0" w:tplc="6E02AF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1D8B1D25"/>
    <w:multiLevelType w:val="hybridMultilevel"/>
    <w:tmpl w:val="BBB83890"/>
    <w:lvl w:ilvl="0" w:tplc="FD2293C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837D2E"/>
    <w:multiLevelType w:val="hybridMultilevel"/>
    <w:tmpl w:val="6590D07C"/>
    <w:lvl w:ilvl="0" w:tplc="FD2293C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63133F"/>
    <w:multiLevelType w:val="hybridMultilevel"/>
    <w:tmpl w:val="7158D004"/>
    <w:lvl w:ilvl="0" w:tplc="3D8A5AEC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  <w:rPr>
        <w:rFonts w:cs="Times New Roman"/>
      </w:rPr>
    </w:lvl>
  </w:abstractNum>
  <w:abstractNum w:abstractNumId="14">
    <w:nsid w:val="39AA5D80"/>
    <w:multiLevelType w:val="hybridMultilevel"/>
    <w:tmpl w:val="99EC74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F4F0B38"/>
    <w:multiLevelType w:val="hybridMultilevel"/>
    <w:tmpl w:val="2B7C7FE8"/>
    <w:lvl w:ilvl="0" w:tplc="97E241AA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B1C2917"/>
    <w:multiLevelType w:val="hybridMultilevel"/>
    <w:tmpl w:val="0FE2B0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D65541B"/>
    <w:multiLevelType w:val="hybridMultilevel"/>
    <w:tmpl w:val="5CAEE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74456E"/>
    <w:multiLevelType w:val="hybridMultilevel"/>
    <w:tmpl w:val="9C84EC38"/>
    <w:lvl w:ilvl="0" w:tplc="FD2293C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E84348"/>
    <w:multiLevelType w:val="multilevel"/>
    <w:tmpl w:val="51E84348"/>
    <w:name w:val="Нумерованный список 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20">
    <w:nsid w:val="52EC76E9"/>
    <w:multiLevelType w:val="hybridMultilevel"/>
    <w:tmpl w:val="383A53BC"/>
    <w:lvl w:ilvl="0" w:tplc="FD2293C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33010BB"/>
    <w:multiLevelType w:val="hybridMultilevel"/>
    <w:tmpl w:val="1ECA8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C30E7D"/>
    <w:multiLevelType w:val="hybridMultilevel"/>
    <w:tmpl w:val="22DCB522"/>
    <w:lvl w:ilvl="0" w:tplc="269C8648">
      <w:start w:val="1"/>
      <w:numFmt w:val="bullet"/>
      <w:lvlText w:val="-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269C8648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4EF2526"/>
    <w:multiLevelType w:val="hybridMultilevel"/>
    <w:tmpl w:val="ABD485FE"/>
    <w:lvl w:ilvl="0" w:tplc="8BACDF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C24A06"/>
    <w:multiLevelType w:val="hybridMultilevel"/>
    <w:tmpl w:val="6F64BD6C"/>
    <w:lvl w:ilvl="0" w:tplc="D4147B8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E7F0096"/>
    <w:multiLevelType w:val="hybridMultilevel"/>
    <w:tmpl w:val="2D68547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676B3303"/>
    <w:multiLevelType w:val="hybridMultilevel"/>
    <w:tmpl w:val="9E8A9E78"/>
    <w:lvl w:ilvl="0" w:tplc="8BACDF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04565B4"/>
    <w:multiLevelType w:val="hybridMultilevel"/>
    <w:tmpl w:val="D8281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2779A4"/>
    <w:multiLevelType w:val="hybridMultilevel"/>
    <w:tmpl w:val="BA28387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3E61A19"/>
    <w:multiLevelType w:val="hybridMultilevel"/>
    <w:tmpl w:val="EBC0B532"/>
    <w:lvl w:ilvl="0" w:tplc="3EFE092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4010EFA"/>
    <w:multiLevelType w:val="hybridMultilevel"/>
    <w:tmpl w:val="7D0EE86E"/>
    <w:lvl w:ilvl="0" w:tplc="3EFE092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557498D"/>
    <w:multiLevelType w:val="hybridMultilevel"/>
    <w:tmpl w:val="F1062C3A"/>
    <w:lvl w:ilvl="0" w:tplc="FD2293C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6073FB6"/>
    <w:multiLevelType w:val="hybridMultilevel"/>
    <w:tmpl w:val="F3E8C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091205"/>
    <w:multiLevelType w:val="hybridMultilevel"/>
    <w:tmpl w:val="18FA8D30"/>
    <w:lvl w:ilvl="0" w:tplc="FD2293C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65566F7"/>
    <w:multiLevelType w:val="hybridMultilevel"/>
    <w:tmpl w:val="DA0478CA"/>
    <w:lvl w:ilvl="0" w:tplc="C7AA626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7B1C3829"/>
    <w:multiLevelType w:val="hybridMultilevel"/>
    <w:tmpl w:val="9DCE8E94"/>
    <w:lvl w:ilvl="0" w:tplc="FD2293C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DDA5F88"/>
    <w:multiLevelType w:val="hybridMultilevel"/>
    <w:tmpl w:val="749E75C0"/>
    <w:lvl w:ilvl="0" w:tplc="8BACDF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5"/>
  </w:num>
  <w:num w:numId="4">
    <w:abstractNumId w:val="5"/>
  </w:num>
  <w:num w:numId="5">
    <w:abstractNumId w:val="24"/>
  </w:num>
  <w:num w:numId="6">
    <w:abstractNumId w:val="9"/>
  </w:num>
  <w:num w:numId="7">
    <w:abstractNumId w:val="27"/>
  </w:num>
  <w:num w:numId="8">
    <w:abstractNumId w:val="13"/>
  </w:num>
  <w:num w:numId="9">
    <w:abstractNumId w:val="32"/>
  </w:num>
  <w:num w:numId="10">
    <w:abstractNumId w:val="22"/>
  </w:num>
  <w:num w:numId="11">
    <w:abstractNumId w:val="30"/>
  </w:num>
  <w:num w:numId="12">
    <w:abstractNumId w:val="29"/>
  </w:num>
  <w:num w:numId="13">
    <w:abstractNumId w:val="1"/>
  </w:num>
  <w:num w:numId="14">
    <w:abstractNumId w:val="18"/>
  </w:num>
  <w:num w:numId="15">
    <w:abstractNumId w:val="6"/>
  </w:num>
  <w:num w:numId="16">
    <w:abstractNumId w:val="33"/>
  </w:num>
  <w:num w:numId="17">
    <w:abstractNumId w:val="12"/>
  </w:num>
  <w:num w:numId="18">
    <w:abstractNumId w:val="11"/>
  </w:num>
  <w:num w:numId="19">
    <w:abstractNumId w:val="31"/>
  </w:num>
  <w:num w:numId="20">
    <w:abstractNumId w:val="2"/>
  </w:num>
  <w:num w:numId="21">
    <w:abstractNumId w:val="35"/>
  </w:num>
  <w:num w:numId="22">
    <w:abstractNumId w:val="28"/>
  </w:num>
  <w:num w:numId="23">
    <w:abstractNumId w:val="7"/>
  </w:num>
  <w:num w:numId="24">
    <w:abstractNumId w:val="16"/>
  </w:num>
  <w:num w:numId="25">
    <w:abstractNumId w:val="14"/>
  </w:num>
  <w:num w:numId="26">
    <w:abstractNumId w:val="3"/>
  </w:num>
  <w:num w:numId="27">
    <w:abstractNumId w:val="21"/>
  </w:num>
  <w:num w:numId="28">
    <w:abstractNumId w:val="15"/>
  </w:num>
  <w:num w:numId="29">
    <w:abstractNumId w:val="8"/>
  </w:num>
  <w:num w:numId="30">
    <w:abstractNumId w:val="26"/>
  </w:num>
  <w:num w:numId="31">
    <w:abstractNumId w:val="20"/>
  </w:num>
  <w:num w:numId="32">
    <w:abstractNumId w:val="36"/>
  </w:num>
  <w:num w:numId="33">
    <w:abstractNumId w:val="4"/>
  </w:num>
  <w:num w:numId="34">
    <w:abstractNumId w:val="17"/>
  </w:num>
  <w:num w:numId="35">
    <w:abstractNumId w:val="23"/>
  </w:num>
  <w:num w:numId="36">
    <w:abstractNumId w:val="3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359B"/>
    <w:rsid w:val="0000061F"/>
    <w:rsid w:val="0000391B"/>
    <w:rsid w:val="00003E64"/>
    <w:rsid w:val="00004125"/>
    <w:rsid w:val="00005688"/>
    <w:rsid w:val="00005A79"/>
    <w:rsid w:val="0000734E"/>
    <w:rsid w:val="00012BEA"/>
    <w:rsid w:val="00013810"/>
    <w:rsid w:val="00013C81"/>
    <w:rsid w:val="00013FB6"/>
    <w:rsid w:val="00014667"/>
    <w:rsid w:val="00014FD3"/>
    <w:rsid w:val="00015958"/>
    <w:rsid w:val="00015BB1"/>
    <w:rsid w:val="00015C44"/>
    <w:rsid w:val="0001622E"/>
    <w:rsid w:val="00020D5F"/>
    <w:rsid w:val="0002166A"/>
    <w:rsid w:val="000221BC"/>
    <w:rsid w:val="000221D0"/>
    <w:rsid w:val="0002229E"/>
    <w:rsid w:val="00023D5A"/>
    <w:rsid w:val="00023E2E"/>
    <w:rsid w:val="000259DF"/>
    <w:rsid w:val="000259F4"/>
    <w:rsid w:val="00025A90"/>
    <w:rsid w:val="0002613D"/>
    <w:rsid w:val="000269FE"/>
    <w:rsid w:val="00026DF7"/>
    <w:rsid w:val="000270CE"/>
    <w:rsid w:val="00031DA5"/>
    <w:rsid w:val="00032B4A"/>
    <w:rsid w:val="00033B29"/>
    <w:rsid w:val="00034B5F"/>
    <w:rsid w:val="00035FFE"/>
    <w:rsid w:val="00036E30"/>
    <w:rsid w:val="00036F83"/>
    <w:rsid w:val="000378D4"/>
    <w:rsid w:val="00037C6E"/>
    <w:rsid w:val="000429EA"/>
    <w:rsid w:val="000435E6"/>
    <w:rsid w:val="0004451C"/>
    <w:rsid w:val="00044949"/>
    <w:rsid w:val="00045AD4"/>
    <w:rsid w:val="000464E4"/>
    <w:rsid w:val="00047027"/>
    <w:rsid w:val="00047863"/>
    <w:rsid w:val="00047AD5"/>
    <w:rsid w:val="0005012F"/>
    <w:rsid w:val="00050269"/>
    <w:rsid w:val="0005114F"/>
    <w:rsid w:val="00052CED"/>
    <w:rsid w:val="00052FDF"/>
    <w:rsid w:val="00054FE5"/>
    <w:rsid w:val="000556C8"/>
    <w:rsid w:val="00055ACF"/>
    <w:rsid w:val="00056742"/>
    <w:rsid w:val="000572BB"/>
    <w:rsid w:val="000572F7"/>
    <w:rsid w:val="00060340"/>
    <w:rsid w:val="00060E35"/>
    <w:rsid w:val="00060E9B"/>
    <w:rsid w:val="00060F74"/>
    <w:rsid w:val="00062438"/>
    <w:rsid w:val="00062AF7"/>
    <w:rsid w:val="00063CB3"/>
    <w:rsid w:val="0006478F"/>
    <w:rsid w:val="00065768"/>
    <w:rsid w:val="00065AC9"/>
    <w:rsid w:val="000669D2"/>
    <w:rsid w:val="00067141"/>
    <w:rsid w:val="000672D2"/>
    <w:rsid w:val="00067EC4"/>
    <w:rsid w:val="00071204"/>
    <w:rsid w:val="00071EB2"/>
    <w:rsid w:val="00073855"/>
    <w:rsid w:val="00074278"/>
    <w:rsid w:val="000756C1"/>
    <w:rsid w:val="000762FD"/>
    <w:rsid w:val="00076C20"/>
    <w:rsid w:val="00080690"/>
    <w:rsid w:val="0008206B"/>
    <w:rsid w:val="00083B73"/>
    <w:rsid w:val="00083D24"/>
    <w:rsid w:val="00083F9A"/>
    <w:rsid w:val="00084E6E"/>
    <w:rsid w:val="00085378"/>
    <w:rsid w:val="00085F6B"/>
    <w:rsid w:val="00086664"/>
    <w:rsid w:val="000869DD"/>
    <w:rsid w:val="000874EA"/>
    <w:rsid w:val="00087CF7"/>
    <w:rsid w:val="000920D4"/>
    <w:rsid w:val="000920EB"/>
    <w:rsid w:val="0009280B"/>
    <w:rsid w:val="00093514"/>
    <w:rsid w:val="000973B9"/>
    <w:rsid w:val="000A0F56"/>
    <w:rsid w:val="000A170E"/>
    <w:rsid w:val="000A1A40"/>
    <w:rsid w:val="000A3361"/>
    <w:rsid w:val="000A3870"/>
    <w:rsid w:val="000A4BD4"/>
    <w:rsid w:val="000A5B9B"/>
    <w:rsid w:val="000A7285"/>
    <w:rsid w:val="000A79EB"/>
    <w:rsid w:val="000B14D7"/>
    <w:rsid w:val="000B1736"/>
    <w:rsid w:val="000B2786"/>
    <w:rsid w:val="000B2B16"/>
    <w:rsid w:val="000B3502"/>
    <w:rsid w:val="000B44C8"/>
    <w:rsid w:val="000B4D70"/>
    <w:rsid w:val="000B744B"/>
    <w:rsid w:val="000B78AD"/>
    <w:rsid w:val="000C19D3"/>
    <w:rsid w:val="000C2084"/>
    <w:rsid w:val="000C27CA"/>
    <w:rsid w:val="000C2B18"/>
    <w:rsid w:val="000C2B8D"/>
    <w:rsid w:val="000C3E33"/>
    <w:rsid w:val="000C607F"/>
    <w:rsid w:val="000C67F8"/>
    <w:rsid w:val="000C73D6"/>
    <w:rsid w:val="000C76D5"/>
    <w:rsid w:val="000D08AC"/>
    <w:rsid w:val="000D1AFC"/>
    <w:rsid w:val="000D31BD"/>
    <w:rsid w:val="000D4A49"/>
    <w:rsid w:val="000D4D98"/>
    <w:rsid w:val="000D53CE"/>
    <w:rsid w:val="000D5958"/>
    <w:rsid w:val="000D6665"/>
    <w:rsid w:val="000D68B3"/>
    <w:rsid w:val="000E2A7E"/>
    <w:rsid w:val="000E2E5C"/>
    <w:rsid w:val="000E317E"/>
    <w:rsid w:val="000E6009"/>
    <w:rsid w:val="000E687C"/>
    <w:rsid w:val="000E6909"/>
    <w:rsid w:val="000E79FD"/>
    <w:rsid w:val="000E7F43"/>
    <w:rsid w:val="000F0507"/>
    <w:rsid w:val="000F0785"/>
    <w:rsid w:val="000F169B"/>
    <w:rsid w:val="000F1FB9"/>
    <w:rsid w:val="000F2359"/>
    <w:rsid w:val="000F2418"/>
    <w:rsid w:val="000F3385"/>
    <w:rsid w:val="000F371C"/>
    <w:rsid w:val="000F380C"/>
    <w:rsid w:val="000F43BF"/>
    <w:rsid w:val="000F468F"/>
    <w:rsid w:val="000F564E"/>
    <w:rsid w:val="000F5B4B"/>
    <w:rsid w:val="000F5C58"/>
    <w:rsid w:val="000F70C0"/>
    <w:rsid w:val="000F72B4"/>
    <w:rsid w:val="000F7485"/>
    <w:rsid w:val="000F7AB5"/>
    <w:rsid w:val="00100E09"/>
    <w:rsid w:val="001012B8"/>
    <w:rsid w:val="00101D58"/>
    <w:rsid w:val="00102E9B"/>
    <w:rsid w:val="001031F9"/>
    <w:rsid w:val="00104241"/>
    <w:rsid w:val="00104CE1"/>
    <w:rsid w:val="00105EA7"/>
    <w:rsid w:val="00106322"/>
    <w:rsid w:val="00106743"/>
    <w:rsid w:val="00110B77"/>
    <w:rsid w:val="0011158E"/>
    <w:rsid w:val="001125E4"/>
    <w:rsid w:val="00113F5F"/>
    <w:rsid w:val="001146A6"/>
    <w:rsid w:val="00114E20"/>
    <w:rsid w:val="001177EB"/>
    <w:rsid w:val="00117A0A"/>
    <w:rsid w:val="00121001"/>
    <w:rsid w:val="001229C5"/>
    <w:rsid w:val="001235E8"/>
    <w:rsid w:val="0012404A"/>
    <w:rsid w:val="00126953"/>
    <w:rsid w:val="00126DCE"/>
    <w:rsid w:val="0012728E"/>
    <w:rsid w:val="00130331"/>
    <w:rsid w:val="001316FB"/>
    <w:rsid w:val="00131843"/>
    <w:rsid w:val="00132217"/>
    <w:rsid w:val="001334DE"/>
    <w:rsid w:val="00133C48"/>
    <w:rsid w:val="00134DB9"/>
    <w:rsid w:val="001356A7"/>
    <w:rsid w:val="0013605D"/>
    <w:rsid w:val="00140E3C"/>
    <w:rsid w:val="0014133A"/>
    <w:rsid w:val="00142026"/>
    <w:rsid w:val="00142B69"/>
    <w:rsid w:val="00143891"/>
    <w:rsid w:val="00144A95"/>
    <w:rsid w:val="0014635F"/>
    <w:rsid w:val="00146732"/>
    <w:rsid w:val="00146DE1"/>
    <w:rsid w:val="0015148E"/>
    <w:rsid w:val="00155433"/>
    <w:rsid w:val="00155A0D"/>
    <w:rsid w:val="00156140"/>
    <w:rsid w:val="00156E54"/>
    <w:rsid w:val="00157A5A"/>
    <w:rsid w:val="00160896"/>
    <w:rsid w:val="001609A4"/>
    <w:rsid w:val="00163B36"/>
    <w:rsid w:val="001641D6"/>
    <w:rsid w:val="00164A1B"/>
    <w:rsid w:val="001663F0"/>
    <w:rsid w:val="0016670E"/>
    <w:rsid w:val="00166B55"/>
    <w:rsid w:val="00167B6D"/>
    <w:rsid w:val="00167FF2"/>
    <w:rsid w:val="00170587"/>
    <w:rsid w:val="001708D7"/>
    <w:rsid w:val="00171E06"/>
    <w:rsid w:val="001720C9"/>
    <w:rsid w:val="001726B7"/>
    <w:rsid w:val="00172E51"/>
    <w:rsid w:val="001739F6"/>
    <w:rsid w:val="00174118"/>
    <w:rsid w:val="00174202"/>
    <w:rsid w:val="00176DF5"/>
    <w:rsid w:val="00177C7E"/>
    <w:rsid w:val="001800B1"/>
    <w:rsid w:val="0018378D"/>
    <w:rsid w:val="00185D4F"/>
    <w:rsid w:val="0018602B"/>
    <w:rsid w:val="0018638E"/>
    <w:rsid w:val="001872F0"/>
    <w:rsid w:val="0019026C"/>
    <w:rsid w:val="00190B97"/>
    <w:rsid w:val="001919E5"/>
    <w:rsid w:val="00192356"/>
    <w:rsid w:val="00192C55"/>
    <w:rsid w:val="00193071"/>
    <w:rsid w:val="00194206"/>
    <w:rsid w:val="00195BD9"/>
    <w:rsid w:val="00197274"/>
    <w:rsid w:val="00197CC8"/>
    <w:rsid w:val="001A1141"/>
    <w:rsid w:val="001A1D8A"/>
    <w:rsid w:val="001A32E4"/>
    <w:rsid w:val="001A36E2"/>
    <w:rsid w:val="001A3B2A"/>
    <w:rsid w:val="001A5FCA"/>
    <w:rsid w:val="001A64D9"/>
    <w:rsid w:val="001A6731"/>
    <w:rsid w:val="001A6F69"/>
    <w:rsid w:val="001A7812"/>
    <w:rsid w:val="001B0C14"/>
    <w:rsid w:val="001B0C54"/>
    <w:rsid w:val="001B0C9C"/>
    <w:rsid w:val="001B141B"/>
    <w:rsid w:val="001B159A"/>
    <w:rsid w:val="001B294E"/>
    <w:rsid w:val="001B3573"/>
    <w:rsid w:val="001B3A76"/>
    <w:rsid w:val="001B3F98"/>
    <w:rsid w:val="001B4677"/>
    <w:rsid w:val="001B485D"/>
    <w:rsid w:val="001B5C60"/>
    <w:rsid w:val="001B5E44"/>
    <w:rsid w:val="001B5EB2"/>
    <w:rsid w:val="001B5EC7"/>
    <w:rsid w:val="001B65B5"/>
    <w:rsid w:val="001B6967"/>
    <w:rsid w:val="001B7264"/>
    <w:rsid w:val="001B74D6"/>
    <w:rsid w:val="001C0548"/>
    <w:rsid w:val="001C1447"/>
    <w:rsid w:val="001C18E0"/>
    <w:rsid w:val="001C23CF"/>
    <w:rsid w:val="001C3CF8"/>
    <w:rsid w:val="001C3EAC"/>
    <w:rsid w:val="001C4744"/>
    <w:rsid w:val="001C4AA6"/>
    <w:rsid w:val="001C4D07"/>
    <w:rsid w:val="001C5BCF"/>
    <w:rsid w:val="001C69A7"/>
    <w:rsid w:val="001C6AF1"/>
    <w:rsid w:val="001C6CA2"/>
    <w:rsid w:val="001C71BC"/>
    <w:rsid w:val="001D0060"/>
    <w:rsid w:val="001D0930"/>
    <w:rsid w:val="001D19B6"/>
    <w:rsid w:val="001D555B"/>
    <w:rsid w:val="001D5ADA"/>
    <w:rsid w:val="001D5F6D"/>
    <w:rsid w:val="001D787A"/>
    <w:rsid w:val="001E1A5E"/>
    <w:rsid w:val="001E2C9B"/>
    <w:rsid w:val="001E3B45"/>
    <w:rsid w:val="001E53EE"/>
    <w:rsid w:val="001E5C8F"/>
    <w:rsid w:val="001E6EEE"/>
    <w:rsid w:val="001F0811"/>
    <w:rsid w:val="001F0ADA"/>
    <w:rsid w:val="001F120D"/>
    <w:rsid w:val="001F161B"/>
    <w:rsid w:val="001F161D"/>
    <w:rsid w:val="001F227F"/>
    <w:rsid w:val="001F25B2"/>
    <w:rsid w:val="001F3AD8"/>
    <w:rsid w:val="001F4481"/>
    <w:rsid w:val="001F4F19"/>
    <w:rsid w:val="001F52E9"/>
    <w:rsid w:val="001F545C"/>
    <w:rsid w:val="001F5554"/>
    <w:rsid w:val="001F5FFA"/>
    <w:rsid w:val="001F624F"/>
    <w:rsid w:val="001F6C46"/>
    <w:rsid w:val="001F6FE4"/>
    <w:rsid w:val="001F70A3"/>
    <w:rsid w:val="001F71C2"/>
    <w:rsid w:val="001F76F2"/>
    <w:rsid w:val="00200A1F"/>
    <w:rsid w:val="0020183E"/>
    <w:rsid w:val="0020220A"/>
    <w:rsid w:val="00202A5B"/>
    <w:rsid w:val="00203E4B"/>
    <w:rsid w:val="00204E33"/>
    <w:rsid w:val="002100C1"/>
    <w:rsid w:val="002104EA"/>
    <w:rsid w:val="00210677"/>
    <w:rsid w:val="00211F4E"/>
    <w:rsid w:val="00211FE2"/>
    <w:rsid w:val="002130B6"/>
    <w:rsid w:val="0021541F"/>
    <w:rsid w:val="0021641D"/>
    <w:rsid w:val="002178B4"/>
    <w:rsid w:val="00217DC6"/>
    <w:rsid w:val="00220109"/>
    <w:rsid w:val="0022156E"/>
    <w:rsid w:val="0022260E"/>
    <w:rsid w:val="002227EB"/>
    <w:rsid w:val="00223765"/>
    <w:rsid w:val="002241C8"/>
    <w:rsid w:val="00225ED8"/>
    <w:rsid w:val="00231616"/>
    <w:rsid w:val="00232854"/>
    <w:rsid w:val="00233909"/>
    <w:rsid w:val="002348BA"/>
    <w:rsid w:val="00234E13"/>
    <w:rsid w:val="00235A0A"/>
    <w:rsid w:val="00235BA5"/>
    <w:rsid w:val="0023603D"/>
    <w:rsid w:val="00236338"/>
    <w:rsid w:val="0023660B"/>
    <w:rsid w:val="00236BCB"/>
    <w:rsid w:val="0023761C"/>
    <w:rsid w:val="00237E68"/>
    <w:rsid w:val="00240505"/>
    <w:rsid w:val="00240EBA"/>
    <w:rsid w:val="00241148"/>
    <w:rsid w:val="0024286E"/>
    <w:rsid w:val="002431BE"/>
    <w:rsid w:val="00244549"/>
    <w:rsid w:val="00245288"/>
    <w:rsid w:val="002455B1"/>
    <w:rsid w:val="0025090B"/>
    <w:rsid w:val="00250C8B"/>
    <w:rsid w:val="002516C0"/>
    <w:rsid w:val="00251D46"/>
    <w:rsid w:val="00252C11"/>
    <w:rsid w:val="00252F0A"/>
    <w:rsid w:val="0025389A"/>
    <w:rsid w:val="00253FCA"/>
    <w:rsid w:val="00254397"/>
    <w:rsid w:val="00254E91"/>
    <w:rsid w:val="002551EE"/>
    <w:rsid w:val="002560FF"/>
    <w:rsid w:val="0025625D"/>
    <w:rsid w:val="002566A0"/>
    <w:rsid w:val="00257456"/>
    <w:rsid w:val="002575EB"/>
    <w:rsid w:val="0026154E"/>
    <w:rsid w:val="002622A7"/>
    <w:rsid w:val="0026281F"/>
    <w:rsid w:val="00263550"/>
    <w:rsid w:val="0026360C"/>
    <w:rsid w:val="002652F1"/>
    <w:rsid w:val="00266213"/>
    <w:rsid w:val="00267BEC"/>
    <w:rsid w:val="00267FDE"/>
    <w:rsid w:val="00270043"/>
    <w:rsid w:val="0027049B"/>
    <w:rsid w:val="00270A20"/>
    <w:rsid w:val="00271AB0"/>
    <w:rsid w:val="00271B73"/>
    <w:rsid w:val="00272235"/>
    <w:rsid w:val="0027279C"/>
    <w:rsid w:val="00272958"/>
    <w:rsid w:val="002732EF"/>
    <w:rsid w:val="00273540"/>
    <w:rsid w:val="00274060"/>
    <w:rsid w:val="00274B34"/>
    <w:rsid w:val="00274ED4"/>
    <w:rsid w:val="00274F68"/>
    <w:rsid w:val="00277093"/>
    <w:rsid w:val="0027772E"/>
    <w:rsid w:val="00280CDF"/>
    <w:rsid w:val="00280FF8"/>
    <w:rsid w:val="00282A4E"/>
    <w:rsid w:val="00282DBC"/>
    <w:rsid w:val="002831E8"/>
    <w:rsid w:val="002834F4"/>
    <w:rsid w:val="00283832"/>
    <w:rsid w:val="00284372"/>
    <w:rsid w:val="00285C54"/>
    <w:rsid w:val="00286B77"/>
    <w:rsid w:val="0029172B"/>
    <w:rsid w:val="00291B43"/>
    <w:rsid w:val="0029215C"/>
    <w:rsid w:val="00292254"/>
    <w:rsid w:val="00292EB5"/>
    <w:rsid w:val="0029313D"/>
    <w:rsid w:val="00296467"/>
    <w:rsid w:val="00296678"/>
    <w:rsid w:val="00296BFE"/>
    <w:rsid w:val="00297203"/>
    <w:rsid w:val="00297A78"/>
    <w:rsid w:val="002A0D6C"/>
    <w:rsid w:val="002A0E94"/>
    <w:rsid w:val="002A2151"/>
    <w:rsid w:val="002A2A1D"/>
    <w:rsid w:val="002A2C05"/>
    <w:rsid w:val="002A4A8A"/>
    <w:rsid w:val="002A5854"/>
    <w:rsid w:val="002A6236"/>
    <w:rsid w:val="002A63F4"/>
    <w:rsid w:val="002B07FD"/>
    <w:rsid w:val="002B2940"/>
    <w:rsid w:val="002B3507"/>
    <w:rsid w:val="002B3C4F"/>
    <w:rsid w:val="002B3C6C"/>
    <w:rsid w:val="002B47D1"/>
    <w:rsid w:val="002B5D32"/>
    <w:rsid w:val="002B7152"/>
    <w:rsid w:val="002B771F"/>
    <w:rsid w:val="002C07B5"/>
    <w:rsid w:val="002C15E5"/>
    <w:rsid w:val="002C18B0"/>
    <w:rsid w:val="002C21F1"/>
    <w:rsid w:val="002C372B"/>
    <w:rsid w:val="002C4191"/>
    <w:rsid w:val="002C4361"/>
    <w:rsid w:val="002C43C1"/>
    <w:rsid w:val="002C46B0"/>
    <w:rsid w:val="002C47E2"/>
    <w:rsid w:val="002C56F8"/>
    <w:rsid w:val="002C5AC0"/>
    <w:rsid w:val="002C718D"/>
    <w:rsid w:val="002C7BB2"/>
    <w:rsid w:val="002C7DDD"/>
    <w:rsid w:val="002D0E04"/>
    <w:rsid w:val="002D1698"/>
    <w:rsid w:val="002D1968"/>
    <w:rsid w:val="002D37D0"/>
    <w:rsid w:val="002D4448"/>
    <w:rsid w:val="002D44E3"/>
    <w:rsid w:val="002D516D"/>
    <w:rsid w:val="002D5695"/>
    <w:rsid w:val="002D62F3"/>
    <w:rsid w:val="002D66B0"/>
    <w:rsid w:val="002D728E"/>
    <w:rsid w:val="002D7402"/>
    <w:rsid w:val="002D791A"/>
    <w:rsid w:val="002D7C4F"/>
    <w:rsid w:val="002E02EC"/>
    <w:rsid w:val="002E0848"/>
    <w:rsid w:val="002E14A8"/>
    <w:rsid w:val="002E2395"/>
    <w:rsid w:val="002E37F1"/>
    <w:rsid w:val="002E49DB"/>
    <w:rsid w:val="002E55C5"/>
    <w:rsid w:val="002E56CE"/>
    <w:rsid w:val="002E6C5F"/>
    <w:rsid w:val="002E7AA2"/>
    <w:rsid w:val="002F04B3"/>
    <w:rsid w:val="002F25C6"/>
    <w:rsid w:val="002F33FB"/>
    <w:rsid w:val="002F482C"/>
    <w:rsid w:val="002F5087"/>
    <w:rsid w:val="002F515B"/>
    <w:rsid w:val="002F51B3"/>
    <w:rsid w:val="002F625D"/>
    <w:rsid w:val="00300A89"/>
    <w:rsid w:val="00300E56"/>
    <w:rsid w:val="00301F0C"/>
    <w:rsid w:val="00301F3D"/>
    <w:rsid w:val="0030223E"/>
    <w:rsid w:val="003036D1"/>
    <w:rsid w:val="00303A18"/>
    <w:rsid w:val="0030495D"/>
    <w:rsid w:val="00304FB0"/>
    <w:rsid w:val="00305156"/>
    <w:rsid w:val="00305476"/>
    <w:rsid w:val="003063AE"/>
    <w:rsid w:val="003068F3"/>
    <w:rsid w:val="00306AE7"/>
    <w:rsid w:val="0030758B"/>
    <w:rsid w:val="0031070A"/>
    <w:rsid w:val="00311158"/>
    <w:rsid w:val="003119FA"/>
    <w:rsid w:val="00311DBC"/>
    <w:rsid w:val="00313AD9"/>
    <w:rsid w:val="00314CDC"/>
    <w:rsid w:val="00317278"/>
    <w:rsid w:val="003176AE"/>
    <w:rsid w:val="00321F8C"/>
    <w:rsid w:val="00323B3A"/>
    <w:rsid w:val="00324475"/>
    <w:rsid w:val="003245E2"/>
    <w:rsid w:val="00324FB2"/>
    <w:rsid w:val="00327772"/>
    <w:rsid w:val="00327C18"/>
    <w:rsid w:val="00330106"/>
    <w:rsid w:val="0033016D"/>
    <w:rsid w:val="00331581"/>
    <w:rsid w:val="003327DE"/>
    <w:rsid w:val="003336FF"/>
    <w:rsid w:val="00333E3F"/>
    <w:rsid w:val="00333EB1"/>
    <w:rsid w:val="0033443D"/>
    <w:rsid w:val="003345A4"/>
    <w:rsid w:val="003347DB"/>
    <w:rsid w:val="00335140"/>
    <w:rsid w:val="0033580D"/>
    <w:rsid w:val="0034092D"/>
    <w:rsid w:val="00341A40"/>
    <w:rsid w:val="00342B22"/>
    <w:rsid w:val="0034353D"/>
    <w:rsid w:val="00345073"/>
    <w:rsid w:val="00345DF6"/>
    <w:rsid w:val="003472A3"/>
    <w:rsid w:val="003507B2"/>
    <w:rsid w:val="00351725"/>
    <w:rsid w:val="00351C0C"/>
    <w:rsid w:val="00354609"/>
    <w:rsid w:val="00354770"/>
    <w:rsid w:val="003552E3"/>
    <w:rsid w:val="00355A09"/>
    <w:rsid w:val="00355F82"/>
    <w:rsid w:val="00355FED"/>
    <w:rsid w:val="00357584"/>
    <w:rsid w:val="003576DE"/>
    <w:rsid w:val="00360943"/>
    <w:rsid w:val="00360A48"/>
    <w:rsid w:val="00361183"/>
    <w:rsid w:val="0036160F"/>
    <w:rsid w:val="0036167F"/>
    <w:rsid w:val="003639F7"/>
    <w:rsid w:val="00364024"/>
    <w:rsid w:val="00364788"/>
    <w:rsid w:val="00364B82"/>
    <w:rsid w:val="00365271"/>
    <w:rsid w:val="00366437"/>
    <w:rsid w:val="0037029E"/>
    <w:rsid w:val="0037042B"/>
    <w:rsid w:val="00370497"/>
    <w:rsid w:val="00371A8A"/>
    <w:rsid w:val="00371D10"/>
    <w:rsid w:val="003723D7"/>
    <w:rsid w:val="00373402"/>
    <w:rsid w:val="00374544"/>
    <w:rsid w:val="00375870"/>
    <w:rsid w:val="00375B9B"/>
    <w:rsid w:val="00376B65"/>
    <w:rsid w:val="00376E9B"/>
    <w:rsid w:val="00380162"/>
    <w:rsid w:val="003801E2"/>
    <w:rsid w:val="00380685"/>
    <w:rsid w:val="00381FCA"/>
    <w:rsid w:val="00384993"/>
    <w:rsid w:val="003849AE"/>
    <w:rsid w:val="00385378"/>
    <w:rsid w:val="00385620"/>
    <w:rsid w:val="003905CF"/>
    <w:rsid w:val="00390D46"/>
    <w:rsid w:val="00390E62"/>
    <w:rsid w:val="00390FCD"/>
    <w:rsid w:val="0039188C"/>
    <w:rsid w:val="00391A7E"/>
    <w:rsid w:val="0039491D"/>
    <w:rsid w:val="00395BBA"/>
    <w:rsid w:val="00396091"/>
    <w:rsid w:val="0039748F"/>
    <w:rsid w:val="00397A71"/>
    <w:rsid w:val="003A04A6"/>
    <w:rsid w:val="003A14DA"/>
    <w:rsid w:val="003A15F1"/>
    <w:rsid w:val="003A1D03"/>
    <w:rsid w:val="003A1F30"/>
    <w:rsid w:val="003A2136"/>
    <w:rsid w:val="003A2D09"/>
    <w:rsid w:val="003A4209"/>
    <w:rsid w:val="003A42C2"/>
    <w:rsid w:val="003A5AF4"/>
    <w:rsid w:val="003A6158"/>
    <w:rsid w:val="003A7601"/>
    <w:rsid w:val="003A7CC0"/>
    <w:rsid w:val="003B0881"/>
    <w:rsid w:val="003B1392"/>
    <w:rsid w:val="003B3718"/>
    <w:rsid w:val="003B5695"/>
    <w:rsid w:val="003B594C"/>
    <w:rsid w:val="003B5990"/>
    <w:rsid w:val="003B6A37"/>
    <w:rsid w:val="003B7180"/>
    <w:rsid w:val="003B71CD"/>
    <w:rsid w:val="003B7CC2"/>
    <w:rsid w:val="003C119A"/>
    <w:rsid w:val="003C2332"/>
    <w:rsid w:val="003C3971"/>
    <w:rsid w:val="003C3AA3"/>
    <w:rsid w:val="003C41C2"/>
    <w:rsid w:val="003C42C9"/>
    <w:rsid w:val="003C51E7"/>
    <w:rsid w:val="003C57CC"/>
    <w:rsid w:val="003C65C0"/>
    <w:rsid w:val="003C6C0E"/>
    <w:rsid w:val="003C7F8D"/>
    <w:rsid w:val="003D23F7"/>
    <w:rsid w:val="003D3A8A"/>
    <w:rsid w:val="003D4DAC"/>
    <w:rsid w:val="003D516C"/>
    <w:rsid w:val="003D60AC"/>
    <w:rsid w:val="003D617F"/>
    <w:rsid w:val="003D6AAA"/>
    <w:rsid w:val="003D707A"/>
    <w:rsid w:val="003D7225"/>
    <w:rsid w:val="003D77D1"/>
    <w:rsid w:val="003E0908"/>
    <w:rsid w:val="003E1F12"/>
    <w:rsid w:val="003E2E28"/>
    <w:rsid w:val="003E3A8C"/>
    <w:rsid w:val="003E52AF"/>
    <w:rsid w:val="003F137A"/>
    <w:rsid w:val="003F144E"/>
    <w:rsid w:val="003F2E2A"/>
    <w:rsid w:val="003F39D8"/>
    <w:rsid w:val="003F423C"/>
    <w:rsid w:val="003F4BCC"/>
    <w:rsid w:val="003F5305"/>
    <w:rsid w:val="003F5601"/>
    <w:rsid w:val="003F5BF1"/>
    <w:rsid w:val="003F6276"/>
    <w:rsid w:val="003F680A"/>
    <w:rsid w:val="003F7750"/>
    <w:rsid w:val="00400285"/>
    <w:rsid w:val="00400A70"/>
    <w:rsid w:val="00400FF2"/>
    <w:rsid w:val="00403A0F"/>
    <w:rsid w:val="00403E9C"/>
    <w:rsid w:val="00405C59"/>
    <w:rsid w:val="00405DA4"/>
    <w:rsid w:val="00405F28"/>
    <w:rsid w:val="00406012"/>
    <w:rsid w:val="00406657"/>
    <w:rsid w:val="00407B60"/>
    <w:rsid w:val="004102FD"/>
    <w:rsid w:val="00411B76"/>
    <w:rsid w:val="00411CD5"/>
    <w:rsid w:val="0041326C"/>
    <w:rsid w:val="00413A7D"/>
    <w:rsid w:val="00414644"/>
    <w:rsid w:val="004147B4"/>
    <w:rsid w:val="004155A1"/>
    <w:rsid w:val="00415B42"/>
    <w:rsid w:val="004168AF"/>
    <w:rsid w:val="004211EB"/>
    <w:rsid w:val="0042394C"/>
    <w:rsid w:val="00425D78"/>
    <w:rsid w:val="00426486"/>
    <w:rsid w:val="004267A5"/>
    <w:rsid w:val="00426B00"/>
    <w:rsid w:val="00426FB8"/>
    <w:rsid w:val="0043031E"/>
    <w:rsid w:val="004309DE"/>
    <w:rsid w:val="00430B4F"/>
    <w:rsid w:val="00432112"/>
    <w:rsid w:val="00433C20"/>
    <w:rsid w:val="00433E38"/>
    <w:rsid w:val="00433FF6"/>
    <w:rsid w:val="004355A9"/>
    <w:rsid w:val="00435AB5"/>
    <w:rsid w:val="00435FE3"/>
    <w:rsid w:val="00436FC7"/>
    <w:rsid w:val="0043788B"/>
    <w:rsid w:val="00437F64"/>
    <w:rsid w:val="004405AB"/>
    <w:rsid w:val="00440A2E"/>
    <w:rsid w:val="0044101E"/>
    <w:rsid w:val="00441C7B"/>
    <w:rsid w:val="00442408"/>
    <w:rsid w:val="004430AB"/>
    <w:rsid w:val="00443108"/>
    <w:rsid w:val="004436DD"/>
    <w:rsid w:val="00443FA0"/>
    <w:rsid w:val="00444C26"/>
    <w:rsid w:val="00444FAA"/>
    <w:rsid w:val="004458AA"/>
    <w:rsid w:val="00447E80"/>
    <w:rsid w:val="00451031"/>
    <w:rsid w:val="00452730"/>
    <w:rsid w:val="00453528"/>
    <w:rsid w:val="004536AD"/>
    <w:rsid w:val="0045373B"/>
    <w:rsid w:val="0045382A"/>
    <w:rsid w:val="00453A16"/>
    <w:rsid w:val="004542B5"/>
    <w:rsid w:val="00454557"/>
    <w:rsid w:val="0045503A"/>
    <w:rsid w:val="00455065"/>
    <w:rsid w:val="00456181"/>
    <w:rsid w:val="0045694E"/>
    <w:rsid w:val="00456D63"/>
    <w:rsid w:val="0045785F"/>
    <w:rsid w:val="00462C44"/>
    <w:rsid w:val="00463481"/>
    <w:rsid w:val="00464E86"/>
    <w:rsid w:val="0046531C"/>
    <w:rsid w:val="004658DB"/>
    <w:rsid w:val="00467031"/>
    <w:rsid w:val="00470E94"/>
    <w:rsid w:val="0047227E"/>
    <w:rsid w:val="00472537"/>
    <w:rsid w:val="00476357"/>
    <w:rsid w:val="004776FB"/>
    <w:rsid w:val="00477D3C"/>
    <w:rsid w:val="0048091C"/>
    <w:rsid w:val="00480B04"/>
    <w:rsid w:val="00480B6F"/>
    <w:rsid w:val="00480DE2"/>
    <w:rsid w:val="00481312"/>
    <w:rsid w:val="004814BD"/>
    <w:rsid w:val="00482599"/>
    <w:rsid w:val="0048356B"/>
    <w:rsid w:val="004848EE"/>
    <w:rsid w:val="004862EA"/>
    <w:rsid w:val="00487897"/>
    <w:rsid w:val="00487C6F"/>
    <w:rsid w:val="00487E49"/>
    <w:rsid w:val="00490652"/>
    <w:rsid w:val="00490748"/>
    <w:rsid w:val="004916CD"/>
    <w:rsid w:val="00492F54"/>
    <w:rsid w:val="00493D0B"/>
    <w:rsid w:val="00493D6D"/>
    <w:rsid w:val="004941B1"/>
    <w:rsid w:val="0049564B"/>
    <w:rsid w:val="00495915"/>
    <w:rsid w:val="00496A54"/>
    <w:rsid w:val="00497A6D"/>
    <w:rsid w:val="004A16FC"/>
    <w:rsid w:val="004A2710"/>
    <w:rsid w:val="004A39BE"/>
    <w:rsid w:val="004A4BDB"/>
    <w:rsid w:val="004A60DF"/>
    <w:rsid w:val="004A6480"/>
    <w:rsid w:val="004A6CF1"/>
    <w:rsid w:val="004A7125"/>
    <w:rsid w:val="004A7D29"/>
    <w:rsid w:val="004B0196"/>
    <w:rsid w:val="004B0952"/>
    <w:rsid w:val="004B1665"/>
    <w:rsid w:val="004B3D15"/>
    <w:rsid w:val="004B3EF8"/>
    <w:rsid w:val="004B4C7C"/>
    <w:rsid w:val="004B61A4"/>
    <w:rsid w:val="004B783E"/>
    <w:rsid w:val="004B7A4E"/>
    <w:rsid w:val="004B7CA0"/>
    <w:rsid w:val="004C005B"/>
    <w:rsid w:val="004C0D06"/>
    <w:rsid w:val="004C198D"/>
    <w:rsid w:val="004C2526"/>
    <w:rsid w:val="004C2B4A"/>
    <w:rsid w:val="004C2D50"/>
    <w:rsid w:val="004C45D9"/>
    <w:rsid w:val="004C5984"/>
    <w:rsid w:val="004C683A"/>
    <w:rsid w:val="004C7490"/>
    <w:rsid w:val="004C78B0"/>
    <w:rsid w:val="004C7FB9"/>
    <w:rsid w:val="004D1D61"/>
    <w:rsid w:val="004D2CF5"/>
    <w:rsid w:val="004D37E9"/>
    <w:rsid w:val="004D4F4A"/>
    <w:rsid w:val="004D553D"/>
    <w:rsid w:val="004D60DD"/>
    <w:rsid w:val="004D6C9B"/>
    <w:rsid w:val="004D70DA"/>
    <w:rsid w:val="004E0C36"/>
    <w:rsid w:val="004E1D85"/>
    <w:rsid w:val="004E277E"/>
    <w:rsid w:val="004E2877"/>
    <w:rsid w:val="004E2DDF"/>
    <w:rsid w:val="004E3055"/>
    <w:rsid w:val="004E4E68"/>
    <w:rsid w:val="004E71E7"/>
    <w:rsid w:val="004E75DE"/>
    <w:rsid w:val="004F0279"/>
    <w:rsid w:val="004F02CB"/>
    <w:rsid w:val="004F031A"/>
    <w:rsid w:val="004F0E70"/>
    <w:rsid w:val="004F1296"/>
    <w:rsid w:val="004F2959"/>
    <w:rsid w:val="004F2E9D"/>
    <w:rsid w:val="004F37E2"/>
    <w:rsid w:val="004F3A79"/>
    <w:rsid w:val="004F3BB2"/>
    <w:rsid w:val="004F414C"/>
    <w:rsid w:val="004F46C3"/>
    <w:rsid w:val="004F4ED0"/>
    <w:rsid w:val="004F538C"/>
    <w:rsid w:val="004F63DF"/>
    <w:rsid w:val="0050031A"/>
    <w:rsid w:val="00500A9B"/>
    <w:rsid w:val="0050292E"/>
    <w:rsid w:val="00502D64"/>
    <w:rsid w:val="005032E4"/>
    <w:rsid w:val="005036F3"/>
    <w:rsid w:val="00504256"/>
    <w:rsid w:val="00504C5B"/>
    <w:rsid w:val="00504EC9"/>
    <w:rsid w:val="005062BC"/>
    <w:rsid w:val="005071FB"/>
    <w:rsid w:val="00507F54"/>
    <w:rsid w:val="005100B4"/>
    <w:rsid w:val="00511081"/>
    <w:rsid w:val="005118CD"/>
    <w:rsid w:val="00512089"/>
    <w:rsid w:val="005125C2"/>
    <w:rsid w:val="00513B34"/>
    <w:rsid w:val="00513FBB"/>
    <w:rsid w:val="0051516F"/>
    <w:rsid w:val="00515759"/>
    <w:rsid w:val="00517878"/>
    <w:rsid w:val="00520A77"/>
    <w:rsid w:val="00520C08"/>
    <w:rsid w:val="0052142B"/>
    <w:rsid w:val="005218D1"/>
    <w:rsid w:val="0052246F"/>
    <w:rsid w:val="00522D82"/>
    <w:rsid w:val="00523238"/>
    <w:rsid w:val="00523861"/>
    <w:rsid w:val="00523EA0"/>
    <w:rsid w:val="00524125"/>
    <w:rsid w:val="00527F0B"/>
    <w:rsid w:val="00527F6F"/>
    <w:rsid w:val="005308E0"/>
    <w:rsid w:val="00532D90"/>
    <w:rsid w:val="005336A2"/>
    <w:rsid w:val="005336D9"/>
    <w:rsid w:val="00534342"/>
    <w:rsid w:val="0053447C"/>
    <w:rsid w:val="005352C5"/>
    <w:rsid w:val="00535FA3"/>
    <w:rsid w:val="005377C6"/>
    <w:rsid w:val="00537D15"/>
    <w:rsid w:val="00542929"/>
    <w:rsid w:val="00542CBA"/>
    <w:rsid w:val="00542E9F"/>
    <w:rsid w:val="00543E4F"/>
    <w:rsid w:val="00543FE4"/>
    <w:rsid w:val="005457B4"/>
    <w:rsid w:val="00547E33"/>
    <w:rsid w:val="005519C3"/>
    <w:rsid w:val="00551D2A"/>
    <w:rsid w:val="0055280F"/>
    <w:rsid w:val="00555330"/>
    <w:rsid w:val="00555906"/>
    <w:rsid w:val="005567D1"/>
    <w:rsid w:val="00557262"/>
    <w:rsid w:val="005579A7"/>
    <w:rsid w:val="005579E1"/>
    <w:rsid w:val="0056048D"/>
    <w:rsid w:val="005612A1"/>
    <w:rsid w:val="00561459"/>
    <w:rsid w:val="0056390D"/>
    <w:rsid w:val="00563E12"/>
    <w:rsid w:val="0056481B"/>
    <w:rsid w:val="00565A5A"/>
    <w:rsid w:val="0056691D"/>
    <w:rsid w:val="00567489"/>
    <w:rsid w:val="00567910"/>
    <w:rsid w:val="005704D2"/>
    <w:rsid w:val="0057184E"/>
    <w:rsid w:val="0057259B"/>
    <w:rsid w:val="005725AF"/>
    <w:rsid w:val="00573D73"/>
    <w:rsid w:val="005741C1"/>
    <w:rsid w:val="0057476D"/>
    <w:rsid w:val="005749ED"/>
    <w:rsid w:val="0057514A"/>
    <w:rsid w:val="00577AD2"/>
    <w:rsid w:val="00580AB8"/>
    <w:rsid w:val="00581BCD"/>
    <w:rsid w:val="005827F8"/>
    <w:rsid w:val="0058308C"/>
    <w:rsid w:val="005839FB"/>
    <w:rsid w:val="00583B3C"/>
    <w:rsid w:val="00584E79"/>
    <w:rsid w:val="00584FE0"/>
    <w:rsid w:val="00585B5E"/>
    <w:rsid w:val="00585DB4"/>
    <w:rsid w:val="00585EE6"/>
    <w:rsid w:val="00586069"/>
    <w:rsid w:val="00586E89"/>
    <w:rsid w:val="00587E60"/>
    <w:rsid w:val="00594323"/>
    <w:rsid w:val="00595035"/>
    <w:rsid w:val="0059506D"/>
    <w:rsid w:val="00595E42"/>
    <w:rsid w:val="005974E9"/>
    <w:rsid w:val="005A0092"/>
    <w:rsid w:val="005A03D4"/>
    <w:rsid w:val="005A138C"/>
    <w:rsid w:val="005A31B1"/>
    <w:rsid w:val="005A3487"/>
    <w:rsid w:val="005A392E"/>
    <w:rsid w:val="005A4CEA"/>
    <w:rsid w:val="005A5CCB"/>
    <w:rsid w:val="005B04CE"/>
    <w:rsid w:val="005B1058"/>
    <w:rsid w:val="005B122B"/>
    <w:rsid w:val="005B18E9"/>
    <w:rsid w:val="005B4AA3"/>
    <w:rsid w:val="005B6689"/>
    <w:rsid w:val="005B6E12"/>
    <w:rsid w:val="005B7299"/>
    <w:rsid w:val="005B7D14"/>
    <w:rsid w:val="005B7DBF"/>
    <w:rsid w:val="005C307B"/>
    <w:rsid w:val="005C44B7"/>
    <w:rsid w:val="005C4745"/>
    <w:rsid w:val="005C47D0"/>
    <w:rsid w:val="005C61E9"/>
    <w:rsid w:val="005C6DA5"/>
    <w:rsid w:val="005C7A0A"/>
    <w:rsid w:val="005D1C07"/>
    <w:rsid w:val="005D1D3C"/>
    <w:rsid w:val="005D21BC"/>
    <w:rsid w:val="005D294E"/>
    <w:rsid w:val="005D3B32"/>
    <w:rsid w:val="005D3FDF"/>
    <w:rsid w:val="005D43CF"/>
    <w:rsid w:val="005D47B6"/>
    <w:rsid w:val="005D4D87"/>
    <w:rsid w:val="005D7215"/>
    <w:rsid w:val="005E0142"/>
    <w:rsid w:val="005E01AA"/>
    <w:rsid w:val="005E01D9"/>
    <w:rsid w:val="005E1776"/>
    <w:rsid w:val="005E19A3"/>
    <w:rsid w:val="005E2C34"/>
    <w:rsid w:val="005E300B"/>
    <w:rsid w:val="005E3303"/>
    <w:rsid w:val="005E342A"/>
    <w:rsid w:val="005E3446"/>
    <w:rsid w:val="005E3929"/>
    <w:rsid w:val="005E3D10"/>
    <w:rsid w:val="005E563B"/>
    <w:rsid w:val="005E61DA"/>
    <w:rsid w:val="005E735E"/>
    <w:rsid w:val="005E7688"/>
    <w:rsid w:val="005E7E7A"/>
    <w:rsid w:val="005F0168"/>
    <w:rsid w:val="005F28BE"/>
    <w:rsid w:val="005F3573"/>
    <w:rsid w:val="005F3F41"/>
    <w:rsid w:val="005F4D78"/>
    <w:rsid w:val="005F53E0"/>
    <w:rsid w:val="005F5951"/>
    <w:rsid w:val="005F5D60"/>
    <w:rsid w:val="005F6BFA"/>
    <w:rsid w:val="005F6D00"/>
    <w:rsid w:val="005F6D0F"/>
    <w:rsid w:val="006000FC"/>
    <w:rsid w:val="00600631"/>
    <w:rsid w:val="006018A2"/>
    <w:rsid w:val="0060215C"/>
    <w:rsid w:val="00603068"/>
    <w:rsid w:val="0060454C"/>
    <w:rsid w:val="006049B0"/>
    <w:rsid w:val="00605178"/>
    <w:rsid w:val="00605533"/>
    <w:rsid w:val="0060684F"/>
    <w:rsid w:val="00606ADA"/>
    <w:rsid w:val="00607EF8"/>
    <w:rsid w:val="006101E5"/>
    <w:rsid w:val="0061057A"/>
    <w:rsid w:val="00611F39"/>
    <w:rsid w:val="006124FB"/>
    <w:rsid w:val="00612F37"/>
    <w:rsid w:val="006141C3"/>
    <w:rsid w:val="00614939"/>
    <w:rsid w:val="00615270"/>
    <w:rsid w:val="00615DE5"/>
    <w:rsid w:val="006160D9"/>
    <w:rsid w:val="00616417"/>
    <w:rsid w:val="0061745C"/>
    <w:rsid w:val="00617809"/>
    <w:rsid w:val="006213AB"/>
    <w:rsid w:val="00622CB7"/>
    <w:rsid w:val="006247C9"/>
    <w:rsid w:val="00626F22"/>
    <w:rsid w:val="006271FE"/>
    <w:rsid w:val="00627741"/>
    <w:rsid w:val="00627B7F"/>
    <w:rsid w:val="006321EB"/>
    <w:rsid w:val="00632306"/>
    <w:rsid w:val="00633132"/>
    <w:rsid w:val="00633398"/>
    <w:rsid w:val="00633F9D"/>
    <w:rsid w:val="00634ED5"/>
    <w:rsid w:val="006364AE"/>
    <w:rsid w:val="006371E2"/>
    <w:rsid w:val="006372B2"/>
    <w:rsid w:val="006377C0"/>
    <w:rsid w:val="00637B03"/>
    <w:rsid w:val="006410D8"/>
    <w:rsid w:val="00643550"/>
    <w:rsid w:val="00643D39"/>
    <w:rsid w:val="00644047"/>
    <w:rsid w:val="00645D8A"/>
    <w:rsid w:val="00647441"/>
    <w:rsid w:val="006520AF"/>
    <w:rsid w:val="00652326"/>
    <w:rsid w:val="00652C72"/>
    <w:rsid w:val="0065647C"/>
    <w:rsid w:val="00656789"/>
    <w:rsid w:val="006569A3"/>
    <w:rsid w:val="006571B8"/>
    <w:rsid w:val="006574FD"/>
    <w:rsid w:val="006576C7"/>
    <w:rsid w:val="00657DC8"/>
    <w:rsid w:val="006609B6"/>
    <w:rsid w:val="00660CB1"/>
    <w:rsid w:val="00662859"/>
    <w:rsid w:val="00662992"/>
    <w:rsid w:val="00662C68"/>
    <w:rsid w:val="00663446"/>
    <w:rsid w:val="006635EE"/>
    <w:rsid w:val="00663956"/>
    <w:rsid w:val="0066589B"/>
    <w:rsid w:val="00665C96"/>
    <w:rsid w:val="00665FE0"/>
    <w:rsid w:val="00666809"/>
    <w:rsid w:val="00666872"/>
    <w:rsid w:val="006725C3"/>
    <w:rsid w:val="006726A3"/>
    <w:rsid w:val="006729FE"/>
    <w:rsid w:val="006736A9"/>
    <w:rsid w:val="00674C69"/>
    <w:rsid w:val="006759FB"/>
    <w:rsid w:val="0067611F"/>
    <w:rsid w:val="00677388"/>
    <w:rsid w:val="00680338"/>
    <w:rsid w:val="00680B37"/>
    <w:rsid w:val="00681874"/>
    <w:rsid w:val="00681EFC"/>
    <w:rsid w:val="00682DDB"/>
    <w:rsid w:val="0068317B"/>
    <w:rsid w:val="006838F3"/>
    <w:rsid w:val="00684183"/>
    <w:rsid w:val="00684516"/>
    <w:rsid w:val="00685BEA"/>
    <w:rsid w:val="00686020"/>
    <w:rsid w:val="006878D9"/>
    <w:rsid w:val="00687F84"/>
    <w:rsid w:val="0069000A"/>
    <w:rsid w:val="00690528"/>
    <w:rsid w:val="006913E3"/>
    <w:rsid w:val="00691890"/>
    <w:rsid w:val="00694D90"/>
    <w:rsid w:val="00696217"/>
    <w:rsid w:val="006963EC"/>
    <w:rsid w:val="00696FE6"/>
    <w:rsid w:val="006A03DE"/>
    <w:rsid w:val="006A049F"/>
    <w:rsid w:val="006A0DFE"/>
    <w:rsid w:val="006A1F9E"/>
    <w:rsid w:val="006A2DFF"/>
    <w:rsid w:val="006A3717"/>
    <w:rsid w:val="006A419B"/>
    <w:rsid w:val="006A4F5F"/>
    <w:rsid w:val="006A764A"/>
    <w:rsid w:val="006A7A93"/>
    <w:rsid w:val="006A7F42"/>
    <w:rsid w:val="006B0CA5"/>
    <w:rsid w:val="006B0DE3"/>
    <w:rsid w:val="006B18A1"/>
    <w:rsid w:val="006B19CA"/>
    <w:rsid w:val="006B19E2"/>
    <w:rsid w:val="006B2B2C"/>
    <w:rsid w:val="006B2CB8"/>
    <w:rsid w:val="006B33D1"/>
    <w:rsid w:val="006B35FB"/>
    <w:rsid w:val="006B463A"/>
    <w:rsid w:val="006B46CD"/>
    <w:rsid w:val="006B6C01"/>
    <w:rsid w:val="006B77DC"/>
    <w:rsid w:val="006B7ECA"/>
    <w:rsid w:val="006C0BC8"/>
    <w:rsid w:val="006C0E76"/>
    <w:rsid w:val="006C1559"/>
    <w:rsid w:val="006C253B"/>
    <w:rsid w:val="006C2D1A"/>
    <w:rsid w:val="006C2D20"/>
    <w:rsid w:val="006C2E5D"/>
    <w:rsid w:val="006C382F"/>
    <w:rsid w:val="006C6D45"/>
    <w:rsid w:val="006D091B"/>
    <w:rsid w:val="006D0D83"/>
    <w:rsid w:val="006D1FBE"/>
    <w:rsid w:val="006D22C8"/>
    <w:rsid w:val="006D3239"/>
    <w:rsid w:val="006D384F"/>
    <w:rsid w:val="006D3DA4"/>
    <w:rsid w:val="006D453F"/>
    <w:rsid w:val="006D461D"/>
    <w:rsid w:val="006D48AB"/>
    <w:rsid w:val="006D51C0"/>
    <w:rsid w:val="006D60E4"/>
    <w:rsid w:val="006D6D3F"/>
    <w:rsid w:val="006D6D73"/>
    <w:rsid w:val="006E0AF1"/>
    <w:rsid w:val="006E0B14"/>
    <w:rsid w:val="006E1020"/>
    <w:rsid w:val="006E1601"/>
    <w:rsid w:val="006E1C7F"/>
    <w:rsid w:val="006E2126"/>
    <w:rsid w:val="006E232F"/>
    <w:rsid w:val="006E2F70"/>
    <w:rsid w:val="006E3262"/>
    <w:rsid w:val="006E34F4"/>
    <w:rsid w:val="006E5768"/>
    <w:rsid w:val="006E776B"/>
    <w:rsid w:val="006E7A4C"/>
    <w:rsid w:val="006E7E6E"/>
    <w:rsid w:val="006F170B"/>
    <w:rsid w:val="006F17E8"/>
    <w:rsid w:val="006F21DA"/>
    <w:rsid w:val="006F3110"/>
    <w:rsid w:val="006F3374"/>
    <w:rsid w:val="006F3AA8"/>
    <w:rsid w:val="006F6C1A"/>
    <w:rsid w:val="006F7466"/>
    <w:rsid w:val="00700BD5"/>
    <w:rsid w:val="00700F60"/>
    <w:rsid w:val="0070212D"/>
    <w:rsid w:val="00702AF1"/>
    <w:rsid w:val="00702B1A"/>
    <w:rsid w:val="00702F38"/>
    <w:rsid w:val="00702FD2"/>
    <w:rsid w:val="007039DE"/>
    <w:rsid w:val="00703A21"/>
    <w:rsid w:val="0070438A"/>
    <w:rsid w:val="007067BD"/>
    <w:rsid w:val="0070781E"/>
    <w:rsid w:val="0071000B"/>
    <w:rsid w:val="007113FC"/>
    <w:rsid w:val="007125F9"/>
    <w:rsid w:val="00712D78"/>
    <w:rsid w:val="00714F4E"/>
    <w:rsid w:val="00714F76"/>
    <w:rsid w:val="0071537B"/>
    <w:rsid w:val="00715B3D"/>
    <w:rsid w:val="0071605E"/>
    <w:rsid w:val="00716E26"/>
    <w:rsid w:val="00717636"/>
    <w:rsid w:val="00723A67"/>
    <w:rsid w:val="00723BBA"/>
    <w:rsid w:val="00723F6E"/>
    <w:rsid w:val="00723F93"/>
    <w:rsid w:val="00724FFC"/>
    <w:rsid w:val="0072553B"/>
    <w:rsid w:val="00725D04"/>
    <w:rsid w:val="00726113"/>
    <w:rsid w:val="00726301"/>
    <w:rsid w:val="007263E2"/>
    <w:rsid w:val="007307CB"/>
    <w:rsid w:val="00730A30"/>
    <w:rsid w:val="0073161E"/>
    <w:rsid w:val="00731E8C"/>
    <w:rsid w:val="0073278F"/>
    <w:rsid w:val="00732CFE"/>
    <w:rsid w:val="007336C3"/>
    <w:rsid w:val="0073387F"/>
    <w:rsid w:val="00733C1B"/>
    <w:rsid w:val="007342A3"/>
    <w:rsid w:val="007371F8"/>
    <w:rsid w:val="00737267"/>
    <w:rsid w:val="00737936"/>
    <w:rsid w:val="007406AB"/>
    <w:rsid w:val="00740981"/>
    <w:rsid w:val="00740A4F"/>
    <w:rsid w:val="00740C81"/>
    <w:rsid w:val="007434B7"/>
    <w:rsid w:val="007435AF"/>
    <w:rsid w:val="00743890"/>
    <w:rsid w:val="007439CE"/>
    <w:rsid w:val="007439E0"/>
    <w:rsid w:val="00743F65"/>
    <w:rsid w:val="00744CCE"/>
    <w:rsid w:val="0075071E"/>
    <w:rsid w:val="00750D8B"/>
    <w:rsid w:val="0075171B"/>
    <w:rsid w:val="00751CC8"/>
    <w:rsid w:val="00751E09"/>
    <w:rsid w:val="0075292C"/>
    <w:rsid w:val="00753385"/>
    <w:rsid w:val="00753D68"/>
    <w:rsid w:val="00755750"/>
    <w:rsid w:val="00756DFD"/>
    <w:rsid w:val="00756E06"/>
    <w:rsid w:val="00756FBE"/>
    <w:rsid w:val="007577C8"/>
    <w:rsid w:val="00757950"/>
    <w:rsid w:val="00760C7C"/>
    <w:rsid w:val="00761402"/>
    <w:rsid w:val="00766EB6"/>
    <w:rsid w:val="00767013"/>
    <w:rsid w:val="0076708F"/>
    <w:rsid w:val="00767B84"/>
    <w:rsid w:val="00767E3B"/>
    <w:rsid w:val="00771004"/>
    <w:rsid w:val="00771192"/>
    <w:rsid w:val="00771ACA"/>
    <w:rsid w:val="0077251B"/>
    <w:rsid w:val="00772A85"/>
    <w:rsid w:val="00772D4F"/>
    <w:rsid w:val="007748A0"/>
    <w:rsid w:val="00774CB4"/>
    <w:rsid w:val="00777770"/>
    <w:rsid w:val="00777AA1"/>
    <w:rsid w:val="0078103F"/>
    <w:rsid w:val="00782999"/>
    <w:rsid w:val="00783196"/>
    <w:rsid w:val="00783E62"/>
    <w:rsid w:val="00786A52"/>
    <w:rsid w:val="00786E31"/>
    <w:rsid w:val="007915F6"/>
    <w:rsid w:val="00791ED4"/>
    <w:rsid w:val="007927EC"/>
    <w:rsid w:val="007938FC"/>
    <w:rsid w:val="00794038"/>
    <w:rsid w:val="00794962"/>
    <w:rsid w:val="00794B58"/>
    <w:rsid w:val="0079520E"/>
    <w:rsid w:val="00795D70"/>
    <w:rsid w:val="007973B8"/>
    <w:rsid w:val="00797469"/>
    <w:rsid w:val="007A010E"/>
    <w:rsid w:val="007A0B9A"/>
    <w:rsid w:val="007A10F5"/>
    <w:rsid w:val="007A2445"/>
    <w:rsid w:val="007A2CF2"/>
    <w:rsid w:val="007A4D2C"/>
    <w:rsid w:val="007A6161"/>
    <w:rsid w:val="007A6AB0"/>
    <w:rsid w:val="007A6E06"/>
    <w:rsid w:val="007A6F70"/>
    <w:rsid w:val="007A7509"/>
    <w:rsid w:val="007B0014"/>
    <w:rsid w:val="007B0371"/>
    <w:rsid w:val="007B14E7"/>
    <w:rsid w:val="007B19AA"/>
    <w:rsid w:val="007B1DD2"/>
    <w:rsid w:val="007B338F"/>
    <w:rsid w:val="007B3755"/>
    <w:rsid w:val="007B3FC1"/>
    <w:rsid w:val="007B4BCD"/>
    <w:rsid w:val="007B4FF1"/>
    <w:rsid w:val="007B5005"/>
    <w:rsid w:val="007B6BD6"/>
    <w:rsid w:val="007B7171"/>
    <w:rsid w:val="007B7C3C"/>
    <w:rsid w:val="007C04A3"/>
    <w:rsid w:val="007C0F99"/>
    <w:rsid w:val="007C1775"/>
    <w:rsid w:val="007C37EC"/>
    <w:rsid w:val="007C5C89"/>
    <w:rsid w:val="007C6C3A"/>
    <w:rsid w:val="007C6D16"/>
    <w:rsid w:val="007C7DAA"/>
    <w:rsid w:val="007D05BF"/>
    <w:rsid w:val="007D06B6"/>
    <w:rsid w:val="007D09BD"/>
    <w:rsid w:val="007D180A"/>
    <w:rsid w:val="007D1A26"/>
    <w:rsid w:val="007D2C17"/>
    <w:rsid w:val="007D393E"/>
    <w:rsid w:val="007D3A60"/>
    <w:rsid w:val="007D417D"/>
    <w:rsid w:val="007D41FC"/>
    <w:rsid w:val="007D460C"/>
    <w:rsid w:val="007D5072"/>
    <w:rsid w:val="007D5A3A"/>
    <w:rsid w:val="007E0AF5"/>
    <w:rsid w:val="007E0FD2"/>
    <w:rsid w:val="007E351E"/>
    <w:rsid w:val="007E3536"/>
    <w:rsid w:val="007E37F3"/>
    <w:rsid w:val="007E3C74"/>
    <w:rsid w:val="007E4541"/>
    <w:rsid w:val="007E4D63"/>
    <w:rsid w:val="007E5DC6"/>
    <w:rsid w:val="007F00E3"/>
    <w:rsid w:val="007F1667"/>
    <w:rsid w:val="007F2911"/>
    <w:rsid w:val="007F2A02"/>
    <w:rsid w:val="007F3004"/>
    <w:rsid w:val="007F40B6"/>
    <w:rsid w:val="007F4344"/>
    <w:rsid w:val="007F599E"/>
    <w:rsid w:val="007F68FD"/>
    <w:rsid w:val="007F6F5C"/>
    <w:rsid w:val="007F72EC"/>
    <w:rsid w:val="0080003F"/>
    <w:rsid w:val="00800329"/>
    <w:rsid w:val="008009F1"/>
    <w:rsid w:val="00800FC2"/>
    <w:rsid w:val="008024BE"/>
    <w:rsid w:val="00802BCD"/>
    <w:rsid w:val="00802F3A"/>
    <w:rsid w:val="0080361D"/>
    <w:rsid w:val="00803D71"/>
    <w:rsid w:val="00803E2B"/>
    <w:rsid w:val="008041B8"/>
    <w:rsid w:val="0080469D"/>
    <w:rsid w:val="0080526A"/>
    <w:rsid w:val="008058C5"/>
    <w:rsid w:val="00806699"/>
    <w:rsid w:val="00806AD5"/>
    <w:rsid w:val="00807DE1"/>
    <w:rsid w:val="00810C7D"/>
    <w:rsid w:val="00811706"/>
    <w:rsid w:val="00811AFC"/>
    <w:rsid w:val="00811D8A"/>
    <w:rsid w:val="008131D0"/>
    <w:rsid w:val="00813AF2"/>
    <w:rsid w:val="00813EB4"/>
    <w:rsid w:val="00813F4D"/>
    <w:rsid w:val="00814366"/>
    <w:rsid w:val="00814FF2"/>
    <w:rsid w:val="0081572C"/>
    <w:rsid w:val="00815E37"/>
    <w:rsid w:val="008164F5"/>
    <w:rsid w:val="00817250"/>
    <w:rsid w:val="00817935"/>
    <w:rsid w:val="00820CE3"/>
    <w:rsid w:val="00820ED9"/>
    <w:rsid w:val="00820F0D"/>
    <w:rsid w:val="00821AB0"/>
    <w:rsid w:val="0082345A"/>
    <w:rsid w:val="00823649"/>
    <w:rsid w:val="0082376D"/>
    <w:rsid w:val="00823E56"/>
    <w:rsid w:val="00825B71"/>
    <w:rsid w:val="008264F7"/>
    <w:rsid w:val="00826D1B"/>
    <w:rsid w:val="008270B9"/>
    <w:rsid w:val="00827CA3"/>
    <w:rsid w:val="00830D07"/>
    <w:rsid w:val="008342B9"/>
    <w:rsid w:val="0083431C"/>
    <w:rsid w:val="00840B1E"/>
    <w:rsid w:val="00842BD7"/>
    <w:rsid w:val="00842CD5"/>
    <w:rsid w:val="00843880"/>
    <w:rsid w:val="0084691B"/>
    <w:rsid w:val="00846D64"/>
    <w:rsid w:val="0085095F"/>
    <w:rsid w:val="008509C7"/>
    <w:rsid w:val="00852541"/>
    <w:rsid w:val="00853C29"/>
    <w:rsid w:val="00854224"/>
    <w:rsid w:val="008555C0"/>
    <w:rsid w:val="00855A1E"/>
    <w:rsid w:val="00857044"/>
    <w:rsid w:val="008600C7"/>
    <w:rsid w:val="0086023F"/>
    <w:rsid w:val="00861442"/>
    <w:rsid w:val="0086249E"/>
    <w:rsid w:val="00864223"/>
    <w:rsid w:val="00864407"/>
    <w:rsid w:val="008660A5"/>
    <w:rsid w:val="008666FB"/>
    <w:rsid w:val="00866D5B"/>
    <w:rsid w:val="0086712D"/>
    <w:rsid w:val="00867B48"/>
    <w:rsid w:val="00870072"/>
    <w:rsid w:val="00870267"/>
    <w:rsid w:val="00870364"/>
    <w:rsid w:val="0087323E"/>
    <w:rsid w:val="0087480F"/>
    <w:rsid w:val="00874D20"/>
    <w:rsid w:val="00875076"/>
    <w:rsid w:val="00875C2E"/>
    <w:rsid w:val="00876502"/>
    <w:rsid w:val="00876E49"/>
    <w:rsid w:val="0087709F"/>
    <w:rsid w:val="00877357"/>
    <w:rsid w:val="00880122"/>
    <w:rsid w:val="00881670"/>
    <w:rsid w:val="00881861"/>
    <w:rsid w:val="008818D3"/>
    <w:rsid w:val="008818D8"/>
    <w:rsid w:val="008819B7"/>
    <w:rsid w:val="00883545"/>
    <w:rsid w:val="008846E5"/>
    <w:rsid w:val="00885BB7"/>
    <w:rsid w:val="0088723D"/>
    <w:rsid w:val="0088785B"/>
    <w:rsid w:val="00887926"/>
    <w:rsid w:val="00892727"/>
    <w:rsid w:val="00892964"/>
    <w:rsid w:val="0089336B"/>
    <w:rsid w:val="008933F1"/>
    <w:rsid w:val="00893400"/>
    <w:rsid w:val="00894025"/>
    <w:rsid w:val="0089457F"/>
    <w:rsid w:val="00894F24"/>
    <w:rsid w:val="00895F51"/>
    <w:rsid w:val="008964F6"/>
    <w:rsid w:val="008968AD"/>
    <w:rsid w:val="00896D38"/>
    <w:rsid w:val="008974E8"/>
    <w:rsid w:val="008A05AE"/>
    <w:rsid w:val="008A1639"/>
    <w:rsid w:val="008A20AC"/>
    <w:rsid w:val="008A2768"/>
    <w:rsid w:val="008A2EE3"/>
    <w:rsid w:val="008A3036"/>
    <w:rsid w:val="008A31AF"/>
    <w:rsid w:val="008A3AAF"/>
    <w:rsid w:val="008A52BF"/>
    <w:rsid w:val="008A6275"/>
    <w:rsid w:val="008A62FB"/>
    <w:rsid w:val="008A66C2"/>
    <w:rsid w:val="008A6ECA"/>
    <w:rsid w:val="008A782F"/>
    <w:rsid w:val="008B0520"/>
    <w:rsid w:val="008B0A9E"/>
    <w:rsid w:val="008B0B7E"/>
    <w:rsid w:val="008B3238"/>
    <w:rsid w:val="008B3561"/>
    <w:rsid w:val="008B3B40"/>
    <w:rsid w:val="008B42A3"/>
    <w:rsid w:val="008B554E"/>
    <w:rsid w:val="008B629F"/>
    <w:rsid w:val="008B6CA7"/>
    <w:rsid w:val="008B70C3"/>
    <w:rsid w:val="008B76B4"/>
    <w:rsid w:val="008B799B"/>
    <w:rsid w:val="008C025B"/>
    <w:rsid w:val="008C064B"/>
    <w:rsid w:val="008C2287"/>
    <w:rsid w:val="008C3372"/>
    <w:rsid w:val="008C4ECE"/>
    <w:rsid w:val="008C4F32"/>
    <w:rsid w:val="008C53A5"/>
    <w:rsid w:val="008C56FC"/>
    <w:rsid w:val="008C62DD"/>
    <w:rsid w:val="008C649F"/>
    <w:rsid w:val="008C69E8"/>
    <w:rsid w:val="008C6D36"/>
    <w:rsid w:val="008C74EA"/>
    <w:rsid w:val="008D0F42"/>
    <w:rsid w:val="008D18BE"/>
    <w:rsid w:val="008D4896"/>
    <w:rsid w:val="008D4B95"/>
    <w:rsid w:val="008D5572"/>
    <w:rsid w:val="008D57DC"/>
    <w:rsid w:val="008D5B14"/>
    <w:rsid w:val="008D622D"/>
    <w:rsid w:val="008D6503"/>
    <w:rsid w:val="008D66B2"/>
    <w:rsid w:val="008D6CE5"/>
    <w:rsid w:val="008E0074"/>
    <w:rsid w:val="008E040C"/>
    <w:rsid w:val="008E0B71"/>
    <w:rsid w:val="008E287C"/>
    <w:rsid w:val="008E2942"/>
    <w:rsid w:val="008E2AFD"/>
    <w:rsid w:val="008E2E4B"/>
    <w:rsid w:val="008E3258"/>
    <w:rsid w:val="008E386F"/>
    <w:rsid w:val="008E44A6"/>
    <w:rsid w:val="008E4CF2"/>
    <w:rsid w:val="008E54FF"/>
    <w:rsid w:val="008E64C1"/>
    <w:rsid w:val="008E6BC8"/>
    <w:rsid w:val="008E71BF"/>
    <w:rsid w:val="008E73D0"/>
    <w:rsid w:val="008F1DD8"/>
    <w:rsid w:val="008F2A2F"/>
    <w:rsid w:val="008F3659"/>
    <w:rsid w:val="008F4806"/>
    <w:rsid w:val="008F4D38"/>
    <w:rsid w:val="008F668C"/>
    <w:rsid w:val="008F7C84"/>
    <w:rsid w:val="008F7F27"/>
    <w:rsid w:val="00900BBD"/>
    <w:rsid w:val="00901F5D"/>
    <w:rsid w:val="009036DF"/>
    <w:rsid w:val="00904145"/>
    <w:rsid w:val="00904BC0"/>
    <w:rsid w:val="00904E5C"/>
    <w:rsid w:val="00905470"/>
    <w:rsid w:val="00905478"/>
    <w:rsid w:val="00906367"/>
    <w:rsid w:val="0091203E"/>
    <w:rsid w:val="0091372E"/>
    <w:rsid w:val="00914157"/>
    <w:rsid w:val="009158B8"/>
    <w:rsid w:val="009163EA"/>
    <w:rsid w:val="009165F1"/>
    <w:rsid w:val="00916D74"/>
    <w:rsid w:val="00917DA6"/>
    <w:rsid w:val="00917E7E"/>
    <w:rsid w:val="0092032E"/>
    <w:rsid w:val="009205F0"/>
    <w:rsid w:val="00920F38"/>
    <w:rsid w:val="00920F78"/>
    <w:rsid w:val="00921EE9"/>
    <w:rsid w:val="009223A4"/>
    <w:rsid w:val="00922976"/>
    <w:rsid w:val="009235DE"/>
    <w:rsid w:val="00924465"/>
    <w:rsid w:val="00924743"/>
    <w:rsid w:val="0092485F"/>
    <w:rsid w:val="00926232"/>
    <w:rsid w:val="00926F39"/>
    <w:rsid w:val="00926F65"/>
    <w:rsid w:val="00932E01"/>
    <w:rsid w:val="00934FE6"/>
    <w:rsid w:val="0093610D"/>
    <w:rsid w:val="009362C0"/>
    <w:rsid w:val="00940B34"/>
    <w:rsid w:val="0094136C"/>
    <w:rsid w:val="00941A70"/>
    <w:rsid w:val="00942FB2"/>
    <w:rsid w:val="009452D8"/>
    <w:rsid w:val="009464A0"/>
    <w:rsid w:val="00946A0D"/>
    <w:rsid w:val="00947513"/>
    <w:rsid w:val="00947598"/>
    <w:rsid w:val="009500DF"/>
    <w:rsid w:val="009506E4"/>
    <w:rsid w:val="00951151"/>
    <w:rsid w:val="009516BF"/>
    <w:rsid w:val="009532C1"/>
    <w:rsid w:val="00954568"/>
    <w:rsid w:val="00954E74"/>
    <w:rsid w:val="0095632F"/>
    <w:rsid w:val="009566BF"/>
    <w:rsid w:val="00957435"/>
    <w:rsid w:val="00960C03"/>
    <w:rsid w:val="00962528"/>
    <w:rsid w:val="009643D0"/>
    <w:rsid w:val="009645BA"/>
    <w:rsid w:val="009648C9"/>
    <w:rsid w:val="00965EC8"/>
    <w:rsid w:val="00965F66"/>
    <w:rsid w:val="009665A4"/>
    <w:rsid w:val="00966B8B"/>
    <w:rsid w:val="00966DAA"/>
    <w:rsid w:val="0096715F"/>
    <w:rsid w:val="0096719A"/>
    <w:rsid w:val="00967566"/>
    <w:rsid w:val="00967699"/>
    <w:rsid w:val="0096771A"/>
    <w:rsid w:val="00972A4A"/>
    <w:rsid w:val="00972FCE"/>
    <w:rsid w:val="00973F87"/>
    <w:rsid w:val="0097538C"/>
    <w:rsid w:val="00975B1D"/>
    <w:rsid w:val="00975B4A"/>
    <w:rsid w:val="0097654D"/>
    <w:rsid w:val="0097677E"/>
    <w:rsid w:val="009769AD"/>
    <w:rsid w:val="00976DC9"/>
    <w:rsid w:val="00981C82"/>
    <w:rsid w:val="009821C5"/>
    <w:rsid w:val="00982207"/>
    <w:rsid w:val="00982647"/>
    <w:rsid w:val="00982E51"/>
    <w:rsid w:val="00982E5D"/>
    <w:rsid w:val="00983090"/>
    <w:rsid w:val="00983436"/>
    <w:rsid w:val="009836EE"/>
    <w:rsid w:val="00983743"/>
    <w:rsid w:val="00983F32"/>
    <w:rsid w:val="00985C3E"/>
    <w:rsid w:val="00987D13"/>
    <w:rsid w:val="00990C8C"/>
    <w:rsid w:val="00990F51"/>
    <w:rsid w:val="009910F1"/>
    <w:rsid w:val="00991F56"/>
    <w:rsid w:val="00993A4C"/>
    <w:rsid w:val="00994582"/>
    <w:rsid w:val="00994764"/>
    <w:rsid w:val="009973CE"/>
    <w:rsid w:val="009975AC"/>
    <w:rsid w:val="0099796F"/>
    <w:rsid w:val="009A02EC"/>
    <w:rsid w:val="009A03FE"/>
    <w:rsid w:val="009A05B6"/>
    <w:rsid w:val="009A0D4F"/>
    <w:rsid w:val="009A1D0E"/>
    <w:rsid w:val="009A2A43"/>
    <w:rsid w:val="009A2E09"/>
    <w:rsid w:val="009A3778"/>
    <w:rsid w:val="009A37D5"/>
    <w:rsid w:val="009A4EEA"/>
    <w:rsid w:val="009A646B"/>
    <w:rsid w:val="009A78C0"/>
    <w:rsid w:val="009A7BC5"/>
    <w:rsid w:val="009B3CE0"/>
    <w:rsid w:val="009B6D09"/>
    <w:rsid w:val="009C03CE"/>
    <w:rsid w:val="009C07F9"/>
    <w:rsid w:val="009C0C8C"/>
    <w:rsid w:val="009C159E"/>
    <w:rsid w:val="009C23FA"/>
    <w:rsid w:val="009C362F"/>
    <w:rsid w:val="009C51C9"/>
    <w:rsid w:val="009C5409"/>
    <w:rsid w:val="009C5447"/>
    <w:rsid w:val="009C5D6D"/>
    <w:rsid w:val="009C6516"/>
    <w:rsid w:val="009C744B"/>
    <w:rsid w:val="009C7C68"/>
    <w:rsid w:val="009D0C2A"/>
    <w:rsid w:val="009D1F07"/>
    <w:rsid w:val="009D2210"/>
    <w:rsid w:val="009D3E95"/>
    <w:rsid w:val="009D4437"/>
    <w:rsid w:val="009D4A51"/>
    <w:rsid w:val="009D4A7D"/>
    <w:rsid w:val="009D4CAB"/>
    <w:rsid w:val="009D5AFD"/>
    <w:rsid w:val="009D6158"/>
    <w:rsid w:val="009D63B1"/>
    <w:rsid w:val="009D6B82"/>
    <w:rsid w:val="009E109F"/>
    <w:rsid w:val="009E1A31"/>
    <w:rsid w:val="009E1FE5"/>
    <w:rsid w:val="009E298E"/>
    <w:rsid w:val="009E2A9F"/>
    <w:rsid w:val="009E3299"/>
    <w:rsid w:val="009E4C1B"/>
    <w:rsid w:val="009E4ECF"/>
    <w:rsid w:val="009E666F"/>
    <w:rsid w:val="009E6F8D"/>
    <w:rsid w:val="009E71BC"/>
    <w:rsid w:val="009E7EE6"/>
    <w:rsid w:val="009F0D08"/>
    <w:rsid w:val="009F1E9C"/>
    <w:rsid w:val="009F203D"/>
    <w:rsid w:val="009F54B1"/>
    <w:rsid w:val="009F62FC"/>
    <w:rsid w:val="00A002A8"/>
    <w:rsid w:val="00A010A6"/>
    <w:rsid w:val="00A0176D"/>
    <w:rsid w:val="00A02817"/>
    <w:rsid w:val="00A0290C"/>
    <w:rsid w:val="00A042C7"/>
    <w:rsid w:val="00A04919"/>
    <w:rsid w:val="00A05C99"/>
    <w:rsid w:val="00A06092"/>
    <w:rsid w:val="00A062F6"/>
    <w:rsid w:val="00A0650A"/>
    <w:rsid w:val="00A073C9"/>
    <w:rsid w:val="00A12A0E"/>
    <w:rsid w:val="00A12C83"/>
    <w:rsid w:val="00A1359B"/>
    <w:rsid w:val="00A1428C"/>
    <w:rsid w:val="00A14A35"/>
    <w:rsid w:val="00A14B0C"/>
    <w:rsid w:val="00A14FD6"/>
    <w:rsid w:val="00A176D6"/>
    <w:rsid w:val="00A17C2F"/>
    <w:rsid w:val="00A20468"/>
    <w:rsid w:val="00A208E4"/>
    <w:rsid w:val="00A21FD5"/>
    <w:rsid w:val="00A23604"/>
    <w:rsid w:val="00A23D1B"/>
    <w:rsid w:val="00A2401F"/>
    <w:rsid w:val="00A2511F"/>
    <w:rsid w:val="00A26826"/>
    <w:rsid w:val="00A2750E"/>
    <w:rsid w:val="00A34D61"/>
    <w:rsid w:val="00A356B0"/>
    <w:rsid w:val="00A35A59"/>
    <w:rsid w:val="00A36DEE"/>
    <w:rsid w:val="00A37201"/>
    <w:rsid w:val="00A379BA"/>
    <w:rsid w:val="00A37C12"/>
    <w:rsid w:val="00A412AA"/>
    <w:rsid w:val="00A4131F"/>
    <w:rsid w:val="00A419D2"/>
    <w:rsid w:val="00A4436B"/>
    <w:rsid w:val="00A46599"/>
    <w:rsid w:val="00A46FE3"/>
    <w:rsid w:val="00A470B3"/>
    <w:rsid w:val="00A47290"/>
    <w:rsid w:val="00A476AB"/>
    <w:rsid w:val="00A52D7C"/>
    <w:rsid w:val="00A551F7"/>
    <w:rsid w:val="00A55E00"/>
    <w:rsid w:val="00A57456"/>
    <w:rsid w:val="00A57C87"/>
    <w:rsid w:val="00A60529"/>
    <w:rsid w:val="00A6060B"/>
    <w:rsid w:val="00A6200F"/>
    <w:rsid w:val="00A62146"/>
    <w:rsid w:val="00A62A01"/>
    <w:rsid w:val="00A633B3"/>
    <w:rsid w:val="00A64AB7"/>
    <w:rsid w:val="00A65E30"/>
    <w:rsid w:val="00A65FCF"/>
    <w:rsid w:val="00A66502"/>
    <w:rsid w:val="00A676AF"/>
    <w:rsid w:val="00A70909"/>
    <w:rsid w:val="00A70EC3"/>
    <w:rsid w:val="00A71092"/>
    <w:rsid w:val="00A73010"/>
    <w:rsid w:val="00A7497E"/>
    <w:rsid w:val="00A74C22"/>
    <w:rsid w:val="00A775CE"/>
    <w:rsid w:val="00A806D0"/>
    <w:rsid w:val="00A80C29"/>
    <w:rsid w:val="00A81CA2"/>
    <w:rsid w:val="00A81FE6"/>
    <w:rsid w:val="00A82C8D"/>
    <w:rsid w:val="00A83BF6"/>
    <w:rsid w:val="00A83E44"/>
    <w:rsid w:val="00A84EC8"/>
    <w:rsid w:val="00A854CD"/>
    <w:rsid w:val="00A856DA"/>
    <w:rsid w:val="00A900FD"/>
    <w:rsid w:val="00A9170D"/>
    <w:rsid w:val="00A91F15"/>
    <w:rsid w:val="00A92616"/>
    <w:rsid w:val="00A9330B"/>
    <w:rsid w:val="00A93DBC"/>
    <w:rsid w:val="00A9439F"/>
    <w:rsid w:val="00A96AB0"/>
    <w:rsid w:val="00AA05D2"/>
    <w:rsid w:val="00AA1044"/>
    <w:rsid w:val="00AA232B"/>
    <w:rsid w:val="00AA2661"/>
    <w:rsid w:val="00AA3CD4"/>
    <w:rsid w:val="00AA5058"/>
    <w:rsid w:val="00AA5492"/>
    <w:rsid w:val="00AA6F00"/>
    <w:rsid w:val="00AA6F2F"/>
    <w:rsid w:val="00AA7830"/>
    <w:rsid w:val="00AA7A98"/>
    <w:rsid w:val="00AA7D89"/>
    <w:rsid w:val="00AB0FA5"/>
    <w:rsid w:val="00AB1CDD"/>
    <w:rsid w:val="00AB1E97"/>
    <w:rsid w:val="00AB4D40"/>
    <w:rsid w:val="00AB4ED8"/>
    <w:rsid w:val="00AB62E7"/>
    <w:rsid w:val="00AC06F0"/>
    <w:rsid w:val="00AC18D8"/>
    <w:rsid w:val="00AC1D94"/>
    <w:rsid w:val="00AC2078"/>
    <w:rsid w:val="00AC45E7"/>
    <w:rsid w:val="00AC4BAC"/>
    <w:rsid w:val="00AC4D42"/>
    <w:rsid w:val="00AC4F34"/>
    <w:rsid w:val="00AC5850"/>
    <w:rsid w:val="00AC588A"/>
    <w:rsid w:val="00AC6E45"/>
    <w:rsid w:val="00AD0338"/>
    <w:rsid w:val="00AD03D1"/>
    <w:rsid w:val="00AD09B2"/>
    <w:rsid w:val="00AD0A66"/>
    <w:rsid w:val="00AD18C0"/>
    <w:rsid w:val="00AD1FAF"/>
    <w:rsid w:val="00AD25F0"/>
    <w:rsid w:val="00AD279D"/>
    <w:rsid w:val="00AD3024"/>
    <w:rsid w:val="00AD3764"/>
    <w:rsid w:val="00AD399F"/>
    <w:rsid w:val="00AD39B8"/>
    <w:rsid w:val="00AD44E8"/>
    <w:rsid w:val="00AD4597"/>
    <w:rsid w:val="00AD48CC"/>
    <w:rsid w:val="00AD6028"/>
    <w:rsid w:val="00AD6161"/>
    <w:rsid w:val="00AD62CA"/>
    <w:rsid w:val="00AD69C1"/>
    <w:rsid w:val="00AD6E9B"/>
    <w:rsid w:val="00AD743A"/>
    <w:rsid w:val="00AE0832"/>
    <w:rsid w:val="00AE0ACE"/>
    <w:rsid w:val="00AE0BD9"/>
    <w:rsid w:val="00AE10B5"/>
    <w:rsid w:val="00AE115A"/>
    <w:rsid w:val="00AE166C"/>
    <w:rsid w:val="00AE2A0D"/>
    <w:rsid w:val="00AE5858"/>
    <w:rsid w:val="00AE62E2"/>
    <w:rsid w:val="00AF061A"/>
    <w:rsid w:val="00AF089B"/>
    <w:rsid w:val="00AF0ECE"/>
    <w:rsid w:val="00AF14D3"/>
    <w:rsid w:val="00AF1511"/>
    <w:rsid w:val="00AF2720"/>
    <w:rsid w:val="00AF33E7"/>
    <w:rsid w:val="00AF3CF2"/>
    <w:rsid w:val="00AF3F97"/>
    <w:rsid w:val="00AF5604"/>
    <w:rsid w:val="00AF6342"/>
    <w:rsid w:val="00AF63DE"/>
    <w:rsid w:val="00AF79D1"/>
    <w:rsid w:val="00B00289"/>
    <w:rsid w:val="00B0040E"/>
    <w:rsid w:val="00B01E12"/>
    <w:rsid w:val="00B0382B"/>
    <w:rsid w:val="00B05277"/>
    <w:rsid w:val="00B05540"/>
    <w:rsid w:val="00B064AE"/>
    <w:rsid w:val="00B0650F"/>
    <w:rsid w:val="00B07B4C"/>
    <w:rsid w:val="00B10E42"/>
    <w:rsid w:val="00B1189F"/>
    <w:rsid w:val="00B12105"/>
    <w:rsid w:val="00B13590"/>
    <w:rsid w:val="00B13899"/>
    <w:rsid w:val="00B152B7"/>
    <w:rsid w:val="00B15AD6"/>
    <w:rsid w:val="00B15D80"/>
    <w:rsid w:val="00B16278"/>
    <w:rsid w:val="00B16C7E"/>
    <w:rsid w:val="00B172FA"/>
    <w:rsid w:val="00B1732B"/>
    <w:rsid w:val="00B17526"/>
    <w:rsid w:val="00B177D2"/>
    <w:rsid w:val="00B17FFB"/>
    <w:rsid w:val="00B20ED8"/>
    <w:rsid w:val="00B22024"/>
    <w:rsid w:val="00B22C0E"/>
    <w:rsid w:val="00B251E9"/>
    <w:rsid w:val="00B25590"/>
    <w:rsid w:val="00B25A39"/>
    <w:rsid w:val="00B266D2"/>
    <w:rsid w:val="00B27F02"/>
    <w:rsid w:val="00B3006B"/>
    <w:rsid w:val="00B336FC"/>
    <w:rsid w:val="00B33751"/>
    <w:rsid w:val="00B3399E"/>
    <w:rsid w:val="00B34187"/>
    <w:rsid w:val="00B34CFA"/>
    <w:rsid w:val="00B36066"/>
    <w:rsid w:val="00B3639D"/>
    <w:rsid w:val="00B370A8"/>
    <w:rsid w:val="00B37781"/>
    <w:rsid w:val="00B37D2C"/>
    <w:rsid w:val="00B409C7"/>
    <w:rsid w:val="00B420E3"/>
    <w:rsid w:val="00B43E92"/>
    <w:rsid w:val="00B44A28"/>
    <w:rsid w:val="00B464BA"/>
    <w:rsid w:val="00B473CD"/>
    <w:rsid w:val="00B50A91"/>
    <w:rsid w:val="00B52897"/>
    <w:rsid w:val="00B52EC7"/>
    <w:rsid w:val="00B531B9"/>
    <w:rsid w:val="00B54747"/>
    <w:rsid w:val="00B55706"/>
    <w:rsid w:val="00B55ACB"/>
    <w:rsid w:val="00B567FF"/>
    <w:rsid w:val="00B56B8A"/>
    <w:rsid w:val="00B56C6C"/>
    <w:rsid w:val="00B60BA5"/>
    <w:rsid w:val="00B61315"/>
    <w:rsid w:val="00B61C5D"/>
    <w:rsid w:val="00B61E7A"/>
    <w:rsid w:val="00B61F4E"/>
    <w:rsid w:val="00B638A5"/>
    <w:rsid w:val="00B6423F"/>
    <w:rsid w:val="00B64FB1"/>
    <w:rsid w:val="00B65233"/>
    <w:rsid w:val="00B653DF"/>
    <w:rsid w:val="00B6777E"/>
    <w:rsid w:val="00B67B72"/>
    <w:rsid w:val="00B707E3"/>
    <w:rsid w:val="00B714F4"/>
    <w:rsid w:val="00B7158C"/>
    <w:rsid w:val="00B717FA"/>
    <w:rsid w:val="00B7405A"/>
    <w:rsid w:val="00B740A2"/>
    <w:rsid w:val="00B7756C"/>
    <w:rsid w:val="00B778C5"/>
    <w:rsid w:val="00B813B2"/>
    <w:rsid w:val="00B83438"/>
    <w:rsid w:val="00B84760"/>
    <w:rsid w:val="00B8564F"/>
    <w:rsid w:val="00B85E62"/>
    <w:rsid w:val="00B86416"/>
    <w:rsid w:val="00B86C6C"/>
    <w:rsid w:val="00B86CE7"/>
    <w:rsid w:val="00B9181F"/>
    <w:rsid w:val="00B931E1"/>
    <w:rsid w:val="00B936CA"/>
    <w:rsid w:val="00B95358"/>
    <w:rsid w:val="00B953D8"/>
    <w:rsid w:val="00B9725B"/>
    <w:rsid w:val="00B9729C"/>
    <w:rsid w:val="00B97961"/>
    <w:rsid w:val="00BA0292"/>
    <w:rsid w:val="00BA1D8E"/>
    <w:rsid w:val="00BA259F"/>
    <w:rsid w:val="00BA2652"/>
    <w:rsid w:val="00BA3348"/>
    <w:rsid w:val="00BA400E"/>
    <w:rsid w:val="00BA7B9E"/>
    <w:rsid w:val="00BB133A"/>
    <w:rsid w:val="00BB2583"/>
    <w:rsid w:val="00BB2BE1"/>
    <w:rsid w:val="00BB52D7"/>
    <w:rsid w:val="00BB5360"/>
    <w:rsid w:val="00BB71C1"/>
    <w:rsid w:val="00BC0168"/>
    <w:rsid w:val="00BC0384"/>
    <w:rsid w:val="00BC07CC"/>
    <w:rsid w:val="00BC0EC0"/>
    <w:rsid w:val="00BC216B"/>
    <w:rsid w:val="00BC21AD"/>
    <w:rsid w:val="00BC2AED"/>
    <w:rsid w:val="00BC2CC8"/>
    <w:rsid w:val="00BC352F"/>
    <w:rsid w:val="00BC43F4"/>
    <w:rsid w:val="00BC584C"/>
    <w:rsid w:val="00BC5E48"/>
    <w:rsid w:val="00BC6E2E"/>
    <w:rsid w:val="00BC797C"/>
    <w:rsid w:val="00BD0B09"/>
    <w:rsid w:val="00BD183B"/>
    <w:rsid w:val="00BD1D8C"/>
    <w:rsid w:val="00BD3232"/>
    <w:rsid w:val="00BD377E"/>
    <w:rsid w:val="00BD403E"/>
    <w:rsid w:val="00BD49DD"/>
    <w:rsid w:val="00BD4AB6"/>
    <w:rsid w:val="00BD5C66"/>
    <w:rsid w:val="00BD6B00"/>
    <w:rsid w:val="00BD776D"/>
    <w:rsid w:val="00BD7E7B"/>
    <w:rsid w:val="00BD7EF3"/>
    <w:rsid w:val="00BE09DF"/>
    <w:rsid w:val="00BE11E8"/>
    <w:rsid w:val="00BE1BC8"/>
    <w:rsid w:val="00BE3346"/>
    <w:rsid w:val="00BE347A"/>
    <w:rsid w:val="00BE3B13"/>
    <w:rsid w:val="00BE3B69"/>
    <w:rsid w:val="00BE6854"/>
    <w:rsid w:val="00BE74C9"/>
    <w:rsid w:val="00BF1BF2"/>
    <w:rsid w:val="00BF2C4E"/>
    <w:rsid w:val="00BF5DAC"/>
    <w:rsid w:val="00BF68CF"/>
    <w:rsid w:val="00BF707B"/>
    <w:rsid w:val="00BF77A9"/>
    <w:rsid w:val="00BF78D6"/>
    <w:rsid w:val="00BF7E42"/>
    <w:rsid w:val="00C02FC6"/>
    <w:rsid w:val="00C02FEC"/>
    <w:rsid w:val="00C0352E"/>
    <w:rsid w:val="00C03B8A"/>
    <w:rsid w:val="00C03E60"/>
    <w:rsid w:val="00C047D9"/>
    <w:rsid w:val="00C048EA"/>
    <w:rsid w:val="00C05018"/>
    <w:rsid w:val="00C05124"/>
    <w:rsid w:val="00C06ABF"/>
    <w:rsid w:val="00C06FB2"/>
    <w:rsid w:val="00C07435"/>
    <w:rsid w:val="00C10064"/>
    <w:rsid w:val="00C1128B"/>
    <w:rsid w:val="00C13D62"/>
    <w:rsid w:val="00C1429C"/>
    <w:rsid w:val="00C145D7"/>
    <w:rsid w:val="00C14CF4"/>
    <w:rsid w:val="00C16010"/>
    <w:rsid w:val="00C1781A"/>
    <w:rsid w:val="00C21580"/>
    <w:rsid w:val="00C22471"/>
    <w:rsid w:val="00C231BD"/>
    <w:rsid w:val="00C23BF8"/>
    <w:rsid w:val="00C24A55"/>
    <w:rsid w:val="00C25257"/>
    <w:rsid w:val="00C256B4"/>
    <w:rsid w:val="00C2580D"/>
    <w:rsid w:val="00C272BE"/>
    <w:rsid w:val="00C273A8"/>
    <w:rsid w:val="00C315A6"/>
    <w:rsid w:val="00C3382E"/>
    <w:rsid w:val="00C35C2A"/>
    <w:rsid w:val="00C361D4"/>
    <w:rsid w:val="00C37B5E"/>
    <w:rsid w:val="00C40145"/>
    <w:rsid w:val="00C42FBE"/>
    <w:rsid w:val="00C43747"/>
    <w:rsid w:val="00C43ACA"/>
    <w:rsid w:val="00C4644D"/>
    <w:rsid w:val="00C46E2C"/>
    <w:rsid w:val="00C506CF"/>
    <w:rsid w:val="00C50F85"/>
    <w:rsid w:val="00C5229A"/>
    <w:rsid w:val="00C529D5"/>
    <w:rsid w:val="00C532E9"/>
    <w:rsid w:val="00C5352A"/>
    <w:rsid w:val="00C54BB7"/>
    <w:rsid w:val="00C5546E"/>
    <w:rsid w:val="00C556C2"/>
    <w:rsid w:val="00C5670E"/>
    <w:rsid w:val="00C62C6D"/>
    <w:rsid w:val="00C62FB9"/>
    <w:rsid w:val="00C63408"/>
    <w:rsid w:val="00C63D99"/>
    <w:rsid w:val="00C64D42"/>
    <w:rsid w:val="00C65206"/>
    <w:rsid w:val="00C6536D"/>
    <w:rsid w:val="00C66193"/>
    <w:rsid w:val="00C67619"/>
    <w:rsid w:val="00C7003B"/>
    <w:rsid w:val="00C71203"/>
    <w:rsid w:val="00C72007"/>
    <w:rsid w:val="00C7236E"/>
    <w:rsid w:val="00C733E5"/>
    <w:rsid w:val="00C73EA8"/>
    <w:rsid w:val="00C75228"/>
    <w:rsid w:val="00C756E0"/>
    <w:rsid w:val="00C75A45"/>
    <w:rsid w:val="00C769CA"/>
    <w:rsid w:val="00C77537"/>
    <w:rsid w:val="00C7769E"/>
    <w:rsid w:val="00C81576"/>
    <w:rsid w:val="00C81DCB"/>
    <w:rsid w:val="00C82945"/>
    <w:rsid w:val="00C833E4"/>
    <w:rsid w:val="00C8400B"/>
    <w:rsid w:val="00C90849"/>
    <w:rsid w:val="00C92C5A"/>
    <w:rsid w:val="00C93B87"/>
    <w:rsid w:val="00C93BF7"/>
    <w:rsid w:val="00C95363"/>
    <w:rsid w:val="00C96369"/>
    <w:rsid w:val="00C97945"/>
    <w:rsid w:val="00C979E9"/>
    <w:rsid w:val="00C97A58"/>
    <w:rsid w:val="00C97FAB"/>
    <w:rsid w:val="00CA1CA7"/>
    <w:rsid w:val="00CA26FB"/>
    <w:rsid w:val="00CA2A7F"/>
    <w:rsid w:val="00CA3282"/>
    <w:rsid w:val="00CA41CD"/>
    <w:rsid w:val="00CA42C0"/>
    <w:rsid w:val="00CA4370"/>
    <w:rsid w:val="00CA45F5"/>
    <w:rsid w:val="00CA4ABE"/>
    <w:rsid w:val="00CA4CDA"/>
    <w:rsid w:val="00CA6F9B"/>
    <w:rsid w:val="00CA721C"/>
    <w:rsid w:val="00CA7277"/>
    <w:rsid w:val="00CA79EC"/>
    <w:rsid w:val="00CA7F58"/>
    <w:rsid w:val="00CB08A4"/>
    <w:rsid w:val="00CB0C06"/>
    <w:rsid w:val="00CB0EA5"/>
    <w:rsid w:val="00CB13B0"/>
    <w:rsid w:val="00CB1E09"/>
    <w:rsid w:val="00CB4112"/>
    <w:rsid w:val="00CB5429"/>
    <w:rsid w:val="00CB6A1B"/>
    <w:rsid w:val="00CB77AF"/>
    <w:rsid w:val="00CB7A49"/>
    <w:rsid w:val="00CB7B0A"/>
    <w:rsid w:val="00CB7D6D"/>
    <w:rsid w:val="00CB7F06"/>
    <w:rsid w:val="00CC031E"/>
    <w:rsid w:val="00CC0A83"/>
    <w:rsid w:val="00CC1E81"/>
    <w:rsid w:val="00CC23FB"/>
    <w:rsid w:val="00CC3BCC"/>
    <w:rsid w:val="00CC3EAA"/>
    <w:rsid w:val="00CC4528"/>
    <w:rsid w:val="00CC4F4F"/>
    <w:rsid w:val="00CC5208"/>
    <w:rsid w:val="00CC5D3E"/>
    <w:rsid w:val="00CC6727"/>
    <w:rsid w:val="00CC6DAD"/>
    <w:rsid w:val="00CC742B"/>
    <w:rsid w:val="00CC7DCE"/>
    <w:rsid w:val="00CD04B4"/>
    <w:rsid w:val="00CD085B"/>
    <w:rsid w:val="00CD104B"/>
    <w:rsid w:val="00CD1371"/>
    <w:rsid w:val="00CD1A96"/>
    <w:rsid w:val="00CD1C9C"/>
    <w:rsid w:val="00CD547D"/>
    <w:rsid w:val="00CD54C3"/>
    <w:rsid w:val="00CD653D"/>
    <w:rsid w:val="00CE103B"/>
    <w:rsid w:val="00CE12D2"/>
    <w:rsid w:val="00CE2ED7"/>
    <w:rsid w:val="00CE39C7"/>
    <w:rsid w:val="00CE617A"/>
    <w:rsid w:val="00CE6D47"/>
    <w:rsid w:val="00CF0DB2"/>
    <w:rsid w:val="00CF21C0"/>
    <w:rsid w:val="00CF2577"/>
    <w:rsid w:val="00CF280B"/>
    <w:rsid w:val="00CF3B9A"/>
    <w:rsid w:val="00CF660D"/>
    <w:rsid w:val="00CF6FF9"/>
    <w:rsid w:val="00CF712F"/>
    <w:rsid w:val="00CF7272"/>
    <w:rsid w:val="00D00D9D"/>
    <w:rsid w:val="00D024C2"/>
    <w:rsid w:val="00D02B49"/>
    <w:rsid w:val="00D030B8"/>
    <w:rsid w:val="00D050A8"/>
    <w:rsid w:val="00D05610"/>
    <w:rsid w:val="00D06551"/>
    <w:rsid w:val="00D11289"/>
    <w:rsid w:val="00D114A3"/>
    <w:rsid w:val="00D11D2D"/>
    <w:rsid w:val="00D133DC"/>
    <w:rsid w:val="00D13C57"/>
    <w:rsid w:val="00D140ED"/>
    <w:rsid w:val="00D16432"/>
    <w:rsid w:val="00D16723"/>
    <w:rsid w:val="00D17226"/>
    <w:rsid w:val="00D211C2"/>
    <w:rsid w:val="00D21912"/>
    <w:rsid w:val="00D227B8"/>
    <w:rsid w:val="00D23F4A"/>
    <w:rsid w:val="00D2495E"/>
    <w:rsid w:val="00D2601F"/>
    <w:rsid w:val="00D26603"/>
    <w:rsid w:val="00D268F4"/>
    <w:rsid w:val="00D30011"/>
    <w:rsid w:val="00D30FF8"/>
    <w:rsid w:val="00D31E4D"/>
    <w:rsid w:val="00D324C6"/>
    <w:rsid w:val="00D32684"/>
    <w:rsid w:val="00D32A10"/>
    <w:rsid w:val="00D32E78"/>
    <w:rsid w:val="00D33C45"/>
    <w:rsid w:val="00D35281"/>
    <w:rsid w:val="00D36DCF"/>
    <w:rsid w:val="00D36EA7"/>
    <w:rsid w:val="00D40752"/>
    <w:rsid w:val="00D40CA3"/>
    <w:rsid w:val="00D410CB"/>
    <w:rsid w:val="00D41166"/>
    <w:rsid w:val="00D43054"/>
    <w:rsid w:val="00D43B7B"/>
    <w:rsid w:val="00D43E07"/>
    <w:rsid w:val="00D4462E"/>
    <w:rsid w:val="00D45750"/>
    <w:rsid w:val="00D457A2"/>
    <w:rsid w:val="00D4698D"/>
    <w:rsid w:val="00D46D83"/>
    <w:rsid w:val="00D47F6A"/>
    <w:rsid w:val="00D50D9C"/>
    <w:rsid w:val="00D5107D"/>
    <w:rsid w:val="00D5197C"/>
    <w:rsid w:val="00D54231"/>
    <w:rsid w:val="00D54C61"/>
    <w:rsid w:val="00D55E1E"/>
    <w:rsid w:val="00D56046"/>
    <w:rsid w:val="00D56708"/>
    <w:rsid w:val="00D57D16"/>
    <w:rsid w:val="00D57FE7"/>
    <w:rsid w:val="00D60ACB"/>
    <w:rsid w:val="00D60CEB"/>
    <w:rsid w:val="00D61B12"/>
    <w:rsid w:val="00D64846"/>
    <w:rsid w:val="00D6607F"/>
    <w:rsid w:val="00D66350"/>
    <w:rsid w:val="00D6650B"/>
    <w:rsid w:val="00D66DD1"/>
    <w:rsid w:val="00D67702"/>
    <w:rsid w:val="00D70236"/>
    <w:rsid w:val="00D709C6"/>
    <w:rsid w:val="00D716C7"/>
    <w:rsid w:val="00D72CE1"/>
    <w:rsid w:val="00D73CD5"/>
    <w:rsid w:val="00D74317"/>
    <w:rsid w:val="00D74AD0"/>
    <w:rsid w:val="00D7533E"/>
    <w:rsid w:val="00D764D5"/>
    <w:rsid w:val="00D771DE"/>
    <w:rsid w:val="00D7770D"/>
    <w:rsid w:val="00D77F5F"/>
    <w:rsid w:val="00D80604"/>
    <w:rsid w:val="00D80EEF"/>
    <w:rsid w:val="00D820B1"/>
    <w:rsid w:val="00D820ED"/>
    <w:rsid w:val="00D82235"/>
    <w:rsid w:val="00D83237"/>
    <w:rsid w:val="00D83E19"/>
    <w:rsid w:val="00D85D6E"/>
    <w:rsid w:val="00D867AD"/>
    <w:rsid w:val="00D86ACD"/>
    <w:rsid w:val="00D87133"/>
    <w:rsid w:val="00D872F5"/>
    <w:rsid w:val="00D87A89"/>
    <w:rsid w:val="00D9393B"/>
    <w:rsid w:val="00D93B48"/>
    <w:rsid w:val="00D93E16"/>
    <w:rsid w:val="00D94BD9"/>
    <w:rsid w:val="00D95DD0"/>
    <w:rsid w:val="00D96B4E"/>
    <w:rsid w:val="00D9707E"/>
    <w:rsid w:val="00D9777F"/>
    <w:rsid w:val="00D97B23"/>
    <w:rsid w:val="00DA0616"/>
    <w:rsid w:val="00DA084B"/>
    <w:rsid w:val="00DA147F"/>
    <w:rsid w:val="00DA1892"/>
    <w:rsid w:val="00DA1BA1"/>
    <w:rsid w:val="00DA1E24"/>
    <w:rsid w:val="00DA2C13"/>
    <w:rsid w:val="00DA3831"/>
    <w:rsid w:val="00DA3AAF"/>
    <w:rsid w:val="00DA49E6"/>
    <w:rsid w:val="00DA6C3D"/>
    <w:rsid w:val="00DA7080"/>
    <w:rsid w:val="00DA7EF9"/>
    <w:rsid w:val="00DB0E6F"/>
    <w:rsid w:val="00DB13E1"/>
    <w:rsid w:val="00DB1BA4"/>
    <w:rsid w:val="00DB209F"/>
    <w:rsid w:val="00DB218C"/>
    <w:rsid w:val="00DB22F9"/>
    <w:rsid w:val="00DB2766"/>
    <w:rsid w:val="00DB47ED"/>
    <w:rsid w:val="00DB48CC"/>
    <w:rsid w:val="00DB4A96"/>
    <w:rsid w:val="00DB68CD"/>
    <w:rsid w:val="00DB69B5"/>
    <w:rsid w:val="00DB6A8C"/>
    <w:rsid w:val="00DC11AA"/>
    <w:rsid w:val="00DC1C7F"/>
    <w:rsid w:val="00DC264A"/>
    <w:rsid w:val="00DC2B89"/>
    <w:rsid w:val="00DC4B34"/>
    <w:rsid w:val="00DC597B"/>
    <w:rsid w:val="00DC5BC1"/>
    <w:rsid w:val="00DC667F"/>
    <w:rsid w:val="00DC7042"/>
    <w:rsid w:val="00DC738D"/>
    <w:rsid w:val="00DD0CB0"/>
    <w:rsid w:val="00DD1973"/>
    <w:rsid w:val="00DD3B46"/>
    <w:rsid w:val="00DD3B4A"/>
    <w:rsid w:val="00DD444F"/>
    <w:rsid w:val="00DD4E3A"/>
    <w:rsid w:val="00DD521F"/>
    <w:rsid w:val="00DE0B66"/>
    <w:rsid w:val="00DE0CCE"/>
    <w:rsid w:val="00DE1C23"/>
    <w:rsid w:val="00DE1CCF"/>
    <w:rsid w:val="00DE2893"/>
    <w:rsid w:val="00DE46B4"/>
    <w:rsid w:val="00DE5E4B"/>
    <w:rsid w:val="00DF007B"/>
    <w:rsid w:val="00DF0655"/>
    <w:rsid w:val="00DF0DA5"/>
    <w:rsid w:val="00DF2F21"/>
    <w:rsid w:val="00DF31CC"/>
    <w:rsid w:val="00DF363D"/>
    <w:rsid w:val="00DF438A"/>
    <w:rsid w:val="00DF4CAB"/>
    <w:rsid w:val="00DF5EBF"/>
    <w:rsid w:val="00DF740A"/>
    <w:rsid w:val="00DF7FAA"/>
    <w:rsid w:val="00E016DA"/>
    <w:rsid w:val="00E0194A"/>
    <w:rsid w:val="00E020D4"/>
    <w:rsid w:val="00E02C22"/>
    <w:rsid w:val="00E03326"/>
    <w:rsid w:val="00E03369"/>
    <w:rsid w:val="00E034DE"/>
    <w:rsid w:val="00E07408"/>
    <w:rsid w:val="00E07CB6"/>
    <w:rsid w:val="00E1247D"/>
    <w:rsid w:val="00E12889"/>
    <w:rsid w:val="00E128C6"/>
    <w:rsid w:val="00E13FB9"/>
    <w:rsid w:val="00E14273"/>
    <w:rsid w:val="00E1593C"/>
    <w:rsid w:val="00E16576"/>
    <w:rsid w:val="00E1661C"/>
    <w:rsid w:val="00E17A0B"/>
    <w:rsid w:val="00E201FB"/>
    <w:rsid w:val="00E2087F"/>
    <w:rsid w:val="00E23C00"/>
    <w:rsid w:val="00E23E94"/>
    <w:rsid w:val="00E24F4C"/>
    <w:rsid w:val="00E24F72"/>
    <w:rsid w:val="00E25569"/>
    <w:rsid w:val="00E25844"/>
    <w:rsid w:val="00E27051"/>
    <w:rsid w:val="00E27D90"/>
    <w:rsid w:val="00E334CE"/>
    <w:rsid w:val="00E3371F"/>
    <w:rsid w:val="00E338DD"/>
    <w:rsid w:val="00E33B66"/>
    <w:rsid w:val="00E34FA2"/>
    <w:rsid w:val="00E36473"/>
    <w:rsid w:val="00E3677E"/>
    <w:rsid w:val="00E36DA7"/>
    <w:rsid w:val="00E403AB"/>
    <w:rsid w:val="00E4114F"/>
    <w:rsid w:val="00E41342"/>
    <w:rsid w:val="00E4213A"/>
    <w:rsid w:val="00E43271"/>
    <w:rsid w:val="00E44B0C"/>
    <w:rsid w:val="00E45130"/>
    <w:rsid w:val="00E46429"/>
    <w:rsid w:val="00E46799"/>
    <w:rsid w:val="00E46E2A"/>
    <w:rsid w:val="00E501B2"/>
    <w:rsid w:val="00E5071A"/>
    <w:rsid w:val="00E50ACE"/>
    <w:rsid w:val="00E51ECB"/>
    <w:rsid w:val="00E52D31"/>
    <w:rsid w:val="00E53E4A"/>
    <w:rsid w:val="00E53F00"/>
    <w:rsid w:val="00E53FA5"/>
    <w:rsid w:val="00E5505E"/>
    <w:rsid w:val="00E55189"/>
    <w:rsid w:val="00E553D5"/>
    <w:rsid w:val="00E56C93"/>
    <w:rsid w:val="00E57452"/>
    <w:rsid w:val="00E6064C"/>
    <w:rsid w:val="00E608F2"/>
    <w:rsid w:val="00E60E50"/>
    <w:rsid w:val="00E61A2C"/>
    <w:rsid w:val="00E61B8C"/>
    <w:rsid w:val="00E622D6"/>
    <w:rsid w:val="00E6237A"/>
    <w:rsid w:val="00E624E7"/>
    <w:rsid w:val="00E637CD"/>
    <w:rsid w:val="00E678D5"/>
    <w:rsid w:val="00E7080D"/>
    <w:rsid w:val="00E70D96"/>
    <w:rsid w:val="00E71D2A"/>
    <w:rsid w:val="00E71EE4"/>
    <w:rsid w:val="00E725F4"/>
    <w:rsid w:val="00E74D62"/>
    <w:rsid w:val="00E761BB"/>
    <w:rsid w:val="00E766D5"/>
    <w:rsid w:val="00E76C95"/>
    <w:rsid w:val="00E76CA2"/>
    <w:rsid w:val="00E7762F"/>
    <w:rsid w:val="00E777B7"/>
    <w:rsid w:val="00E8036E"/>
    <w:rsid w:val="00E81BB8"/>
    <w:rsid w:val="00E81E47"/>
    <w:rsid w:val="00E82715"/>
    <w:rsid w:val="00E8291D"/>
    <w:rsid w:val="00E82EF0"/>
    <w:rsid w:val="00E851B7"/>
    <w:rsid w:val="00E854BA"/>
    <w:rsid w:val="00E85985"/>
    <w:rsid w:val="00E86C9F"/>
    <w:rsid w:val="00E87263"/>
    <w:rsid w:val="00E8733C"/>
    <w:rsid w:val="00E87798"/>
    <w:rsid w:val="00E87B88"/>
    <w:rsid w:val="00E87D86"/>
    <w:rsid w:val="00E9092E"/>
    <w:rsid w:val="00E90B47"/>
    <w:rsid w:val="00E90DF6"/>
    <w:rsid w:val="00E90E3D"/>
    <w:rsid w:val="00E92835"/>
    <w:rsid w:val="00E93180"/>
    <w:rsid w:val="00E93300"/>
    <w:rsid w:val="00E93970"/>
    <w:rsid w:val="00E94699"/>
    <w:rsid w:val="00E94D7D"/>
    <w:rsid w:val="00E95596"/>
    <w:rsid w:val="00E96205"/>
    <w:rsid w:val="00E96D6D"/>
    <w:rsid w:val="00E973D9"/>
    <w:rsid w:val="00E97407"/>
    <w:rsid w:val="00E97743"/>
    <w:rsid w:val="00EA13FE"/>
    <w:rsid w:val="00EA23D6"/>
    <w:rsid w:val="00EA3117"/>
    <w:rsid w:val="00EA3955"/>
    <w:rsid w:val="00EA3DB0"/>
    <w:rsid w:val="00EA4D73"/>
    <w:rsid w:val="00EA5BB9"/>
    <w:rsid w:val="00EA5D16"/>
    <w:rsid w:val="00EA5EB7"/>
    <w:rsid w:val="00EA5EDB"/>
    <w:rsid w:val="00EA6922"/>
    <w:rsid w:val="00EA6C6F"/>
    <w:rsid w:val="00EA6F12"/>
    <w:rsid w:val="00EA7154"/>
    <w:rsid w:val="00EA7193"/>
    <w:rsid w:val="00EA75BB"/>
    <w:rsid w:val="00EA7C46"/>
    <w:rsid w:val="00EB011C"/>
    <w:rsid w:val="00EB0849"/>
    <w:rsid w:val="00EB2413"/>
    <w:rsid w:val="00EB5400"/>
    <w:rsid w:val="00EB5DEA"/>
    <w:rsid w:val="00EB60D9"/>
    <w:rsid w:val="00EB6C32"/>
    <w:rsid w:val="00EC00AC"/>
    <w:rsid w:val="00EC0426"/>
    <w:rsid w:val="00EC0644"/>
    <w:rsid w:val="00EC0B55"/>
    <w:rsid w:val="00EC1E9F"/>
    <w:rsid w:val="00EC224E"/>
    <w:rsid w:val="00EC603B"/>
    <w:rsid w:val="00EC603F"/>
    <w:rsid w:val="00ED19CB"/>
    <w:rsid w:val="00ED3BF3"/>
    <w:rsid w:val="00ED3C4F"/>
    <w:rsid w:val="00ED521F"/>
    <w:rsid w:val="00ED5EDC"/>
    <w:rsid w:val="00ED5F00"/>
    <w:rsid w:val="00ED63AA"/>
    <w:rsid w:val="00ED76BA"/>
    <w:rsid w:val="00EE11B3"/>
    <w:rsid w:val="00EE3075"/>
    <w:rsid w:val="00EE38A2"/>
    <w:rsid w:val="00EE6BA1"/>
    <w:rsid w:val="00EE6E2C"/>
    <w:rsid w:val="00EE7400"/>
    <w:rsid w:val="00EF0013"/>
    <w:rsid w:val="00EF08A8"/>
    <w:rsid w:val="00EF3342"/>
    <w:rsid w:val="00EF5157"/>
    <w:rsid w:val="00EF7933"/>
    <w:rsid w:val="00F000C6"/>
    <w:rsid w:val="00F00A92"/>
    <w:rsid w:val="00F00DFA"/>
    <w:rsid w:val="00F020CB"/>
    <w:rsid w:val="00F02B65"/>
    <w:rsid w:val="00F02D33"/>
    <w:rsid w:val="00F0447B"/>
    <w:rsid w:val="00F05F62"/>
    <w:rsid w:val="00F06FDE"/>
    <w:rsid w:val="00F100AA"/>
    <w:rsid w:val="00F10CAB"/>
    <w:rsid w:val="00F11DBF"/>
    <w:rsid w:val="00F120BD"/>
    <w:rsid w:val="00F13297"/>
    <w:rsid w:val="00F137B7"/>
    <w:rsid w:val="00F145A2"/>
    <w:rsid w:val="00F14BF5"/>
    <w:rsid w:val="00F154A7"/>
    <w:rsid w:val="00F1573C"/>
    <w:rsid w:val="00F15BC4"/>
    <w:rsid w:val="00F15E72"/>
    <w:rsid w:val="00F162C0"/>
    <w:rsid w:val="00F16C8E"/>
    <w:rsid w:val="00F17AAD"/>
    <w:rsid w:val="00F21192"/>
    <w:rsid w:val="00F21405"/>
    <w:rsid w:val="00F214EB"/>
    <w:rsid w:val="00F21920"/>
    <w:rsid w:val="00F21CDC"/>
    <w:rsid w:val="00F226C2"/>
    <w:rsid w:val="00F2312C"/>
    <w:rsid w:val="00F23E72"/>
    <w:rsid w:val="00F2403A"/>
    <w:rsid w:val="00F246BC"/>
    <w:rsid w:val="00F25ED4"/>
    <w:rsid w:val="00F26446"/>
    <w:rsid w:val="00F2658E"/>
    <w:rsid w:val="00F27115"/>
    <w:rsid w:val="00F276AF"/>
    <w:rsid w:val="00F31412"/>
    <w:rsid w:val="00F31625"/>
    <w:rsid w:val="00F32CA4"/>
    <w:rsid w:val="00F333FF"/>
    <w:rsid w:val="00F3392D"/>
    <w:rsid w:val="00F33DA2"/>
    <w:rsid w:val="00F34161"/>
    <w:rsid w:val="00F34358"/>
    <w:rsid w:val="00F370B0"/>
    <w:rsid w:val="00F40FAB"/>
    <w:rsid w:val="00F42316"/>
    <w:rsid w:val="00F42D44"/>
    <w:rsid w:val="00F43105"/>
    <w:rsid w:val="00F43820"/>
    <w:rsid w:val="00F43B99"/>
    <w:rsid w:val="00F442CB"/>
    <w:rsid w:val="00F44662"/>
    <w:rsid w:val="00F447E9"/>
    <w:rsid w:val="00F44B36"/>
    <w:rsid w:val="00F44D1B"/>
    <w:rsid w:val="00F45B59"/>
    <w:rsid w:val="00F4678E"/>
    <w:rsid w:val="00F46922"/>
    <w:rsid w:val="00F46B4E"/>
    <w:rsid w:val="00F50E46"/>
    <w:rsid w:val="00F527F4"/>
    <w:rsid w:val="00F5301F"/>
    <w:rsid w:val="00F53215"/>
    <w:rsid w:val="00F53986"/>
    <w:rsid w:val="00F53AF8"/>
    <w:rsid w:val="00F545A9"/>
    <w:rsid w:val="00F546FD"/>
    <w:rsid w:val="00F554DF"/>
    <w:rsid w:val="00F55C1A"/>
    <w:rsid w:val="00F55FE4"/>
    <w:rsid w:val="00F56C1B"/>
    <w:rsid w:val="00F572FC"/>
    <w:rsid w:val="00F574A8"/>
    <w:rsid w:val="00F57A91"/>
    <w:rsid w:val="00F57CF8"/>
    <w:rsid w:val="00F57D89"/>
    <w:rsid w:val="00F6170E"/>
    <w:rsid w:val="00F62C6A"/>
    <w:rsid w:val="00F630D7"/>
    <w:rsid w:val="00F6376E"/>
    <w:rsid w:val="00F63E74"/>
    <w:rsid w:val="00F64551"/>
    <w:rsid w:val="00F64B47"/>
    <w:rsid w:val="00F64DE2"/>
    <w:rsid w:val="00F66DB4"/>
    <w:rsid w:val="00F70444"/>
    <w:rsid w:val="00F70DCE"/>
    <w:rsid w:val="00F71E99"/>
    <w:rsid w:val="00F7246F"/>
    <w:rsid w:val="00F727FD"/>
    <w:rsid w:val="00F72988"/>
    <w:rsid w:val="00F730CA"/>
    <w:rsid w:val="00F733E4"/>
    <w:rsid w:val="00F74695"/>
    <w:rsid w:val="00F74745"/>
    <w:rsid w:val="00F74FF7"/>
    <w:rsid w:val="00F775FA"/>
    <w:rsid w:val="00F8077A"/>
    <w:rsid w:val="00F8201B"/>
    <w:rsid w:val="00F82BBE"/>
    <w:rsid w:val="00F82D5F"/>
    <w:rsid w:val="00F82F35"/>
    <w:rsid w:val="00F83D3A"/>
    <w:rsid w:val="00F85A2B"/>
    <w:rsid w:val="00F85A38"/>
    <w:rsid w:val="00F86100"/>
    <w:rsid w:val="00F863A9"/>
    <w:rsid w:val="00F86F88"/>
    <w:rsid w:val="00F87089"/>
    <w:rsid w:val="00F917D5"/>
    <w:rsid w:val="00F91D7C"/>
    <w:rsid w:val="00F92575"/>
    <w:rsid w:val="00F9276A"/>
    <w:rsid w:val="00F934D0"/>
    <w:rsid w:val="00F93899"/>
    <w:rsid w:val="00F946C3"/>
    <w:rsid w:val="00F94B68"/>
    <w:rsid w:val="00F95A0A"/>
    <w:rsid w:val="00F97145"/>
    <w:rsid w:val="00F9739D"/>
    <w:rsid w:val="00F976D4"/>
    <w:rsid w:val="00F97ADF"/>
    <w:rsid w:val="00FA11F1"/>
    <w:rsid w:val="00FA3289"/>
    <w:rsid w:val="00FA406C"/>
    <w:rsid w:val="00FA4702"/>
    <w:rsid w:val="00FA5A94"/>
    <w:rsid w:val="00FA7B73"/>
    <w:rsid w:val="00FA7D5A"/>
    <w:rsid w:val="00FB0726"/>
    <w:rsid w:val="00FB0BEE"/>
    <w:rsid w:val="00FB58DD"/>
    <w:rsid w:val="00FB68C5"/>
    <w:rsid w:val="00FB78F4"/>
    <w:rsid w:val="00FC23FE"/>
    <w:rsid w:val="00FC29D2"/>
    <w:rsid w:val="00FC323D"/>
    <w:rsid w:val="00FC4A28"/>
    <w:rsid w:val="00FC730F"/>
    <w:rsid w:val="00FD04B1"/>
    <w:rsid w:val="00FD0B37"/>
    <w:rsid w:val="00FD1153"/>
    <w:rsid w:val="00FD287A"/>
    <w:rsid w:val="00FD3247"/>
    <w:rsid w:val="00FD336A"/>
    <w:rsid w:val="00FD3BF1"/>
    <w:rsid w:val="00FD3FCF"/>
    <w:rsid w:val="00FD4A39"/>
    <w:rsid w:val="00FD59C6"/>
    <w:rsid w:val="00FD6070"/>
    <w:rsid w:val="00FD6190"/>
    <w:rsid w:val="00FD6EC4"/>
    <w:rsid w:val="00FD74C7"/>
    <w:rsid w:val="00FE032F"/>
    <w:rsid w:val="00FE03EA"/>
    <w:rsid w:val="00FE07E2"/>
    <w:rsid w:val="00FE1049"/>
    <w:rsid w:val="00FE181C"/>
    <w:rsid w:val="00FE1E51"/>
    <w:rsid w:val="00FE33B1"/>
    <w:rsid w:val="00FE3F9F"/>
    <w:rsid w:val="00FE46C0"/>
    <w:rsid w:val="00FE4E9F"/>
    <w:rsid w:val="00FE5D37"/>
    <w:rsid w:val="00FE6FC3"/>
    <w:rsid w:val="00FE7D88"/>
    <w:rsid w:val="00FF010C"/>
    <w:rsid w:val="00FF021C"/>
    <w:rsid w:val="00FF02AA"/>
    <w:rsid w:val="00FF12AA"/>
    <w:rsid w:val="00FF18B6"/>
    <w:rsid w:val="00FF5144"/>
    <w:rsid w:val="00FF5147"/>
    <w:rsid w:val="00FF531B"/>
    <w:rsid w:val="00FF5FC9"/>
    <w:rsid w:val="00FF679A"/>
    <w:rsid w:val="00FF6C8F"/>
    <w:rsid w:val="00FF71CD"/>
    <w:rsid w:val="00FF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030B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A1359B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A1359B"/>
    <w:pPr>
      <w:keepNext/>
      <w:widowControl/>
      <w:autoSpaceDE/>
      <w:autoSpaceDN/>
      <w:adjustRightInd/>
      <w:ind w:firstLine="426"/>
      <w:jc w:val="both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uiPriority w:val="99"/>
    <w:qFormat/>
    <w:rsid w:val="00A1359B"/>
    <w:pPr>
      <w:keepNext/>
      <w:widowControl/>
      <w:autoSpaceDE/>
      <w:autoSpaceDN/>
      <w:adjustRightInd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A1359B"/>
    <w:pPr>
      <w:keepNext/>
      <w:widowControl/>
      <w:autoSpaceDE/>
      <w:autoSpaceDN/>
      <w:adjustRightInd/>
      <w:jc w:val="right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A1359B"/>
    <w:pPr>
      <w:keepNext/>
      <w:widowControl/>
      <w:autoSpaceDE/>
      <w:autoSpaceDN/>
      <w:adjustRightInd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rsid w:val="00A1359B"/>
    <w:pPr>
      <w:keepNext/>
      <w:widowControl/>
      <w:autoSpaceDE/>
      <w:autoSpaceDN/>
      <w:adjustRightInd/>
      <w:ind w:firstLine="426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9"/>
    <w:qFormat/>
    <w:rsid w:val="00A1359B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1359B"/>
    <w:pPr>
      <w:widowControl/>
      <w:autoSpaceDE/>
      <w:autoSpaceDN/>
      <w:adjustRightInd/>
      <w:spacing w:before="240" w:after="60"/>
      <w:outlineLvl w:val="7"/>
    </w:pPr>
    <w:rPr>
      <w:rFonts w:eastAsia="SimSun"/>
      <w:i/>
      <w:iCs/>
      <w:sz w:val="28"/>
      <w:szCs w:val="24"/>
      <w:lang w:eastAsia="zh-CN"/>
    </w:rPr>
  </w:style>
  <w:style w:type="paragraph" w:styleId="9">
    <w:name w:val="heading 9"/>
    <w:basedOn w:val="a"/>
    <w:next w:val="a"/>
    <w:link w:val="90"/>
    <w:uiPriority w:val="99"/>
    <w:qFormat/>
    <w:rsid w:val="00A1359B"/>
    <w:pPr>
      <w:keepNext/>
      <w:widowControl/>
      <w:autoSpaceDE/>
      <w:autoSpaceDN/>
      <w:adjustRightInd/>
      <w:jc w:val="center"/>
      <w:outlineLvl w:val="8"/>
    </w:pPr>
    <w:rPr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359B"/>
    <w:rPr>
      <w:rFonts w:cs="Times New Roman"/>
      <w:b/>
      <w:sz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A1359B"/>
    <w:rPr>
      <w:rFonts w:cs="Times New Roman"/>
      <w:i/>
      <w:sz w:val="24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A1359B"/>
    <w:rPr>
      <w:rFonts w:cs="Times New Roman"/>
      <w:sz w:val="24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A1359B"/>
    <w:rPr>
      <w:rFonts w:cs="Times New Roman"/>
      <w:sz w:val="24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A1359B"/>
    <w:rPr>
      <w:rFonts w:cs="Times New Roman"/>
      <w:sz w:val="24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94B58"/>
    <w:rPr>
      <w:rFonts w:cs="Times New Roman"/>
      <w:b/>
      <w:sz w:val="24"/>
    </w:rPr>
  </w:style>
  <w:style w:type="character" w:customStyle="1" w:styleId="70">
    <w:name w:val="Заголовок 7 Знак"/>
    <w:link w:val="7"/>
    <w:uiPriority w:val="99"/>
    <w:locked/>
    <w:rsid w:val="00A1359B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A1359B"/>
    <w:rPr>
      <w:rFonts w:eastAsia="SimSun" w:cs="Times New Roman"/>
      <w:i/>
      <w:sz w:val="24"/>
      <w:lang w:val="ru-RU" w:eastAsia="zh-CN"/>
    </w:rPr>
  </w:style>
  <w:style w:type="character" w:customStyle="1" w:styleId="90">
    <w:name w:val="Заголовок 9 Знак"/>
    <w:link w:val="9"/>
    <w:uiPriority w:val="99"/>
    <w:locked/>
    <w:rsid w:val="00794B58"/>
    <w:rPr>
      <w:rFonts w:cs="Times New Roman"/>
      <w:i/>
      <w:sz w:val="24"/>
    </w:rPr>
  </w:style>
  <w:style w:type="paragraph" w:styleId="a3">
    <w:name w:val="header"/>
    <w:basedOn w:val="a"/>
    <w:link w:val="a4"/>
    <w:uiPriority w:val="99"/>
    <w:rsid w:val="00A135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1359B"/>
    <w:rPr>
      <w:rFonts w:cs="Times New Roman"/>
      <w:lang w:val="ru-RU" w:eastAsia="ru-RU"/>
    </w:rPr>
  </w:style>
  <w:style w:type="character" w:styleId="a5">
    <w:name w:val="page number"/>
    <w:uiPriority w:val="99"/>
    <w:rsid w:val="00A1359B"/>
    <w:rPr>
      <w:rFonts w:cs="Times New Roman"/>
    </w:rPr>
  </w:style>
  <w:style w:type="paragraph" w:styleId="a6">
    <w:name w:val="footer"/>
    <w:basedOn w:val="a"/>
    <w:link w:val="a7"/>
    <w:uiPriority w:val="99"/>
    <w:rsid w:val="00A135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94B58"/>
    <w:rPr>
      <w:rFonts w:cs="Times New Roman"/>
    </w:rPr>
  </w:style>
  <w:style w:type="paragraph" w:customStyle="1" w:styleId="11">
    <w:name w:val="Знак1"/>
    <w:basedOn w:val="a"/>
    <w:uiPriority w:val="99"/>
    <w:rsid w:val="00A1359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uiPriority w:val="99"/>
    <w:rsid w:val="00A13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12"/>
    <w:uiPriority w:val="99"/>
    <w:rsid w:val="00A1359B"/>
    <w:pPr>
      <w:widowControl/>
      <w:autoSpaceDE/>
      <w:autoSpaceDN/>
      <w:adjustRightInd/>
      <w:ind w:firstLine="540"/>
      <w:jc w:val="both"/>
    </w:pPr>
    <w:rPr>
      <w:sz w:val="24"/>
    </w:rPr>
  </w:style>
  <w:style w:type="character" w:customStyle="1" w:styleId="12">
    <w:name w:val="Основной текст с отступом Знак1"/>
    <w:link w:val="a9"/>
    <w:uiPriority w:val="99"/>
    <w:locked/>
    <w:rsid w:val="00A1359B"/>
    <w:rPr>
      <w:rFonts w:cs="Times New Roman"/>
      <w:sz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A1359B"/>
    <w:pPr>
      <w:widowControl/>
      <w:autoSpaceDE/>
      <w:autoSpaceDN/>
      <w:adjustRightInd/>
      <w:ind w:left="90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A1359B"/>
    <w:rPr>
      <w:rFonts w:cs="Times New Roman"/>
      <w:sz w:val="24"/>
      <w:lang w:val="ru-RU" w:eastAsia="ru-RU"/>
    </w:rPr>
  </w:style>
  <w:style w:type="paragraph" w:styleId="aa">
    <w:name w:val="Body Text"/>
    <w:basedOn w:val="a"/>
    <w:link w:val="ab"/>
    <w:uiPriority w:val="99"/>
    <w:rsid w:val="00A1359B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Основной текст Знак"/>
    <w:link w:val="aa"/>
    <w:uiPriority w:val="99"/>
    <w:locked/>
    <w:rsid w:val="00794B58"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rsid w:val="00A1359B"/>
    <w:pPr>
      <w:widowControl/>
      <w:autoSpaceDE/>
      <w:autoSpaceDN/>
      <w:adjustRightInd/>
      <w:ind w:firstLine="426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locked/>
    <w:rsid w:val="00A1359B"/>
    <w:rPr>
      <w:rFonts w:cs="Times New Roman"/>
      <w:sz w:val="24"/>
      <w:lang w:val="ru-RU" w:eastAsia="ru-RU"/>
    </w:rPr>
  </w:style>
  <w:style w:type="paragraph" w:styleId="ac">
    <w:name w:val="Title"/>
    <w:basedOn w:val="a"/>
    <w:link w:val="ad"/>
    <w:qFormat/>
    <w:rsid w:val="00A1359B"/>
    <w:pPr>
      <w:widowControl/>
      <w:autoSpaceDE/>
      <w:autoSpaceDN/>
      <w:adjustRightInd/>
      <w:jc w:val="center"/>
    </w:pPr>
    <w:rPr>
      <w:sz w:val="24"/>
    </w:rPr>
  </w:style>
  <w:style w:type="character" w:customStyle="1" w:styleId="ad">
    <w:name w:val="Название Знак"/>
    <w:link w:val="ac"/>
    <w:locked/>
    <w:rsid w:val="00A1359B"/>
    <w:rPr>
      <w:rFonts w:cs="Times New Roman"/>
      <w:sz w:val="24"/>
      <w:lang w:val="ru-RU" w:eastAsia="ru-RU"/>
    </w:rPr>
  </w:style>
  <w:style w:type="paragraph" w:customStyle="1" w:styleId="BodyTextIndent21">
    <w:name w:val="Body Text Indent 21"/>
    <w:basedOn w:val="a"/>
    <w:uiPriority w:val="99"/>
    <w:rsid w:val="00A1359B"/>
    <w:pPr>
      <w:widowControl/>
      <w:overflowPunct w:val="0"/>
      <w:ind w:firstLine="720"/>
      <w:jc w:val="both"/>
      <w:textAlignment w:val="baseline"/>
    </w:pPr>
    <w:rPr>
      <w:sz w:val="24"/>
    </w:rPr>
  </w:style>
  <w:style w:type="paragraph" w:styleId="33">
    <w:name w:val="Body Text 3"/>
    <w:basedOn w:val="a"/>
    <w:link w:val="34"/>
    <w:uiPriority w:val="99"/>
    <w:rsid w:val="00A1359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A1359B"/>
    <w:rPr>
      <w:rFonts w:cs="Times New Roman"/>
      <w:sz w:val="16"/>
      <w:lang w:val="ru-RU" w:eastAsia="ru-RU"/>
    </w:rPr>
  </w:style>
  <w:style w:type="paragraph" w:customStyle="1" w:styleId="Iauiue">
    <w:name w:val="Iau?iue"/>
    <w:uiPriority w:val="99"/>
    <w:rsid w:val="00A1359B"/>
    <w:pPr>
      <w:widowControl w:val="0"/>
    </w:pPr>
  </w:style>
  <w:style w:type="paragraph" w:styleId="23">
    <w:name w:val="Body Text 2"/>
    <w:basedOn w:val="a"/>
    <w:link w:val="24"/>
    <w:uiPriority w:val="99"/>
    <w:rsid w:val="00A1359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A1359B"/>
    <w:rPr>
      <w:rFonts w:cs="Times New Roman"/>
      <w:sz w:val="24"/>
      <w:lang w:val="ru-RU" w:eastAsia="ru-RU"/>
    </w:rPr>
  </w:style>
  <w:style w:type="paragraph" w:customStyle="1" w:styleId="ae">
    <w:name w:val="Знак"/>
    <w:basedOn w:val="a"/>
    <w:uiPriority w:val="99"/>
    <w:rsid w:val="00A1359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24">
    <w:name w:val="Body Text 24"/>
    <w:basedOn w:val="a"/>
    <w:uiPriority w:val="99"/>
    <w:rsid w:val="00A1359B"/>
    <w:pPr>
      <w:widowControl/>
      <w:overflowPunct w:val="0"/>
      <w:ind w:firstLine="720"/>
      <w:textAlignment w:val="baseline"/>
    </w:pPr>
    <w:rPr>
      <w:b/>
      <w:sz w:val="28"/>
    </w:rPr>
  </w:style>
  <w:style w:type="paragraph" w:customStyle="1" w:styleId="210">
    <w:name w:val="Основной текст 21"/>
    <w:basedOn w:val="a"/>
    <w:uiPriority w:val="99"/>
    <w:rsid w:val="00A1359B"/>
    <w:pPr>
      <w:widowControl/>
      <w:overflowPunct w:val="0"/>
      <w:ind w:firstLine="720"/>
      <w:textAlignment w:val="baseline"/>
    </w:pPr>
    <w:rPr>
      <w:b/>
      <w:sz w:val="28"/>
    </w:rPr>
  </w:style>
  <w:style w:type="paragraph" w:customStyle="1" w:styleId="Default">
    <w:name w:val="Default"/>
    <w:uiPriority w:val="99"/>
    <w:rsid w:val="00A135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A1359B"/>
    <w:pPr>
      <w:widowControl/>
      <w:autoSpaceDE/>
      <w:autoSpaceDN/>
      <w:adjustRightInd/>
      <w:ind w:left="720"/>
      <w:contextualSpacing/>
    </w:pPr>
    <w:rPr>
      <w:sz w:val="28"/>
      <w:szCs w:val="28"/>
    </w:rPr>
  </w:style>
  <w:style w:type="paragraph" w:styleId="af0">
    <w:name w:val="footnote text"/>
    <w:basedOn w:val="a"/>
    <w:link w:val="af1"/>
    <w:uiPriority w:val="99"/>
    <w:semiHidden/>
    <w:rsid w:val="00A1359B"/>
    <w:pPr>
      <w:widowControl/>
      <w:autoSpaceDE/>
      <w:autoSpaceDN/>
      <w:adjustRightInd/>
    </w:pPr>
  </w:style>
  <w:style w:type="character" w:customStyle="1" w:styleId="af1">
    <w:name w:val="Текст сноски Знак"/>
    <w:link w:val="af0"/>
    <w:uiPriority w:val="99"/>
    <w:semiHidden/>
    <w:locked/>
    <w:rsid w:val="00A1359B"/>
    <w:rPr>
      <w:rFonts w:cs="Times New Roman"/>
      <w:lang w:val="ru-RU" w:eastAsia="ru-RU"/>
    </w:rPr>
  </w:style>
  <w:style w:type="paragraph" w:styleId="af2">
    <w:name w:val="Subtitle"/>
    <w:basedOn w:val="a"/>
    <w:link w:val="af3"/>
    <w:qFormat/>
    <w:rsid w:val="00A1359B"/>
    <w:pPr>
      <w:widowControl/>
      <w:overflowPunct w:val="0"/>
      <w:ind w:firstLine="567"/>
      <w:textAlignment w:val="baseline"/>
    </w:pPr>
    <w:rPr>
      <w:sz w:val="28"/>
    </w:rPr>
  </w:style>
  <w:style w:type="character" w:customStyle="1" w:styleId="af3">
    <w:name w:val="Подзаголовок Знак"/>
    <w:link w:val="af2"/>
    <w:locked/>
    <w:rsid w:val="00794B58"/>
    <w:rPr>
      <w:rFonts w:cs="Times New Roman"/>
      <w:sz w:val="28"/>
    </w:rPr>
  </w:style>
  <w:style w:type="paragraph" w:customStyle="1" w:styleId="13">
    <w:name w:val="Стиль1"/>
    <w:basedOn w:val="a"/>
    <w:autoRedefine/>
    <w:uiPriority w:val="99"/>
    <w:rsid w:val="00A1359B"/>
    <w:pPr>
      <w:spacing w:line="360" w:lineRule="auto"/>
      <w:ind w:firstLine="708"/>
      <w:jc w:val="right"/>
    </w:pPr>
    <w:rPr>
      <w:bCs/>
      <w:i/>
      <w:sz w:val="28"/>
      <w:szCs w:val="28"/>
    </w:rPr>
  </w:style>
  <w:style w:type="paragraph" w:styleId="HTML">
    <w:name w:val="HTML Preformatted"/>
    <w:basedOn w:val="a"/>
    <w:link w:val="HTML0"/>
    <w:uiPriority w:val="99"/>
    <w:rsid w:val="00A135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A1359B"/>
    <w:rPr>
      <w:rFonts w:ascii="Courier New" w:hAnsi="Courier New" w:cs="Times New Roman"/>
      <w:lang w:val="ru-RU" w:eastAsia="ru-RU"/>
    </w:rPr>
  </w:style>
  <w:style w:type="paragraph" w:customStyle="1" w:styleId="14">
    <w:name w:val="çàãîëîâîê 1"/>
    <w:basedOn w:val="a"/>
    <w:next w:val="a"/>
    <w:uiPriority w:val="99"/>
    <w:rsid w:val="00A1359B"/>
    <w:pPr>
      <w:keepNext/>
      <w:widowControl/>
      <w:overflowPunct w:val="0"/>
      <w:jc w:val="center"/>
    </w:pPr>
    <w:rPr>
      <w:b/>
      <w:sz w:val="28"/>
    </w:rPr>
  </w:style>
  <w:style w:type="paragraph" w:styleId="af4">
    <w:name w:val="Plain Text"/>
    <w:basedOn w:val="a"/>
    <w:link w:val="af5"/>
    <w:rsid w:val="00A1359B"/>
    <w:pPr>
      <w:widowControl/>
      <w:autoSpaceDE/>
      <w:autoSpaceDN/>
      <w:adjustRightInd/>
    </w:pPr>
  </w:style>
  <w:style w:type="character" w:customStyle="1" w:styleId="af5">
    <w:name w:val="Текст Знак"/>
    <w:link w:val="af4"/>
    <w:locked/>
    <w:rsid w:val="00A1359B"/>
    <w:rPr>
      <w:rFonts w:cs="Times New Roman"/>
      <w:lang w:val="ru-RU" w:eastAsia="ru-RU"/>
    </w:rPr>
  </w:style>
  <w:style w:type="paragraph" w:customStyle="1" w:styleId="15">
    <w:name w:val="Обычный1"/>
    <w:uiPriority w:val="99"/>
    <w:rsid w:val="00A1359B"/>
    <w:pPr>
      <w:widowControl w:val="0"/>
      <w:spacing w:line="260" w:lineRule="auto"/>
      <w:ind w:left="40" w:firstLine="300"/>
    </w:pPr>
    <w:rPr>
      <w:sz w:val="18"/>
    </w:rPr>
  </w:style>
  <w:style w:type="paragraph" w:styleId="af6">
    <w:name w:val="caption"/>
    <w:basedOn w:val="a"/>
    <w:next w:val="a"/>
    <w:uiPriority w:val="99"/>
    <w:qFormat/>
    <w:rsid w:val="00A1359B"/>
    <w:pPr>
      <w:widowControl/>
      <w:autoSpaceDE/>
      <w:autoSpaceDN/>
      <w:adjustRightInd/>
      <w:jc w:val="both"/>
    </w:pPr>
    <w:rPr>
      <w:b/>
      <w:sz w:val="28"/>
      <w:szCs w:val="24"/>
    </w:rPr>
  </w:style>
  <w:style w:type="paragraph" w:customStyle="1" w:styleId="310">
    <w:name w:val="Основной текст 31"/>
    <w:basedOn w:val="a"/>
    <w:uiPriority w:val="99"/>
    <w:rsid w:val="00A1359B"/>
    <w:pPr>
      <w:widowControl/>
      <w:autoSpaceDE/>
      <w:autoSpaceDN/>
      <w:adjustRightInd/>
      <w:jc w:val="both"/>
    </w:pPr>
    <w:rPr>
      <w:sz w:val="24"/>
      <w:szCs w:val="24"/>
    </w:rPr>
  </w:style>
  <w:style w:type="paragraph" w:customStyle="1" w:styleId="16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uiPriority w:val="99"/>
    <w:rsid w:val="00A1359B"/>
    <w:pPr>
      <w:widowControl/>
      <w:autoSpaceDE/>
      <w:autoSpaceDN/>
      <w:adjustRightInd/>
      <w:spacing w:after="160" w:line="240" w:lineRule="exact"/>
    </w:pPr>
    <w:rPr>
      <w:rFonts w:cs="Verdana"/>
      <w:sz w:val="28"/>
      <w:szCs w:val="28"/>
      <w:lang w:eastAsia="en-US" w:bidi="pa-IN"/>
    </w:rPr>
  </w:style>
  <w:style w:type="paragraph" w:styleId="af7">
    <w:name w:val="annotation text"/>
    <w:basedOn w:val="a"/>
    <w:link w:val="af8"/>
    <w:uiPriority w:val="99"/>
    <w:semiHidden/>
    <w:rsid w:val="00A1359B"/>
    <w:pPr>
      <w:widowControl/>
      <w:autoSpaceDE/>
      <w:autoSpaceDN/>
      <w:adjustRightInd/>
    </w:pPr>
  </w:style>
  <w:style w:type="character" w:customStyle="1" w:styleId="af8">
    <w:name w:val="Текст примечания Знак"/>
    <w:link w:val="af7"/>
    <w:uiPriority w:val="99"/>
    <w:semiHidden/>
    <w:locked/>
    <w:rsid w:val="00794B58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A1359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794B58"/>
    <w:rPr>
      <w:rFonts w:cs="Times New Roman"/>
      <w:b/>
    </w:rPr>
  </w:style>
  <w:style w:type="paragraph" w:customStyle="1" w:styleId="afb">
    <w:name w:val="основной текст без отступа"/>
    <w:basedOn w:val="a9"/>
    <w:next w:val="a"/>
    <w:uiPriority w:val="99"/>
    <w:rsid w:val="00A1359B"/>
    <w:pPr>
      <w:ind w:firstLine="0"/>
    </w:pPr>
  </w:style>
  <w:style w:type="paragraph" w:customStyle="1" w:styleId="FR2">
    <w:name w:val="FR2"/>
    <w:uiPriority w:val="99"/>
    <w:rsid w:val="00A1359B"/>
    <w:pPr>
      <w:widowControl w:val="0"/>
      <w:ind w:left="40"/>
      <w:jc w:val="center"/>
    </w:pPr>
    <w:rPr>
      <w:rFonts w:ascii="Courier New" w:hAnsi="Courier New"/>
      <w:sz w:val="16"/>
    </w:rPr>
  </w:style>
  <w:style w:type="character" w:styleId="afc">
    <w:name w:val="Hyperlink"/>
    <w:uiPriority w:val="99"/>
    <w:rsid w:val="00A1359B"/>
    <w:rPr>
      <w:rFonts w:cs="Times New Roman"/>
      <w:color w:val="0000FF"/>
      <w:u w:val="single"/>
    </w:rPr>
  </w:style>
  <w:style w:type="paragraph" w:styleId="afd">
    <w:name w:val="Normal (Web)"/>
    <w:basedOn w:val="a"/>
    <w:uiPriority w:val="99"/>
    <w:rsid w:val="00A135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Стиль"/>
    <w:basedOn w:val="a"/>
    <w:next w:val="afd"/>
    <w:uiPriority w:val="99"/>
    <w:rsid w:val="00A1359B"/>
    <w:pPr>
      <w:widowControl/>
      <w:autoSpaceDE/>
      <w:autoSpaceDN/>
      <w:adjustRightInd/>
    </w:pPr>
    <w:rPr>
      <w:sz w:val="24"/>
      <w:szCs w:val="24"/>
    </w:rPr>
  </w:style>
  <w:style w:type="paragraph" w:customStyle="1" w:styleId="17">
    <w:name w:val="заголовок 1"/>
    <w:basedOn w:val="a"/>
    <w:next w:val="a"/>
    <w:uiPriority w:val="99"/>
    <w:rsid w:val="00A1359B"/>
    <w:pPr>
      <w:keepNext/>
      <w:autoSpaceDE/>
      <w:autoSpaceDN/>
      <w:adjustRightInd/>
      <w:ind w:firstLine="720"/>
      <w:jc w:val="both"/>
    </w:pPr>
    <w:rPr>
      <w:sz w:val="24"/>
    </w:rPr>
  </w:style>
  <w:style w:type="character" w:styleId="aff">
    <w:name w:val="Strong"/>
    <w:uiPriority w:val="99"/>
    <w:qFormat/>
    <w:rsid w:val="00A1359B"/>
    <w:rPr>
      <w:rFonts w:cs="Times New Roman"/>
      <w:b/>
    </w:rPr>
  </w:style>
  <w:style w:type="paragraph" w:customStyle="1" w:styleId="Pa1">
    <w:name w:val="Pa1"/>
    <w:basedOn w:val="Default"/>
    <w:next w:val="Default"/>
    <w:uiPriority w:val="99"/>
    <w:rsid w:val="00A1359B"/>
    <w:pPr>
      <w:spacing w:line="221" w:lineRule="atLeast"/>
    </w:pPr>
    <w:rPr>
      <w:rFonts w:ascii="SchoolBookC" w:hAnsi="SchoolBookC"/>
      <w:color w:val="auto"/>
      <w:sz w:val="20"/>
    </w:rPr>
  </w:style>
  <w:style w:type="paragraph" w:styleId="aff0">
    <w:name w:val="List Bullet"/>
    <w:basedOn w:val="a"/>
    <w:uiPriority w:val="99"/>
    <w:rsid w:val="00A1359B"/>
    <w:pPr>
      <w:widowControl/>
      <w:tabs>
        <w:tab w:val="num" w:pos="360"/>
      </w:tabs>
      <w:autoSpaceDE/>
      <w:autoSpaceDN/>
      <w:adjustRightInd/>
      <w:ind w:left="360" w:hanging="360"/>
    </w:pPr>
    <w:rPr>
      <w:sz w:val="24"/>
      <w:szCs w:val="24"/>
    </w:rPr>
  </w:style>
  <w:style w:type="character" w:customStyle="1" w:styleId="aff1">
    <w:name w:val="Основной текст с отступом Знак"/>
    <w:uiPriority w:val="99"/>
    <w:locked/>
    <w:rsid w:val="00A1359B"/>
    <w:rPr>
      <w:sz w:val="24"/>
    </w:rPr>
  </w:style>
  <w:style w:type="paragraph" w:customStyle="1" w:styleId="Style2">
    <w:name w:val="Style2"/>
    <w:basedOn w:val="a"/>
    <w:uiPriority w:val="99"/>
    <w:rsid w:val="00A1359B"/>
    <w:pPr>
      <w:spacing w:line="322" w:lineRule="exact"/>
      <w:ind w:hanging="432"/>
    </w:pPr>
    <w:rPr>
      <w:sz w:val="24"/>
      <w:szCs w:val="24"/>
    </w:rPr>
  </w:style>
  <w:style w:type="character" w:customStyle="1" w:styleId="FontStyle25">
    <w:name w:val="Font Style25"/>
    <w:uiPriority w:val="99"/>
    <w:rsid w:val="00A1359B"/>
    <w:rPr>
      <w:rFonts w:ascii="Times New Roman" w:hAnsi="Times New Roman"/>
      <w:sz w:val="26"/>
    </w:rPr>
  </w:style>
  <w:style w:type="paragraph" w:customStyle="1" w:styleId="Style13">
    <w:name w:val="Style13"/>
    <w:basedOn w:val="a"/>
    <w:uiPriority w:val="99"/>
    <w:rsid w:val="00A1359B"/>
    <w:pPr>
      <w:spacing w:line="275" w:lineRule="exact"/>
      <w:ind w:firstLine="677"/>
      <w:jc w:val="both"/>
    </w:pPr>
    <w:rPr>
      <w:sz w:val="24"/>
      <w:szCs w:val="24"/>
    </w:rPr>
  </w:style>
  <w:style w:type="character" w:customStyle="1" w:styleId="FontStyle31">
    <w:name w:val="Font Style31"/>
    <w:uiPriority w:val="99"/>
    <w:rsid w:val="00A1359B"/>
    <w:rPr>
      <w:rFonts w:ascii="Times New Roman" w:hAnsi="Times New Roman"/>
      <w:sz w:val="22"/>
    </w:rPr>
  </w:style>
  <w:style w:type="character" w:customStyle="1" w:styleId="FontStyle32">
    <w:name w:val="Font Style32"/>
    <w:uiPriority w:val="99"/>
    <w:rsid w:val="00A1359B"/>
    <w:rPr>
      <w:rFonts w:ascii="Times New Roman" w:hAnsi="Times New Roman"/>
      <w:b/>
      <w:sz w:val="22"/>
    </w:rPr>
  </w:style>
  <w:style w:type="paragraph" w:customStyle="1" w:styleId="Style22">
    <w:name w:val="Style22"/>
    <w:basedOn w:val="a"/>
    <w:uiPriority w:val="99"/>
    <w:rsid w:val="00A1359B"/>
    <w:pPr>
      <w:spacing w:line="277" w:lineRule="exact"/>
      <w:jc w:val="center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A1359B"/>
    <w:pPr>
      <w:spacing w:line="274" w:lineRule="exact"/>
    </w:pPr>
    <w:rPr>
      <w:sz w:val="24"/>
      <w:szCs w:val="24"/>
    </w:rPr>
  </w:style>
  <w:style w:type="character" w:customStyle="1" w:styleId="19">
    <w:name w:val="Знак Знак19"/>
    <w:uiPriority w:val="99"/>
    <w:rsid w:val="00A1359B"/>
    <w:rPr>
      <w:rFonts w:ascii="Arial" w:hAnsi="Arial"/>
      <w:b/>
      <w:kern w:val="32"/>
      <w:sz w:val="32"/>
    </w:rPr>
  </w:style>
  <w:style w:type="paragraph" w:customStyle="1" w:styleId="18">
    <w:name w:val="Абзац списка1"/>
    <w:basedOn w:val="a"/>
    <w:uiPriority w:val="99"/>
    <w:rsid w:val="00A1359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f2">
    <w:name w:val="Знак Знак Знак Знак"/>
    <w:basedOn w:val="a"/>
    <w:uiPriority w:val="99"/>
    <w:rsid w:val="00A1359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uiPriority w:val="99"/>
    <w:rsid w:val="000756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15B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3">
    <w:name w:val="Document Map"/>
    <w:basedOn w:val="a"/>
    <w:link w:val="aff4"/>
    <w:uiPriority w:val="99"/>
    <w:rsid w:val="00794B58"/>
    <w:pPr>
      <w:shd w:val="clear" w:color="auto" w:fill="000080"/>
    </w:pPr>
    <w:rPr>
      <w:rFonts w:ascii="Tahoma" w:hAnsi="Tahoma"/>
    </w:rPr>
  </w:style>
  <w:style w:type="character" w:customStyle="1" w:styleId="aff4">
    <w:name w:val="Схема документа Знак"/>
    <w:link w:val="aff3"/>
    <w:uiPriority w:val="99"/>
    <w:locked/>
    <w:rsid w:val="00794B58"/>
    <w:rPr>
      <w:rFonts w:ascii="Tahoma" w:hAnsi="Tahoma" w:cs="Times New Roman"/>
      <w:shd w:val="clear" w:color="auto" w:fill="000080"/>
    </w:rPr>
  </w:style>
  <w:style w:type="paragraph" w:styleId="aff5">
    <w:name w:val="Balloon Text"/>
    <w:basedOn w:val="a"/>
    <w:link w:val="aff6"/>
    <w:uiPriority w:val="99"/>
    <w:rsid w:val="002431BE"/>
    <w:rPr>
      <w:rFonts w:ascii="Segoe UI" w:hAnsi="Segoe UI"/>
      <w:sz w:val="18"/>
      <w:szCs w:val="18"/>
    </w:rPr>
  </w:style>
  <w:style w:type="character" w:customStyle="1" w:styleId="aff6">
    <w:name w:val="Текст выноски Знак"/>
    <w:link w:val="aff5"/>
    <w:uiPriority w:val="99"/>
    <w:locked/>
    <w:rsid w:val="002431BE"/>
    <w:rPr>
      <w:rFonts w:ascii="Segoe UI" w:hAnsi="Segoe UI" w:cs="Times New Roman"/>
      <w:sz w:val="18"/>
    </w:rPr>
  </w:style>
  <w:style w:type="character" w:customStyle="1" w:styleId="FontStyle19">
    <w:name w:val="Font Style19"/>
    <w:uiPriority w:val="99"/>
    <w:rsid w:val="00543E4F"/>
    <w:rPr>
      <w:rFonts w:ascii="Times New Roman" w:hAnsi="Times New Roman"/>
      <w:sz w:val="26"/>
    </w:rPr>
  </w:style>
  <w:style w:type="character" w:styleId="aff7">
    <w:name w:val="annotation reference"/>
    <w:uiPriority w:val="99"/>
    <w:semiHidden/>
    <w:rsid w:val="00842CD5"/>
    <w:rPr>
      <w:rFonts w:cs="Times New Roman"/>
      <w:sz w:val="16"/>
      <w:szCs w:val="16"/>
    </w:rPr>
  </w:style>
  <w:style w:type="paragraph" w:customStyle="1" w:styleId="TableParagraph">
    <w:name w:val="Table Paragraph"/>
    <w:basedOn w:val="a"/>
    <w:uiPriority w:val="99"/>
    <w:rsid w:val="00843880"/>
    <w:pPr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paragraph" w:customStyle="1" w:styleId="p3">
    <w:name w:val="p3"/>
    <w:basedOn w:val="a"/>
    <w:uiPriority w:val="99"/>
    <w:rsid w:val="00843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843880"/>
    <w:rPr>
      <w:rFonts w:cs="Times New Roman"/>
    </w:rPr>
  </w:style>
  <w:style w:type="character" w:customStyle="1" w:styleId="s2">
    <w:name w:val="s2"/>
    <w:uiPriority w:val="99"/>
    <w:rsid w:val="00843880"/>
    <w:rPr>
      <w:rFonts w:cs="Times New Roman"/>
    </w:rPr>
  </w:style>
  <w:style w:type="character" w:customStyle="1" w:styleId="s6">
    <w:name w:val="s6"/>
    <w:uiPriority w:val="99"/>
    <w:rsid w:val="00843880"/>
    <w:rPr>
      <w:rFonts w:cs="Times New Roman"/>
    </w:rPr>
  </w:style>
  <w:style w:type="character" w:customStyle="1" w:styleId="aff8">
    <w:name w:val="Основной текст_"/>
    <w:link w:val="25"/>
    <w:uiPriority w:val="99"/>
    <w:locked/>
    <w:rsid w:val="00245288"/>
    <w:rPr>
      <w:rFonts w:cs="Times New Roman"/>
      <w:sz w:val="28"/>
      <w:szCs w:val="28"/>
      <w:lang w:bidi="ar-SA"/>
    </w:rPr>
  </w:style>
  <w:style w:type="character" w:customStyle="1" w:styleId="aff9">
    <w:name w:val="Основной текст + Курсив"/>
    <w:aliases w:val="Интервал 1 pt"/>
    <w:uiPriority w:val="99"/>
    <w:rsid w:val="00245288"/>
    <w:rPr>
      <w:rFonts w:cs="Times New Roman"/>
      <w:i/>
      <w:iCs/>
      <w:spacing w:val="20"/>
      <w:sz w:val="28"/>
      <w:szCs w:val="28"/>
      <w:lang w:val="en-US" w:bidi="ar-SA"/>
    </w:rPr>
  </w:style>
  <w:style w:type="character" w:customStyle="1" w:styleId="26">
    <w:name w:val="Основной текст + Курсив2"/>
    <w:aliases w:val="Интервал -1 pt"/>
    <w:uiPriority w:val="99"/>
    <w:rsid w:val="00245288"/>
    <w:rPr>
      <w:rFonts w:cs="Times New Roman"/>
      <w:i/>
      <w:iCs/>
      <w:spacing w:val="-20"/>
      <w:sz w:val="28"/>
      <w:szCs w:val="28"/>
      <w:lang w:bidi="ar-SA"/>
    </w:rPr>
  </w:style>
  <w:style w:type="character" w:customStyle="1" w:styleId="1pt">
    <w:name w:val="Основной текст + Интервал 1 pt"/>
    <w:uiPriority w:val="99"/>
    <w:rsid w:val="00245288"/>
    <w:rPr>
      <w:rFonts w:cs="Times New Roman"/>
      <w:spacing w:val="30"/>
      <w:sz w:val="28"/>
      <w:szCs w:val="28"/>
      <w:lang w:bidi="ar-SA"/>
    </w:rPr>
  </w:style>
  <w:style w:type="character" w:customStyle="1" w:styleId="140">
    <w:name w:val="Основной текст + 14"/>
    <w:aliases w:val="5 pt,Курсив,Интервал 0 pt"/>
    <w:uiPriority w:val="99"/>
    <w:rsid w:val="00245288"/>
    <w:rPr>
      <w:rFonts w:cs="Times New Roman"/>
      <w:i/>
      <w:iCs/>
      <w:spacing w:val="-10"/>
      <w:sz w:val="29"/>
      <w:szCs w:val="29"/>
      <w:lang w:bidi="ar-SA"/>
    </w:rPr>
  </w:style>
  <w:style w:type="paragraph" w:customStyle="1" w:styleId="25">
    <w:name w:val="Основной текст2"/>
    <w:basedOn w:val="a"/>
    <w:link w:val="aff8"/>
    <w:uiPriority w:val="99"/>
    <w:rsid w:val="00245288"/>
    <w:pPr>
      <w:widowControl/>
      <w:shd w:val="clear" w:color="auto" w:fill="FFFFFF"/>
      <w:autoSpaceDE/>
      <w:autoSpaceDN/>
      <w:adjustRightInd/>
      <w:spacing w:line="322" w:lineRule="exact"/>
      <w:ind w:hanging="140"/>
    </w:pPr>
    <w:rPr>
      <w:sz w:val="28"/>
      <w:szCs w:val="28"/>
    </w:rPr>
  </w:style>
  <w:style w:type="paragraph" w:customStyle="1" w:styleId="affa">
    <w:name w:val="Заголовок к тексту"/>
    <w:basedOn w:val="a"/>
    <w:next w:val="aa"/>
    <w:uiPriority w:val="99"/>
    <w:rsid w:val="00F82F35"/>
    <w:pPr>
      <w:widowControl/>
      <w:suppressAutoHyphens/>
      <w:autoSpaceDE/>
      <w:autoSpaceDN/>
      <w:adjustRightInd/>
      <w:spacing w:after="480" w:line="240" w:lineRule="exact"/>
    </w:pPr>
    <w:rPr>
      <w:b/>
      <w:sz w:val="28"/>
    </w:rPr>
  </w:style>
  <w:style w:type="paragraph" w:customStyle="1" w:styleId="41">
    <w:name w:val="Основной текст4"/>
    <w:basedOn w:val="a"/>
    <w:uiPriority w:val="99"/>
    <w:rsid w:val="002E55C5"/>
    <w:pPr>
      <w:widowControl/>
      <w:autoSpaceDE/>
      <w:autoSpaceDN/>
      <w:adjustRightInd/>
      <w:spacing w:before="180" w:line="216" w:lineRule="exact"/>
      <w:ind w:hanging="220"/>
      <w:jc w:val="both"/>
    </w:pPr>
    <w:rPr>
      <w:sz w:val="21"/>
      <w:szCs w:val="21"/>
    </w:rPr>
  </w:style>
  <w:style w:type="character" w:customStyle="1" w:styleId="1a">
    <w:name w:val="Основной текст + Курсив1"/>
    <w:uiPriority w:val="99"/>
    <w:rsid w:val="002E55C5"/>
    <w:rPr>
      <w:rFonts w:ascii="Century Schoolbook" w:hAnsi="Century Schoolbook" w:cs="Century Schoolbook"/>
      <w:i/>
      <w:iCs/>
      <w:spacing w:val="-10"/>
      <w:sz w:val="21"/>
      <w:szCs w:val="21"/>
      <w:shd w:val="clear" w:color="auto" w:fill="FFFFFF"/>
      <w:lang w:bidi="ar-SA"/>
    </w:rPr>
  </w:style>
  <w:style w:type="character" w:customStyle="1" w:styleId="affb">
    <w:name w:val="Основной текст + Полужирный"/>
    <w:uiPriority w:val="99"/>
    <w:rsid w:val="002E55C5"/>
    <w:rPr>
      <w:rFonts w:ascii="Century Schoolbook" w:hAnsi="Century Schoolbook" w:cs="Century Schoolbook"/>
      <w:b/>
      <w:bCs/>
      <w:spacing w:val="-10"/>
      <w:sz w:val="20"/>
      <w:szCs w:val="20"/>
      <w:shd w:val="clear" w:color="auto" w:fill="FFFFFF"/>
      <w:lang w:bidi="ar-SA"/>
    </w:rPr>
  </w:style>
  <w:style w:type="paragraph" w:customStyle="1" w:styleId="Normal1">
    <w:name w:val="Normal1"/>
    <w:rsid w:val="005E342A"/>
    <w:pPr>
      <w:widowControl w:val="0"/>
      <w:spacing w:before="120"/>
      <w:ind w:left="520" w:right="400"/>
      <w:jc w:val="center"/>
    </w:pPr>
    <w:rPr>
      <w:rFonts w:eastAsia="Calibri"/>
      <w:sz w:val="16"/>
    </w:rPr>
  </w:style>
  <w:style w:type="character" w:styleId="affc">
    <w:name w:val="footnote reference"/>
    <w:basedOn w:val="a0"/>
    <w:uiPriority w:val="99"/>
    <w:semiHidden/>
    <w:unhideWhenUsed/>
    <w:locked/>
    <w:rsid w:val="009D63B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oleObject" Target="embeddings/_____Microsoft_Office_Excel_97-20033.xls"/><Relationship Id="rId26" Type="http://schemas.openxmlformats.org/officeDocument/2006/relationships/footer" Target="footer6.xml"/><Relationship Id="rId39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34" Type="http://schemas.openxmlformats.org/officeDocument/2006/relationships/oleObject" Target="embeddings/_____Microsoft_Office_Excel_97-20039.xls"/><Relationship Id="rId42" Type="http://schemas.openxmlformats.org/officeDocument/2006/relationships/image" Target="media/image12.emf"/><Relationship Id="rId47" Type="http://schemas.openxmlformats.org/officeDocument/2006/relationships/footer" Target="footer10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4.emf"/><Relationship Id="rId25" Type="http://schemas.openxmlformats.org/officeDocument/2006/relationships/footer" Target="footer5.xml"/><Relationship Id="rId33" Type="http://schemas.openxmlformats.org/officeDocument/2006/relationships/image" Target="media/image10.emf"/><Relationship Id="rId38" Type="http://schemas.openxmlformats.org/officeDocument/2006/relationships/footer" Target="footer8.xml"/><Relationship Id="rId46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oleObject" Target="embeddings/_____Microsoft_Office_Excel_97-20034.xls"/><Relationship Id="rId29" Type="http://schemas.openxmlformats.org/officeDocument/2006/relationships/image" Target="media/image8.emf"/><Relationship Id="rId41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_____Microsoft_Office_Excel_97-20032.xls"/><Relationship Id="rId24" Type="http://schemas.openxmlformats.org/officeDocument/2006/relationships/header" Target="header2.xml"/><Relationship Id="rId32" Type="http://schemas.openxmlformats.org/officeDocument/2006/relationships/oleObject" Target="embeddings/_____Microsoft_Office_Excel_97-20038.xls"/><Relationship Id="rId37" Type="http://schemas.openxmlformats.org/officeDocument/2006/relationships/footer" Target="footer7.xml"/><Relationship Id="rId40" Type="http://schemas.openxmlformats.org/officeDocument/2006/relationships/oleObject" Target="embeddings/_____Microsoft_Office_Excel_97-200310.xls"/><Relationship Id="rId45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chart" Target="charts/chart1.xml"/><Relationship Id="rId28" Type="http://schemas.openxmlformats.org/officeDocument/2006/relationships/oleObject" Target="embeddings/_____Microsoft_Office_Excel_97-20036.xls"/><Relationship Id="rId36" Type="http://schemas.openxmlformats.org/officeDocument/2006/relationships/header" Target="header3.xml"/><Relationship Id="rId49" Type="http://schemas.openxmlformats.org/officeDocument/2006/relationships/footer" Target="footer11.xml"/><Relationship Id="rId10" Type="http://schemas.openxmlformats.org/officeDocument/2006/relationships/image" Target="media/image3.emf"/><Relationship Id="rId19" Type="http://schemas.openxmlformats.org/officeDocument/2006/relationships/image" Target="media/image5.emf"/><Relationship Id="rId31" Type="http://schemas.openxmlformats.org/officeDocument/2006/relationships/image" Target="media/image9.emf"/><Relationship Id="rId44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oleObject" Target="embeddings/_____Microsoft_Office_Excel_97-20031.xls"/><Relationship Id="rId14" Type="http://schemas.openxmlformats.org/officeDocument/2006/relationships/footer" Target="footer2.xml"/><Relationship Id="rId22" Type="http://schemas.openxmlformats.org/officeDocument/2006/relationships/oleObject" Target="embeddings/_____Microsoft_Office_Excel_97-20035.xls"/><Relationship Id="rId27" Type="http://schemas.openxmlformats.org/officeDocument/2006/relationships/image" Target="media/image7.emf"/><Relationship Id="rId30" Type="http://schemas.openxmlformats.org/officeDocument/2006/relationships/oleObject" Target="embeddings/_____Microsoft_Office_Excel_97-20037.xls"/><Relationship Id="rId35" Type="http://schemas.openxmlformats.org/officeDocument/2006/relationships/chart" Target="charts/chart2.xml"/><Relationship Id="rId43" Type="http://schemas.openxmlformats.org/officeDocument/2006/relationships/oleObject" Target="embeddings/_____Microsoft_Office_Excel_97-200311.xls"/><Relationship Id="rId48" Type="http://schemas.openxmlformats.org/officeDocument/2006/relationships/chart" Target="charts/chart5.xml"/><Relationship Id="rId8" Type="http://schemas.openxmlformats.org/officeDocument/2006/relationships/image" Target="media/image2.emf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9.9009900990100222E-2"/>
          <c:y val="7.9734219269103596E-2"/>
          <c:w val="0.64356435643564369"/>
          <c:h val="0.7574750830564837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учащиеся 1-х кл. (2013/2014 уч.г.)</c:v>
                </c:pt>
              </c:strCache>
            </c:strRef>
          </c:tx>
          <c:spPr>
            <a:solidFill>
              <a:srgbClr val="C0C0C0"/>
            </a:solidFill>
            <a:ln w="9513">
              <a:solidFill>
                <a:srgbClr val="000000"/>
              </a:solidFill>
              <a:prstDash val="solid"/>
            </a:ln>
          </c:spPr>
          <c:dLbls>
            <c:spPr>
              <a:noFill/>
              <a:ln w="19027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Ниже базового</c:v>
                </c:pt>
                <c:pt idx="1">
                  <c:v>Базовый</c:v>
                </c:pt>
                <c:pt idx="2">
                  <c:v>Повышенный</c:v>
                </c:pt>
              </c:strCache>
            </c:strRef>
          </c:cat>
          <c:val>
            <c:numRef>
              <c:f>Sheet1!$B$2:$D$2</c:f>
              <c:numCache>
                <c:formatCode>0.00%</c:formatCode>
                <c:ptCount val="3"/>
                <c:pt idx="0">
                  <c:v>6.6000000000000003E-2</c:v>
                </c:pt>
                <c:pt idx="1">
                  <c:v>0.93400000000000005</c:v>
                </c:pt>
                <c:pt idx="2">
                  <c:v>0.67900000000000515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учащиеся 2-х кл. (2014/2015 уч.г.)</c:v>
                </c:pt>
              </c:strCache>
            </c:strRef>
          </c:tx>
          <c:spPr>
            <a:solidFill>
              <a:srgbClr val="808080"/>
            </a:solidFill>
            <a:ln w="9513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1700403185509812E-2"/>
                  <c:y val="-2.5451705875821479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3330704773798047E-2"/>
                  <c:y val="-2.8175802308572209E-2"/>
                </c:manualLayout>
              </c:layout>
              <c:dLblPos val="outEnd"/>
              <c:showVal val="1"/>
            </c:dLbl>
            <c:spPr>
              <a:noFill/>
              <a:ln w="19027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Ниже базового</c:v>
                </c:pt>
                <c:pt idx="1">
                  <c:v>Базовый</c:v>
                </c:pt>
                <c:pt idx="2">
                  <c:v>Повышенный</c:v>
                </c:pt>
              </c:strCache>
            </c:strRef>
          </c:cat>
          <c:val>
            <c:numRef>
              <c:f>Sheet1!$B$3:$D$3</c:f>
              <c:numCache>
                <c:formatCode>0.00%</c:formatCode>
                <c:ptCount val="3"/>
                <c:pt idx="0">
                  <c:v>3.9000000000000187E-2</c:v>
                </c:pt>
                <c:pt idx="1">
                  <c:v>0.96100000000000063</c:v>
                </c:pt>
                <c:pt idx="2">
                  <c:v>0.60170000000000445</c:v>
                </c:pt>
              </c:numCache>
            </c:numRef>
          </c:val>
        </c:ser>
        <c:axId val="95044736"/>
        <c:axId val="95046272"/>
      </c:barChart>
      <c:catAx>
        <c:axId val="95044736"/>
        <c:scaling>
          <c:orientation val="minMax"/>
        </c:scaling>
        <c:axPos val="b"/>
        <c:numFmt formatCode="General" sourceLinked="1"/>
        <c:tickLblPos val="nextTo"/>
        <c:spPr>
          <a:ln w="23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046272"/>
        <c:crosses val="autoZero"/>
        <c:auto val="1"/>
        <c:lblAlgn val="ctr"/>
        <c:lblOffset val="100"/>
        <c:tickLblSkip val="1"/>
        <c:tickMarkSkip val="1"/>
      </c:catAx>
      <c:valAx>
        <c:axId val="95046272"/>
        <c:scaling>
          <c:orientation val="minMax"/>
        </c:scaling>
        <c:axPos val="l"/>
        <c:numFmt formatCode="0%" sourceLinked="0"/>
        <c:tickLblPos val="nextTo"/>
        <c:spPr>
          <a:ln w="23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044736"/>
        <c:crosses val="autoZero"/>
        <c:crossBetween val="between"/>
      </c:valAx>
      <c:spPr>
        <a:noFill/>
        <a:ln w="951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072607260726477"/>
          <c:y val="0.31561461794020329"/>
          <c:w val="0.23267326732673269"/>
          <c:h val="0.28903654485049834"/>
        </c:manualLayout>
      </c:layout>
      <c:spPr>
        <a:noFill/>
        <a:ln w="2378">
          <a:solidFill>
            <a:srgbClr val="000000"/>
          </a:solidFill>
          <a:prstDash val="solid"/>
        </a:ln>
      </c:spPr>
      <c:txPr>
        <a:bodyPr/>
        <a:lstStyle/>
        <a:p>
          <a:pPr>
            <a:defRPr sz="82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3840830449827149"/>
          <c:y val="8.3623693379791766E-2"/>
          <c:w val="0.59169550173010377"/>
          <c:h val="0.74564459930314309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учащиеся 2-х кл. (2013/2014 уч.г.)</c:v>
                </c:pt>
              </c:strCache>
            </c:strRef>
          </c:tx>
          <c:spPr>
            <a:solidFill>
              <a:srgbClr val="C0C0C0"/>
            </a:solidFill>
            <a:ln w="9512">
              <a:solidFill>
                <a:srgbClr val="000000"/>
              </a:solidFill>
              <a:prstDash val="solid"/>
            </a:ln>
          </c:spPr>
          <c:dLbls>
            <c:spPr>
              <a:noFill/>
              <a:ln w="19025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Ниже базового</c:v>
                </c:pt>
                <c:pt idx="1">
                  <c:v>Базовый</c:v>
                </c:pt>
                <c:pt idx="2">
                  <c:v>Повышенный</c:v>
                </c:pt>
              </c:strCache>
            </c:strRef>
          </c:cat>
          <c:val>
            <c:numRef>
              <c:f>Sheet1!$B$2:$D$2</c:f>
              <c:numCache>
                <c:formatCode>0.00%</c:formatCode>
                <c:ptCount val="3"/>
                <c:pt idx="0">
                  <c:v>6.0000000000000032E-2</c:v>
                </c:pt>
                <c:pt idx="1">
                  <c:v>0.94000000000000061</c:v>
                </c:pt>
                <c:pt idx="2">
                  <c:v>0.54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учащиеся 3-х кл. (2014/2015 уч.г.)</c:v>
                </c:pt>
              </c:strCache>
            </c:strRef>
          </c:tx>
          <c:spPr>
            <a:solidFill>
              <a:srgbClr val="808080"/>
            </a:solidFill>
            <a:ln w="9512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9764341221582379E-2"/>
                  <c:y val="-2.787539072941926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9740057157285565E-2"/>
                  <c:y val="-4.9343722765379863E-3"/>
                </c:manualLayout>
              </c:layout>
              <c:dLblPos val="outEnd"/>
              <c:showVal val="1"/>
            </c:dLbl>
            <c:spPr>
              <a:noFill/>
              <a:ln w="19025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Ниже базового</c:v>
                </c:pt>
                <c:pt idx="1">
                  <c:v>Базовый</c:v>
                </c:pt>
                <c:pt idx="2">
                  <c:v>Повышенный</c:v>
                </c:pt>
              </c:strCache>
            </c:strRef>
          </c:cat>
          <c:val>
            <c:numRef>
              <c:f>Sheet1!$B$3:$D$3</c:f>
              <c:numCache>
                <c:formatCode>0.00%</c:formatCode>
                <c:ptCount val="3"/>
                <c:pt idx="0">
                  <c:v>4.0000000000000022E-2</c:v>
                </c:pt>
                <c:pt idx="1">
                  <c:v>0.96000000000000063</c:v>
                </c:pt>
                <c:pt idx="2">
                  <c:v>0.59099999999999997</c:v>
                </c:pt>
              </c:numCache>
            </c:numRef>
          </c:val>
        </c:ser>
        <c:axId val="33539200"/>
        <c:axId val="33540736"/>
      </c:barChart>
      <c:catAx>
        <c:axId val="33539200"/>
        <c:scaling>
          <c:orientation val="minMax"/>
        </c:scaling>
        <c:axPos val="b"/>
        <c:numFmt formatCode="General" sourceLinked="1"/>
        <c:tickLblPos val="nextTo"/>
        <c:spPr>
          <a:ln w="23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3540736"/>
        <c:crosses val="autoZero"/>
        <c:auto val="1"/>
        <c:lblAlgn val="ctr"/>
        <c:lblOffset val="100"/>
        <c:tickLblSkip val="1"/>
        <c:tickMarkSkip val="1"/>
      </c:catAx>
      <c:valAx>
        <c:axId val="33540736"/>
        <c:scaling>
          <c:orientation val="minMax"/>
          <c:max val="1"/>
        </c:scaling>
        <c:axPos val="l"/>
        <c:numFmt formatCode="0.00%" sourceLinked="1"/>
        <c:tickLblPos val="nextTo"/>
        <c:spPr>
          <a:ln w="23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3539200"/>
        <c:crosses val="autoZero"/>
        <c:crossBetween val="between"/>
      </c:valAx>
      <c:spPr>
        <a:noFill/>
        <a:ln w="951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4913494809688663"/>
          <c:y val="0.30662020905923704"/>
          <c:w val="0.16978202965335817"/>
          <c:h val="0.23928939180033926"/>
        </c:manualLayout>
      </c:layout>
      <c:spPr>
        <a:noFill/>
        <a:ln w="2378">
          <a:solidFill>
            <a:srgbClr val="000000"/>
          </a:solidFill>
          <a:prstDash val="solid"/>
        </a:ln>
      </c:spPr>
      <c:txPr>
        <a:bodyPr/>
        <a:lstStyle/>
        <a:p>
          <a:pPr>
            <a:defRPr sz="82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>
        <c:manualLayout>
          <c:layoutTarget val="inner"/>
          <c:xMode val="edge"/>
          <c:yMode val="edge"/>
          <c:x val="8.8353413654618476E-2"/>
          <c:y val="3.5294117647058851E-2"/>
          <c:w val="0.90028447108149667"/>
          <c:h val="0.6937097451406021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2013/2014 уч.г.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Скорость чтения в пределах нормы и выше</c:v>
                </c:pt>
                <c:pt idx="1">
                  <c:v>Умение извлекать из текста требуемую информацию</c:v>
                </c:pt>
                <c:pt idx="2">
                  <c:v>Умение правильно, безошибок и искажений списывать текст</c:v>
                </c:pt>
                <c:pt idx="3">
                  <c:v>Умение определять части речи</c:v>
                </c:pt>
                <c:pt idx="4">
                  <c:v>Умение представлять информацию текста в виде таблицы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0.96100000000000063</c:v>
                </c:pt>
                <c:pt idx="1">
                  <c:v>0.91</c:v>
                </c:pt>
                <c:pt idx="2">
                  <c:v>0.77800000000000358</c:v>
                </c:pt>
                <c:pt idx="3">
                  <c:v>0.88</c:v>
                </c:pt>
                <c:pt idx="4">
                  <c:v>0.84600000000000064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2014/2015 уч.г.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Скорость чтения в пределах нормы и выше</c:v>
                </c:pt>
                <c:pt idx="1">
                  <c:v>Умение извлекать из текста требуемую информацию</c:v>
                </c:pt>
                <c:pt idx="2">
                  <c:v>Умение правильно, безошибок и искажений списывать текст</c:v>
                </c:pt>
                <c:pt idx="3">
                  <c:v>Умение определять части речи</c:v>
                </c:pt>
                <c:pt idx="4">
                  <c:v>Умение представлять информацию текста в виде таблицы</c:v>
                </c:pt>
              </c:strCache>
            </c:strRef>
          </c:cat>
          <c:val>
            <c:numRef>
              <c:f>Лист1!$C$2:$C$6</c:f>
              <c:numCache>
                <c:formatCode>0.0%</c:formatCode>
                <c:ptCount val="5"/>
                <c:pt idx="0">
                  <c:v>0.94970000000000065</c:v>
                </c:pt>
                <c:pt idx="1">
                  <c:v>0.91979999999999995</c:v>
                </c:pt>
                <c:pt idx="2">
                  <c:v>0.88400000000000001</c:v>
                </c:pt>
                <c:pt idx="3">
                  <c:v>0.79479999999999995</c:v>
                </c:pt>
                <c:pt idx="4">
                  <c:v>0.4163000000000015</c:v>
                </c:pt>
              </c:numCache>
            </c:numRef>
          </c:val>
        </c:ser>
        <c:dLbls>
          <c:showVal val="1"/>
        </c:dLbls>
        <c:gapWidth val="75"/>
        <c:axId val="94927104"/>
        <c:axId val="94941184"/>
      </c:barChart>
      <c:catAx>
        <c:axId val="9492710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 anchor="ctr" anchorCtr="1"/>
          <a:lstStyle/>
          <a:p>
            <a:pPr>
              <a:defRPr/>
            </a:pPr>
            <a:endParaRPr lang="ru-RU"/>
          </a:p>
        </c:txPr>
        <c:crossAx val="94941184"/>
        <c:crosses val="autoZero"/>
        <c:auto val="1"/>
        <c:lblAlgn val="ctr"/>
        <c:lblOffset val="100"/>
        <c:tickLblSkip val="1"/>
      </c:catAx>
      <c:valAx>
        <c:axId val="94941184"/>
        <c:scaling>
          <c:orientation val="minMax"/>
          <c:max val="1"/>
        </c:scaling>
        <c:axPos val="l"/>
        <c:numFmt formatCode="0.0%" sourceLinked="1"/>
        <c:majorTickMark val="none"/>
        <c:tickLblPos val="nextTo"/>
        <c:spPr>
          <a:ln w="6659">
            <a:noFill/>
          </a:ln>
        </c:spPr>
        <c:crossAx val="94927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4.4464838554729914E-2"/>
          <c:y val="0.86189078949085263"/>
          <c:w val="0.1087109097893742"/>
          <c:h val="8.5156644603954945E-2"/>
        </c:manualLayout>
      </c:layout>
      <c:txPr>
        <a:bodyPr/>
        <a:lstStyle/>
        <a:p>
          <a:pPr>
            <a:defRPr sz="643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sz="6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3840830449827163"/>
          <c:y val="8.3623693379791766E-2"/>
          <c:w val="0.59169550173010399"/>
          <c:h val="0.74564459930314375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учащиеся 3-х кл. (2013/2014 уч.г.)</c:v>
                </c:pt>
              </c:strCache>
            </c:strRef>
          </c:tx>
          <c:spPr>
            <a:solidFill>
              <a:srgbClr val="C0C0C0"/>
            </a:solidFill>
            <a:ln w="1269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8.7893865734853735E-3"/>
                  <c:y val="4.3450355061247885E-3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4,70%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-6.592039930113995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95,30%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-1.977611979034199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49,10%</a:t>
                    </a:r>
                  </a:p>
                </c:rich>
              </c:tx>
              <c:showVal val="1"/>
            </c:dLbl>
            <c:spPr>
              <a:noFill/>
              <a:ln w="25391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Ниже базового</c:v>
                </c:pt>
                <c:pt idx="1">
                  <c:v>Базовый</c:v>
                </c:pt>
                <c:pt idx="2">
                  <c:v>Повышенный</c:v>
                </c:pt>
              </c:strCache>
            </c:strRef>
          </c:cat>
          <c:val>
            <c:numRef>
              <c:f>Sheet1!$B$2:$D$2</c:f>
              <c:numCache>
                <c:formatCode>0.00%</c:formatCode>
                <c:ptCount val="3"/>
                <c:pt idx="0">
                  <c:v>4.7000000000000104E-2</c:v>
                </c:pt>
                <c:pt idx="1">
                  <c:v>0.95300000000000062</c:v>
                </c:pt>
                <c:pt idx="2">
                  <c:v>0.49100000000000038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учащиеся 4-х кл. (2014/2015 уч.г.)</c:v>
                </c:pt>
              </c:strCache>
            </c:strRef>
          </c:tx>
          <c:spPr>
            <a:solidFill>
              <a:srgbClr val="808080"/>
            </a:solidFill>
            <a:ln w="1269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6.3482555662942941E-3"/>
                  <c:y val="-2.6908428547772808E-3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4,38%</a:t>
                    </a:r>
                  </a:p>
                </c:rich>
              </c:tx>
              <c:dLblPos val="outEnd"/>
              <c:showVal val="1"/>
            </c:dLbl>
            <c:dLbl>
              <c:idx val="1"/>
              <c:layout>
                <c:manualLayout>
                  <c:x val="1.4645747926621738E-2"/>
                  <c:y val="-1.1148608425400193E-2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95,60%</a:t>
                    </a:r>
                  </a:p>
                </c:rich>
              </c:tx>
              <c:dLblPos val="outEnd"/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000"/>
                      <a:t>59,26%</a:t>
                    </a:r>
                  </a:p>
                </c:rich>
              </c:tx>
              <c:showVal val="1"/>
            </c:dLbl>
            <c:spPr>
              <a:noFill/>
              <a:ln w="25391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Ниже базового</c:v>
                </c:pt>
                <c:pt idx="1">
                  <c:v>Базовый</c:v>
                </c:pt>
                <c:pt idx="2">
                  <c:v>Повышенный</c:v>
                </c:pt>
              </c:strCache>
            </c:strRef>
          </c:cat>
          <c:val>
            <c:numRef>
              <c:f>Sheet1!$B$3:$D$3</c:f>
              <c:numCache>
                <c:formatCode>0.00%</c:formatCode>
                <c:ptCount val="3"/>
                <c:pt idx="0">
                  <c:v>4.3800000000000033E-2</c:v>
                </c:pt>
                <c:pt idx="1">
                  <c:v>0.95600000000000063</c:v>
                </c:pt>
                <c:pt idx="2">
                  <c:v>0.59260000000000024</c:v>
                </c:pt>
              </c:numCache>
            </c:numRef>
          </c:val>
        </c:ser>
        <c:axId val="95081216"/>
        <c:axId val="95082752"/>
      </c:barChart>
      <c:catAx>
        <c:axId val="95081216"/>
        <c:scaling>
          <c:orientation val="minMax"/>
        </c:scaling>
        <c:axPos val="b"/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082752"/>
        <c:crosses val="autoZero"/>
        <c:auto val="1"/>
        <c:lblAlgn val="ctr"/>
        <c:lblOffset val="100"/>
        <c:tickLblSkip val="1"/>
        <c:tickMarkSkip val="1"/>
      </c:catAx>
      <c:valAx>
        <c:axId val="95082752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0.00%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081216"/>
        <c:crosses val="autoZero"/>
        <c:crossBetween val="between"/>
      </c:valAx>
      <c:spPr>
        <a:noFill/>
        <a:ln w="1269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4913494809688663"/>
          <c:y val="0.30662020905923737"/>
          <c:w val="0.24394463667820238"/>
          <c:h val="0.30313588850174217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2013/2014 уч.г.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Скорость чтения в пределах нормы и выше</c:v>
                </c:pt>
                <c:pt idx="1">
                  <c:v>Умение извлекать из текста требуемую информацию</c:v>
                </c:pt>
                <c:pt idx="2">
                  <c:v>Умение правильно, без ошибок и искажений списывать текст</c:v>
                </c:pt>
                <c:pt idx="3">
                  <c:v>Умение находить грамматическую основу предложения</c:v>
                </c:pt>
                <c:pt idx="4">
                  <c:v>Умение находить слова с заданными орфограммами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0.88100000000000001</c:v>
                </c:pt>
                <c:pt idx="1">
                  <c:v>0.84300000000000064</c:v>
                </c:pt>
                <c:pt idx="2">
                  <c:v>0.85400000000000065</c:v>
                </c:pt>
                <c:pt idx="3">
                  <c:v>0.92400000000000004</c:v>
                </c:pt>
                <c:pt idx="4">
                  <c:v>0.74300000000000399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2014/2015 уч.г.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Скорость чтения в пределах нормы и выше</c:v>
                </c:pt>
                <c:pt idx="1">
                  <c:v>Умение извлекать из текста требуемую информацию</c:v>
                </c:pt>
                <c:pt idx="2">
                  <c:v>Умение правильно, без ошибок и искажений списывать текст</c:v>
                </c:pt>
                <c:pt idx="3">
                  <c:v>Умение находить грамматическую основу предложения</c:v>
                </c:pt>
                <c:pt idx="4">
                  <c:v>Умение находить слова с заданными орфограммами</c:v>
                </c:pt>
              </c:strCache>
            </c:strRef>
          </c:cat>
          <c:val>
            <c:numRef>
              <c:f>Лист1!$C$2:$C$6</c:f>
              <c:numCache>
                <c:formatCode>0.0%</c:formatCode>
                <c:ptCount val="5"/>
                <c:pt idx="0">
                  <c:v>0.95109999999999995</c:v>
                </c:pt>
                <c:pt idx="1">
                  <c:v>0.92800000000000005</c:v>
                </c:pt>
                <c:pt idx="2">
                  <c:v>0.87520000000000064</c:v>
                </c:pt>
                <c:pt idx="3">
                  <c:v>0.87280000000000446</c:v>
                </c:pt>
                <c:pt idx="4">
                  <c:v>0.54870000000000063</c:v>
                </c:pt>
              </c:numCache>
            </c:numRef>
          </c:val>
        </c:ser>
        <c:dLbls>
          <c:showVal val="1"/>
        </c:dLbls>
        <c:gapWidth val="75"/>
        <c:overlap val="-25"/>
        <c:axId val="95181824"/>
        <c:axId val="95195904"/>
      </c:barChart>
      <c:catAx>
        <c:axId val="9518182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95195904"/>
        <c:crosses val="autoZero"/>
        <c:auto val="1"/>
        <c:lblAlgn val="ctr"/>
        <c:lblOffset val="100"/>
      </c:catAx>
      <c:valAx>
        <c:axId val="95195904"/>
        <c:scaling>
          <c:orientation val="minMax"/>
        </c:scaling>
        <c:axPos val="l"/>
        <c:majorGridlines/>
        <c:numFmt formatCode="0.0%" sourceLinked="1"/>
        <c:majorTickMark val="none"/>
        <c:tickLblPos val="nextTo"/>
        <c:spPr>
          <a:ln w="9474">
            <a:noFill/>
          </a:ln>
        </c:spPr>
        <c:crossAx val="95181824"/>
        <c:crosses val="autoZero"/>
        <c:crossBetween val="between"/>
      </c:valAx>
    </c:plotArea>
    <c:legend>
      <c:legendPos val="b"/>
      <c:txPr>
        <a:bodyPr/>
        <a:lstStyle/>
        <a:p>
          <a:pPr>
            <a:defRPr sz="91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sz="995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0.70847</cdr:x>
      <cdr:y>0.74029</cdr:y>
    </cdr:from>
    <cdr:to>
      <cdr:x>0.85329</cdr:x>
      <cdr:y>0.91501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473539" y="3874213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5D8A7-3850-4F94-A7D4-CC00D053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75</Pages>
  <Words>14957</Words>
  <Characters>104351</Characters>
  <Application>Microsoft Office Word</Application>
  <DocSecurity>0</DocSecurity>
  <Lines>869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Рязанской области</vt:lpstr>
    </vt:vector>
  </TitlesOfParts>
  <Company>Microsoft</Company>
  <LinksUpToDate>false</LinksUpToDate>
  <CharactersWithSpaces>119070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Рязанской области</dc:title>
  <dc:subject/>
  <dc:creator>nmo-2</dc:creator>
  <cp:keywords/>
  <dc:description/>
  <cp:lastModifiedBy>nmo5</cp:lastModifiedBy>
  <cp:revision>20</cp:revision>
  <cp:lastPrinted>2015-09-08T09:36:00Z</cp:lastPrinted>
  <dcterms:created xsi:type="dcterms:W3CDTF">2015-09-04T12:06:00Z</dcterms:created>
  <dcterms:modified xsi:type="dcterms:W3CDTF">2015-09-23T06:42:00Z</dcterms:modified>
</cp:coreProperties>
</file>