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38F" w:rsidRDefault="001E638F" w:rsidP="001E638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МОЛОДЕЖНОЙ ПОЛИТИКИ РЯЗАНСКОЙ ОБЛАСТИ</w:t>
      </w:r>
    </w:p>
    <w:p w:rsidR="001E638F" w:rsidRDefault="001E638F" w:rsidP="001E638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w:t>
      </w:r>
    </w:p>
    <w:p w:rsidR="001E638F" w:rsidRDefault="001E638F" w:rsidP="001E638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профессиональное образовательное учреждение</w:t>
      </w:r>
    </w:p>
    <w:p w:rsidR="001E638F" w:rsidRPr="00CC415C" w:rsidRDefault="001E638F" w:rsidP="001E638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«Рязанский педагогический колледж» (ОГБПОУ «РПК»)</w:t>
      </w: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Default="001E638F" w:rsidP="001E638F">
      <w:pPr>
        <w:spacing w:after="0" w:line="240" w:lineRule="auto"/>
        <w:ind w:firstLine="709"/>
        <w:contextualSpacing/>
        <w:jc w:val="both"/>
        <w:rPr>
          <w:rFonts w:ascii="Times New Roman" w:hAnsi="Times New Roman" w:cs="Times New Roman"/>
          <w:sz w:val="28"/>
          <w:szCs w:val="28"/>
        </w:rPr>
      </w:pPr>
    </w:p>
    <w:p w:rsidR="001E638F"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Pr="00735ECD" w:rsidRDefault="001E638F" w:rsidP="001E638F">
      <w:pPr>
        <w:spacing w:after="0" w:line="240" w:lineRule="auto"/>
        <w:contextualSpacing/>
        <w:jc w:val="center"/>
        <w:rPr>
          <w:rFonts w:ascii="Times New Roman" w:hAnsi="Times New Roman" w:cs="Times New Roman"/>
          <w:b/>
          <w:sz w:val="32"/>
          <w:szCs w:val="32"/>
        </w:rPr>
      </w:pPr>
      <w:r w:rsidRPr="00735ECD">
        <w:rPr>
          <w:rFonts w:ascii="Times New Roman" w:hAnsi="Times New Roman" w:cs="Times New Roman"/>
          <w:b/>
          <w:sz w:val="32"/>
          <w:szCs w:val="32"/>
        </w:rPr>
        <w:t>Методическая разработка</w:t>
      </w:r>
    </w:p>
    <w:p w:rsidR="001E638F" w:rsidRPr="00735ECD" w:rsidRDefault="001E638F" w:rsidP="001E638F">
      <w:pPr>
        <w:spacing w:after="0" w:line="240" w:lineRule="auto"/>
        <w:ind w:firstLine="709"/>
        <w:contextualSpacing/>
        <w:jc w:val="center"/>
        <w:rPr>
          <w:rFonts w:ascii="Times New Roman" w:hAnsi="Times New Roman" w:cs="Times New Roman"/>
          <w:b/>
          <w:sz w:val="28"/>
          <w:szCs w:val="28"/>
        </w:rPr>
      </w:pPr>
    </w:p>
    <w:p w:rsidR="001E638F" w:rsidRPr="001E638F" w:rsidRDefault="001E638F" w:rsidP="001E638F">
      <w:pPr>
        <w:spacing w:after="0" w:line="360" w:lineRule="auto"/>
        <w:jc w:val="center"/>
        <w:rPr>
          <w:rFonts w:ascii="Times New Roman" w:eastAsia="Times New Roman" w:hAnsi="Times New Roman" w:cs="Times New Roman"/>
          <w:b/>
          <w:sz w:val="28"/>
          <w:szCs w:val="28"/>
          <w:lang w:eastAsia="ru-RU"/>
        </w:rPr>
      </w:pPr>
      <w:r w:rsidRPr="001E638F">
        <w:rPr>
          <w:rFonts w:ascii="Times New Roman" w:eastAsia="Times New Roman" w:hAnsi="Times New Roman" w:cs="Times New Roman"/>
          <w:b/>
          <w:sz w:val="28"/>
          <w:szCs w:val="28"/>
          <w:lang w:eastAsia="ru-RU"/>
        </w:rPr>
        <w:t>«Упражнения на развитие силовых качеств с различным оборудованием»</w:t>
      </w:r>
    </w:p>
    <w:p w:rsidR="001E638F" w:rsidRDefault="001E638F" w:rsidP="001E638F">
      <w:pPr>
        <w:spacing w:after="0" w:line="240" w:lineRule="auto"/>
        <w:contextualSpacing/>
        <w:jc w:val="center"/>
        <w:rPr>
          <w:rFonts w:ascii="Times New Roman" w:hAnsi="Times New Roman" w:cs="Times New Roman"/>
          <w:b/>
          <w:sz w:val="28"/>
          <w:szCs w:val="28"/>
        </w:rPr>
      </w:pPr>
    </w:p>
    <w:p w:rsidR="001E638F" w:rsidRDefault="001E638F" w:rsidP="001E638F">
      <w:pPr>
        <w:spacing w:after="0" w:line="240" w:lineRule="auto"/>
        <w:ind w:firstLine="709"/>
        <w:contextualSpacing/>
        <w:jc w:val="center"/>
        <w:rPr>
          <w:rFonts w:ascii="Times New Roman" w:hAnsi="Times New Roman" w:cs="Times New Roman"/>
          <w:sz w:val="28"/>
          <w:szCs w:val="28"/>
        </w:rPr>
      </w:pPr>
    </w:p>
    <w:p w:rsidR="001E638F" w:rsidRDefault="001E638F" w:rsidP="001E638F">
      <w:pPr>
        <w:spacing w:after="0" w:line="240" w:lineRule="auto"/>
        <w:ind w:firstLine="709"/>
        <w:contextualSpacing/>
        <w:jc w:val="center"/>
        <w:rPr>
          <w:rFonts w:ascii="Times New Roman" w:hAnsi="Times New Roman" w:cs="Times New Roman"/>
          <w:sz w:val="28"/>
          <w:szCs w:val="28"/>
        </w:rPr>
      </w:pPr>
    </w:p>
    <w:p w:rsidR="001E638F" w:rsidRDefault="001E638F" w:rsidP="001E638F">
      <w:pPr>
        <w:spacing w:after="0" w:line="240" w:lineRule="auto"/>
        <w:ind w:firstLine="709"/>
        <w:contextualSpacing/>
        <w:jc w:val="center"/>
        <w:rPr>
          <w:rFonts w:ascii="Times New Roman" w:hAnsi="Times New Roman" w:cs="Times New Roman"/>
          <w:sz w:val="28"/>
          <w:szCs w:val="28"/>
        </w:rPr>
      </w:pPr>
    </w:p>
    <w:p w:rsidR="001E638F" w:rsidRDefault="001E638F" w:rsidP="001E638F">
      <w:pPr>
        <w:spacing w:after="0" w:line="240" w:lineRule="auto"/>
        <w:ind w:firstLine="709"/>
        <w:contextualSpacing/>
        <w:jc w:val="center"/>
        <w:rPr>
          <w:rFonts w:ascii="Times New Roman" w:hAnsi="Times New Roman" w:cs="Times New Roman"/>
          <w:sz w:val="28"/>
          <w:szCs w:val="28"/>
        </w:rPr>
      </w:pPr>
    </w:p>
    <w:p w:rsidR="001E638F" w:rsidRPr="00CC415C" w:rsidRDefault="001E638F" w:rsidP="001E638F">
      <w:pPr>
        <w:spacing w:after="0" w:line="240" w:lineRule="auto"/>
        <w:ind w:firstLine="709"/>
        <w:contextualSpacing/>
        <w:jc w:val="center"/>
        <w:rPr>
          <w:rFonts w:ascii="Times New Roman" w:hAnsi="Times New Roman" w:cs="Times New Roman"/>
          <w:sz w:val="28"/>
          <w:szCs w:val="28"/>
        </w:rPr>
      </w:pPr>
    </w:p>
    <w:p w:rsidR="001E638F" w:rsidRDefault="001E638F" w:rsidP="001E638F">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Преподаватель </w:t>
      </w:r>
    </w:p>
    <w:p w:rsidR="001E638F" w:rsidRDefault="001E638F" w:rsidP="001E638F">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физического воспитания</w:t>
      </w:r>
    </w:p>
    <w:p w:rsidR="001E638F" w:rsidRPr="00CC415C" w:rsidRDefault="001E638F" w:rsidP="001E638F">
      <w:pPr>
        <w:spacing w:after="0"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Ганина Т.Е.</w:t>
      </w: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Pr="00CC415C" w:rsidRDefault="001E638F" w:rsidP="001E638F">
      <w:pPr>
        <w:spacing w:after="0" w:line="240" w:lineRule="auto"/>
        <w:ind w:firstLine="709"/>
        <w:contextualSpacing/>
        <w:jc w:val="both"/>
        <w:rPr>
          <w:rFonts w:ascii="Times New Roman" w:hAnsi="Times New Roman" w:cs="Times New Roman"/>
          <w:sz w:val="28"/>
          <w:szCs w:val="28"/>
        </w:rPr>
      </w:pPr>
    </w:p>
    <w:p w:rsidR="001E638F" w:rsidRDefault="001E638F" w:rsidP="001E638F">
      <w:pPr>
        <w:spacing w:after="0" w:line="240" w:lineRule="auto"/>
        <w:ind w:firstLine="709"/>
        <w:contextualSpacing/>
        <w:jc w:val="both"/>
        <w:rPr>
          <w:rFonts w:ascii="Times New Roman" w:hAnsi="Times New Roman" w:cs="Times New Roman"/>
          <w:sz w:val="28"/>
          <w:szCs w:val="28"/>
        </w:rPr>
      </w:pPr>
    </w:p>
    <w:p w:rsidR="001E638F" w:rsidRDefault="001E638F" w:rsidP="001E638F">
      <w:pPr>
        <w:spacing w:after="0" w:line="240" w:lineRule="auto"/>
        <w:ind w:firstLine="709"/>
        <w:contextualSpacing/>
        <w:jc w:val="both"/>
        <w:rPr>
          <w:rFonts w:ascii="Times New Roman" w:hAnsi="Times New Roman" w:cs="Times New Roman"/>
          <w:sz w:val="28"/>
          <w:szCs w:val="28"/>
        </w:rPr>
      </w:pPr>
    </w:p>
    <w:p w:rsidR="001E638F" w:rsidRDefault="001E638F" w:rsidP="001E638F">
      <w:pPr>
        <w:spacing w:after="0" w:line="240" w:lineRule="auto"/>
        <w:ind w:firstLine="709"/>
        <w:contextualSpacing/>
        <w:jc w:val="both"/>
        <w:rPr>
          <w:rFonts w:ascii="Times New Roman" w:hAnsi="Times New Roman" w:cs="Times New Roman"/>
          <w:sz w:val="28"/>
          <w:szCs w:val="28"/>
        </w:rPr>
      </w:pPr>
    </w:p>
    <w:p w:rsidR="001E638F" w:rsidRDefault="001E638F" w:rsidP="001E638F">
      <w:pPr>
        <w:spacing w:after="0" w:line="240" w:lineRule="auto"/>
        <w:ind w:firstLine="709"/>
        <w:contextualSpacing/>
        <w:jc w:val="both"/>
        <w:rPr>
          <w:rFonts w:ascii="Times New Roman" w:hAnsi="Times New Roman" w:cs="Times New Roman"/>
          <w:sz w:val="28"/>
          <w:szCs w:val="28"/>
        </w:rPr>
      </w:pPr>
    </w:p>
    <w:p w:rsidR="001E638F" w:rsidRDefault="001E638F" w:rsidP="001E638F">
      <w:pPr>
        <w:spacing w:after="0" w:line="240" w:lineRule="auto"/>
        <w:ind w:firstLine="709"/>
        <w:contextualSpacing/>
        <w:jc w:val="both"/>
        <w:rPr>
          <w:rFonts w:ascii="Times New Roman" w:hAnsi="Times New Roman" w:cs="Times New Roman"/>
          <w:sz w:val="28"/>
          <w:szCs w:val="28"/>
        </w:rPr>
      </w:pPr>
    </w:p>
    <w:p w:rsidR="001E638F" w:rsidRDefault="001E638F" w:rsidP="00B718EB">
      <w:pPr>
        <w:spacing w:after="0" w:line="240" w:lineRule="auto"/>
        <w:ind w:firstLine="709"/>
        <w:contextualSpacing/>
        <w:jc w:val="center"/>
        <w:rPr>
          <w:rFonts w:ascii="Times New Roman" w:hAnsi="Times New Roman" w:cs="Times New Roman"/>
          <w:sz w:val="28"/>
          <w:szCs w:val="28"/>
        </w:rPr>
      </w:pPr>
    </w:p>
    <w:p w:rsidR="001E638F" w:rsidRDefault="001E638F" w:rsidP="001E638F">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Рязань, 2020</w:t>
      </w:r>
    </w:p>
    <w:p w:rsidR="001E638F" w:rsidRPr="001E638F" w:rsidRDefault="001E638F" w:rsidP="001E638F">
      <w:pPr>
        <w:spacing w:after="0" w:line="240" w:lineRule="auto"/>
        <w:contextualSpacing/>
        <w:jc w:val="center"/>
        <w:rPr>
          <w:rFonts w:ascii="Times New Roman" w:hAnsi="Times New Roman" w:cs="Times New Roman"/>
          <w:sz w:val="28"/>
          <w:szCs w:val="28"/>
        </w:rPr>
      </w:pPr>
      <w:r w:rsidRPr="001E638F">
        <w:rPr>
          <w:rFonts w:ascii="Times New Roman" w:eastAsia="Times New Roman" w:hAnsi="Times New Roman" w:cs="Times New Roman"/>
          <w:b/>
          <w:sz w:val="28"/>
          <w:szCs w:val="28"/>
          <w:lang w:eastAsia="ru-RU"/>
        </w:rPr>
        <w:lastRenderedPageBreak/>
        <w:t>Содержание</w:t>
      </w:r>
    </w:p>
    <w:p w:rsidR="001E638F" w:rsidRPr="001E638F" w:rsidRDefault="001E638F" w:rsidP="001E638F">
      <w:pPr>
        <w:spacing w:after="0" w:line="360" w:lineRule="auto"/>
        <w:contextualSpacing/>
        <w:jc w:val="center"/>
        <w:rPr>
          <w:rFonts w:ascii="Times New Roman" w:eastAsia="Times New Roman" w:hAnsi="Times New Roman" w:cs="Times New Roman"/>
          <w:sz w:val="28"/>
          <w:szCs w:val="28"/>
          <w:lang w:eastAsia="ru-RU"/>
        </w:rPr>
      </w:pPr>
    </w:p>
    <w:p w:rsidR="001E638F" w:rsidRPr="001E638F" w:rsidRDefault="001E638F" w:rsidP="001E638F">
      <w:pPr>
        <w:spacing w:after="0" w:line="360" w:lineRule="auto"/>
        <w:contextualSpacing/>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Введение…………………………………………………………………………</w:t>
      </w:r>
      <w:r w:rsidR="003532E3">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3</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1.Общая характеристика силовых качеств…………………………………</w:t>
      </w:r>
      <w:r w:rsidR="003532E3">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4</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2.Оборудование, используемое для развития силовых качеств…………...</w:t>
      </w:r>
      <w:r w:rsidR="003532E3">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w:t>
      </w:r>
      <w:r w:rsidR="003532E3">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7</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3.Основные принципы и терминология силовых тренировок……………</w:t>
      </w:r>
      <w:r w:rsidR="003532E3">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w:t>
      </w:r>
      <w:r w:rsidR="003532E3">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8</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4.Примеры физических упражнений с различным оборудованием………</w:t>
      </w:r>
      <w:r w:rsidR="003532E3">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.13</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Заключение………………………………………………………………………</w:t>
      </w:r>
      <w:r w:rsidR="003532E3">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17</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Список </w:t>
      </w:r>
      <w:r>
        <w:rPr>
          <w:rFonts w:ascii="Times New Roman" w:eastAsia="Times New Roman" w:hAnsi="Times New Roman" w:cs="Times New Roman"/>
          <w:sz w:val="28"/>
          <w:szCs w:val="28"/>
          <w:lang w:eastAsia="ru-RU"/>
        </w:rPr>
        <w:t>использованных информационных источников…</w:t>
      </w:r>
      <w:r w:rsidRPr="001E638F">
        <w:rPr>
          <w:rFonts w:ascii="Times New Roman" w:eastAsia="Times New Roman" w:hAnsi="Times New Roman" w:cs="Times New Roman"/>
          <w:sz w:val="28"/>
          <w:szCs w:val="28"/>
          <w:lang w:eastAsia="ru-RU"/>
        </w:rPr>
        <w:t>…………………</w:t>
      </w:r>
      <w:r w:rsidR="003532E3">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.18</w:t>
      </w: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Pr="001E638F" w:rsidRDefault="001E638F" w:rsidP="001E638F">
      <w:pPr>
        <w:spacing w:after="0" w:line="240" w:lineRule="auto"/>
        <w:jc w:val="both"/>
        <w:rPr>
          <w:rFonts w:ascii="Times New Roman" w:eastAsia="Times New Roman" w:hAnsi="Times New Roman" w:cs="Times New Roman"/>
          <w:b/>
          <w:sz w:val="28"/>
          <w:szCs w:val="28"/>
          <w:lang w:eastAsia="ru-RU"/>
        </w:rPr>
      </w:pPr>
    </w:p>
    <w:p w:rsidR="001E638F" w:rsidRDefault="001E638F" w:rsidP="001E638F">
      <w:pPr>
        <w:spacing w:after="0" w:line="240" w:lineRule="auto"/>
        <w:jc w:val="both"/>
        <w:rPr>
          <w:rFonts w:ascii="Times New Roman" w:eastAsia="Times New Roman" w:hAnsi="Times New Roman" w:cs="Times New Roman"/>
          <w:b/>
          <w:sz w:val="28"/>
          <w:szCs w:val="28"/>
          <w:lang w:eastAsia="ru-RU"/>
        </w:rPr>
      </w:pPr>
    </w:p>
    <w:p w:rsidR="00B718EB" w:rsidRDefault="00B718EB" w:rsidP="001E638F">
      <w:pPr>
        <w:spacing w:after="0" w:line="240" w:lineRule="auto"/>
        <w:jc w:val="both"/>
        <w:rPr>
          <w:rFonts w:ascii="Times New Roman" w:eastAsia="Times New Roman" w:hAnsi="Times New Roman" w:cs="Times New Roman"/>
          <w:b/>
          <w:sz w:val="28"/>
          <w:szCs w:val="28"/>
          <w:lang w:eastAsia="ru-RU"/>
        </w:rPr>
      </w:pPr>
    </w:p>
    <w:p w:rsidR="00496FB5" w:rsidRDefault="00496FB5" w:rsidP="00496FB5">
      <w:pPr>
        <w:spacing w:after="0" w:line="360" w:lineRule="auto"/>
        <w:rPr>
          <w:rFonts w:ascii="Times New Roman" w:eastAsia="Times New Roman" w:hAnsi="Times New Roman" w:cs="Times New Roman"/>
          <w:b/>
          <w:sz w:val="28"/>
          <w:szCs w:val="28"/>
          <w:lang w:eastAsia="ru-RU"/>
        </w:rPr>
      </w:pPr>
    </w:p>
    <w:p w:rsidR="001E638F" w:rsidRPr="001E638F" w:rsidRDefault="001E638F" w:rsidP="00496FB5">
      <w:pPr>
        <w:spacing w:after="0" w:line="360" w:lineRule="auto"/>
        <w:jc w:val="center"/>
        <w:rPr>
          <w:rFonts w:ascii="Times New Roman" w:eastAsia="Times New Roman" w:hAnsi="Times New Roman" w:cs="Times New Roman"/>
          <w:b/>
          <w:sz w:val="28"/>
          <w:szCs w:val="28"/>
          <w:lang w:eastAsia="ru-RU"/>
        </w:rPr>
      </w:pPr>
      <w:r w:rsidRPr="001E638F">
        <w:rPr>
          <w:rFonts w:ascii="Times New Roman" w:eastAsia="Times New Roman" w:hAnsi="Times New Roman" w:cs="Times New Roman"/>
          <w:b/>
          <w:sz w:val="28"/>
          <w:szCs w:val="28"/>
          <w:lang w:eastAsia="ru-RU"/>
        </w:rPr>
        <w:t>Введение</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Человек с рождения наделен соответствующей совокупностью физических качеств, заложенных в него наследственными программами развития организма. В ходе биологического роста органов и систем организма данные физические качества претерпевают изменения, определяя различные физические свойства человека. Вместе с тем наследуемые физические свойства, не всегда обеспечивают физическую готовность человека к адаптации в изменяющихся условиях окружающей среды.</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Развитие физических качеств содействует решению социально обусловленных задач: всестороннему развитию личности, достижению высокой устойчивости организма к социально-экологическим условиям, повышению адаптивных свойств организма.</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Любые качества личности базируются на ведущих функциях человека, представляющих в своей основе взаимодействие морфологических, физиологических, биохимических и психических процессов соответствующих органов и структур организма. Характер взаимодействия этих процессов, соотношение их активности и соподчиненности определяют свойства человека, его личностные особенности.</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К числу основных физических качеств, обеспечивающих все многообразие решения двигательных задач, относят: физическую силу, скорость, выносливость, координацию и гибкость.</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Под развитием физических способностей понимается совокупность наследственного и педагогически направленного изменения функциональных возможностей органов и систем организма. </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Цель работы – изучить технику выполнения упражнений на развитие силовых качеств с различным оборудованием.</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Предмет – процесс развития физических качеств.</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Объект - упражнения на развитие силовых качеств с различным оборудованием.</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496FB5" w:rsidRDefault="001E638F" w:rsidP="00496FB5">
      <w:pPr>
        <w:pStyle w:val="a9"/>
        <w:numPr>
          <w:ilvl w:val="0"/>
          <w:numId w:val="3"/>
        </w:numPr>
        <w:spacing w:after="0" w:line="360" w:lineRule="auto"/>
        <w:jc w:val="center"/>
        <w:rPr>
          <w:rFonts w:ascii="Times New Roman" w:eastAsia="Times New Roman" w:hAnsi="Times New Roman" w:cs="Times New Roman"/>
          <w:b/>
          <w:sz w:val="28"/>
          <w:szCs w:val="28"/>
          <w:lang w:eastAsia="ru-RU"/>
        </w:rPr>
      </w:pPr>
      <w:r w:rsidRPr="00496FB5">
        <w:rPr>
          <w:rFonts w:ascii="Times New Roman" w:eastAsia="Times New Roman" w:hAnsi="Times New Roman" w:cs="Times New Roman"/>
          <w:b/>
          <w:sz w:val="28"/>
          <w:szCs w:val="28"/>
          <w:lang w:eastAsia="ru-RU"/>
        </w:rPr>
        <w:lastRenderedPageBreak/>
        <w:t>Общая характеристика силовых качеств</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Физическими качествами принято называть врожденные (унаследованные генетически) морфофункциональные качества, благодаря которым возможно физическая активность человека, получающая свое полное проявление в целесообразной двигательной деятельности. К  основным физическим качествам относят мышечную силу, быстроту, выносливость, гибкость и ловкость. Применительно к динамике изменения показателей физических качеств употребляются термины «развитие» и «воспитание». Термин </w:t>
      </w:r>
      <w:r w:rsidRPr="001E638F">
        <w:rPr>
          <w:rFonts w:ascii="Times New Roman" w:eastAsia="Times New Roman" w:hAnsi="Times New Roman" w:cs="Times New Roman"/>
          <w:i/>
          <w:sz w:val="28"/>
          <w:szCs w:val="28"/>
          <w:lang w:eastAsia="ru-RU"/>
        </w:rPr>
        <w:t>развитие</w:t>
      </w:r>
      <w:r w:rsidRPr="001E638F">
        <w:rPr>
          <w:rFonts w:ascii="Times New Roman" w:eastAsia="Times New Roman" w:hAnsi="Times New Roman" w:cs="Times New Roman"/>
          <w:sz w:val="28"/>
          <w:szCs w:val="28"/>
          <w:lang w:eastAsia="ru-RU"/>
        </w:rPr>
        <w:t xml:space="preserve"> характеризует естественный ход изменений физического качества, а термин </w:t>
      </w:r>
      <w:r w:rsidRPr="001E638F">
        <w:rPr>
          <w:rFonts w:ascii="Times New Roman" w:eastAsia="Times New Roman" w:hAnsi="Times New Roman" w:cs="Times New Roman"/>
          <w:i/>
          <w:sz w:val="28"/>
          <w:szCs w:val="28"/>
          <w:lang w:eastAsia="ru-RU"/>
        </w:rPr>
        <w:t>воспитани</w:t>
      </w:r>
      <w:r w:rsidRPr="001E638F">
        <w:rPr>
          <w:rFonts w:ascii="Times New Roman" w:eastAsia="Times New Roman" w:hAnsi="Times New Roman" w:cs="Times New Roman"/>
          <w:sz w:val="28"/>
          <w:szCs w:val="28"/>
          <w:lang w:eastAsia="ru-RU"/>
        </w:rPr>
        <w:t xml:space="preserve">е предусматривает активное и направленное воздействие на рост показателей физического качества. </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Сила (силовые качества) – это способность человека преодолевать внешнее сопротивление или противостоять ему за счет мышечных усилий (напряжений). Силовые способности – это комплекс различных проявлений человека в определенной двигательной деятельности, в основе которых лежит понятие «сила».</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Различают собственно силовые способности и их соединение с другими физическими способностями.</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Собственно силовые способности проявляются: I) при относительно медленных сокращениях мышц, в упражнениях, выполняемых с </w:t>
      </w:r>
      <w:proofErr w:type="spellStart"/>
      <w:r w:rsidRPr="001E638F">
        <w:rPr>
          <w:rFonts w:ascii="Times New Roman" w:eastAsia="Times New Roman" w:hAnsi="Times New Roman" w:cs="Times New Roman"/>
          <w:sz w:val="28"/>
          <w:szCs w:val="28"/>
          <w:lang w:eastAsia="ru-RU"/>
        </w:rPr>
        <w:t>околопредельными</w:t>
      </w:r>
      <w:proofErr w:type="spellEnd"/>
      <w:r w:rsidRPr="001E638F">
        <w:rPr>
          <w:rFonts w:ascii="Times New Roman" w:eastAsia="Times New Roman" w:hAnsi="Times New Roman" w:cs="Times New Roman"/>
          <w:sz w:val="28"/>
          <w:szCs w:val="28"/>
          <w:lang w:eastAsia="ru-RU"/>
        </w:rPr>
        <w:t xml:space="preserve">, предельными отягощениями (например, при приседаниях со штангой достаточно большого веса); 2) при мышечных напряжениях изометрического (статического) типа (без изменения длины мышцы). В соответствии с этим различают медленную силу и статическую силу. Собственно силовые способности характеризуются большим мышечным напряжением и проявляются в преодолевающем, уступающем и статическом режимах работы мышц. Они определяются физиологическим поперечником мышцы и функциональными возможностями нервно-мышечного аппарата. Статическая сила характеризуется двумя ее особенностями проявления (В.В.Кузнецов, 1975): 1) при напряжении мышц </w:t>
      </w:r>
      <w:r w:rsidRPr="001E638F">
        <w:rPr>
          <w:rFonts w:ascii="Times New Roman" w:eastAsia="Times New Roman" w:hAnsi="Times New Roman" w:cs="Times New Roman"/>
          <w:sz w:val="28"/>
          <w:szCs w:val="28"/>
          <w:lang w:eastAsia="ru-RU"/>
        </w:rPr>
        <w:lastRenderedPageBreak/>
        <w:t>за счет активных волевых усилий человека (активная статическая сила); 2) при попытке внешних сил или под воздействием собственного веса человека насильственно растянуть напряженную мышцу (пассивная статическая сила).</w:t>
      </w:r>
    </w:p>
    <w:p w:rsidR="001E638F" w:rsidRPr="001E638F" w:rsidRDefault="001E638F" w:rsidP="001E638F">
      <w:pPr>
        <w:spacing w:after="0" w:line="360" w:lineRule="auto"/>
        <w:ind w:firstLine="709"/>
        <w:contextualSpacing/>
        <w:jc w:val="both"/>
        <w:rPr>
          <w:rFonts w:ascii="Times New Roman" w:eastAsia="Times New Roman" w:hAnsi="Times New Roman" w:cs="Times New Roman"/>
          <w:color w:val="FF0000"/>
          <w:sz w:val="28"/>
          <w:szCs w:val="28"/>
          <w:lang w:eastAsia="ru-RU"/>
        </w:rPr>
      </w:pPr>
      <w:r w:rsidRPr="001E638F">
        <w:rPr>
          <w:rFonts w:ascii="Times New Roman" w:eastAsia="Times New Roman" w:hAnsi="Times New Roman" w:cs="Times New Roman"/>
          <w:sz w:val="28"/>
          <w:szCs w:val="28"/>
          <w:lang w:eastAsia="ru-RU"/>
        </w:rPr>
        <w:t xml:space="preserve">Скоростно-силовые способности характеризуются непредельными напряжениями мышц, проявляемыми с необходимой, часто максимальной мощностью в упражнениях, выполняемых со значительной скоростью, но не достигающей, как правило, предельной величины. </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К скоростно-силовым способностям относят: 1) быструю силу; 2) взрывную силу. Быстрая сила характеризуется непредельным напряжением мышц, проявляемым в упражнениях, выполняемых со значительной скоростью, не достигающей предельной величины. Взрывная сила отражает способность человека по ходу выполнения двигательного действия достигать максимальных показателей силы в возможно короткое время.</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Взрывная сила характеризуется двумя компонентами: стартов</w:t>
      </w:r>
      <w:r w:rsidR="00496FB5">
        <w:rPr>
          <w:rFonts w:ascii="Times New Roman" w:eastAsia="Times New Roman" w:hAnsi="Times New Roman" w:cs="Times New Roman"/>
          <w:sz w:val="28"/>
          <w:szCs w:val="28"/>
          <w:lang w:eastAsia="ru-RU"/>
        </w:rPr>
        <w:t>ой силой и ускоряющей силой (Ю.</w:t>
      </w:r>
      <w:r w:rsidRPr="001E638F">
        <w:rPr>
          <w:rFonts w:ascii="Times New Roman" w:eastAsia="Times New Roman" w:hAnsi="Times New Roman" w:cs="Times New Roman"/>
          <w:sz w:val="28"/>
          <w:szCs w:val="28"/>
          <w:lang w:eastAsia="ru-RU"/>
        </w:rPr>
        <w:t>В.</w:t>
      </w:r>
      <w:r w:rsidR="00496FB5">
        <w:rPr>
          <w:rFonts w:ascii="Times New Roman" w:eastAsia="Times New Roman" w:hAnsi="Times New Roman" w:cs="Times New Roman"/>
          <w:sz w:val="28"/>
          <w:szCs w:val="28"/>
          <w:lang w:eastAsia="ru-RU"/>
        </w:rPr>
        <w:t xml:space="preserve"> </w:t>
      </w:r>
      <w:proofErr w:type="spellStart"/>
      <w:r w:rsidRPr="001E638F">
        <w:rPr>
          <w:rFonts w:ascii="Times New Roman" w:eastAsia="Times New Roman" w:hAnsi="Times New Roman" w:cs="Times New Roman"/>
          <w:sz w:val="28"/>
          <w:szCs w:val="28"/>
          <w:lang w:eastAsia="ru-RU"/>
        </w:rPr>
        <w:t>Верхошанский</w:t>
      </w:r>
      <w:proofErr w:type="spellEnd"/>
      <w:r w:rsidRPr="001E638F">
        <w:rPr>
          <w:rFonts w:ascii="Times New Roman" w:eastAsia="Times New Roman" w:hAnsi="Times New Roman" w:cs="Times New Roman"/>
          <w:sz w:val="28"/>
          <w:szCs w:val="28"/>
          <w:lang w:eastAsia="ru-RU"/>
        </w:rPr>
        <w:t xml:space="preserve">, 1977). Стартовая сила </w:t>
      </w:r>
      <w:r w:rsidR="00496FB5">
        <w:rPr>
          <w:rFonts w:ascii="Times New Roman" w:eastAsia="Times New Roman" w:hAnsi="Times New Roman" w:cs="Times New Roman"/>
          <w:sz w:val="28"/>
          <w:szCs w:val="28"/>
          <w:lang w:eastAsia="ru-RU"/>
        </w:rPr>
        <w:t xml:space="preserve">– </w:t>
      </w:r>
      <w:r w:rsidRPr="001E638F">
        <w:rPr>
          <w:rFonts w:ascii="Times New Roman" w:eastAsia="Times New Roman" w:hAnsi="Times New Roman" w:cs="Times New Roman"/>
          <w:sz w:val="28"/>
          <w:szCs w:val="28"/>
          <w:lang w:eastAsia="ru-RU"/>
        </w:rPr>
        <w:t xml:space="preserve">это характеристика способности мышц к быстрому развитию рабочего усилия в начальный момент их напряжения. Ускоряющая сила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способность мышц к быстроте наращивания рабочего усилия в условиях их начавшегося сокращения. </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К специфическим видам силовых способностей относят силовую выносливость и силовую ловкость.</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Силовая выносливость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это способность противостоять утомлению, вызываемому относительно продолжительными мышечными напряжениями значительной величины. В зависимости от режима работы мышц выделяют статическую и динамическую силовую выносливость. Динамическая силовая выносливость характерна для циклической и ациклической деятельности, а статическая силовая выносливость типична для деятельности, связанной с удержанием рабочего напряжения в определенной позе. </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Силовая ловкость проявляется там, где есть сменный характер режима работы мышц, меняющиеся и непредвиденные ситуации деятельности </w:t>
      </w:r>
      <w:r w:rsidRPr="001E638F">
        <w:rPr>
          <w:rFonts w:ascii="Times New Roman" w:eastAsia="Times New Roman" w:hAnsi="Times New Roman" w:cs="Times New Roman"/>
          <w:sz w:val="28"/>
          <w:szCs w:val="28"/>
          <w:lang w:eastAsia="ru-RU"/>
        </w:rPr>
        <w:lastRenderedPageBreak/>
        <w:t>(регби, борьба, хоккей с мячом и др.). Ее можно определить как «способность точно дифференцировать мышечные усилия различной величины в условиях непредвиденных ситуаций и смешанных режимов работы мышц» (Ж.К.</w:t>
      </w:r>
      <w:r w:rsidR="0010687E">
        <w:rPr>
          <w:rFonts w:ascii="Times New Roman" w:eastAsia="Times New Roman" w:hAnsi="Times New Roman" w:cs="Times New Roman"/>
          <w:sz w:val="28"/>
          <w:szCs w:val="28"/>
          <w:lang w:eastAsia="ru-RU"/>
        </w:rPr>
        <w:t xml:space="preserve"> </w:t>
      </w:r>
      <w:r w:rsidRPr="001E638F">
        <w:rPr>
          <w:rFonts w:ascii="Times New Roman" w:eastAsia="Times New Roman" w:hAnsi="Times New Roman" w:cs="Times New Roman"/>
          <w:sz w:val="28"/>
          <w:szCs w:val="28"/>
          <w:lang w:eastAsia="ru-RU"/>
        </w:rPr>
        <w:t>Холодов, 1981).</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В физическом воспитании и на спортивной тренировке для оценки степени развития собственно силовых способностей различают абсолютную </w:t>
      </w:r>
      <w:r w:rsidR="00496FB5">
        <w:rPr>
          <w:rFonts w:ascii="Times New Roman" w:eastAsia="Times New Roman" w:hAnsi="Times New Roman" w:cs="Times New Roman"/>
          <w:sz w:val="28"/>
          <w:szCs w:val="28"/>
          <w:lang w:eastAsia="ru-RU"/>
        </w:rPr>
        <w:t>и</w:t>
      </w:r>
      <w:r w:rsidRPr="001E638F">
        <w:rPr>
          <w:rFonts w:ascii="Times New Roman" w:eastAsia="Times New Roman" w:hAnsi="Times New Roman" w:cs="Times New Roman"/>
          <w:sz w:val="28"/>
          <w:szCs w:val="28"/>
          <w:lang w:eastAsia="ru-RU"/>
        </w:rPr>
        <w:t xml:space="preserve"> относительную силу. Абсолютная сила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это максимальная сила, проявляемая человеком в каком-либо движении, независимо от массы его тела. Относительная сила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это сила, проявляемая человеком в пересчете на 1 кг собственного веса. Она выражается отношением максимальной силы к массе тела человека. В двигательных действиях, где приходится перемещать собственное тело, относительная сила имеет большое значение. В движениях, где есть небольшое внешнее сопротивление, абсолютная сила не имеет значения, если сопротивление значительно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она приобретает существенную роль и связана с максимумом взрывного усилия.</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Самыми благоприятными периодами развития силы у мальчиков и юношей считается возраст от 13</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14 до 17</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18 лет, а у девочек и девушек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от 11</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12 до 15</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16 лет.</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b/>
          <w:sz w:val="28"/>
          <w:szCs w:val="28"/>
          <w:lang w:eastAsia="ru-RU"/>
        </w:rPr>
      </w:pPr>
    </w:p>
    <w:p w:rsidR="001E638F" w:rsidRPr="00496FB5" w:rsidRDefault="001E638F" w:rsidP="00496FB5">
      <w:pPr>
        <w:pStyle w:val="a9"/>
        <w:numPr>
          <w:ilvl w:val="0"/>
          <w:numId w:val="3"/>
        </w:numPr>
        <w:spacing w:after="0" w:line="360" w:lineRule="auto"/>
        <w:jc w:val="center"/>
        <w:rPr>
          <w:rFonts w:ascii="Times New Roman" w:eastAsia="Times New Roman" w:hAnsi="Times New Roman" w:cs="Times New Roman"/>
          <w:b/>
          <w:sz w:val="28"/>
          <w:szCs w:val="28"/>
          <w:lang w:eastAsia="ru-RU"/>
        </w:rPr>
      </w:pPr>
      <w:r w:rsidRPr="00496FB5">
        <w:rPr>
          <w:rFonts w:ascii="Times New Roman" w:eastAsia="Times New Roman" w:hAnsi="Times New Roman" w:cs="Times New Roman"/>
          <w:b/>
          <w:sz w:val="28"/>
          <w:szCs w:val="28"/>
          <w:lang w:eastAsia="ru-RU"/>
        </w:rPr>
        <w:lastRenderedPageBreak/>
        <w:t>Оборудование, используемое для развития силовых качеств</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Существует много методов силового тренинга: гимнастика, </w:t>
      </w:r>
      <w:proofErr w:type="spellStart"/>
      <w:r w:rsidRPr="001E638F">
        <w:rPr>
          <w:rFonts w:ascii="Times New Roman" w:eastAsia="Times New Roman" w:hAnsi="Times New Roman" w:cs="Times New Roman"/>
          <w:sz w:val="28"/>
          <w:szCs w:val="28"/>
          <w:lang w:eastAsia="ru-RU"/>
        </w:rPr>
        <w:t>изометрика</w:t>
      </w:r>
      <w:proofErr w:type="spellEnd"/>
      <w:r w:rsidRPr="001E638F">
        <w:rPr>
          <w:rFonts w:ascii="Times New Roman" w:eastAsia="Times New Roman" w:hAnsi="Times New Roman" w:cs="Times New Roman"/>
          <w:sz w:val="28"/>
          <w:szCs w:val="28"/>
          <w:lang w:eastAsia="ru-RU"/>
        </w:rPr>
        <w:t xml:space="preserve">, </w:t>
      </w:r>
      <w:proofErr w:type="spellStart"/>
      <w:r w:rsidRPr="001E638F">
        <w:rPr>
          <w:rFonts w:ascii="Times New Roman" w:eastAsia="Times New Roman" w:hAnsi="Times New Roman" w:cs="Times New Roman"/>
          <w:sz w:val="28"/>
          <w:szCs w:val="28"/>
          <w:lang w:eastAsia="ru-RU"/>
        </w:rPr>
        <w:t>плиометрика</w:t>
      </w:r>
      <w:proofErr w:type="spellEnd"/>
      <w:r w:rsidRPr="001E638F">
        <w:rPr>
          <w:rFonts w:ascii="Times New Roman" w:eastAsia="Times New Roman" w:hAnsi="Times New Roman" w:cs="Times New Roman"/>
          <w:sz w:val="28"/>
          <w:szCs w:val="28"/>
          <w:lang w:eastAsia="ru-RU"/>
        </w:rPr>
        <w:t xml:space="preserve">, </w:t>
      </w:r>
      <w:proofErr w:type="spellStart"/>
      <w:r w:rsidRPr="001E638F">
        <w:rPr>
          <w:rFonts w:ascii="Times New Roman" w:eastAsia="Times New Roman" w:hAnsi="Times New Roman" w:cs="Times New Roman"/>
          <w:sz w:val="28"/>
          <w:szCs w:val="28"/>
          <w:lang w:eastAsia="ru-RU"/>
        </w:rPr>
        <w:t>паркур</w:t>
      </w:r>
      <w:proofErr w:type="spellEnd"/>
      <w:r w:rsidRPr="001E638F">
        <w:rPr>
          <w:rFonts w:ascii="Times New Roman" w:eastAsia="Times New Roman" w:hAnsi="Times New Roman" w:cs="Times New Roman"/>
          <w:sz w:val="28"/>
          <w:szCs w:val="28"/>
          <w:lang w:eastAsia="ru-RU"/>
        </w:rPr>
        <w:t xml:space="preserve">, йога, </w:t>
      </w:r>
      <w:proofErr w:type="spellStart"/>
      <w:r w:rsidRPr="001E638F">
        <w:rPr>
          <w:rFonts w:ascii="Times New Roman" w:eastAsia="Times New Roman" w:hAnsi="Times New Roman" w:cs="Times New Roman"/>
          <w:sz w:val="28"/>
          <w:szCs w:val="28"/>
          <w:lang w:eastAsia="ru-RU"/>
        </w:rPr>
        <w:t>пилатес</w:t>
      </w:r>
      <w:proofErr w:type="spellEnd"/>
      <w:r w:rsidRPr="001E638F">
        <w:rPr>
          <w:rFonts w:ascii="Times New Roman" w:eastAsia="Times New Roman" w:hAnsi="Times New Roman" w:cs="Times New Roman"/>
          <w:sz w:val="28"/>
          <w:szCs w:val="28"/>
          <w:lang w:eastAsia="ru-RU"/>
        </w:rPr>
        <w:t xml:space="preserve">, </w:t>
      </w:r>
      <w:proofErr w:type="spellStart"/>
      <w:r w:rsidRPr="001E638F">
        <w:rPr>
          <w:rFonts w:ascii="Times New Roman" w:eastAsia="Times New Roman" w:hAnsi="Times New Roman" w:cs="Times New Roman"/>
          <w:sz w:val="28"/>
          <w:szCs w:val="28"/>
          <w:lang w:eastAsia="ru-RU"/>
        </w:rPr>
        <w:t>кроссфит</w:t>
      </w:r>
      <w:proofErr w:type="spellEnd"/>
      <w:r w:rsidRPr="001E638F">
        <w:rPr>
          <w:rFonts w:ascii="Times New Roman" w:eastAsia="Times New Roman" w:hAnsi="Times New Roman" w:cs="Times New Roman"/>
          <w:sz w:val="28"/>
          <w:szCs w:val="28"/>
          <w:lang w:eastAsia="ru-RU"/>
        </w:rPr>
        <w:t xml:space="preserve">, </w:t>
      </w:r>
      <w:proofErr w:type="spellStart"/>
      <w:r w:rsidRPr="001E638F">
        <w:rPr>
          <w:rFonts w:ascii="Times New Roman" w:eastAsia="Times New Roman" w:hAnsi="Times New Roman" w:cs="Times New Roman"/>
          <w:sz w:val="28"/>
          <w:szCs w:val="28"/>
          <w:lang w:eastAsia="ru-RU"/>
        </w:rPr>
        <w:t>суперслоу</w:t>
      </w:r>
      <w:proofErr w:type="spellEnd"/>
      <w:r w:rsidRPr="001E638F">
        <w:rPr>
          <w:rFonts w:ascii="Times New Roman" w:eastAsia="Times New Roman" w:hAnsi="Times New Roman" w:cs="Times New Roman"/>
          <w:sz w:val="28"/>
          <w:szCs w:val="28"/>
          <w:lang w:eastAsia="ru-RU"/>
        </w:rPr>
        <w:t>.</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Силовые тренировки могут выполняться с минимальным оборудованием или вообще без него, например, упражнения с отягощениями (гиря, гантели и др.) или упражнения с использованием собственного веса тела (отжимания, подтягивания и др.).</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Оборудование для силовых тренировок включает в себя:</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сопротивления и отягощения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гири, штанга (или различные грифы от штанг либо «блины»), гантели и др.;</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силовые тренажёры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рама Смита, </w:t>
      </w:r>
      <w:proofErr w:type="spellStart"/>
      <w:r w:rsidRPr="001E638F">
        <w:rPr>
          <w:rFonts w:ascii="Times New Roman" w:eastAsia="Times New Roman" w:hAnsi="Times New Roman" w:cs="Times New Roman"/>
          <w:sz w:val="28"/>
          <w:szCs w:val="28"/>
          <w:lang w:eastAsia="ru-RU"/>
        </w:rPr>
        <w:t>гакк-тренажёры</w:t>
      </w:r>
      <w:proofErr w:type="spellEnd"/>
      <w:r w:rsidRPr="001E638F">
        <w:rPr>
          <w:rFonts w:ascii="Times New Roman" w:eastAsia="Times New Roman" w:hAnsi="Times New Roman" w:cs="Times New Roman"/>
          <w:sz w:val="28"/>
          <w:szCs w:val="28"/>
          <w:lang w:eastAsia="ru-RU"/>
        </w:rPr>
        <w:t xml:space="preserve"> и другие тренажёры (по типу изготовления они могут быть: пневматические, гироскопические, гидравлические);</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гимнастические тренажёры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гимнастические жгуты, петли TRX, ролики, </w:t>
      </w:r>
      <w:proofErr w:type="spellStart"/>
      <w:r w:rsidRPr="001E638F">
        <w:rPr>
          <w:rFonts w:ascii="Times New Roman" w:eastAsia="Times New Roman" w:hAnsi="Times New Roman" w:cs="Times New Roman"/>
          <w:sz w:val="28"/>
          <w:szCs w:val="28"/>
          <w:lang w:eastAsia="ru-RU"/>
        </w:rPr>
        <w:t>фитболы</w:t>
      </w:r>
      <w:proofErr w:type="spellEnd"/>
      <w:r w:rsidRPr="001E638F">
        <w:rPr>
          <w:rFonts w:ascii="Times New Roman" w:eastAsia="Times New Roman" w:hAnsi="Times New Roman" w:cs="Times New Roman"/>
          <w:sz w:val="28"/>
          <w:szCs w:val="28"/>
          <w:lang w:eastAsia="ru-RU"/>
        </w:rPr>
        <w:t xml:space="preserve"> и др.;</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roofErr w:type="spellStart"/>
      <w:proofErr w:type="gramStart"/>
      <w:r w:rsidRPr="001E638F">
        <w:rPr>
          <w:rFonts w:ascii="Times New Roman" w:eastAsia="Times New Roman" w:hAnsi="Times New Roman" w:cs="Times New Roman"/>
          <w:sz w:val="28"/>
          <w:szCs w:val="28"/>
          <w:lang w:eastAsia="ru-RU"/>
        </w:rPr>
        <w:t>фитнес-тренажёры</w:t>
      </w:r>
      <w:proofErr w:type="spellEnd"/>
      <w:proofErr w:type="gramEnd"/>
      <w:r w:rsidRPr="001E638F">
        <w:rPr>
          <w:rFonts w:ascii="Times New Roman" w:eastAsia="Times New Roman" w:hAnsi="Times New Roman" w:cs="Times New Roman"/>
          <w:sz w:val="28"/>
          <w:szCs w:val="28"/>
          <w:lang w:eastAsia="ru-RU"/>
        </w:rPr>
        <w:t xml:space="preserve">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тренажёры, распространённые не только в спортивных залах «тяжёлого» тренинга, но и в </w:t>
      </w:r>
      <w:proofErr w:type="spellStart"/>
      <w:r w:rsidRPr="001E638F">
        <w:rPr>
          <w:rFonts w:ascii="Times New Roman" w:eastAsia="Times New Roman" w:hAnsi="Times New Roman" w:cs="Times New Roman"/>
          <w:sz w:val="28"/>
          <w:szCs w:val="28"/>
          <w:lang w:eastAsia="ru-RU"/>
        </w:rPr>
        <w:t>Фитнес-клубах</w:t>
      </w:r>
      <w:proofErr w:type="spellEnd"/>
      <w:r w:rsidRPr="001E638F">
        <w:rPr>
          <w:rFonts w:ascii="Times New Roman" w:eastAsia="Times New Roman" w:hAnsi="Times New Roman" w:cs="Times New Roman"/>
          <w:sz w:val="28"/>
          <w:szCs w:val="28"/>
          <w:lang w:eastAsia="ru-RU"/>
        </w:rPr>
        <w:t xml:space="preserve">, куда обычно ходят для занятий аэробикой, танцами или занятий по индивидуальной программе оздоровления и укрепления организма. </w:t>
      </w:r>
      <w:proofErr w:type="gramStart"/>
      <w:r w:rsidRPr="001E638F">
        <w:rPr>
          <w:rFonts w:ascii="Times New Roman" w:eastAsia="Times New Roman" w:hAnsi="Times New Roman" w:cs="Times New Roman"/>
          <w:sz w:val="28"/>
          <w:szCs w:val="28"/>
          <w:lang w:eastAsia="ru-RU"/>
        </w:rPr>
        <w:t>Это тренажёры для имитации бега, езды на велосипеде, плавания, гребли и т. д.: велотренажёр, беговая дорожка и др.;</w:t>
      </w:r>
      <w:r w:rsidR="00496FB5">
        <w:rPr>
          <w:rFonts w:ascii="Times New Roman" w:eastAsia="Times New Roman" w:hAnsi="Times New Roman" w:cs="Times New Roman"/>
          <w:sz w:val="28"/>
          <w:szCs w:val="28"/>
          <w:lang w:eastAsia="ru-RU"/>
        </w:rPr>
        <w:t xml:space="preserve"> </w:t>
      </w:r>
      <w:r w:rsidRPr="001E638F">
        <w:rPr>
          <w:rFonts w:ascii="Times New Roman" w:eastAsia="Times New Roman" w:hAnsi="Times New Roman" w:cs="Times New Roman"/>
          <w:sz w:val="28"/>
          <w:szCs w:val="28"/>
          <w:lang w:eastAsia="ru-RU"/>
        </w:rPr>
        <w:t xml:space="preserve">спортивная одежда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комбинезоны, жилеты, перчатки, обувь, </w:t>
      </w:r>
      <w:proofErr w:type="spellStart"/>
      <w:r w:rsidRPr="001E638F">
        <w:rPr>
          <w:rFonts w:ascii="Times New Roman" w:eastAsia="Times New Roman" w:hAnsi="Times New Roman" w:cs="Times New Roman"/>
          <w:sz w:val="28"/>
          <w:szCs w:val="28"/>
          <w:lang w:eastAsia="ru-RU"/>
        </w:rPr>
        <w:t>хипы</w:t>
      </w:r>
      <w:proofErr w:type="spellEnd"/>
      <w:r w:rsidRPr="001E638F">
        <w:rPr>
          <w:rFonts w:ascii="Times New Roman" w:eastAsia="Times New Roman" w:hAnsi="Times New Roman" w:cs="Times New Roman"/>
          <w:sz w:val="28"/>
          <w:szCs w:val="28"/>
          <w:lang w:eastAsia="ru-RU"/>
        </w:rPr>
        <w:t xml:space="preserve"> и др.;</w:t>
      </w:r>
      <w:proofErr w:type="gramEnd"/>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приспособления с отягощениями или для отягощений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рюкзаки, ремни, лямки, пояса, цепи и др.;</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уличные тренажеры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модули </w:t>
      </w:r>
      <w:proofErr w:type="spellStart"/>
      <w:r w:rsidRPr="001E638F">
        <w:rPr>
          <w:rFonts w:ascii="Times New Roman" w:eastAsia="Times New Roman" w:hAnsi="Times New Roman" w:cs="Times New Roman"/>
          <w:sz w:val="28"/>
          <w:szCs w:val="28"/>
          <w:lang w:eastAsia="ru-RU"/>
        </w:rPr>
        <w:t>воркаута</w:t>
      </w:r>
      <w:proofErr w:type="spellEnd"/>
      <w:r w:rsidRPr="001E638F">
        <w:rPr>
          <w:rFonts w:ascii="Times New Roman" w:eastAsia="Times New Roman" w:hAnsi="Times New Roman" w:cs="Times New Roman"/>
          <w:sz w:val="28"/>
          <w:szCs w:val="28"/>
          <w:lang w:eastAsia="ru-RU"/>
        </w:rPr>
        <w:t xml:space="preserve"> для тренировки разных групп мышц;</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1E638F">
        <w:rPr>
          <w:rFonts w:ascii="Times New Roman" w:eastAsia="Times New Roman" w:hAnsi="Times New Roman" w:cs="Times New Roman"/>
          <w:sz w:val="28"/>
          <w:szCs w:val="28"/>
          <w:lang w:eastAsia="ru-RU"/>
        </w:rPr>
        <w:t>другое</w:t>
      </w:r>
      <w:proofErr w:type="gramEnd"/>
      <w:r w:rsidRPr="001E638F">
        <w:rPr>
          <w:rFonts w:ascii="Times New Roman" w:eastAsia="Times New Roman" w:hAnsi="Times New Roman" w:cs="Times New Roman"/>
          <w:sz w:val="28"/>
          <w:szCs w:val="28"/>
          <w:lang w:eastAsia="ru-RU"/>
        </w:rPr>
        <w:t xml:space="preserve">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балансировочная доска или платформа, индийская бита и др.</w:t>
      </w:r>
    </w:p>
    <w:p w:rsidR="001E638F" w:rsidRPr="001E638F" w:rsidRDefault="001E638F" w:rsidP="001E638F">
      <w:pPr>
        <w:spacing w:after="0" w:line="360" w:lineRule="auto"/>
        <w:ind w:firstLine="709"/>
        <w:contextualSpacing/>
        <w:jc w:val="center"/>
        <w:rPr>
          <w:rFonts w:ascii="Times New Roman" w:eastAsia="Times New Roman" w:hAnsi="Times New Roman" w:cs="Times New Roman"/>
          <w:b/>
          <w:sz w:val="28"/>
          <w:szCs w:val="28"/>
          <w:lang w:eastAsia="ru-RU"/>
        </w:rPr>
      </w:pPr>
    </w:p>
    <w:p w:rsidR="001E638F" w:rsidRDefault="001E638F" w:rsidP="001E638F">
      <w:pPr>
        <w:spacing w:after="0" w:line="360" w:lineRule="auto"/>
        <w:ind w:firstLine="709"/>
        <w:contextualSpacing/>
        <w:jc w:val="center"/>
        <w:rPr>
          <w:rFonts w:ascii="Times New Roman" w:eastAsia="Times New Roman" w:hAnsi="Times New Roman" w:cs="Times New Roman"/>
          <w:b/>
          <w:sz w:val="28"/>
          <w:szCs w:val="28"/>
          <w:lang w:eastAsia="ru-RU"/>
        </w:rPr>
      </w:pPr>
    </w:p>
    <w:p w:rsidR="00496FB5" w:rsidRPr="001E638F" w:rsidRDefault="00496FB5" w:rsidP="001E638F">
      <w:pPr>
        <w:spacing w:after="0" w:line="360" w:lineRule="auto"/>
        <w:ind w:firstLine="709"/>
        <w:contextualSpacing/>
        <w:jc w:val="center"/>
        <w:rPr>
          <w:rFonts w:ascii="Times New Roman" w:eastAsia="Times New Roman" w:hAnsi="Times New Roman" w:cs="Times New Roman"/>
          <w:b/>
          <w:sz w:val="28"/>
          <w:szCs w:val="28"/>
          <w:lang w:eastAsia="ru-RU"/>
        </w:rPr>
      </w:pPr>
    </w:p>
    <w:p w:rsidR="001E638F" w:rsidRPr="00496FB5" w:rsidRDefault="001E638F" w:rsidP="00496FB5">
      <w:pPr>
        <w:pStyle w:val="a9"/>
        <w:numPr>
          <w:ilvl w:val="0"/>
          <w:numId w:val="3"/>
        </w:numPr>
        <w:spacing w:after="0" w:line="360" w:lineRule="auto"/>
        <w:jc w:val="center"/>
        <w:rPr>
          <w:rFonts w:ascii="Times New Roman" w:eastAsia="Times New Roman" w:hAnsi="Times New Roman" w:cs="Times New Roman"/>
          <w:b/>
          <w:sz w:val="28"/>
          <w:szCs w:val="28"/>
          <w:lang w:eastAsia="ru-RU"/>
        </w:rPr>
      </w:pPr>
      <w:r w:rsidRPr="00496FB5">
        <w:rPr>
          <w:rFonts w:ascii="Times New Roman" w:eastAsia="Times New Roman" w:hAnsi="Times New Roman" w:cs="Times New Roman"/>
          <w:b/>
          <w:sz w:val="28"/>
          <w:szCs w:val="28"/>
          <w:lang w:eastAsia="ru-RU"/>
        </w:rPr>
        <w:lastRenderedPageBreak/>
        <w:t>Основные принципы и терминология силовых тренировок</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Основные принципы силовой тренировки включают манипуляции с количеством сетов (подходов) и повторений упражнений, темпа (скорости выполнения), выбора самих упражнений с целью получения желаемых изменений в силе, выносливости или размере перегруженной группы мышц. Конкретные комбинации повторений, наборы упражнений, размер и сила зависит от количества отдельных выполнений упражнения: чтобы получить размер и силу — необходимо выполнить несколько сетов (4+) с меньшим количеством повторений, что требует использования большей силы. Выбор упражнений должен быть ограничен базовыми фундаментальными упражнениями со штангой, такими как: приседания, становая тяга, </w:t>
      </w:r>
      <w:proofErr w:type="gramStart"/>
      <w:r w:rsidRPr="001E638F">
        <w:rPr>
          <w:rFonts w:ascii="Times New Roman" w:eastAsia="Times New Roman" w:hAnsi="Times New Roman" w:cs="Times New Roman"/>
          <w:sz w:val="28"/>
          <w:szCs w:val="28"/>
          <w:lang w:eastAsia="ru-RU"/>
        </w:rPr>
        <w:t>жим</w:t>
      </w:r>
      <w:proofErr w:type="gramEnd"/>
      <w:r w:rsidRPr="001E638F">
        <w:rPr>
          <w:rFonts w:ascii="Times New Roman" w:eastAsia="Times New Roman" w:hAnsi="Times New Roman" w:cs="Times New Roman"/>
          <w:sz w:val="28"/>
          <w:szCs w:val="28"/>
          <w:lang w:eastAsia="ru-RU"/>
        </w:rPr>
        <w:t xml:space="preserve"> лёжа, жим над головой.</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Все мышцы должны быть </w:t>
      </w:r>
      <w:proofErr w:type="gramStart"/>
      <w:r w:rsidRPr="001E638F">
        <w:rPr>
          <w:rFonts w:ascii="Times New Roman" w:eastAsia="Times New Roman" w:hAnsi="Times New Roman" w:cs="Times New Roman"/>
          <w:sz w:val="28"/>
          <w:szCs w:val="28"/>
          <w:lang w:eastAsia="ru-RU"/>
        </w:rPr>
        <w:t>натренированы</w:t>
      </w:r>
      <w:proofErr w:type="gramEnd"/>
      <w:r w:rsidRPr="001E638F">
        <w:rPr>
          <w:rFonts w:ascii="Times New Roman" w:eastAsia="Times New Roman" w:hAnsi="Times New Roman" w:cs="Times New Roman"/>
          <w:sz w:val="28"/>
          <w:szCs w:val="28"/>
          <w:lang w:eastAsia="ru-RU"/>
        </w:rPr>
        <w:t xml:space="preserve"> сбалансировано с окружающими мышцами, то есть грудь</w:t>
      </w:r>
      <w:r w:rsidR="0010687E">
        <w:rPr>
          <w:rFonts w:ascii="Times New Roman" w:eastAsia="Times New Roman" w:hAnsi="Times New Roman" w:cs="Times New Roman"/>
          <w:sz w:val="28"/>
          <w:szCs w:val="28"/>
          <w:lang w:eastAsia="ru-RU"/>
        </w:rPr>
        <w:t xml:space="preserve"> – </w:t>
      </w:r>
      <w:r w:rsidRPr="001E638F">
        <w:rPr>
          <w:rFonts w:ascii="Times New Roman" w:eastAsia="Times New Roman" w:hAnsi="Times New Roman" w:cs="Times New Roman"/>
          <w:sz w:val="28"/>
          <w:szCs w:val="28"/>
          <w:lang w:eastAsia="ru-RU"/>
        </w:rPr>
        <w:t>плечи (дельты)</w:t>
      </w:r>
      <w:r w:rsidR="0010687E">
        <w:rPr>
          <w:rFonts w:ascii="Times New Roman" w:eastAsia="Times New Roman" w:hAnsi="Times New Roman" w:cs="Times New Roman"/>
          <w:sz w:val="28"/>
          <w:szCs w:val="28"/>
          <w:lang w:eastAsia="ru-RU"/>
        </w:rPr>
        <w:t xml:space="preserve"> – </w:t>
      </w:r>
      <w:r w:rsidRPr="001E638F">
        <w:rPr>
          <w:rFonts w:ascii="Times New Roman" w:eastAsia="Times New Roman" w:hAnsi="Times New Roman" w:cs="Times New Roman"/>
          <w:sz w:val="28"/>
          <w:szCs w:val="28"/>
          <w:lang w:eastAsia="ru-RU"/>
        </w:rPr>
        <w:t>трицепс и др. и для максимального эффекта тренировок должны быть выполнены с тяжёлыми (70</w:t>
      </w:r>
      <w:r w:rsidR="0010687E">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85 % от 1ПМ, больше известный как «1 повторный максимум») весами и несколько сетов с довольно длинным (2</w:t>
      </w:r>
      <w:r w:rsidR="0010687E">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5 мин. в зависимости от интенсивности) периодом отдыха между подходами. Тренировка в не лучшей физической форме в тяжёлых сетах может привести к травме или неспособности удовлетворить цели тренировок </w:t>
      </w:r>
      <w:r w:rsidR="0010687E">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с нужной группой мышц, порог перегрузки мышц не </w:t>
      </w:r>
      <w:proofErr w:type="gramStart"/>
      <w:r w:rsidRPr="001E638F">
        <w:rPr>
          <w:rFonts w:ascii="Times New Roman" w:eastAsia="Times New Roman" w:hAnsi="Times New Roman" w:cs="Times New Roman"/>
          <w:sz w:val="28"/>
          <w:szCs w:val="28"/>
          <w:lang w:eastAsia="ru-RU"/>
        </w:rPr>
        <w:t>достигается</w:t>
      </w:r>
      <w:proofErr w:type="gramEnd"/>
      <w:r w:rsidRPr="001E638F">
        <w:rPr>
          <w:rFonts w:ascii="Times New Roman" w:eastAsia="Times New Roman" w:hAnsi="Times New Roman" w:cs="Times New Roman"/>
          <w:sz w:val="28"/>
          <w:szCs w:val="28"/>
          <w:lang w:eastAsia="ru-RU"/>
        </w:rPr>
        <w:t xml:space="preserve"> и мышцы не набирают силу. Есть случаи, когда обман выгоден, как и в случае слабых групп, где самое слабое звено в цепи и целевые мышцы никогда не используются в полной мере, как результат.</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Преимущества силовой тренировки включают в себя: увеличение мышц, прочности сухожилий и связок, плотности костей, гибкости, тонуса, скорости обмена веществ и </w:t>
      </w:r>
      <w:proofErr w:type="spellStart"/>
      <w:r w:rsidRPr="001E638F">
        <w:rPr>
          <w:rFonts w:ascii="Times New Roman" w:eastAsia="Times New Roman" w:hAnsi="Times New Roman" w:cs="Times New Roman"/>
          <w:sz w:val="28"/>
          <w:szCs w:val="28"/>
          <w:lang w:eastAsia="ru-RU"/>
        </w:rPr>
        <w:t>постуральной</w:t>
      </w:r>
      <w:proofErr w:type="spellEnd"/>
      <w:r w:rsidRPr="001E638F">
        <w:rPr>
          <w:rFonts w:ascii="Times New Roman" w:eastAsia="Times New Roman" w:hAnsi="Times New Roman" w:cs="Times New Roman"/>
          <w:sz w:val="28"/>
          <w:szCs w:val="28"/>
          <w:lang w:eastAsia="ru-RU"/>
        </w:rPr>
        <w:t xml:space="preserve"> поддержки.</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Силовые тренировки имеют множество специализированных терминов, используемых для описания параметров силовых тренировок.</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lastRenderedPageBreak/>
        <w:t xml:space="preserve">Упражнение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разные способы выполнения упражнения на заданную группу мышц по-разному воздействуют на мышцы, заставляя их непрерывно развиваться.</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Форма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каждое упражнение имеет специфическую форму, траекторию движения, осуществляющую безопасность и рост мышечной силы.</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Повторение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повторение выполнения упражнения одного полного цикла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подъёма и опускания веса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с контролем траектории движения.</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Сет (подход)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состоит из нескольких повторений, которые выполняются непрерывно одно за другим без перерыва между ними.</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Темп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скорость, с которой упражнение выполняется; темп движения оказывает влияние на вес, который можно перемещать, воздействуя на мышцы.</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Выделяют следующие темпы повторений:</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быстрый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в нижней точке отдых отсутствует;</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roofErr w:type="gramStart"/>
      <w:r w:rsidRPr="001E638F">
        <w:rPr>
          <w:rFonts w:ascii="Times New Roman" w:eastAsia="Times New Roman" w:hAnsi="Times New Roman" w:cs="Times New Roman"/>
          <w:sz w:val="28"/>
          <w:szCs w:val="28"/>
          <w:lang w:eastAsia="ru-RU"/>
        </w:rPr>
        <w:t>средний</w:t>
      </w:r>
      <w:proofErr w:type="gramEnd"/>
      <w:r w:rsidRPr="001E638F">
        <w:rPr>
          <w:rFonts w:ascii="Times New Roman" w:eastAsia="Times New Roman" w:hAnsi="Times New Roman" w:cs="Times New Roman"/>
          <w:sz w:val="28"/>
          <w:szCs w:val="28"/>
          <w:lang w:eastAsia="ru-RU"/>
        </w:rPr>
        <w:t xml:space="preserve">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пауза около 1 секунды;</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медленный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отдых между повторениями более 1 секунды;</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очень медленный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отдых между повторениями 10</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20 секунд.</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Количество повторений в сете и количество самих сетов выполняемых упражнений зависит от уровня подготовки и цели атлета. Количество повторений, которое можно выполнить на определенный вес, называется «повторный максимум» (ПМ). Например, если атлет смог совершить десять повторений в 75 кг, то его «повторный максимум» для этого веса будет 10ПМ; 1ПМ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sz w:val="28"/>
          <w:szCs w:val="28"/>
          <w:lang w:eastAsia="ru-RU"/>
        </w:rPr>
        <w:t xml:space="preserve"> максимальный вес, который атлет может поднять в данном упражнении всего один раз без перерыва.</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color w:val="000000" w:themeColor="text1"/>
          <w:sz w:val="28"/>
          <w:szCs w:val="28"/>
          <w:lang w:eastAsia="ru-RU"/>
        </w:rPr>
        <w:t>Согласно общепринятым принципам, выделяют следующие типы тренировок:</w:t>
      </w:r>
    </w:p>
    <w:p w:rsidR="001E638F" w:rsidRPr="001E638F" w:rsidRDefault="00694D3C" w:rsidP="001E638F">
      <w:pPr>
        <w:numPr>
          <w:ilvl w:val="0"/>
          <w:numId w:val="1"/>
        </w:numPr>
        <w:shd w:val="clear" w:color="auto" w:fill="FFFFFF"/>
        <w:spacing w:after="0" w:line="360" w:lineRule="auto"/>
        <w:ind w:left="384"/>
        <w:contextualSpacing/>
        <w:jc w:val="both"/>
        <w:rPr>
          <w:rFonts w:ascii="Times New Roman" w:eastAsia="Times New Roman" w:hAnsi="Times New Roman" w:cs="Times New Roman"/>
          <w:color w:val="000000" w:themeColor="text1"/>
          <w:sz w:val="28"/>
          <w:szCs w:val="28"/>
          <w:lang w:eastAsia="ru-RU"/>
        </w:rPr>
      </w:pPr>
      <w:hyperlink r:id="rId7" w:tooltip="Круговая тренировка (страница отсутствует)" w:history="1">
        <w:r w:rsidR="001E638F" w:rsidRPr="001E638F">
          <w:rPr>
            <w:rFonts w:ascii="Times New Roman" w:eastAsia="Times New Roman" w:hAnsi="Times New Roman" w:cs="Times New Roman"/>
            <w:color w:val="000000" w:themeColor="text1"/>
            <w:sz w:val="28"/>
            <w:szCs w:val="28"/>
            <w:lang w:eastAsia="ru-RU"/>
          </w:rPr>
          <w:t>круговая тренировка</w:t>
        </w:r>
      </w:hyperlink>
      <w:r w:rsidR="001E638F" w:rsidRPr="001E638F">
        <w:rPr>
          <w:rFonts w:ascii="Times New Roman" w:eastAsia="Times New Roman" w:hAnsi="Times New Roman" w:cs="Times New Roman"/>
          <w:color w:val="000000" w:themeColor="text1"/>
          <w:sz w:val="28"/>
          <w:szCs w:val="28"/>
          <w:lang w:eastAsia="ru-RU"/>
        </w:rPr>
        <w:t>;</w:t>
      </w:r>
    </w:p>
    <w:p w:rsidR="001E638F" w:rsidRPr="001E638F" w:rsidRDefault="00694D3C" w:rsidP="001E638F">
      <w:pPr>
        <w:numPr>
          <w:ilvl w:val="0"/>
          <w:numId w:val="1"/>
        </w:numPr>
        <w:shd w:val="clear" w:color="auto" w:fill="FFFFFF"/>
        <w:spacing w:after="0" w:line="360" w:lineRule="auto"/>
        <w:ind w:left="384"/>
        <w:contextualSpacing/>
        <w:jc w:val="both"/>
        <w:rPr>
          <w:rFonts w:ascii="Times New Roman" w:eastAsia="Times New Roman" w:hAnsi="Times New Roman" w:cs="Times New Roman"/>
          <w:color w:val="000000" w:themeColor="text1"/>
          <w:sz w:val="28"/>
          <w:szCs w:val="28"/>
          <w:lang w:eastAsia="ru-RU"/>
        </w:rPr>
      </w:pPr>
      <w:hyperlink r:id="rId8" w:tooltip="Гипертренировка (страница отсутствует)" w:history="1">
        <w:proofErr w:type="spellStart"/>
        <w:r w:rsidR="001E638F" w:rsidRPr="001E638F">
          <w:rPr>
            <w:rFonts w:ascii="Times New Roman" w:eastAsia="Times New Roman" w:hAnsi="Times New Roman" w:cs="Times New Roman"/>
            <w:color w:val="000000" w:themeColor="text1"/>
            <w:sz w:val="28"/>
            <w:szCs w:val="28"/>
            <w:lang w:eastAsia="ru-RU"/>
          </w:rPr>
          <w:t>гипертренировка</w:t>
        </w:r>
        <w:proofErr w:type="spellEnd"/>
      </w:hyperlink>
      <w:r w:rsidR="001E638F" w:rsidRPr="001E638F">
        <w:rPr>
          <w:rFonts w:ascii="Times New Roman" w:eastAsia="Times New Roman" w:hAnsi="Times New Roman" w:cs="Times New Roman"/>
          <w:color w:val="000000" w:themeColor="text1"/>
          <w:sz w:val="28"/>
          <w:szCs w:val="28"/>
          <w:lang w:eastAsia="ru-RU"/>
        </w:rPr>
        <w:t>.</w:t>
      </w: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1E638F">
        <w:rPr>
          <w:rFonts w:ascii="Times New Roman" w:eastAsia="Times New Roman" w:hAnsi="Times New Roman" w:cs="Times New Roman"/>
          <w:bCs/>
          <w:color w:val="000000" w:themeColor="text1"/>
          <w:sz w:val="28"/>
          <w:szCs w:val="28"/>
          <w:lang w:eastAsia="ru-RU"/>
        </w:rPr>
        <w:lastRenderedPageBreak/>
        <w:t>Круговая тренировка</w:t>
      </w:r>
      <w:r w:rsidR="00496FB5">
        <w:rPr>
          <w:rFonts w:ascii="Times New Roman" w:eastAsia="Times New Roman" w:hAnsi="Times New Roman" w:cs="Times New Roman"/>
          <w:color w:val="000000" w:themeColor="text1"/>
          <w:sz w:val="28"/>
          <w:szCs w:val="28"/>
          <w:lang w:eastAsia="ru-RU"/>
        </w:rPr>
        <w:t xml:space="preserve">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color w:val="000000" w:themeColor="text1"/>
          <w:sz w:val="28"/>
          <w:szCs w:val="28"/>
          <w:lang w:eastAsia="ru-RU"/>
        </w:rPr>
        <w:t xml:space="preserve"> это выполнение упражнений без пауз на различные мышечные группы поочерёдно, например,</w:t>
      </w:r>
      <w:r w:rsidR="00496FB5">
        <w:rPr>
          <w:rFonts w:ascii="Times New Roman" w:eastAsia="Times New Roman" w:hAnsi="Times New Roman" w:cs="Times New Roman"/>
          <w:color w:val="000000" w:themeColor="text1"/>
          <w:sz w:val="28"/>
          <w:szCs w:val="28"/>
          <w:lang w:eastAsia="ru-RU"/>
        </w:rPr>
        <w:t xml:space="preserve"> </w:t>
      </w:r>
      <w:hyperlink r:id="rId9" w:tooltip="Приседания" w:history="1">
        <w:r w:rsidRPr="001E638F">
          <w:rPr>
            <w:rFonts w:ascii="Times New Roman" w:eastAsia="Times New Roman" w:hAnsi="Times New Roman" w:cs="Times New Roman"/>
            <w:color w:val="000000" w:themeColor="text1"/>
            <w:sz w:val="28"/>
            <w:szCs w:val="28"/>
            <w:lang w:eastAsia="ru-RU"/>
          </w:rPr>
          <w:t>приседания</w:t>
        </w:r>
      </w:hyperlink>
      <w:r w:rsidRPr="001E638F">
        <w:rPr>
          <w:rFonts w:ascii="Times New Roman" w:eastAsia="Times New Roman" w:hAnsi="Times New Roman" w:cs="Times New Roman"/>
          <w:color w:val="000000" w:themeColor="text1"/>
          <w:sz w:val="28"/>
          <w:szCs w:val="28"/>
          <w:lang w:eastAsia="ru-RU"/>
        </w:rPr>
        <w:t>,</w:t>
      </w:r>
      <w:r w:rsidR="00496FB5">
        <w:rPr>
          <w:rFonts w:ascii="Times New Roman" w:eastAsia="Times New Roman" w:hAnsi="Times New Roman" w:cs="Times New Roman"/>
          <w:color w:val="000000" w:themeColor="text1"/>
          <w:sz w:val="28"/>
          <w:szCs w:val="28"/>
          <w:lang w:eastAsia="ru-RU"/>
        </w:rPr>
        <w:t xml:space="preserve"> </w:t>
      </w:r>
      <w:hyperlink r:id="rId10" w:tooltip="Жим лёжа" w:history="1">
        <w:proofErr w:type="gramStart"/>
        <w:r w:rsidRPr="001E638F">
          <w:rPr>
            <w:rFonts w:ascii="Times New Roman" w:eastAsia="Times New Roman" w:hAnsi="Times New Roman" w:cs="Times New Roman"/>
            <w:color w:val="000000" w:themeColor="text1"/>
            <w:sz w:val="28"/>
            <w:szCs w:val="28"/>
            <w:lang w:eastAsia="ru-RU"/>
          </w:rPr>
          <w:t>жим</w:t>
        </w:r>
        <w:proofErr w:type="gramEnd"/>
        <w:r w:rsidRPr="001E638F">
          <w:rPr>
            <w:rFonts w:ascii="Times New Roman" w:eastAsia="Times New Roman" w:hAnsi="Times New Roman" w:cs="Times New Roman"/>
            <w:color w:val="000000" w:themeColor="text1"/>
            <w:sz w:val="28"/>
            <w:szCs w:val="28"/>
            <w:lang w:eastAsia="ru-RU"/>
          </w:rPr>
          <w:t xml:space="preserve"> лёжа</w:t>
        </w:r>
      </w:hyperlink>
      <w:r w:rsidRPr="001E638F">
        <w:rPr>
          <w:rFonts w:ascii="Times New Roman" w:eastAsia="Times New Roman" w:hAnsi="Times New Roman" w:cs="Times New Roman"/>
          <w:color w:val="000000" w:themeColor="text1"/>
          <w:sz w:val="28"/>
          <w:szCs w:val="28"/>
          <w:lang w:eastAsia="ru-RU"/>
        </w:rPr>
        <w:t>, упражнение на пресс,</w:t>
      </w:r>
      <w:r w:rsidR="00496FB5">
        <w:rPr>
          <w:rFonts w:ascii="Times New Roman" w:eastAsia="Times New Roman" w:hAnsi="Times New Roman" w:cs="Times New Roman"/>
          <w:color w:val="000000" w:themeColor="text1"/>
          <w:sz w:val="28"/>
          <w:szCs w:val="28"/>
          <w:lang w:eastAsia="ru-RU"/>
        </w:rPr>
        <w:t xml:space="preserve"> </w:t>
      </w:r>
      <w:hyperlink r:id="rId11" w:tooltip="Подтягивания" w:history="1">
        <w:r w:rsidRPr="001E638F">
          <w:rPr>
            <w:rFonts w:ascii="Times New Roman" w:eastAsia="Times New Roman" w:hAnsi="Times New Roman" w:cs="Times New Roman"/>
            <w:color w:val="000000" w:themeColor="text1"/>
            <w:sz w:val="28"/>
            <w:szCs w:val="28"/>
            <w:lang w:eastAsia="ru-RU"/>
          </w:rPr>
          <w:t>подтягивания</w:t>
        </w:r>
      </w:hyperlink>
      <w:r w:rsidRPr="001E638F">
        <w:rPr>
          <w:rFonts w:ascii="Times New Roman" w:eastAsia="Times New Roman" w:hAnsi="Times New Roman" w:cs="Times New Roman"/>
          <w:color w:val="000000" w:themeColor="text1"/>
          <w:sz w:val="28"/>
          <w:szCs w:val="28"/>
          <w:lang w:eastAsia="ru-RU"/>
        </w:rPr>
        <w:t>. Круг выполняется 3</w:t>
      </w:r>
      <w:r w:rsidR="00496FB5">
        <w:rPr>
          <w:rFonts w:ascii="Times New Roman" w:eastAsia="Times New Roman" w:hAnsi="Times New Roman" w:cs="Times New Roman"/>
          <w:color w:val="000000" w:themeColor="text1"/>
          <w:sz w:val="28"/>
          <w:szCs w:val="28"/>
          <w:lang w:eastAsia="ru-RU"/>
        </w:rPr>
        <w:t>-</w:t>
      </w:r>
      <w:r w:rsidRPr="001E638F">
        <w:rPr>
          <w:rFonts w:ascii="Times New Roman" w:eastAsia="Times New Roman" w:hAnsi="Times New Roman" w:cs="Times New Roman"/>
          <w:color w:val="000000" w:themeColor="text1"/>
          <w:sz w:val="28"/>
          <w:szCs w:val="28"/>
          <w:lang w:eastAsia="ru-RU"/>
        </w:rPr>
        <w:t>8 раз за тренировку. Такая тренировка позволяет за короткое время проработать большое число мышечных групп. Для начинающих даёт хороший атлетический эффект. Увеличивается метаболизм, что позволяет в сочетании с аэробной нагрузкой эффективно бороться с лишним весом.</w:t>
      </w: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roofErr w:type="spellStart"/>
      <w:r w:rsidRPr="001E638F">
        <w:rPr>
          <w:rFonts w:ascii="Times New Roman" w:eastAsia="Times New Roman" w:hAnsi="Times New Roman" w:cs="Times New Roman"/>
          <w:bCs/>
          <w:color w:val="000000" w:themeColor="text1"/>
          <w:sz w:val="28"/>
          <w:szCs w:val="28"/>
          <w:lang w:eastAsia="ru-RU"/>
        </w:rPr>
        <w:t>Гипертренировка</w:t>
      </w:r>
      <w:proofErr w:type="spellEnd"/>
      <w:r w:rsidR="00496FB5">
        <w:rPr>
          <w:rFonts w:ascii="Times New Roman" w:eastAsia="Times New Roman" w:hAnsi="Times New Roman" w:cs="Times New Roman"/>
          <w:color w:val="000000" w:themeColor="text1"/>
          <w:sz w:val="28"/>
          <w:szCs w:val="28"/>
          <w:lang w:eastAsia="ru-RU"/>
        </w:rPr>
        <w:t xml:space="preserve"> </w:t>
      </w:r>
      <w:r w:rsidR="00496FB5">
        <w:rPr>
          <w:rFonts w:ascii="Times New Roman" w:eastAsia="Times New Roman" w:hAnsi="Times New Roman" w:cs="Times New Roman"/>
          <w:sz w:val="28"/>
          <w:szCs w:val="28"/>
          <w:lang w:eastAsia="ru-RU"/>
        </w:rPr>
        <w:t>–</w:t>
      </w:r>
      <w:r w:rsidRPr="001E638F">
        <w:rPr>
          <w:rFonts w:ascii="Times New Roman" w:eastAsia="Times New Roman" w:hAnsi="Times New Roman" w:cs="Times New Roman"/>
          <w:color w:val="000000" w:themeColor="text1"/>
          <w:sz w:val="28"/>
          <w:szCs w:val="28"/>
          <w:lang w:eastAsia="ru-RU"/>
        </w:rPr>
        <w:t xml:space="preserve"> продолжительная тренировка одной-двух мышечных групп в течение нескольких часов </w:t>
      </w:r>
      <w:r w:rsidR="00496FB5" w:rsidRPr="001E638F">
        <w:rPr>
          <w:rFonts w:ascii="Times New Roman" w:eastAsia="Times New Roman" w:hAnsi="Times New Roman" w:cs="Times New Roman"/>
          <w:color w:val="000000" w:themeColor="text1"/>
          <w:sz w:val="28"/>
          <w:szCs w:val="28"/>
          <w:lang w:eastAsia="ru-RU"/>
        </w:rPr>
        <w:t>с</w:t>
      </w:r>
      <w:r w:rsidRPr="001E638F">
        <w:rPr>
          <w:rFonts w:ascii="Times New Roman" w:eastAsia="Times New Roman" w:hAnsi="Times New Roman" w:cs="Times New Roman"/>
          <w:color w:val="000000" w:themeColor="text1"/>
          <w:sz w:val="28"/>
          <w:szCs w:val="28"/>
          <w:lang w:eastAsia="ru-RU"/>
        </w:rPr>
        <w:t xml:space="preserve"> множеством </w:t>
      </w:r>
      <w:proofErr w:type="spellStart"/>
      <w:r w:rsidRPr="001E638F">
        <w:rPr>
          <w:rFonts w:ascii="Times New Roman" w:eastAsia="Times New Roman" w:hAnsi="Times New Roman" w:cs="Times New Roman"/>
          <w:color w:val="000000" w:themeColor="text1"/>
          <w:sz w:val="28"/>
          <w:szCs w:val="28"/>
          <w:lang w:eastAsia="ru-RU"/>
        </w:rPr>
        <w:t>трисетов</w:t>
      </w:r>
      <w:proofErr w:type="spellEnd"/>
      <w:r w:rsidRPr="001E638F">
        <w:rPr>
          <w:rFonts w:ascii="Times New Roman" w:eastAsia="Times New Roman" w:hAnsi="Times New Roman" w:cs="Times New Roman"/>
          <w:color w:val="000000" w:themeColor="text1"/>
          <w:sz w:val="28"/>
          <w:szCs w:val="28"/>
          <w:lang w:eastAsia="ru-RU"/>
        </w:rPr>
        <w:t xml:space="preserve"> и постепенным снижением веса. Продолжительность тренировки может достигать 4</w:t>
      </w:r>
      <w:r w:rsidR="00496FB5">
        <w:rPr>
          <w:rFonts w:ascii="Times New Roman" w:eastAsia="Times New Roman" w:hAnsi="Times New Roman" w:cs="Times New Roman"/>
          <w:color w:val="000000" w:themeColor="text1"/>
          <w:sz w:val="28"/>
          <w:szCs w:val="28"/>
          <w:lang w:eastAsia="ru-RU"/>
        </w:rPr>
        <w:t>-</w:t>
      </w:r>
      <w:r w:rsidRPr="001E638F">
        <w:rPr>
          <w:rFonts w:ascii="Times New Roman" w:eastAsia="Times New Roman" w:hAnsi="Times New Roman" w:cs="Times New Roman"/>
          <w:color w:val="000000" w:themeColor="text1"/>
          <w:sz w:val="28"/>
          <w:szCs w:val="28"/>
          <w:lang w:eastAsia="ru-RU"/>
        </w:rPr>
        <w:t>6 часов, в этом случае делаются перерывы на еду (которая готовится заранее).</w:t>
      </w: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1E638F">
        <w:rPr>
          <w:rFonts w:ascii="Times New Roman" w:eastAsia="Times New Roman" w:hAnsi="Times New Roman" w:cs="Times New Roman"/>
          <w:color w:val="000000" w:themeColor="text1"/>
          <w:sz w:val="28"/>
          <w:szCs w:val="28"/>
          <w:lang w:eastAsia="ru-RU"/>
        </w:rPr>
        <w:t>Эта тренировка используется опытными спортсменами не чаще одного раза в 2</w:t>
      </w:r>
      <w:r w:rsidR="00496FB5">
        <w:rPr>
          <w:rFonts w:ascii="Times New Roman" w:eastAsia="Times New Roman" w:hAnsi="Times New Roman" w:cs="Times New Roman"/>
          <w:color w:val="000000" w:themeColor="text1"/>
          <w:sz w:val="28"/>
          <w:szCs w:val="28"/>
          <w:lang w:eastAsia="ru-RU"/>
        </w:rPr>
        <w:t>-</w:t>
      </w:r>
      <w:r w:rsidRPr="001E638F">
        <w:rPr>
          <w:rFonts w:ascii="Times New Roman" w:eastAsia="Times New Roman" w:hAnsi="Times New Roman" w:cs="Times New Roman"/>
          <w:color w:val="000000" w:themeColor="text1"/>
          <w:sz w:val="28"/>
          <w:szCs w:val="28"/>
          <w:lang w:eastAsia="ru-RU"/>
        </w:rPr>
        <w:t>4 месяца (или раз в тренировочный цикл).</w:t>
      </w: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1E638F">
        <w:rPr>
          <w:rFonts w:ascii="Times New Roman" w:eastAsia="Times New Roman" w:hAnsi="Times New Roman" w:cs="Times New Roman"/>
          <w:color w:val="000000" w:themeColor="text1"/>
          <w:sz w:val="28"/>
          <w:szCs w:val="28"/>
          <w:lang w:eastAsia="ru-RU"/>
        </w:rPr>
        <w:t>Согласно популярной теории, выделяют</w:t>
      </w:r>
      <w:r w:rsidR="00496FB5">
        <w:rPr>
          <w:rFonts w:ascii="Times New Roman" w:eastAsia="Times New Roman" w:hAnsi="Times New Roman" w:cs="Times New Roman"/>
          <w:color w:val="000000" w:themeColor="text1"/>
          <w:sz w:val="28"/>
          <w:szCs w:val="28"/>
          <w:lang w:eastAsia="ru-RU"/>
        </w:rPr>
        <w:t xml:space="preserve"> </w:t>
      </w:r>
      <w:hyperlink r:id="rId12" w:tooltip="Сет (бодибилдинг)" w:history="1">
        <w:r w:rsidRPr="001E638F">
          <w:rPr>
            <w:rFonts w:ascii="Times New Roman" w:eastAsia="Times New Roman" w:hAnsi="Times New Roman" w:cs="Times New Roman"/>
            <w:color w:val="000000" w:themeColor="text1"/>
            <w:sz w:val="28"/>
            <w:szCs w:val="28"/>
            <w:lang w:eastAsia="ru-RU"/>
          </w:rPr>
          <w:t>сеты</w:t>
        </w:r>
      </w:hyperlink>
      <w:r w:rsidR="00496FB5">
        <w:t xml:space="preserve"> </w:t>
      </w:r>
      <w:r w:rsidRPr="001E638F">
        <w:rPr>
          <w:rFonts w:ascii="Times New Roman" w:eastAsia="Times New Roman" w:hAnsi="Times New Roman" w:cs="Times New Roman"/>
          <w:color w:val="000000" w:themeColor="text1"/>
          <w:sz w:val="28"/>
          <w:szCs w:val="28"/>
          <w:lang w:eastAsia="ru-RU"/>
        </w:rPr>
        <w:t>низко</w:t>
      </w:r>
      <w:r w:rsidR="00496FB5">
        <w:rPr>
          <w:rFonts w:ascii="Times New Roman" w:eastAsia="Times New Roman" w:hAnsi="Times New Roman" w:cs="Times New Roman"/>
          <w:color w:val="000000" w:themeColor="text1"/>
          <w:sz w:val="28"/>
          <w:szCs w:val="28"/>
          <w:lang w:eastAsia="ru-RU"/>
        </w:rPr>
        <w:t xml:space="preserve"> </w:t>
      </w:r>
      <w:r w:rsidRPr="001E638F">
        <w:rPr>
          <w:rFonts w:ascii="Times New Roman" w:eastAsia="Times New Roman" w:hAnsi="Times New Roman" w:cs="Times New Roman"/>
          <w:color w:val="000000" w:themeColor="text1"/>
          <w:sz w:val="28"/>
          <w:szCs w:val="28"/>
          <w:lang w:eastAsia="ru-RU"/>
        </w:rPr>
        <w:t>повторные, средне</w:t>
      </w:r>
      <w:r w:rsidR="00496FB5">
        <w:rPr>
          <w:rFonts w:ascii="Times New Roman" w:eastAsia="Times New Roman" w:hAnsi="Times New Roman" w:cs="Times New Roman"/>
          <w:color w:val="000000" w:themeColor="text1"/>
          <w:sz w:val="28"/>
          <w:szCs w:val="28"/>
          <w:lang w:eastAsia="ru-RU"/>
        </w:rPr>
        <w:t xml:space="preserve"> </w:t>
      </w:r>
      <w:r w:rsidRPr="001E638F">
        <w:rPr>
          <w:rFonts w:ascii="Times New Roman" w:eastAsia="Times New Roman" w:hAnsi="Times New Roman" w:cs="Times New Roman"/>
          <w:color w:val="000000" w:themeColor="text1"/>
          <w:sz w:val="28"/>
          <w:szCs w:val="28"/>
          <w:lang w:eastAsia="ru-RU"/>
        </w:rPr>
        <w:t>повторные и высоко</w:t>
      </w:r>
      <w:r w:rsidR="00496FB5">
        <w:rPr>
          <w:rFonts w:ascii="Times New Roman" w:eastAsia="Times New Roman" w:hAnsi="Times New Roman" w:cs="Times New Roman"/>
          <w:color w:val="000000" w:themeColor="text1"/>
          <w:sz w:val="28"/>
          <w:szCs w:val="28"/>
          <w:lang w:eastAsia="ru-RU"/>
        </w:rPr>
        <w:t xml:space="preserve"> </w:t>
      </w:r>
      <w:r w:rsidRPr="001E638F">
        <w:rPr>
          <w:rFonts w:ascii="Times New Roman" w:eastAsia="Times New Roman" w:hAnsi="Times New Roman" w:cs="Times New Roman"/>
          <w:color w:val="000000" w:themeColor="text1"/>
          <w:sz w:val="28"/>
          <w:szCs w:val="28"/>
          <w:lang w:eastAsia="ru-RU"/>
        </w:rPr>
        <w:t>повторные:</w:t>
      </w:r>
    </w:p>
    <w:p w:rsidR="001E638F" w:rsidRPr="001E638F" w:rsidRDefault="00496FB5" w:rsidP="001E638F">
      <w:pPr>
        <w:numPr>
          <w:ilvl w:val="0"/>
          <w:numId w:val="2"/>
        </w:numPr>
        <w:shd w:val="clear" w:color="auto" w:fill="FFFFFF"/>
        <w:spacing w:after="0" w:line="360" w:lineRule="auto"/>
        <w:ind w:left="384"/>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сеты в 1-5 </w:t>
      </w:r>
      <w:r w:rsidR="001E638F" w:rsidRPr="001E638F">
        <w:rPr>
          <w:rFonts w:ascii="Times New Roman" w:eastAsia="Times New Roman" w:hAnsi="Times New Roman" w:cs="Times New Roman"/>
          <w:color w:val="000000" w:themeColor="text1"/>
          <w:sz w:val="28"/>
          <w:szCs w:val="28"/>
          <w:lang w:eastAsia="ru-RU"/>
        </w:rPr>
        <w:t>повторений в первую очередь развивают силу, оказывают большее влияние на размер мышц и не влияют на</w:t>
      </w:r>
      <w:r>
        <w:rPr>
          <w:rFonts w:ascii="Times New Roman" w:eastAsia="Times New Roman" w:hAnsi="Times New Roman" w:cs="Times New Roman"/>
          <w:color w:val="000000" w:themeColor="text1"/>
          <w:sz w:val="28"/>
          <w:szCs w:val="28"/>
          <w:lang w:eastAsia="ru-RU"/>
        </w:rPr>
        <w:t xml:space="preserve"> </w:t>
      </w:r>
      <w:hyperlink r:id="rId13" w:tooltip="Выносливость" w:history="1">
        <w:r w:rsidR="001E638F" w:rsidRPr="001E638F">
          <w:rPr>
            <w:rFonts w:ascii="Times New Roman" w:eastAsia="Times New Roman" w:hAnsi="Times New Roman" w:cs="Times New Roman"/>
            <w:color w:val="000000" w:themeColor="text1"/>
            <w:sz w:val="28"/>
            <w:szCs w:val="28"/>
            <w:lang w:eastAsia="ru-RU"/>
          </w:rPr>
          <w:t>выносливость</w:t>
        </w:r>
      </w:hyperlink>
      <w:r w:rsidR="001E638F" w:rsidRPr="001E638F">
        <w:rPr>
          <w:rFonts w:ascii="Times New Roman" w:eastAsia="Times New Roman" w:hAnsi="Times New Roman" w:cs="Times New Roman"/>
          <w:color w:val="000000" w:themeColor="text1"/>
          <w:sz w:val="28"/>
          <w:szCs w:val="28"/>
          <w:lang w:eastAsia="ru-RU"/>
        </w:rPr>
        <w:t>;</w:t>
      </w:r>
    </w:p>
    <w:p w:rsidR="001E638F" w:rsidRPr="001E638F" w:rsidRDefault="001E638F" w:rsidP="001E638F">
      <w:pPr>
        <w:numPr>
          <w:ilvl w:val="0"/>
          <w:numId w:val="2"/>
        </w:numPr>
        <w:shd w:val="clear" w:color="auto" w:fill="FFFFFF"/>
        <w:spacing w:after="0" w:line="360" w:lineRule="auto"/>
        <w:ind w:left="384"/>
        <w:contextualSpacing/>
        <w:jc w:val="both"/>
        <w:rPr>
          <w:rFonts w:ascii="Times New Roman" w:eastAsia="Times New Roman" w:hAnsi="Times New Roman" w:cs="Times New Roman"/>
          <w:color w:val="000000" w:themeColor="text1"/>
          <w:sz w:val="28"/>
          <w:szCs w:val="28"/>
          <w:lang w:eastAsia="ru-RU"/>
        </w:rPr>
      </w:pPr>
      <w:r w:rsidRPr="001E638F">
        <w:rPr>
          <w:rFonts w:ascii="Times New Roman" w:eastAsia="Times New Roman" w:hAnsi="Times New Roman" w:cs="Times New Roman"/>
          <w:color w:val="000000" w:themeColor="text1"/>
          <w:sz w:val="28"/>
          <w:szCs w:val="28"/>
          <w:lang w:eastAsia="ru-RU"/>
        </w:rPr>
        <w:t>сеты в 6</w:t>
      </w:r>
      <w:r w:rsidR="00496FB5">
        <w:rPr>
          <w:rFonts w:ascii="Times New Roman" w:eastAsia="Times New Roman" w:hAnsi="Times New Roman" w:cs="Times New Roman"/>
          <w:color w:val="000000" w:themeColor="text1"/>
          <w:sz w:val="28"/>
          <w:szCs w:val="28"/>
          <w:lang w:eastAsia="ru-RU"/>
        </w:rPr>
        <w:t xml:space="preserve">-12 </w:t>
      </w:r>
      <w:r w:rsidRPr="001E638F">
        <w:rPr>
          <w:rFonts w:ascii="Times New Roman" w:eastAsia="Times New Roman" w:hAnsi="Times New Roman" w:cs="Times New Roman"/>
          <w:color w:val="000000" w:themeColor="text1"/>
          <w:sz w:val="28"/>
          <w:szCs w:val="28"/>
          <w:lang w:eastAsia="ru-RU"/>
        </w:rPr>
        <w:t>повторений позволяют сбалансировать силу, размер мышц и выносливость;</w:t>
      </w:r>
    </w:p>
    <w:p w:rsidR="001E638F" w:rsidRPr="001E638F" w:rsidRDefault="001E638F" w:rsidP="001E638F">
      <w:pPr>
        <w:numPr>
          <w:ilvl w:val="0"/>
          <w:numId w:val="2"/>
        </w:numPr>
        <w:shd w:val="clear" w:color="auto" w:fill="FFFFFF"/>
        <w:spacing w:after="0" w:line="360" w:lineRule="auto"/>
        <w:ind w:left="384"/>
        <w:contextualSpacing/>
        <w:jc w:val="both"/>
        <w:rPr>
          <w:rFonts w:ascii="Times New Roman" w:eastAsia="Times New Roman" w:hAnsi="Times New Roman" w:cs="Times New Roman"/>
          <w:color w:val="000000" w:themeColor="text1"/>
          <w:sz w:val="28"/>
          <w:szCs w:val="28"/>
          <w:lang w:eastAsia="ru-RU"/>
        </w:rPr>
      </w:pPr>
      <w:r w:rsidRPr="001E638F">
        <w:rPr>
          <w:rFonts w:ascii="Times New Roman" w:eastAsia="Times New Roman" w:hAnsi="Times New Roman" w:cs="Times New Roman"/>
          <w:color w:val="000000" w:themeColor="text1"/>
          <w:sz w:val="28"/>
          <w:szCs w:val="28"/>
          <w:lang w:eastAsia="ru-RU"/>
        </w:rPr>
        <w:t>сеты 13</w:t>
      </w:r>
      <w:r w:rsidR="00496FB5">
        <w:rPr>
          <w:rFonts w:ascii="Times New Roman" w:eastAsia="Times New Roman" w:hAnsi="Times New Roman" w:cs="Times New Roman"/>
          <w:color w:val="000000" w:themeColor="text1"/>
          <w:sz w:val="28"/>
          <w:szCs w:val="28"/>
          <w:lang w:eastAsia="ru-RU"/>
        </w:rPr>
        <w:t xml:space="preserve">-20 </w:t>
      </w:r>
      <w:r w:rsidRPr="001E638F">
        <w:rPr>
          <w:rFonts w:ascii="Times New Roman" w:eastAsia="Times New Roman" w:hAnsi="Times New Roman" w:cs="Times New Roman"/>
          <w:color w:val="000000" w:themeColor="text1"/>
          <w:sz w:val="28"/>
          <w:szCs w:val="28"/>
          <w:lang w:eastAsia="ru-RU"/>
        </w:rPr>
        <w:t>повторений развивают выносливость, с некоторым увеличением размера мышц и ограниченно влияют на силу</w:t>
      </w:r>
      <w:hyperlink r:id="rId14" w:anchor="cite_note-pollock-4" w:history="1">
        <w:r w:rsidRPr="001E638F">
          <w:rPr>
            <w:rFonts w:ascii="Times New Roman" w:eastAsia="Times New Roman" w:hAnsi="Times New Roman" w:cs="Times New Roman"/>
            <w:color w:val="000000" w:themeColor="text1"/>
            <w:sz w:val="28"/>
            <w:szCs w:val="28"/>
            <w:vertAlign w:val="superscript"/>
            <w:lang w:eastAsia="ru-RU"/>
          </w:rPr>
          <w:t>[4]</w:t>
        </w:r>
      </w:hyperlink>
      <w:r w:rsidRPr="001E638F">
        <w:rPr>
          <w:rFonts w:ascii="Times New Roman" w:eastAsia="Times New Roman" w:hAnsi="Times New Roman" w:cs="Times New Roman"/>
          <w:color w:val="000000" w:themeColor="text1"/>
          <w:sz w:val="28"/>
          <w:szCs w:val="28"/>
          <w:lang w:eastAsia="ru-RU"/>
        </w:rPr>
        <w:t>;</w:t>
      </w:r>
    </w:p>
    <w:p w:rsidR="001E638F" w:rsidRPr="001E638F" w:rsidRDefault="001E638F" w:rsidP="001E638F">
      <w:pPr>
        <w:numPr>
          <w:ilvl w:val="0"/>
          <w:numId w:val="2"/>
        </w:numPr>
        <w:shd w:val="clear" w:color="auto" w:fill="FFFFFF"/>
        <w:spacing w:after="0" w:line="360" w:lineRule="auto"/>
        <w:ind w:left="384"/>
        <w:contextualSpacing/>
        <w:jc w:val="both"/>
        <w:rPr>
          <w:rFonts w:ascii="Times New Roman" w:eastAsia="Times New Roman" w:hAnsi="Times New Roman" w:cs="Times New Roman"/>
          <w:color w:val="000000" w:themeColor="text1"/>
          <w:sz w:val="28"/>
          <w:szCs w:val="28"/>
          <w:lang w:eastAsia="ru-RU"/>
        </w:rPr>
      </w:pPr>
      <w:r w:rsidRPr="001E638F">
        <w:rPr>
          <w:rFonts w:ascii="Times New Roman" w:eastAsia="Times New Roman" w:hAnsi="Times New Roman" w:cs="Times New Roman"/>
          <w:color w:val="000000" w:themeColor="text1"/>
          <w:sz w:val="28"/>
          <w:szCs w:val="28"/>
          <w:lang w:eastAsia="ru-RU"/>
        </w:rPr>
        <w:t>сеты 20</w:t>
      </w:r>
      <w:r w:rsidR="00496FB5">
        <w:rPr>
          <w:rFonts w:ascii="Times New Roman" w:eastAsia="Times New Roman" w:hAnsi="Times New Roman" w:cs="Times New Roman"/>
          <w:color w:val="000000" w:themeColor="text1"/>
          <w:sz w:val="28"/>
          <w:szCs w:val="28"/>
          <w:lang w:eastAsia="ru-RU"/>
        </w:rPr>
        <w:t xml:space="preserve"> </w:t>
      </w:r>
      <w:r w:rsidRPr="001E638F">
        <w:rPr>
          <w:rFonts w:ascii="Times New Roman" w:eastAsia="Times New Roman" w:hAnsi="Times New Roman" w:cs="Times New Roman"/>
          <w:color w:val="000000" w:themeColor="text1"/>
          <w:sz w:val="28"/>
          <w:szCs w:val="28"/>
          <w:lang w:eastAsia="ru-RU"/>
        </w:rPr>
        <w:t>и более повторений выполняются в</w:t>
      </w:r>
      <w:r w:rsidR="00496FB5">
        <w:rPr>
          <w:rFonts w:ascii="Times New Roman" w:eastAsia="Times New Roman" w:hAnsi="Times New Roman" w:cs="Times New Roman"/>
          <w:color w:val="000000" w:themeColor="text1"/>
          <w:sz w:val="28"/>
          <w:szCs w:val="28"/>
          <w:lang w:eastAsia="ru-RU"/>
        </w:rPr>
        <w:t xml:space="preserve"> </w:t>
      </w:r>
      <w:hyperlink r:id="rId15" w:tooltip="Аэробное упражнение" w:history="1">
        <w:r w:rsidRPr="001E638F">
          <w:rPr>
            <w:rFonts w:ascii="Times New Roman" w:eastAsia="Times New Roman" w:hAnsi="Times New Roman" w:cs="Times New Roman"/>
            <w:color w:val="000000" w:themeColor="text1"/>
            <w:sz w:val="28"/>
            <w:szCs w:val="28"/>
            <w:lang w:eastAsia="ru-RU"/>
          </w:rPr>
          <w:t>аэробных упражнениях</w:t>
        </w:r>
      </w:hyperlink>
      <w:r w:rsidRPr="001E638F">
        <w:rPr>
          <w:rFonts w:ascii="Times New Roman" w:eastAsia="Times New Roman" w:hAnsi="Times New Roman" w:cs="Times New Roman"/>
          <w:color w:val="000000" w:themeColor="text1"/>
          <w:sz w:val="28"/>
          <w:szCs w:val="28"/>
          <w:lang w:eastAsia="ru-RU"/>
        </w:rPr>
        <w:t>, обычно в скоростном режиме, в котором последовательно удаляется</w:t>
      </w:r>
      <w:r w:rsidR="00496FB5">
        <w:rPr>
          <w:rFonts w:ascii="Times New Roman" w:eastAsia="Times New Roman" w:hAnsi="Times New Roman" w:cs="Times New Roman"/>
          <w:color w:val="000000" w:themeColor="text1"/>
          <w:sz w:val="28"/>
          <w:szCs w:val="28"/>
          <w:lang w:eastAsia="ru-RU"/>
        </w:rPr>
        <w:t xml:space="preserve"> </w:t>
      </w:r>
      <w:hyperlink r:id="rId16" w:tooltip="Молочная кислота" w:history="1">
        <w:r w:rsidRPr="001E638F">
          <w:rPr>
            <w:rFonts w:ascii="Times New Roman" w:eastAsia="Times New Roman" w:hAnsi="Times New Roman" w:cs="Times New Roman"/>
            <w:color w:val="000000" w:themeColor="text1"/>
            <w:sz w:val="28"/>
            <w:szCs w:val="28"/>
            <w:lang w:eastAsia="ru-RU"/>
          </w:rPr>
          <w:t>молочная кислота</w:t>
        </w:r>
      </w:hyperlink>
      <w:r w:rsidRPr="001E638F">
        <w:rPr>
          <w:rFonts w:ascii="Times New Roman" w:eastAsia="Times New Roman" w:hAnsi="Times New Roman" w:cs="Times New Roman"/>
          <w:color w:val="000000" w:themeColor="text1"/>
          <w:sz w:val="28"/>
          <w:szCs w:val="28"/>
          <w:lang w:eastAsia="ru-RU"/>
        </w:rPr>
        <w:t>, дающая эффект жжения.</w:t>
      </w:r>
    </w:p>
    <w:p w:rsidR="001E638F" w:rsidRPr="001E638F" w:rsidRDefault="001E638F" w:rsidP="001E638F">
      <w:pPr>
        <w:shd w:val="clear" w:color="auto" w:fill="FFFFFF"/>
        <w:spacing w:after="0" w:line="360" w:lineRule="auto"/>
        <w:ind w:left="23" w:firstLine="709"/>
        <w:contextualSpacing/>
        <w:jc w:val="both"/>
        <w:rPr>
          <w:rFonts w:ascii="Times New Roman" w:eastAsia="Times New Roman" w:hAnsi="Times New Roman" w:cs="Times New Roman"/>
          <w:color w:val="000000" w:themeColor="text1"/>
          <w:sz w:val="28"/>
          <w:szCs w:val="28"/>
          <w:lang w:eastAsia="ru-RU"/>
        </w:rPr>
      </w:pPr>
      <w:r w:rsidRPr="001E638F">
        <w:rPr>
          <w:rFonts w:ascii="Times New Roman" w:eastAsia="Times New Roman" w:hAnsi="Times New Roman" w:cs="Times New Roman"/>
          <w:color w:val="000000" w:themeColor="text1"/>
          <w:sz w:val="28"/>
          <w:szCs w:val="28"/>
          <w:lang w:eastAsia="ru-RU"/>
        </w:rPr>
        <w:t>Атлеты обычно выполняют 1</w:t>
      </w:r>
      <w:r w:rsidR="00496FB5">
        <w:rPr>
          <w:rFonts w:ascii="Times New Roman" w:eastAsia="Times New Roman" w:hAnsi="Times New Roman" w:cs="Times New Roman"/>
          <w:color w:val="000000" w:themeColor="text1"/>
          <w:sz w:val="28"/>
          <w:szCs w:val="28"/>
          <w:lang w:eastAsia="ru-RU"/>
        </w:rPr>
        <w:t xml:space="preserve">-6 </w:t>
      </w:r>
      <w:r w:rsidRPr="001E638F">
        <w:rPr>
          <w:rFonts w:ascii="Times New Roman" w:eastAsia="Times New Roman" w:hAnsi="Times New Roman" w:cs="Times New Roman"/>
          <w:color w:val="000000" w:themeColor="text1"/>
          <w:sz w:val="28"/>
          <w:szCs w:val="28"/>
          <w:lang w:eastAsia="ru-RU"/>
        </w:rPr>
        <w:t>сетов для каждого упражнения и 1</w:t>
      </w:r>
      <w:r w:rsidR="00496FB5">
        <w:rPr>
          <w:rFonts w:ascii="Times New Roman" w:eastAsia="Times New Roman" w:hAnsi="Times New Roman" w:cs="Times New Roman"/>
          <w:color w:val="000000" w:themeColor="text1"/>
          <w:sz w:val="28"/>
          <w:szCs w:val="28"/>
          <w:lang w:eastAsia="ru-RU"/>
        </w:rPr>
        <w:t>-</w:t>
      </w:r>
      <w:r w:rsidRPr="001E638F">
        <w:rPr>
          <w:rFonts w:ascii="Times New Roman" w:eastAsia="Times New Roman" w:hAnsi="Times New Roman" w:cs="Times New Roman"/>
          <w:color w:val="000000" w:themeColor="text1"/>
          <w:sz w:val="28"/>
          <w:szCs w:val="28"/>
          <w:lang w:eastAsia="ru-RU"/>
        </w:rPr>
        <w:t>3</w:t>
      </w:r>
      <w:r w:rsidR="00496FB5">
        <w:rPr>
          <w:rFonts w:ascii="Times New Roman" w:eastAsia="Times New Roman" w:hAnsi="Times New Roman" w:cs="Times New Roman"/>
          <w:color w:val="000000" w:themeColor="text1"/>
          <w:sz w:val="28"/>
          <w:szCs w:val="28"/>
          <w:lang w:eastAsia="ru-RU"/>
        </w:rPr>
        <w:t xml:space="preserve"> </w:t>
      </w:r>
      <w:r w:rsidRPr="001E638F">
        <w:rPr>
          <w:rFonts w:ascii="Times New Roman" w:eastAsia="Times New Roman" w:hAnsi="Times New Roman" w:cs="Times New Roman"/>
          <w:color w:val="000000" w:themeColor="text1"/>
          <w:sz w:val="28"/>
          <w:szCs w:val="28"/>
          <w:lang w:eastAsia="ru-RU"/>
        </w:rPr>
        <w:t xml:space="preserve">упражнения на каждую группы мышц с короткими перерывами (паузами отдыха) между каждым сетом. Эта определенная комбинация повторений в различных типах упражнений с разной продолжительностью сетов и отдыха между ними зависит от поставленных целей конкретной </w:t>
      </w:r>
      <w:r w:rsidRPr="001E638F">
        <w:rPr>
          <w:rFonts w:ascii="Times New Roman" w:eastAsia="Times New Roman" w:hAnsi="Times New Roman" w:cs="Times New Roman"/>
          <w:color w:val="000000" w:themeColor="text1"/>
          <w:sz w:val="28"/>
          <w:szCs w:val="28"/>
          <w:lang w:eastAsia="ru-RU"/>
        </w:rPr>
        <w:lastRenderedPageBreak/>
        <w:t>индивидуальной </w:t>
      </w:r>
      <w:hyperlink r:id="rId17" w:tooltip="Программа тренировок (страница отсутствует)" w:history="1">
        <w:r w:rsidRPr="001E638F">
          <w:rPr>
            <w:rFonts w:ascii="Times New Roman" w:eastAsia="Times New Roman" w:hAnsi="Times New Roman" w:cs="Times New Roman"/>
            <w:color w:val="000000" w:themeColor="text1"/>
            <w:sz w:val="28"/>
            <w:szCs w:val="28"/>
            <w:lang w:eastAsia="ru-RU"/>
          </w:rPr>
          <w:t>программы</w:t>
        </w:r>
      </w:hyperlink>
      <w:r w:rsidRPr="001E638F">
        <w:rPr>
          <w:rFonts w:ascii="Times New Roman" w:eastAsia="Times New Roman" w:hAnsi="Times New Roman" w:cs="Times New Roman"/>
          <w:color w:val="000000" w:themeColor="text1"/>
          <w:sz w:val="28"/>
          <w:szCs w:val="28"/>
          <w:lang w:eastAsia="ru-RU"/>
        </w:rPr>
        <w:t>. Продолжительность отдыха определяет, какая энергия системы организма используется. Выполнение серии упражнений с небольшим отдыхом или без отдыха между выполнением упражнений, называют «</w:t>
      </w:r>
      <w:hyperlink r:id="rId18" w:tooltip="Круговая тренировка (страница отсутствует)" w:history="1">
        <w:r w:rsidRPr="001E638F">
          <w:rPr>
            <w:rFonts w:ascii="Times New Roman" w:eastAsia="Times New Roman" w:hAnsi="Times New Roman" w:cs="Times New Roman"/>
            <w:color w:val="000000" w:themeColor="text1"/>
            <w:sz w:val="28"/>
            <w:szCs w:val="28"/>
            <w:lang w:eastAsia="ru-RU"/>
          </w:rPr>
          <w:t>круговой тренировкой</w:t>
        </w:r>
      </w:hyperlink>
      <w:r w:rsidRPr="001E638F">
        <w:rPr>
          <w:rFonts w:ascii="Times New Roman" w:eastAsia="Times New Roman" w:hAnsi="Times New Roman" w:cs="Times New Roman"/>
          <w:color w:val="000000" w:themeColor="text1"/>
          <w:sz w:val="28"/>
          <w:szCs w:val="28"/>
          <w:lang w:eastAsia="ru-RU"/>
        </w:rPr>
        <w:t>», которая черпает энергию в основном из аэробной энергетической системы. Краткие всплески упражнений, разделённых перерывами, подпитывают анаэробные системы, которые используют</w:t>
      </w:r>
      <w:r w:rsidR="00496FB5">
        <w:rPr>
          <w:rFonts w:ascii="Times New Roman" w:eastAsia="Times New Roman" w:hAnsi="Times New Roman" w:cs="Times New Roman"/>
          <w:color w:val="000000" w:themeColor="text1"/>
          <w:sz w:val="28"/>
          <w:szCs w:val="28"/>
          <w:lang w:eastAsia="ru-RU"/>
        </w:rPr>
        <w:t xml:space="preserve"> </w:t>
      </w:r>
      <w:hyperlink r:id="rId19" w:tooltip="en:Phosphagen" w:history="1">
        <w:proofErr w:type="spellStart"/>
        <w:r w:rsidRPr="001E638F">
          <w:rPr>
            <w:rFonts w:ascii="Times New Roman" w:eastAsia="Times New Roman" w:hAnsi="Times New Roman" w:cs="Times New Roman"/>
            <w:color w:val="000000" w:themeColor="text1"/>
            <w:sz w:val="28"/>
            <w:szCs w:val="28"/>
            <w:lang w:eastAsia="ru-RU"/>
          </w:rPr>
          <w:t>фосфаген</w:t>
        </w:r>
        <w:proofErr w:type="spellEnd"/>
      </w:hyperlink>
      <w:r w:rsidR="00496FB5">
        <w:t xml:space="preserve"> </w:t>
      </w:r>
      <w:r w:rsidRPr="001E638F">
        <w:rPr>
          <w:rFonts w:ascii="Times New Roman" w:eastAsia="Times New Roman" w:hAnsi="Times New Roman" w:cs="Times New Roman"/>
          <w:color w:val="000000" w:themeColor="text1"/>
          <w:sz w:val="28"/>
          <w:szCs w:val="28"/>
          <w:lang w:eastAsia="ru-RU"/>
        </w:rPr>
        <w:t>(англ.)</w:t>
      </w:r>
      <w:r w:rsidR="00496FB5">
        <w:rPr>
          <w:rFonts w:ascii="Times New Roman" w:eastAsia="Times New Roman" w:hAnsi="Times New Roman" w:cs="Times New Roman"/>
          <w:color w:val="000000" w:themeColor="text1"/>
          <w:sz w:val="28"/>
          <w:szCs w:val="28"/>
          <w:lang w:eastAsia="ru-RU"/>
        </w:rPr>
        <w:t xml:space="preserve"> </w:t>
      </w:r>
      <w:hyperlink r:id="rId20" w:tooltip="Фосфаген (страница отсутствует)" w:history="1">
        <w:r w:rsidRPr="001E638F">
          <w:rPr>
            <w:rFonts w:ascii="Times New Roman" w:eastAsia="Times New Roman" w:hAnsi="Times New Roman" w:cs="Times New Roman"/>
            <w:color w:val="000000" w:themeColor="text1"/>
            <w:sz w:val="28"/>
            <w:szCs w:val="28"/>
            <w:lang w:eastAsia="ru-RU"/>
          </w:rPr>
          <w:t>русск.</w:t>
        </w:r>
      </w:hyperlink>
      <w:r w:rsidR="00496FB5">
        <w:rPr>
          <w:rFonts w:ascii="Times New Roman" w:eastAsia="Times New Roman" w:hAnsi="Times New Roman" w:cs="Times New Roman"/>
          <w:color w:val="000000" w:themeColor="text1"/>
          <w:sz w:val="28"/>
          <w:szCs w:val="28"/>
          <w:lang w:eastAsia="ru-RU"/>
        </w:rPr>
        <w:t xml:space="preserve"> и</w:t>
      </w:r>
      <w:r w:rsidRPr="001E638F">
        <w:rPr>
          <w:rFonts w:ascii="Times New Roman" w:eastAsia="Times New Roman" w:hAnsi="Times New Roman" w:cs="Times New Roman"/>
          <w:color w:val="000000" w:themeColor="text1"/>
          <w:sz w:val="28"/>
          <w:szCs w:val="28"/>
          <w:lang w:eastAsia="ru-RU"/>
        </w:rPr>
        <w:t>ли</w:t>
      </w:r>
      <w:r w:rsidR="00496FB5">
        <w:rPr>
          <w:rFonts w:ascii="Times New Roman" w:eastAsia="Times New Roman" w:hAnsi="Times New Roman" w:cs="Times New Roman"/>
          <w:color w:val="000000" w:themeColor="text1"/>
          <w:sz w:val="28"/>
          <w:szCs w:val="28"/>
          <w:lang w:eastAsia="ru-RU"/>
        </w:rPr>
        <w:t xml:space="preserve"> </w:t>
      </w:r>
      <w:hyperlink r:id="rId21" w:tooltip="Гликолиз" w:history="1">
        <w:r w:rsidRPr="001E638F">
          <w:rPr>
            <w:rFonts w:ascii="Times New Roman" w:eastAsia="Times New Roman" w:hAnsi="Times New Roman" w:cs="Times New Roman"/>
            <w:color w:val="000000" w:themeColor="text1"/>
            <w:sz w:val="28"/>
            <w:szCs w:val="28"/>
            <w:lang w:eastAsia="ru-RU"/>
          </w:rPr>
          <w:t>гликолиз</w:t>
        </w:r>
      </w:hyperlink>
      <w:r w:rsidRPr="001E638F">
        <w:rPr>
          <w:rFonts w:ascii="Times New Roman" w:eastAsia="Times New Roman" w:hAnsi="Times New Roman" w:cs="Times New Roman"/>
          <w:color w:val="000000" w:themeColor="text1"/>
          <w:sz w:val="28"/>
          <w:szCs w:val="28"/>
          <w:lang w:eastAsia="ru-RU"/>
        </w:rPr>
        <w:t>.</w:t>
      </w: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1E638F">
        <w:rPr>
          <w:rFonts w:ascii="Times New Roman" w:eastAsia="Times New Roman" w:hAnsi="Times New Roman" w:cs="Times New Roman"/>
          <w:color w:val="000000" w:themeColor="text1"/>
          <w:sz w:val="28"/>
          <w:szCs w:val="28"/>
          <w:lang w:eastAsia="ru-RU"/>
        </w:rPr>
        <w:t>Для развития выносливости наиболее эффективной программой является постепенное увеличение объёма и постепенное снижение интенсивности.</w:t>
      </w:r>
    </w:p>
    <w:p w:rsidR="001E638F" w:rsidRPr="001E638F" w:rsidRDefault="001E638F" w:rsidP="00496FB5">
      <w:pPr>
        <w:shd w:val="clear" w:color="auto" w:fill="FFFFFF"/>
        <w:spacing w:after="0" w:line="360" w:lineRule="auto"/>
        <w:ind w:firstLine="708"/>
        <w:contextualSpacing/>
        <w:jc w:val="both"/>
        <w:rPr>
          <w:rFonts w:ascii="Times New Roman" w:eastAsia="Times New Roman" w:hAnsi="Times New Roman" w:cs="Times New Roman"/>
          <w:color w:val="000000" w:themeColor="text1"/>
          <w:sz w:val="28"/>
          <w:szCs w:val="28"/>
          <w:lang w:eastAsia="ru-RU"/>
        </w:rPr>
      </w:pPr>
      <w:r w:rsidRPr="001E638F">
        <w:rPr>
          <w:rFonts w:ascii="Times New Roman" w:eastAsia="Times New Roman" w:hAnsi="Times New Roman" w:cs="Times New Roman"/>
          <w:color w:val="000000" w:themeColor="text1"/>
          <w:sz w:val="28"/>
          <w:szCs w:val="28"/>
          <w:lang w:eastAsia="ru-RU"/>
        </w:rPr>
        <w:t>Было выявлено, что для новичков</w:t>
      </w:r>
      <w:r w:rsidR="00496FB5">
        <w:rPr>
          <w:rFonts w:ascii="Times New Roman" w:eastAsia="Times New Roman" w:hAnsi="Times New Roman" w:cs="Times New Roman"/>
          <w:color w:val="000000" w:themeColor="text1"/>
          <w:sz w:val="28"/>
          <w:szCs w:val="28"/>
          <w:lang w:eastAsia="ru-RU"/>
        </w:rPr>
        <w:t xml:space="preserve"> </w:t>
      </w:r>
      <w:hyperlink r:id="rId22" w:tooltip="Многосетный тренинг (страница отсутствует)" w:history="1">
        <w:proofErr w:type="spellStart"/>
        <w:r w:rsidRPr="001E638F">
          <w:rPr>
            <w:rFonts w:ascii="Times New Roman" w:eastAsia="Times New Roman" w:hAnsi="Times New Roman" w:cs="Times New Roman"/>
            <w:color w:val="000000" w:themeColor="text1"/>
            <w:sz w:val="28"/>
            <w:szCs w:val="28"/>
            <w:lang w:eastAsia="ru-RU"/>
          </w:rPr>
          <w:t>многосетный</w:t>
        </w:r>
        <w:proofErr w:type="spellEnd"/>
        <w:r w:rsidRPr="001E638F">
          <w:rPr>
            <w:rFonts w:ascii="Times New Roman" w:eastAsia="Times New Roman" w:hAnsi="Times New Roman" w:cs="Times New Roman"/>
            <w:color w:val="000000" w:themeColor="text1"/>
            <w:sz w:val="28"/>
            <w:szCs w:val="28"/>
            <w:lang w:eastAsia="ru-RU"/>
          </w:rPr>
          <w:t xml:space="preserve"> тренинг</w:t>
        </w:r>
      </w:hyperlink>
      <w:r w:rsidR="00496FB5">
        <w:t xml:space="preserve"> </w:t>
      </w:r>
      <w:r w:rsidRPr="001E638F">
        <w:rPr>
          <w:rFonts w:ascii="Times New Roman" w:eastAsia="Times New Roman" w:hAnsi="Times New Roman" w:cs="Times New Roman"/>
          <w:color w:val="000000" w:themeColor="text1"/>
          <w:sz w:val="28"/>
          <w:szCs w:val="28"/>
          <w:lang w:eastAsia="ru-RU"/>
        </w:rPr>
        <w:t>даёт минимальные преимущества по сравнению с</w:t>
      </w:r>
      <w:r w:rsidR="00496FB5">
        <w:rPr>
          <w:rFonts w:ascii="Times New Roman" w:eastAsia="Times New Roman" w:hAnsi="Times New Roman" w:cs="Times New Roman"/>
          <w:color w:val="000000" w:themeColor="text1"/>
          <w:sz w:val="28"/>
          <w:szCs w:val="28"/>
          <w:lang w:eastAsia="ru-RU"/>
        </w:rPr>
        <w:t xml:space="preserve"> </w:t>
      </w:r>
      <w:hyperlink r:id="rId23" w:tooltip="Односетный тренинг (страница отсутствует)" w:history="1">
        <w:proofErr w:type="spellStart"/>
        <w:r w:rsidRPr="001E638F">
          <w:rPr>
            <w:rFonts w:ascii="Times New Roman" w:eastAsia="Times New Roman" w:hAnsi="Times New Roman" w:cs="Times New Roman"/>
            <w:color w:val="000000" w:themeColor="text1"/>
            <w:sz w:val="28"/>
            <w:szCs w:val="28"/>
            <w:lang w:eastAsia="ru-RU"/>
          </w:rPr>
          <w:t>односетным</w:t>
        </w:r>
        <w:proofErr w:type="spellEnd"/>
      </w:hyperlink>
      <w:r w:rsidR="00496FB5">
        <w:rPr>
          <w:rFonts w:ascii="Times New Roman" w:eastAsia="Times New Roman" w:hAnsi="Times New Roman" w:cs="Times New Roman"/>
          <w:color w:val="000000" w:themeColor="text1"/>
          <w:sz w:val="28"/>
          <w:szCs w:val="28"/>
          <w:lang w:eastAsia="ru-RU"/>
        </w:rPr>
        <w:t xml:space="preserve"> </w:t>
      </w:r>
      <w:r w:rsidRPr="001E638F">
        <w:rPr>
          <w:rFonts w:ascii="Times New Roman" w:eastAsia="Times New Roman" w:hAnsi="Times New Roman" w:cs="Times New Roman"/>
          <w:color w:val="000000" w:themeColor="text1"/>
          <w:sz w:val="28"/>
          <w:szCs w:val="28"/>
          <w:lang w:eastAsia="ru-RU"/>
        </w:rPr>
        <w:t xml:space="preserve">по отношению набора сил и увеличению мышечной массы, но для опытных спортсменов </w:t>
      </w:r>
      <w:proofErr w:type="spellStart"/>
      <w:r w:rsidRPr="001E638F">
        <w:rPr>
          <w:rFonts w:ascii="Times New Roman" w:eastAsia="Times New Roman" w:hAnsi="Times New Roman" w:cs="Times New Roman"/>
          <w:color w:val="000000" w:themeColor="text1"/>
          <w:sz w:val="28"/>
          <w:szCs w:val="28"/>
          <w:lang w:eastAsia="ru-RU"/>
        </w:rPr>
        <w:t>многосетный</w:t>
      </w:r>
      <w:proofErr w:type="spellEnd"/>
      <w:r w:rsidRPr="001E638F">
        <w:rPr>
          <w:rFonts w:ascii="Times New Roman" w:eastAsia="Times New Roman" w:hAnsi="Times New Roman" w:cs="Times New Roman"/>
          <w:color w:val="000000" w:themeColor="text1"/>
          <w:sz w:val="28"/>
          <w:szCs w:val="28"/>
          <w:lang w:eastAsia="ru-RU"/>
        </w:rPr>
        <w:t xml:space="preserve"> тренинг даёт необходимый оптимальный прогресс. Однако исследования показывают, что для мышц ног три сета являются более эффективными, чем один.</w:t>
      </w:r>
    </w:p>
    <w:tbl>
      <w:tblPr>
        <w:tblW w:w="0" w:type="auto"/>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2801"/>
        <w:gridCol w:w="888"/>
        <w:gridCol w:w="1179"/>
        <w:gridCol w:w="1667"/>
        <w:gridCol w:w="1779"/>
        <w:gridCol w:w="1233"/>
      </w:tblGrid>
      <w:tr w:rsidR="001E638F" w:rsidRPr="001E638F" w:rsidTr="0010687E">
        <w:trPr>
          <w:jc w:val="center"/>
        </w:trPr>
        <w:tc>
          <w:tcPr>
            <w:tcW w:w="2518" w:type="dxa"/>
            <w:vMerge w:val="restar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638F" w:rsidRPr="001E638F" w:rsidRDefault="001E638F" w:rsidP="001E638F">
            <w:pPr>
              <w:spacing w:after="0" w:line="240" w:lineRule="auto"/>
              <w:contextualSpacing/>
              <w:jc w:val="both"/>
              <w:rPr>
                <w:rFonts w:ascii="Times New Roman" w:eastAsia="Times New Roman" w:hAnsi="Times New Roman" w:cs="Times New Roman"/>
                <w:b/>
                <w:bCs/>
                <w:color w:val="000000" w:themeColor="text1"/>
                <w:sz w:val="24"/>
                <w:szCs w:val="24"/>
                <w:lang w:eastAsia="ru-RU"/>
              </w:rPr>
            </w:pPr>
            <w:r w:rsidRPr="001E638F">
              <w:rPr>
                <w:rFonts w:ascii="Times New Roman" w:eastAsia="Times New Roman" w:hAnsi="Times New Roman" w:cs="Times New Roman"/>
                <w:b/>
                <w:bCs/>
                <w:color w:val="000000" w:themeColor="text1"/>
                <w:sz w:val="24"/>
                <w:szCs w:val="24"/>
                <w:lang w:eastAsia="ru-RU"/>
              </w:rPr>
              <w:t>Пункт</w:t>
            </w:r>
          </w:p>
        </w:tc>
        <w:tc>
          <w:tcPr>
            <w:tcW w:w="0" w:type="auto"/>
            <w:gridSpan w:val="5"/>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b/>
                <w:bCs/>
                <w:color w:val="000000" w:themeColor="text1"/>
                <w:sz w:val="24"/>
                <w:szCs w:val="24"/>
                <w:lang w:eastAsia="ru-RU"/>
              </w:rPr>
            </w:pPr>
            <w:r w:rsidRPr="001E638F">
              <w:rPr>
                <w:rFonts w:ascii="Times New Roman" w:eastAsia="Times New Roman" w:hAnsi="Times New Roman" w:cs="Times New Roman"/>
                <w:b/>
                <w:bCs/>
                <w:color w:val="000000" w:themeColor="text1"/>
                <w:sz w:val="24"/>
                <w:szCs w:val="24"/>
                <w:lang w:eastAsia="ru-RU"/>
              </w:rPr>
              <w:t>Цель тренинга</w:t>
            </w:r>
          </w:p>
        </w:tc>
      </w:tr>
      <w:tr w:rsidR="001E638F" w:rsidRPr="001E638F" w:rsidTr="0010687E">
        <w:trPr>
          <w:jc w:val="center"/>
        </w:trPr>
        <w:tc>
          <w:tcPr>
            <w:tcW w:w="0" w:type="auto"/>
            <w:vMerge/>
            <w:tcBorders>
              <w:top w:val="single" w:sz="6" w:space="0" w:color="A2A9B1"/>
              <w:left w:val="single" w:sz="6" w:space="0" w:color="A2A9B1"/>
              <w:bottom w:val="single" w:sz="6" w:space="0" w:color="A2A9B1"/>
              <w:right w:val="single" w:sz="6" w:space="0" w:color="A2A9B1"/>
            </w:tcBorders>
            <w:shd w:val="clear" w:color="auto" w:fill="F8F9FA"/>
            <w:vAlign w:val="center"/>
            <w:hideMark/>
          </w:tcPr>
          <w:p w:rsidR="001E638F" w:rsidRPr="001E638F" w:rsidRDefault="001E638F" w:rsidP="001E638F">
            <w:pPr>
              <w:spacing w:after="0" w:line="240" w:lineRule="auto"/>
              <w:contextualSpacing/>
              <w:jc w:val="both"/>
              <w:rPr>
                <w:rFonts w:ascii="Times New Roman" w:eastAsia="Times New Roman" w:hAnsi="Times New Roman" w:cs="Times New Roman"/>
                <w:b/>
                <w:bCs/>
                <w:color w:val="000000" w:themeColor="text1"/>
                <w:sz w:val="24"/>
                <w:szCs w:val="24"/>
                <w:lang w:eastAsia="ru-RU"/>
              </w:rPr>
            </w:pPr>
          </w:p>
        </w:tc>
        <w:tc>
          <w:tcPr>
            <w:tcW w:w="980"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638F" w:rsidRPr="001E638F" w:rsidRDefault="00694D3C" w:rsidP="0010687E">
            <w:pPr>
              <w:spacing w:after="0" w:line="240" w:lineRule="auto"/>
              <w:contextualSpacing/>
              <w:jc w:val="center"/>
              <w:rPr>
                <w:rFonts w:ascii="Times New Roman" w:eastAsia="Times New Roman" w:hAnsi="Times New Roman" w:cs="Times New Roman"/>
                <w:b/>
                <w:bCs/>
                <w:color w:val="000000" w:themeColor="text1"/>
                <w:sz w:val="24"/>
                <w:szCs w:val="24"/>
                <w:lang w:eastAsia="ru-RU"/>
              </w:rPr>
            </w:pPr>
            <w:hyperlink r:id="rId24" w:tooltip="Мышечная сила" w:history="1">
              <w:r w:rsidR="001E638F" w:rsidRPr="001E638F">
                <w:rPr>
                  <w:rFonts w:ascii="Times New Roman" w:eastAsia="Times New Roman" w:hAnsi="Times New Roman" w:cs="Times New Roman"/>
                  <w:b/>
                  <w:bCs/>
                  <w:color w:val="000000" w:themeColor="text1"/>
                  <w:sz w:val="24"/>
                  <w:szCs w:val="24"/>
                  <w:lang w:eastAsia="ru-RU"/>
                </w:rPr>
                <w:t>Сила</w:t>
              </w:r>
            </w:hyperlink>
          </w:p>
        </w:tc>
        <w:tc>
          <w:tcPr>
            <w:tcW w:w="13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638F" w:rsidRPr="001E638F" w:rsidRDefault="00694D3C" w:rsidP="0010687E">
            <w:pPr>
              <w:spacing w:after="0" w:line="240" w:lineRule="auto"/>
              <w:contextualSpacing/>
              <w:jc w:val="center"/>
              <w:rPr>
                <w:rFonts w:ascii="Times New Roman" w:eastAsia="Times New Roman" w:hAnsi="Times New Roman" w:cs="Times New Roman"/>
                <w:b/>
                <w:bCs/>
                <w:color w:val="000000" w:themeColor="text1"/>
                <w:sz w:val="24"/>
                <w:szCs w:val="24"/>
                <w:lang w:eastAsia="ru-RU"/>
              </w:rPr>
            </w:pPr>
            <w:hyperlink r:id="rId25" w:tooltip="en:Human power" w:history="1">
              <w:r w:rsidR="001E638F" w:rsidRPr="001E638F">
                <w:rPr>
                  <w:rFonts w:ascii="Times New Roman" w:eastAsia="Times New Roman" w:hAnsi="Times New Roman" w:cs="Times New Roman"/>
                  <w:b/>
                  <w:bCs/>
                  <w:color w:val="000000" w:themeColor="text1"/>
                  <w:sz w:val="24"/>
                  <w:szCs w:val="24"/>
                  <w:lang w:eastAsia="ru-RU"/>
                </w:rPr>
                <w:t>Мощь</w:t>
              </w:r>
            </w:hyperlink>
            <w:r w:rsidR="0010687E">
              <w:rPr>
                <w:rFonts w:ascii="Times New Roman" w:eastAsia="Times New Roman" w:hAnsi="Times New Roman" w:cs="Times New Roman"/>
                <w:b/>
                <w:bCs/>
                <w:color w:val="000000" w:themeColor="text1"/>
                <w:sz w:val="24"/>
                <w:szCs w:val="24"/>
                <w:lang w:eastAsia="ru-RU"/>
              </w:rPr>
              <w:t xml:space="preserve"> </w:t>
            </w:r>
            <w:r w:rsidR="001E638F" w:rsidRPr="001E638F">
              <w:rPr>
                <w:rFonts w:ascii="Times New Roman" w:eastAsia="Times New Roman" w:hAnsi="Times New Roman" w:cs="Times New Roman"/>
                <w:b/>
                <w:bCs/>
                <w:color w:val="000000" w:themeColor="text1"/>
                <w:sz w:val="24"/>
                <w:szCs w:val="24"/>
                <w:lang w:eastAsia="ru-RU"/>
              </w:rPr>
              <w:t>(англ.)</w:t>
            </w:r>
            <w:r w:rsidR="0010687E">
              <w:rPr>
                <w:rFonts w:ascii="Times New Roman" w:eastAsia="Times New Roman" w:hAnsi="Times New Roman" w:cs="Times New Roman"/>
                <w:b/>
                <w:bCs/>
                <w:color w:val="000000" w:themeColor="text1"/>
                <w:sz w:val="24"/>
                <w:szCs w:val="24"/>
                <w:lang w:eastAsia="ru-RU"/>
              </w:rPr>
              <w:t xml:space="preserve"> </w:t>
            </w:r>
            <w:hyperlink r:id="rId26" w:tooltip="Мышечная мощь (страница отсутствует)" w:history="1">
              <w:r w:rsidR="001E638F" w:rsidRPr="001E638F">
                <w:rPr>
                  <w:rFonts w:ascii="Times New Roman" w:eastAsia="Times New Roman" w:hAnsi="Times New Roman" w:cs="Times New Roman"/>
                  <w:b/>
                  <w:bCs/>
                  <w:color w:val="000000" w:themeColor="text1"/>
                  <w:sz w:val="24"/>
                  <w:szCs w:val="24"/>
                  <w:lang w:eastAsia="ru-RU"/>
                </w:rPr>
                <w:t>русск.</w:t>
              </w:r>
            </w:hyperlink>
          </w:p>
        </w:tc>
        <w:tc>
          <w:tcPr>
            <w:tcW w:w="166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638F" w:rsidRPr="001E638F" w:rsidRDefault="00694D3C" w:rsidP="0010687E">
            <w:pPr>
              <w:spacing w:after="0" w:line="240" w:lineRule="auto"/>
              <w:contextualSpacing/>
              <w:jc w:val="center"/>
              <w:rPr>
                <w:rFonts w:ascii="Times New Roman" w:eastAsia="Times New Roman" w:hAnsi="Times New Roman" w:cs="Times New Roman"/>
                <w:b/>
                <w:bCs/>
                <w:color w:val="000000" w:themeColor="text1"/>
                <w:sz w:val="24"/>
                <w:szCs w:val="24"/>
                <w:lang w:eastAsia="ru-RU"/>
              </w:rPr>
            </w:pPr>
            <w:hyperlink r:id="rId27" w:tooltip="Гипертрофия" w:history="1">
              <w:r w:rsidR="001E638F" w:rsidRPr="001E638F">
                <w:rPr>
                  <w:rFonts w:ascii="Times New Roman" w:eastAsia="Times New Roman" w:hAnsi="Times New Roman" w:cs="Times New Roman"/>
                  <w:b/>
                  <w:bCs/>
                  <w:color w:val="000000" w:themeColor="text1"/>
                  <w:sz w:val="24"/>
                  <w:szCs w:val="24"/>
                  <w:lang w:eastAsia="ru-RU"/>
                </w:rPr>
                <w:t>Гипертрофия</w:t>
              </w:r>
            </w:hyperlink>
          </w:p>
        </w:tc>
        <w:tc>
          <w:tcPr>
            <w:tcW w:w="177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638F" w:rsidRPr="001E638F" w:rsidRDefault="00694D3C" w:rsidP="0010687E">
            <w:pPr>
              <w:spacing w:after="0" w:line="240" w:lineRule="auto"/>
              <w:contextualSpacing/>
              <w:jc w:val="center"/>
              <w:rPr>
                <w:rFonts w:ascii="Times New Roman" w:eastAsia="Times New Roman" w:hAnsi="Times New Roman" w:cs="Times New Roman"/>
                <w:b/>
                <w:bCs/>
                <w:color w:val="000000" w:themeColor="text1"/>
                <w:sz w:val="24"/>
                <w:szCs w:val="24"/>
                <w:lang w:eastAsia="ru-RU"/>
              </w:rPr>
            </w:pPr>
            <w:hyperlink r:id="rId28" w:tooltip="Выносливость" w:history="1">
              <w:r w:rsidR="001E638F" w:rsidRPr="001E638F">
                <w:rPr>
                  <w:rFonts w:ascii="Times New Roman" w:eastAsia="Times New Roman" w:hAnsi="Times New Roman" w:cs="Times New Roman"/>
                  <w:b/>
                  <w:bCs/>
                  <w:color w:val="000000" w:themeColor="text1"/>
                  <w:sz w:val="24"/>
                  <w:szCs w:val="24"/>
                  <w:lang w:eastAsia="ru-RU"/>
                </w:rPr>
                <w:t>Выносливость</w:t>
              </w:r>
            </w:hyperlink>
          </w:p>
        </w:tc>
        <w:tc>
          <w:tcPr>
            <w:tcW w:w="123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1E638F" w:rsidRPr="001E638F" w:rsidRDefault="00694D3C" w:rsidP="0010687E">
            <w:pPr>
              <w:spacing w:after="0" w:line="240" w:lineRule="auto"/>
              <w:contextualSpacing/>
              <w:jc w:val="center"/>
              <w:rPr>
                <w:rFonts w:ascii="Times New Roman" w:eastAsia="Times New Roman" w:hAnsi="Times New Roman" w:cs="Times New Roman"/>
                <w:b/>
                <w:bCs/>
                <w:color w:val="000000" w:themeColor="text1"/>
                <w:sz w:val="24"/>
                <w:szCs w:val="24"/>
                <w:lang w:eastAsia="ru-RU"/>
              </w:rPr>
            </w:pPr>
            <w:hyperlink r:id="rId29" w:tooltip="Скорость" w:history="1">
              <w:r w:rsidR="001E638F" w:rsidRPr="001E638F">
                <w:rPr>
                  <w:rFonts w:ascii="Times New Roman" w:eastAsia="Times New Roman" w:hAnsi="Times New Roman" w:cs="Times New Roman"/>
                  <w:b/>
                  <w:bCs/>
                  <w:color w:val="000000" w:themeColor="text1"/>
                  <w:sz w:val="24"/>
                  <w:szCs w:val="24"/>
                  <w:lang w:eastAsia="ru-RU"/>
                </w:rPr>
                <w:t>Скорость</w:t>
              </w:r>
            </w:hyperlink>
          </w:p>
        </w:tc>
      </w:tr>
      <w:tr w:rsidR="001E638F" w:rsidRPr="001E638F" w:rsidTr="0010687E">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E638F">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Нагрузка (% от</w:t>
            </w:r>
            <w:r w:rsidR="0010687E">
              <w:rPr>
                <w:rFonts w:ascii="Times New Roman" w:eastAsia="Times New Roman" w:hAnsi="Times New Roman" w:cs="Times New Roman"/>
                <w:color w:val="000000" w:themeColor="text1"/>
                <w:sz w:val="24"/>
                <w:szCs w:val="24"/>
                <w:lang w:eastAsia="ru-RU"/>
              </w:rPr>
              <w:t xml:space="preserve"> </w:t>
            </w:r>
            <w:hyperlink r:id="rId30" w:tooltip="Одно повторение с максимальным весом" w:history="1">
              <w:r w:rsidRPr="001E638F">
                <w:rPr>
                  <w:rFonts w:ascii="Times New Roman" w:eastAsia="Times New Roman" w:hAnsi="Times New Roman" w:cs="Times New Roman"/>
                  <w:color w:val="000000" w:themeColor="text1"/>
                  <w:sz w:val="24"/>
                  <w:szCs w:val="24"/>
                  <w:lang w:eastAsia="ru-RU"/>
                </w:rPr>
                <w:t>1ПМ</w:t>
              </w:r>
            </w:hyperlink>
            <w:r w:rsidRPr="001E638F">
              <w:rPr>
                <w:rFonts w:ascii="Times New Roman" w:eastAsia="Times New Roman" w:hAnsi="Times New Roman" w:cs="Times New Roman"/>
                <w:color w:val="000000" w:themeColor="text1"/>
                <w:sz w:val="24"/>
                <w:szCs w:val="24"/>
                <w:lang w:eastAsia="ru-RU"/>
              </w:rPr>
              <w:t>)</w:t>
            </w:r>
          </w:p>
        </w:tc>
        <w:tc>
          <w:tcPr>
            <w:tcW w:w="9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80-90</w:t>
            </w:r>
          </w:p>
        </w:tc>
        <w:tc>
          <w:tcPr>
            <w:tcW w:w="13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45-60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60-80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40-60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30</w:t>
            </w:r>
          </w:p>
        </w:tc>
      </w:tr>
      <w:tr w:rsidR="001E638F" w:rsidRPr="001E638F" w:rsidTr="0010687E">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E638F">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Повторения в сете</w:t>
            </w:r>
          </w:p>
        </w:tc>
        <w:tc>
          <w:tcPr>
            <w:tcW w:w="9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1-5</w:t>
            </w:r>
          </w:p>
        </w:tc>
        <w:tc>
          <w:tcPr>
            <w:tcW w:w="13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6-12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13-60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1-5</w:t>
            </w:r>
          </w:p>
        </w:tc>
      </w:tr>
      <w:tr w:rsidR="001E638F" w:rsidRPr="001E638F" w:rsidTr="0010687E">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E638F">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Сеты на упражнение</w:t>
            </w:r>
          </w:p>
        </w:tc>
        <w:tc>
          <w:tcPr>
            <w:tcW w:w="9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4-7</w:t>
            </w:r>
          </w:p>
        </w:tc>
        <w:tc>
          <w:tcPr>
            <w:tcW w:w="13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3-5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3-5</w:t>
            </w:r>
          </w:p>
        </w:tc>
      </w:tr>
      <w:tr w:rsidR="001E638F" w:rsidRPr="001E638F" w:rsidTr="0010687E">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E638F">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Отдых между сетами (мин.)</w:t>
            </w:r>
          </w:p>
        </w:tc>
        <w:tc>
          <w:tcPr>
            <w:tcW w:w="9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2-6</w:t>
            </w:r>
          </w:p>
        </w:tc>
        <w:tc>
          <w:tcPr>
            <w:tcW w:w="13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2-6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2-5</w:t>
            </w:r>
          </w:p>
        </w:tc>
      </w:tr>
      <w:tr w:rsidR="001E638F" w:rsidRPr="001E638F" w:rsidTr="0010687E">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E638F">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Длительность (секунд на сет)</w:t>
            </w:r>
          </w:p>
        </w:tc>
        <w:tc>
          <w:tcPr>
            <w:tcW w:w="9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5-10</w:t>
            </w:r>
          </w:p>
        </w:tc>
        <w:tc>
          <w:tcPr>
            <w:tcW w:w="13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4-8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20-60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80-150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20-40</w:t>
            </w:r>
          </w:p>
        </w:tc>
      </w:tr>
      <w:tr w:rsidR="001E638F" w:rsidRPr="001E638F" w:rsidTr="0010687E">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E638F">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скорость повторения (% от макс.)</w:t>
            </w:r>
          </w:p>
        </w:tc>
        <w:tc>
          <w:tcPr>
            <w:tcW w:w="9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60-100</w:t>
            </w:r>
          </w:p>
        </w:tc>
        <w:tc>
          <w:tcPr>
            <w:tcW w:w="13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90-100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60-90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60-80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100</w:t>
            </w:r>
          </w:p>
        </w:tc>
      </w:tr>
      <w:tr w:rsidR="001E638F" w:rsidRPr="001E638F" w:rsidTr="0010687E">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E638F">
            <w:pPr>
              <w:spacing w:after="0" w:line="240" w:lineRule="auto"/>
              <w:contextualSpacing/>
              <w:jc w:val="both"/>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Тренировок в неделю</w:t>
            </w:r>
          </w:p>
        </w:tc>
        <w:tc>
          <w:tcPr>
            <w:tcW w:w="980"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3-6</w:t>
            </w:r>
          </w:p>
        </w:tc>
        <w:tc>
          <w:tcPr>
            <w:tcW w:w="136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3-6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5-7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8-14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1E638F" w:rsidRPr="001E638F" w:rsidRDefault="001E638F" w:rsidP="0010687E">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E638F">
              <w:rPr>
                <w:rFonts w:ascii="Times New Roman" w:eastAsia="Times New Roman" w:hAnsi="Times New Roman" w:cs="Times New Roman"/>
                <w:color w:val="000000" w:themeColor="text1"/>
                <w:sz w:val="24"/>
                <w:szCs w:val="24"/>
                <w:lang w:eastAsia="ru-RU"/>
              </w:rPr>
              <w:t>3-6</w:t>
            </w:r>
          </w:p>
        </w:tc>
      </w:tr>
    </w:tbl>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1E638F">
        <w:rPr>
          <w:rFonts w:ascii="Times New Roman" w:eastAsia="Times New Roman" w:hAnsi="Times New Roman" w:cs="Times New Roman"/>
          <w:color w:val="000000" w:themeColor="text1"/>
          <w:sz w:val="28"/>
          <w:szCs w:val="28"/>
          <w:lang w:eastAsia="ru-RU"/>
        </w:rPr>
        <w:t xml:space="preserve">Веса отягощений для каждого упражнения должны быть выбраны таким образом, чтобы было достигнуто нужное количество повторений, </w:t>
      </w:r>
      <w:r w:rsidRPr="001E638F">
        <w:rPr>
          <w:rFonts w:ascii="Times New Roman" w:eastAsia="Times New Roman" w:hAnsi="Times New Roman" w:cs="Times New Roman"/>
          <w:color w:val="000000" w:themeColor="text1"/>
          <w:sz w:val="28"/>
          <w:szCs w:val="28"/>
          <w:lang w:eastAsia="ru-RU"/>
        </w:rPr>
        <w:lastRenderedPageBreak/>
        <w:t>одно-два последние из которых должны быть выполнены на пределе возможностей.</w:t>
      </w:r>
    </w:p>
    <w:p w:rsidR="001E638F" w:rsidRPr="001E638F" w:rsidRDefault="0010687E"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w:t>
      </w:r>
      <w:r w:rsidR="001E638F" w:rsidRPr="001E638F">
        <w:rPr>
          <w:rFonts w:ascii="Times New Roman" w:eastAsia="Times New Roman" w:hAnsi="Times New Roman" w:cs="Times New Roman"/>
          <w:color w:val="000000" w:themeColor="text1"/>
          <w:sz w:val="28"/>
          <w:szCs w:val="28"/>
          <w:lang w:eastAsia="ru-RU"/>
        </w:rPr>
        <w:t xml:space="preserve">тлеты обычно делят всё тело на десять основных групп мышц. Они не включают в эти группы бедро, шею и предплечья </w:t>
      </w:r>
      <w:r>
        <w:rPr>
          <w:rFonts w:ascii="Times New Roman" w:eastAsia="Times New Roman" w:hAnsi="Times New Roman" w:cs="Times New Roman"/>
          <w:sz w:val="28"/>
          <w:szCs w:val="28"/>
          <w:lang w:eastAsia="ru-RU"/>
        </w:rPr>
        <w:t>–</w:t>
      </w:r>
      <w:r w:rsidR="001E638F" w:rsidRPr="001E638F">
        <w:rPr>
          <w:rFonts w:ascii="Times New Roman" w:eastAsia="Times New Roman" w:hAnsi="Times New Roman" w:cs="Times New Roman"/>
          <w:color w:val="000000" w:themeColor="text1"/>
          <w:sz w:val="28"/>
          <w:szCs w:val="28"/>
          <w:lang w:eastAsia="ru-RU"/>
        </w:rPr>
        <w:t xml:space="preserve"> мышцы, которые редко тренируют в изоляции.</w:t>
      </w: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1E638F">
        <w:rPr>
          <w:rFonts w:ascii="Times New Roman" w:eastAsia="Times New Roman" w:hAnsi="Times New Roman" w:cs="Times New Roman"/>
          <w:color w:val="000000" w:themeColor="text1"/>
          <w:sz w:val="28"/>
          <w:szCs w:val="28"/>
          <w:lang w:eastAsia="ru-RU"/>
        </w:rPr>
        <w:t xml:space="preserve">Ниже показана одна из возможных последовательностей выполнения упражнений. Большие мышцы нижней части тела, как правило, тренируются раньше более малых (слабых) мышц верхней части тела, потому что эти первые упражнения требуют больше умственной (сосредоточенности внимания) и физической энергии. Основные мышцы торса тренируются до мышц плеч и рук, которые помогают им. Упражнения часто чередуются между «давящими» и «тянущими» движениями, следуя их специфике для предоставления этим мышцам времени на отдых и краткосрочное восстановление. Стабилизирующие мышцы талии следует тренировать </w:t>
      </w:r>
      <w:proofErr w:type="gramStart"/>
      <w:r w:rsidRPr="001E638F">
        <w:rPr>
          <w:rFonts w:ascii="Times New Roman" w:eastAsia="Times New Roman" w:hAnsi="Times New Roman" w:cs="Times New Roman"/>
          <w:color w:val="000000" w:themeColor="text1"/>
          <w:sz w:val="28"/>
          <w:szCs w:val="28"/>
          <w:lang w:eastAsia="ru-RU"/>
        </w:rPr>
        <w:t>последними</w:t>
      </w:r>
      <w:proofErr w:type="gramEnd"/>
      <w:r w:rsidRPr="001E638F">
        <w:rPr>
          <w:rFonts w:ascii="Times New Roman" w:eastAsia="Times New Roman" w:hAnsi="Times New Roman" w:cs="Times New Roman"/>
          <w:color w:val="000000" w:themeColor="text1"/>
          <w:sz w:val="28"/>
          <w:szCs w:val="28"/>
          <w:lang w:eastAsia="ru-RU"/>
        </w:rPr>
        <w:t>.</w:t>
      </w: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B718EB" w:rsidRDefault="00B718EB"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B718EB" w:rsidRPr="001E638F" w:rsidRDefault="00B718EB"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0687E" w:rsidRDefault="001E638F" w:rsidP="0010687E">
      <w:pPr>
        <w:pStyle w:val="a9"/>
        <w:numPr>
          <w:ilvl w:val="0"/>
          <w:numId w:val="3"/>
        </w:numPr>
        <w:spacing w:after="0" w:line="360" w:lineRule="auto"/>
        <w:jc w:val="center"/>
        <w:rPr>
          <w:rFonts w:ascii="Times New Roman" w:eastAsia="Times New Roman" w:hAnsi="Times New Roman" w:cs="Times New Roman"/>
          <w:b/>
          <w:sz w:val="28"/>
          <w:szCs w:val="28"/>
          <w:lang w:eastAsia="ru-RU"/>
        </w:rPr>
      </w:pPr>
      <w:r w:rsidRPr="0010687E">
        <w:rPr>
          <w:rFonts w:ascii="Times New Roman" w:eastAsia="Times New Roman" w:hAnsi="Times New Roman" w:cs="Times New Roman"/>
          <w:b/>
          <w:sz w:val="28"/>
          <w:szCs w:val="28"/>
          <w:lang w:eastAsia="ru-RU"/>
        </w:rPr>
        <w:t>Примеры физических упражнений с различным оборудованием</w:t>
      </w:r>
    </w:p>
    <w:p w:rsidR="001E638F" w:rsidRPr="001E638F" w:rsidRDefault="001E638F" w:rsidP="001E638F">
      <w:pPr>
        <w:spacing w:after="0" w:line="360" w:lineRule="auto"/>
        <w:ind w:firstLine="709"/>
        <w:contextualSpacing/>
        <w:jc w:val="both"/>
        <w:rPr>
          <w:rFonts w:ascii="Times New Roman" w:eastAsia="Times New Roman" w:hAnsi="Times New Roman" w:cs="Times New Roman"/>
          <w:i/>
          <w:sz w:val="28"/>
          <w:szCs w:val="28"/>
          <w:lang w:eastAsia="ru-RU"/>
        </w:rPr>
      </w:pPr>
      <w:r w:rsidRPr="001E638F">
        <w:rPr>
          <w:rFonts w:ascii="Times New Roman" w:eastAsia="Times New Roman" w:hAnsi="Times New Roman" w:cs="Times New Roman"/>
          <w:i/>
          <w:sz w:val="28"/>
          <w:szCs w:val="28"/>
          <w:lang w:eastAsia="ru-RU"/>
        </w:rPr>
        <w:t>Упражнения с гантелями:</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- 1- Тренировка на бицеп</w:t>
      </w:r>
      <w:r w:rsidR="003532E3">
        <w:rPr>
          <w:rFonts w:ascii="Times New Roman" w:eastAsia="Times New Roman" w:hAnsi="Times New Roman" w:cs="Times New Roman"/>
          <w:sz w:val="28"/>
          <w:szCs w:val="28"/>
          <w:lang w:eastAsia="ru-RU"/>
        </w:rPr>
        <w:t xml:space="preserve">с. И.п. узкая стойка ноги врозь, </w:t>
      </w:r>
      <w:r w:rsidRPr="001E638F">
        <w:rPr>
          <w:rFonts w:ascii="Times New Roman" w:eastAsia="Times New Roman" w:hAnsi="Times New Roman" w:cs="Times New Roman"/>
          <w:sz w:val="28"/>
          <w:szCs w:val="28"/>
          <w:lang w:eastAsia="ru-RU"/>
        </w:rPr>
        <w:t xml:space="preserve">руки с гантелями опущены вниз, ладонями к туловищу; 1- согнуть руки с гантелями к плечам, 2- вернуть руки </w:t>
      </w:r>
      <w:proofErr w:type="gramStart"/>
      <w:r w:rsidRPr="001E638F">
        <w:rPr>
          <w:rFonts w:ascii="Times New Roman" w:eastAsia="Times New Roman" w:hAnsi="Times New Roman" w:cs="Times New Roman"/>
          <w:sz w:val="28"/>
          <w:szCs w:val="28"/>
          <w:lang w:eastAsia="ru-RU"/>
        </w:rPr>
        <w:t>в</w:t>
      </w:r>
      <w:proofErr w:type="gramEnd"/>
      <w:r w:rsidRPr="001E638F">
        <w:rPr>
          <w:rFonts w:ascii="Times New Roman" w:eastAsia="Times New Roman" w:hAnsi="Times New Roman" w:cs="Times New Roman"/>
          <w:sz w:val="28"/>
          <w:szCs w:val="28"/>
          <w:lang w:eastAsia="ru-RU"/>
        </w:rPr>
        <w:t xml:space="preserve"> и.п. При сгибании ладони развернуть к плечам.</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noProof/>
          <w:sz w:val="24"/>
          <w:szCs w:val="24"/>
          <w:lang w:eastAsia="ru-RU"/>
        </w:rPr>
        <w:drawing>
          <wp:inline distT="0" distB="0" distL="0" distR="0">
            <wp:extent cx="3657600" cy="1828800"/>
            <wp:effectExtent l="0" t="0" r="0" b="0"/>
            <wp:docPr id="1" name="Рисунок 1" descr="Упражнения с гантелями: Подъёмы на бицеп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ажнения с гантелями: Подъёмы на бицепс"/>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55647" cy="1827823"/>
                    </a:xfrm>
                    <a:prstGeom prst="rect">
                      <a:avLst/>
                    </a:prstGeom>
                    <a:noFill/>
                    <a:ln>
                      <a:noFill/>
                    </a:ln>
                  </pic:spPr>
                </pic:pic>
              </a:graphicData>
            </a:graphic>
          </wp:inline>
        </w:drawing>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- 2 – Тренировка на трицепс. И.п. узкая стойка ноги врозь, руки вверх с гантелью, хват за блин гантели; 1 - согнуть руки в локтях, опустив гантель за голову, 2 – и.п. Плечами не двигать.</w:t>
      </w:r>
    </w:p>
    <w:p w:rsidR="001E638F" w:rsidRPr="001E638F" w:rsidRDefault="001E638F" w:rsidP="001E638F">
      <w:pPr>
        <w:tabs>
          <w:tab w:val="left" w:pos="6237"/>
        </w:tabs>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noProof/>
          <w:sz w:val="24"/>
          <w:szCs w:val="24"/>
          <w:lang w:eastAsia="ru-RU"/>
        </w:rPr>
        <w:drawing>
          <wp:inline distT="0" distB="0" distL="0" distR="0">
            <wp:extent cx="3657600" cy="1828800"/>
            <wp:effectExtent l="0" t="0" r="0" b="0"/>
            <wp:docPr id="2" name="Рисунок 2" descr="Упражнения с гантелями: Жим гантели из-за голо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пражнения с гантелями: Жим гантели из-за головы"/>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55647" cy="1827823"/>
                    </a:xfrm>
                    <a:prstGeom prst="rect">
                      <a:avLst/>
                    </a:prstGeom>
                    <a:noFill/>
                    <a:ln>
                      <a:noFill/>
                    </a:ln>
                  </pic:spPr>
                </pic:pic>
              </a:graphicData>
            </a:graphic>
          </wp:inline>
        </w:drawing>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- 3 – Тренировка на дельты и трапецию. И.п. узкая стойка ноги врозь, руки с гантелями вниз; 1 –руки с гантелями отвести в стороны, 2 – и.п. при этом чуть сгибать руки в </w:t>
      </w:r>
      <w:proofErr w:type="gramStart"/>
      <w:r w:rsidRPr="001E638F">
        <w:rPr>
          <w:rFonts w:ascii="Times New Roman" w:eastAsia="Times New Roman" w:hAnsi="Times New Roman" w:cs="Times New Roman"/>
          <w:sz w:val="28"/>
          <w:szCs w:val="28"/>
          <w:lang w:eastAsia="ru-RU"/>
        </w:rPr>
        <w:t>локтях</w:t>
      </w:r>
      <w:proofErr w:type="gramEnd"/>
      <w:r w:rsidRPr="001E638F">
        <w:rPr>
          <w:rFonts w:ascii="Times New Roman" w:eastAsia="Times New Roman" w:hAnsi="Times New Roman" w:cs="Times New Roman"/>
          <w:sz w:val="28"/>
          <w:szCs w:val="28"/>
          <w:lang w:eastAsia="ru-RU"/>
        </w:rPr>
        <w:t xml:space="preserve"> чтобы не перегружать конечности.</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noProof/>
          <w:sz w:val="24"/>
          <w:szCs w:val="24"/>
          <w:lang w:eastAsia="ru-RU"/>
        </w:rPr>
        <w:lastRenderedPageBreak/>
        <w:drawing>
          <wp:inline distT="0" distB="0" distL="0" distR="0">
            <wp:extent cx="3657600" cy="1828799"/>
            <wp:effectExtent l="0" t="0" r="0" b="635"/>
            <wp:docPr id="3" name="Рисунок 3" descr="Упражнения с гантелями: Разведение ган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пражнения с гантелями: Разведение гантелей"/>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55648" cy="1827823"/>
                    </a:xfrm>
                    <a:prstGeom prst="rect">
                      <a:avLst/>
                    </a:prstGeom>
                    <a:noFill/>
                    <a:ln>
                      <a:noFill/>
                    </a:ln>
                  </pic:spPr>
                </pic:pic>
              </a:graphicData>
            </a:graphic>
          </wp:inline>
        </w:drawing>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- 4 – Тренировка мышц спины. И.п. узкая стойка ноги врозь, </w:t>
      </w:r>
      <w:proofErr w:type="gramStart"/>
      <w:r w:rsidRPr="001E638F">
        <w:rPr>
          <w:rFonts w:ascii="Times New Roman" w:eastAsia="Times New Roman" w:hAnsi="Times New Roman" w:cs="Times New Roman"/>
          <w:sz w:val="28"/>
          <w:szCs w:val="28"/>
          <w:lang w:eastAsia="ru-RU"/>
        </w:rPr>
        <w:t>наклон</w:t>
      </w:r>
      <w:proofErr w:type="gramEnd"/>
      <w:r w:rsidRPr="001E638F">
        <w:rPr>
          <w:rFonts w:ascii="Times New Roman" w:eastAsia="Times New Roman" w:hAnsi="Times New Roman" w:cs="Times New Roman"/>
          <w:sz w:val="28"/>
          <w:szCs w:val="28"/>
          <w:lang w:eastAsia="ru-RU"/>
        </w:rPr>
        <w:t xml:space="preserve"> прогнувшись, руки с гантелями вниз; 1 – согнуть руки с гантелями к поясу, сводя лопатки (тяга к поясу), 2 -  и.п.</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noProof/>
          <w:sz w:val="24"/>
          <w:szCs w:val="24"/>
          <w:lang w:eastAsia="ru-RU"/>
        </w:rPr>
        <w:drawing>
          <wp:inline distT="0" distB="0" distL="0" distR="0">
            <wp:extent cx="3657599" cy="1828800"/>
            <wp:effectExtent l="0" t="0" r="635" b="0"/>
            <wp:docPr id="4" name="Рисунок 4" descr="Упражнения с гантелями: Тяга гантелей к поясу в накло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пражнения с гантелями: Тяга гантелей к поясу в наклоне"/>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55646" cy="1827823"/>
                    </a:xfrm>
                    <a:prstGeom prst="rect">
                      <a:avLst/>
                    </a:prstGeom>
                    <a:noFill/>
                    <a:ln>
                      <a:noFill/>
                    </a:ln>
                  </pic:spPr>
                </pic:pic>
              </a:graphicData>
            </a:graphic>
          </wp:inline>
        </w:drawing>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- 5 – Тренировка мышц груди. И.п. лежа на скамейке. Руки с гантелями вперед, 1 – выполнить разведение рук в стороны, 2 – и.п. Локти держать чуть согнутыми.</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noProof/>
          <w:sz w:val="24"/>
          <w:szCs w:val="24"/>
          <w:lang w:eastAsia="ru-RU"/>
        </w:rPr>
        <w:drawing>
          <wp:inline distT="0" distB="0" distL="0" distR="0">
            <wp:extent cx="3657599" cy="1828800"/>
            <wp:effectExtent l="0" t="0" r="635" b="0"/>
            <wp:docPr id="5" name="Рисунок 5" descr="Упражнения с гантелями: Разведение гантелей лёж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пражнения с гантелями: Разведение гантелей лёжа"/>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55646" cy="1827823"/>
                    </a:xfrm>
                    <a:prstGeom prst="rect">
                      <a:avLst/>
                    </a:prstGeom>
                    <a:noFill/>
                    <a:ln>
                      <a:noFill/>
                    </a:ln>
                  </pic:spPr>
                </pic:pic>
              </a:graphicData>
            </a:graphic>
          </wp:inline>
        </w:drawing>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- 6 – Тренировка бедер и ягодиц. И.п. – основная стойка, руки с гантелями вниз, 1- выпад вперёд и коснитесь пола коленом стоящей сзади ноги, 2 – и.п. Следите, чтобы нижние конечности </w:t>
      </w:r>
      <w:proofErr w:type="gramStart"/>
      <w:r w:rsidRPr="001E638F">
        <w:rPr>
          <w:rFonts w:ascii="Times New Roman" w:eastAsia="Times New Roman" w:hAnsi="Times New Roman" w:cs="Times New Roman"/>
          <w:sz w:val="28"/>
          <w:szCs w:val="28"/>
          <w:lang w:eastAsia="ru-RU"/>
        </w:rPr>
        <w:t>были согнуты под прямыми углами и оказавшееся впереди колено не выходило</w:t>
      </w:r>
      <w:proofErr w:type="gramEnd"/>
      <w:r w:rsidRPr="001E638F">
        <w:rPr>
          <w:rFonts w:ascii="Times New Roman" w:eastAsia="Times New Roman" w:hAnsi="Times New Roman" w:cs="Times New Roman"/>
          <w:sz w:val="28"/>
          <w:szCs w:val="28"/>
          <w:lang w:eastAsia="ru-RU"/>
        </w:rPr>
        <w:t xml:space="preserve"> за носок.</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noProof/>
          <w:sz w:val="24"/>
          <w:szCs w:val="24"/>
          <w:lang w:eastAsia="ru-RU"/>
        </w:rPr>
        <w:lastRenderedPageBreak/>
        <w:drawing>
          <wp:inline distT="0" distB="0" distL="0" distR="0">
            <wp:extent cx="3657600" cy="1828801"/>
            <wp:effectExtent l="0" t="0" r="0" b="0"/>
            <wp:docPr id="6" name="Рисунок 6" descr="Упражнения с гантелями: Выпады с ган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Упражнения с гантелями: Выпады с гантелями"/>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655647" cy="1827824"/>
                    </a:xfrm>
                    <a:prstGeom prst="rect">
                      <a:avLst/>
                    </a:prstGeom>
                    <a:noFill/>
                    <a:ln>
                      <a:noFill/>
                    </a:ln>
                  </pic:spPr>
                </pic:pic>
              </a:graphicData>
            </a:graphic>
          </wp:inline>
        </w:drawing>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i/>
          <w:sz w:val="28"/>
          <w:szCs w:val="28"/>
          <w:lang w:eastAsia="ru-RU"/>
        </w:rPr>
      </w:pPr>
      <w:r w:rsidRPr="001E638F">
        <w:rPr>
          <w:rFonts w:ascii="Times New Roman" w:eastAsia="Times New Roman" w:hAnsi="Times New Roman" w:cs="Times New Roman"/>
          <w:i/>
          <w:sz w:val="28"/>
          <w:szCs w:val="28"/>
          <w:lang w:eastAsia="ru-RU"/>
        </w:rPr>
        <w:t xml:space="preserve">Упражнения с </w:t>
      </w:r>
      <w:proofErr w:type="spellStart"/>
      <w:r w:rsidRPr="001E638F">
        <w:rPr>
          <w:rFonts w:ascii="Times New Roman" w:eastAsia="Times New Roman" w:hAnsi="Times New Roman" w:cs="Times New Roman"/>
          <w:i/>
          <w:sz w:val="28"/>
          <w:szCs w:val="28"/>
          <w:lang w:eastAsia="ru-RU"/>
        </w:rPr>
        <w:t>фитболом</w:t>
      </w:r>
      <w:proofErr w:type="spellEnd"/>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- 1 - И. п. – лежа на спине с вытянутыми вдоль корпуса руками. Ноги следует положить на </w:t>
      </w:r>
      <w:proofErr w:type="spellStart"/>
      <w:r w:rsidRPr="001E638F">
        <w:rPr>
          <w:rFonts w:ascii="Times New Roman" w:eastAsia="Times New Roman" w:hAnsi="Times New Roman" w:cs="Times New Roman"/>
          <w:sz w:val="28"/>
          <w:szCs w:val="28"/>
          <w:lang w:eastAsia="ru-RU"/>
        </w:rPr>
        <w:t>фитбол</w:t>
      </w:r>
      <w:proofErr w:type="spellEnd"/>
      <w:r w:rsidRPr="001E638F">
        <w:rPr>
          <w:rFonts w:ascii="Times New Roman" w:eastAsia="Times New Roman" w:hAnsi="Times New Roman" w:cs="Times New Roman"/>
          <w:sz w:val="28"/>
          <w:szCs w:val="28"/>
          <w:lang w:eastAsia="ru-RU"/>
        </w:rPr>
        <w:t xml:space="preserve"> нижней частью голени и пятками. </w:t>
      </w:r>
      <w:proofErr w:type="gramStart"/>
      <w:r w:rsidRPr="001E638F">
        <w:rPr>
          <w:rFonts w:ascii="Times New Roman" w:eastAsia="Times New Roman" w:hAnsi="Times New Roman" w:cs="Times New Roman"/>
          <w:sz w:val="28"/>
          <w:szCs w:val="28"/>
          <w:lang w:eastAsia="ru-RU"/>
        </w:rPr>
        <w:t>Напрягая живот</w:t>
      </w:r>
      <w:proofErr w:type="gramEnd"/>
      <w:r w:rsidRPr="001E638F">
        <w:rPr>
          <w:rFonts w:ascii="Times New Roman" w:eastAsia="Times New Roman" w:hAnsi="Times New Roman" w:cs="Times New Roman"/>
          <w:sz w:val="28"/>
          <w:szCs w:val="28"/>
          <w:lang w:eastAsia="ru-RU"/>
        </w:rPr>
        <w:t xml:space="preserve"> и ягодицы, поднимать ягодицы вверх, чтобы тело образовало ровную линию. После кратковременной задержки в верхней точке, опуститься </w:t>
      </w:r>
      <w:proofErr w:type="gramStart"/>
      <w:r w:rsidRPr="001E638F">
        <w:rPr>
          <w:rFonts w:ascii="Times New Roman" w:eastAsia="Times New Roman" w:hAnsi="Times New Roman" w:cs="Times New Roman"/>
          <w:sz w:val="28"/>
          <w:szCs w:val="28"/>
          <w:lang w:eastAsia="ru-RU"/>
        </w:rPr>
        <w:t>в</w:t>
      </w:r>
      <w:proofErr w:type="gramEnd"/>
      <w:r w:rsidRPr="001E638F">
        <w:rPr>
          <w:rFonts w:ascii="Times New Roman" w:eastAsia="Times New Roman" w:hAnsi="Times New Roman" w:cs="Times New Roman"/>
          <w:sz w:val="28"/>
          <w:szCs w:val="28"/>
          <w:lang w:eastAsia="ru-RU"/>
        </w:rPr>
        <w:t xml:space="preserve"> и.п.</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- 2 – «Планка». И.п. – </w:t>
      </w:r>
      <w:proofErr w:type="gramStart"/>
      <w:r w:rsidRPr="001E638F">
        <w:rPr>
          <w:rFonts w:ascii="Times New Roman" w:eastAsia="Times New Roman" w:hAnsi="Times New Roman" w:cs="Times New Roman"/>
          <w:sz w:val="28"/>
          <w:szCs w:val="28"/>
          <w:lang w:eastAsia="ru-RU"/>
        </w:rPr>
        <w:t>упор</w:t>
      </w:r>
      <w:proofErr w:type="gramEnd"/>
      <w:r w:rsidRPr="001E638F">
        <w:rPr>
          <w:rFonts w:ascii="Times New Roman" w:eastAsia="Times New Roman" w:hAnsi="Times New Roman" w:cs="Times New Roman"/>
          <w:sz w:val="28"/>
          <w:szCs w:val="28"/>
          <w:lang w:eastAsia="ru-RU"/>
        </w:rPr>
        <w:t xml:space="preserve"> лежа на предплечьях на </w:t>
      </w:r>
      <w:proofErr w:type="spellStart"/>
      <w:r w:rsidRPr="001E638F">
        <w:rPr>
          <w:rFonts w:ascii="Times New Roman" w:eastAsia="Times New Roman" w:hAnsi="Times New Roman" w:cs="Times New Roman"/>
          <w:sz w:val="28"/>
          <w:szCs w:val="28"/>
          <w:lang w:eastAsia="ru-RU"/>
        </w:rPr>
        <w:t>фитболе</w:t>
      </w:r>
      <w:proofErr w:type="spellEnd"/>
      <w:r w:rsidRPr="001E638F">
        <w:rPr>
          <w:rFonts w:ascii="Times New Roman" w:eastAsia="Times New Roman" w:hAnsi="Times New Roman" w:cs="Times New Roman"/>
          <w:sz w:val="28"/>
          <w:szCs w:val="28"/>
          <w:lang w:eastAsia="ru-RU"/>
        </w:rPr>
        <w:t>. Удержать это положение не менее 30 секунд.</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- 3 – «Шпиль». И. п. – как при отжимании, ладонями рук опираться о пол, а носки поставить на </w:t>
      </w:r>
      <w:proofErr w:type="spellStart"/>
      <w:r w:rsidRPr="001E638F">
        <w:rPr>
          <w:rFonts w:ascii="Times New Roman" w:eastAsia="Times New Roman" w:hAnsi="Times New Roman" w:cs="Times New Roman"/>
          <w:sz w:val="28"/>
          <w:szCs w:val="28"/>
          <w:lang w:eastAsia="ru-RU"/>
        </w:rPr>
        <w:t>фитбол</w:t>
      </w:r>
      <w:proofErr w:type="spellEnd"/>
      <w:r w:rsidRPr="001E638F">
        <w:rPr>
          <w:rFonts w:ascii="Times New Roman" w:eastAsia="Times New Roman" w:hAnsi="Times New Roman" w:cs="Times New Roman"/>
          <w:sz w:val="28"/>
          <w:szCs w:val="28"/>
          <w:lang w:eastAsia="ru-RU"/>
        </w:rPr>
        <w:t>. Медленно нужно поднимать ягодицы вверх, одновременно заводя голову между рук и подкатывая немного мяч носками вперед, к рукам. Вернуться в исходное положение.</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- 4 – «Скручивание». И. п. – опора на спину, руки за голову, ноги согнуты в коленях. Выполняйте подъемы корпуса вверх, максимально сокращая мышцы брюшного пресса. </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- 5 - « </w:t>
      </w:r>
      <w:proofErr w:type="spellStart"/>
      <w:r w:rsidRPr="001E638F">
        <w:rPr>
          <w:rFonts w:ascii="Times New Roman" w:eastAsia="Times New Roman" w:hAnsi="Times New Roman" w:cs="Times New Roman"/>
          <w:sz w:val="28"/>
          <w:szCs w:val="28"/>
          <w:lang w:eastAsia="ru-RU"/>
        </w:rPr>
        <w:t>Гиперэкстензия</w:t>
      </w:r>
      <w:proofErr w:type="spellEnd"/>
      <w:r w:rsidRPr="001E638F">
        <w:rPr>
          <w:rFonts w:ascii="Times New Roman" w:eastAsia="Times New Roman" w:hAnsi="Times New Roman" w:cs="Times New Roman"/>
          <w:sz w:val="28"/>
          <w:szCs w:val="28"/>
          <w:lang w:eastAsia="ru-RU"/>
        </w:rPr>
        <w:t xml:space="preserve">». Лечь на </w:t>
      </w:r>
      <w:proofErr w:type="spellStart"/>
      <w:r w:rsidRPr="001E638F">
        <w:rPr>
          <w:rFonts w:ascii="Times New Roman" w:eastAsia="Times New Roman" w:hAnsi="Times New Roman" w:cs="Times New Roman"/>
          <w:sz w:val="28"/>
          <w:szCs w:val="28"/>
          <w:lang w:eastAsia="ru-RU"/>
        </w:rPr>
        <w:t>фитбол</w:t>
      </w:r>
      <w:proofErr w:type="spellEnd"/>
      <w:r w:rsidRPr="001E638F">
        <w:rPr>
          <w:rFonts w:ascii="Times New Roman" w:eastAsia="Times New Roman" w:hAnsi="Times New Roman" w:cs="Times New Roman"/>
          <w:sz w:val="28"/>
          <w:szCs w:val="28"/>
          <w:lang w:eastAsia="ru-RU"/>
        </w:rPr>
        <w:t xml:space="preserve"> так, чтобы мяч располагался в области межу ребрами и началом бедра. Руки завести за голову, ноги выровнять и упереться носками в пол. Опускать корпус медленно, чтобы почувствовать, какие мышцы качаются. Это упражнение помогает развивать мышцы пресса, ягодиц и бедер, а также укреплять мышцы спины, поддерживающие позвоночник.</w:t>
      </w:r>
    </w:p>
    <w:p w:rsidR="001E638F" w:rsidRPr="001E638F" w:rsidRDefault="001E638F" w:rsidP="001E638F">
      <w:pPr>
        <w:spacing w:after="0" w:line="360" w:lineRule="auto"/>
        <w:ind w:firstLine="709"/>
        <w:contextualSpacing/>
        <w:jc w:val="both"/>
        <w:rPr>
          <w:rFonts w:ascii="Times New Roman" w:eastAsia="Times New Roman" w:hAnsi="Times New Roman" w:cs="Times New Roman"/>
          <w:i/>
          <w:sz w:val="28"/>
          <w:szCs w:val="28"/>
          <w:lang w:eastAsia="ru-RU"/>
        </w:rPr>
      </w:pPr>
      <w:r w:rsidRPr="001E638F">
        <w:rPr>
          <w:rFonts w:ascii="Times New Roman" w:eastAsia="Times New Roman" w:hAnsi="Times New Roman" w:cs="Times New Roman"/>
          <w:i/>
          <w:sz w:val="28"/>
          <w:szCs w:val="28"/>
          <w:lang w:eastAsia="ru-RU"/>
        </w:rPr>
        <w:t xml:space="preserve">Упражнения с </w:t>
      </w:r>
      <w:bookmarkStart w:id="0" w:name="_GoBack"/>
      <w:r w:rsidRPr="001E638F">
        <w:rPr>
          <w:rFonts w:ascii="Times New Roman" w:eastAsia="Times New Roman" w:hAnsi="Times New Roman" w:cs="Times New Roman"/>
          <w:i/>
          <w:sz w:val="28"/>
          <w:szCs w:val="28"/>
          <w:lang w:val="en-US" w:eastAsia="ru-RU"/>
        </w:rPr>
        <w:t>TRX</w:t>
      </w:r>
      <w:r w:rsidRPr="001E638F">
        <w:rPr>
          <w:rFonts w:ascii="Times New Roman" w:eastAsia="Times New Roman" w:hAnsi="Times New Roman" w:cs="Times New Roman"/>
          <w:i/>
          <w:sz w:val="28"/>
          <w:szCs w:val="28"/>
          <w:lang w:eastAsia="ru-RU"/>
        </w:rPr>
        <w:t>-петлями</w:t>
      </w:r>
      <w:bookmarkEnd w:id="0"/>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roofErr w:type="spellStart"/>
      <w:r w:rsidRPr="001E638F">
        <w:rPr>
          <w:rFonts w:ascii="Times New Roman" w:eastAsia="Times New Roman" w:hAnsi="Times New Roman" w:cs="Times New Roman"/>
          <w:sz w:val="28"/>
          <w:szCs w:val="28"/>
          <w:lang w:eastAsia="ru-RU"/>
        </w:rPr>
        <w:lastRenderedPageBreak/>
        <w:t>Total</w:t>
      </w:r>
      <w:proofErr w:type="spellEnd"/>
      <w:r w:rsidRPr="001E638F">
        <w:rPr>
          <w:rFonts w:ascii="Times New Roman" w:eastAsia="Times New Roman" w:hAnsi="Times New Roman" w:cs="Times New Roman"/>
          <w:sz w:val="28"/>
          <w:szCs w:val="28"/>
          <w:lang w:eastAsia="ru-RU"/>
        </w:rPr>
        <w:t xml:space="preserve"> </w:t>
      </w:r>
      <w:proofErr w:type="spellStart"/>
      <w:r w:rsidRPr="001E638F">
        <w:rPr>
          <w:rFonts w:ascii="Times New Roman" w:eastAsia="Times New Roman" w:hAnsi="Times New Roman" w:cs="Times New Roman"/>
          <w:sz w:val="28"/>
          <w:szCs w:val="28"/>
          <w:lang w:eastAsia="ru-RU"/>
        </w:rPr>
        <w:t>Body</w:t>
      </w:r>
      <w:proofErr w:type="spellEnd"/>
      <w:r w:rsidRPr="001E638F">
        <w:rPr>
          <w:rFonts w:ascii="Times New Roman" w:eastAsia="Times New Roman" w:hAnsi="Times New Roman" w:cs="Times New Roman"/>
          <w:sz w:val="28"/>
          <w:szCs w:val="28"/>
          <w:lang w:eastAsia="ru-RU"/>
        </w:rPr>
        <w:t xml:space="preserve"> </w:t>
      </w:r>
      <w:proofErr w:type="spellStart"/>
      <w:r w:rsidRPr="001E638F">
        <w:rPr>
          <w:rFonts w:ascii="Times New Roman" w:eastAsia="Times New Roman" w:hAnsi="Times New Roman" w:cs="Times New Roman"/>
          <w:sz w:val="28"/>
          <w:szCs w:val="28"/>
          <w:lang w:eastAsia="ru-RU"/>
        </w:rPr>
        <w:t>Resistance</w:t>
      </w:r>
      <w:proofErr w:type="spellEnd"/>
      <w:r w:rsidRPr="001E638F">
        <w:rPr>
          <w:rFonts w:ascii="Times New Roman" w:eastAsia="Times New Roman" w:hAnsi="Times New Roman" w:cs="Times New Roman"/>
          <w:sz w:val="28"/>
          <w:szCs w:val="28"/>
          <w:lang w:eastAsia="ru-RU"/>
        </w:rPr>
        <w:t xml:space="preserve"> </w:t>
      </w:r>
      <w:proofErr w:type="spellStart"/>
      <w:r w:rsidRPr="001E638F">
        <w:rPr>
          <w:rFonts w:ascii="Times New Roman" w:eastAsia="Times New Roman" w:hAnsi="Times New Roman" w:cs="Times New Roman"/>
          <w:sz w:val="28"/>
          <w:szCs w:val="28"/>
          <w:lang w:eastAsia="ru-RU"/>
        </w:rPr>
        <w:t>Exercise</w:t>
      </w:r>
      <w:proofErr w:type="spellEnd"/>
      <w:r w:rsidRPr="001E638F">
        <w:rPr>
          <w:rFonts w:ascii="Times New Roman" w:eastAsia="Times New Roman" w:hAnsi="Times New Roman" w:cs="Times New Roman"/>
          <w:sz w:val="28"/>
          <w:szCs w:val="28"/>
          <w:lang w:eastAsia="ru-RU"/>
        </w:rPr>
        <w:t xml:space="preserve"> или сокращенно TRX — это специальные спортивные петли. Базовый принцип тренировки с использованием ТРХ петлей основан именно на сопротивлении, что и обусловлено конструкцией этого приспособления.</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Основной комплекс с «</w:t>
      </w:r>
      <w:proofErr w:type="spellStart"/>
      <w:r w:rsidRPr="001E638F">
        <w:rPr>
          <w:rFonts w:ascii="Times New Roman" w:eastAsia="Times New Roman" w:hAnsi="Times New Roman" w:cs="Times New Roman"/>
          <w:sz w:val="28"/>
          <w:szCs w:val="28"/>
          <w:lang w:eastAsia="ru-RU"/>
        </w:rPr>
        <w:t>тирексами</w:t>
      </w:r>
      <w:proofErr w:type="spellEnd"/>
      <w:r w:rsidRPr="001E638F">
        <w:rPr>
          <w:rFonts w:ascii="Times New Roman" w:eastAsia="Times New Roman" w:hAnsi="Times New Roman" w:cs="Times New Roman"/>
          <w:sz w:val="28"/>
          <w:szCs w:val="28"/>
          <w:lang w:eastAsia="ru-RU"/>
        </w:rPr>
        <w:t xml:space="preserve">» включает в себя следующие движения </w:t>
      </w:r>
      <w:proofErr w:type="gramStart"/>
      <w:r w:rsidRPr="001E638F">
        <w:rPr>
          <w:rFonts w:ascii="Times New Roman" w:eastAsia="Times New Roman" w:hAnsi="Times New Roman" w:cs="Times New Roman"/>
          <w:sz w:val="28"/>
          <w:szCs w:val="28"/>
          <w:lang w:eastAsia="ru-RU"/>
        </w:rPr>
        <w:t>на</w:t>
      </w:r>
      <w:proofErr w:type="gramEnd"/>
      <w:r w:rsidRPr="001E638F">
        <w:rPr>
          <w:rFonts w:ascii="Times New Roman" w:eastAsia="Times New Roman" w:hAnsi="Times New Roman" w:cs="Times New Roman"/>
          <w:sz w:val="28"/>
          <w:szCs w:val="28"/>
          <w:lang w:eastAsia="ru-RU"/>
        </w:rPr>
        <w:t>:</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Спину. Берутся за петли, делают шаг вперед, наклоняют корпус под острым углом назад и совершают подтягивание на руках.</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Грудную клетку. Принимают упор на выпрямленные руки, шагают вперед, кулаки разводят по сторонам так, чтобы руки сгибались в локтях. Главное, не касаться при этом строп.</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Плечевой пояс. Руками берутся за «</w:t>
      </w:r>
      <w:proofErr w:type="spellStart"/>
      <w:r w:rsidRPr="001E638F">
        <w:rPr>
          <w:rFonts w:ascii="Times New Roman" w:eastAsia="Times New Roman" w:hAnsi="Times New Roman" w:cs="Times New Roman"/>
          <w:sz w:val="28"/>
          <w:szCs w:val="28"/>
          <w:lang w:eastAsia="ru-RU"/>
        </w:rPr>
        <w:t>тирексы</w:t>
      </w:r>
      <w:proofErr w:type="spellEnd"/>
      <w:r w:rsidRPr="001E638F">
        <w:rPr>
          <w:rFonts w:ascii="Times New Roman" w:eastAsia="Times New Roman" w:hAnsi="Times New Roman" w:cs="Times New Roman"/>
          <w:sz w:val="28"/>
          <w:szCs w:val="28"/>
          <w:lang w:eastAsia="ru-RU"/>
        </w:rPr>
        <w:t>», делают шаг вперед, разводя сначала руки в стороны, а потом поднимая вверх.</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Ноги. Шагают назад, отклоняют немного корпус, а руки держат вытянутыми вперед. Следят, чтобы ступни были прижаты к поверхности пола. Делают приседание.</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Руки (вариант 1). Берутся за петли, шагают вперед, но руки разворачивают ладонями кверху, а потом подтягиваются.</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Руки (вариант 2). Это движение можно назвать скручиванием на бицепсы или жимом. Упор на выпрямленные в локтях руки. Делают шаг вперед. Отжимаются, но локти в стороны не разводят.</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r w:rsidRPr="001E638F">
        <w:rPr>
          <w:rFonts w:ascii="Times New Roman" w:eastAsia="Times New Roman" w:hAnsi="Times New Roman" w:cs="Times New Roman"/>
          <w:b/>
          <w:sz w:val="28"/>
          <w:szCs w:val="28"/>
          <w:lang w:eastAsia="ru-RU"/>
        </w:rPr>
        <w:t>Заключение</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В ходе подготовки работы была изучена научно-методическая литература по теме исследования. Проведенный анализ подтвердил информацию о том, что упражнения с разнообразным оборудованием являются эффективным средством развития силовых качеств. Использование различных тренажеров, отягощений, </w:t>
      </w:r>
      <w:proofErr w:type="spellStart"/>
      <w:r w:rsidRPr="001E638F">
        <w:rPr>
          <w:rFonts w:ascii="Times New Roman" w:eastAsia="Times New Roman" w:hAnsi="Times New Roman" w:cs="Times New Roman"/>
          <w:sz w:val="28"/>
          <w:szCs w:val="28"/>
          <w:lang w:eastAsia="ru-RU"/>
        </w:rPr>
        <w:t>фитболов</w:t>
      </w:r>
      <w:proofErr w:type="spellEnd"/>
      <w:r w:rsidRPr="001E638F">
        <w:rPr>
          <w:rFonts w:ascii="Times New Roman" w:eastAsia="Times New Roman" w:hAnsi="Times New Roman" w:cs="Times New Roman"/>
          <w:sz w:val="28"/>
          <w:szCs w:val="28"/>
          <w:lang w:eastAsia="ru-RU"/>
        </w:rPr>
        <w:t xml:space="preserve">, специальных петель, амортизаторов и т.п. повышают интерес и мотивацию к силовой тренировке. </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Достигнутый уровень развития двигательных качеств, психологическая готовность к большей концентрации волевых усилий обусловливает новый виток физического развития, дальнейший рост физических возможностей, усвоение более сложных двигательных действий, овладение их техникой. Так постепенно достигается уровень физического совершенства, необходимый для повышения работоспособности.</w:t>
      </w: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p>
    <w:p w:rsidR="001E638F" w:rsidRPr="001E638F" w:rsidRDefault="001E638F" w:rsidP="001E638F">
      <w:pPr>
        <w:spacing w:after="0" w:line="360" w:lineRule="auto"/>
        <w:contextualSpacing/>
        <w:jc w:val="center"/>
        <w:rPr>
          <w:rFonts w:ascii="Times New Roman" w:eastAsia="Times New Roman" w:hAnsi="Times New Roman" w:cs="Times New Roman"/>
          <w:b/>
          <w:sz w:val="28"/>
          <w:szCs w:val="28"/>
          <w:lang w:eastAsia="ru-RU"/>
        </w:rPr>
      </w:pPr>
      <w:r w:rsidRPr="001E638F">
        <w:rPr>
          <w:rFonts w:ascii="Times New Roman" w:eastAsia="Times New Roman" w:hAnsi="Times New Roman" w:cs="Times New Roman"/>
          <w:b/>
          <w:sz w:val="28"/>
          <w:szCs w:val="28"/>
          <w:lang w:eastAsia="ru-RU"/>
        </w:rPr>
        <w:t xml:space="preserve">Список </w:t>
      </w:r>
      <w:r>
        <w:rPr>
          <w:rFonts w:ascii="Times New Roman" w:eastAsia="Times New Roman" w:hAnsi="Times New Roman" w:cs="Times New Roman"/>
          <w:b/>
          <w:sz w:val="28"/>
          <w:szCs w:val="28"/>
          <w:lang w:eastAsia="ru-RU"/>
        </w:rPr>
        <w:t>использованных информационных источников</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 xml:space="preserve">1. </w:t>
      </w:r>
      <w:proofErr w:type="spellStart"/>
      <w:r w:rsidRPr="001E638F">
        <w:rPr>
          <w:rFonts w:ascii="Times New Roman" w:eastAsia="Times New Roman" w:hAnsi="Times New Roman" w:cs="Times New Roman"/>
          <w:sz w:val="28"/>
          <w:szCs w:val="28"/>
          <w:lang w:eastAsia="ru-RU"/>
        </w:rPr>
        <w:t>Ашмарин</w:t>
      </w:r>
      <w:proofErr w:type="spellEnd"/>
      <w:r w:rsidRPr="001E638F">
        <w:rPr>
          <w:rFonts w:ascii="Times New Roman" w:eastAsia="Times New Roman" w:hAnsi="Times New Roman" w:cs="Times New Roman"/>
          <w:sz w:val="28"/>
          <w:szCs w:val="28"/>
          <w:lang w:eastAsia="ru-RU"/>
        </w:rPr>
        <w:t xml:space="preserve"> Б.А. Теория и методика физического воспитания: </w:t>
      </w:r>
      <w:proofErr w:type="spellStart"/>
      <w:r w:rsidRPr="001E638F">
        <w:rPr>
          <w:rFonts w:ascii="Times New Roman" w:eastAsia="Times New Roman" w:hAnsi="Times New Roman" w:cs="Times New Roman"/>
          <w:sz w:val="28"/>
          <w:szCs w:val="28"/>
          <w:lang w:eastAsia="ru-RU"/>
        </w:rPr>
        <w:t>учебн</w:t>
      </w:r>
      <w:proofErr w:type="spellEnd"/>
      <w:r w:rsidRPr="001E638F">
        <w:rPr>
          <w:rFonts w:ascii="Times New Roman" w:eastAsia="Times New Roman" w:hAnsi="Times New Roman" w:cs="Times New Roman"/>
          <w:sz w:val="28"/>
          <w:szCs w:val="28"/>
          <w:lang w:eastAsia="ru-RU"/>
        </w:rPr>
        <w:t xml:space="preserve">. для студ. </w:t>
      </w:r>
      <w:proofErr w:type="spellStart"/>
      <w:r w:rsidRPr="001E638F">
        <w:rPr>
          <w:rFonts w:ascii="Times New Roman" w:eastAsia="Times New Roman" w:hAnsi="Times New Roman" w:cs="Times New Roman"/>
          <w:sz w:val="28"/>
          <w:szCs w:val="28"/>
          <w:lang w:eastAsia="ru-RU"/>
        </w:rPr>
        <w:t>фак</w:t>
      </w:r>
      <w:proofErr w:type="spellEnd"/>
      <w:r w:rsidRPr="001E638F">
        <w:rPr>
          <w:rFonts w:ascii="Times New Roman" w:eastAsia="Times New Roman" w:hAnsi="Times New Roman" w:cs="Times New Roman"/>
          <w:sz w:val="28"/>
          <w:szCs w:val="28"/>
          <w:lang w:eastAsia="ru-RU"/>
        </w:rPr>
        <w:t xml:space="preserve">. физ. культуры  </w:t>
      </w:r>
      <w:proofErr w:type="spellStart"/>
      <w:r w:rsidRPr="001E638F">
        <w:rPr>
          <w:rFonts w:ascii="Times New Roman" w:eastAsia="Times New Roman" w:hAnsi="Times New Roman" w:cs="Times New Roman"/>
          <w:sz w:val="28"/>
          <w:szCs w:val="28"/>
          <w:lang w:eastAsia="ru-RU"/>
        </w:rPr>
        <w:t>пед</w:t>
      </w:r>
      <w:proofErr w:type="spellEnd"/>
      <w:r w:rsidRPr="001E638F">
        <w:rPr>
          <w:rFonts w:ascii="Times New Roman" w:eastAsia="Times New Roman" w:hAnsi="Times New Roman" w:cs="Times New Roman"/>
          <w:sz w:val="28"/>
          <w:szCs w:val="28"/>
          <w:lang w:eastAsia="ru-RU"/>
        </w:rPr>
        <w:t xml:space="preserve">. ин — тов. — М.: Просвещение, 1990. — 287 </w:t>
      </w:r>
      <w:proofErr w:type="gramStart"/>
      <w:r w:rsidRPr="001E638F">
        <w:rPr>
          <w:rFonts w:ascii="Times New Roman" w:eastAsia="Times New Roman" w:hAnsi="Times New Roman" w:cs="Times New Roman"/>
          <w:sz w:val="28"/>
          <w:szCs w:val="28"/>
          <w:lang w:eastAsia="ru-RU"/>
        </w:rPr>
        <w:t>с</w:t>
      </w:r>
      <w:proofErr w:type="gramEnd"/>
      <w:r w:rsidRPr="001E638F">
        <w:rPr>
          <w:rFonts w:ascii="Times New Roman" w:eastAsia="Times New Roman" w:hAnsi="Times New Roman" w:cs="Times New Roman"/>
          <w:sz w:val="28"/>
          <w:szCs w:val="28"/>
          <w:lang w:eastAsia="ru-RU"/>
        </w:rPr>
        <w:t xml:space="preserve">. </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2.</w:t>
      </w:r>
      <w:r w:rsidR="0010687E">
        <w:rPr>
          <w:rFonts w:ascii="Times New Roman" w:eastAsia="Times New Roman" w:hAnsi="Times New Roman" w:cs="Times New Roman"/>
          <w:sz w:val="28"/>
          <w:szCs w:val="28"/>
          <w:lang w:eastAsia="ru-RU"/>
        </w:rPr>
        <w:t xml:space="preserve"> </w:t>
      </w:r>
      <w:proofErr w:type="spellStart"/>
      <w:r w:rsidRPr="001E638F">
        <w:rPr>
          <w:rFonts w:ascii="Times New Roman" w:eastAsia="Times New Roman" w:hAnsi="Times New Roman" w:cs="Times New Roman"/>
          <w:sz w:val="28"/>
          <w:szCs w:val="28"/>
          <w:lang w:eastAsia="ru-RU"/>
        </w:rPr>
        <w:t>Ломейко</w:t>
      </w:r>
      <w:proofErr w:type="spellEnd"/>
      <w:r w:rsidRPr="001E638F">
        <w:rPr>
          <w:rFonts w:ascii="Times New Roman" w:eastAsia="Times New Roman" w:hAnsi="Times New Roman" w:cs="Times New Roman"/>
          <w:sz w:val="28"/>
          <w:szCs w:val="28"/>
          <w:lang w:eastAsia="ru-RU"/>
        </w:rPr>
        <w:t xml:space="preserve"> В.Ф. Развитие двигательных качеств на уроках физической культуры в I-X классах. – Мн.: Народная </w:t>
      </w:r>
      <w:proofErr w:type="spellStart"/>
      <w:r w:rsidRPr="001E638F">
        <w:rPr>
          <w:rFonts w:ascii="Times New Roman" w:eastAsia="Times New Roman" w:hAnsi="Times New Roman" w:cs="Times New Roman"/>
          <w:sz w:val="28"/>
          <w:szCs w:val="28"/>
          <w:lang w:eastAsia="ru-RU"/>
        </w:rPr>
        <w:t>асвета</w:t>
      </w:r>
      <w:proofErr w:type="spellEnd"/>
      <w:r w:rsidRPr="001E638F">
        <w:rPr>
          <w:rFonts w:ascii="Times New Roman" w:eastAsia="Times New Roman" w:hAnsi="Times New Roman" w:cs="Times New Roman"/>
          <w:sz w:val="28"/>
          <w:szCs w:val="28"/>
          <w:lang w:eastAsia="ru-RU"/>
        </w:rPr>
        <w:t>, 1980. – 128 с.</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3.</w:t>
      </w:r>
      <w:r w:rsidR="0010687E">
        <w:rPr>
          <w:rFonts w:ascii="Times New Roman" w:eastAsia="Times New Roman" w:hAnsi="Times New Roman" w:cs="Times New Roman"/>
          <w:sz w:val="28"/>
          <w:szCs w:val="28"/>
          <w:lang w:eastAsia="ru-RU"/>
        </w:rPr>
        <w:t xml:space="preserve"> </w:t>
      </w:r>
      <w:r w:rsidRPr="001E638F">
        <w:rPr>
          <w:rFonts w:ascii="Times New Roman" w:eastAsia="Times New Roman" w:hAnsi="Times New Roman" w:cs="Times New Roman"/>
          <w:sz w:val="28"/>
          <w:szCs w:val="28"/>
          <w:lang w:eastAsia="ru-RU"/>
        </w:rPr>
        <w:t>Макаров Ю.М.</w:t>
      </w:r>
      <w:r w:rsidR="0010687E">
        <w:rPr>
          <w:rFonts w:ascii="Times New Roman" w:eastAsia="Times New Roman" w:hAnsi="Times New Roman" w:cs="Times New Roman"/>
          <w:sz w:val="28"/>
          <w:szCs w:val="28"/>
          <w:lang w:eastAsia="ru-RU"/>
        </w:rPr>
        <w:t xml:space="preserve"> </w:t>
      </w:r>
      <w:proofErr w:type="gramStart"/>
      <w:r w:rsidRPr="001E638F">
        <w:rPr>
          <w:rFonts w:ascii="Times New Roman" w:eastAsia="Times New Roman" w:hAnsi="Times New Roman" w:cs="Times New Roman"/>
          <w:sz w:val="28"/>
          <w:szCs w:val="28"/>
          <w:lang w:eastAsia="ru-RU"/>
        </w:rPr>
        <w:t>Подвижные</w:t>
      </w:r>
      <w:proofErr w:type="gramEnd"/>
      <w:r w:rsidRPr="001E638F">
        <w:rPr>
          <w:rFonts w:ascii="Times New Roman" w:eastAsia="Times New Roman" w:hAnsi="Times New Roman" w:cs="Times New Roman"/>
          <w:sz w:val="28"/>
          <w:szCs w:val="28"/>
          <w:lang w:eastAsia="ru-RU"/>
        </w:rPr>
        <w:t xml:space="preserve"> Развитие творческих способностей у юных спортсменов в игровых видах спорта.</w:t>
      </w:r>
      <w:r w:rsidR="003532E3">
        <w:rPr>
          <w:rFonts w:ascii="Times New Roman" w:eastAsia="Times New Roman" w:hAnsi="Times New Roman" w:cs="Times New Roman"/>
          <w:sz w:val="28"/>
          <w:szCs w:val="28"/>
          <w:lang w:eastAsia="ru-RU"/>
        </w:rPr>
        <w:t xml:space="preserve"> </w:t>
      </w:r>
      <w:r w:rsidRPr="001E638F">
        <w:rPr>
          <w:rFonts w:ascii="Times New Roman" w:eastAsia="Times New Roman" w:hAnsi="Times New Roman" w:cs="Times New Roman"/>
          <w:sz w:val="28"/>
          <w:szCs w:val="28"/>
          <w:lang w:eastAsia="ru-RU"/>
        </w:rPr>
        <w:t>-</w:t>
      </w:r>
      <w:r w:rsidR="003532E3">
        <w:rPr>
          <w:rFonts w:ascii="Times New Roman" w:eastAsia="Times New Roman" w:hAnsi="Times New Roman" w:cs="Times New Roman"/>
          <w:sz w:val="28"/>
          <w:szCs w:val="28"/>
          <w:lang w:eastAsia="ru-RU"/>
        </w:rPr>
        <w:t xml:space="preserve"> </w:t>
      </w:r>
      <w:r w:rsidRPr="001E638F">
        <w:rPr>
          <w:rFonts w:ascii="Times New Roman" w:eastAsia="Times New Roman" w:hAnsi="Times New Roman" w:cs="Times New Roman"/>
          <w:sz w:val="28"/>
          <w:szCs w:val="28"/>
          <w:lang w:eastAsia="ru-RU"/>
        </w:rPr>
        <w:t>СПБ.,2010</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4.</w:t>
      </w:r>
      <w:r w:rsidR="0010687E">
        <w:rPr>
          <w:rFonts w:ascii="Times New Roman" w:eastAsia="Times New Roman" w:hAnsi="Times New Roman" w:cs="Times New Roman"/>
          <w:sz w:val="28"/>
          <w:szCs w:val="28"/>
          <w:lang w:eastAsia="ru-RU"/>
        </w:rPr>
        <w:t xml:space="preserve"> </w:t>
      </w:r>
      <w:r w:rsidRPr="001E638F">
        <w:rPr>
          <w:rFonts w:ascii="Times New Roman" w:eastAsia="Times New Roman" w:hAnsi="Times New Roman" w:cs="Times New Roman"/>
          <w:sz w:val="28"/>
          <w:szCs w:val="28"/>
          <w:lang w:eastAsia="ru-RU"/>
        </w:rPr>
        <w:t>Смирнов В. М., Дубровский В. И. Физиология физического воспитания и спорта: Учеб</w:t>
      </w:r>
      <w:proofErr w:type="gramStart"/>
      <w:r w:rsidRPr="001E638F">
        <w:rPr>
          <w:rFonts w:ascii="Times New Roman" w:eastAsia="Times New Roman" w:hAnsi="Times New Roman" w:cs="Times New Roman"/>
          <w:sz w:val="28"/>
          <w:szCs w:val="28"/>
          <w:lang w:eastAsia="ru-RU"/>
        </w:rPr>
        <w:t>.</w:t>
      </w:r>
      <w:proofErr w:type="gramEnd"/>
      <w:r w:rsidRPr="001E638F">
        <w:rPr>
          <w:rFonts w:ascii="Times New Roman" w:eastAsia="Times New Roman" w:hAnsi="Times New Roman" w:cs="Times New Roman"/>
          <w:sz w:val="28"/>
          <w:szCs w:val="28"/>
          <w:lang w:eastAsia="ru-RU"/>
        </w:rPr>
        <w:t xml:space="preserve"> </w:t>
      </w:r>
      <w:proofErr w:type="gramStart"/>
      <w:r w:rsidRPr="001E638F">
        <w:rPr>
          <w:rFonts w:ascii="Times New Roman" w:eastAsia="Times New Roman" w:hAnsi="Times New Roman" w:cs="Times New Roman"/>
          <w:sz w:val="28"/>
          <w:szCs w:val="28"/>
          <w:lang w:eastAsia="ru-RU"/>
        </w:rPr>
        <w:t>д</w:t>
      </w:r>
      <w:proofErr w:type="gramEnd"/>
      <w:r w:rsidRPr="001E638F">
        <w:rPr>
          <w:rFonts w:ascii="Times New Roman" w:eastAsia="Times New Roman" w:hAnsi="Times New Roman" w:cs="Times New Roman"/>
          <w:sz w:val="28"/>
          <w:szCs w:val="28"/>
          <w:lang w:eastAsia="ru-RU"/>
        </w:rPr>
        <w:t xml:space="preserve">ля студ. сред, и </w:t>
      </w:r>
      <w:proofErr w:type="spellStart"/>
      <w:r w:rsidRPr="001E638F">
        <w:rPr>
          <w:rFonts w:ascii="Times New Roman" w:eastAsia="Times New Roman" w:hAnsi="Times New Roman" w:cs="Times New Roman"/>
          <w:sz w:val="28"/>
          <w:szCs w:val="28"/>
          <w:lang w:eastAsia="ru-RU"/>
        </w:rPr>
        <w:t>высш</w:t>
      </w:r>
      <w:proofErr w:type="spellEnd"/>
      <w:r w:rsidRPr="001E638F">
        <w:rPr>
          <w:rFonts w:ascii="Times New Roman" w:eastAsia="Times New Roman" w:hAnsi="Times New Roman" w:cs="Times New Roman"/>
          <w:sz w:val="28"/>
          <w:szCs w:val="28"/>
          <w:lang w:eastAsia="ru-RU"/>
        </w:rPr>
        <w:t>. учебных заведений. [Текст] — М.: Изд-во ВЛАДОС-ПРЕСС, 2002.—608 с: ил.</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5.</w:t>
      </w:r>
      <w:r w:rsidR="0010687E">
        <w:rPr>
          <w:rFonts w:ascii="Times New Roman" w:eastAsia="Times New Roman" w:hAnsi="Times New Roman" w:cs="Times New Roman"/>
          <w:sz w:val="28"/>
          <w:szCs w:val="28"/>
          <w:lang w:eastAsia="ru-RU"/>
        </w:rPr>
        <w:t xml:space="preserve"> </w:t>
      </w:r>
      <w:proofErr w:type="spellStart"/>
      <w:r w:rsidRPr="001E638F">
        <w:rPr>
          <w:rFonts w:ascii="Times New Roman" w:eastAsia="Times New Roman" w:hAnsi="Times New Roman" w:cs="Times New Roman"/>
          <w:sz w:val="28"/>
          <w:szCs w:val="28"/>
          <w:lang w:eastAsia="ru-RU"/>
        </w:rPr>
        <w:t>Семикоп</w:t>
      </w:r>
      <w:proofErr w:type="spellEnd"/>
      <w:r w:rsidRPr="001E638F">
        <w:rPr>
          <w:rFonts w:ascii="Times New Roman" w:eastAsia="Times New Roman" w:hAnsi="Times New Roman" w:cs="Times New Roman"/>
          <w:sz w:val="28"/>
          <w:szCs w:val="28"/>
          <w:lang w:eastAsia="ru-RU"/>
        </w:rPr>
        <w:t xml:space="preserve"> А.Ф. Основы теории и методики спортивной тренировки: </w:t>
      </w:r>
      <w:proofErr w:type="spellStart"/>
      <w:r w:rsidRPr="001E638F">
        <w:rPr>
          <w:rFonts w:ascii="Times New Roman" w:eastAsia="Times New Roman" w:hAnsi="Times New Roman" w:cs="Times New Roman"/>
          <w:sz w:val="28"/>
          <w:szCs w:val="28"/>
          <w:lang w:eastAsia="ru-RU"/>
        </w:rPr>
        <w:t>Учебн</w:t>
      </w:r>
      <w:proofErr w:type="spellEnd"/>
      <w:r w:rsidRPr="001E638F">
        <w:rPr>
          <w:rFonts w:ascii="Times New Roman" w:eastAsia="Times New Roman" w:hAnsi="Times New Roman" w:cs="Times New Roman"/>
          <w:sz w:val="28"/>
          <w:szCs w:val="28"/>
          <w:lang w:eastAsia="ru-RU"/>
        </w:rPr>
        <w:t xml:space="preserve">. метод. пособие для студ. </w:t>
      </w:r>
      <w:proofErr w:type="spellStart"/>
      <w:r w:rsidRPr="001E638F">
        <w:rPr>
          <w:rFonts w:ascii="Times New Roman" w:eastAsia="Times New Roman" w:hAnsi="Times New Roman" w:cs="Times New Roman"/>
          <w:sz w:val="28"/>
          <w:szCs w:val="28"/>
          <w:lang w:eastAsia="ru-RU"/>
        </w:rPr>
        <w:t>факульт</w:t>
      </w:r>
      <w:proofErr w:type="spellEnd"/>
      <w:r w:rsidRPr="001E638F">
        <w:rPr>
          <w:rFonts w:ascii="Times New Roman" w:eastAsia="Times New Roman" w:hAnsi="Times New Roman" w:cs="Times New Roman"/>
          <w:sz w:val="28"/>
          <w:szCs w:val="28"/>
          <w:lang w:eastAsia="ru-RU"/>
        </w:rPr>
        <w:t>. физ</w:t>
      </w:r>
      <w:proofErr w:type="gramStart"/>
      <w:r w:rsidRPr="001E638F">
        <w:rPr>
          <w:rFonts w:ascii="Times New Roman" w:eastAsia="Times New Roman" w:hAnsi="Times New Roman" w:cs="Times New Roman"/>
          <w:sz w:val="28"/>
          <w:szCs w:val="28"/>
          <w:lang w:eastAsia="ru-RU"/>
        </w:rPr>
        <w:t>.к</w:t>
      </w:r>
      <w:proofErr w:type="gramEnd"/>
      <w:r w:rsidRPr="001E638F">
        <w:rPr>
          <w:rFonts w:ascii="Times New Roman" w:eastAsia="Times New Roman" w:hAnsi="Times New Roman" w:cs="Times New Roman"/>
          <w:sz w:val="28"/>
          <w:szCs w:val="28"/>
          <w:lang w:eastAsia="ru-RU"/>
        </w:rPr>
        <w:t xml:space="preserve">ульт. пединститут. и </w:t>
      </w:r>
      <w:proofErr w:type="spellStart"/>
      <w:r w:rsidRPr="001E638F">
        <w:rPr>
          <w:rFonts w:ascii="Times New Roman" w:eastAsia="Times New Roman" w:hAnsi="Times New Roman" w:cs="Times New Roman"/>
          <w:sz w:val="28"/>
          <w:szCs w:val="28"/>
          <w:lang w:eastAsia="ru-RU"/>
        </w:rPr>
        <w:t>университ</w:t>
      </w:r>
      <w:proofErr w:type="spellEnd"/>
      <w:r w:rsidRPr="001E638F">
        <w:rPr>
          <w:rFonts w:ascii="Times New Roman" w:eastAsia="Times New Roman" w:hAnsi="Times New Roman" w:cs="Times New Roman"/>
          <w:sz w:val="28"/>
          <w:szCs w:val="28"/>
          <w:lang w:eastAsia="ru-RU"/>
        </w:rPr>
        <w:t xml:space="preserve">., училищ олимп. резерва по </w:t>
      </w:r>
      <w:proofErr w:type="spellStart"/>
      <w:r w:rsidRPr="001E638F">
        <w:rPr>
          <w:rFonts w:ascii="Times New Roman" w:eastAsia="Times New Roman" w:hAnsi="Times New Roman" w:cs="Times New Roman"/>
          <w:sz w:val="28"/>
          <w:szCs w:val="28"/>
          <w:lang w:eastAsia="ru-RU"/>
        </w:rPr>
        <w:t>специальн</w:t>
      </w:r>
      <w:proofErr w:type="spellEnd"/>
      <w:r w:rsidRPr="001E638F">
        <w:rPr>
          <w:rFonts w:ascii="Times New Roman" w:eastAsia="Times New Roman" w:hAnsi="Times New Roman" w:cs="Times New Roman"/>
          <w:sz w:val="28"/>
          <w:szCs w:val="28"/>
          <w:lang w:eastAsia="ru-RU"/>
        </w:rPr>
        <w:t>. 03.03 — «Физическая культура». – Гомель, 1992. – 149</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6.</w:t>
      </w:r>
      <w:r w:rsidR="0010687E">
        <w:rPr>
          <w:rFonts w:ascii="Times New Roman" w:eastAsia="Times New Roman" w:hAnsi="Times New Roman" w:cs="Times New Roman"/>
          <w:sz w:val="28"/>
          <w:szCs w:val="28"/>
          <w:lang w:eastAsia="ru-RU"/>
        </w:rPr>
        <w:t xml:space="preserve"> </w:t>
      </w:r>
      <w:r w:rsidRPr="001E638F">
        <w:rPr>
          <w:rFonts w:ascii="Times New Roman" w:eastAsia="Times New Roman" w:hAnsi="Times New Roman" w:cs="Times New Roman"/>
          <w:sz w:val="28"/>
          <w:szCs w:val="28"/>
          <w:lang w:eastAsia="ru-RU"/>
        </w:rPr>
        <w:t>Холодов, Ж.К. Теория и методика физического воспитания и спорта [Текст]: Учеб</w:t>
      </w:r>
      <w:proofErr w:type="gramStart"/>
      <w:r w:rsidRPr="001E638F">
        <w:rPr>
          <w:rFonts w:ascii="Times New Roman" w:eastAsia="Times New Roman" w:hAnsi="Times New Roman" w:cs="Times New Roman"/>
          <w:sz w:val="28"/>
          <w:szCs w:val="28"/>
          <w:lang w:eastAsia="ru-RU"/>
        </w:rPr>
        <w:t>.</w:t>
      </w:r>
      <w:proofErr w:type="gramEnd"/>
      <w:r w:rsidRPr="001E638F">
        <w:rPr>
          <w:rFonts w:ascii="Times New Roman" w:eastAsia="Times New Roman" w:hAnsi="Times New Roman" w:cs="Times New Roman"/>
          <w:sz w:val="28"/>
          <w:szCs w:val="28"/>
          <w:lang w:eastAsia="ru-RU"/>
        </w:rPr>
        <w:t xml:space="preserve"> </w:t>
      </w:r>
      <w:proofErr w:type="gramStart"/>
      <w:r w:rsidRPr="001E638F">
        <w:rPr>
          <w:rFonts w:ascii="Times New Roman" w:eastAsia="Times New Roman" w:hAnsi="Times New Roman" w:cs="Times New Roman"/>
          <w:sz w:val="28"/>
          <w:szCs w:val="28"/>
          <w:lang w:eastAsia="ru-RU"/>
        </w:rPr>
        <w:t>д</w:t>
      </w:r>
      <w:proofErr w:type="gramEnd"/>
      <w:r w:rsidRPr="001E638F">
        <w:rPr>
          <w:rFonts w:ascii="Times New Roman" w:eastAsia="Times New Roman" w:hAnsi="Times New Roman" w:cs="Times New Roman"/>
          <w:sz w:val="28"/>
          <w:szCs w:val="28"/>
          <w:lang w:eastAsia="ru-RU"/>
        </w:rPr>
        <w:t xml:space="preserve">ля студентов вузов / Ж.К. Холодов, В.С. Кузнецов. – М.: Академия, 2012. – 480 </w:t>
      </w:r>
      <w:proofErr w:type="gramStart"/>
      <w:r w:rsidRPr="001E638F">
        <w:rPr>
          <w:rFonts w:ascii="Times New Roman" w:eastAsia="Times New Roman" w:hAnsi="Times New Roman" w:cs="Times New Roman"/>
          <w:sz w:val="28"/>
          <w:szCs w:val="28"/>
          <w:lang w:eastAsia="ru-RU"/>
        </w:rPr>
        <w:t>с</w:t>
      </w:r>
      <w:proofErr w:type="gramEnd"/>
      <w:r w:rsidRPr="001E638F">
        <w:rPr>
          <w:rFonts w:ascii="Times New Roman" w:eastAsia="Times New Roman" w:hAnsi="Times New Roman" w:cs="Times New Roman"/>
          <w:sz w:val="28"/>
          <w:szCs w:val="28"/>
          <w:lang w:eastAsia="ru-RU"/>
        </w:rPr>
        <w:t xml:space="preserve">.  </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r w:rsidRPr="001E638F">
        <w:rPr>
          <w:rFonts w:ascii="Times New Roman" w:eastAsia="Times New Roman" w:hAnsi="Times New Roman" w:cs="Times New Roman"/>
          <w:sz w:val="28"/>
          <w:szCs w:val="28"/>
          <w:lang w:eastAsia="ru-RU"/>
        </w:rPr>
        <w:t>7.</w:t>
      </w:r>
      <w:r w:rsidR="0010687E">
        <w:rPr>
          <w:rFonts w:ascii="Times New Roman" w:eastAsia="Times New Roman" w:hAnsi="Times New Roman" w:cs="Times New Roman"/>
          <w:sz w:val="28"/>
          <w:szCs w:val="28"/>
          <w:lang w:eastAsia="ru-RU"/>
        </w:rPr>
        <w:t xml:space="preserve"> </w:t>
      </w:r>
      <w:r w:rsidRPr="001E638F">
        <w:rPr>
          <w:rFonts w:ascii="Times New Roman" w:eastAsia="Times New Roman" w:hAnsi="Times New Roman" w:cs="Times New Roman"/>
          <w:sz w:val="28"/>
          <w:szCs w:val="28"/>
          <w:lang w:eastAsia="ru-RU"/>
        </w:rPr>
        <w:t>Энциклопедия физического воспитания, 2000 г.</w:t>
      </w: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p>
    <w:p w:rsidR="001E638F" w:rsidRPr="001E638F" w:rsidRDefault="001E638F" w:rsidP="001E638F">
      <w:pPr>
        <w:spacing w:after="0" w:line="360" w:lineRule="auto"/>
        <w:contextualSpacing/>
        <w:jc w:val="both"/>
        <w:rPr>
          <w:rFonts w:ascii="Times New Roman" w:eastAsia="Times New Roman" w:hAnsi="Times New Roman" w:cs="Times New Roman"/>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hd w:val="clear" w:color="auto" w:fill="FFFFFF"/>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638F" w:rsidRPr="001E638F" w:rsidRDefault="001E638F" w:rsidP="001E638F">
      <w:pPr>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p>
    <w:p w:rsidR="001E4E3A" w:rsidRDefault="001E4E3A"/>
    <w:sectPr w:rsidR="001E4E3A" w:rsidSect="00694D3C">
      <w:footerReference w:type="default" r:id="rI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8EB" w:rsidRDefault="00B718EB" w:rsidP="00B718EB">
      <w:pPr>
        <w:spacing w:after="0" w:line="240" w:lineRule="auto"/>
      </w:pPr>
      <w:r>
        <w:separator/>
      </w:r>
    </w:p>
  </w:endnote>
  <w:endnote w:type="continuationSeparator" w:id="0">
    <w:p w:rsidR="00B718EB" w:rsidRDefault="00B718EB" w:rsidP="00B71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51518"/>
      <w:docPartObj>
        <w:docPartGallery w:val="Page Numbers (Bottom of Page)"/>
        <w:docPartUnique/>
      </w:docPartObj>
    </w:sdtPr>
    <w:sdtContent>
      <w:p w:rsidR="00B718EB" w:rsidRDefault="00694D3C">
        <w:pPr>
          <w:pStyle w:val="a7"/>
          <w:jc w:val="center"/>
        </w:pPr>
        <w:r>
          <w:fldChar w:fldCharType="begin"/>
        </w:r>
        <w:r w:rsidR="00B718EB">
          <w:instrText>PAGE   \* MERGEFORMAT</w:instrText>
        </w:r>
        <w:r>
          <w:fldChar w:fldCharType="separate"/>
        </w:r>
        <w:r w:rsidR="0010687E">
          <w:rPr>
            <w:noProof/>
          </w:rPr>
          <w:t>8</w:t>
        </w:r>
        <w:r>
          <w:fldChar w:fldCharType="end"/>
        </w:r>
      </w:p>
    </w:sdtContent>
  </w:sdt>
  <w:p w:rsidR="00B718EB" w:rsidRDefault="00B718E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8EB" w:rsidRDefault="00B718EB" w:rsidP="00B718EB">
      <w:pPr>
        <w:spacing w:after="0" w:line="240" w:lineRule="auto"/>
      </w:pPr>
      <w:r>
        <w:separator/>
      </w:r>
    </w:p>
  </w:footnote>
  <w:footnote w:type="continuationSeparator" w:id="0">
    <w:p w:rsidR="00B718EB" w:rsidRDefault="00B718EB" w:rsidP="00B71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6158E"/>
    <w:multiLevelType w:val="multilevel"/>
    <w:tmpl w:val="3D7A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2875B9"/>
    <w:multiLevelType w:val="hybridMultilevel"/>
    <w:tmpl w:val="8B9659BC"/>
    <w:lvl w:ilvl="0" w:tplc="97C01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1453DF"/>
    <w:multiLevelType w:val="multilevel"/>
    <w:tmpl w:val="B798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638F"/>
    <w:rsid w:val="0010687E"/>
    <w:rsid w:val="001E4E3A"/>
    <w:rsid w:val="001E638F"/>
    <w:rsid w:val="003532E3"/>
    <w:rsid w:val="00496FB5"/>
    <w:rsid w:val="00694D3C"/>
    <w:rsid w:val="008D4B81"/>
    <w:rsid w:val="00B71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38F"/>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3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38F"/>
    <w:rPr>
      <w:rFonts w:ascii="Tahoma" w:hAnsi="Tahoma" w:cs="Tahoma"/>
      <w:sz w:val="16"/>
      <w:szCs w:val="16"/>
      <w:lang w:eastAsia="en-US"/>
    </w:rPr>
  </w:style>
  <w:style w:type="paragraph" w:styleId="a5">
    <w:name w:val="header"/>
    <w:basedOn w:val="a"/>
    <w:link w:val="a6"/>
    <w:uiPriority w:val="99"/>
    <w:unhideWhenUsed/>
    <w:rsid w:val="00B718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18EB"/>
    <w:rPr>
      <w:lang w:eastAsia="en-US"/>
    </w:rPr>
  </w:style>
  <w:style w:type="paragraph" w:styleId="a7">
    <w:name w:val="footer"/>
    <w:basedOn w:val="a"/>
    <w:link w:val="a8"/>
    <w:uiPriority w:val="99"/>
    <w:unhideWhenUsed/>
    <w:rsid w:val="00B718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18EB"/>
    <w:rPr>
      <w:lang w:eastAsia="en-US"/>
    </w:rPr>
  </w:style>
  <w:style w:type="paragraph" w:styleId="a9">
    <w:name w:val="List Paragraph"/>
    <w:basedOn w:val="a"/>
    <w:uiPriority w:val="34"/>
    <w:qFormat/>
    <w:rsid w:val="00496FB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93%D0%B8%D0%BF%D0%B5%D1%80%D1%82%D1%80%D0%B5%D0%BD%D0%B8%D1%80%D0%BE%D0%B2%D0%BA%D0%B0&amp;action=edit&amp;redlink=1" TargetMode="External"/><Relationship Id="rId13" Type="http://schemas.openxmlformats.org/officeDocument/2006/relationships/hyperlink" Target="https://ru.wikipedia.org/wiki/%D0%92%D1%8B%D0%BD%D0%BE%D1%81%D0%BB%D0%B8%D0%B2%D0%BE%D1%81%D1%82%D1%8C" TargetMode="External"/><Relationship Id="rId18" Type="http://schemas.openxmlformats.org/officeDocument/2006/relationships/hyperlink" Target="https://ru.wikipedia.org/w/index.php?title=%D0%9A%D1%80%D1%83%D0%B3%D0%BE%D0%B2%D0%B0%D1%8F_%D1%82%D1%80%D0%B5%D0%BD%D0%B8%D1%80%D0%BE%D0%B2%D0%BA%D0%B0&amp;action=edit&amp;redlink=1" TargetMode="External"/><Relationship Id="rId26" Type="http://schemas.openxmlformats.org/officeDocument/2006/relationships/hyperlink" Target="https://ru.wikipedia.org/w/index.php?title=%D0%9C%D1%8B%D1%88%D0%B5%D1%87%D0%BD%D0%B0%D1%8F_%D0%BC%D0%BE%D1%89%D1%8C&amp;action=edit&amp;redlink=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u.wikipedia.org/wiki/%D0%93%D0%BB%D0%B8%D0%BA%D0%BE%D0%BB%D0%B8%D0%B7" TargetMode="External"/><Relationship Id="rId34" Type="http://schemas.openxmlformats.org/officeDocument/2006/relationships/image" Target="media/image4.jpeg"/><Relationship Id="rId7" Type="http://schemas.openxmlformats.org/officeDocument/2006/relationships/hyperlink" Target="https://ru.wikipedia.org/w/index.php?title=%D0%9A%D1%80%D1%83%D0%B3%D0%BE%D0%B2%D0%B0%D1%8F_%D1%82%D1%80%D0%B5%D0%BD%D0%B8%D1%80%D0%BE%D0%B2%D0%BA%D0%B0&amp;action=edit&amp;redlink=1" TargetMode="External"/><Relationship Id="rId12" Type="http://schemas.openxmlformats.org/officeDocument/2006/relationships/hyperlink" Target="https://ru.wikipedia.org/wiki/%D0%A1%D0%B5%D1%82_(%D0%B1%D0%BE%D0%B4%D0%B8%D0%B1%D0%B8%D0%BB%D0%B4%D0%B8%D0%BD%D0%B3)" TargetMode="External"/><Relationship Id="rId17" Type="http://schemas.openxmlformats.org/officeDocument/2006/relationships/hyperlink" Target="https://ru.wikipedia.org/w/index.php?title=%D0%9F%D1%80%D0%BE%D0%B3%D1%80%D0%B0%D0%BC%D0%BC%D0%B0_%D1%82%D1%80%D0%B5%D0%BD%D0%B8%D1%80%D0%BE%D0%B2%D0%BE%D0%BA&amp;action=edit&amp;redlink=1" TargetMode="External"/><Relationship Id="rId25" Type="http://schemas.openxmlformats.org/officeDocument/2006/relationships/hyperlink" Target="https://en.wikipedia.org/wiki/Human_power" TargetMode="External"/><Relationship Id="rId33" Type="http://schemas.openxmlformats.org/officeDocument/2006/relationships/image" Target="media/image3.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C%D0%BE%D0%BB%D0%BE%D1%87%D0%BD%D0%B0%D1%8F_%D0%BA%D0%B8%D1%81%D0%BB%D0%BE%D1%82%D0%B0" TargetMode="External"/><Relationship Id="rId20" Type="http://schemas.openxmlformats.org/officeDocument/2006/relationships/hyperlink" Target="https://ru.wikipedia.org/w/index.php?title=%D0%A4%D0%BE%D1%81%D1%84%D0%B0%D0%B3%D0%B5%D0%BD&amp;action=edit&amp;redlink=1" TargetMode="External"/><Relationship Id="rId29" Type="http://schemas.openxmlformats.org/officeDocument/2006/relationships/hyperlink" Target="https://ru.wikipedia.org/wiki/%D0%A1%D0%BA%D0%BE%D1%80%D0%BE%D1%81%D1%82%D1%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E%D0%B4%D1%82%D1%8F%D0%B3%D0%B8%D0%B2%D0%B0%D0%BD%D0%B8%D1%8F" TargetMode="External"/><Relationship Id="rId24" Type="http://schemas.openxmlformats.org/officeDocument/2006/relationships/hyperlink" Target="https://ru.wikipedia.org/wiki/%D0%9C%D1%8B%D1%88%D0%B5%D1%87%D0%BD%D0%B0%D1%8F_%D1%81%D0%B8%D0%BB%D0%B0" TargetMode="External"/><Relationship Id="rId32" Type="http://schemas.openxmlformats.org/officeDocument/2006/relationships/image" Target="media/image2.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u.wikipedia.org/wiki/%D0%90%D1%8D%D1%80%D0%BE%D0%B1%D0%BD%D0%BE%D0%B5_%D1%83%D0%BF%D1%80%D0%B0%D0%B6%D0%BD%D0%B5%D0%BD%D0%B8%D0%B5" TargetMode="External"/><Relationship Id="rId23" Type="http://schemas.openxmlformats.org/officeDocument/2006/relationships/hyperlink" Target="https://ru.wikipedia.org/w/index.php?title=%D0%9E%D0%B4%D0%BD%D0%BE%D1%81%D0%B5%D1%82%D0%BD%D1%8B%D0%B9_%D1%82%D1%80%D0%B5%D0%BD%D0%B8%D0%BD%D0%B3&amp;action=edit&amp;redlink=1" TargetMode="External"/><Relationship Id="rId28" Type="http://schemas.openxmlformats.org/officeDocument/2006/relationships/hyperlink" Target="https://ru.wikipedia.org/wiki/%D0%92%D1%8B%D0%BD%D0%BE%D1%81%D0%BB%D0%B8%D0%B2%D0%BE%D1%81%D1%82%D1%8C" TargetMode="External"/><Relationship Id="rId36" Type="http://schemas.openxmlformats.org/officeDocument/2006/relationships/image" Target="media/image6.jpeg"/><Relationship Id="rId10" Type="http://schemas.openxmlformats.org/officeDocument/2006/relationships/hyperlink" Target="https://ru.wikipedia.org/wiki/%D0%96%D0%B8%D0%BC_%D0%BB%D1%91%D0%B6%D0%B0" TargetMode="External"/><Relationship Id="rId19" Type="http://schemas.openxmlformats.org/officeDocument/2006/relationships/hyperlink" Target="https://en.wikipedia.org/wiki/Phosphagen" TargetMode="External"/><Relationship Id="rId31"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ru.wikipedia.org/wiki/%D0%9F%D1%80%D0%B8%D1%81%D0%B5%D0%B4%D0%B0%D0%BD%D0%B8%D1%8F" TargetMode="External"/><Relationship Id="rId14" Type="http://schemas.openxmlformats.org/officeDocument/2006/relationships/hyperlink" Target="https://ru.wikipedia.org/wiki/%D0%A1%D0%B8%D0%BB%D0%BE%D0%B2%D0%BE%D0%B9_%D1%82%D1%80%D0%B5%D0%BD%D0%B8%D0%BD%D0%B3" TargetMode="External"/><Relationship Id="rId22" Type="http://schemas.openxmlformats.org/officeDocument/2006/relationships/hyperlink" Target="https://ru.wikipedia.org/w/index.php?title=%D0%9C%D0%BD%D0%BE%D0%B3%D0%BE%D1%81%D0%B5%D1%82%D0%BD%D1%8B%D0%B9_%D1%82%D1%80%D0%B5%D0%BD%D0%B8%D0%BD%D0%B3&amp;action=edit&amp;redlink=1" TargetMode="External"/><Relationship Id="rId27" Type="http://schemas.openxmlformats.org/officeDocument/2006/relationships/hyperlink" Target="https://ru.wikipedia.org/wiki/%D0%93%D0%B8%D0%BF%D0%B5%D1%80%D1%82%D1%80%D0%BE%D1%84%D0%B8%D1%8F" TargetMode="External"/><Relationship Id="rId30" Type="http://schemas.openxmlformats.org/officeDocument/2006/relationships/hyperlink" Target="https://ru.wikipedia.org/wiki/%D0%9E%D0%B4%D0%BD%D0%BE_%D0%BF%D0%BE%D0%B2%D1%82%D0%BE%D1%80%D0%B5%D0%BD%D0%B8%D0%B5_%D1%81_%D0%BC%D0%B0%D0%BA%D1%81%D0%B8%D0%BC%D0%B0%D0%BB%D1%8C%D0%BD%D1%8B%D0%BC_%D0%B2%D0%B5%D1%81%D0%BE%D0%BC" TargetMode="External"/><Relationship Id="rId35"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3821</Words>
  <Characters>21782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u31-1</cp:lastModifiedBy>
  <cp:revision>3</cp:revision>
  <dcterms:created xsi:type="dcterms:W3CDTF">2020-06-29T05:01:00Z</dcterms:created>
  <dcterms:modified xsi:type="dcterms:W3CDTF">2020-06-29T09:39:00Z</dcterms:modified>
</cp:coreProperties>
</file>