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DDE" w:rsidRDefault="00DD0DDE" w:rsidP="00DD0DDE">
      <w:pPr>
        <w:pStyle w:val="aa"/>
        <w:shd w:val="clear" w:color="auto" w:fill="FFFFFF"/>
        <w:spacing w:before="0" w:beforeAutospacing="0" w:after="0" w:afterAutospacing="0" w:line="189" w:lineRule="atLeast"/>
        <w:jc w:val="center"/>
        <w:rPr>
          <w:rFonts w:asciiTheme="minorHAnsi" w:hAnsiTheme="minorHAnsi" w:cs="Arial"/>
          <w:b/>
          <w:bCs/>
          <w:color w:val="000000"/>
          <w:sz w:val="44"/>
          <w:szCs w:val="32"/>
        </w:rPr>
      </w:pPr>
    </w:p>
    <w:p w:rsidR="00DD0DDE" w:rsidRDefault="00DD0DDE" w:rsidP="00DD0DDE">
      <w:pPr>
        <w:pStyle w:val="aa"/>
        <w:shd w:val="clear" w:color="auto" w:fill="FFFFFF"/>
        <w:spacing w:before="0" w:beforeAutospacing="0" w:after="0" w:afterAutospacing="0" w:line="189" w:lineRule="atLeast"/>
        <w:jc w:val="center"/>
        <w:rPr>
          <w:rFonts w:asciiTheme="minorHAnsi" w:hAnsiTheme="minorHAnsi" w:cs="Arial"/>
          <w:b/>
          <w:bCs/>
          <w:color w:val="000000"/>
          <w:sz w:val="44"/>
          <w:szCs w:val="32"/>
        </w:rPr>
      </w:pPr>
    </w:p>
    <w:p w:rsidR="00DD0DDE" w:rsidRDefault="00DD0DDE" w:rsidP="00DD0DDE">
      <w:pPr>
        <w:pStyle w:val="aa"/>
        <w:shd w:val="clear" w:color="auto" w:fill="FFFFFF"/>
        <w:spacing w:before="0" w:beforeAutospacing="0" w:after="0" w:afterAutospacing="0" w:line="189" w:lineRule="atLeast"/>
        <w:jc w:val="center"/>
        <w:rPr>
          <w:rFonts w:asciiTheme="minorHAnsi" w:hAnsiTheme="minorHAnsi" w:cs="Arial"/>
          <w:b/>
          <w:bCs/>
          <w:color w:val="000000"/>
          <w:sz w:val="44"/>
          <w:szCs w:val="32"/>
        </w:rPr>
      </w:pPr>
    </w:p>
    <w:p w:rsidR="00DD0DDE" w:rsidRDefault="00DD0DDE" w:rsidP="00DD0DDE">
      <w:pPr>
        <w:pStyle w:val="aa"/>
        <w:shd w:val="clear" w:color="auto" w:fill="FFFFFF"/>
        <w:spacing w:before="0" w:beforeAutospacing="0" w:after="0" w:afterAutospacing="0" w:line="189" w:lineRule="atLeast"/>
        <w:jc w:val="center"/>
        <w:rPr>
          <w:rFonts w:asciiTheme="minorHAnsi" w:hAnsiTheme="minorHAnsi" w:cs="Arial"/>
          <w:b/>
          <w:bCs/>
          <w:color w:val="000000"/>
          <w:sz w:val="44"/>
          <w:szCs w:val="32"/>
        </w:rPr>
      </w:pPr>
    </w:p>
    <w:p w:rsidR="00DD0DDE" w:rsidRDefault="00DD0DDE" w:rsidP="00DD0DDE">
      <w:pPr>
        <w:pStyle w:val="aa"/>
        <w:shd w:val="clear" w:color="auto" w:fill="FFFFFF"/>
        <w:spacing w:before="0" w:beforeAutospacing="0" w:after="0" w:afterAutospacing="0" w:line="189" w:lineRule="atLeast"/>
        <w:jc w:val="center"/>
        <w:rPr>
          <w:rFonts w:asciiTheme="minorHAnsi" w:hAnsiTheme="minorHAnsi" w:cs="Arial"/>
          <w:b/>
          <w:bCs/>
          <w:color w:val="000000"/>
          <w:sz w:val="44"/>
          <w:szCs w:val="32"/>
        </w:rPr>
      </w:pPr>
    </w:p>
    <w:p w:rsidR="00DD0DDE" w:rsidRDefault="00DD0DDE" w:rsidP="00DD0DDE">
      <w:pPr>
        <w:pStyle w:val="aa"/>
        <w:shd w:val="clear" w:color="auto" w:fill="FFFFFF"/>
        <w:spacing w:before="0" w:beforeAutospacing="0" w:after="0" w:afterAutospacing="0" w:line="189" w:lineRule="atLeast"/>
        <w:jc w:val="center"/>
        <w:rPr>
          <w:rFonts w:asciiTheme="minorHAnsi" w:hAnsiTheme="minorHAnsi" w:cs="Arial"/>
          <w:b/>
          <w:bCs/>
          <w:color w:val="000000"/>
          <w:sz w:val="44"/>
          <w:szCs w:val="32"/>
        </w:rPr>
      </w:pPr>
    </w:p>
    <w:p w:rsidR="00DD0DDE" w:rsidRPr="008F5526" w:rsidRDefault="00DD0DDE" w:rsidP="008F5526">
      <w:pPr>
        <w:pStyle w:val="aa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44"/>
          <w:szCs w:val="44"/>
        </w:rPr>
      </w:pPr>
      <w:r w:rsidRPr="008F5526">
        <w:rPr>
          <w:b/>
          <w:bCs/>
          <w:color w:val="000000"/>
          <w:sz w:val="44"/>
          <w:szCs w:val="44"/>
        </w:rPr>
        <w:t>ПРОВЕДЕНИЕ ОТКРЫТОГО МЕРОПРИЯТИЯ,</w:t>
      </w:r>
    </w:p>
    <w:p w:rsidR="00DD0DDE" w:rsidRPr="008F5526" w:rsidRDefault="00DD0DDE" w:rsidP="008F5526">
      <w:pPr>
        <w:pStyle w:val="aa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44"/>
          <w:szCs w:val="44"/>
        </w:rPr>
      </w:pPr>
      <w:r w:rsidRPr="008F5526">
        <w:rPr>
          <w:b/>
          <w:bCs/>
          <w:color w:val="000000"/>
          <w:sz w:val="44"/>
          <w:szCs w:val="44"/>
        </w:rPr>
        <w:t>ПОСВЯЩЕННОГО ДНЮ АВТОМОБИЛИСТА в ОГБПОУ «РЯЗАНСКИЙ АВТОТРАНСПОРТНЫЙ ТЕХНИКУМ</w:t>
      </w:r>
      <w:r w:rsidR="008F5526">
        <w:rPr>
          <w:b/>
          <w:bCs/>
          <w:color w:val="000000"/>
          <w:sz w:val="44"/>
          <w:szCs w:val="44"/>
        </w:rPr>
        <w:t xml:space="preserve"> имени С.А. </w:t>
      </w:r>
      <w:r w:rsidRPr="008F5526">
        <w:rPr>
          <w:b/>
          <w:bCs/>
          <w:color w:val="000000"/>
          <w:sz w:val="44"/>
          <w:szCs w:val="44"/>
        </w:rPr>
        <w:t>Живаго»</w:t>
      </w:r>
    </w:p>
    <w:p w:rsidR="00DD0DDE" w:rsidRDefault="00DD0DDE">
      <w:pPr>
        <w:rPr>
          <w:rFonts w:eastAsia="Times New Roman" w:cs="Arial"/>
          <w:b/>
          <w:bCs/>
          <w:color w:val="000000"/>
          <w:sz w:val="36"/>
          <w:szCs w:val="32"/>
        </w:rPr>
      </w:pPr>
    </w:p>
    <w:p w:rsidR="00B10960" w:rsidRDefault="00B10960" w:rsidP="00B10960">
      <w:pPr>
        <w:rPr>
          <w:bCs/>
          <w:color w:val="000000"/>
          <w:sz w:val="28"/>
          <w:szCs w:val="28"/>
        </w:rPr>
      </w:pPr>
    </w:p>
    <w:p w:rsidR="00B10960" w:rsidRDefault="00B10960" w:rsidP="00B10960">
      <w:pPr>
        <w:rPr>
          <w:bCs/>
          <w:color w:val="000000"/>
          <w:sz w:val="28"/>
          <w:szCs w:val="28"/>
        </w:rPr>
      </w:pPr>
    </w:p>
    <w:p w:rsidR="00B10960" w:rsidRDefault="00B10960" w:rsidP="00B10960">
      <w:pPr>
        <w:rPr>
          <w:bCs/>
          <w:color w:val="000000"/>
          <w:sz w:val="28"/>
          <w:szCs w:val="28"/>
        </w:rPr>
      </w:pPr>
    </w:p>
    <w:p w:rsidR="00B10960" w:rsidRDefault="00B10960" w:rsidP="00B10960">
      <w:pPr>
        <w:rPr>
          <w:bCs/>
          <w:color w:val="000000"/>
          <w:sz w:val="28"/>
          <w:szCs w:val="28"/>
        </w:rPr>
      </w:pPr>
    </w:p>
    <w:p w:rsidR="00B10960" w:rsidRDefault="00B10960" w:rsidP="00B10960">
      <w:pPr>
        <w:rPr>
          <w:bCs/>
          <w:color w:val="000000"/>
          <w:sz w:val="28"/>
          <w:szCs w:val="28"/>
        </w:rPr>
      </w:pPr>
    </w:p>
    <w:p w:rsidR="00B10960" w:rsidRDefault="00B10960" w:rsidP="00B10960">
      <w:pPr>
        <w:rPr>
          <w:bCs/>
          <w:color w:val="000000"/>
          <w:sz w:val="28"/>
          <w:szCs w:val="28"/>
        </w:rPr>
      </w:pPr>
    </w:p>
    <w:p w:rsidR="00B10960" w:rsidRDefault="00B10960" w:rsidP="00B10960">
      <w:pPr>
        <w:rPr>
          <w:bCs/>
          <w:color w:val="000000"/>
          <w:sz w:val="28"/>
          <w:szCs w:val="28"/>
        </w:rPr>
      </w:pPr>
    </w:p>
    <w:p w:rsidR="00B10960" w:rsidRDefault="00B10960" w:rsidP="00B10960">
      <w:pPr>
        <w:rPr>
          <w:bCs/>
          <w:color w:val="000000"/>
          <w:sz w:val="28"/>
          <w:szCs w:val="28"/>
        </w:rPr>
      </w:pPr>
    </w:p>
    <w:p w:rsidR="00B10960" w:rsidRDefault="00B10960" w:rsidP="00B10960">
      <w:pPr>
        <w:rPr>
          <w:bCs/>
          <w:color w:val="000000"/>
          <w:sz w:val="28"/>
          <w:szCs w:val="28"/>
        </w:rPr>
      </w:pPr>
    </w:p>
    <w:p w:rsidR="00DD0DDE" w:rsidRPr="00B10960" w:rsidRDefault="00B10960" w:rsidP="00B10960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Рязань </w:t>
      </w:r>
      <w:bookmarkStart w:id="0" w:name="_GoBack"/>
      <w:bookmarkEnd w:id="0"/>
      <w:r w:rsidRPr="00B10960">
        <w:rPr>
          <w:rFonts w:ascii="Times New Roman" w:hAnsi="Times New Roman" w:cs="Times New Roman"/>
          <w:b/>
          <w:bCs/>
          <w:color w:val="000000"/>
          <w:sz w:val="28"/>
          <w:szCs w:val="28"/>
        </w:rPr>
        <w:t>2018 год</w:t>
      </w:r>
    </w:p>
    <w:p w:rsidR="00690D9B" w:rsidRPr="008F5526" w:rsidRDefault="00690D9B" w:rsidP="008F5526">
      <w:pPr>
        <w:pStyle w:val="aa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8F5526">
        <w:rPr>
          <w:b/>
          <w:bCs/>
          <w:color w:val="000000"/>
          <w:sz w:val="28"/>
          <w:szCs w:val="28"/>
        </w:rPr>
        <w:t>ПОЛОЖЕНИЕ</w:t>
      </w:r>
    </w:p>
    <w:p w:rsidR="00690D9B" w:rsidRPr="008F5526" w:rsidRDefault="00690D9B" w:rsidP="008F5526">
      <w:pPr>
        <w:pStyle w:val="aa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8F5526">
        <w:rPr>
          <w:b/>
          <w:bCs/>
          <w:color w:val="000000"/>
          <w:sz w:val="28"/>
          <w:szCs w:val="28"/>
        </w:rPr>
        <w:t>О ПРОВЕДЕНИИ ОТКРЫТОГО МЕРОПРИЯТИЯ,</w:t>
      </w:r>
    </w:p>
    <w:p w:rsidR="008F5526" w:rsidRPr="008F5526" w:rsidRDefault="00690D9B" w:rsidP="008F5526">
      <w:pPr>
        <w:pStyle w:val="aa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  <w:r w:rsidRPr="008F5526">
        <w:rPr>
          <w:b/>
          <w:bCs/>
          <w:color w:val="000000"/>
          <w:sz w:val="28"/>
          <w:szCs w:val="28"/>
        </w:rPr>
        <w:t xml:space="preserve">ПОСВЯЩЕННОГО ДНЮ </w:t>
      </w:r>
      <w:r w:rsidR="00063889" w:rsidRPr="008F5526">
        <w:rPr>
          <w:b/>
          <w:bCs/>
          <w:color w:val="000000"/>
          <w:sz w:val="28"/>
          <w:szCs w:val="28"/>
        </w:rPr>
        <w:t>АВТОМОБИЛИСТА в ОГБПОУ «РЯЗАНСКИЙ</w:t>
      </w:r>
      <w:r w:rsidRPr="008F5526">
        <w:rPr>
          <w:b/>
          <w:bCs/>
          <w:color w:val="000000"/>
          <w:sz w:val="28"/>
          <w:szCs w:val="28"/>
        </w:rPr>
        <w:t xml:space="preserve"> АВТОТРАНСПОРТН</w:t>
      </w:r>
      <w:r w:rsidR="00063889" w:rsidRPr="008F5526">
        <w:rPr>
          <w:b/>
          <w:bCs/>
          <w:color w:val="000000"/>
          <w:sz w:val="28"/>
          <w:szCs w:val="28"/>
        </w:rPr>
        <w:t>ЫЙ</w:t>
      </w:r>
      <w:r w:rsidRPr="008F5526">
        <w:rPr>
          <w:b/>
          <w:bCs/>
          <w:color w:val="000000"/>
          <w:sz w:val="28"/>
          <w:szCs w:val="28"/>
        </w:rPr>
        <w:t xml:space="preserve"> ТЕХНИКУМ</w:t>
      </w:r>
    </w:p>
    <w:p w:rsidR="00690D9B" w:rsidRDefault="008F5526" w:rsidP="008F5526">
      <w:pPr>
        <w:pStyle w:val="aa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  <w:r w:rsidRPr="008F5526">
        <w:rPr>
          <w:b/>
          <w:bCs/>
          <w:color w:val="000000"/>
          <w:sz w:val="28"/>
          <w:szCs w:val="28"/>
        </w:rPr>
        <w:t xml:space="preserve">имени С.А. </w:t>
      </w:r>
      <w:r w:rsidR="00690D9B" w:rsidRPr="008F5526">
        <w:rPr>
          <w:b/>
          <w:bCs/>
          <w:color w:val="000000"/>
          <w:sz w:val="28"/>
          <w:szCs w:val="28"/>
        </w:rPr>
        <w:t>Живаго»</w:t>
      </w:r>
    </w:p>
    <w:p w:rsidR="008F5526" w:rsidRPr="008F5526" w:rsidRDefault="008F5526" w:rsidP="008F5526">
      <w:pPr>
        <w:pStyle w:val="aa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</w:p>
    <w:p w:rsidR="00690D9B" w:rsidRPr="008F5526" w:rsidRDefault="00690D9B" w:rsidP="008F5526">
      <w:pPr>
        <w:pStyle w:val="aa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F5526">
        <w:rPr>
          <w:b/>
          <w:bCs/>
          <w:color w:val="000000"/>
          <w:sz w:val="28"/>
          <w:szCs w:val="28"/>
          <w:u w:val="single"/>
        </w:rPr>
        <w:t>Общие положения</w:t>
      </w:r>
    </w:p>
    <w:p w:rsidR="00690D9B" w:rsidRPr="008F5526" w:rsidRDefault="00690D9B" w:rsidP="008F5526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F5526">
        <w:rPr>
          <w:color w:val="000000"/>
          <w:sz w:val="28"/>
          <w:szCs w:val="28"/>
        </w:rPr>
        <w:t>Одной из эффективных форм повышения качества обучения служат внеклассные мероприятия, способствуя более глубокому и прочному овладению изучаемого материала, прививая навыки самостоятельной работы, развивая познавательный интерес к профессии и творческие способности учащихся.</w:t>
      </w:r>
    </w:p>
    <w:p w:rsidR="00690D9B" w:rsidRPr="008F5526" w:rsidRDefault="008F5526" w:rsidP="008F5526">
      <w:pPr>
        <w:pStyle w:val="aa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u w:val="single"/>
        </w:rPr>
        <w:t xml:space="preserve">Цель </w:t>
      </w:r>
      <w:r w:rsidR="00690D9B" w:rsidRPr="008F5526">
        <w:rPr>
          <w:b/>
          <w:bCs/>
          <w:color w:val="000000"/>
          <w:sz w:val="28"/>
          <w:szCs w:val="28"/>
          <w:u w:val="single"/>
        </w:rPr>
        <w:t>конкурса</w:t>
      </w:r>
    </w:p>
    <w:p w:rsidR="00690D9B" w:rsidRPr="008F5526" w:rsidRDefault="00690D9B" w:rsidP="008F5526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F5526">
        <w:rPr>
          <w:color w:val="000000"/>
          <w:sz w:val="28"/>
          <w:szCs w:val="28"/>
        </w:rPr>
        <w:t>Привлечение студентов к творческому проведению досуга в форме конкурса профессионального мастерства</w:t>
      </w:r>
      <w:r w:rsidR="008F5526">
        <w:rPr>
          <w:color w:val="000000"/>
          <w:sz w:val="28"/>
          <w:szCs w:val="28"/>
        </w:rPr>
        <w:t>.</w:t>
      </w:r>
    </w:p>
    <w:p w:rsidR="008F5526" w:rsidRDefault="008F5526" w:rsidP="008F5526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F5526">
        <w:rPr>
          <w:bCs/>
          <w:color w:val="000000"/>
          <w:sz w:val="28"/>
          <w:szCs w:val="28"/>
        </w:rPr>
        <w:t>3.</w:t>
      </w:r>
      <w:r w:rsidRPr="008F5526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  <w:u w:val="single"/>
        </w:rPr>
        <w:t>З</w:t>
      </w:r>
      <w:r w:rsidRPr="008F5526">
        <w:rPr>
          <w:b/>
          <w:bCs/>
          <w:color w:val="000000"/>
          <w:sz w:val="28"/>
          <w:szCs w:val="28"/>
          <w:u w:val="single"/>
        </w:rPr>
        <w:t>адачи конкурса</w:t>
      </w:r>
      <w:r w:rsidRPr="008F5526">
        <w:rPr>
          <w:color w:val="000000"/>
          <w:sz w:val="28"/>
          <w:szCs w:val="28"/>
        </w:rPr>
        <w:t xml:space="preserve"> </w:t>
      </w:r>
    </w:p>
    <w:p w:rsidR="00690D9B" w:rsidRPr="008F5526" w:rsidRDefault="00690D9B" w:rsidP="008F5526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F5526">
        <w:rPr>
          <w:color w:val="000000"/>
          <w:sz w:val="28"/>
          <w:szCs w:val="28"/>
        </w:rPr>
        <w:t>Создание условий для творческого развития учащихся, формирование активной жизненной и гражданской позиции, пропаганда здорового образа жизни;</w:t>
      </w:r>
    </w:p>
    <w:p w:rsidR="00690D9B" w:rsidRPr="008F5526" w:rsidRDefault="00690D9B" w:rsidP="008F5526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F5526">
        <w:rPr>
          <w:color w:val="000000"/>
          <w:sz w:val="28"/>
          <w:szCs w:val="28"/>
        </w:rPr>
        <w:t>Создание возможности для самовыражения и самоутверждения одаренным детям и на их примере развитие интеллектуальных и творческих способностей учащихся;</w:t>
      </w:r>
    </w:p>
    <w:p w:rsidR="00690D9B" w:rsidRPr="008F5526" w:rsidRDefault="00690D9B" w:rsidP="008F5526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F5526">
        <w:rPr>
          <w:color w:val="000000"/>
          <w:sz w:val="28"/>
          <w:szCs w:val="28"/>
        </w:rPr>
        <w:t>Формирование у старшеклассников представлений о профессиональных и личностных перспективах;</w:t>
      </w:r>
    </w:p>
    <w:p w:rsidR="00690D9B" w:rsidRPr="008F5526" w:rsidRDefault="00690D9B" w:rsidP="008F5526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F5526">
        <w:rPr>
          <w:color w:val="000000"/>
          <w:sz w:val="28"/>
          <w:szCs w:val="28"/>
        </w:rPr>
        <w:t>Закрепление у обучающихся знаний Правил дорожного движения РФ;</w:t>
      </w:r>
    </w:p>
    <w:p w:rsidR="00690D9B" w:rsidRPr="008F5526" w:rsidRDefault="00690D9B" w:rsidP="008F5526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F5526">
        <w:rPr>
          <w:color w:val="000000"/>
          <w:sz w:val="28"/>
          <w:szCs w:val="28"/>
        </w:rPr>
        <w:t>Привлечение молодёжи в дело пропаганды безопасности дорожного движения;</w:t>
      </w:r>
    </w:p>
    <w:p w:rsidR="00690D9B" w:rsidRPr="008F5526" w:rsidRDefault="00690D9B" w:rsidP="008F5526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F5526">
        <w:rPr>
          <w:color w:val="000000"/>
          <w:sz w:val="28"/>
          <w:szCs w:val="28"/>
        </w:rPr>
        <w:lastRenderedPageBreak/>
        <w:t>Совершенствование системы проведения внеклассных мероприятий; установление и укрепление профессиональных и творческих контактов между участниками команд из других ресурсных центров по автоделу.</w:t>
      </w:r>
    </w:p>
    <w:p w:rsidR="00690D9B" w:rsidRPr="008F5526" w:rsidRDefault="00D21F34" w:rsidP="00D21F34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21F34">
        <w:rPr>
          <w:bCs/>
          <w:color w:val="000000"/>
          <w:sz w:val="28"/>
          <w:szCs w:val="28"/>
        </w:rPr>
        <w:t xml:space="preserve">4. </w:t>
      </w:r>
      <w:r w:rsidR="00690D9B" w:rsidRPr="008F5526">
        <w:rPr>
          <w:b/>
          <w:bCs/>
          <w:color w:val="000000"/>
          <w:sz w:val="28"/>
          <w:szCs w:val="28"/>
          <w:u w:val="single"/>
        </w:rPr>
        <w:t>Время и место проведения конкурса</w:t>
      </w:r>
    </w:p>
    <w:p w:rsidR="00690D9B" w:rsidRPr="008F5526" w:rsidRDefault="00690D9B" w:rsidP="008F5526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F5526">
        <w:rPr>
          <w:color w:val="000000"/>
          <w:sz w:val="28"/>
          <w:szCs w:val="28"/>
        </w:rPr>
        <w:t>Конкурс проводится</w:t>
      </w:r>
      <w:r w:rsidR="008F5526">
        <w:rPr>
          <w:color w:val="000000"/>
          <w:sz w:val="28"/>
          <w:szCs w:val="28"/>
        </w:rPr>
        <w:t xml:space="preserve"> </w:t>
      </w:r>
      <w:r w:rsidRPr="008F5526">
        <w:rPr>
          <w:color w:val="000000"/>
          <w:sz w:val="28"/>
          <w:szCs w:val="28"/>
        </w:rPr>
        <w:t>в ОГБПОУ «Рязанский автотранспортный техникум им. С.А.</w:t>
      </w:r>
      <w:r w:rsidR="008F5526">
        <w:rPr>
          <w:color w:val="000000"/>
          <w:sz w:val="28"/>
          <w:szCs w:val="28"/>
        </w:rPr>
        <w:t xml:space="preserve"> </w:t>
      </w:r>
      <w:r w:rsidRPr="008F5526">
        <w:rPr>
          <w:color w:val="000000"/>
          <w:sz w:val="28"/>
          <w:szCs w:val="28"/>
        </w:rPr>
        <w:t>Живаго».</w:t>
      </w:r>
    </w:p>
    <w:p w:rsidR="00690D9B" w:rsidRPr="008F5526" w:rsidRDefault="00690D9B" w:rsidP="00D21F34">
      <w:pPr>
        <w:pStyle w:val="aa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F5526">
        <w:rPr>
          <w:b/>
          <w:bCs/>
          <w:color w:val="000000"/>
          <w:sz w:val="28"/>
          <w:szCs w:val="28"/>
          <w:u w:val="single"/>
        </w:rPr>
        <w:t>Учредители и организаторы конкурса.</w:t>
      </w:r>
    </w:p>
    <w:p w:rsidR="00690D9B" w:rsidRPr="008F5526" w:rsidRDefault="00690D9B" w:rsidP="008F5526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F5526">
        <w:rPr>
          <w:color w:val="000000"/>
          <w:sz w:val="28"/>
          <w:szCs w:val="28"/>
        </w:rPr>
        <w:t>Общее руководство подготовкой и проведением конкурса осуществляет Организационный комитет, в состав которого входят преподаватели физкультуры техникума. Подведение итогов конкурса посвящённого Дню автомобилиста и решение всех спорных вопросов возлагается на жюри конкурса, состав которого утверждается Организационным комитетом.</w:t>
      </w:r>
    </w:p>
    <w:p w:rsidR="00690D9B" w:rsidRPr="008F5526" w:rsidRDefault="00690D9B" w:rsidP="008F5526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F5526">
        <w:rPr>
          <w:color w:val="000000"/>
          <w:sz w:val="28"/>
          <w:szCs w:val="28"/>
        </w:rPr>
        <w:t>Жюри конкурса формируется из представителей учредителей конкурса. Председателем ж</w:t>
      </w:r>
      <w:r w:rsidR="00D21F34">
        <w:rPr>
          <w:color w:val="000000"/>
          <w:sz w:val="28"/>
          <w:szCs w:val="28"/>
        </w:rPr>
        <w:t>юри является сотрудник ОГБПОУ «</w:t>
      </w:r>
      <w:r w:rsidRPr="008F5526">
        <w:rPr>
          <w:color w:val="000000"/>
          <w:sz w:val="28"/>
          <w:szCs w:val="28"/>
        </w:rPr>
        <w:t>РАТ им. С.А. Живаго».</w:t>
      </w:r>
    </w:p>
    <w:p w:rsidR="00690D9B" w:rsidRPr="008F5526" w:rsidRDefault="00D21F34" w:rsidP="008F5526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21F34">
        <w:rPr>
          <w:bCs/>
          <w:color w:val="000000"/>
          <w:sz w:val="28"/>
          <w:szCs w:val="28"/>
        </w:rPr>
        <w:t>6</w:t>
      </w:r>
      <w:r w:rsidR="00690D9B" w:rsidRPr="00D21F34">
        <w:rPr>
          <w:bCs/>
          <w:color w:val="000000"/>
          <w:sz w:val="28"/>
          <w:szCs w:val="28"/>
        </w:rPr>
        <w:t xml:space="preserve">. </w:t>
      </w:r>
      <w:r w:rsidR="00690D9B" w:rsidRPr="008F5526">
        <w:rPr>
          <w:b/>
          <w:bCs/>
          <w:color w:val="000000"/>
          <w:sz w:val="28"/>
          <w:szCs w:val="28"/>
          <w:u w:val="single"/>
        </w:rPr>
        <w:t>Участники конкурса</w:t>
      </w:r>
    </w:p>
    <w:p w:rsidR="00690D9B" w:rsidRPr="008F5526" w:rsidRDefault="00690D9B" w:rsidP="008F5526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F5526">
        <w:rPr>
          <w:color w:val="000000"/>
          <w:sz w:val="28"/>
          <w:szCs w:val="28"/>
        </w:rPr>
        <w:t>В праздник</w:t>
      </w:r>
      <w:r w:rsidR="00D21F34">
        <w:rPr>
          <w:color w:val="000000"/>
          <w:sz w:val="28"/>
          <w:szCs w:val="28"/>
        </w:rPr>
        <w:t>е принимают участие учащиеся 1-</w:t>
      </w:r>
      <w:r w:rsidRPr="008F5526">
        <w:rPr>
          <w:color w:val="000000"/>
          <w:sz w:val="28"/>
          <w:szCs w:val="28"/>
        </w:rPr>
        <w:t>2 курсов, обучающихся в ресурсных центрах по автоделу, межшкольных учебных комбинатах, образовательных учреждениях, осуществляющих подготовку водителей ТС категории «В».</w:t>
      </w:r>
    </w:p>
    <w:p w:rsidR="00690D9B" w:rsidRPr="008F5526" w:rsidRDefault="00690D9B" w:rsidP="008F5526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F5526">
        <w:rPr>
          <w:color w:val="000000"/>
          <w:sz w:val="28"/>
          <w:szCs w:val="28"/>
        </w:rPr>
        <w:t>Команда состоит из 8-ти человек (основной конкурс).</w:t>
      </w:r>
    </w:p>
    <w:p w:rsidR="00690D9B" w:rsidRPr="008F5526" w:rsidRDefault="00D21F34" w:rsidP="008F5526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21F34">
        <w:rPr>
          <w:bCs/>
          <w:color w:val="000000"/>
          <w:sz w:val="28"/>
          <w:szCs w:val="28"/>
        </w:rPr>
        <w:t>7</w:t>
      </w:r>
      <w:r w:rsidR="00690D9B" w:rsidRPr="00D21F34">
        <w:rPr>
          <w:bCs/>
          <w:color w:val="000000"/>
          <w:sz w:val="28"/>
          <w:szCs w:val="28"/>
        </w:rPr>
        <w:t xml:space="preserve">. </w:t>
      </w:r>
      <w:r w:rsidR="00690D9B" w:rsidRPr="008F5526">
        <w:rPr>
          <w:b/>
          <w:bCs/>
          <w:color w:val="000000"/>
          <w:sz w:val="28"/>
          <w:szCs w:val="28"/>
          <w:u w:val="single"/>
        </w:rPr>
        <w:t>Программа конкурса</w:t>
      </w:r>
    </w:p>
    <w:p w:rsidR="00690D9B" w:rsidRPr="008F5526" w:rsidRDefault="00690D9B" w:rsidP="008F5526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F5526">
        <w:rPr>
          <w:color w:val="000000"/>
          <w:sz w:val="28"/>
          <w:szCs w:val="28"/>
        </w:rPr>
        <w:t>1.</w:t>
      </w:r>
      <w:r w:rsidR="00D21F34">
        <w:rPr>
          <w:color w:val="000000"/>
          <w:sz w:val="28"/>
          <w:szCs w:val="28"/>
        </w:rPr>
        <w:t xml:space="preserve"> </w:t>
      </w:r>
      <w:r w:rsidRPr="008F5526">
        <w:rPr>
          <w:b/>
          <w:bCs/>
          <w:i/>
          <w:iCs/>
          <w:color w:val="000000"/>
          <w:sz w:val="28"/>
          <w:szCs w:val="28"/>
        </w:rPr>
        <w:t>Официальное открытие праздника</w:t>
      </w:r>
      <w:r w:rsidRPr="008F5526">
        <w:rPr>
          <w:color w:val="000000"/>
          <w:sz w:val="28"/>
          <w:szCs w:val="28"/>
        </w:rPr>
        <w:t>.</w:t>
      </w:r>
    </w:p>
    <w:p w:rsidR="00690D9B" w:rsidRPr="008F5526" w:rsidRDefault="00690D9B" w:rsidP="008F5526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F5526">
        <w:rPr>
          <w:color w:val="000000"/>
          <w:sz w:val="28"/>
          <w:szCs w:val="28"/>
        </w:rPr>
        <w:t>2.</w:t>
      </w:r>
      <w:r w:rsidR="00D21F34">
        <w:rPr>
          <w:color w:val="000000"/>
          <w:sz w:val="28"/>
          <w:szCs w:val="28"/>
        </w:rPr>
        <w:t xml:space="preserve"> </w:t>
      </w:r>
      <w:r w:rsidRPr="008F5526">
        <w:rPr>
          <w:b/>
          <w:bCs/>
          <w:i/>
          <w:iCs/>
          <w:color w:val="000000"/>
          <w:sz w:val="28"/>
          <w:szCs w:val="28"/>
        </w:rPr>
        <w:t>Презентация команд.</w:t>
      </w:r>
      <w:r w:rsidR="00D21F34">
        <w:rPr>
          <w:color w:val="000000"/>
          <w:sz w:val="28"/>
          <w:szCs w:val="28"/>
        </w:rPr>
        <w:t xml:space="preserve"> </w:t>
      </w:r>
      <w:r w:rsidRPr="008F5526">
        <w:rPr>
          <w:color w:val="000000"/>
          <w:sz w:val="28"/>
          <w:szCs w:val="28"/>
        </w:rPr>
        <w:t>Презентация возможна в качестве песни, произвольной миниатюры. Предположительные критерии оценки: оригинальность, содержательность, выделение личной и общественной значимости профессии водителя. Оценивается наличие эмблемы команды, единой формы. Регламент – 5 минут.</w:t>
      </w:r>
    </w:p>
    <w:p w:rsidR="00690D9B" w:rsidRPr="008F5526" w:rsidRDefault="00D21F34" w:rsidP="008F5526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="00690D9B" w:rsidRPr="008F5526">
        <w:rPr>
          <w:b/>
          <w:bCs/>
          <w:i/>
          <w:iCs/>
          <w:color w:val="000000"/>
          <w:sz w:val="28"/>
          <w:szCs w:val="28"/>
        </w:rPr>
        <w:t>Конкурс «Мы за безопасность дорожного движения».</w:t>
      </w:r>
      <w:r>
        <w:rPr>
          <w:color w:val="000000"/>
          <w:sz w:val="28"/>
          <w:szCs w:val="28"/>
        </w:rPr>
        <w:t xml:space="preserve"> </w:t>
      </w:r>
      <w:r w:rsidR="00690D9B" w:rsidRPr="008F5526">
        <w:rPr>
          <w:color w:val="000000"/>
          <w:sz w:val="28"/>
          <w:szCs w:val="28"/>
        </w:rPr>
        <w:t xml:space="preserve">Выполняется в виде электронной презентации, содержащей от 5-ти до 10-ти </w:t>
      </w:r>
      <w:r w:rsidR="00690D9B" w:rsidRPr="008F5526">
        <w:rPr>
          <w:color w:val="000000"/>
          <w:sz w:val="28"/>
          <w:szCs w:val="28"/>
        </w:rPr>
        <w:lastRenderedPageBreak/>
        <w:t>слайдов. Оценивается связь сюжета с правилами дорожного движения, пропаганда соблюдения ПДД всех участников дорожного движения, оригинальность, эстетическое оформление. Презентацию представляет один участник команды.</w:t>
      </w:r>
    </w:p>
    <w:p w:rsidR="00690D9B" w:rsidRPr="008F5526" w:rsidRDefault="00D21F34" w:rsidP="008F5526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 </w:t>
      </w:r>
      <w:r w:rsidR="00690D9B" w:rsidRPr="008F5526">
        <w:rPr>
          <w:b/>
          <w:bCs/>
          <w:i/>
          <w:iCs/>
          <w:color w:val="000000"/>
          <w:sz w:val="28"/>
          <w:szCs w:val="28"/>
        </w:rPr>
        <w:t>Конкурс «Оказание первой помощи».</w:t>
      </w:r>
      <w:r>
        <w:rPr>
          <w:color w:val="000000"/>
          <w:sz w:val="28"/>
          <w:szCs w:val="28"/>
        </w:rPr>
        <w:t xml:space="preserve"> </w:t>
      </w:r>
      <w:r w:rsidR="00690D9B" w:rsidRPr="008F5526">
        <w:rPr>
          <w:color w:val="000000"/>
          <w:sz w:val="28"/>
          <w:szCs w:val="28"/>
        </w:rPr>
        <w:t>Участвуют два человека из команды. Конкурс проводится в два этапа: теоретический и практический. Теоретический этап включает в себя тестирование по предмету «Первая помощь». На практическом этапе участникам предлагаются ситуации при дорожно-транспортных происшествиях. Им необходимо выбрать медицинские средства из аптечки и подручные средства для оказания первой помощи и продемонстрировать действия по оказанию помощи. Оценивается правильность ответов, последовательность действий и полнота оказания первой помощи.</w:t>
      </w:r>
    </w:p>
    <w:p w:rsidR="00690D9B" w:rsidRPr="008F5526" w:rsidRDefault="00D21F34" w:rsidP="008F5526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690D9B" w:rsidRPr="008F5526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690D9B" w:rsidRPr="008F5526">
        <w:rPr>
          <w:b/>
          <w:bCs/>
          <w:i/>
          <w:iCs/>
          <w:color w:val="000000"/>
          <w:sz w:val="28"/>
          <w:szCs w:val="28"/>
        </w:rPr>
        <w:t>Конкурс «Знание теории».</w:t>
      </w:r>
      <w:r>
        <w:rPr>
          <w:color w:val="000000"/>
          <w:sz w:val="28"/>
          <w:szCs w:val="28"/>
        </w:rPr>
        <w:t xml:space="preserve"> </w:t>
      </w:r>
      <w:r w:rsidR="00690D9B" w:rsidRPr="008F5526">
        <w:rPr>
          <w:color w:val="000000"/>
          <w:sz w:val="28"/>
          <w:szCs w:val="28"/>
        </w:rPr>
        <w:t xml:space="preserve">Два участника команды отвечают на вопросы билета на ПК. Оценивается качество ответов </w:t>
      </w:r>
      <w:r w:rsidRPr="008F5526">
        <w:rPr>
          <w:color w:val="000000"/>
          <w:sz w:val="28"/>
          <w:szCs w:val="28"/>
        </w:rPr>
        <w:t>(без</w:t>
      </w:r>
      <w:r w:rsidR="00690D9B" w:rsidRPr="008F5526">
        <w:rPr>
          <w:color w:val="000000"/>
          <w:sz w:val="28"/>
          <w:szCs w:val="28"/>
        </w:rPr>
        <w:t xml:space="preserve"> ошибок – +5 баллов, 1 ошибка – +4 балла, 2 ошибки – +3 балла, свыше 5 ошибок - - 5 баллов), баллы каждого участника команды суммируются.</w:t>
      </w:r>
    </w:p>
    <w:p w:rsidR="00690D9B" w:rsidRPr="008F5526" w:rsidRDefault="00D21F34" w:rsidP="008F5526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 </w:t>
      </w:r>
      <w:r w:rsidR="00690D9B" w:rsidRPr="008F5526">
        <w:rPr>
          <w:b/>
          <w:bCs/>
          <w:i/>
          <w:iCs/>
          <w:color w:val="000000"/>
          <w:sz w:val="28"/>
          <w:szCs w:val="28"/>
        </w:rPr>
        <w:t>Конкурс «Мур</w:t>
      </w:r>
      <w:r>
        <w:rPr>
          <w:b/>
          <w:bCs/>
          <w:i/>
          <w:iCs/>
          <w:color w:val="000000"/>
          <w:sz w:val="28"/>
          <w:szCs w:val="28"/>
        </w:rPr>
        <w:t>а</w:t>
      </w:r>
      <w:r w:rsidR="00690D9B" w:rsidRPr="008F5526">
        <w:rPr>
          <w:b/>
          <w:bCs/>
          <w:i/>
          <w:iCs/>
          <w:color w:val="000000"/>
          <w:sz w:val="28"/>
          <w:szCs w:val="28"/>
        </w:rPr>
        <w:t>вейник».</w:t>
      </w:r>
      <w:r>
        <w:rPr>
          <w:color w:val="000000"/>
          <w:sz w:val="28"/>
          <w:szCs w:val="28"/>
        </w:rPr>
        <w:t xml:space="preserve"> </w:t>
      </w:r>
      <w:r w:rsidR="00690D9B" w:rsidRPr="008F5526">
        <w:rPr>
          <w:color w:val="000000"/>
          <w:sz w:val="28"/>
          <w:szCs w:val="28"/>
        </w:rPr>
        <w:t>Данный конкурс проводится на автодроме, где все команды демонстрирует свою силу, ловкость, коллективную сплоченность команды. Оценивается скорость и правильность выполнения упражнений.</w:t>
      </w:r>
    </w:p>
    <w:p w:rsidR="00690D9B" w:rsidRPr="008F5526" w:rsidRDefault="00D21F34" w:rsidP="008F5526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21F34">
        <w:rPr>
          <w:bCs/>
          <w:color w:val="000000"/>
          <w:sz w:val="28"/>
          <w:szCs w:val="28"/>
        </w:rPr>
        <w:t>8</w:t>
      </w:r>
      <w:r w:rsidR="00690D9B" w:rsidRPr="00D21F34">
        <w:rPr>
          <w:bCs/>
          <w:color w:val="000000"/>
          <w:sz w:val="28"/>
          <w:szCs w:val="28"/>
        </w:rPr>
        <w:t xml:space="preserve">. </w:t>
      </w:r>
      <w:r w:rsidR="00690D9B" w:rsidRPr="008F5526">
        <w:rPr>
          <w:b/>
          <w:bCs/>
          <w:color w:val="000000"/>
          <w:sz w:val="28"/>
          <w:szCs w:val="28"/>
          <w:u w:val="single"/>
        </w:rPr>
        <w:t>Определение победителей конкурса</w:t>
      </w:r>
    </w:p>
    <w:p w:rsidR="00690D9B" w:rsidRPr="008F5526" w:rsidRDefault="00690D9B" w:rsidP="008F5526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F5526">
        <w:rPr>
          <w:color w:val="000000"/>
          <w:sz w:val="28"/>
          <w:szCs w:val="28"/>
        </w:rPr>
        <w:t>Победители и призеры конкурса определяются в командном первенстве.</w:t>
      </w:r>
    </w:p>
    <w:p w:rsidR="00690D9B" w:rsidRPr="008F5526" w:rsidRDefault="00D21F34" w:rsidP="008F5526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21F34">
        <w:rPr>
          <w:bCs/>
          <w:color w:val="000000"/>
          <w:sz w:val="28"/>
          <w:szCs w:val="28"/>
        </w:rPr>
        <w:t>9</w:t>
      </w:r>
      <w:r w:rsidR="00690D9B" w:rsidRPr="00D21F34">
        <w:rPr>
          <w:bCs/>
          <w:color w:val="000000"/>
          <w:sz w:val="28"/>
          <w:szCs w:val="28"/>
        </w:rPr>
        <w:t xml:space="preserve">. </w:t>
      </w:r>
      <w:r w:rsidR="00690D9B" w:rsidRPr="008F5526">
        <w:rPr>
          <w:b/>
          <w:bCs/>
          <w:color w:val="000000"/>
          <w:sz w:val="28"/>
          <w:szCs w:val="28"/>
          <w:u w:val="single"/>
        </w:rPr>
        <w:t>Награждение</w:t>
      </w:r>
    </w:p>
    <w:p w:rsidR="00690D9B" w:rsidRPr="008F5526" w:rsidRDefault="00690D9B" w:rsidP="008F5526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F5526">
        <w:rPr>
          <w:color w:val="000000"/>
          <w:sz w:val="28"/>
          <w:szCs w:val="28"/>
        </w:rPr>
        <w:t>Победители и призеры конкурса награждаются грамотами и сладкими призами.</w:t>
      </w:r>
    </w:p>
    <w:p w:rsidR="00063889" w:rsidRDefault="00063889" w:rsidP="008F55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52E6" w:rsidRDefault="00BD52E6" w:rsidP="00D12D5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52E6" w:rsidRDefault="00BD52E6" w:rsidP="00D12D5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52E6" w:rsidRDefault="00BD52E6" w:rsidP="00D12D5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52E6" w:rsidRDefault="00BD52E6" w:rsidP="00D12D5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1F34" w:rsidRPr="00D21F34" w:rsidRDefault="00D21F34" w:rsidP="00D12D5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1F34">
        <w:rPr>
          <w:rFonts w:ascii="Times New Roman" w:hAnsi="Times New Roman" w:cs="Times New Roman"/>
          <w:b/>
          <w:sz w:val="28"/>
          <w:szCs w:val="28"/>
        </w:rPr>
        <w:t>Конкурсная программа «Муравейник»</w:t>
      </w:r>
    </w:p>
    <w:p w:rsidR="00820F2C" w:rsidRPr="00D21F34" w:rsidRDefault="00D12D5E" w:rsidP="00D12D5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Этап </w:t>
      </w:r>
      <w:r w:rsidR="00820F2C" w:rsidRPr="00D21F34">
        <w:rPr>
          <w:rFonts w:ascii="Times New Roman" w:hAnsi="Times New Roman" w:cs="Times New Roman"/>
          <w:b/>
          <w:sz w:val="28"/>
          <w:szCs w:val="28"/>
        </w:rPr>
        <w:t>№ 1</w:t>
      </w:r>
      <w:r w:rsidR="00D21F34" w:rsidRPr="00D21F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0F2C" w:rsidRPr="00D21F34">
        <w:rPr>
          <w:rFonts w:ascii="Times New Roman" w:hAnsi="Times New Roman" w:cs="Times New Roman"/>
          <w:b/>
          <w:sz w:val="28"/>
          <w:szCs w:val="28"/>
        </w:rPr>
        <w:t>«</w:t>
      </w:r>
      <w:r w:rsidR="00393545" w:rsidRPr="00D21F34">
        <w:rPr>
          <w:rFonts w:ascii="Times New Roman" w:hAnsi="Times New Roman" w:cs="Times New Roman"/>
          <w:b/>
          <w:sz w:val="28"/>
          <w:szCs w:val="28"/>
        </w:rPr>
        <w:t>Чеха</w:t>
      </w:r>
      <w:r w:rsidR="00820F2C" w:rsidRPr="00D21F34">
        <w:rPr>
          <w:rFonts w:ascii="Times New Roman" w:hAnsi="Times New Roman" w:cs="Times New Roman"/>
          <w:b/>
          <w:sz w:val="28"/>
          <w:szCs w:val="28"/>
        </w:rPr>
        <w:t>рда»</w:t>
      </w:r>
    </w:p>
    <w:p w:rsidR="00820F2C" w:rsidRPr="00D21F34" w:rsidRDefault="00820F2C" w:rsidP="00D21F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F34">
        <w:rPr>
          <w:rFonts w:ascii="Times New Roman" w:hAnsi="Times New Roman" w:cs="Times New Roman"/>
          <w:sz w:val="28"/>
          <w:szCs w:val="28"/>
        </w:rPr>
        <w:t>Инвентарь: секундомер, покрышка - колесо от легкового авто (маленькое), свисток.</w:t>
      </w:r>
    </w:p>
    <w:p w:rsidR="00820F2C" w:rsidRPr="00D21F34" w:rsidRDefault="00820F2C" w:rsidP="00D21F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F34">
        <w:rPr>
          <w:rFonts w:ascii="Times New Roman" w:hAnsi="Times New Roman" w:cs="Times New Roman"/>
          <w:sz w:val="28"/>
          <w:szCs w:val="28"/>
        </w:rPr>
        <w:t>Учащиеся: 8 человек</w:t>
      </w:r>
    </w:p>
    <w:p w:rsidR="00820F2C" w:rsidRPr="00D21F34" w:rsidRDefault="00820F2C" w:rsidP="00D21F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F34">
        <w:rPr>
          <w:rFonts w:ascii="Times New Roman" w:hAnsi="Times New Roman" w:cs="Times New Roman"/>
          <w:sz w:val="28"/>
          <w:szCs w:val="28"/>
        </w:rPr>
        <w:t xml:space="preserve">Описание эстафеты: начинающий игрок команды встает первым с колесом на против своей команды и запускает колесо вперед, игроки прыгают через колесо. Как только последний игрок перепрыгнет он же берет колесо в </w:t>
      </w:r>
      <w:r w:rsidR="00D21F34" w:rsidRPr="00D21F34">
        <w:rPr>
          <w:rFonts w:ascii="Times New Roman" w:hAnsi="Times New Roman" w:cs="Times New Roman"/>
          <w:sz w:val="28"/>
          <w:szCs w:val="28"/>
        </w:rPr>
        <w:t>руки обегает</w:t>
      </w:r>
      <w:r w:rsidRPr="00D21F34">
        <w:rPr>
          <w:rFonts w:ascii="Times New Roman" w:hAnsi="Times New Roman" w:cs="Times New Roman"/>
          <w:sz w:val="28"/>
          <w:szCs w:val="28"/>
        </w:rPr>
        <w:t xml:space="preserve"> свою команду и </w:t>
      </w:r>
      <w:r w:rsidR="00D12D5E">
        <w:rPr>
          <w:rFonts w:ascii="Times New Roman" w:hAnsi="Times New Roman" w:cs="Times New Roman"/>
          <w:sz w:val="28"/>
          <w:szCs w:val="28"/>
        </w:rPr>
        <w:t>встает</w:t>
      </w:r>
      <w:r w:rsidRPr="00D21F34">
        <w:rPr>
          <w:rFonts w:ascii="Times New Roman" w:hAnsi="Times New Roman" w:cs="Times New Roman"/>
          <w:sz w:val="28"/>
          <w:szCs w:val="28"/>
        </w:rPr>
        <w:t xml:space="preserve"> </w:t>
      </w:r>
      <w:r w:rsidR="005104C7" w:rsidRPr="00D21F34">
        <w:rPr>
          <w:rFonts w:ascii="Times New Roman" w:hAnsi="Times New Roman" w:cs="Times New Roman"/>
          <w:sz w:val="28"/>
          <w:szCs w:val="28"/>
        </w:rPr>
        <w:t>н</w:t>
      </w:r>
      <w:r w:rsidR="00D12D5E">
        <w:rPr>
          <w:rFonts w:ascii="Times New Roman" w:hAnsi="Times New Roman" w:cs="Times New Roman"/>
          <w:sz w:val="28"/>
          <w:szCs w:val="28"/>
        </w:rPr>
        <w:t>а</w:t>
      </w:r>
      <w:r w:rsidR="005104C7" w:rsidRPr="00D21F34">
        <w:rPr>
          <w:rFonts w:ascii="Times New Roman" w:hAnsi="Times New Roman" w:cs="Times New Roman"/>
          <w:sz w:val="28"/>
          <w:szCs w:val="28"/>
        </w:rPr>
        <w:t xml:space="preserve"> место </w:t>
      </w:r>
      <w:r w:rsidR="00D21F34" w:rsidRPr="00D21F34">
        <w:rPr>
          <w:rFonts w:ascii="Times New Roman" w:hAnsi="Times New Roman" w:cs="Times New Roman"/>
          <w:sz w:val="28"/>
          <w:szCs w:val="28"/>
        </w:rPr>
        <w:t>игрока,</w:t>
      </w:r>
      <w:r w:rsidR="005104C7" w:rsidRPr="00D21F34">
        <w:rPr>
          <w:rFonts w:ascii="Times New Roman" w:hAnsi="Times New Roman" w:cs="Times New Roman"/>
          <w:sz w:val="28"/>
          <w:szCs w:val="28"/>
        </w:rPr>
        <w:t xml:space="preserve"> начинающего эстафету, а </w:t>
      </w:r>
      <w:r w:rsidR="00D12D5E" w:rsidRPr="00D21F34">
        <w:rPr>
          <w:rFonts w:ascii="Times New Roman" w:hAnsi="Times New Roman" w:cs="Times New Roman"/>
          <w:sz w:val="28"/>
          <w:szCs w:val="28"/>
        </w:rPr>
        <w:t>игрок,</w:t>
      </w:r>
      <w:r w:rsidR="005104C7" w:rsidRPr="00D21F34">
        <w:rPr>
          <w:rFonts w:ascii="Times New Roman" w:hAnsi="Times New Roman" w:cs="Times New Roman"/>
          <w:sz w:val="28"/>
          <w:szCs w:val="28"/>
        </w:rPr>
        <w:t xml:space="preserve"> начинающий встает в начало </w:t>
      </w:r>
      <w:r w:rsidR="00D12D5E" w:rsidRPr="00D21F34">
        <w:rPr>
          <w:rFonts w:ascii="Times New Roman" w:hAnsi="Times New Roman" w:cs="Times New Roman"/>
          <w:sz w:val="28"/>
          <w:szCs w:val="28"/>
        </w:rPr>
        <w:t>своей команды,</w:t>
      </w:r>
      <w:r w:rsidR="005104C7" w:rsidRPr="00D21F34">
        <w:rPr>
          <w:rFonts w:ascii="Times New Roman" w:hAnsi="Times New Roman" w:cs="Times New Roman"/>
          <w:sz w:val="28"/>
          <w:szCs w:val="28"/>
        </w:rPr>
        <w:t xml:space="preserve"> и эстафета продолжается пока не поменяются все игроки</w:t>
      </w:r>
      <w:r w:rsidR="00D12D5E">
        <w:rPr>
          <w:rFonts w:ascii="Times New Roman" w:hAnsi="Times New Roman" w:cs="Times New Roman"/>
          <w:sz w:val="28"/>
          <w:szCs w:val="28"/>
        </w:rPr>
        <w:t xml:space="preserve"> (рис. 1)</w:t>
      </w:r>
      <w:r w:rsidR="005104C7" w:rsidRPr="00D21F34">
        <w:rPr>
          <w:rFonts w:ascii="Times New Roman" w:hAnsi="Times New Roman" w:cs="Times New Roman"/>
          <w:sz w:val="28"/>
          <w:szCs w:val="28"/>
        </w:rPr>
        <w:t>.</w:t>
      </w:r>
    </w:p>
    <w:p w:rsidR="00C26B94" w:rsidRPr="00D21F34" w:rsidRDefault="005104C7" w:rsidP="00D21F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F34">
        <w:rPr>
          <w:rFonts w:ascii="Times New Roman" w:hAnsi="Times New Roman" w:cs="Times New Roman"/>
          <w:sz w:val="28"/>
          <w:szCs w:val="28"/>
        </w:rPr>
        <w:t>Нужно показать меньшее время.</w:t>
      </w:r>
    </w:p>
    <w:p w:rsidR="005104C7" w:rsidRDefault="001D49EC" w:rsidP="00D12D5E">
      <w:pPr>
        <w:jc w:val="center"/>
        <w:rPr>
          <w:sz w:val="24"/>
          <w:szCs w:val="24"/>
        </w:rPr>
      </w:pPr>
      <w:r w:rsidRPr="001D49EC">
        <w:rPr>
          <w:noProof/>
          <w:sz w:val="24"/>
          <w:szCs w:val="24"/>
        </w:rPr>
        <w:drawing>
          <wp:inline distT="0" distB="0" distL="0" distR="0" wp14:anchorId="71436805" wp14:editId="41FA6B65">
            <wp:extent cx="5514975" cy="3082323"/>
            <wp:effectExtent l="0" t="0" r="0" b="0"/>
            <wp:docPr id="1" name="Рисунок 1" descr="C:\Users\nsg\Desktop\рисун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sg\Desktop\рисунок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2705" cy="3086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2D5E" w:rsidRPr="00D12D5E" w:rsidRDefault="00D12D5E" w:rsidP="00440E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2D5E">
        <w:rPr>
          <w:rFonts w:ascii="Times New Roman" w:hAnsi="Times New Roman" w:cs="Times New Roman"/>
          <w:b/>
          <w:sz w:val="28"/>
          <w:szCs w:val="28"/>
        </w:rPr>
        <w:t>Рис. 1. «Чехарда»</w:t>
      </w:r>
    </w:p>
    <w:p w:rsidR="00D12D5E" w:rsidRDefault="00D12D5E" w:rsidP="00D12D5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52E6" w:rsidRDefault="00BD52E6" w:rsidP="00D12D5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071F" w:rsidRPr="00D12D5E" w:rsidRDefault="00D12D5E" w:rsidP="00D12D5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Этап </w:t>
      </w:r>
      <w:r w:rsidR="00440EA9" w:rsidRPr="00D12D5E">
        <w:rPr>
          <w:rFonts w:ascii="Times New Roman" w:hAnsi="Times New Roman" w:cs="Times New Roman"/>
          <w:b/>
          <w:sz w:val="28"/>
          <w:szCs w:val="28"/>
        </w:rPr>
        <w:t>№ 2</w:t>
      </w:r>
      <w:r w:rsidRPr="00D12D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0EA9" w:rsidRPr="00D12D5E">
        <w:rPr>
          <w:rFonts w:ascii="Times New Roman" w:hAnsi="Times New Roman" w:cs="Times New Roman"/>
          <w:b/>
          <w:sz w:val="28"/>
          <w:szCs w:val="28"/>
        </w:rPr>
        <w:t>«Передай другому»</w:t>
      </w:r>
    </w:p>
    <w:p w:rsidR="00440EA9" w:rsidRPr="00D12D5E" w:rsidRDefault="00440EA9" w:rsidP="00D12D5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12D5E">
        <w:rPr>
          <w:rFonts w:ascii="Times New Roman" w:hAnsi="Times New Roman" w:cs="Times New Roman"/>
          <w:sz w:val="28"/>
          <w:szCs w:val="28"/>
        </w:rPr>
        <w:lastRenderedPageBreak/>
        <w:t>Инвентарь: секундомер, покрышка -  колесо от легкового авто (маленькое), свисток.</w:t>
      </w:r>
    </w:p>
    <w:p w:rsidR="00440EA9" w:rsidRPr="00D12D5E" w:rsidRDefault="00440EA9" w:rsidP="00D12D5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12D5E">
        <w:rPr>
          <w:rFonts w:ascii="Times New Roman" w:hAnsi="Times New Roman" w:cs="Times New Roman"/>
          <w:sz w:val="28"/>
          <w:szCs w:val="28"/>
        </w:rPr>
        <w:t>Учащиеся: 8 человек</w:t>
      </w:r>
      <w:r w:rsidR="00943D0F">
        <w:rPr>
          <w:rFonts w:ascii="Times New Roman" w:hAnsi="Times New Roman" w:cs="Times New Roman"/>
          <w:sz w:val="28"/>
          <w:szCs w:val="28"/>
        </w:rPr>
        <w:t>.</w:t>
      </w:r>
    </w:p>
    <w:p w:rsidR="00440EA9" w:rsidRPr="00D12D5E" w:rsidRDefault="00440EA9" w:rsidP="00D12D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D5E">
        <w:rPr>
          <w:rFonts w:ascii="Times New Roman" w:hAnsi="Times New Roman" w:cs="Times New Roman"/>
          <w:sz w:val="28"/>
          <w:szCs w:val="28"/>
        </w:rPr>
        <w:t>Описание эстафеты: учащиеся встают в одну колонну расстояние друг от друга 2 м. По сигналу передают колесо то справой стороны, то с</w:t>
      </w:r>
      <w:r w:rsidR="00D12D5E">
        <w:rPr>
          <w:rFonts w:ascii="Times New Roman" w:hAnsi="Times New Roman" w:cs="Times New Roman"/>
          <w:sz w:val="28"/>
          <w:szCs w:val="28"/>
        </w:rPr>
        <w:t xml:space="preserve"> </w:t>
      </w:r>
      <w:r w:rsidRPr="00D12D5E">
        <w:rPr>
          <w:rFonts w:ascii="Times New Roman" w:hAnsi="Times New Roman" w:cs="Times New Roman"/>
          <w:sz w:val="28"/>
          <w:szCs w:val="28"/>
        </w:rPr>
        <w:t>левой и так до последнего игрока.</w:t>
      </w:r>
      <w:r w:rsidR="00D12D5E">
        <w:rPr>
          <w:rFonts w:ascii="Times New Roman" w:hAnsi="Times New Roman" w:cs="Times New Roman"/>
          <w:sz w:val="28"/>
          <w:szCs w:val="28"/>
        </w:rPr>
        <w:t xml:space="preserve"> </w:t>
      </w:r>
      <w:r w:rsidRPr="00D12D5E">
        <w:rPr>
          <w:rFonts w:ascii="Times New Roman" w:hAnsi="Times New Roman" w:cs="Times New Roman"/>
          <w:sz w:val="28"/>
          <w:szCs w:val="28"/>
        </w:rPr>
        <w:t>Игрок</w:t>
      </w:r>
      <w:r w:rsidR="00690D9B" w:rsidRPr="00D12D5E">
        <w:rPr>
          <w:rFonts w:ascii="Times New Roman" w:hAnsi="Times New Roman" w:cs="Times New Roman"/>
          <w:sz w:val="28"/>
          <w:szCs w:val="28"/>
        </w:rPr>
        <w:t>,</w:t>
      </w:r>
      <w:r w:rsidRPr="00D12D5E">
        <w:rPr>
          <w:rFonts w:ascii="Times New Roman" w:hAnsi="Times New Roman" w:cs="Times New Roman"/>
          <w:sz w:val="28"/>
          <w:szCs w:val="28"/>
        </w:rPr>
        <w:t xml:space="preserve"> стоящий последним, берет колесо и обегает свою колонну с правой стороны</w:t>
      </w:r>
      <w:r w:rsidR="00AE124D" w:rsidRPr="00D12D5E">
        <w:rPr>
          <w:rFonts w:ascii="Times New Roman" w:hAnsi="Times New Roman" w:cs="Times New Roman"/>
          <w:sz w:val="28"/>
          <w:szCs w:val="28"/>
        </w:rPr>
        <w:t xml:space="preserve"> становится </w:t>
      </w:r>
      <w:r w:rsidR="00D12D5E" w:rsidRPr="00D12D5E">
        <w:rPr>
          <w:rFonts w:ascii="Times New Roman" w:hAnsi="Times New Roman" w:cs="Times New Roman"/>
          <w:sz w:val="28"/>
          <w:szCs w:val="28"/>
        </w:rPr>
        <w:t>первым,</w:t>
      </w:r>
      <w:r w:rsidR="00AE124D" w:rsidRPr="00D12D5E">
        <w:rPr>
          <w:rFonts w:ascii="Times New Roman" w:hAnsi="Times New Roman" w:cs="Times New Roman"/>
          <w:sz w:val="28"/>
          <w:szCs w:val="28"/>
        </w:rPr>
        <w:t xml:space="preserve"> и эстафета начинается снова. Эстафета продолжается пока колесо снова не окажется у первого игрока. Игрок</w:t>
      </w:r>
      <w:r w:rsidR="00690D9B" w:rsidRPr="00D12D5E">
        <w:rPr>
          <w:rFonts w:ascii="Times New Roman" w:hAnsi="Times New Roman" w:cs="Times New Roman"/>
          <w:sz w:val="28"/>
          <w:szCs w:val="28"/>
        </w:rPr>
        <w:t>,</w:t>
      </w:r>
      <w:r w:rsidR="00AE124D" w:rsidRPr="00D12D5E">
        <w:rPr>
          <w:rFonts w:ascii="Times New Roman" w:hAnsi="Times New Roman" w:cs="Times New Roman"/>
          <w:sz w:val="28"/>
          <w:szCs w:val="28"/>
        </w:rPr>
        <w:t xml:space="preserve"> начинающий эстафету</w:t>
      </w:r>
      <w:r w:rsidR="00690D9B" w:rsidRPr="00D12D5E">
        <w:rPr>
          <w:rFonts w:ascii="Times New Roman" w:hAnsi="Times New Roman" w:cs="Times New Roman"/>
          <w:sz w:val="28"/>
          <w:szCs w:val="28"/>
        </w:rPr>
        <w:t>,</w:t>
      </w:r>
      <w:r w:rsidR="00AE124D" w:rsidRPr="00D12D5E">
        <w:rPr>
          <w:rFonts w:ascii="Times New Roman" w:hAnsi="Times New Roman" w:cs="Times New Roman"/>
          <w:sz w:val="28"/>
          <w:szCs w:val="28"/>
        </w:rPr>
        <w:t xml:space="preserve"> получает колесо обегает свою команду, становится первым, эстафета заканчивается и секундомер выключается</w:t>
      </w:r>
      <w:r w:rsidR="00D12D5E">
        <w:rPr>
          <w:rFonts w:ascii="Times New Roman" w:hAnsi="Times New Roman" w:cs="Times New Roman"/>
          <w:sz w:val="28"/>
          <w:szCs w:val="28"/>
        </w:rPr>
        <w:t xml:space="preserve"> (рис. 2)</w:t>
      </w:r>
      <w:r w:rsidR="00AE124D" w:rsidRPr="00D12D5E">
        <w:rPr>
          <w:rFonts w:ascii="Times New Roman" w:hAnsi="Times New Roman" w:cs="Times New Roman"/>
          <w:sz w:val="28"/>
          <w:szCs w:val="28"/>
        </w:rPr>
        <w:t>.</w:t>
      </w:r>
    </w:p>
    <w:p w:rsidR="00763866" w:rsidRDefault="00763866" w:rsidP="00D12D5E">
      <w:pPr>
        <w:jc w:val="center"/>
        <w:rPr>
          <w:sz w:val="32"/>
          <w:szCs w:val="32"/>
        </w:rPr>
      </w:pPr>
      <w:r w:rsidRPr="00763866">
        <w:rPr>
          <w:noProof/>
          <w:sz w:val="32"/>
          <w:szCs w:val="32"/>
        </w:rPr>
        <w:drawing>
          <wp:inline distT="0" distB="0" distL="0" distR="0">
            <wp:extent cx="5029200" cy="2970310"/>
            <wp:effectExtent l="0" t="0" r="0" b="0"/>
            <wp:docPr id="2" name="Рисунок 2" descr="C:\Users\nsg\Desktop\Сним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sg\Desktop\Снимок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6058" cy="2980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2D5E" w:rsidRPr="00D12D5E" w:rsidRDefault="00D12D5E" w:rsidP="00D12D5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Рис. </w:t>
      </w:r>
      <w:r w:rsidRPr="00D12D5E">
        <w:rPr>
          <w:rFonts w:ascii="Times New Roman" w:hAnsi="Times New Roman" w:cs="Times New Roman"/>
          <w:b/>
          <w:sz w:val="28"/>
          <w:szCs w:val="28"/>
        </w:rPr>
        <w:t>2 «Передай другому»</w:t>
      </w:r>
    </w:p>
    <w:p w:rsidR="00D12D5E" w:rsidRPr="00D12D5E" w:rsidRDefault="00D12D5E" w:rsidP="00D12D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52E6" w:rsidRDefault="00BD52E6" w:rsidP="005E11A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2D5E" w:rsidRPr="005E11AE" w:rsidRDefault="005E11AE" w:rsidP="005E11A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1AE">
        <w:rPr>
          <w:rFonts w:ascii="Times New Roman" w:hAnsi="Times New Roman" w:cs="Times New Roman"/>
          <w:b/>
          <w:sz w:val="28"/>
          <w:szCs w:val="28"/>
        </w:rPr>
        <w:t xml:space="preserve">Этап </w:t>
      </w:r>
      <w:r w:rsidR="00331842" w:rsidRPr="005E11AE">
        <w:rPr>
          <w:rFonts w:ascii="Times New Roman" w:hAnsi="Times New Roman" w:cs="Times New Roman"/>
          <w:b/>
          <w:sz w:val="28"/>
          <w:szCs w:val="28"/>
        </w:rPr>
        <w:t>№3</w:t>
      </w:r>
      <w:r w:rsidR="00D12D5E" w:rsidRPr="005E11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11AE">
        <w:rPr>
          <w:rFonts w:ascii="Times New Roman" w:hAnsi="Times New Roman" w:cs="Times New Roman"/>
          <w:b/>
          <w:sz w:val="28"/>
          <w:szCs w:val="28"/>
        </w:rPr>
        <w:t>«Волна»</w:t>
      </w:r>
    </w:p>
    <w:p w:rsidR="0006253F" w:rsidRPr="00D12D5E" w:rsidRDefault="00690D9B" w:rsidP="00D12D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D5E">
        <w:rPr>
          <w:rFonts w:ascii="Times New Roman" w:hAnsi="Times New Roman" w:cs="Times New Roman"/>
          <w:sz w:val="28"/>
          <w:szCs w:val="28"/>
        </w:rPr>
        <w:t>Инвентарь</w:t>
      </w:r>
      <w:r w:rsidR="008963A4" w:rsidRPr="00D12D5E">
        <w:rPr>
          <w:rFonts w:ascii="Times New Roman" w:hAnsi="Times New Roman" w:cs="Times New Roman"/>
          <w:sz w:val="28"/>
          <w:szCs w:val="28"/>
        </w:rPr>
        <w:t>:</w:t>
      </w:r>
      <w:r w:rsidR="005E11AE">
        <w:rPr>
          <w:rFonts w:ascii="Times New Roman" w:hAnsi="Times New Roman" w:cs="Times New Roman"/>
          <w:sz w:val="28"/>
          <w:szCs w:val="28"/>
        </w:rPr>
        <w:t xml:space="preserve"> </w:t>
      </w:r>
      <w:r w:rsidR="008963A4" w:rsidRPr="00D12D5E">
        <w:rPr>
          <w:rFonts w:ascii="Times New Roman" w:hAnsi="Times New Roman" w:cs="Times New Roman"/>
          <w:sz w:val="28"/>
          <w:szCs w:val="28"/>
        </w:rPr>
        <w:t>секундомер, покрышка - колесо от легкового авто (маленькое), свисток.</w:t>
      </w:r>
    </w:p>
    <w:p w:rsidR="008963A4" w:rsidRPr="00D12D5E" w:rsidRDefault="008963A4" w:rsidP="00D12D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D5E">
        <w:rPr>
          <w:rFonts w:ascii="Times New Roman" w:hAnsi="Times New Roman" w:cs="Times New Roman"/>
          <w:sz w:val="28"/>
          <w:szCs w:val="28"/>
        </w:rPr>
        <w:t>Учащиеся: 8 человек</w:t>
      </w:r>
      <w:r w:rsidR="00943D0F">
        <w:rPr>
          <w:rFonts w:ascii="Times New Roman" w:hAnsi="Times New Roman" w:cs="Times New Roman"/>
          <w:sz w:val="28"/>
          <w:szCs w:val="28"/>
        </w:rPr>
        <w:t>.</w:t>
      </w:r>
    </w:p>
    <w:p w:rsidR="0006253F" w:rsidRPr="00D12D5E" w:rsidRDefault="008963A4" w:rsidP="00D12D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D5E">
        <w:rPr>
          <w:rFonts w:ascii="Times New Roman" w:hAnsi="Times New Roman" w:cs="Times New Roman"/>
          <w:sz w:val="28"/>
          <w:szCs w:val="28"/>
        </w:rPr>
        <w:t>Описание эстафеты: учащиеся встают в одну колонну с расстоянием друг от друга 1 м.</w:t>
      </w:r>
    </w:p>
    <w:p w:rsidR="008963A4" w:rsidRPr="00D12D5E" w:rsidRDefault="008963A4" w:rsidP="00D12D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D5E">
        <w:rPr>
          <w:rFonts w:ascii="Times New Roman" w:hAnsi="Times New Roman" w:cs="Times New Roman"/>
          <w:sz w:val="28"/>
          <w:szCs w:val="28"/>
        </w:rPr>
        <w:lastRenderedPageBreak/>
        <w:t>Первый игрок подает колесо назад стоящему игроку сзади под ногами, а второй игрок принимает колесо и предает третьему учащемуся над головой.</w:t>
      </w:r>
    </w:p>
    <w:p w:rsidR="008963A4" w:rsidRPr="00D12D5E" w:rsidRDefault="008963A4" w:rsidP="00D12D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D5E">
        <w:rPr>
          <w:rFonts w:ascii="Times New Roman" w:hAnsi="Times New Roman" w:cs="Times New Roman"/>
          <w:sz w:val="28"/>
          <w:szCs w:val="28"/>
        </w:rPr>
        <w:t>Третий принимает и передает четвертому под ногами.</w:t>
      </w:r>
    </w:p>
    <w:p w:rsidR="008963A4" w:rsidRPr="00D12D5E" w:rsidRDefault="008963A4" w:rsidP="00D12D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D5E">
        <w:rPr>
          <w:rFonts w:ascii="Times New Roman" w:hAnsi="Times New Roman" w:cs="Times New Roman"/>
          <w:sz w:val="28"/>
          <w:szCs w:val="28"/>
        </w:rPr>
        <w:t>Четвертый игрок над головой и</w:t>
      </w:r>
      <w:r w:rsidR="005E11AE">
        <w:rPr>
          <w:rFonts w:ascii="Times New Roman" w:hAnsi="Times New Roman" w:cs="Times New Roman"/>
          <w:sz w:val="28"/>
          <w:szCs w:val="28"/>
        </w:rPr>
        <w:t xml:space="preserve"> </w:t>
      </w:r>
      <w:r w:rsidRPr="00D12D5E">
        <w:rPr>
          <w:rFonts w:ascii="Times New Roman" w:hAnsi="Times New Roman" w:cs="Times New Roman"/>
          <w:sz w:val="28"/>
          <w:szCs w:val="28"/>
        </w:rPr>
        <w:t>т.д. до последнего игрока</w:t>
      </w:r>
      <w:r w:rsidR="00950354" w:rsidRPr="00D12D5E">
        <w:rPr>
          <w:rFonts w:ascii="Times New Roman" w:hAnsi="Times New Roman" w:cs="Times New Roman"/>
          <w:sz w:val="28"/>
          <w:szCs w:val="28"/>
        </w:rPr>
        <w:t>.</w:t>
      </w:r>
    </w:p>
    <w:p w:rsidR="00950354" w:rsidRPr="00D12D5E" w:rsidRDefault="00950354" w:rsidP="00D12D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D5E">
        <w:rPr>
          <w:rFonts w:ascii="Times New Roman" w:hAnsi="Times New Roman" w:cs="Times New Roman"/>
          <w:sz w:val="28"/>
          <w:szCs w:val="28"/>
        </w:rPr>
        <w:t>Последний игрок принимает колесо обег</w:t>
      </w:r>
      <w:r w:rsidR="00690D9B" w:rsidRPr="00D12D5E">
        <w:rPr>
          <w:rFonts w:ascii="Times New Roman" w:hAnsi="Times New Roman" w:cs="Times New Roman"/>
          <w:sz w:val="28"/>
          <w:szCs w:val="28"/>
        </w:rPr>
        <w:t xml:space="preserve">ает свою команду, встает первым, </w:t>
      </w:r>
      <w:r w:rsidRPr="00D12D5E">
        <w:rPr>
          <w:rFonts w:ascii="Times New Roman" w:hAnsi="Times New Roman" w:cs="Times New Roman"/>
          <w:sz w:val="28"/>
          <w:szCs w:val="28"/>
        </w:rPr>
        <w:t>и эстафета продолжается снова пока все игроки не поменяются местами.</w:t>
      </w:r>
    </w:p>
    <w:p w:rsidR="00950354" w:rsidRPr="00D12D5E" w:rsidRDefault="00950354" w:rsidP="00D12D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D5E">
        <w:rPr>
          <w:rFonts w:ascii="Times New Roman" w:hAnsi="Times New Roman" w:cs="Times New Roman"/>
          <w:sz w:val="28"/>
          <w:szCs w:val="28"/>
        </w:rPr>
        <w:t xml:space="preserve">Как только колесо окажется у игрока начинающего эстафету секундомер </w:t>
      </w:r>
      <w:r w:rsidR="005E11AE" w:rsidRPr="00D12D5E">
        <w:rPr>
          <w:rFonts w:ascii="Times New Roman" w:hAnsi="Times New Roman" w:cs="Times New Roman"/>
          <w:sz w:val="28"/>
          <w:szCs w:val="28"/>
        </w:rPr>
        <w:t>выключается,</w:t>
      </w:r>
      <w:r w:rsidRPr="00D12D5E">
        <w:rPr>
          <w:rFonts w:ascii="Times New Roman" w:hAnsi="Times New Roman" w:cs="Times New Roman"/>
          <w:sz w:val="28"/>
          <w:szCs w:val="28"/>
        </w:rPr>
        <w:t xml:space="preserve"> и эстафета заканчивается</w:t>
      </w:r>
      <w:r w:rsidR="005E11AE">
        <w:rPr>
          <w:rFonts w:ascii="Times New Roman" w:hAnsi="Times New Roman" w:cs="Times New Roman"/>
          <w:sz w:val="28"/>
          <w:szCs w:val="28"/>
        </w:rPr>
        <w:t xml:space="preserve"> (рис. 3)</w:t>
      </w:r>
      <w:r w:rsidRPr="00D12D5E">
        <w:rPr>
          <w:rFonts w:ascii="Times New Roman" w:hAnsi="Times New Roman" w:cs="Times New Roman"/>
          <w:sz w:val="28"/>
          <w:szCs w:val="28"/>
        </w:rPr>
        <w:t>.</w:t>
      </w:r>
    </w:p>
    <w:p w:rsidR="00763866" w:rsidRPr="008963A4" w:rsidRDefault="00763866" w:rsidP="005E11AE">
      <w:pPr>
        <w:jc w:val="center"/>
        <w:rPr>
          <w:sz w:val="28"/>
          <w:szCs w:val="28"/>
        </w:rPr>
      </w:pPr>
      <w:r w:rsidRPr="00763866">
        <w:rPr>
          <w:noProof/>
          <w:sz w:val="28"/>
          <w:szCs w:val="28"/>
        </w:rPr>
        <w:drawing>
          <wp:inline distT="0" distB="0" distL="0" distR="0">
            <wp:extent cx="4476750" cy="2709306"/>
            <wp:effectExtent l="0" t="0" r="0" b="0"/>
            <wp:docPr id="3" name="Рисунок 3" descr="C:\Users\nsg\Desktop\Сним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sg\Desktop\Снимок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6915" cy="2739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11AE" w:rsidRDefault="005E11AE" w:rsidP="0004746E">
      <w:pPr>
        <w:jc w:val="center"/>
        <w:rPr>
          <w:sz w:val="52"/>
          <w:szCs w:val="52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Рис. </w:t>
      </w:r>
      <w:r w:rsidRPr="005E11AE">
        <w:rPr>
          <w:rFonts w:ascii="Times New Roman" w:hAnsi="Times New Roman" w:cs="Times New Roman"/>
          <w:b/>
          <w:sz w:val="28"/>
          <w:szCs w:val="28"/>
        </w:rPr>
        <w:t>3 «Волна»</w:t>
      </w:r>
    </w:p>
    <w:p w:rsidR="005E11AE" w:rsidRPr="005E11AE" w:rsidRDefault="005E11AE" w:rsidP="005E11A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52E6" w:rsidRDefault="00BD52E6" w:rsidP="005E11A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51CD" w:rsidRPr="005E11AE" w:rsidRDefault="005E11AE" w:rsidP="005E11A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Этап </w:t>
      </w:r>
      <w:r w:rsidR="0004746E" w:rsidRPr="005E11AE">
        <w:rPr>
          <w:rFonts w:ascii="Times New Roman" w:hAnsi="Times New Roman" w:cs="Times New Roman"/>
          <w:b/>
          <w:sz w:val="28"/>
          <w:szCs w:val="28"/>
        </w:rPr>
        <w:t>№4</w:t>
      </w:r>
      <w:r w:rsidRPr="005E11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51CD" w:rsidRPr="005E11AE">
        <w:rPr>
          <w:rFonts w:ascii="Times New Roman" w:hAnsi="Times New Roman" w:cs="Times New Roman"/>
          <w:b/>
          <w:sz w:val="28"/>
          <w:szCs w:val="28"/>
        </w:rPr>
        <w:t>«Переверни»</w:t>
      </w:r>
    </w:p>
    <w:p w:rsidR="0004746E" w:rsidRPr="005E11AE" w:rsidRDefault="0004746E" w:rsidP="005E11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1AE">
        <w:rPr>
          <w:rFonts w:ascii="Times New Roman" w:hAnsi="Times New Roman" w:cs="Times New Roman"/>
          <w:sz w:val="28"/>
          <w:szCs w:val="28"/>
        </w:rPr>
        <w:t>Инвентарь:</w:t>
      </w:r>
      <w:r w:rsidR="005E11AE">
        <w:rPr>
          <w:rFonts w:ascii="Times New Roman" w:hAnsi="Times New Roman" w:cs="Times New Roman"/>
          <w:sz w:val="28"/>
          <w:szCs w:val="28"/>
        </w:rPr>
        <w:t xml:space="preserve"> </w:t>
      </w:r>
      <w:r w:rsidRPr="005E11AE">
        <w:rPr>
          <w:rFonts w:ascii="Times New Roman" w:hAnsi="Times New Roman" w:cs="Times New Roman"/>
          <w:sz w:val="28"/>
          <w:szCs w:val="28"/>
        </w:rPr>
        <w:t>секундомер,</w:t>
      </w:r>
      <w:r w:rsidR="00343A27" w:rsidRPr="005E11AE">
        <w:rPr>
          <w:rFonts w:ascii="Times New Roman" w:hAnsi="Times New Roman" w:cs="Times New Roman"/>
          <w:sz w:val="28"/>
          <w:szCs w:val="28"/>
        </w:rPr>
        <w:t xml:space="preserve"> покрышка - </w:t>
      </w:r>
      <w:r w:rsidR="00ED117A" w:rsidRPr="005E11AE">
        <w:rPr>
          <w:rFonts w:ascii="Times New Roman" w:hAnsi="Times New Roman" w:cs="Times New Roman"/>
          <w:sz w:val="28"/>
          <w:szCs w:val="28"/>
        </w:rPr>
        <w:t>колесо от грузового авто (средне</w:t>
      </w:r>
      <w:r w:rsidRPr="005E11AE">
        <w:rPr>
          <w:rFonts w:ascii="Times New Roman" w:hAnsi="Times New Roman" w:cs="Times New Roman"/>
          <w:sz w:val="28"/>
          <w:szCs w:val="28"/>
        </w:rPr>
        <w:t>е), свисток.</w:t>
      </w:r>
    </w:p>
    <w:p w:rsidR="0004746E" w:rsidRPr="005E11AE" w:rsidRDefault="0004746E" w:rsidP="005E11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1AE">
        <w:rPr>
          <w:rFonts w:ascii="Times New Roman" w:hAnsi="Times New Roman" w:cs="Times New Roman"/>
          <w:sz w:val="28"/>
          <w:szCs w:val="28"/>
        </w:rPr>
        <w:t>Учащиеся: 8 человек</w:t>
      </w:r>
      <w:r w:rsidR="005E11AE">
        <w:rPr>
          <w:rFonts w:ascii="Times New Roman" w:hAnsi="Times New Roman" w:cs="Times New Roman"/>
          <w:sz w:val="28"/>
          <w:szCs w:val="28"/>
        </w:rPr>
        <w:t>.</w:t>
      </w:r>
    </w:p>
    <w:p w:rsidR="0006253F" w:rsidRPr="005E11AE" w:rsidRDefault="0004746E" w:rsidP="005E11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1AE">
        <w:rPr>
          <w:rFonts w:ascii="Times New Roman" w:hAnsi="Times New Roman" w:cs="Times New Roman"/>
          <w:sz w:val="28"/>
          <w:szCs w:val="28"/>
        </w:rPr>
        <w:t>Описание эстафеты:</w:t>
      </w:r>
      <w:r w:rsidR="005E11AE">
        <w:rPr>
          <w:rFonts w:ascii="Times New Roman" w:hAnsi="Times New Roman" w:cs="Times New Roman"/>
          <w:sz w:val="28"/>
          <w:szCs w:val="28"/>
        </w:rPr>
        <w:t xml:space="preserve"> </w:t>
      </w:r>
      <w:r w:rsidR="00343A27" w:rsidRPr="005E11AE">
        <w:rPr>
          <w:rFonts w:ascii="Times New Roman" w:hAnsi="Times New Roman" w:cs="Times New Roman"/>
          <w:sz w:val="28"/>
          <w:szCs w:val="28"/>
        </w:rPr>
        <w:t>делится на две подгруппы по 4 человека</w:t>
      </w:r>
      <w:r w:rsidR="000D3A2F" w:rsidRPr="005E11AE">
        <w:rPr>
          <w:rFonts w:ascii="Times New Roman" w:hAnsi="Times New Roman" w:cs="Times New Roman"/>
          <w:sz w:val="28"/>
          <w:szCs w:val="28"/>
        </w:rPr>
        <w:t xml:space="preserve"> выстраиваются на противоположных сторонах площадки на расстоянии 15-20</w:t>
      </w:r>
      <w:r w:rsidR="005E11AE">
        <w:rPr>
          <w:rFonts w:ascii="Times New Roman" w:hAnsi="Times New Roman" w:cs="Times New Roman"/>
          <w:sz w:val="28"/>
          <w:szCs w:val="28"/>
        </w:rPr>
        <w:t xml:space="preserve"> </w:t>
      </w:r>
      <w:r w:rsidR="000D3A2F" w:rsidRPr="005E11AE">
        <w:rPr>
          <w:rFonts w:ascii="Times New Roman" w:hAnsi="Times New Roman" w:cs="Times New Roman"/>
          <w:sz w:val="28"/>
          <w:szCs w:val="28"/>
        </w:rPr>
        <w:t>м. Первая команда начинает переворачивать колесо на встречу второй команды. Вторая команда</w:t>
      </w:r>
      <w:r w:rsidR="00690D9B" w:rsidRPr="005E11AE">
        <w:rPr>
          <w:rFonts w:ascii="Times New Roman" w:hAnsi="Times New Roman" w:cs="Times New Roman"/>
          <w:sz w:val="28"/>
          <w:szCs w:val="28"/>
        </w:rPr>
        <w:t>,</w:t>
      </w:r>
      <w:r w:rsidR="000D3A2F" w:rsidRPr="005E11AE">
        <w:rPr>
          <w:rFonts w:ascii="Times New Roman" w:hAnsi="Times New Roman" w:cs="Times New Roman"/>
          <w:sz w:val="28"/>
          <w:szCs w:val="28"/>
        </w:rPr>
        <w:t xml:space="preserve"> получив эстафету от первой</w:t>
      </w:r>
      <w:r w:rsidR="00690D9B" w:rsidRPr="005E11AE">
        <w:rPr>
          <w:rFonts w:ascii="Times New Roman" w:hAnsi="Times New Roman" w:cs="Times New Roman"/>
          <w:sz w:val="28"/>
          <w:szCs w:val="28"/>
        </w:rPr>
        <w:t>,</w:t>
      </w:r>
      <w:r w:rsidR="000D3A2F" w:rsidRPr="005E11AE">
        <w:rPr>
          <w:rFonts w:ascii="Times New Roman" w:hAnsi="Times New Roman" w:cs="Times New Roman"/>
          <w:sz w:val="28"/>
          <w:szCs w:val="28"/>
        </w:rPr>
        <w:t xml:space="preserve"> переворачивает в </w:t>
      </w:r>
      <w:r w:rsidR="000D3A2F" w:rsidRPr="005E11AE">
        <w:rPr>
          <w:rFonts w:ascii="Times New Roman" w:hAnsi="Times New Roman" w:cs="Times New Roman"/>
          <w:sz w:val="28"/>
          <w:szCs w:val="28"/>
        </w:rPr>
        <w:lastRenderedPageBreak/>
        <w:t>противоположную сторону. Эстафета продолжается пока все члены команды поменяются местами</w:t>
      </w:r>
      <w:r w:rsidR="005E11AE">
        <w:rPr>
          <w:rFonts w:ascii="Times New Roman" w:hAnsi="Times New Roman" w:cs="Times New Roman"/>
          <w:sz w:val="28"/>
          <w:szCs w:val="28"/>
        </w:rPr>
        <w:t xml:space="preserve"> (рис. 4)</w:t>
      </w:r>
      <w:r w:rsidR="000D3A2F" w:rsidRPr="005E11AE">
        <w:rPr>
          <w:rFonts w:ascii="Times New Roman" w:hAnsi="Times New Roman" w:cs="Times New Roman"/>
          <w:sz w:val="28"/>
          <w:szCs w:val="28"/>
        </w:rPr>
        <w:t>.</w:t>
      </w:r>
    </w:p>
    <w:p w:rsidR="001902F3" w:rsidRDefault="00763866" w:rsidP="006D51CD">
      <w:pPr>
        <w:jc w:val="center"/>
        <w:rPr>
          <w:sz w:val="52"/>
          <w:szCs w:val="52"/>
        </w:rPr>
      </w:pPr>
      <w:r w:rsidRPr="00763866">
        <w:rPr>
          <w:noProof/>
          <w:sz w:val="52"/>
          <w:szCs w:val="52"/>
        </w:rPr>
        <w:drawing>
          <wp:inline distT="0" distB="0" distL="0" distR="0">
            <wp:extent cx="4962525" cy="2856633"/>
            <wp:effectExtent l="0" t="0" r="0" b="0"/>
            <wp:docPr id="4" name="Рисунок 4" descr="C:\Users\nsg\Desktop\Сним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sg\Desktop\Снимок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944" cy="2867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11AE" w:rsidRPr="005E11AE" w:rsidRDefault="005E11AE" w:rsidP="005E11A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Рис. </w:t>
      </w:r>
      <w:r w:rsidRPr="005E11AE">
        <w:rPr>
          <w:rFonts w:ascii="Times New Roman" w:hAnsi="Times New Roman" w:cs="Times New Roman"/>
          <w:b/>
          <w:sz w:val="28"/>
          <w:szCs w:val="28"/>
        </w:rPr>
        <w:t>4 «Переверни»</w:t>
      </w:r>
    </w:p>
    <w:p w:rsidR="00763866" w:rsidRPr="005E11AE" w:rsidRDefault="00763866" w:rsidP="005E11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52E6" w:rsidRDefault="00BD52E6" w:rsidP="005E11A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51CD" w:rsidRPr="005E11AE" w:rsidRDefault="005E11AE" w:rsidP="005E11A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Этап </w:t>
      </w:r>
      <w:r w:rsidR="006D51CD" w:rsidRPr="005E11AE">
        <w:rPr>
          <w:rFonts w:ascii="Times New Roman" w:hAnsi="Times New Roman" w:cs="Times New Roman"/>
          <w:b/>
          <w:sz w:val="28"/>
          <w:szCs w:val="28"/>
        </w:rPr>
        <w:t>№ 5</w:t>
      </w:r>
      <w:r w:rsidRPr="005E11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51CD" w:rsidRPr="005E11AE">
        <w:rPr>
          <w:rFonts w:ascii="Times New Roman" w:hAnsi="Times New Roman" w:cs="Times New Roman"/>
          <w:b/>
          <w:sz w:val="28"/>
          <w:szCs w:val="28"/>
        </w:rPr>
        <w:t>«Переноска двух колес»</w:t>
      </w:r>
    </w:p>
    <w:p w:rsidR="006D51CD" w:rsidRPr="005E11AE" w:rsidRDefault="006D51CD" w:rsidP="005E11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1AE">
        <w:rPr>
          <w:rFonts w:ascii="Times New Roman" w:hAnsi="Times New Roman" w:cs="Times New Roman"/>
          <w:sz w:val="28"/>
          <w:szCs w:val="28"/>
        </w:rPr>
        <w:t>Инвентарь:</w:t>
      </w:r>
      <w:r w:rsidR="005E11AE">
        <w:rPr>
          <w:rFonts w:ascii="Times New Roman" w:hAnsi="Times New Roman" w:cs="Times New Roman"/>
          <w:sz w:val="28"/>
          <w:szCs w:val="28"/>
        </w:rPr>
        <w:t xml:space="preserve"> </w:t>
      </w:r>
      <w:r w:rsidRPr="005E11AE">
        <w:rPr>
          <w:rFonts w:ascii="Times New Roman" w:hAnsi="Times New Roman" w:cs="Times New Roman"/>
          <w:sz w:val="28"/>
          <w:szCs w:val="28"/>
        </w:rPr>
        <w:t>секундомер,</w:t>
      </w:r>
      <w:r w:rsidR="006776F3" w:rsidRPr="005E11AE">
        <w:rPr>
          <w:rFonts w:ascii="Times New Roman" w:hAnsi="Times New Roman" w:cs="Times New Roman"/>
          <w:sz w:val="28"/>
          <w:szCs w:val="28"/>
        </w:rPr>
        <w:t xml:space="preserve"> покрышки - колеса от легкового авто (маленьки</w:t>
      </w:r>
      <w:r w:rsidRPr="005E11AE">
        <w:rPr>
          <w:rFonts w:ascii="Times New Roman" w:hAnsi="Times New Roman" w:cs="Times New Roman"/>
          <w:sz w:val="28"/>
          <w:szCs w:val="28"/>
        </w:rPr>
        <w:t>е), свисток.</w:t>
      </w:r>
    </w:p>
    <w:p w:rsidR="006D51CD" w:rsidRPr="005E11AE" w:rsidRDefault="006D51CD" w:rsidP="005E11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1AE">
        <w:rPr>
          <w:rFonts w:ascii="Times New Roman" w:hAnsi="Times New Roman" w:cs="Times New Roman"/>
          <w:sz w:val="28"/>
          <w:szCs w:val="28"/>
        </w:rPr>
        <w:t>Учащиеся: 8 человек</w:t>
      </w:r>
      <w:r w:rsidR="00943D0F">
        <w:rPr>
          <w:rFonts w:ascii="Times New Roman" w:hAnsi="Times New Roman" w:cs="Times New Roman"/>
          <w:sz w:val="28"/>
          <w:szCs w:val="28"/>
        </w:rPr>
        <w:t>.</w:t>
      </w:r>
    </w:p>
    <w:p w:rsidR="00AA4789" w:rsidRPr="005E11AE" w:rsidRDefault="006D51CD" w:rsidP="005E11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1AE">
        <w:rPr>
          <w:rFonts w:ascii="Times New Roman" w:hAnsi="Times New Roman" w:cs="Times New Roman"/>
          <w:sz w:val="28"/>
          <w:szCs w:val="28"/>
        </w:rPr>
        <w:t>Описание эстафеты:</w:t>
      </w:r>
      <w:r w:rsidR="005E11AE">
        <w:rPr>
          <w:rFonts w:ascii="Times New Roman" w:hAnsi="Times New Roman" w:cs="Times New Roman"/>
          <w:sz w:val="28"/>
          <w:szCs w:val="28"/>
        </w:rPr>
        <w:t xml:space="preserve"> </w:t>
      </w:r>
      <w:r w:rsidR="006776F3" w:rsidRPr="005E11AE">
        <w:rPr>
          <w:rFonts w:ascii="Times New Roman" w:hAnsi="Times New Roman" w:cs="Times New Roman"/>
          <w:sz w:val="28"/>
          <w:szCs w:val="28"/>
        </w:rPr>
        <w:t>команда делится по четыре игрока</w:t>
      </w:r>
      <w:r w:rsidR="005E11AE">
        <w:rPr>
          <w:rFonts w:ascii="Times New Roman" w:hAnsi="Times New Roman" w:cs="Times New Roman"/>
          <w:sz w:val="28"/>
          <w:szCs w:val="28"/>
        </w:rPr>
        <w:t xml:space="preserve"> </w:t>
      </w:r>
      <w:r w:rsidR="006776F3" w:rsidRPr="005E11AE">
        <w:rPr>
          <w:rFonts w:ascii="Times New Roman" w:hAnsi="Times New Roman" w:cs="Times New Roman"/>
          <w:sz w:val="28"/>
          <w:szCs w:val="28"/>
        </w:rPr>
        <w:t>(две подгруппы) встают на противоположные сторона площадки, расстояние 18-20м. По сигналу один участник берет в руки две покрышки от легкового авто и бежит на противоположную сторону площадки передаёт первому игроку второй подгруппы, остается на противоположной стороне. Эту эстафету должен сделать каждый игрок. Заканчивается эстафета</w:t>
      </w:r>
      <w:r w:rsidR="00690D9B" w:rsidRPr="005E11AE">
        <w:rPr>
          <w:rFonts w:ascii="Times New Roman" w:hAnsi="Times New Roman" w:cs="Times New Roman"/>
          <w:sz w:val="28"/>
          <w:szCs w:val="28"/>
        </w:rPr>
        <w:t>,</w:t>
      </w:r>
      <w:r w:rsidR="006776F3" w:rsidRPr="005E11AE">
        <w:rPr>
          <w:rFonts w:ascii="Times New Roman" w:hAnsi="Times New Roman" w:cs="Times New Roman"/>
          <w:sz w:val="28"/>
          <w:szCs w:val="28"/>
        </w:rPr>
        <w:t xml:space="preserve"> к</w:t>
      </w:r>
      <w:r w:rsidR="0009236A" w:rsidRPr="005E11AE">
        <w:rPr>
          <w:rFonts w:ascii="Times New Roman" w:hAnsi="Times New Roman" w:cs="Times New Roman"/>
          <w:sz w:val="28"/>
          <w:szCs w:val="28"/>
        </w:rPr>
        <w:t>огда все игроки поменяются местами</w:t>
      </w:r>
      <w:r w:rsidR="005E11AE">
        <w:rPr>
          <w:rFonts w:ascii="Times New Roman" w:hAnsi="Times New Roman" w:cs="Times New Roman"/>
          <w:sz w:val="28"/>
          <w:szCs w:val="28"/>
        </w:rPr>
        <w:t xml:space="preserve"> (рис. 5)</w:t>
      </w:r>
      <w:r w:rsidR="0009236A" w:rsidRPr="005E11AE">
        <w:rPr>
          <w:rFonts w:ascii="Times New Roman" w:hAnsi="Times New Roman" w:cs="Times New Roman"/>
          <w:sz w:val="28"/>
          <w:szCs w:val="28"/>
        </w:rPr>
        <w:t>.</w:t>
      </w:r>
    </w:p>
    <w:p w:rsidR="005E11AE" w:rsidRDefault="0022342A" w:rsidP="005E11AE">
      <w:pPr>
        <w:tabs>
          <w:tab w:val="left" w:pos="3120"/>
          <w:tab w:val="left" w:pos="7260"/>
          <w:tab w:val="left" w:pos="862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342A">
        <w:rPr>
          <w:noProof/>
          <w:sz w:val="52"/>
          <w:szCs w:val="52"/>
        </w:rPr>
        <w:lastRenderedPageBreak/>
        <w:drawing>
          <wp:inline distT="0" distB="0" distL="0" distR="0">
            <wp:extent cx="4962525" cy="2563759"/>
            <wp:effectExtent l="0" t="0" r="0" b="0"/>
            <wp:docPr id="6" name="Рисунок 6" descr="C:\Users\nsg\Desktop\Сним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nsg\Desktop\Снимок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652" cy="2575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11AE" w:rsidRPr="005E11AE" w:rsidRDefault="005E11AE" w:rsidP="005E11AE">
      <w:pPr>
        <w:tabs>
          <w:tab w:val="left" w:pos="3120"/>
          <w:tab w:val="left" w:pos="7260"/>
          <w:tab w:val="left" w:pos="862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Рис. </w:t>
      </w:r>
      <w:r w:rsidRPr="005E11AE">
        <w:rPr>
          <w:rFonts w:ascii="Times New Roman" w:hAnsi="Times New Roman" w:cs="Times New Roman"/>
          <w:b/>
          <w:sz w:val="28"/>
          <w:szCs w:val="28"/>
        </w:rPr>
        <w:t>5 «Переноска двух колес»</w:t>
      </w:r>
    </w:p>
    <w:p w:rsidR="0022342A" w:rsidRPr="005E11AE" w:rsidRDefault="0022342A" w:rsidP="005E11AE">
      <w:pPr>
        <w:tabs>
          <w:tab w:val="left" w:pos="3120"/>
          <w:tab w:val="left" w:pos="7260"/>
          <w:tab w:val="left" w:pos="8625"/>
        </w:tabs>
        <w:spacing w:after="0" w:line="360" w:lineRule="auto"/>
        <w:ind w:firstLine="3119"/>
        <w:jc w:val="both"/>
        <w:rPr>
          <w:rFonts w:ascii="Times New Roman" w:hAnsi="Times New Roman" w:cs="Times New Roman"/>
          <w:sz w:val="28"/>
          <w:szCs w:val="28"/>
        </w:rPr>
      </w:pPr>
    </w:p>
    <w:p w:rsidR="00BD52E6" w:rsidRDefault="00BD52E6" w:rsidP="00BD52E6">
      <w:pPr>
        <w:tabs>
          <w:tab w:val="left" w:pos="3120"/>
          <w:tab w:val="left" w:pos="7260"/>
          <w:tab w:val="left" w:pos="8625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4B9D" w:rsidRPr="00BD52E6" w:rsidRDefault="00BD52E6" w:rsidP="00BD52E6">
      <w:pPr>
        <w:tabs>
          <w:tab w:val="left" w:pos="3120"/>
          <w:tab w:val="left" w:pos="7260"/>
          <w:tab w:val="left" w:pos="8625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Этап </w:t>
      </w:r>
      <w:r w:rsidR="00574B9D" w:rsidRPr="00BD52E6">
        <w:rPr>
          <w:rFonts w:ascii="Times New Roman" w:hAnsi="Times New Roman" w:cs="Times New Roman"/>
          <w:b/>
          <w:sz w:val="28"/>
          <w:szCs w:val="28"/>
        </w:rPr>
        <w:t>№6</w:t>
      </w:r>
      <w:r w:rsidR="005E11AE" w:rsidRPr="00BD52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411F" w:rsidRPr="00BD52E6">
        <w:rPr>
          <w:rFonts w:ascii="Times New Roman" w:hAnsi="Times New Roman" w:cs="Times New Roman"/>
          <w:b/>
          <w:sz w:val="28"/>
          <w:szCs w:val="28"/>
        </w:rPr>
        <w:t>«Переноска двух покрышек змейкой»</w:t>
      </w:r>
    </w:p>
    <w:p w:rsidR="00C3411F" w:rsidRPr="005E11AE" w:rsidRDefault="00BD52E6" w:rsidP="00BD52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Инвентарь </w:t>
      </w:r>
      <w:r w:rsidR="00C3411F" w:rsidRPr="005E11AE">
        <w:rPr>
          <w:rFonts w:ascii="Times New Roman" w:hAnsi="Times New Roman" w:cs="Times New Roman"/>
          <w:sz w:val="28"/>
          <w:szCs w:val="28"/>
        </w:rPr>
        <w:t>секундомер, покрышки - колеса от легкового авто (маленькие), свисток</w:t>
      </w:r>
      <w:r w:rsidR="00B12E26" w:rsidRPr="005E11AE">
        <w:rPr>
          <w:rFonts w:ascii="Times New Roman" w:hAnsi="Times New Roman" w:cs="Times New Roman"/>
          <w:sz w:val="28"/>
          <w:szCs w:val="28"/>
        </w:rPr>
        <w:t>, деревянная(железная)</w:t>
      </w:r>
      <w:r w:rsidR="00C3411F" w:rsidRPr="005E11AE">
        <w:rPr>
          <w:rFonts w:ascii="Times New Roman" w:hAnsi="Times New Roman" w:cs="Times New Roman"/>
          <w:sz w:val="28"/>
          <w:szCs w:val="28"/>
        </w:rPr>
        <w:t xml:space="preserve"> палка</w:t>
      </w:r>
      <w:r w:rsidR="00B12E26" w:rsidRPr="005E11AE">
        <w:rPr>
          <w:rFonts w:ascii="Times New Roman" w:hAnsi="Times New Roman" w:cs="Times New Roman"/>
          <w:sz w:val="28"/>
          <w:szCs w:val="28"/>
        </w:rPr>
        <w:t xml:space="preserve"> 2.5-3м</w:t>
      </w:r>
      <w:r w:rsidR="00C3411F" w:rsidRPr="005E11AE">
        <w:rPr>
          <w:rFonts w:ascii="Times New Roman" w:hAnsi="Times New Roman" w:cs="Times New Roman"/>
          <w:sz w:val="28"/>
          <w:szCs w:val="28"/>
        </w:rPr>
        <w:t>, фишки.</w:t>
      </w:r>
    </w:p>
    <w:p w:rsidR="00C3411F" w:rsidRPr="005E11AE" w:rsidRDefault="00C3411F" w:rsidP="00BD52E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11AE">
        <w:rPr>
          <w:rFonts w:ascii="Times New Roman" w:hAnsi="Times New Roman" w:cs="Times New Roman"/>
          <w:sz w:val="28"/>
          <w:szCs w:val="28"/>
        </w:rPr>
        <w:t>Учащиеся: 8 человек</w:t>
      </w:r>
      <w:r w:rsidR="00943D0F">
        <w:rPr>
          <w:rFonts w:ascii="Times New Roman" w:hAnsi="Times New Roman" w:cs="Times New Roman"/>
          <w:sz w:val="28"/>
          <w:szCs w:val="28"/>
        </w:rPr>
        <w:t>.</w:t>
      </w:r>
    </w:p>
    <w:p w:rsidR="00C3411F" w:rsidRPr="005E11AE" w:rsidRDefault="00C3411F" w:rsidP="00BD52E6">
      <w:pPr>
        <w:tabs>
          <w:tab w:val="left" w:pos="3120"/>
          <w:tab w:val="left" w:pos="7260"/>
          <w:tab w:val="left" w:pos="862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1AE">
        <w:rPr>
          <w:rFonts w:ascii="Times New Roman" w:hAnsi="Times New Roman" w:cs="Times New Roman"/>
          <w:sz w:val="28"/>
          <w:szCs w:val="28"/>
        </w:rPr>
        <w:t xml:space="preserve">Описание эстафеты: </w:t>
      </w:r>
      <w:r w:rsidR="008A54EE" w:rsidRPr="005E11AE">
        <w:rPr>
          <w:rFonts w:ascii="Times New Roman" w:hAnsi="Times New Roman" w:cs="Times New Roman"/>
          <w:sz w:val="28"/>
          <w:szCs w:val="28"/>
        </w:rPr>
        <w:t>переноска двух покрышек от легкового авто на палке, участвуют по два игрока. По сигналу судьи два игрока держат палку на которой находятся две покрышки</w:t>
      </w:r>
      <w:r w:rsidR="00750266" w:rsidRPr="005E11AE">
        <w:rPr>
          <w:rFonts w:ascii="Times New Roman" w:hAnsi="Times New Roman" w:cs="Times New Roman"/>
          <w:sz w:val="28"/>
          <w:szCs w:val="28"/>
        </w:rPr>
        <w:t xml:space="preserve"> начинают бежать змейкой, обегая последнюю фишку возвращаются обратно передают эстафету следующей паре и так далее до последней. Как только последняя пара пересекла финишную линию</w:t>
      </w:r>
      <w:r w:rsidR="00690D9B" w:rsidRPr="005E11AE">
        <w:rPr>
          <w:rFonts w:ascii="Times New Roman" w:hAnsi="Times New Roman" w:cs="Times New Roman"/>
          <w:sz w:val="28"/>
          <w:szCs w:val="28"/>
        </w:rPr>
        <w:t>,</w:t>
      </w:r>
      <w:r w:rsidR="00750266" w:rsidRPr="005E11AE">
        <w:rPr>
          <w:rFonts w:ascii="Times New Roman" w:hAnsi="Times New Roman" w:cs="Times New Roman"/>
          <w:sz w:val="28"/>
          <w:szCs w:val="28"/>
        </w:rPr>
        <w:t xml:space="preserve"> секундомер выключается</w:t>
      </w:r>
      <w:r w:rsidR="00BD52E6">
        <w:rPr>
          <w:rFonts w:ascii="Times New Roman" w:hAnsi="Times New Roman" w:cs="Times New Roman"/>
          <w:sz w:val="28"/>
          <w:szCs w:val="28"/>
        </w:rPr>
        <w:t xml:space="preserve"> (рис. 6)</w:t>
      </w:r>
      <w:r w:rsidR="00750266" w:rsidRPr="005E11AE">
        <w:rPr>
          <w:rFonts w:ascii="Times New Roman" w:hAnsi="Times New Roman" w:cs="Times New Roman"/>
          <w:sz w:val="28"/>
          <w:szCs w:val="28"/>
        </w:rPr>
        <w:t>.</w:t>
      </w:r>
    </w:p>
    <w:p w:rsidR="00BD52E6" w:rsidRPr="00BD52E6" w:rsidRDefault="0022342A" w:rsidP="00BD52E6">
      <w:pPr>
        <w:tabs>
          <w:tab w:val="left" w:pos="3120"/>
          <w:tab w:val="left" w:pos="7260"/>
          <w:tab w:val="left" w:pos="862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342A">
        <w:rPr>
          <w:noProof/>
          <w:sz w:val="32"/>
          <w:szCs w:val="32"/>
        </w:rPr>
        <w:lastRenderedPageBreak/>
        <w:drawing>
          <wp:inline distT="0" distB="0" distL="0" distR="0">
            <wp:extent cx="5940425" cy="3287578"/>
            <wp:effectExtent l="0" t="0" r="0" b="0"/>
            <wp:docPr id="7" name="Рисунок 7" descr="C:\Users\nsg\Desktop\Сним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nsg\Desktop\Снимок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87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52E6">
        <w:rPr>
          <w:rFonts w:ascii="Times New Roman" w:hAnsi="Times New Roman" w:cs="Times New Roman"/>
          <w:b/>
          <w:sz w:val="28"/>
          <w:szCs w:val="28"/>
        </w:rPr>
        <w:t xml:space="preserve">Рис. </w:t>
      </w:r>
      <w:r w:rsidR="00BD52E6" w:rsidRPr="00BD52E6">
        <w:rPr>
          <w:rFonts w:ascii="Times New Roman" w:hAnsi="Times New Roman" w:cs="Times New Roman"/>
          <w:b/>
          <w:sz w:val="28"/>
          <w:szCs w:val="28"/>
        </w:rPr>
        <w:t>6 «Переноска двух покрышек змейкой»</w:t>
      </w:r>
    </w:p>
    <w:p w:rsidR="00BD52E6" w:rsidRDefault="00BD52E6" w:rsidP="00BD52E6">
      <w:pPr>
        <w:tabs>
          <w:tab w:val="left" w:pos="3120"/>
          <w:tab w:val="left" w:pos="7260"/>
          <w:tab w:val="left" w:pos="862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3D0F" w:rsidRPr="00BD52E6" w:rsidRDefault="00943D0F" w:rsidP="00BD52E6">
      <w:pPr>
        <w:tabs>
          <w:tab w:val="left" w:pos="3120"/>
          <w:tab w:val="left" w:pos="7260"/>
          <w:tab w:val="left" w:pos="862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1F38" w:rsidRPr="00BD52E6" w:rsidRDefault="00BD52E6" w:rsidP="00BD52E6">
      <w:pPr>
        <w:tabs>
          <w:tab w:val="left" w:pos="3120"/>
          <w:tab w:val="left" w:pos="7260"/>
          <w:tab w:val="left" w:pos="8625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Этап </w:t>
      </w:r>
      <w:r w:rsidR="002C1F38" w:rsidRPr="00BD52E6">
        <w:rPr>
          <w:rFonts w:ascii="Times New Roman" w:hAnsi="Times New Roman" w:cs="Times New Roman"/>
          <w:b/>
          <w:sz w:val="28"/>
          <w:szCs w:val="28"/>
        </w:rPr>
        <w:t>№7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1F38" w:rsidRPr="00BD52E6">
        <w:rPr>
          <w:rFonts w:ascii="Times New Roman" w:hAnsi="Times New Roman" w:cs="Times New Roman"/>
          <w:b/>
          <w:sz w:val="28"/>
          <w:szCs w:val="28"/>
        </w:rPr>
        <w:t>«Переверни в паре»</w:t>
      </w:r>
    </w:p>
    <w:p w:rsidR="002C1F38" w:rsidRPr="00BD52E6" w:rsidRDefault="002C1F38" w:rsidP="00BD52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2E6">
        <w:rPr>
          <w:rFonts w:ascii="Times New Roman" w:hAnsi="Times New Roman" w:cs="Times New Roman"/>
          <w:sz w:val="28"/>
          <w:szCs w:val="28"/>
        </w:rPr>
        <w:t>Инвентарь:</w:t>
      </w:r>
      <w:r w:rsidR="00BD52E6">
        <w:rPr>
          <w:rFonts w:ascii="Times New Roman" w:hAnsi="Times New Roman" w:cs="Times New Roman"/>
          <w:sz w:val="28"/>
          <w:szCs w:val="28"/>
        </w:rPr>
        <w:t xml:space="preserve"> </w:t>
      </w:r>
      <w:r w:rsidRPr="00BD52E6">
        <w:rPr>
          <w:rFonts w:ascii="Times New Roman" w:hAnsi="Times New Roman" w:cs="Times New Roman"/>
          <w:sz w:val="28"/>
          <w:szCs w:val="28"/>
        </w:rPr>
        <w:t>секундомер, покрышка - колесо от грузового авто (большое), свисток.</w:t>
      </w:r>
    </w:p>
    <w:p w:rsidR="00ED117A" w:rsidRPr="00BD52E6" w:rsidRDefault="00ED117A" w:rsidP="00BD52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2E6">
        <w:rPr>
          <w:rFonts w:ascii="Times New Roman" w:hAnsi="Times New Roman" w:cs="Times New Roman"/>
          <w:sz w:val="28"/>
          <w:szCs w:val="28"/>
        </w:rPr>
        <w:t>Учащиеся: 8 человек</w:t>
      </w:r>
      <w:r w:rsidR="00BD52E6">
        <w:rPr>
          <w:rFonts w:ascii="Times New Roman" w:hAnsi="Times New Roman" w:cs="Times New Roman"/>
          <w:sz w:val="28"/>
          <w:szCs w:val="28"/>
        </w:rPr>
        <w:t>.</w:t>
      </w:r>
    </w:p>
    <w:p w:rsidR="00132C79" w:rsidRPr="00BD52E6" w:rsidRDefault="00ED117A" w:rsidP="00BD52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2E6">
        <w:rPr>
          <w:rFonts w:ascii="Times New Roman" w:hAnsi="Times New Roman" w:cs="Times New Roman"/>
          <w:sz w:val="28"/>
          <w:szCs w:val="28"/>
        </w:rPr>
        <w:t>Описание эстафеты:</w:t>
      </w:r>
      <w:r w:rsidR="00BD52E6">
        <w:rPr>
          <w:rFonts w:ascii="Times New Roman" w:hAnsi="Times New Roman" w:cs="Times New Roman"/>
          <w:sz w:val="28"/>
          <w:szCs w:val="28"/>
        </w:rPr>
        <w:t xml:space="preserve"> </w:t>
      </w:r>
      <w:r w:rsidR="00977945" w:rsidRPr="00BD52E6">
        <w:rPr>
          <w:rFonts w:ascii="Times New Roman" w:hAnsi="Times New Roman" w:cs="Times New Roman"/>
          <w:sz w:val="28"/>
          <w:szCs w:val="28"/>
        </w:rPr>
        <w:t>команда делится на две подгруппы по четыре игрока. По сигналу судьи два участника начинают переворачивать колесо на противоположную сторону площадки (расстояние 15-20м) добравшись на другую сторону передают эстафету второй по</w:t>
      </w:r>
      <w:r w:rsidR="00BD52E6">
        <w:rPr>
          <w:rFonts w:ascii="Times New Roman" w:hAnsi="Times New Roman" w:cs="Times New Roman"/>
          <w:sz w:val="28"/>
          <w:szCs w:val="28"/>
        </w:rPr>
        <w:t>дгруппе и так до последней пары (рис. 7).</w:t>
      </w:r>
    </w:p>
    <w:p w:rsidR="002C1F38" w:rsidRDefault="00FE3275" w:rsidP="00BD52E6">
      <w:pPr>
        <w:tabs>
          <w:tab w:val="left" w:pos="7440"/>
        </w:tabs>
        <w:jc w:val="center"/>
        <w:rPr>
          <w:sz w:val="52"/>
          <w:szCs w:val="52"/>
        </w:rPr>
      </w:pPr>
      <w:r w:rsidRPr="00FE3275">
        <w:rPr>
          <w:noProof/>
          <w:sz w:val="52"/>
          <w:szCs w:val="52"/>
        </w:rPr>
        <w:lastRenderedPageBreak/>
        <w:drawing>
          <wp:inline distT="0" distB="0" distL="0" distR="0">
            <wp:extent cx="5076825" cy="2731203"/>
            <wp:effectExtent l="0" t="0" r="0" b="0"/>
            <wp:docPr id="8" name="Рисунок 8" descr="C:\Users\nsg\Desktop\Сним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nsg\Desktop\Снимок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6312" cy="2741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52E6" w:rsidRPr="00BD52E6" w:rsidRDefault="00BD52E6" w:rsidP="00BD52E6">
      <w:pPr>
        <w:tabs>
          <w:tab w:val="left" w:pos="3120"/>
          <w:tab w:val="left" w:pos="7260"/>
          <w:tab w:val="left" w:pos="8625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Рис. </w:t>
      </w:r>
      <w:r w:rsidRPr="00BD52E6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D52E6">
        <w:rPr>
          <w:rFonts w:ascii="Times New Roman" w:hAnsi="Times New Roman" w:cs="Times New Roman"/>
          <w:b/>
          <w:sz w:val="28"/>
          <w:szCs w:val="28"/>
        </w:rPr>
        <w:t>«Переверни в паре»</w:t>
      </w:r>
    </w:p>
    <w:p w:rsidR="00BD52E6" w:rsidRPr="00BD52E6" w:rsidRDefault="00BD52E6" w:rsidP="00BD52E6">
      <w:pPr>
        <w:tabs>
          <w:tab w:val="left" w:pos="744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52E6" w:rsidRDefault="00BD52E6" w:rsidP="00BD52E6">
      <w:pPr>
        <w:tabs>
          <w:tab w:val="left" w:pos="744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7968" w:rsidRPr="00BD52E6" w:rsidRDefault="00BD52E6" w:rsidP="00BD52E6">
      <w:pPr>
        <w:tabs>
          <w:tab w:val="left" w:pos="744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52E6">
        <w:rPr>
          <w:rFonts w:ascii="Times New Roman" w:hAnsi="Times New Roman" w:cs="Times New Roman"/>
          <w:b/>
          <w:sz w:val="28"/>
          <w:szCs w:val="28"/>
        </w:rPr>
        <w:t xml:space="preserve">Этап </w:t>
      </w:r>
      <w:r w:rsidR="00297968" w:rsidRPr="00BD52E6">
        <w:rPr>
          <w:rFonts w:ascii="Times New Roman" w:hAnsi="Times New Roman" w:cs="Times New Roman"/>
          <w:b/>
          <w:sz w:val="28"/>
          <w:szCs w:val="28"/>
        </w:rPr>
        <w:t>№8</w:t>
      </w:r>
      <w:r w:rsidRPr="00BD52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7968" w:rsidRPr="00BD52E6">
        <w:rPr>
          <w:rFonts w:ascii="Times New Roman" w:hAnsi="Times New Roman" w:cs="Times New Roman"/>
          <w:b/>
          <w:sz w:val="28"/>
          <w:szCs w:val="28"/>
        </w:rPr>
        <w:t>«Кузнечик»</w:t>
      </w:r>
    </w:p>
    <w:p w:rsidR="00297968" w:rsidRPr="00BD52E6" w:rsidRDefault="00690D9B" w:rsidP="00BD52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2E6">
        <w:rPr>
          <w:rFonts w:ascii="Times New Roman" w:hAnsi="Times New Roman" w:cs="Times New Roman"/>
          <w:sz w:val="28"/>
          <w:szCs w:val="28"/>
        </w:rPr>
        <w:t>Инвентарь</w:t>
      </w:r>
      <w:r w:rsidR="00297968" w:rsidRPr="00BD52E6">
        <w:rPr>
          <w:rFonts w:ascii="Times New Roman" w:hAnsi="Times New Roman" w:cs="Times New Roman"/>
          <w:sz w:val="28"/>
          <w:szCs w:val="28"/>
        </w:rPr>
        <w:t>:</w:t>
      </w:r>
      <w:r w:rsidR="00BD52E6">
        <w:rPr>
          <w:rFonts w:ascii="Times New Roman" w:hAnsi="Times New Roman" w:cs="Times New Roman"/>
          <w:sz w:val="28"/>
          <w:szCs w:val="28"/>
        </w:rPr>
        <w:t xml:space="preserve"> </w:t>
      </w:r>
      <w:r w:rsidR="00297968" w:rsidRPr="00BD52E6">
        <w:rPr>
          <w:rFonts w:ascii="Times New Roman" w:hAnsi="Times New Roman" w:cs="Times New Roman"/>
          <w:sz w:val="28"/>
          <w:szCs w:val="28"/>
        </w:rPr>
        <w:t>секундомер, покрышка - 4 колеса от грузового авто (большое), свисток.</w:t>
      </w:r>
    </w:p>
    <w:p w:rsidR="00297968" w:rsidRPr="00BD52E6" w:rsidRDefault="00297968" w:rsidP="00BD52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2E6">
        <w:rPr>
          <w:rFonts w:ascii="Times New Roman" w:hAnsi="Times New Roman" w:cs="Times New Roman"/>
          <w:sz w:val="28"/>
          <w:szCs w:val="28"/>
        </w:rPr>
        <w:t>Учащиеся: 8 человек</w:t>
      </w:r>
      <w:r w:rsidR="00943D0F">
        <w:rPr>
          <w:rFonts w:ascii="Times New Roman" w:hAnsi="Times New Roman" w:cs="Times New Roman"/>
          <w:sz w:val="28"/>
          <w:szCs w:val="28"/>
        </w:rPr>
        <w:t>.</w:t>
      </w:r>
    </w:p>
    <w:p w:rsidR="00297968" w:rsidRPr="00BD52E6" w:rsidRDefault="00297968" w:rsidP="00BD52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2E6">
        <w:rPr>
          <w:rFonts w:ascii="Times New Roman" w:hAnsi="Times New Roman" w:cs="Times New Roman"/>
          <w:sz w:val="28"/>
          <w:szCs w:val="28"/>
        </w:rPr>
        <w:t xml:space="preserve">Описание эстафеты: </w:t>
      </w:r>
      <w:r w:rsidR="00954DE5" w:rsidRPr="00BD52E6">
        <w:rPr>
          <w:rFonts w:ascii="Times New Roman" w:hAnsi="Times New Roman" w:cs="Times New Roman"/>
          <w:sz w:val="28"/>
          <w:szCs w:val="28"/>
        </w:rPr>
        <w:t>прыжки на края покрышек, со</w:t>
      </w:r>
      <w:r w:rsidR="00AF4249" w:rsidRPr="00BD52E6">
        <w:rPr>
          <w:rFonts w:ascii="Times New Roman" w:hAnsi="Times New Roman" w:cs="Times New Roman"/>
          <w:sz w:val="28"/>
          <w:szCs w:val="28"/>
        </w:rPr>
        <w:t>скок в промежутки между колёсами, вскок на края покрышек, соскок между колёсами.</w:t>
      </w:r>
    </w:p>
    <w:p w:rsidR="00AF4249" w:rsidRPr="00BD52E6" w:rsidRDefault="00AF4249" w:rsidP="00BD52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2E6">
        <w:rPr>
          <w:rFonts w:ascii="Times New Roman" w:hAnsi="Times New Roman" w:cs="Times New Roman"/>
          <w:sz w:val="28"/>
          <w:szCs w:val="28"/>
        </w:rPr>
        <w:t xml:space="preserve">Игроки делятся на две подгруппы по четыре спортсмена. Игрок первой подгруппы начинает прыжки в противоположную </w:t>
      </w:r>
      <w:r w:rsidR="00756029" w:rsidRPr="00BD52E6">
        <w:rPr>
          <w:rFonts w:ascii="Times New Roman" w:hAnsi="Times New Roman" w:cs="Times New Roman"/>
          <w:sz w:val="28"/>
          <w:szCs w:val="28"/>
        </w:rPr>
        <w:t>сторону ко второй подгруппе, до</w:t>
      </w:r>
      <w:r w:rsidRPr="00BD52E6">
        <w:rPr>
          <w:rFonts w:ascii="Times New Roman" w:hAnsi="Times New Roman" w:cs="Times New Roman"/>
          <w:sz w:val="28"/>
          <w:szCs w:val="28"/>
        </w:rPr>
        <w:t>прыгав</w:t>
      </w:r>
      <w:r w:rsidR="00690D9B" w:rsidRPr="00BD52E6">
        <w:rPr>
          <w:rFonts w:ascii="Times New Roman" w:hAnsi="Times New Roman" w:cs="Times New Roman"/>
          <w:sz w:val="28"/>
          <w:szCs w:val="28"/>
        </w:rPr>
        <w:t>,</w:t>
      </w:r>
      <w:r w:rsidRPr="00BD52E6">
        <w:rPr>
          <w:rFonts w:ascii="Times New Roman" w:hAnsi="Times New Roman" w:cs="Times New Roman"/>
          <w:sz w:val="28"/>
          <w:szCs w:val="28"/>
        </w:rPr>
        <w:t xml:space="preserve"> передает эстафету первому игроку второй команды. Заканчивается эстафета</w:t>
      </w:r>
      <w:r w:rsidR="00690D9B" w:rsidRPr="00BD52E6">
        <w:rPr>
          <w:rFonts w:ascii="Times New Roman" w:hAnsi="Times New Roman" w:cs="Times New Roman"/>
          <w:sz w:val="28"/>
          <w:szCs w:val="28"/>
        </w:rPr>
        <w:t>,</w:t>
      </w:r>
      <w:r w:rsidRPr="00BD52E6">
        <w:rPr>
          <w:rFonts w:ascii="Times New Roman" w:hAnsi="Times New Roman" w:cs="Times New Roman"/>
          <w:sz w:val="28"/>
          <w:szCs w:val="28"/>
        </w:rPr>
        <w:t xml:space="preserve"> когда все игроки поменяются местами</w:t>
      </w:r>
      <w:r w:rsidR="00BD52E6">
        <w:rPr>
          <w:rFonts w:ascii="Times New Roman" w:hAnsi="Times New Roman" w:cs="Times New Roman"/>
          <w:sz w:val="28"/>
          <w:szCs w:val="28"/>
        </w:rPr>
        <w:t xml:space="preserve"> (рис. 8)</w:t>
      </w:r>
      <w:r w:rsidRPr="00BD52E6">
        <w:rPr>
          <w:rFonts w:ascii="Times New Roman" w:hAnsi="Times New Roman" w:cs="Times New Roman"/>
          <w:sz w:val="28"/>
          <w:szCs w:val="28"/>
        </w:rPr>
        <w:t>.</w:t>
      </w:r>
    </w:p>
    <w:p w:rsidR="00FE3275" w:rsidRDefault="00FE3275" w:rsidP="00BD52E6">
      <w:pPr>
        <w:jc w:val="center"/>
        <w:rPr>
          <w:sz w:val="32"/>
          <w:szCs w:val="32"/>
        </w:rPr>
      </w:pPr>
      <w:r w:rsidRPr="00FE3275">
        <w:rPr>
          <w:noProof/>
          <w:sz w:val="32"/>
          <w:szCs w:val="32"/>
        </w:rPr>
        <w:lastRenderedPageBreak/>
        <w:drawing>
          <wp:inline distT="0" distB="0" distL="0" distR="0">
            <wp:extent cx="5076825" cy="2717173"/>
            <wp:effectExtent l="0" t="0" r="0" b="0"/>
            <wp:docPr id="9" name="Рисунок 9" descr="C:\Users\nsg\Desktop\Сним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nsg\Desktop\Снимок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4422" cy="2731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52E6" w:rsidRPr="00BD52E6" w:rsidRDefault="00BD52E6" w:rsidP="00BD52E6">
      <w:pPr>
        <w:tabs>
          <w:tab w:val="left" w:pos="744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Рис. </w:t>
      </w:r>
      <w:r w:rsidRPr="00BD52E6">
        <w:rPr>
          <w:rFonts w:ascii="Times New Roman" w:hAnsi="Times New Roman" w:cs="Times New Roman"/>
          <w:b/>
          <w:sz w:val="28"/>
          <w:szCs w:val="28"/>
        </w:rPr>
        <w:t>8 «Кузнечик»</w:t>
      </w:r>
    </w:p>
    <w:p w:rsidR="00BD52E6" w:rsidRPr="00943D0F" w:rsidRDefault="00BD52E6" w:rsidP="00943D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3275" w:rsidRPr="00943D0F" w:rsidRDefault="00FE3275" w:rsidP="00943D0F">
      <w:pPr>
        <w:tabs>
          <w:tab w:val="left" w:pos="8295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0408" w:rsidRPr="00943D0F" w:rsidRDefault="00943D0F" w:rsidP="00943D0F">
      <w:pPr>
        <w:tabs>
          <w:tab w:val="left" w:pos="8295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3D0F">
        <w:rPr>
          <w:rFonts w:ascii="Times New Roman" w:hAnsi="Times New Roman" w:cs="Times New Roman"/>
          <w:b/>
          <w:sz w:val="28"/>
          <w:szCs w:val="28"/>
        </w:rPr>
        <w:t xml:space="preserve">Этап </w:t>
      </w:r>
      <w:r w:rsidR="009C0408" w:rsidRPr="00943D0F">
        <w:rPr>
          <w:rFonts w:ascii="Times New Roman" w:hAnsi="Times New Roman" w:cs="Times New Roman"/>
          <w:b/>
          <w:sz w:val="28"/>
          <w:szCs w:val="28"/>
        </w:rPr>
        <w:t>№9</w:t>
      </w:r>
      <w:r w:rsidRPr="00943D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0408" w:rsidRPr="00943D0F">
        <w:rPr>
          <w:rFonts w:ascii="Times New Roman" w:hAnsi="Times New Roman" w:cs="Times New Roman"/>
          <w:b/>
          <w:sz w:val="28"/>
          <w:szCs w:val="28"/>
        </w:rPr>
        <w:t>«Толкачи»</w:t>
      </w:r>
    </w:p>
    <w:p w:rsidR="009C0408" w:rsidRPr="00943D0F" w:rsidRDefault="009C0408" w:rsidP="00943D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D0F">
        <w:rPr>
          <w:rFonts w:ascii="Times New Roman" w:hAnsi="Times New Roman" w:cs="Times New Roman"/>
          <w:sz w:val="28"/>
          <w:szCs w:val="28"/>
        </w:rPr>
        <w:t>Инвентарь:</w:t>
      </w:r>
      <w:r w:rsidR="00943D0F">
        <w:rPr>
          <w:rFonts w:ascii="Times New Roman" w:hAnsi="Times New Roman" w:cs="Times New Roman"/>
          <w:sz w:val="28"/>
          <w:szCs w:val="28"/>
        </w:rPr>
        <w:t xml:space="preserve"> </w:t>
      </w:r>
      <w:r w:rsidRPr="00943D0F">
        <w:rPr>
          <w:rFonts w:ascii="Times New Roman" w:hAnsi="Times New Roman" w:cs="Times New Roman"/>
          <w:sz w:val="28"/>
          <w:szCs w:val="28"/>
        </w:rPr>
        <w:t>секундомер, покрышка - колесо от грузового авто (большое), свисток.</w:t>
      </w:r>
    </w:p>
    <w:p w:rsidR="009C0408" w:rsidRPr="00943D0F" w:rsidRDefault="009C0408" w:rsidP="00943D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D0F">
        <w:rPr>
          <w:rFonts w:ascii="Times New Roman" w:hAnsi="Times New Roman" w:cs="Times New Roman"/>
          <w:sz w:val="28"/>
          <w:szCs w:val="28"/>
        </w:rPr>
        <w:t>Учащиеся: 8 человек</w:t>
      </w:r>
      <w:r w:rsidR="00943D0F">
        <w:rPr>
          <w:rFonts w:ascii="Times New Roman" w:hAnsi="Times New Roman" w:cs="Times New Roman"/>
          <w:sz w:val="28"/>
          <w:szCs w:val="28"/>
        </w:rPr>
        <w:t>.</w:t>
      </w:r>
    </w:p>
    <w:p w:rsidR="00FE3275" w:rsidRPr="00943D0F" w:rsidRDefault="009C0408" w:rsidP="00943D0F">
      <w:pPr>
        <w:tabs>
          <w:tab w:val="left" w:pos="829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D0F">
        <w:rPr>
          <w:rFonts w:ascii="Times New Roman" w:hAnsi="Times New Roman" w:cs="Times New Roman"/>
          <w:sz w:val="28"/>
          <w:szCs w:val="28"/>
        </w:rPr>
        <w:t>Описание эстафеты:</w:t>
      </w:r>
      <w:r w:rsidR="00943D0F">
        <w:rPr>
          <w:rFonts w:ascii="Times New Roman" w:hAnsi="Times New Roman" w:cs="Times New Roman"/>
          <w:sz w:val="28"/>
          <w:szCs w:val="28"/>
        </w:rPr>
        <w:t xml:space="preserve"> </w:t>
      </w:r>
      <w:r w:rsidR="00542CF2" w:rsidRPr="00943D0F">
        <w:rPr>
          <w:rFonts w:ascii="Times New Roman" w:hAnsi="Times New Roman" w:cs="Times New Roman"/>
          <w:sz w:val="28"/>
          <w:szCs w:val="28"/>
        </w:rPr>
        <w:t>команда делится на две подгруппы по четыре игрока. Подгруппы размещаются по разные стороны площадки. Игрок первой подгруппы начинает двигать</w:t>
      </w:r>
      <w:r w:rsidR="00AE7410" w:rsidRPr="00943D0F">
        <w:rPr>
          <w:rFonts w:ascii="Times New Roman" w:hAnsi="Times New Roman" w:cs="Times New Roman"/>
          <w:sz w:val="28"/>
          <w:szCs w:val="28"/>
        </w:rPr>
        <w:t>(</w:t>
      </w:r>
      <w:r w:rsidR="00046431" w:rsidRPr="00943D0F">
        <w:rPr>
          <w:rFonts w:ascii="Times New Roman" w:hAnsi="Times New Roman" w:cs="Times New Roman"/>
          <w:sz w:val="28"/>
          <w:szCs w:val="28"/>
        </w:rPr>
        <w:t>толкать)</w:t>
      </w:r>
      <w:r w:rsidR="00542CF2" w:rsidRPr="00943D0F">
        <w:rPr>
          <w:rFonts w:ascii="Times New Roman" w:hAnsi="Times New Roman" w:cs="Times New Roman"/>
          <w:sz w:val="28"/>
          <w:szCs w:val="28"/>
        </w:rPr>
        <w:t xml:space="preserve"> покрышку</w:t>
      </w:r>
      <w:r w:rsidR="00046431" w:rsidRPr="00943D0F">
        <w:rPr>
          <w:rFonts w:ascii="Times New Roman" w:hAnsi="Times New Roman" w:cs="Times New Roman"/>
          <w:sz w:val="28"/>
          <w:szCs w:val="28"/>
        </w:rPr>
        <w:t xml:space="preserve"> к противоположной команде, игрок второй подгруппы принимает эстафету и выполняет передвижение</w:t>
      </w:r>
      <w:r w:rsidR="00AE7410" w:rsidRPr="00943D0F">
        <w:rPr>
          <w:rFonts w:ascii="Times New Roman" w:hAnsi="Times New Roman" w:cs="Times New Roman"/>
          <w:sz w:val="28"/>
          <w:szCs w:val="28"/>
        </w:rPr>
        <w:t>(</w:t>
      </w:r>
      <w:r w:rsidR="00046431" w:rsidRPr="00943D0F">
        <w:rPr>
          <w:rFonts w:ascii="Times New Roman" w:hAnsi="Times New Roman" w:cs="Times New Roman"/>
          <w:sz w:val="28"/>
          <w:szCs w:val="28"/>
        </w:rPr>
        <w:t>толкает) обратно. Подгруппы должны поменяться местами, эстафета после этого заканчивается</w:t>
      </w:r>
      <w:r w:rsidR="00943D0F">
        <w:rPr>
          <w:rFonts w:ascii="Times New Roman" w:hAnsi="Times New Roman" w:cs="Times New Roman"/>
          <w:sz w:val="28"/>
          <w:szCs w:val="28"/>
        </w:rPr>
        <w:t xml:space="preserve"> (рис. 9). </w:t>
      </w:r>
    </w:p>
    <w:p w:rsidR="00AE7410" w:rsidRDefault="00FE3275" w:rsidP="00943D0F">
      <w:pPr>
        <w:tabs>
          <w:tab w:val="left" w:pos="8295"/>
        </w:tabs>
        <w:jc w:val="center"/>
        <w:rPr>
          <w:sz w:val="32"/>
          <w:szCs w:val="32"/>
        </w:rPr>
      </w:pPr>
      <w:r w:rsidRPr="00943D0F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4886325" cy="2825903"/>
            <wp:effectExtent l="0" t="0" r="0" b="0"/>
            <wp:docPr id="10" name="Рисунок 10" descr="C:\Users\nsg\Desktop\Сним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nsg\Desktop\Снимок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6133" cy="2837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3D0F" w:rsidRPr="00943D0F" w:rsidRDefault="00943D0F" w:rsidP="00943D0F">
      <w:pPr>
        <w:tabs>
          <w:tab w:val="left" w:pos="8295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Рис. </w:t>
      </w:r>
      <w:r w:rsidRPr="00943D0F">
        <w:rPr>
          <w:rFonts w:ascii="Times New Roman" w:hAnsi="Times New Roman" w:cs="Times New Roman"/>
          <w:b/>
          <w:sz w:val="28"/>
          <w:szCs w:val="28"/>
        </w:rPr>
        <w:t>9 «Толкачи»</w:t>
      </w:r>
    </w:p>
    <w:p w:rsidR="00AE7410" w:rsidRPr="00943D0F" w:rsidRDefault="00AE7410" w:rsidP="00943D0F">
      <w:pPr>
        <w:tabs>
          <w:tab w:val="left" w:pos="829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410" w:rsidRPr="00943D0F" w:rsidRDefault="00AE7410" w:rsidP="00943D0F">
      <w:pPr>
        <w:tabs>
          <w:tab w:val="left" w:pos="829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0879" w:rsidRPr="00943D0F" w:rsidRDefault="00943D0F" w:rsidP="00943D0F">
      <w:pPr>
        <w:tabs>
          <w:tab w:val="left" w:pos="8295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Этап </w:t>
      </w:r>
      <w:r w:rsidR="00870879" w:rsidRPr="00943D0F">
        <w:rPr>
          <w:rFonts w:ascii="Times New Roman" w:hAnsi="Times New Roman" w:cs="Times New Roman"/>
          <w:b/>
          <w:sz w:val="28"/>
          <w:szCs w:val="28"/>
        </w:rPr>
        <w:t>№ 10</w:t>
      </w:r>
      <w:r w:rsidRPr="00943D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0879" w:rsidRPr="00943D0F">
        <w:rPr>
          <w:rFonts w:ascii="Times New Roman" w:hAnsi="Times New Roman" w:cs="Times New Roman"/>
          <w:b/>
          <w:sz w:val="28"/>
          <w:szCs w:val="28"/>
        </w:rPr>
        <w:t>«Вверх - вниз»</w:t>
      </w:r>
    </w:p>
    <w:p w:rsidR="00870879" w:rsidRPr="00943D0F" w:rsidRDefault="00870879" w:rsidP="00943D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D0F">
        <w:rPr>
          <w:rFonts w:ascii="Times New Roman" w:hAnsi="Times New Roman" w:cs="Times New Roman"/>
          <w:sz w:val="28"/>
          <w:szCs w:val="28"/>
        </w:rPr>
        <w:t>Инвентарь:</w:t>
      </w:r>
      <w:r w:rsidR="00943D0F">
        <w:rPr>
          <w:rFonts w:ascii="Times New Roman" w:hAnsi="Times New Roman" w:cs="Times New Roman"/>
          <w:sz w:val="28"/>
          <w:szCs w:val="28"/>
        </w:rPr>
        <w:t xml:space="preserve"> </w:t>
      </w:r>
      <w:r w:rsidRPr="00943D0F">
        <w:rPr>
          <w:rFonts w:ascii="Times New Roman" w:hAnsi="Times New Roman" w:cs="Times New Roman"/>
          <w:sz w:val="28"/>
          <w:szCs w:val="28"/>
        </w:rPr>
        <w:t xml:space="preserve">секундомер, покрышка - колесо </w:t>
      </w:r>
      <w:r w:rsidR="00943D0F">
        <w:rPr>
          <w:rFonts w:ascii="Times New Roman" w:hAnsi="Times New Roman" w:cs="Times New Roman"/>
          <w:sz w:val="28"/>
          <w:szCs w:val="28"/>
        </w:rPr>
        <w:t xml:space="preserve">от легкового авто (маленькое), </w:t>
      </w:r>
      <w:r w:rsidRPr="00943D0F">
        <w:rPr>
          <w:rFonts w:ascii="Times New Roman" w:hAnsi="Times New Roman" w:cs="Times New Roman"/>
          <w:sz w:val="28"/>
          <w:szCs w:val="28"/>
        </w:rPr>
        <w:t>лавочка, свисток.</w:t>
      </w:r>
    </w:p>
    <w:p w:rsidR="00870879" w:rsidRPr="00943D0F" w:rsidRDefault="00870879" w:rsidP="00943D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D0F">
        <w:rPr>
          <w:rFonts w:ascii="Times New Roman" w:hAnsi="Times New Roman" w:cs="Times New Roman"/>
          <w:sz w:val="28"/>
          <w:szCs w:val="28"/>
        </w:rPr>
        <w:t>Учащиеся: 4 человек</w:t>
      </w:r>
      <w:r w:rsidR="00875FD1" w:rsidRPr="00943D0F">
        <w:rPr>
          <w:rFonts w:ascii="Times New Roman" w:hAnsi="Times New Roman" w:cs="Times New Roman"/>
          <w:sz w:val="28"/>
          <w:szCs w:val="28"/>
        </w:rPr>
        <w:t xml:space="preserve"> от команды</w:t>
      </w:r>
      <w:r w:rsidR="00943D0F">
        <w:rPr>
          <w:rFonts w:ascii="Times New Roman" w:hAnsi="Times New Roman" w:cs="Times New Roman"/>
          <w:sz w:val="28"/>
          <w:szCs w:val="28"/>
        </w:rPr>
        <w:t xml:space="preserve"> </w:t>
      </w:r>
      <w:r w:rsidR="00875FD1" w:rsidRPr="00943D0F">
        <w:rPr>
          <w:rFonts w:ascii="Times New Roman" w:hAnsi="Times New Roman" w:cs="Times New Roman"/>
          <w:sz w:val="28"/>
          <w:szCs w:val="28"/>
        </w:rPr>
        <w:t>(8 человек команда)</w:t>
      </w:r>
      <w:r w:rsidR="00943D0F">
        <w:rPr>
          <w:rFonts w:ascii="Times New Roman" w:hAnsi="Times New Roman" w:cs="Times New Roman"/>
          <w:sz w:val="28"/>
          <w:szCs w:val="28"/>
        </w:rPr>
        <w:t>.</w:t>
      </w:r>
    </w:p>
    <w:p w:rsidR="00870879" w:rsidRPr="00943D0F" w:rsidRDefault="00870879" w:rsidP="00943D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D0F">
        <w:rPr>
          <w:rFonts w:ascii="Times New Roman" w:hAnsi="Times New Roman" w:cs="Times New Roman"/>
          <w:sz w:val="28"/>
          <w:szCs w:val="28"/>
        </w:rPr>
        <w:t xml:space="preserve">Описание эстафеты: </w:t>
      </w:r>
      <w:r w:rsidR="00875FD1" w:rsidRPr="00943D0F">
        <w:rPr>
          <w:rFonts w:ascii="Times New Roman" w:hAnsi="Times New Roman" w:cs="Times New Roman"/>
          <w:sz w:val="28"/>
          <w:szCs w:val="28"/>
        </w:rPr>
        <w:t>участвуют 4 игрока из команды. Поднять, опустить5 раз. Время запуска секундомера</w:t>
      </w:r>
      <w:r w:rsidR="000758A6" w:rsidRPr="00943D0F">
        <w:rPr>
          <w:rFonts w:ascii="Times New Roman" w:hAnsi="Times New Roman" w:cs="Times New Roman"/>
          <w:sz w:val="28"/>
          <w:szCs w:val="28"/>
        </w:rPr>
        <w:t xml:space="preserve"> с первого игро</w:t>
      </w:r>
      <w:r w:rsidR="00875FD1" w:rsidRPr="00943D0F">
        <w:rPr>
          <w:rFonts w:ascii="Times New Roman" w:hAnsi="Times New Roman" w:cs="Times New Roman"/>
          <w:sz w:val="28"/>
          <w:szCs w:val="28"/>
        </w:rPr>
        <w:t>ка</w:t>
      </w:r>
      <w:r w:rsidR="000758A6" w:rsidRPr="00943D0F">
        <w:rPr>
          <w:rFonts w:ascii="Times New Roman" w:hAnsi="Times New Roman" w:cs="Times New Roman"/>
          <w:sz w:val="28"/>
          <w:szCs w:val="28"/>
        </w:rPr>
        <w:t xml:space="preserve"> и остановка секундомера после последнего игрока</w:t>
      </w:r>
      <w:r w:rsidR="00690D9B" w:rsidRPr="00943D0F">
        <w:rPr>
          <w:rFonts w:ascii="Times New Roman" w:hAnsi="Times New Roman" w:cs="Times New Roman"/>
          <w:sz w:val="28"/>
          <w:szCs w:val="28"/>
        </w:rPr>
        <w:t>,</w:t>
      </w:r>
      <w:r w:rsidR="000758A6" w:rsidRPr="00943D0F">
        <w:rPr>
          <w:rFonts w:ascii="Times New Roman" w:hAnsi="Times New Roman" w:cs="Times New Roman"/>
          <w:sz w:val="28"/>
          <w:szCs w:val="28"/>
        </w:rPr>
        <w:t xml:space="preserve"> когда он опустит покрышку на грудь</w:t>
      </w:r>
      <w:r w:rsidR="00943D0F">
        <w:rPr>
          <w:rFonts w:ascii="Times New Roman" w:hAnsi="Times New Roman" w:cs="Times New Roman"/>
          <w:sz w:val="28"/>
          <w:szCs w:val="28"/>
        </w:rPr>
        <w:t xml:space="preserve"> (рис. 10)</w:t>
      </w:r>
      <w:r w:rsidR="000758A6" w:rsidRPr="00943D0F">
        <w:rPr>
          <w:rFonts w:ascii="Times New Roman" w:hAnsi="Times New Roman" w:cs="Times New Roman"/>
          <w:sz w:val="28"/>
          <w:szCs w:val="28"/>
        </w:rPr>
        <w:t>.</w:t>
      </w:r>
    </w:p>
    <w:p w:rsidR="00D26A6F" w:rsidRDefault="00AB575E" w:rsidP="00943D0F">
      <w:pPr>
        <w:tabs>
          <w:tab w:val="left" w:pos="8295"/>
        </w:tabs>
        <w:spacing w:after="120" w:line="240" w:lineRule="auto"/>
        <w:jc w:val="center"/>
        <w:rPr>
          <w:sz w:val="32"/>
          <w:szCs w:val="32"/>
        </w:rPr>
      </w:pPr>
      <w:r>
        <w:rPr>
          <w:noProof/>
        </w:rPr>
        <w:drawing>
          <wp:inline distT="0" distB="0" distL="0" distR="0" wp14:anchorId="0C5D77B0" wp14:editId="63A28B85">
            <wp:extent cx="4752667" cy="245990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799995" cy="24844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6A6F" w:rsidRDefault="00943D0F" w:rsidP="00AE7410">
      <w:pPr>
        <w:tabs>
          <w:tab w:val="left" w:pos="8295"/>
        </w:tabs>
        <w:jc w:val="center"/>
        <w:rPr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Рис. </w:t>
      </w:r>
      <w:r w:rsidRPr="00943D0F">
        <w:rPr>
          <w:rFonts w:ascii="Times New Roman" w:hAnsi="Times New Roman" w:cs="Times New Roman"/>
          <w:b/>
          <w:sz w:val="28"/>
          <w:szCs w:val="28"/>
        </w:rPr>
        <w:t>10 «Вверх - вниз»</w:t>
      </w:r>
    </w:p>
    <w:p w:rsidR="00A54224" w:rsidRPr="00943D0F" w:rsidRDefault="00943D0F" w:rsidP="00943D0F">
      <w:pPr>
        <w:tabs>
          <w:tab w:val="left" w:pos="8295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3D0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Этап </w:t>
      </w:r>
      <w:r w:rsidR="00A54224" w:rsidRPr="00943D0F">
        <w:rPr>
          <w:rFonts w:ascii="Times New Roman" w:hAnsi="Times New Roman" w:cs="Times New Roman"/>
          <w:b/>
          <w:sz w:val="28"/>
          <w:szCs w:val="28"/>
        </w:rPr>
        <w:t>№11</w:t>
      </w:r>
      <w:r w:rsidRPr="00943D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4224" w:rsidRPr="00943D0F">
        <w:rPr>
          <w:rFonts w:ascii="Times New Roman" w:hAnsi="Times New Roman" w:cs="Times New Roman"/>
          <w:b/>
          <w:sz w:val="28"/>
          <w:szCs w:val="28"/>
        </w:rPr>
        <w:t>«</w:t>
      </w:r>
      <w:r w:rsidR="00E67B07" w:rsidRPr="00943D0F">
        <w:rPr>
          <w:rFonts w:ascii="Times New Roman" w:hAnsi="Times New Roman" w:cs="Times New Roman"/>
          <w:b/>
          <w:sz w:val="28"/>
          <w:szCs w:val="28"/>
        </w:rPr>
        <w:t>Эх</w:t>
      </w:r>
      <w:r w:rsidR="00690D9B" w:rsidRPr="00943D0F">
        <w:rPr>
          <w:rFonts w:ascii="Times New Roman" w:hAnsi="Times New Roman" w:cs="Times New Roman"/>
          <w:b/>
          <w:sz w:val="28"/>
          <w:szCs w:val="28"/>
        </w:rPr>
        <w:t>,</w:t>
      </w:r>
      <w:r w:rsidR="00E67B07" w:rsidRPr="00943D0F">
        <w:rPr>
          <w:rFonts w:ascii="Times New Roman" w:hAnsi="Times New Roman" w:cs="Times New Roman"/>
          <w:b/>
          <w:sz w:val="28"/>
          <w:szCs w:val="28"/>
        </w:rPr>
        <w:t xml:space="preserve"> прокачу</w:t>
      </w:r>
      <w:r w:rsidR="00A54224" w:rsidRPr="00943D0F">
        <w:rPr>
          <w:rFonts w:ascii="Times New Roman" w:hAnsi="Times New Roman" w:cs="Times New Roman"/>
          <w:b/>
          <w:sz w:val="28"/>
          <w:szCs w:val="28"/>
        </w:rPr>
        <w:t>»</w:t>
      </w:r>
    </w:p>
    <w:p w:rsidR="00A54224" w:rsidRPr="00943D0F" w:rsidRDefault="00A54224" w:rsidP="00943D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D0F">
        <w:rPr>
          <w:rFonts w:ascii="Times New Roman" w:hAnsi="Times New Roman" w:cs="Times New Roman"/>
          <w:sz w:val="28"/>
          <w:szCs w:val="28"/>
        </w:rPr>
        <w:t xml:space="preserve">Инвентарь секундомер, мед. </w:t>
      </w:r>
      <w:r w:rsidR="00943D0F" w:rsidRPr="00943D0F">
        <w:rPr>
          <w:rFonts w:ascii="Times New Roman" w:hAnsi="Times New Roman" w:cs="Times New Roman"/>
          <w:sz w:val="28"/>
          <w:szCs w:val="28"/>
        </w:rPr>
        <w:t>носилки, автомобильный</w:t>
      </w:r>
      <w:r w:rsidRPr="00943D0F">
        <w:rPr>
          <w:rFonts w:ascii="Times New Roman" w:hAnsi="Times New Roman" w:cs="Times New Roman"/>
          <w:sz w:val="28"/>
          <w:szCs w:val="28"/>
        </w:rPr>
        <w:t xml:space="preserve"> руль,</w:t>
      </w:r>
      <w:r w:rsidR="00E67B07" w:rsidRPr="00943D0F">
        <w:rPr>
          <w:rFonts w:ascii="Times New Roman" w:hAnsi="Times New Roman" w:cs="Times New Roman"/>
          <w:sz w:val="28"/>
          <w:szCs w:val="28"/>
        </w:rPr>
        <w:t xml:space="preserve"> сигнал (гудок)</w:t>
      </w:r>
      <w:r w:rsidRPr="00943D0F">
        <w:rPr>
          <w:rFonts w:ascii="Times New Roman" w:hAnsi="Times New Roman" w:cs="Times New Roman"/>
          <w:sz w:val="28"/>
          <w:szCs w:val="28"/>
        </w:rPr>
        <w:t>,</w:t>
      </w:r>
      <w:r w:rsidR="00E67B07" w:rsidRPr="00943D0F">
        <w:rPr>
          <w:rFonts w:ascii="Times New Roman" w:hAnsi="Times New Roman" w:cs="Times New Roman"/>
          <w:sz w:val="28"/>
          <w:szCs w:val="28"/>
        </w:rPr>
        <w:t xml:space="preserve"> фишки,</w:t>
      </w:r>
      <w:r w:rsidRPr="00943D0F">
        <w:rPr>
          <w:rFonts w:ascii="Times New Roman" w:hAnsi="Times New Roman" w:cs="Times New Roman"/>
          <w:sz w:val="28"/>
          <w:szCs w:val="28"/>
        </w:rPr>
        <w:t xml:space="preserve"> свисток.</w:t>
      </w:r>
    </w:p>
    <w:p w:rsidR="00A54224" w:rsidRPr="00943D0F" w:rsidRDefault="00A54224" w:rsidP="00943D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D0F">
        <w:rPr>
          <w:rFonts w:ascii="Times New Roman" w:hAnsi="Times New Roman" w:cs="Times New Roman"/>
          <w:sz w:val="28"/>
          <w:szCs w:val="28"/>
        </w:rPr>
        <w:t>Учащиеся: 8 человек</w:t>
      </w:r>
      <w:r w:rsidR="00943D0F">
        <w:rPr>
          <w:rFonts w:ascii="Times New Roman" w:hAnsi="Times New Roman" w:cs="Times New Roman"/>
          <w:sz w:val="28"/>
          <w:szCs w:val="28"/>
        </w:rPr>
        <w:t>.</w:t>
      </w:r>
    </w:p>
    <w:p w:rsidR="00D26A6F" w:rsidRPr="00943D0F" w:rsidRDefault="00A54224" w:rsidP="00943D0F">
      <w:pPr>
        <w:tabs>
          <w:tab w:val="left" w:pos="829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D0F">
        <w:rPr>
          <w:rFonts w:ascii="Times New Roman" w:hAnsi="Times New Roman" w:cs="Times New Roman"/>
          <w:sz w:val="28"/>
          <w:szCs w:val="28"/>
        </w:rPr>
        <w:t>Описание эстафеты:</w:t>
      </w:r>
      <w:r w:rsidR="00E67B07" w:rsidRPr="00943D0F">
        <w:rPr>
          <w:rFonts w:ascii="Times New Roman" w:hAnsi="Times New Roman" w:cs="Times New Roman"/>
          <w:sz w:val="28"/>
          <w:szCs w:val="28"/>
        </w:rPr>
        <w:t xml:space="preserve"> четыре игрока держат носилки, пятый игрок садится на носилки</w:t>
      </w:r>
      <w:r w:rsidR="00690D9B" w:rsidRPr="00943D0F">
        <w:rPr>
          <w:rFonts w:ascii="Times New Roman" w:hAnsi="Times New Roman" w:cs="Times New Roman"/>
          <w:sz w:val="28"/>
          <w:szCs w:val="28"/>
        </w:rPr>
        <w:t>,</w:t>
      </w:r>
      <w:r w:rsidR="00E67B07" w:rsidRPr="00943D0F">
        <w:rPr>
          <w:rFonts w:ascii="Times New Roman" w:hAnsi="Times New Roman" w:cs="Times New Roman"/>
          <w:sz w:val="28"/>
          <w:szCs w:val="28"/>
        </w:rPr>
        <w:t xml:space="preserve"> берет в руки руль, шестой берет в руки сигнал</w:t>
      </w:r>
      <w:r w:rsidR="00E45BFE" w:rsidRPr="00943D0F">
        <w:rPr>
          <w:rFonts w:ascii="Times New Roman" w:hAnsi="Times New Roman" w:cs="Times New Roman"/>
          <w:sz w:val="28"/>
          <w:szCs w:val="28"/>
        </w:rPr>
        <w:t>. По сигналу судьи игроки везут своего водителя от старта до фишки расстояние15-20м и обратно. Команда должна прокатить трех игроков</w:t>
      </w:r>
      <w:r w:rsidR="00943D0F">
        <w:rPr>
          <w:rFonts w:ascii="Times New Roman" w:hAnsi="Times New Roman" w:cs="Times New Roman"/>
          <w:sz w:val="28"/>
          <w:szCs w:val="28"/>
        </w:rPr>
        <w:t xml:space="preserve"> (рис. 11)</w:t>
      </w:r>
      <w:r w:rsidR="00794836" w:rsidRPr="00943D0F">
        <w:rPr>
          <w:rFonts w:ascii="Times New Roman" w:hAnsi="Times New Roman" w:cs="Times New Roman"/>
          <w:sz w:val="28"/>
          <w:szCs w:val="28"/>
        </w:rPr>
        <w:t>.</w:t>
      </w:r>
    </w:p>
    <w:p w:rsidR="00AB575E" w:rsidRDefault="00AB575E" w:rsidP="00943D0F">
      <w:pPr>
        <w:tabs>
          <w:tab w:val="left" w:pos="8295"/>
        </w:tabs>
        <w:jc w:val="center"/>
        <w:rPr>
          <w:sz w:val="32"/>
          <w:szCs w:val="32"/>
        </w:rPr>
      </w:pPr>
      <w:r>
        <w:rPr>
          <w:noProof/>
        </w:rPr>
        <w:drawing>
          <wp:inline distT="0" distB="0" distL="0" distR="0" wp14:anchorId="5912684D" wp14:editId="30C08007">
            <wp:extent cx="4400550" cy="250297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420450" cy="25142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3D0F" w:rsidRPr="00943D0F" w:rsidRDefault="00943D0F" w:rsidP="00943D0F">
      <w:pPr>
        <w:tabs>
          <w:tab w:val="left" w:pos="8295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Рис. </w:t>
      </w:r>
      <w:r w:rsidRPr="00943D0F">
        <w:rPr>
          <w:rFonts w:ascii="Times New Roman" w:hAnsi="Times New Roman" w:cs="Times New Roman"/>
          <w:b/>
          <w:sz w:val="28"/>
          <w:szCs w:val="28"/>
        </w:rPr>
        <w:t>11 «Эх, прокачу»</w:t>
      </w:r>
    </w:p>
    <w:p w:rsidR="00943D0F" w:rsidRDefault="00943D0F" w:rsidP="00943D0F">
      <w:pPr>
        <w:tabs>
          <w:tab w:val="left" w:pos="8295"/>
        </w:tabs>
        <w:jc w:val="center"/>
        <w:rPr>
          <w:sz w:val="32"/>
          <w:szCs w:val="32"/>
        </w:rPr>
      </w:pPr>
    </w:p>
    <w:p w:rsidR="009E6836" w:rsidRDefault="009E6836" w:rsidP="00943D0F">
      <w:pPr>
        <w:tabs>
          <w:tab w:val="left" w:pos="8295"/>
        </w:tabs>
        <w:jc w:val="center"/>
        <w:rPr>
          <w:sz w:val="32"/>
          <w:szCs w:val="32"/>
        </w:rPr>
      </w:pPr>
    </w:p>
    <w:p w:rsidR="001712BF" w:rsidRPr="009E6836" w:rsidRDefault="009E6836" w:rsidP="009E6836">
      <w:pPr>
        <w:tabs>
          <w:tab w:val="left" w:pos="8295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6836">
        <w:rPr>
          <w:rFonts w:ascii="Times New Roman" w:hAnsi="Times New Roman" w:cs="Times New Roman"/>
          <w:b/>
          <w:sz w:val="28"/>
          <w:szCs w:val="28"/>
        </w:rPr>
        <w:t xml:space="preserve">Этап </w:t>
      </w:r>
      <w:r w:rsidR="001712BF" w:rsidRPr="009E6836">
        <w:rPr>
          <w:rFonts w:ascii="Times New Roman" w:hAnsi="Times New Roman" w:cs="Times New Roman"/>
          <w:b/>
          <w:sz w:val="28"/>
          <w:szCs w:val="28"/>
        </w:rPr>
        <w:t>№ 12</w:t>
      </w:r>
      <w:r w:rsidR="00943D0F" w:rsidRPr="009E68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12BF" w:rsidRPr="009E6836">
        <w:rPr>
          <w:rFonts w:ascii="Times New Roman" w:hAnsi="Times New Roman" w:cs="Times New Roman"/>
          <w:b/>
          <w:sz w:val="28"/>
          <w:szCs w:val="28"/>
        </w:rPr>
        <w:t>«Змейка»</w:t>
      </w:r>
    </w:p>
    <w:p w:rsidR="001712BF" w:rsidRPr="00943D0F" w:rsidRDefault="001712BF" w:rsidP="00943D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D0F">
        <w:rPr>
          <w:rFonts w:ascii="Times New Roman" w:hAnsi="Times New Roman" w:cs="Times New Roman"/>
          <w:sz w:val="28"/>
          <w:szCs w:val="28"/>
        </w:rPr>
        <w:t>Инвентарь:</w:t>
      </w:r>
      <w:r w:rsidR="009E6836">
        <w:rPr>
          <w:rFonts w:ascii="Times New Roman" w:hAnsi="Times New Roman" w:cs="Times New Roman"/>
          <w:sz w:val="28"/>
          <w:szCs w:val="28"/>
        </w:rPr>
        <w:t xml:space="preserve"> </w:t>
      </w:r>
      <w:r w:rsidRPr="00943D0F">
        <w:rPr>
          <w:rFonts w:ascii="Times New Roman" w:hAnsi="Times New Roman" w:cs="Times New Roman"/>
          <w:sz w:val="28"/>
          <w:szCs w:val="28"/>
        </w:rPr>
        <w:t>секундомер, самокат,</w:t>
      </w:r>
      <w:r w:rsidR="0038561D" w:rsidRPr="00943D0F">
        <w:rPr>
          <w:rFonts w:ascii="Times New Roman" w:hAnsi="Times New Roman" w:cs="Times New Roman"/>
          <w:sz w:val="28"/>
          <w:szCs w:val="28"/>
        </w:rPr>
        <w:t xml:space="preserve"> 6</w:t>
      </w:r>
      <w:r w:rsidRPr="00943D0F">
        <w:rPr>
          <w:rFonts w:ascii="Times New Roman" w:hAnsi="Times New Roman" w:cs="Times New Roman"/>
          <w:sz w:val="28"/>
          <w:szCs w:val="28"/>
        </w:rPr>
        <w:t xml:space="preserve"> фиш</w:t>
      </w:r>
      <w:r w:rsidR="0038561D" w:rsidRPr="00943D0F">
        <w:rPr>
          <w:rFonts w:ascii="Times New Roman" w:hAnsi="Times New Roman" w:cs="Times New Roman"/>
          <w:sz w:val="28"/>
          <w:szCs w:val="28"/>
        </w:rPr>
        <w:t>ек</w:t>
      </w:r>
      <w:r w:rsidRPr="00943D0F">
        <w:rPr>
          <w:rFonts w:ascii="Times New Roman" w:hAnsi="Times New Roman" w:cs="Times New Roman"/>
          <w:sz w:val="28"/>
          <w:szCs w:val="28"/>
        </w:rPr>
        <w:t>, свисток.</w:t>
      </w:r>
    </w:p>
    <w:p w:rsidR="001712BF" w:rsidRPr="00943D0F" w:rsidRDefault="001712BF" w:rsidP="00943D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D0F">
        <w:rPr>
          <w:rFonts w:ascii="Times New Roman" w:hAnsi="Times New Roman" w:cs="Times New Roman"/>
          <w:sz w:val="28"/>
          <w:szCs w:val="28"/>
        </w:rPr>
        <w:t>Учащиеся: 8 человек</w:t>
      </w:r>
      <w:r w:rsidR="009E6836">
        <w:rPr>
          <w:rFonts w:ascii="Times New Roman" w:hAnsi="Times New Roman" w:cs="Times New Roman"/>
          <w:sz w:val="28"/>
          <w:szCs w:val="28"/>
        </w:rPr>
        <w:t>.</w:t>
      </w:r>
    </w:p>
    <w:p w:rsidR="008B6663" w:rsidRPr="00943D0F" w:rsidRDefault="001712BF" w:rsidP="00943D0F">
      <w:pPr>
        <w:tabs>
          <w:tab w:val="left" w:pos="829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D0F">
        <w:rPr>
          <w:rFonts w:ascii="Times New Roman" w:hAnsi="Times New Roman" w:cs="Times New Roman"/>
          <w:sz w:val="28"/>
          <w:szCs w:val="28"/>
        </w:rPr>
        <w:t xml:space="preserve">Описание эстафеты: </w:t>
      </w:r>
      <w:r w:rsidR="00060FE7" w:rsidRPr="00943D0F">
        <w:rPr>
          <w:rFonts w:ascii="Times New Roman" w:hAnsi="Times New Roman" w:cs="Times New Roman"/>
          <w:sz w:val="28"/>
          <w:szCs w:val="28"/>
        </w:rPr>
        <w:t>игроки встают в одну колонну друг за другом. Первый участник встает на самокат и по команде судьи начинает передвижение по дистанции объезжая фишки с право, с лево, возвращается обратно</w:t>
      </w:r>
      <w:r w:rsidR="00690D9B" w:rsidRPr="00943D0F">
        <w:rPr>
          <w:rFonts w:ascii="Times New Roman" w:hAnsi="Times New Roman" w:cs="Times New Roman"/>
          <w:sz w:val="28"/>
          <w:szCs w:val="28"/>
        </w:rPr>
        <w:t>,</w:t>
      </w:r>
      <w:r w:rsidR="00060FE7" w:rsidRPr="00943D0F">
        <w:rPr>
          <w:rFonts w:ascii="Times New Roman" w:hAnsi="Times New Roman" w:cs="Times New Roman"/>
          <w:sz w:val="28"/>
          <w:szCs w:val="28"/>
        </w:rPr>
        <w:t xml:space="preserve"> передает самокат следующему игроку и так до последнего участника</w:t>
      </w:r>
      <w:r w:rsidR="009E6836">
        <w:rPr>
          <w:rFonts w:ascii="Times New Roman" w:hAnsi="Times New Roman" w:cs="Times New Roman"/>
          <w:sz w:val="28"/>
          <w:szCs w:val="28"/>
        </w:rPr>
        <w:t xml:space="preserve"> (рис. 12)</w:t>
      </w:r>
      <w:r w:rsidR="00060FE7" w:rsidRPr="00943D0F">
        <w:rPr>
          <w:rFonts w:ascii="Times New Roman" w:hAnsi="Times New Roman" w:cs="Times New Roman"/>
          <w:sz w:val="28"/>
          <w:szCs w:val="28"/>
        </w:rPr>
        <w:t>.</w:t>
      </w:r>
    </w:p>
    <w:p w:rsidR="008B6663" w:rsidRDefault="00AB575E" w:rsidP="00AE7410">
      <w:pPr>
        <w:tabs>
          <w:tab w:val="left" w:pos="8295"/>
        </w:tabs>
        <w:jc w:val="center"/>
        <w:rPr>
          <w:sz w:val="32"/>
          <w:szCs w:val="32"/>
        </w:rPr>
      </w:pPr>
      <w:r w:rsidRPr="009E6836">
        <w:rPr>
          <w:noProof/>
          <w:sz w:val="28"/>
          <w:szCs w:val="28"/>
        </w:rPr>
        <w:lastRenderedPageBreak/>
        <w:drawing>
          <wp:inline distT="0" distB="0" distL="0" distR="0">
            <wp:extent cx="4829175" cy="2998086"/>
            <wp:effectExtent l="0" t="0" r="0" b="0"/>
            <wp:docPr id="13" name="Рисунок 13" descr="C:\Users\nsg\Desktop\Сним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nsg\Desktop\Снимок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475" cy="3010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6836" w:rsidRPr="009E6836" w:rsidRDefault="009E6836" w:rsidP="009E6836">
      <w:pPr>
        <w:tabs>
          <w:tab w:val="left" w:pos="8295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Рис. </w:t>
      </w:r>
      <w:r w:rsidRPr="009E6836">
        <w:rPr>
          <w:rFonts w:ascii="Times New Roman" w:hAnsi="Times New Roman" w:cs="Times New Roman"/>
          <w:b/>
          <w:sz w:val="28"/>
          <w:szCs w:val="28"/>
        </w:rPr>
        <w:t>12 «Змейка»</w:t>
      </w:r>
    </w:p>
    <w:p w:rsidR="009E6836" w:rsidRDefault="009E6836" w:rsidP="00AE7410">
      <w:pPr>
        <w:tabs>
          <w:tab w:val="left" w:pos="8295"/>
        </w:tabs>
        <w:jc w:val="center"/>
        <w:rPr>
          <w:sz w:val="32"/>
          <w:szCs w:val="32"/>
        </w:rPr>
      </w:pPr>
    </w:p>
    <w:p w:rsidR="009E6836" w:rsidRDefault="009E6836" w:rsidP="00AE7410">
      <w:pPr>
        <w:tabs>
          <w:tab w:val="left" w:pos="8295"/>
        </w:tabs>
        <w:jc w:val="center"/>
        <w:rPr>
          <w:sz w:val="32"/>
          <w:szCs w:val="32"/>
        </w:rPr>
      </w:pPr>
    </w:p>
    <w:p w:rsidR="009E6836" w:rsidRDefault="009E6836" w:rsidP="00AE7410">
      <w:pPr>
        <w:tabs>
          <w:tab w:val="left" w:pos="8295"/>
        </w:tabs>
        <w:jc w:val="center"/>
        <w:rPr>
          <w:sz w:val="32"/>
          <w:szCs w:val="32"/>
        </w:rPr>
        <w:sectPr w:rsidR="009E6836" w:rsidSect="005A290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B6663" w:rsidRPr="009E6836" w:rsidRDefault="008B6663" w:rsidP="008B6663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E6836">
        <w:rPr>
          <w:rFonts w:ascii="Times New Roman" w:hAnsi="Times New Roman" w:cs="Times New Roman"/>
          <w:sz w:val="28"/>
          <w:szCs w:val="28"/>
          <w:u w:val="single"/>
        </w:rPr>
        <w:lastRenderedPageBreak/>
        <w:t>Протокол соревнований «День Автомобилиста»</w:t>
      </w:r>
    </w:p>
    <w:tbl>
      <w:tblPr>
        <w:tblStyle w:val="a7"/>
        <w:tblW w:w="14458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67"/>
        <w:gridCol w:w="1417"/>
        <w:gridCol w:w="567"/>
        <w:gridCol w:w="567"/>
        <w:gridCol w:w="709"/>
        <w:gridCol w:w="567"/>
        <w:gridCol w:w="567"/>
        <w:gridCol w:w="620"/>
        <w:gridCol w:w="656"/>
        <w:gridCol w:w="709"/>
        <w:gridCol w:w="665"/>
        <w:gridCol w:w="610"/>
        <w:gridCol w:w="709"/>
        <w:gridCol w:w="567"/>
        <w:gridCol w:w="718"/>
        <w:gridCol w:w="700"/>
        <w:gridCol w:w="708"/>
        <w:gridCol w:w="1560"/>
        <w:gridCol w:w="1275"/>
      </w:tblGrid>
      <w:tr w:rsidR="008B6663" w:rsidRPr="009E6836" w:rsidTr="008A78EE">
        <w:tc>
          <w:tcPr>
            <w:tcW w:w="567" w:type="dxa"/>
            <w:vMerge w:val="restart"/>
          </w:tcPr>
          <w:p w:rsidR="008B6663" w:rsidRPr="009E6836" w:rsidRDefault="008A78EE" w:rsidP="00BB0B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417" w:type="dxa"/>
            <w:vMerge w:val="restart"/>
          </w:tcPr>
          <w:p w:rsidR="008B6663" w:rsidRPr="009E6836" w:rsidRDefault="008B6663" w:rsidP="00BB0B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836">
              <w:rPr>
                <w:rFonts w:ascii="Times New Roman" w:hAnsi="Times New Roman" w:cs="Times New Roman"/>
                <w:sz w:val="28"/>
                <w:szCs w:val="28"/>
              </w:rPr>
              <w:t>ГРУППЫ</w:t>
            </w:r>
          </w:p>
        </w:tc>
        <w:tc>
          <w:tcPr>
            <w:tcW w:w="9639" w:type="dxa"/>
            <w:gridSpan w:val="15"/>
            <w:tcBorders>
              <w:right w:val="single" w:sz="4" w:space="0" w:color="auto"/>
            </w:tcBorders>
          </w:tcPr>
          <w:p w:rsidR="008B6663" w:rsidRPr="009E6836" w:rsidRDefault="009E6836" w:rsidP="00BB0B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КОНКУРСНЫЕ ЗАДАНИЯ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</w:tcBorders>
          </w:tcPr>
          <w:p w:rsidR="008B6663" w:rsidRPr="009E6836" w:rsidRDefault="008B6663" w:rsidP="00BB0B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836">
              <w:rPr>
                <w:rFonts w:ascii="Times New Roman" w:hAnsi="Times New Roman" w:cs="Times New Roman"/>
                <w:sz w:val="28"/>
                <w:szCs w:val="28"/>
              </w:rPr>
              <w:t>СУММА МЕСТ</w:t>
            </w:r>
          </w:p>
        </w:tc>
        <w:tc>
          <w:tcPr>
            <w:tcW w:w="1275" w:type="dxa"/>
            <w:vMerge w:val="restart"/>
          </w:tcPr>
          <w:p w:rsidR="008B6663" w:rsidRPr="009E6836" w:rsidRDefault="008B6663" w:rsidP="00BB0B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836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8A78EE" w:rsidRPr="009E6836" w:rsidTr="008A78EE">
        <w:trPr>
          <w:trHeight w:val="342"/>
        </w:trPr>
        <w:tc>
          <w:tcPr>
            <w:tcW w:w="567" w:type="dxa"/>
            <w:vMerge/>
          </w:tcPr>
          <w:p w:rsidR="008B6663" w:rsidRPr="009E6836" w:rsidRDefault="008B6663" w:rsidP="00BB0BA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417" w:type="dxa"/>
            <w:vMerge/>
          </w:tcPr>
          <w:p w:rsidR="008B6663" w:rsidRPr="009E6836" w:rsidRDefault="008B6663" w:rsidP="00BB0BA5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8B6663" w:rsidRPr="009E6836" w:rsidRDefault="008B6663" w:rsidP="00BB0BA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E683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</w:tcPr>
          <w:p w:rsidR="008B6663" w:rsidRPr="009E6836" w:rsidRDefault="008B6663" w:rsidP="00BB0BA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E683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</w:t>
            </w:r>
          </w:p>
        </w:tc>
        <w:tc>
          <w:tcPr>
            <w:tcW w:w="709" w:type="dxa"/>
            <w:vMerge w:val="restart"/>
          </w:tcPr>
          <w:p w:rsidR="008B6663" w:rsidRPr="009E6836" w:rsidRDefault="008B6663" w:rsidP="00BB0BA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E683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</w:t>
            </w:r>
          </w:p>
        </w:tc>
        <w:tc>
          <w:tcPr>
            <w:tcW w:w="567" w:type="dxa"/>
            <w:vMerge w:val="restart"/>
          </w:tcPr>
          <w:p w:rsidR="008B6663" w:rsidRPr="009E6836" w:rsidRDefault="008B6663" w:rsidP="00BB0BA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E683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</w:t>
            </w: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8B6663" w:rsidRPr="009E6836" w:rsidRDefault="008B6663" w:rsidP="00BB0BA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E683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</w:t>
            </w:r>
          </w:p>
        </w:tc>
        <w:tc>
          <w:tcPr>
            <w:tcW w:w="6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B6663" w:rsidRPr="009E6836" w:rsidRDefault="008B6663" w:rsidP="00BB0BA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E683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</w:t>
            </w:r>
          </w:p>
        </w:tc>
        <w:tc>
          <w:tcPr>
            <w:tcW w:w="656" w:type="dxa"/>
            <w:vMerge w:val="restart"/>
            <w:tcBorders>
              <w:left w:val="single" w:sz="4" w:space="0" w:color="auto"/>
            </w:tcBorders>
          </w:tcPr>
          <w:p w:rsidR="008B6663" w:rsidRPr="009E6836" w:rsidRDefault="008B6663" w:rsidP="00BB0BA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E683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7</w:t>
            </w:r>
          </w:p>
        </w:tc>
        <w:tc>
          <w:tcPr>
            <w:tcW w:w="709" w:type="dxa"/>
            <w:vMerge w:val="restart"/>
          </w:tcPr>
          <w:p w:rsidR="008B6663" w:rsidRPr="009E6836" w:rsidRDefault="008B6663" w:rsidP="00BB0BA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E683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8</w:t>
            </w:r>
          </w:p>
        </w:tc>
        <w:tc>
          <w:tcPr>
            <w:tcW w:w="665" w:type="dxa"/>
            <w:vMerge w:val="restart"/>
          </w:tcPr>
          <w:p w:rsidR="008B6663" w:rsidRPr="009E6836" w:rsidRDefault="008B6663" w:rsidP="00BB0BA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E683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</w:t>
            </w:r>
          </w:p>
        </w:tc>
        <w:tc>
          <w:tcPr>
            <w:tcW w:w="610" w:type="dxa"/>
            <w:vMerge w:val="restart"/>
            <w:tcBorders>
              <w:right w:val="single" w:sz="4" w:space="0" w:color="auto"/>
            </w:tcBorders>
          </w:tcPr>
          <w:p w:rsidR="008B6663" w:rsidRPr="009E6836" w:rsidRDefault="008B6663" w:rsidP="00BB0BA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E683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:rsidR="008B6663" w:rsidRPr="009E6836" w:rsidRDefault="008B6663" w:rsidP="00BB0BA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E683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11</w:t>
            </w: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8B6663" w:rsidRPr="009E6836" w:rsidRDefault="008B6663" w:rsidP="00BB0BA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E683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12</w:t>
            </w:r>
          </w:p>
        </w:tc>
        <w:tc>
          <w:tcPr>
            <w:tcW w:w="718" w:type="dxa"/>
            <w:vMerge w:val="restart"/>
            <w:tcBorders>
              <w:right w:val="single" w:sz="4" w:space="0" w:color="auto"/>
            </w:tcBorders>
          </w:tcPr>
          <w:p w:rsidR="008B6663" w:rsidRPr="009E6836" w:rsidRDefault="008B6663" w:rsidP="00BB0BA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E683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13</w:t>
            </w:r>
          </w:p>
        </w:tc>
        <w:tc>
          <w:tcPr>
            <w:tcW w:w="700" w:type="dxa"/>
            <w:vMerge w:val="restart"/>
            <w:tcBorders>
              <w:right w:val="single" w:sz="4" w:space="0" w:color="auto"/>
            </w:tcBorders>
          </w:tcPr>
          <w:p w:rsidR="008B6663" w:rsidRPr="009E6836" w:rsidRDefault="008B6663" w:rsidP="00BB0BA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E683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14</w:t>
            </w:r>
          </w:p>
        </w:tc>
        <w:tc>
          <w:tcPr>
            <w:tcW w:w="708" w:type="dxa"/>
            <w:vMerge w:val="restart"/>
            <w:tcBorders>
              <w:right w:val="single" w:sz="4" w:space="0" w:color="auto"/>
            </w:tcBorders>
          </w:tcPr>
          <w:p w:rsidR="008B6663" w:rsidRPr="009E6836" w:rsidRDefault="008B6663" w:rsidP="00BB0BA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E683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15</w:t>
            </w:r>
          </w:p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:rsidR="008B6663" w:rsidRPr="009E6836" w:rsidRDefault="008B6663" w:rsidP="00BB0BA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275" w:type="dxa"/>
            <w:vMerge/>
          </w:tcPr>
          <w:p w:rsidR="008B6663" w:rsidRPr="009E6836" w:rsidRDefault="008B6663" w:rsidP="00BB0BA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8A78EE" w:rsidRPr="009E6836" w:rsidTr="008A78EE">
        <w:trPr>
          <w:trHeight w:val="440"/>
        </w:trPr>
        <w:tc>
          <w:tcPr>
            <w:tcW w:w="567" w:type="dxa"/>
          </w:tcPr>
          <w:p w:rsidR="008B6663" w:rsidRPr="009E6836" w:rsidRDefault="008B6663" w:rsidP="00BB0BA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E683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</w:t>
            </w:r>
          </w:p>
        </w:tc>
        <w:tc>
          <w:tcPr>
            <w:tcW w:w="1417" w:type="dxa"/>
          </w:tcPr>
          <w:p w:rsidR="008B6663" w:rsidRPr="009E6836" w:rsidRDefault="008B6663" w:rsidP="00BB0BA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E683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71</w:t>
            </w:r>
          </w:p>
        </w:tc>
        <w:tc>
          <w:tcPr>
            <w:tcW w:w="567" w:type="dxa"/>
            <w:vMerge/>
          </w:tcPr>
          <w:p w:rsidR="008B6663" w:rsidRPr="009E6836" w:rsidRDefault="008B6663" w:rsidP="00BB0BA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67" w:type="dxa"/>
            <w:vMerge/>
          </w:tcPr>
          <w:p w:rsidR="008B6663" w:rsidRPr="009E6836" w:rsidRDefault="008B6663" w:rsidP="00BB0BA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9" w:type="dxa"/>
            <w:vMerge/>
          </w:tcPr>
          <w:p w:rsidR="008B6663" w:rsidRPr="009E6836" w:rsidRDefault="008B6663" w:rsidP="00BB0BA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67" w:type="dxa"/>
            <w:vMerge/>
          </w:tcPr>
          <w:p w:rsidR="008B6663" w:rsidRPr="009E6836" w:rsidRDefault="008B6663" w:rsidP="00BB0BA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67" w:type="dxa"/>
            <w:vMerge/>
          </w:tcPr>
          <w:p w:rsidR="008B6663" w:rsidRPr="009E6836" w:rsidRDefault="008B6663" w:rsidP="00BB0BA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620" w:type="dxa"/>
            <w:vMerge/>
            <w:tcBorders>
              <w:right w:val="single" w:sz="4" w:space="0" w:color="auto"/>
            </w:tcBorders>
          </w:tcPr>
          <w:p w:rsidR="008B6663" w:rsidRPr="009E6836" w:rsidRDefault="008B6663" w:rsidP="00BB0BA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656" w:type="dxa"/>
            <w:vMerge/>
            <w:tcBorders>
              <w:left w:val="single" w:sz="4" w:space="0" w:color="auto"/>
            </w:tcBorders>
          </w:tcPr>
          <w:p w:rsidR="008B6663" w:rsidRPr="009E6836" w:rsidRDefault="008B6663" w:rsidP="00BB0BA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9" w:type="dxa"/>
            <w:vMerge/>
          </w:tcPr>
          <w:p w:rsidR="008B6663" w:rsidRPr="009E6836" w:rsidRDefault="008B6663" w:rsidP="00BB0BA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665" w:type="dxa"/>
            <w:vMerge/>
          </w:tcPr>
          <w:p w:rsidR="008B6663" w:rsidRPr="009E6836" w:rsidRDefault="008B6663" w:rsidP="00BB0BA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610" w:type="dxa"/>
            <w:vMerge/>
            <w:tcBorders>
              <w:right w:val="single" w:sz="4" w:space="0" w:color="auto"/>
            </w:tcBorders>
          </w:tcPr>
          <w:p w:rsidR="008B6663" w:rsidRPr="009E6836" w:rsidRDefault="008B6663" w:rsidP="00BB0BA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8B6663" w:rsidRPr="009E6836" w:rsidRDefault="008B6663" w:rsidP="00BB0BA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:rsidR="008B6663" w:rsidRPr="009E6836" w:rsidRDefault="008B6663" w:rsidP="00BB0BA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18" w:type="dxa"/>
            <w:vMerge/>
            <w:tcBorders>
              <w:right w:val="single" w:sz="4" w:space="0" w:color="auto"/>
            </w:tcBorders>
          </w:tcPr>
          <w:p w:rsidR="008B6663" w:rsidRPr="009E6836" w:rsidRDefault="008B6663" w:rsidP="00BB0BA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0" w:type="dxa"/>
            <w:vMerge/>
            <w:tcBorders>
              <w:right w:val="single" w:sz="4" w:space="0" w:color="auto"/>
            </w:tcBorders>
          </w:tcPr>
          <w:p w:rsidR="008B6663" w:rsidRPr="009E6836" w:rsidRDefault="008B6663" w:rsidP="00BB0BA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8" w:type="dxa"/>
            <w:vMerge/>
            <w:tcBorders>
              <w:right w:val="single" w:sz="4" w:space="0" w:color="auto"/>
            </w:tcBorders>
          </w:tcPr>
          <w:p w:rsidR="008B6663" w:rsidRPr="009E6836" w:rsidRDefault="008B6663" w:rsidP="00BB0BA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8B6663" w:rsidRPr="009E6836" w:rsidRDefault="008B6663" w:rsidP="00BB0BA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275" w:type="dxa"/>
          </w:tcPr>
          <w:p w:rsidR="008B6663" w:rsidRPr="009E6836" w:rsidRDefault="008B6663" w:rsidP="00BB0BA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8A78EE" w:rsidRPr="009E6836" w:rsidTr="008A78EE">
        <w:trPr>
          <w:trHeight w:val="406"/>
        </w:trPr>
        <w:tc>
          <w:tcPr>
            <w:tcW w:w="567" w:type="dxa"/>
          </w:tcPr>
          <w:p w:rsidR="008B6663" w:rsidRPr="009E6836" w:rsidRDefault="008B6663" w:rsidP="00BB0BA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E683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</w:t>
            </w:r>
          </w:p>
        </w:tc>
        <w:tc>
          <w:tcPr>
            <w:tcW w:w="1417" w:type="dxa"/>
          </w:tcPr>
          <w:p w:rsidR="008B6663" w:rsidRPr="009E6836" w:rsidRDefault="008B6663" w:rsidP="00BB0BA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E683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72</w:t>
            </w:r>
          </w:p>
        </w:tc>
        <w:tc>
          <w:tcPr>
            <w:tcW w:w="567" w:type="dxa"/>
          </w:tcPr>
          <w:p w:rsidR="008B6663" w:rsidRPr="009E6836" w:rsidRDefault="008B6663" w:rsidP="00BB0BA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67" w:type="dxa"/>
          </w:tcPr>
          <w:p w:rsidR="008B6663" w:rsidRPr="009E6836" w:rsidRDefault="008B6663" w:rsidP="00BB0BA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9" w:type="dxa"/>
          </w:tcPr>
          <w:p w:rsidR="008B6663" w:rsidRPr="009E6836" w:rsidRDefault="008B6663" w:rsidP="00BB0BA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67" w:type="dxa"/>
          </w:tcPr>
          <w:p w:rsidR="008B6663" w:rsidRPr="009E6836" w:rsidRDefault="008B6663" w:rsidP="00BB0BA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67" w:type="dxa"/>
          </w:tcPr>
          <w:p w:rsidR="008B6663" w:rsidRPr="009E6836" w:rsidRDefault="008B6663" w:rsidP="00BB0BA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620" w:type="dxa"/>
          </w:tcPr>
          <w:p w:rsidR="008B6663" w:rsidRPr="009E6836" w:rsidRDefault="008B6663" w:rsidP="00BB0BA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656" w:type="dxa"/>
          </w:tcPr>
          <w:p w:rsidR="008B6663" w:rsidRPr="009E6836" w:rsidRDefault="008B6663" w:rsidP="00BB0BA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9" w:type="dxa"/>
          </w:tcPr>
          <w:p w:rsidR="008B6663" w:rsidRPr="009E6836" w:rsidRDefault="008B6663" w:rsidP="00BB0BA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665" w:type="dxa"/>
          </w:tcPr>
          <w:p w:rsidR="008B6663" w:rsidRPr="009E6836" w:rsidRDefault="008B6663" w:rsidP="00BB0BA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610" w:type="dxa"/>
          </w:tcPr>
          <w:p w:rsidR="008B6663" w:rsidRPr="009E6836" w:rsidRDefault="008B6663" w:rsidP="00BB0BA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9" w:type="dxa"/>
          </w:tcPr>
          <w:p w:rsidR="008B6663" w:rsidRPr="009E6836" w:rsidRDefault="008B6663" w:rsidP="00BB0BA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67" w:type="dxa"/>
          </w:tcPr>
          <w:p w:rsidR="008B6663" w:rsidRPr="009E6836" w:rsidRDefault="008B6663" w:rsidP="00BB0BA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18" w:type="dxa"/>
          </w:tcPr>
          <w:p w:rsidR="008B6663" w:rsidRPr="009E6836" w:rsidRDefault="008B6663" w:rsidP="00BB0BA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0" w:type="dxa"/>
          </w:tcPr>
          <w:p w:rsidR="008B6663" w:rsidRPr="009E6836" w:rsidRDefault="008B6663" w:rsidP="00BB0BA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8" w:type="dxa"/>
          </w:tcPr>
          <w:p w:rsidR="008B6663" w:rsidRPr="009E6836" w:rsidRDefault="008B6663" w:rsidP="00BB0BA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560" w:type="dxa"/>
          </w:tcPr>
          <w:p w:rsidR="008B6663" w:rsidRPr="009E6836" w:rsidRDefault="008B6663" w:rsidP="00BB0BA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275" w:type="dxa"/>
          </w:tcPr>
          <w:p w:rsidR="008B6663" w:rsidRPr="009E6836" w:rsidRDefault="008B6663" w:rsidP="00BB0BA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8A78EE" w:rsidRPr="009E6836" w:rsidTr="008A78EE">
        <w:trPr>
          <w:trHeight w:val="428"/>
        </w:trPr>
        <w:tc>
          <w:tcPr>
            <w:tcW w:w="567" w:type="dxa"/>
          </w:tcPr>
          <w:p w:rsidR="008B6663" w:rsidRPr="009E6836" w:rsidRDefault="008B6663" w:rsidP="00BB0BA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E683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</w:t>
            </w:r>
          </w:p>
        </w:tc>
        <w:tc>
          <w:tcPr>
            <w:tcW w:w="1417" w:type="dxa"/>
          </w:tcPr>
          <w:p w:rsidR="008B6663" w:rsidRPr="009E6836" w:rsidRDefault="008B6663" w:rsidP="00BB0BA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E683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73</w:t>
            </w:r>
          </w:p>
        </w:tc>
        <w:tc>
          <w:tcPr>
            <w:tcW w:w="567" w:type="dxa"/>
          </w:tcPr>
          <w:p w:rsidR="008B6663" w:rsidRPr="009E6836" w:rsidRDefault="008B6663" w:rsidP="00BB0BA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67" w:type="dxa"/>
          </w:tcPr>
          <w:p w:rsidR="008B6663" w:rsidRPr="009E6836" w:rsidRDefault="008B6663" w:rsidP="00BB0BA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9" w:type="dxa"/>
          </w:tcPr>
          <w:p w:rsidR="008B6663" w:rsidRPr="009E6836" w:rsidRDefault="008B6663" w:rsidP="00BB0BA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67" w:type="dxa"/>
          </w:tcPr>
          <w:p w:rsidR="008B6663" w:rsidRPr="009E6836" w:rsidRDefault="008B6663" w:rsidP="00BB0BA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67" w:type="dxa"/>
          </w:tcPr>
          <w:p w:rsidR="008B6663" w:rsidRPr="009E6836" w:rsidRDefault="008B6663" w:rsidP="00BB0BA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620" w:type="dxa"/>
          </w:tcPr>
          <w:p w:rsidR="008B6663" w:rsidRPr="009E6836" w:rsidRDefault="008B6663" w:rsidP="00BB0BA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656" w:type="dxa"/>
          </w:tcPr>
          <w:p w:rsidR="008B6663" w:rsidRPr="009E6836" w:rsidRDefault="008B6663" w:rsidP="00BB0BA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9" w:type="dxa"/>
          </w:tcPr>
          <w:p w:rsidR="008B6663" w:rsidRPr="009E6836" w:rsidRDefault="008B6663" w:rsidP="00BB0BA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665" w:type="dxa"/>
          </w:tcPr>
          <w:p w:rsidR="008B6663" w:rsidRPr="009E6836" w:rsidRDefault="008B6663" w:rsidP="00BB0BA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610" w:type="dxa"/>
          </w:tcPr>
          <w:p w:rsidR="008B6663" w:rsidRPr="009E6836" w:rsidRDefault="008B6663" w:rsidP="00BB0BA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9" w:type="dxa"/>
          </w:tcPr>
          <w:p w:rsidR="008B6663" w:rsidRPr="009E6836" w:rsidRDefault="008B6663" w:rsidP="00BB0BA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67" w:type="dxa"/>
          </w:tcPr>
          <w:p w:rsidR="008B6663" w:rsidRPr="009E6836" w:rsidRDefault="008B6663" w:rsidP="00BB0BA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18" w:type="dxa"/>
          </w:tcPr>
          <w:p w:rsidR="008B6663" w:rsidRPr="009E6836" w:rsidRDefault="008B6663" w:rsidP="00BB0BA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0" w:type="dxa"/>
          </w:tcPr>
          <w:p w:rsidR="008B6663" w:rsidRPr="009E6836" w:rsidRDefault="008B6663" w:rsidP="00BB0BA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8" w:type="dxa"/>
          </w:tcPr>
          <w:p w:rsidR="008B6663" w:rsidRPr="009E6836" w:rsidRDefault="008B6663" w:rsidP="00BB0BA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560" w:type="dxa"/>
          </w:tcPr>
          <w:p w:rsidR="008B6663" w:rsidRPr="009E6836" w:rsidRDefault="008B6663" w:rsidP="00BB0BA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275" w:type="dxa"/>
          </w:tcPr>
          <w:p w:rsidR="008B6663" w:rsidRPr="009E6836" w:rsidRDefault="008B6663" w:rsidP="00BB0BA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8A78EE" w:rsidRPr="009E6836" w:rsidTr="008A78EE">
        <w:trPr>
          <w:trHeight w:val="425"/>
        </w:trPr>
        <w:tc>
          <w:tcPr>
            <w:tcW w:w="567" w:type="dxa"/>
          </w:tcPr>
          <w:p w:rsidR="008B6663" w:rsidRPr="009E6836" w:rsidRDefault="008B6663" w:rsidP="00BB0BA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E683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</w:t>
            </w:r>
          </w:p>
        </w:tc>
        <w:tc>
          <w:tcPr>
            <w:tcW w:w="1417" w:type="dxa"/>
          </w:tcPr>
          <w:p w:rsidR="008B6663" w:rsidRPr="009E6836" w:rsidRDefault="008B6663" w:rsidP="00BB0BA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E683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74</w:t>
            </w:r>
          </w:p>
        </w:tc>
        <w:tc>
          <w:tcPr>
            <w:tcW w:w="567" w:type="dxa"/>
          </w:tcPr>
          <w:p w:rsidR="008B6663" w:rsidRPr="009E6836" w:rsidRDefault="008B6663" w:rsidP="00BB0BA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67" w:type="dxa"/>
          </w:tcPr>
          <w:p w:rsidR="008B6663" w:rsidRPr="009E6836" w:rsidRDefault="008B6663" w:rsidP="00BB0BA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9" w:type="dxa"/>
          </w:tcPr>
          <w:p w:rsidR="008B6663" w:rsidRPr="009E6836" w:rsidRDefault="008B6663" w:rsidP="00BB0BA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67" w:type="dxa"/>
          </w:tcPr>
          <w:p w:rsidR="008B6663" w:rsidRPr="009E6836" w:rsidRDefault="008B6663" w:rsidP="00BB0BA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67" w:type="dxa"/>
          </w:tcPr>
          <w:p w:rsidR="008B6663" w:rsidRPr="009E6836" w:rsidRDefault="008B6663" w:rsidP="00BB0BA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620" w:type="dxa"/>
          </w:tcPr>
          <w:p w:rsidR="008B6663" w:rsidRPr="009E6836" w:rsidRDefault="008B6663" w:rsidP="00BB0BA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656" w:type="dxa"/>
          </w:tcPr>
          <w:p w:rsidR="008B6663" w:rsidRPr="009E6836" w:rsidRDefault="008B6663" w:rsidP="00BB0BA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9" w:type="dxa"/>
          </w:tcPr>
          <w:p w:rsidR="008B6663" w:rsidRPr="009E6836" w:rsidRDefault="008B6663" w:rsidP="00BB0BA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665" w:type="dxa"/>
          </w:tcPr>
          <w:p w:rsidR="008B6663" w:rsidRPr="009E6836" w:rsidRDefault="008B6663" w:rsidP="00BB0BA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610" w:type="dxa"/>
          </w:tcPr>
          <w:p w:rsidR="008B6663" w:rsidRPr="009E6836" w:rsidRDefault="008B6663" w:rsidP="00BB0BA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9" w:type="dxa"/>
          </w:tcPr>
          <w:p w:rsidR="008B6663" w:rsidRPr="009E6836" w:rsidRDefault="008B6663" w:rsidP="00BB0BA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67" w:type="dxa"/>
          </w:tcPr>
          <w:p w:rsidR="008B6663" w:rsidRPr="009E6836" w:rsidRDefault="008B6663" w:rsidP="00BB0BA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18" w:type="dxa"/>
          </w:tcPr>
          <w:p w:rsidR="008B6663" w:rsidRPr="009E6836" w:rsidRDefault="008B6663" w:rsidP="00BB0BA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0" w:type="dxa"/>
          </w:tcPr>
          <w:p w:rsidR="008B6663" w:rsidRPr="009E6836" w:rsidRDefault="008B6663" w:rsidP="00BB0BA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8" w:type="dxa"/>
          </w:tcPr>
          <w:p w:rsidR="008B6663" w:rsidRPr="009E6836" w:rsidRDefault="008B6663" w:rsidP="00BB0BA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560" w:type="dxa"/>
          </w:tcPr>
          <w:p w:rsidR="008B6663" w:rsidRPr="009E6836" w:rsidRDefault="008B6663" w:rsidP="00BB0BA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275" w:type="dxa"/>
          </w:tcPr>
          <w:p w:rsidR="008B6663" w:rsidRPr="009E6836" w:rsidRDefault="008B6663" w:rsidP="00BB0BA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8A78EE" w:rsidRPr="009E6836" w:rsidTr="008A78EE">
        <w:trPr>
          <w:trHeight w:val="418"/>
        </w:trPr>
        <w:tc>
          <w:tcPr>
            <w:tcW w:w="567" w:type="dxa"/>
          </w:tcPr>
          <w:p w:rsidR="008B6663" w:rsidRPr="009E6836" w:rsidRDefault="008B6663" w:rsidP="00BB0BA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E683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</w:t>
            </w:r>
          </w:p>
        </w:tc>
        <w:tc>
          <w:tcPr>
            <w:tcW w:w="1417" w:type="dxa"/>
          </w:tcPr>
          <w:p w:rsidR="008B6663" w:rsidRPr="009E6836" w:rsidRDefault="008B6663" w:rsidP="00BB0BA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E683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75</w:t>
            </w:r>
          </w:p>
        </w:tc>
        <w:tc>
          <w:tcPr>
            <w:tcW w:w="567" w:type="dxa"/>
          </w:tcPr>
          <w:p w:rsidR="008B6663" w:rsidRPr="009E6836" w:rsidRDefault="008B6663" w:rsidP="00BB0BA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67" w:type="dxa"/>
          </w:tcPr>
          <w:p w:rsidR="008B6663" w:rsidRPr="009E6836" w:rsidRDefault="008B6663" w:rsidP="00BB0BA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9" w:type="dxa"/>
          </w:tcPr>
          <w:p w:rsidR="008B6663" w:rsidRPr="009E6836" w:rsidRDefault="008B6663" w:rsidP="00BB0BA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67" w:type="dxa"/>
          </w:tcPr>
          <w:p w:rsidR="008B6663" w:rsidRPr="009E6836" w:rsidRDefault="008B6663" w:rsidP="00BB0BA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67" w:type="dxa"/>
          </w:tcPr>
          <w:p w:rsidR="008B6663" w:rsidRPr="009E6836" w:rsidRDefault="008B6663" w:rsidP="00BB0BA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620" w:type="dxa"/>
          </w:tcPr>
          <w:p w:rsidR="008B6663" w:rsidRPr="009E6836" w:rsidRDefault="008B6663" w:rsidP="00BB0BA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656" w:type="dxa"/>
          </w:tcPr>
          <w:p w:rsidR="008B6663" w:rsidRPr="009E6836" w:rsidRDefault="008B6663" w:rsidP="00BB0BA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9" w:type="dxa"/>
          </w:tcPr>
          <w:p w:rsidR="008B6663" w:rsidRPr="009E6836" w:rsidRDefault="008B6663" w:rsidP="00BB0BA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665" w:type="dxa"/>
          </w:tcPr>
          <w:p w:rsidR="008B6663" w:rsidRPr="009E6836" w:rsidRDefault="008B6663" w:rsidP="00BB0BA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610" w:type="dxa"/>
          </w:tcPr>
          <w:p w:rsidR="008B6663" w:rsidRPr="009E6836" w:rsidRDefault="008B6663" w:rsidP="00BB0BA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9" w:type="dxa"/>
          </w:tcPr>
          <w:p w:rsidR="008B6663" w:rsidRPr="009E6836" w:rsidRDefault="008B6663" w:rsidP="00BB0BA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67" w:type="dxa"/>
          </w:tcPr>
          <w:p w:rsidR="008B6663" w:rsidRPr="009E6836" w:rsidRDefault="008B6663" w:rsidP="00BB0BA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18" w:type="dxa"/>
          </w:tcPr>
          <w:p w:rsidR="008B6663" w:rsidRPr="009E6836" w:rsidRDefault="008B6663" w:rsidP="00BB0BA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0" w:type="dxa"/>
          </w:tcPr>
          <w:p w:rsidR="008B6663" w:rsidRPr="009E6836" w:rsidRDefault="008B6663" w:rsidP="00BB0BA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8" w:type="dxa"/>
          </w:tcPr>
          <w:p w:rsidR="008B6663" w:rsidRPr="009E6836" w:rsidRDefault="008B6663" w:rsidP="00BB0BA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560" w:type="dxa"/>
          </w:tcPr>
          <w:p w:rsidR="008B6663" w:rsidRPr="009E6836" w:rsidRDefault="008B6663" w:rsidP="00BB0BA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275" w:type="dxa"/>
          </w:tcPr>
          <w:p w:rsidR="008B6663" w:rsidRPr="009E6836" w:rsidRDefault="008B6663" w:rsidP="00BB0BA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8A78EE" w:rsidRPr="009E6836" w:rsidTr="008A78EE">
        <w:trPr>
          <w:trHeight w:val="412"/>
        </w:trPr>
        <w:tc>
          <w:tcPr>
            <w:tcW w:w="567" w:type="dxa"/>
          </w:tcPr>
          <w:p w:rsidR="008B6663" w:rsidRPr="009E6836" w:rsidRDefault="008B6663" w:rsidP="00BB0BA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E683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</w:t>
            </w:r>
          </w:p>
        </w:tc>
        <w:tc>
          <w:tcPr>
            <w:tcW w:w="1417" w:type="dxa"/>
          </w:tcPr>
          <w:p w:rsidR="008B6663" w:rsidRPr="009E6836" w:rsidRDefault="008B6663" w:rsidP="00BB0BA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E683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76</w:t>
            </w:r>
          </w:p>
        </w:tc>
        <w:tc>
          <w:tcPr>
            <w:tcW w:w="567" w:type="dxa"/>
          </w:tcPr>
          <w:p w:rsidR="008B6663" w:rsidRPr="009E6836" w:rsidRDefault="008B6663" w:rsidP="00BB0BA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67" w:type="dxa"/>
          </w:tcPr>
          <w:p w:rsidR="008B6663" w:rsidRPr="009E6836" w:rsidRDefault="008B6663" w:rsidP="00BB0BA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9" w:type="dxa"/>
          </w:tcPr>
          <w:p w:rsidR="008B6663" w:rsidRPr="009E6836" w:rsidRDefault="008B6663" w:rsidP="00BB0BA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67" w:type="dxa"/>
          </w:tcPr>
          <w:p w:rsidR="008B6663" w:rsidRPr="009E6836" w:rsidRDefault="008B6663" w:rsidP="00BB0BA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67" w:type="dxa"/>
          </w:tcPr>
          <w:p w:rsidR="008B6663" w:rsidRPr="009E6836" w:rsidRDefault="008B6663" w:rsidP="00BB0BA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620" w:type="dxa"/>
          </w:tcPr>
          <w:p w:rsidR="008B6663" w:rsidRPr="009E6836" w:rsidRDefault="008B6663" w:rsidP="00BB0BA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656" w:type="dxa"/>
          </w:tcPr>
          <w:p w:rsidR="008B6663" w:rsidRPr="009E6836" w:rsidRDefault="008B6663" w:rsidP="00BB0BA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9" w:type="dxa"/>
          </w:tcPr>
          <w:p w:rsidR="008B6663" w:rsidRPr="009E6836" w:rsidRDefault="008B6663" w:rsidP="00BB0BA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665" w:type="dxa"/>
          </w:tcPr>
          <w:p w:rsidR="008B6663" w:rsidRPr="009E6836" w:rsidRDefault="008B6663" w:rsidP="00BB0BA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610" w:type="dxa"/>
          </w:tcPr>
          <w:p w:rsidR="008B6663" w:rsidRPr="009E6836" w:rsidRDefault="008B6663" w:rsidP="00BB0BA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9" w:type="dxa"/>
          </w:tcPr>
          <w:p w:rsidR="008B6663" w:rsidRPr="009E6836" w:rsidRDefault="008B6663" w:rsidP="00BB0BA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67" w:type="dxa"/>
          </w:tcPr>
          <w:p w:rsidR="008B6663" w:rsidRPr="009E6836" w:rsidRDefault="008B6663" w:rsidP="00BB0BA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18" w:type="dxa"/>
          </w:tcPr>
          <w:p w:rsidR="008B6663" w:rsidRPr="009E6836" w:rsidRDefault="008B6663" w:rsidP="00BB0BA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0" w:type="dxa"/>
          </w:tcPr>
          <w:p w:rsidR="008B6663" w:rsidRPr="009E6836" w:rsidRDefault="008B6663" w:rsidP="00BB0BA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8" w:type="dxa"/>
          </w:tcPr>
          <w:p w:rsidR="008B6663" w:rsidRPr="009E6836" w:rsidRDefault="008B6663" w:rsidP="00BB0BA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560" w:type="dxa"/>
          </w:tcPr>
          <w:p w:rsidR="008B6663" w:rsidRPr="009E6836" w:rsidRDefault="008B6663" w:rsidP="00BB0BA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275" w:type="dxa"/>
          </w:tcPr>
          <w:p w:rsidR="008B6663" w:rsidRPr="009E6836" w:rsidRDefault="008B6663" w:rsidP="00BB0BA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8A78EE" w:rsidRPr="009E6836" w:rsidTr="008A78EE">
        <w:tc>
          <w:tcPr>
            <w:tcW w:w="567" w:type="dxa"/>
          </w:tcPr>
          <w:p w:rsidR="008B6663" w:rsidRPr="009E6836" w:rsidRDefault="008B6663" w:rsidP="00BB0BA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E683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7</w:t>
            </w:r>
          </w:p>
        </w:tc>
        <w:tc>
          <w:tcPr>
            <w:tcW w:w="1417" w:type="dxa"/>
          </w:tcPr>
          <w:p w:rsidR="008B6663" w:rsidRPr="009E6836" w:rsidRDefault="008B6663" w:rsidP="00BB0BA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E683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77</w:t>
            </w:r>
          </w:p>
        </w:tc>
        <w:tc>
          <w:tcPr>
            <w:tcW w:w="567" w:type="dxa"/>
          </w:tcPr>
          <w:p w:rsidR="008B6663" w:rsidRPr="009E6836" w:rsidRDefault="008B6663" w:rsidP="00BB0BA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67" w:type="dxa"/>
          </w:tcPr>
          <w:p w:rsidR="008B6663" w:rsidRPr="009E6836" w:rsidRDefault="008B6663" w:rsidP="00BB0BA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9" w:type="dxa"/>
          </w:tcPr>
          <w:p w:rsidR="008B6663" w:rsidRPr="009E6836" w:rsidRDefault="008B6663" w:rsidP="00BB0BA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67" w:type="dxa"/>
          </w:tcPr>
          <w:p w:rsidR="008B6663" w:rsidRPr="009E6836" w:rsidRDefault="008B6663" w:rsidP="00BB0BA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67" w:type="dxa"/>
          </w:tcPr>
          <w:p w:rsidR="008B6663" w:rsidRPr="009E6836" w:rsidRDefault="008B6663" w:rsidP="00BB0BA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620" w:type="dxa"/>
          </w:tcPr>
          <w:p w:rsidR="008B6663" w:rsidRPr="009E6836" w:rsidRDefault="008B6663" w:rsidP="00BB0BA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656" w:type="dxa"/>
          </w:tcPr>
          <w:p w:rsidR="008B6663" w:rsidRPr="009E6836" w:rsidRDefault="008B6663" w:rsidP="00BB0BA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9" w:type="dxa"/>
          </w:tcPr>
          <w:p w:rsidR="008B6663" w:rsidRPr="009E6836" w:rsidRDefault="008B6663" w:rsidP="00BB0BA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665" w:type="dxa"/>
          </w:tcPr>
          <w:p w:rsidR="008B6663" w:rsidRPr="009E6836" w:rsidRDefault="008B6663" w:rsidP="00BB0BA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610" w:type="dxa"/>
          </w:tcPr>
          <w:p w:rsidR="008B6663" w:rsidRPr="009E6836" w:rsidRDefault="008B6663" w:rsidP="00BB0BA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9" w:type="dxa"/>
          </w:tcPr>
          <w:p w:rsidR="008B6663" w:rsidRPr="009E6836" w:rsidRDefault="008B6663" w:rsidP="00BB0BA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67" w:type="dxa"/>
          </w:tcPr>
          <w:p w:rsidR="008B6663" w:rsidRPr="009E6836" w:rsidRDefault="008B6663" w:rsidP="00BB0BA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18" w:type="dxa"/>
          </w:tcPr>
          <w:p w:rsidR="008B6663" w:rsidRPr="009E6836" w:rsidRDefault="008B6663" w:rsidP="00BB0BA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0" w:type="dxa"/>
          </w:tcPr>
          <w:p w:rsidR="008B6663" w:rsidRPr="009E6836" w:rsidRDefault="008B6663" w:rsidP="00BB0BA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8" w:type="dxa"/>
          </w:tcPr>
          <w:p w:rsidR="008B6663" w:rsidRPr="009E6836" w:rsidRDefault="008B6663" w:rsidP="00BB0BA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560" w:type="dxa"/>
          </w:tcPr>
          <w:p w:rsidR="008B6663" w:rsidRPr="009E6836" w:rsidRDefault="008B6663" w:rsidP="00BB0BA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275" w:type="dxa"/>
          </w:tcPr>
          <w:p w:rsidR="008B6663" w:rsidRPr="009E6836" w:rsidRDefault="008B6663" w:rsidP="00BB0BA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8A78EE" w:rsidRPr="009E6836" w:rsidTr="008A78EE">
        <w:tc>
          <w:tcPr>
            <w:tcW w:w="567" w:type="dxa"/>
          </w:tcPr>
          <w:p w:rsidR="008B6663" w:rsidRPr="009E6836" w:rsidRDefault="008B6663" w:rsidP="00BB0BA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E683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8</w:t>
            </w:r>
          </w:p>
        </w:tc>
        <w:tc>
          <w:tcPr>
            <w:tcW w:w="1417" w:type="dxa"/>
          </w:tcPr>
          <w:p w:rsidR="008B6663" w:rsidRPr="009E6836" w:rsidRDefault="008B6663" w:rsidP="00BB0BA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E683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81</w:t>
            </w:r>
          </w:p>
        </w:tc>
        <w:tc>
          <w:tcPr>
            <w:tcW w:w="567" w:type="dxa"/>
          </w:tcPr>
          <w:p w:rsidR="008B6663" w:rsidRPr="009E6836" w:rsidRDefault="008B6663" w:rsidP="00BB0BA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67" w:type="dxa"/>
          </w:tcPr>
          <w:p w:rsidR="008B6663" w:rsidRPr="009E6836" w:rsidRDefault="008B6663" w:rsidP="00BB0BA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9" w:type="dxa"/>
          </w:tcPr>
          <w:p w:rsidR="008B6663" w:rsidRPr="009E6836" w:rsidRDefault="008B6663" w:rsidP="00BB0BA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67" w:type="dxa"/>
          </w:tcPr>
          <w:p w:rsidR="008B6663" w:rsidRPr="009E6836" w:rsidRDefault="008B6663" w:rsidP="00BB0BA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67" w:type="dxa"/>
          </w:tcPr>
          <w:p w:rsidR="008B6663" w:rsidRPr="009E6836" w:rsidRDefault="008B6663" w:rsidP="00BB0BA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620" w:type="dxa"/>
          </w:tcPr>
          <w:p w:rsidR="008B6663" w:rsidRPr="009E6836" w:rsidRDefault="008B6663" w:rsidP="00BB0BA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656" w:type="dxa"/>
          </w:tcPr>
          <w:p w:rsidR="008B6663" w:rsidRPr="009E6836" w:rsidRDefault="008B6663" w:rsidP="00BB0BA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9" w:type="dxa"/>
          </w:tcPr>
          <w:p w:rsidR="008B6663" w:rsidRPr="009E6836" w:rsidRDefault="008B6663" w:rsidP="00BB0BA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665" w:type="dxa"/>
          </w:tcPr>
          <w:p w:rsidR="008B6663" w:rsidRPr="009E6836" w:rsidRDefault="008B6663" w:rsidP="00BB0BA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610" w:type="dxa"/>
          </w:tcPr>
          <w:p w:rsidR="008B6663" w:rsidRPr="009E6836" w:rsidRDefault="008B6663" w:rsidP="00BB0BA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9" w:type="dxa"/>
          </w:tcPr>
          <w:p w:rsidR="008B6663" w:rsidRPr="009E6836" w:rsidRDefault="008B6663" w:rsidP="00BB0BA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67" w:type="dxa"/>
          </w:tcPr>
          <w:p w:rsidR="008B6663" w:rsidRPr="009E6836" w:rsidRDefault="008B6663" w:rsidP="00BB0BA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18" w:type="dxa"/>
          </w:tcPr>
          <w:p w:rsidR="008B6663" w:rsidRPr="009E6836" w:rsidRDefault="008B6663" w:rsidP="00BB0BA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0" w:type="dxa"/>
          </w:tcPr>
          <w:p w:rsidR="008B6663" w:rsidRPr="009E6836" w:rsidRDefault="008B6663" w:rsidP="00BB0BA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8" w:type="dxa"/>
          </w:tcPr>
          <w:p w:rsidR="008B6663" w:rsidRPr="009E6836" w:rsidRDefault="008B6663" w:rsidP="00BB0BA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560" w:type="dxa"/>
          </w:tcPr>
          <w:p w:rsidR="008B6663" w:rsidRPr="009E6836" w:rsidRDefault="008B6663" w:rsidP="00BB0BA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275" w:type="dxa"/>
          </w:tcPr>
          <w:p w:rsidR="008B6663" w:rsidRPr="009E6836" w:rsidRDefault="008B6663" w:rsidP="00BB0BA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8A78EE" w:rsidRPr="009E6836" w:rsidTr="008A78EE">
        <w:tc>
          <w:tcPr>
            <w:tcW w:w="567" w:type="dxa"/>
          </w:tcPr>
          <w:p w:rsidR="008B6663" w:rsidRPr="009E6836" w:rsidRDefault="008B6663" w:rsidP="00BB0BA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E683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</w:t>
            </w:r>
          </w:p>
        </w:tc>
        <w:tc>
          <w:tcPr>
            <w:tcW w:w="1417" w:type="dxa"/>
          </w:tcPr>
          <w:p w:rsidR="008B6663" w:rsidRPr="009E6836" w:rsidRDefault="008B6663" w:rsidP="00BB0BA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E683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82</w:t>
            </w:r>
          </w:p>
        </w:tc>
        <w:tc>
          <w:tcPr>
            <w:tcW w:w="567" w:type="dxa"/>
          </w:tcPr>
          <w:p w:rsidR="008B6663" w:rsidRPr="009E6836" w:rsidRDefault="008B6663" w:rsidP="00BB0BA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67" w:type="dxa"/>
          </w:tcPr>
          <w:p w:rsidR="008B6663" w:rsidRPr="009E6836" w:rsidRDefault="008B6663" w:rsidP="00BB0BA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9" w:type="dxa"/>
          </w:tcPr>
          <w:p w:rsidR="008B6663" w:rsidRPr="009E6836" w:rsidRDefault="008B6663" w:rsidP="00BB0BA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67" w:type="dxa"/>
          </w:tcPr>
          <w:p w:rsidR="008B6663" w:rsidRPr="009E6836" w:rsidRDefault="008B6663" w:rsidP="00BB0BA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67" w:type="dxa"/>
          </w:tcPr>
          <w:p w:rsidR="008B6663" w:rsidRPr="009E6836" w:rsidRDefault="008B6663" w:rsidP="00BB0BA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620" w:type="dxa"/>
          </w:tcPr>
          <w:p w:rsidR="008B6663" w:rsidRPr="009E6836" w:rsidRDefault="008B6663" w:rsidP="00BB0BA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656" w:type="dxa"/>
          </w:tcPr>
          <w:p w:rsidR="008B6663" w:rsidRPr="009E6836" w:rsidRDefault="008B6663" w:rsidP="00BB0BA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9" w:type="dxa"/>
          </w:tcPr>
          <w:p w:rsidR="008B6663" w:rsidRPr="009E6836" w:rsidRDefault="008B6663" w:rsidP="00BB0BA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665" w:type="dxa"/>
          </w:tcPr>
          <w:p w:rsidR="008B6663" w:rsidRPr="009E6836" w:rsidRDefault="008B6663" w:rsidP="00BB0BA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610" w:type="dxa"/>
          </w:tcPr>
          <w:p w:rsidR="008B6663" w:rsidRPr="009E6836" w:rsidRDefault="008B6663" w:rsidP="00BB0BA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9" w:type="dxa"/>
          </w:tcPr>
          <w:p w:rsidR="008B6663" w:rsidRPr="009E6836" w:rsidRDefault="008B6663" w:rsidP="00BB0BA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67" w:type="dxa"/>
          </w:tcPr>
          <w:p w:rsidR="008B6663" w:rsidRPr="009E6836" w:rsidRDefault="008B6663" w:rsidP="00BB0BA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18" w:type="dxa"/>
          </w:tcPr>
          <w:p w:rsidR="008B6663" w:rsidRPr="009E6836" w:rsidRDefault="008B6663" w:rsidP="00BB0BA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0" w:type="dxa"/>
          </w:tcPr>
          <w:p w:rsidR="008B6663" w:rsidRPr="009E6836" w:rsidRDefault="008B6663" w:rsidP="00BB0BA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8" w:type="dxa"/>
          </w:tcPr>
          <w:p w:rsidR="008B6663" w:rsidRPr="009E6836" w:rsidRDefault="008B6663" w:rsidP="00BB0BA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560" w:type="dxa"/>
          </w:tcPr>
          <w:p w:rsidR="008B6663" w:rsidRPr="009E6836" w:rsidRDefault="008B6663" w:rsidP="00BB0BA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275" w:type="dxa"/>
          </w:tcPr>
          <w:p w:rsidR="008B6663" w:rsidRPr="009E6836" w:rsidRDefault="008B6663" w:rsidP="00BB0BA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8A78EE" w:rsidRPr="009E6836" w:rsidTr="008A78EE">
        <w:tc>
          <w:tcPr>
            <w:tcW w:w="567" w:type="dxa"/>
          </w:tcPr>
          <w:p w:rsidR="008B6663" w:rsidRPr="009E6836" w:rsidRDefault="008B6663" w:rsidP="00BB0BA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E683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</w:t>
            </w:r>
          </w:p>
        </w:tc>
        <w:tc>
          <w:tcPr>
            <w:tcW w:w="1417" w:type="dxa"/>
          </w:tcPr>
          <w:p w:rsidR="008B6663" w:rsidRPr="009E6836" w:rsidRDefault="008B6663" w:rsidP="00BB0BA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E683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83</w:t>
            </w:r>
          </w:p>
        </w:tc>
        <w:tc>
          <w:tcPr>
            <w:tcW w:w="567" w:type="dxa"/>
          </w:tcPr>
          <w:p w:rsidR="008B6663" w:rsidRPr="009E6836" w:rsidRDefault="008B6663" w:rsidP="00BB0BA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67" w:type="dxa"/>
          </w:tcPr>
          <w:p w:rsidR="008B6663" w:rsidRPr="009E6836" w:rsidRDefault="008B6663" w:rsidP="00BB0BA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9" w:type="dxa"/>
          </w:tcPr>
          <w:p w:rsidR="008B6663" w:rsidRPr="009E6836" w:rsidRDefault="008B6663" w:rsidP="00BB0BA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67" w:type="dxa"/>
          </w:tcPr>
          <w:p w:rsidR="008B6663" w:rsidRPr="009E6836" w:rsidRDefault="008B6663" w:rsidP="00BB0BA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67" w:type="dxa"/>
          </w:tcPr>
          <w:p w:rsidR="008B6663" w:rsidRPr="009E6836" w:rsidRDefault="008B6663" w:rsidP="00BB0BA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620" w:type="dxa"/>
          </w:tcPr>
          <w:p w:rsidR="008B6663" w:rsidRPr="009E6836" w:rsidRDefault="008B6663" w:rsidP="00BB0BA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656" w:type="dxa"/>
          </w:tcPr>
          <w:p w:rsidR="008B6663" w:rsidRPr="009E6836" w:rsidRDefault="008B6663" w:rsidP="00BB0BA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9" w:type="dxa"/>
          </w:tcPr>
          <w:p w:rsidR="008B6663" w:rsidRPr="009E6836" w:rsidRDefault="008B6663" w:rsidP="00BB0BA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665" w:type="dxa"/>
          </w:tcPr>
          <w:p w:rsidR="008B6663" w:rsidRPr="009E6836" w:rsidRDefault="008B6663" w:rsidP="00BB0BA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610" w:type="dxa"/>
          </w:tcPr>
          <w:p w:rsidR="008B6663" w:rsidRPr="009E6836" w:rsidRDefault="008B6663" w:rsidP="00BB0BA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9" w:type="dxa"/>
          </w:tcPr>
          <w:p w:rsidR="008B6663" w:rsidRPr="009E6836" w:rsidRDefault="008B6663" w:rsidP="00BB0BA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67" w:type="dxa"/>
          </w:tcPr>
          <w:p w:rsidR="008B6663" w:rsidRPr="009E6836" w:rsidRDefault="008B6663" w:rsidP="00BB0BA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18" w:type="dxa"/>
          </w:tcPr>
          <w:p w:rsidR="008B6663" w:rsidRPr="009E6836" w:rsidRDefault="008B6663" w:rsidP="00BB0BA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0" w:type="dxa"/>
          </w:tcPr>
          <w:p w:rsidR="008B6663" w:rsidRPr="009E6836" w:rsidRDefault="008B6663" w:rsidP="00BB0BA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8" w:type="dxa"/>
          </w:tcPr>
          <w:p w:rsidR="008B6663" w:rsidRPr="009E6836" w:rsidRDefault="008B6663" w:rsidP="00BB0BA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560" w:type="dxa"/>
          </w:tcPr>
          <w:p w:rsidR="008B6663" w:rsidRPr="009E6836" w:rsidRDefault="008B6663" w:rsidP="00BB0BA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275" w:type="dxa"/>
          </w:tcPr>
          <w:p w:rsidR="008B6663" w:rsidRPr="009E6836" w:rsidRDefault="008B6663" w:rsidP="00BB0BA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8A78EE" w:rsidRPr="009E6836" w:rsidTr="008A78EE">
        <w:tc>
          <w:tcPr>
            <w:tcW w:w="567" w:type="dxa"/>
          </w:tcPr>
          <w:p w:rsidR="008B6663" w:rsidRPr="009E6836" w:rsidRDefault="008B6663" w:rsidP="00BB0BA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E683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11</w:t>
            </w:r>
          </w:p>
        </w:tc>
        <w:tc>
          <w:tcPr>
            <w:tcW w:w="1417" w:type="dxa"/>
          </w:tcPr>
          <w:p w:rsidR="008B6663" w:rsidRPr="009E6836" w:rsidRDefault="008B6663" w:rsidP="00BB0BA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E683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84</w:t>
            </w:r>
          </w:p>
        </w:tc>
        <w:tc>
          <w:tcPr>
            <w:tcW w:w="567" w:type="dxa"/>
          </w:tcPr>
          <w:p w:rsidR="008B6663" w:rsidRPr="009E6836" w:rsidRDefault="008B6663" w:rsidP="00BB0BA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67" w:type="dxa"/>
          </w:tcPr>
          <w:p w:rsidR="008B6663" w:rsidRPr="009E6836" w:rsidRDefault="008B6663" w:rsidP="00BB0BA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9" w:type="dxa"/>
          </w:tcPr>
          <w:p w:rsidR="008B6663" w:rsidRPr="009E6836" w:rsidRDefault="008B6663" w:rsidP="00BB0BA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67" w:type="dxa"/>
          </w:tcPr>
          <w:p w:rsidR="008B6663" w:rsidRPr="009E6836" w:rsidRDefault="008B6663" w:rsidP="00BB0BA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67" w:type="dxa"/>
          </w:tcPr>
          <w:p w:rsidR="008B6663" w:rsidRPr="009E6836" w:rsidRDefault="008B6663" w:rsidP="00BB0BA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620" w:type="dxa"/>
          </w:tcPr>
          <w:p w:rsidR="008B6663" w:rsidRPr="009E6836" w:rsidRDefault="008B6663" w:rsidP="00BB0BA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656" w:type="dxa"/>
          </w:tcPr>
          <w:p w:rsidR="008B6663" w:rsidRPr="009E6836" w:rsidRDefault="008B6663" w:rsidP="00BB0BA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9" w:type="dxa"/>
          </w:tcPr>
          <w:p w:rsidR="008B6663" w:rsidRPr="009E6836" w:rsidRDefault="008B6663" w:rsidP="00BB0BA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665" w:type="dxa"/>
          </w:tcPr>
          <w:p w:rsidR="008B6663" w:rsidRPr="009E6836" w:rsidRDefault="008B6663" w:rsidP="00BB0BA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610" w:type="dxa"/>
          </w:tcPr>
          <w:p w:rsidR="008B6663" w:rsidRPr="009E6836" w:rsidRDefault="008B6663" w:rsidP="00BB0BA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9" w:type="dxa"/>
          </w:tcPr>
          <w:p w:rsidR="008B6663" w:rsidRPr="009E6836" w:rsidRDefault="008B6663" w:rsidP="00BB0BA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67" w:type="dxa"/>
          </w:tcPr>
          <w:p w:rsidR="008B6663" w:rsidRPr="009E6836" w:rsidRDefault="008B6663" w:rsidP="00BB0BA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18" w:type="dxa"/>
          </w:tcPr>
          <w:p w:rsidR="008B6663" w:rsidRPr="009E6836" w:rsidRDefault="008B6663" w:rsidP="00BB0BA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0" w:type="dxa"/>
          </w:tcPr>
          <w:p w:rsidR="008B6663" w:rsidRPr="009E6836" w:rsidRDefault="008B6663" w:rsidP="00BB0BA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8" w:type="dxa"/>
          </w:tcPr>
          <w:p w:rsidR="008B6663" w:rsidRPr="009E6836" w:rsidRDefault="008B6663" w:rsidP="00BB0BA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560" w:type="dxa"/>
          </w:tcPr>
          <w:p w:rsidR="008B6663" w:rsidRPr="009E6836" w:rsidRDefault="008B6663" w:rsidP="00BB0BA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275" w:type="dxa"/>
          </w:tcPr>
          <w:p w:rsidR="008B6663" w:rsidRPr="009E6836" w:rsidRDefault="008B6663" w:rsidP="00BB0BA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8A78EE" w:rsidRPr="009E6836" w:rsidTr="008A78EE">
        <w:tc>
          <w:tcPr>
            <w:tcW w:w="567" w:type="dxa"/>
          </w:tcPr>
          <w:p w:rsidR="008B6663" w:rsidRPr="009E6836" w:rsidRDefault="008B6663" w:rsidP="00BB0BA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E683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12</w:t>
            </w:r>
          </w:p>
        </w:tc>
        <w:tc>
          <w:tcPr>
            <w:tcW w:w="1417" w:type="dxa"/>
          </w:tcPr>
          <w:p w:rsidR="008B6663" w:rsidRPr="009E6836" w:rsidRDefault="008B6663" w:rsidP="00BB0BA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E683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85</w:t>
            </w:r>
          </w:p>
        </w:tc>
        <w:tc>
          <w:tcPr>
            <w:tcW w:w="567" w:type="dxa"/>
          </w:tcPr>
          <w:p w:rsidR="008B6663" w:rsidRPr="009E6836" w:rsidRDefault="008B6663" w:rsidP="00BB0BA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67" w:type="dxa"/>
          </w:tcPr>
          <w:p w:rsidR="008B6663" w:rsidRPr="009E6836" w:rsidRDefault="008B6663" w:rsidP="00BB0BA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9" w:type="dxa"/>
          </w:tcPr>
          <w:p w:rsidR="008B6663" w:rsidRPr="009E6836" w:rsidRDefault="008B6663" w:rsidP="00BB0BA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67" w:type="dxa"/>
          </w:tcPr>
          <w:p w:rsidR="008B6663" w:rsidRPr="009E6836" w:rsidRDefault="008B6663" w:rsidP="00BB0BA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67" w:type="dxa"/>
          </w:tcPr>
          <w:p w:rsidR="008B6663" w:rsidRPr="009E6836" w:rsidRDefault="008B6663" w:rsidP="00BB0BA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620" w:type="dxa"/>
          </w:tcPr>
          <w:p w:rsidR="008B6663" w:rsidRPr="009E6836" w:rsidRDefault="008B6663" w:rsidP="00BB0BA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656" w:type="dxa"/>
          </w:tcPr>
          <w:p w:rsidR="008B6663" w:rsidRPr="009E6836" w:rsidRDefault="008B6663" w:rsidP="00BB0BA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9" w:type="dxa"/>
          </w:tcPr>
          <w:p w:rsidR="008B6663" w:rsidRPr="009E6836" w:rsidRDefault="008B6663" w:rsidP="00BB0BA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665" w:type="dxa"/>
          </w:tcPr>
          <w:p w:rsidR="008B6663" w:rsidRPr="009E6836" w:rsidRDefault="008B6663" w:rsidP="00BB0BA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610" w:type="dxa"/>
          </w:tcPr>
          <w:p w:rsidR="008B6663" w:rsidRPr="009E6836" w:rsidRDefault="008B6663" w:rsidP="00BB0BA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9" w:type="dxa"/>
          </w:tcPr>
          <w:p w:rsidR="008B6663" w:rsidRPr="009E6836" w:rsidRDefault="008B6663" w:rsidP="00BB0BA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67" w:type="dxa"/>
          </w:tcPr>
          <w:p w:rsidR="008B6663" w:rsidRPr="009E6836" w:rsidRDefault="008B6663" w:rsidP="00BB0BA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18" w:type="dxa"/>
          </w:tcPr>
          <w:p w:rsidR="008B6663" w:rsidRPr="009E6836" w:rsidRDefault="008B6663" w:rsidP="00BB0BA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0" w:type="dxa"/>
          </w:tcPr>
          <w:p w:rsidR="008B6663" w:rsidRPr="009E6836" w:rsidRDefault="008B6663" w:rsidP="00BB0BA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8" w:type="dxa"/>
          </w:tcPr>
          <w:p w:rsidR="008B6663" w:rsidRPr="009E6836" w:rsidRDefault="008B6663" w:rsidP="00BB0BA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560" w:type="dxa"/>
          </w:tcPr>
          <w:p w:rsidR="008B6663" w:rsidRPr="009E6836" w:rsidRDefault="008B6663" w:rsidP="00BB0BA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275" w:type="dxa"/>
          </w:tcPr>
          <w:p w:rsidR="008B6663" w:rsidRPr="009E6836" w:rsidRDefault="008B6663" w:rsidP="00BB0BA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8A78EE" w:rsidRPr="009E6836" w:rsidTr="008A78EE">
        <w:tc>
          <w:tcPr>
            <w:tcW w:w="567" w:type="dxa"/>
          </w:tcPr>
          <w:p w:rsidR="008B6663" w:rsidRPr="009E6836" w:rsidRDefault="008B6663" w:rsidP="00BB0BA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E683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13</w:t>
            </w:r>
          </w:p>
        </w:tc>
        <w:tc>
          <w:tcPr>
            <w:tcW w:w="1417" w:type="dxa"/>
          </w:tcPr>
          <w:p w:rsidR="008B6663" w:rsidRPr="009E6836" w:rsidRDefault="008B6663" w:rsidP="00BB0BA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E683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86</w:t>
            </w:r>
          </w:p>
        </w:tc>
        <w:tc>
          <w:tcPr>
            <w:tcW w:w="567" w:type="dxa"/>
          </w:tcPr>
          <w:p w:rsidR="008B6663" w:rsidRPr="009E6836" w:rsidRDefault="008B6663" w:rsidP="00BB0BA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67" w:type="dxa"/>
          </w:tcPr>
          <w:p w:rsidR="008B6663" w:rsidRPr="009E6836" w:rsidRDefault="008B6663" w:rsidP="00BB0BA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9" w:type="dxa"/>
          </w:tcPr>
          <w:p w:rsidR="008B6663" w:rsidRPr="009E6836" w:rsidRDefault="008B6663" w:rsidP="00BB0BA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67" w:type="dxa"/>
          </w:tcPr>
          <w:p w:rsidR="008B6663" w:rsidRPr="009E6836" w:rsidRDefault="008B6663" w:rsidP="00BB0BA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67" w:type="dxa"/>
          </w:tcPr>
          <w:p w:rsidR="008B6663" w:rsidRPr="009E6836" w:rsidRDefault="008B6663" w:rsidP="00BB0BA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620" w:type="dxa"/>
          </w:tcPr>
          <w:p w:rsidR="008B6663" w:rsidRPr="009E6836" w:rsidRDefault="008B6663" w:rsidP="00BB0BA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656" w:type="dxa"/>
          </w:tcPr>
          <w:p w:rsidR="008B6663" w:rsidRPr="009E6836" w:rsidRDefault="008B6663" w:rsidP="00BB0BA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9" w:type="dxa"/>
          </w:tcPr>
          <w:p w:rsidR="008B6663" w:rsidRPr="009E6836" w:rsidRDefault="008B6663" w:rsidP="00BB0BA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665" w:type="dxa"/>
          </w:tcPr>
          <w:p w:rsidR="008B6663" w:rsidRPr="009E6836" w:rsidRDefault="008B6663" w:rsidP="00BB0BA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610" w:type="dxa"/>
          </w:tcPr>
          <w:p w:rsidR="008B6663" w:rsidRPr="009E6836" w:rsidRDefault="008B6663" w:rsidP="00BB0BA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9" w:type="dxa"/>
          </w:tcPr>
          <w:p w:rsidR="008B6663" w:rsidRPr="009E6836" w:rsidRDefault="008B6663" w:rsidP="00BB0BA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67" w:type="dxa"/>
          </w:tcPr>
          <w:p w:rsidR="008B6663" w:rsidRPr="009E6836" w:rsidRDefault="008B6663" w:rsidP="00BB0BA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18" w:type="dxa"/>
          </w:tcPr>
          <w:p w:rsidR="008B6663" w:rsidRPr="009E6836" w:rsidRDefault="008B6663" w:rsidP="00BB0BA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0" w:type="dxa"/>
          </w:tcPr>
          <w:p w:rsidR="008B6663" w:rsidRPr="009E6836" w:rsidRDefault="008B6663" w:rsidP="00BB0BA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8" w:type="dxa"/>
          </w:tcPr>
          <w:p w:rsidR="008B6663" w:rsidRPr="009E6836" w:rsidRDefault="008B6663" w:rsidP="00BB0BA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560" w:type="dxa"/>
          </w:tcPr>
          <w:p w:rsidR="008B6663" w:rsidRPr="009E6836" w:rsidRDefault="008B6663" w:rsidP="00BB0BA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275" w:type="dxa"/>
          </w:tcPr>
          <w:p w:rsidR="008B6663" w:rsidRPr="009E6836" w:rsidRDefault="008B6663" w:rsidP="00BB0BA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8A78EE" w:rsidRPr="009E6836" w:rsidTr="008A78EE">
        <w:tc>
          <w:tcPr>
            <w:tcW w:w="567" w:type="dxa"/>
          </w:tcPr>
          <w:p w:rsidR="008B6663" w:rsidRPr="009E6836" w:rsidRDefault="008B6663" w:rsidP="00BB0BA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E683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14</w:t>
            </w:r>
          </w:p>
        </w:tc>
        <w:tc>
          <w:tcPr>
            <w:tcW w:w="1417" w:type="dxa"/>
          </w:tcPr>
          <w:p w:rsidR="008B6663" w:rsidRPr="009E6836" w:rsidRDefault="008B6663" w:rsidP="00BB0BA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E683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87</w:t>
            </w:r>
          </w:p>
        </w:tc>
        <w:tc>
          <w:tcPr>
            <w:tcW w:w="567" w:type="dxa"/>
          </w:tcPr>
          <w:p w:rsidR="008B6663" w:rsidRPr="009E6836" w:rsidRDefault="008B6663" w:rsidP="00BB0BA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67" w:type="dxa"/>
          </w:tcPr>
          <w:p w:rsidR="008B6663" w:rsidRPr="009E6836" w:rsidRDefault="008B6663" w:rsidP="00BB0BA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9" w:type="dxa"/>
          </w:tcPr>
          <w:p w:rsidR="008B6663" w:rsidRPr="009E6836" w:rsidRDefault="008B6663" w:rsidP="00BB0BA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67" w:type="dxa"/>
          </w:tcPr>
          <w:p w:rsidR="008B6663" w:rsidRPr="009E6836" w:rsidRDefault="008B6663" w:rsidP="00BB0BA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67" w:type="dxa"/>
          </w:tcPr>
          <w:p w:rsidR="008B6663" w:rsidRPr="009E6836" w:rsidRDefault="008B6663" w:rsidP="00BB0BA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620" w:type="dxa"/>
          </w:tcPr>
          <w:p w:rsidR="008B6663" w:rsidRPr="009E6836" w:rsidRDefault="008B6663" w:rsidP="00BB0BA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656" w:type="dxa"/>
          </w:tcPr>
          <w:p w:rsidR="008B6663" w:rsidRPr="009E6836" w:rsidRDefault="008B6663" w:rsidP="00BB0BA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9" w:type="dxa"/>
          </w:tcPr>
          <w:p w:rsidR="008B6663" w:rsidRPr="009E6836" w:rsidRDefault="008B6663" w:rsidP="00BB0BA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665" w:type="dxa"/>
          </w:tcPr>
          <w:p w:rsidR="008B6663" w:rsidRPr="009E6836" w:rsidRDefault="008B6663" w:rsidP="00BB0BA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610" w:type="dxa"/>
          </w:tcPr>
          <w:p w:rsidR="008B6663" w:rsidRPr="009E6836" w:rsidRDefault="008B6663" w:rsidP="00BB0BA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9" w:type="dxa"/>
          </w:tcPr>
          <w:p w:rsidR="008B6663" w:rsidRPr="009E6836" w:rsidRDefault="008B6663" w:rsidP="00BB0BA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67" w:type="dxa"/>
          </w:tcPr>
          <w:p w:rsidR="008B6663" w:rsidRPr="009E6836" w:rsidRDefault="008B6663" w:rsidP="00BB0BA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18" w:type="dxa"/>
          </w:tcPr>
          <w:p w:rsidR="008B6663" w:rsidRPr="009E6836" w:rsidRDefault="008B6663" w:rsidP="00BB0BA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0" w:type="dxa"/>
          </w:tcPr>
          <w:p w:rsidR="008B6663" w:rsidRPr="009E6836" w:rsidRDefault="008B6663" w:rsidP="00BB0BA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8" w:type="dxa"/>
          </w:tcPr>
          <w:p w:rsidR="008B6663" w:rsidRPr="009E6836" w:rsidRDefault="008B6663" w:rsidP="00BB0BA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560" w:type="dxa"/>
          </w:tcPr>
          <w:p w:rsidR="008B6663" w:rsidRPr="009E6836" w:rsidRDefault="008B6663" w:rsidP="00BB0BA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275" w:type="dxa"/>
          </w:tcPr>
          <w:p w:rsidR="008B6663" w:rsidRPr="009E6836" w:rsidRDefault="008B6663" w:rsidP="00BB0BA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8A78EE" w:rsidRPr="009E6836" w:rsidTr="008A78EE">
        <w:tc>
          <w:tcPr>
            <w:tcW w:w="567" w:type="dxa"/>
          </w:tcPr>
          <w:p w:rsidR="008B6663" w:rsidRPr="009E6836" w:rsidRDefault="008B6663" w:rsidP="00BB0BA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E683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15</w:t>
            </w:r>
          </w:p>
        </w:tc>
        <w:tc>
          <w:tcPr>
            <w:tcW w:w="1417" w:type="dxa"/>
          </w:tcPr>
          <w:p w:rsidR="008B6663" w:rsidRPr="009E6836" w:rsidRDefault="008B6663" w:rsidP="00BB0BA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E683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88</w:t>
            </w:r>
          </w:p>
        </w:tc>
        <w:tc>
          <w:tcPr>
            <w:tcW w:w="567" w:type="dxa"/>
          </w:tcPr>
          <w:p w:rsidR="008B6663" w:rsidRPr="009E6836" w:rsidRDefault="008B6663" w:rsidP="00BB0BA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67" w:type="dxa"/>
          </w:tcPr>
          <w:p w:rsidR="008B6663" w:rsidRPr="009E6836" w:rsidRDefault="008B6663" w:rsidP="00BB0BA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9" w:type="dxa"/>
          </w:tcPr>
          <w:p w:rsidR="008B6663" w:rsidRPr="009E6836" w:rsidRDefault="008B6663" w:rsidP="00BB0BA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67" w:type="dxa"/>
          </w:tcPr>
          <w:p w:rsidR="008B6663" w:rsidRPr="009E6836" w:rsidRDefault="008B6663" w:rsidP="00BB0BA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67" w:type="dxa"/>
          </w:tcPr>
          <w:p w:rsidR="008B6663" w:rsidRPr="009E6836" w:rsidRDefault="008B6663" w:rsidP="00BB0BA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620" w:type="dxa"/>
          </w:tcPr>
          <w:p w:rsidR="008B6663" w:rsidRPr="009E6836" w:rsidRDefault="008B6663" w:rsidP="00BB0BA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656" w:type="dxa"/>
          </w:tcPr>
          <w:p w:rsidR="008B6663" w:rsidRPr="009E6836" w:rsidRDefault="008B6663" w:rsidP="00BB0BA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9" w:type="dxa"/>
          </w:tcPr>
          <w:p w:rsidR="008B6663" w:rsidRPr="009E6836" w:rsidRDefault="008B6663" w:rsidP="00BB0BA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665" w:type="dxa"/>
          </w:tcPr>
          <w:p w:rsidR="008B6663" w:rsidRPr="009E6836" w:rsidRDefault="008B6663" w:rsidP="00BB0BA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610" w:type="dxa"/>
          </w:tcPr>
          <w:p w:rsidR="008B6663" w:rsidRPr="009E6836" w:rsidRDefault="008B6663" w:rsidP="00BB0BA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9" w:type="dxa"/>
          </w:tcPr>
          <w:p w:rsidR="008B6663" w:rsidRPr="009E6836" w:rsidRDefault="008B6663" w:rsidP="00BB0BA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67" w:type="dxa"/>
          </w:tcPr>
          <w:p w:rsidR="008B6663" w:rsidRPr="009E6836" w:rsidRDefault="008B6663" w:rsidP="00BB0BA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18" w:type="dxa"/>
          </w:tcPr>
          <w:p w:rsidR="008B6663" w:rsidRPr="009E6836" w:rsidRDefault="008B6663" w:rsidP="00BB0BA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0" w:type="dxa"/>
          </w:tcPr>
          <w:p w:rsidR="008B6663" w:rsidRPr="009E6836" w:rsidRDefault="008B6663" w:rsidP="00BB0BA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8" w:type="dxa"/>
          </w:tcPr>
          <w:p w:rsidR="008B6663" w:rsidRPr="009E6836" w:rsidRDefault="008B6663" w:rsidP="00BB0BA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560" w:type="dxa"/>
          </w:tcPr>
          <w:p w:rsidR="008B6663" w:rsidRPr="009E6836" w:rsidRDefault="008B6663" w:rsidP="00BB0BA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275" w:type="dxa"/>
          </w:tcPr>
          <w:p w:rsidR="008B6663" w:rsidRPr="009E6836" w:rsidRDefault="008B6663" w:rsidP="00BB0BA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</w:tbl>
    <w:p w:rsidR="008B6663" w:rsidRDefault="008B6663">
      <w:pPr>
        <w:rPr>
          <w:sz w:val="32"/>
          <w:szCs w:val="32"/>
        </w:rPr>
        <w:sectPr w:rsidR="008B6663" w:rsidSect="008B6663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4460E0" w:rsidRPr="009C0408" w:rsidRDefault="004460E0" w:rsidP="009E6836">
      <w:pPr>
        <w:tabs>
          <w:tab w:val="left" w:pos="8295"/>
        </w:tabs>
        <w:jc w:val="center"/>
        <w:rPr>
          <w:sz w:val="32"/>
          <w:szCs w:val="32"/>
        </w:rPr>
      </w:pPr>
    </w:p>
    <w:sectPr w:rsidR="004460E0" w:rsidRPr="009C0408" w:rsidSect="005A29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2A6B" w:rsidRDefault="008D2A6B" w:rsidP="00AA4789">
      <w:pPr>
        <w:spacing w:after="0" w:line="240" w:lineRule="auto"/>
      </w:pPr>
      <w:r>
        <w:separator/>
      </w:r>
    </w:p>
  </w:endnote>
  <w:endnote w:type="continuationSeparator" w:id="0">
    <w:p w:rsidR="008D2A6B" w:rsidRDefault="008D2A6B" w:rsidP="00AA47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2A6B" w:rsidRDefault="008D2A6B" w:rsidP="00AA4789">
      <w:pPr>
        <w:spacing w:after="0" w:line="240" w:lineRule="auto"/>
      </w:pPr>
      <w:r>
        <w:separator/>
      </w:r>
    </w:p>
  </w:footnote>
  <w:footnote w:type="continuationSeparator" w:id="0">
    <w:p w:rsidR="008D2A6B" w:rsidRDefault="008D2A6B" w:rsidP="00AA47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7360F3"/>
    <w:multiLevelType w:val="hybridMultilevel"/>
    <w:tmpl w:val="35EE4ACC"/>
    <w:lvl w:ilvl="0" w:tplc="178E03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2295A86"/>
    <w:multiLevelType w:val="hybridMultilevel"/>
    <w:tmpl w:val="5B7AC4FA"/>
    <w:lvl w:ilvl="0" w:tplc="21C4AD42">
      <w:start w:val="5"/>
      <w:numFmt w:val="decimal"/>
      <w:lvlText w:val="%1."/>
      <w:lvlJc w:val="left"/>
      <w:pPr>
        <w:ind w:left="1069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20F2C"/>
    <w:rsid w:val="00046431"/>
    <w:rsid w:val="0004746E"/>
    <w:rsid w:val="00060FE7"/>
    <w:rsid w:val="0006253F"/>
    <w:rsid w:val="00063889"/>
    <w:rsid w:val="000758A6"/>
    <w:rsid w:val="0009236A"/>
    <w:rsid w:val="000B705D"/>
    <w:rsid w:val="000C7F34"/>
    <w:rsid w:val="000D3A2F"/>
    <w:rsid w:val="000D67B1"/>
    <w:rsid w:val="000E1FC7"/>
    <w:rsid w:val="00123FC3"/>
    <w:rsid w:val="00132C79"/>
    <w:rsid w:val="0013792F"/>
    <w:rsid w:val="001712BF"/>
    <w:rsid w:val="001902F3"/>
    <w:rsid w:val="001D3376"/>
    <w:rsid w:val="001D443F"/>
    <w:rsid w:val="001D49EC"/>
    <w:rsid w:val="001F1909"/>
    <w:rsid w:val="00203B2A"/>
    <w:rsid w:val="00207EB4"/>
    <w:rsid w:val="00214273"/>
    <w:rsid w:val="0022342A"/>
    <w:rsid w:val="0022615C"/>
    <w:rsid w:val="00283779"/>
    <w:rsid w:val="00297968"/>
    <w:rsid w:val="002C1F38"/>
    <w:rsid w:val="002E591A"/>
    <w:rsid w:val="00331842"/>
    <w:rsid w:val="00334F76"/>
    <w:rsid w:val="00343A27"/>
    <w:rsid w:val="00366250"/>
    <w:rsid w:val="0037660A"/>
    <w:rsid w:val="0038561D"/>
    <w:rsid w:val="00393545"/>
    <w:rsid w:val="003E615F"/>
    <w:rsid w:val="00421BA3"/>
    <w:rsid w:val="00440EA9"/>
    <w:rsid w:val="004460E0"/>
    <w:rsid w:val="005104C7"/>
    <w:rsid w:val="0051071F"/>
    <w:rsid w:val="00542CF2"/>
    <w:rsid w:val="0057275E"/>
    <w:rsid w:val="00574B9D"/>
    <w:rsid w:val="005A290F"/>
    <w:rsid w:val="005C3E6E"/>
    <w:rsid w:val="005D0BDF"/>
    <w:rsid w:val="005E11AE"/>
    <w:rsid w:val="00633EBF"/>
    <w:rsid w:val="006546E0"/>
    <w:rsid w:val="006739A5"/>
    <w:rsid w:val="006776F3"/>
    <w:rsid w:val="00690AE5"/>
    <w:rsid w:val="00690D9B"/>
    <w:rsid w:val="006D10C7"/>
    <w:rsid w:val="006D51CD"/>
    <w:rsid w:val="006E7EDD"/>
    <w:rsid w:val="00750266"/>
    <w:rsid w:val="00756029"/>
    <w:rsid w:val="00763866"/>
    <w:rsid w:val="00794836"/>
    <w:rsid w:val="007A1B93"/>
    <w:rsid w:val="007B3BD2"/>
    <w:rsid w:val="00820F2C"/>
    <w:rsid w:val="00853258"/>
    <w:rsid w:val="00870879"/>
    <w:rsid w:val="00875FD1"/>
    <w:rsid w:val="008963A4"/>
    <w:rsid w:val="008A54EE"/>
    <w:rsid w:val="008A78EE"/>
    <w:rsid w:val="008B6663"/>
    <w:rsid w:val="008D2A6B"/>
    <w:rsid w:val="008F5526"/>
    <w:rsid w:val="00943D0F"/>
    <w:rsid w:val="0094656F"/>
    <w:rsid w:val="00950354"/>
    <w:rsid w:val="00954DE5"/>
    <w:rsid w:val="009648B3"/>
    <w:rsid w:val="00976695"/>
    <w:rsid w:val="00977945"/>
    <w:rsid w:val="0098080B"/>
    <w:rsid w:val="00990D26"/>
    <w:rsid w:val="009B3EAE"/>
    <w:rsid w:val="009B659F"/>
    <w:rsid w:val="009C0408"/>
    <w:rsid w:val="009E6836"/>
    <w:rsid w:val="00A54224"/>
    <w:rsid w:val="00A70C01"/>
    <w:rsid w:val="00AA4789"/>
    <w:rsid w:val="00AB575E"/>
    <w:rsid w:val="00AD0E0B"/>
    <w:rsid w:val="00AE124D"/>
    <w:rsid w:val="00AE7410"/>
    <w:rsid w:val="00AF4249"/>
    <w:rsid w:val="00AF5A94"/>
    <w:rsid w:val="00B10960"/>
    <w:rsid w:val="00B11053"/>
    <w:rsid w:val="00B12E26"/>
    <w:rsid w:val="00B21057"/>
    <w:rsid w:val="00B603B0"/>
    <w:rsid w:val="00BB0BA5"/>
    <w:rsid w:val="00BB5B38"/>
    <w:rsid w:val="00BC5C0C"/>
    <w:rsid w:val="00BD52E6"/>
    <w:rsid w:val="00BF1664"/>
    <w:rsid w:val="00BF334F"/>
    <w:rsid w:val="00C04D65"/>
    <w:rsid w:val="00C179D5"/>
    <w:rsid w:val="00C26B94"/>
    <w:rsid w:val="00C30806"/>
    <w:rsid w:val="00C3411F"/>
    <w:rsid w:val="00CE2F9A"/>
    <w:rsid w:val="00CF3BF3"/>
    <w:rsid w:val="00CF4F6F"/>
    <w:rsid w:val="00D12D5E"/>
    <w:rsid w:val="00D21F34"/>
    <w:rsid w:val="00D25CE2"/>
    <w:rsid w:val="00D26A6F"/>
    <w:rsid w:val="00D354B5"/>
    <w:rsid w:val="00D82063"/>
    <w:rsid w:val="00DD0DDE"/>
    <w:rsid w:val="00E45BFE"/>
    <w:rsid w:val="00E47C22"/>
    <w:rsid w:val="00E67B07"/>
    <w:rsid w:val="00E724B9"/>
    <w:rsid w:val="00E80F4E"/>
    <w:rsid w:val="00EA1538"/>
    <w:rsid w:val="00ED117A"/>
    <w:rsid w:val="00F5354D"/>
    <w:rsid w:val="00FD7C9E"/>
    <w:rsid w:val="00FE32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B33F7"/>
  <w15:docId w15:val="{66D1389D-4BFD-432E-BF8B-B42871A87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5C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A47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A4789"/>
  </w:style>
  <w:style w:type="paragraph" w:styleId="a5">
    <w:name w:val="footer"/>
    <w:basedOn w:val="a"/>
    <w:link w:val="a6"/>
    <w:uiPriority w:val="99"/>
    <w:semiHidden/>
    <w:unhideWhenUsed/>
    <w:rsid w:val="00AA47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A4789"/>
  </w:style>
  <w:style w:type="table" w:styleId="a7">
    <w:name w:val="Table Grid"/>
    <w:basedOn w:val="a1"/>
    <w:uiPriority w:val="59"/>
    <w:rsid w:val="008B66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308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30806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rsid w:val="00690D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A25D9-2B55-4C2E-9859-43EF0A83D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17</Pages>
  <Words>1667</Words>
  <Characters>9504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User</cp:lastModifiedBy>
  <cp:revision>19</cp:revision>
  <dcterms:created xsi:type="dcterms:W3CDTF">2019-03-28T12:43:00Z</dcterms:created>
  <dcterms:modified xsi:type="dcterms:W3CDTF">2019-05-07T23:21:00Z</dcterms:modified>
</cp:coreProperties>
</file>