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8E" w:rsidRPr="00C71741" w:rsidRDefault="00DF787B" w:rsidP="007F398E">
      <w:pPr>
        <w:pStyle w:val="a3"/>
        <w:spacing w:after="0"/>
        <w:jc w:val="center"/>
        <w:rPr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 xml:space="preserve">Экологическое воспитание </w:t>
      </w:r>
      <w:r w:rsidR="007F398E" w:rsidRPr="00C71741">
        <w:rPr>
          <w:rFonts w:eastAsia="TimesNewRomanPSMT"/>
          <w:b/>
          <w:sz w:val="28"/>
          <w:szCs w:val="28"/>
        </w:rPr>
        <w:t>детей старшего дошкольного возраста</w:t>
      </w:r>
      <w:r>
        <w:rPr>
          <w:rFonts w:eastAsia="TimesNewRomanPSMT"/>
          <w:b/>
          <w:sz w:val="28"/>
          <w:szCs w:val="28"/>
        </w:rPr>
        <w:t xml:space="preserve"> путем</w:t>
      </w:r>
      <w:r w:rsidR="007F398E" w:rsidRPr="00C71741">
        <w:rPr>
          <w:rFonts w:eastAsia="TimesNewRomanPSMT"/>
          <w:b/>
          <w:sz w:val="28"/>
          <w:szCs w:val="28"/>
        </w:rPr>
        <w:t xml:space="preserve"> использования метода проектов</w:t>
      </w:r>
    </w:p>
    <w:p w:rsidR="007F398E" w:rsidRPr="00CB0CE1" w:rsidRDefault="00CB0CE1" w:rsidP="00CB0CE1">
      <w:pPr>
        <w:autoSpaceDE w:val="0"/>
        <w:autoSpaceDN w:val="0"/>
        <w:adjustRightInd w:val="0"/>
        <w:spacing w:after="0" w:line="360" w:lineRule="auto"/>
        <w:jc w:val="right"/>
        <w:rPr>
          <w:rFonts w:eastAsia="TimesNewRomanPSMT"/>
          <w:szCs w:val="28"/>
          <w:lang w:eastAsia="ru-RU"/>
        </w:rPr>
      </w:pPr>
      <w:r w:rsidRPr="00CB0CE1">
        <w:rPr>
          <w:rFonts w:eastAsia="TimesNewRomanPSMT"/>
          <w:szCs w:val="28"/>
          <w:lang w:eastAsia="ru-RU"/>
        </w:rPr>
        <w:t xml:space="preserve">А.А. </w:t>
      </w:r>
      <w:proofErr w:type="spellStart"/>
      <w:r w:rsidRPr="00CB0CE1">
        <w:rPr>
          <w:rFonts w:eastAsia="TimesNewRomanPSMT"/>
          <w:szCs w:val="28"/>
          <w:lang w:eastAsia="ru-RU"/>
        </w:rPr>
        <w:t>Шилина</w:t>
      </w:r>
      <w:proofErr w:type="spellEnd"/>
      <w:r w:rsidRPr="00CB0CE1">
        <w:rPr>
          <w:rFonts w:eastAsia="TimesNewRomanPSMT"/>
          <w:szCs w:val="28"/>
          <w:lang w:eastAsia="ru-RU"/>
        </w:rPr>
        <w:t xml:space="preserve"> МБДОУ «Детский сад №7»</w:t>
      </w:r>
    </w:p>
    <w:p w:rsidR="007F398E" w:rsidRPr="00C71741" w:rsidRDefault="007F398E" w:rsidP="007F39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71741">
        <w:rPr>
          <w:rFonts w:eastAsia="TimesNewRomanPSMT"/>
          <w:szCs w:val="28"/>
          <w:lang w:eastAsia="ru-RU"/>
        </w:rPr>
        <w:t xml:space="preserve">Дошкольное детство – это первый шаг на пути экологического образования. В старшем дошкольном возрасте экологическое воспитание наиболее целесообразно, дети способны воспринимать природные объекты в качестве полноправных субъектов, стремятся к взаимодействию с миром природы. В дошкольном возрасте осуществляется присвоение экологической субкультуры детства, которая обеспечивает фундамент для развития личности, обладающей </w:t>
      </w:r>
      <w:r w:rsidR="00CB0CE1">
        <w:rPr>
          <w:rFonts w:eastAsia="TimesNewRomanPSMT"/>
          <w:szCs w:val="28"/>
          <w:lang w:eastAsia="ru-RU"/>
        </w:rPr>
        <w:t>экологическим сознанием</w:t>
      </w:r>
      <w:r w:rsidRPr="00C71741">
        <w:rPr>
          <w:rFonts w:eastAsia="TimesNewRomanPSMT"/>
          <w:szCs w:val="28"/>
          <w:lang w:eastAsia="ru-RU"/>
        </w:rPr>
        <w:t>.</w:t>
      </w:r>
    </w:p>
    <w:p w:rsidR="007F398E" w:rsidRPr="00C71741" w:rsidRDefault="007F398E" w:rsidP="007F398E">
      <w:pPr>
        <w:spacing w:after="0" w:line="240" w:lineRule="auto"/>
        <w:jc w:val="both"/>
        <w:rPr>
          <w:szCs w:val="28"/>
        </w:rPr>
      </w:pPr>
      <w:r w:rsidRPr="00C71741">
        <w:rPr>
          <w:szCs w:val="28"/>
        </w:rPr>
        <w:t>В процессе работы по экологическому воспитанию дошкольников мы используем проектную деятельность. Это модель обучения, которая вовлекает ребёнка в процесс решения сложных для него проблем, при этом дошкольник находится в активной позиции. Кроме того, проектная деятельность носит интегративный характер. В основе метода проектов –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жизнь. Метод экологического проекта является оптимальным в системе экологического воспитания дошкольников, поскольку экологическое воспитание невозможно без использования элементов игры, этот факт обусловлен особенностями психики детей данной возрастной группы. Экологический проект в детском саду выполняется ребенком при активной помощи воспитателей и родителей. Выполняя экологические проекты, дети получают возможность в полной мере и на практике понять основы устройства и функционирования природы и окружающего мира.</w:t>
      </w:r>
    </w:p>
    <w:p w:rsidR="007F398E" w:rsidRPr="00C71741" w:rsidRDefault="00CB0CE1" w:rsidP="007F398E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Cs w:val="28"/>
          <w:lang w:eastAsia="ru-RU"/>
        </w:rPr>
      </w:pPr>
      <w:proofErr w:type="gramStart"/>
      <w:r>
        <w:rPr>
          <w:rFonts w:eastAsia="TimesNewRomanPSMT"/>
          <w:szCs w:val="28"/>
          <w:lang w:eastAsia="ru-RU"/>
        </w:rPr>
        <w:t xml:space="preserve">Реализация цели осуществляется </w:t>
      </w:r>
      <w:r w:rsidR="007F398E" w:rsidRPr="00C71741">
        <w:rPr>
          <w:rFonts w:eastAsia="TimesNewRomanPSMT"/>
          <w:szCs w:val="28"/>
          <w:lang w:eastAsia="ru-RU"/>
        </w:rPr>
        <w:t xml:space="preserve"> через реше</w:t>
      </w:r>
      <w:r>
        <w:rPr>
          <w:rFonts w:eastAsia="TimesNewRomanPSMT"/>
          <w:szCs w:val="28"/>
          <w:lang w:eastAsia="ru-RU"/>
        </w:rPr>
        <w:t xml:space="preserve">ние следующих задач – уточнение  и углубление  знаний </w:t>
      </w:r>
      <w:r w:rsidR="007F398E" w:rsidRPr="00C71741">
        <w:rPr>
          <w:rFonts w:eastAsia="TimesNewRomanPSMT"/>
          <w:szCs w:val="28"/>
          <w:lang w:eastAsia="ru-RU"/>
        </w:rPr>
        <w:t xml:space="preserve"> о растениях, животных и природных явлениях, разви</w:t>
      </w:r>
      <w:r>
        <w:rPr>
          <w:rFonts w:eastAsia="TimesNewRomanPSMT"/>
          <w:szCs w:val="28"/>
          <w:lang w:eastAsia="ru-RU"/>
        </w:rPr>
        <w:t xml:space="preserve">тие гуманного  эмоционально – доброжелательного  и бережного </w:t>
      </w:r>
      <w:r w:rsidR="007F398E" w:rsidRPr="00C71741">
        <w:rPr>
          <w:rFonts w:eastAsia="TimesNewRomanPSMT"/>
          <w:szCs w:val="28"/>
          <w:lang w:eastAsia="ru-RU"/>
        </w:rPr>
        <w:t xml:space="preserve"> отношения к </w:t>
      </w:r>
      <w:r>
        <w:rPr>
          <w:rFonts w:eastAsia="TimesNewRomanPSMT"/>
          <w:szCs w:val="28"/>
          <w:lang w:eastAsia="ru-RU"/>
        </w:rPr>
        <w:t xml:space="preserve">окружающему миру, познавательного </w:t>
      </w:r>
      <w:r w:rsidR="007F398E" w:rsidRPr="00C71741">
        <w:rPr>
          <w:rFonts w:eastAsia="TimesNewRomanPSMT"/>
          <w:szCs w:val="28"/>
          <w:lang w:eastAsia="ru-RU"/>
        </w:rPr>
        <w:t xml:space="preserve"> интерес</w:t>
      </w:r>
      <w:r>
        <w:rPr>
          <w:rFonts w:eastAsia="TimesNewRomanPSMT"/>
          <w:szCs w:val="28"/>
          <w:lang w:eastAsia="ru-RU"/>
        </w:rPr>
        <w:t xml:space="preserve">а </w:t>
      </w:r>
      <w:r w:rsidR="007F398E" w:rsidRPr="00C71741">
        <w:rPr>
          <w:rFonts w:eastAsia="TimesNewRomanPSMT"/>
          <w:szCs w:val="28"/>
          <w:lang w:eastAsia="ru-RU"/>
        </w:rPr>
        <w:t xml:space="preserve"> к</w:t>
      </w:r>
      <w:r>
        <w:rPr>
          <w:rFonts w:eastAsia="TimesNewRomanPSMT"/>
          <w:szCs w:val="28"/>
          <w:lang w:eastAsia="ru-RU"/>
        </w:rPr>
        <w:t xml:space="preserve"> окружающему миру; формирование  первоначальных  умений  и навыков </w:t>
      </w:r>
      <w:r w:rsidR="007F398E" w:rsidRPr="00C71741">
        <w:rPr>
          <w:rFonts w:eastAsia="TimesNewRomanPSMT"/>
          <w:szCs w:val="28"/>
          <w:lang w:eastAsia="ru-RU"/>
        </w:rPr>
        <w:t xml:space="preserve"> экологически грамотного и безопасного для природы и для самого р</w:t>
      </w:r>
      <w:r w:rsidR="0054619E">
        <w:rPr>
          <w:rFonts w:eastAsia="TimesNewRomanPSMT"/>
          <w:szCs w:val="28"/>
          <w:lang w:eastAsia="ru-RU"/>
        </w:rPr>
        <w:t xml:space="preserve">ебенка поведения; осуществление  пропаганды </w:t>
      </w:r>
      <w:r w:rsidR="007F398E" w:rsidRPr="00C71741">
        <w:rPr>
          <w:rFonts w:eastAsia="TimesNewRomanPSMT"/>
          <w:szCs w:val="28"/>
          <w:lang w:eastAsia="ru-RU"/>
        </w:rPr>
        <w:t xml:space="preserve"> экологической культуры среди родителей.</w:t>
      </w:r>
      <w:proofErr w:type="gramEnd"/>
    </w:p>
    <w:p w:rsidR="007F398E" w:rsidRPr="00C71741" w:rsidRDefault="007F398E" w:rsidP="007F398E">
      <w:pPr>
        <w:pStyle w:val="rvps7"/>
        <w:spacing w:before="0" w:beforeAutospacing="0" w:after="0" w:afterAutospacing="0"/>
        <w:ind w:firstLine="709"/>
        <w:jc w:val="both"/>
        <w:rPr>
          <w:rStyle w:val="rvts6"/>
          <w:rFonts w:eastAsia="Calibri"/>
          <w:sz w:val="28"/>
          <w:szCs w:val="28"/>
        </w:rPr>
      </w:pPr>
      <w:r w:rsidRPr="00C71741">
        <w:rPr>
          <w:rStyle w:val="rvts6"/>
          <w:rFonts w:eastAsia="Calibri"/>
          <w:sz w:val="28"/>
          <w:szCs w:val="28"/>
        </w:rPr>
        <w:t xml:space="preserve">В процессе педагогической деятельности детьми, вместе с педагогами и родителями, </w:t>
      </w:r>
      <w:r w:rsidR="0054619E">
        <w:rPr>
          <w:rStyle w:val="rvts6"/>
          <w:rFonts w:eastAsia="Calibri"/>
          <w:sz w:val="28"/>
          <w:szCs w:val="28"/>
        </w:rPr>
        <w:t xml:space="preserve">нами </w:t>
      </w:r>
      <w:r w:rsidRPr="00C71741">
        <w:rPr>
          <w:rStyle w:val="rvts6"/>
          <w:rFonts w:eastAsia="Calibri"/>
          <w:sz w:val="28"/>
          <w:szCs w:val="28"/>
        </w:rPr>
        <w:t xml:space="preserve">были реализованы 2 краткосрочных проекта (двухнедельный экологический проект «Белоствольная красавица» (сроки реализации проекта </w:t>
      </w:r>
      <w:proofErr w:type="gramStart"/>
      <w:r w:rsidRPr="00C71741">
        <w:rPr>
          <w:rStyle w:val="rvts6"/>
          <w:rFonts w:eastAsia="Calibri"/>
          <w:sz w:val="28"/>
          <w:szCs w:val="28"/>
        </w:rPr>
        <w:t>–</w:t>
      </w:r>
      <w:r w:rsidR="00CB0CE1">
        <w:rPr>
          <w:rStyle w:val="rvts6"/>
          <w:rFonts w:eastAsia="Calibri"/>
          <w:sz w:val="28"/>
          <w:szCs w:val="28"/>
        </w:rPr>
        <w:t>а</w:t>
      </w:r>
      <w:proofErr w:type="gramEnd"/>
      <w:r w:rsidR="00CB0CE1">
        <w:rPr>
          <w:rStyle w:val="rvts6"/>
          <w:rFonts w:eastAsia="Calibri"/>
          <w:sz w:val="28"/>
          <w:szCs w:val="28"/>
        </w:rPr>
        <w:t xml:space="preserve">прель 2014 </w:t>
      </w:r>
      <w:r w:rsidRPr="00C71741">
        <w:rPr>
          <w:rStyle w:val="rvts6"/>
          <w:rFonts w:eastAsia="Calibri"/>
          <w:sz w:val="28"/>
          <w:szCs w:val="28"/>
        </w:rPr>
        <w:t xml:space="preserve">года), месячный экологический проект «Подснежник» (срок реализации проекта </w:t>
      </w:r>
      <w:r w:rsidR="00CB0CE1">
        <w:rPr>
          <w:rStyle w:val="rvts6"/>
          <w:rFonts w:eastAsia="Calibri"/>
          <w:sz w:val="28"/>
          <w:szCs w:val="28"/>
        </w:rPr>
        <w:t xml:space="preserve">март 2015 </w:t>
      </w:r>
      <w:r w:rsidRPr="00C71741">
        <w:rPr>
          <w:rStyle w:val="rvts6"/>
          <w:rFonts w:eastAsia="Calibri"/>
          <w:sz w:val="28"/>
          <w:szCs w:val="28"/>
        </w:rPr>
        <w:t>года),  2 долгосрочных проекта (Экологический проект «Берегите воду» (сроки реализации проекта</w:t>
      </w:r>
      <w:r w:rsidR="00CB0CE1">
        <w:rPr>
          <w:rStyle w:val="rvts6"/>
          <w:rFonts w:eastAsia="Calibri"/>
          <w:sz w:val="28"/>
          <w:szCs w:val="28"/>
        </w:rPr>
        <w:t xml:space="preserve"> август</w:t>
      </w:r>
      <w:r w:rsidRPr="00C71741">
        <w:rPr>
          <w:rStyle w:val="rvts6"/>
          <w:rFonts w:eastAsia="Calibri"/>
          <w:sz w:val="28"/>
          <w:szCs w:val="28"/>
        </w:rPr>
        <w:t>–</w:t>
      </w:r>
      <w:r w:rsidR="00CB0CE1">
        <w:rPr>
          <w:rStyle w:val="rvts6"/>
          <w:rFonts w:eastAsia="Calibri"/>
          <w:sz w:val="28"/>
          <w:szCs w:val="28"/>
        </w:rPr>
        <w:t>ноябрь 2013</w:t>
      </w:r>
      <w:r w:rsidRPr="00C71741">
        <w:rPr>
          <w:rStyle w:val="rvts6"/>
          <w:rFonts w:eastAsia="Calibri"/>
          <w:sz w:val="28"/>
          <w:szCs w:val="28"/>
        </w:rPr>
        <w:t xml:space="preserve"> года); Экологический проект «Деревья нашего участка» (срок реализации проекта </w:t>
      </w:r>
      <w:r w:rsidR="00CB0CE1">
        <w:rPr>
          <w:rStyle w:val="rvts6"/>
          <w:rFonts w:eastAsia="Calibri"/>
          <w:sz w:val="28"/>
          <w:szCs w:val="28"/>
        </w:rPr>
        <w:t>сентябрь – октябрь 2014</w:t>
      </w:r>
      <w:r w:rsidRPr="00C71741">
        <w:rPr>
          <w:rStyle w:val="rvts6"/>
          <w:rFonts w:eastAsia="Calibri"/>
          <w:sz w:val="28"/>
          <w:szCs w:val="28"/>
        </w:rPr>
        <w:t xml:space="preserve"> года); была проведена </w:t>
      </w:r>
      <w:r w:rsidRPr="00C71741">
        <w:rPr>
          <w:rStyle w:val="rvts6"/>
          <w:rFonts w:eastAsia="Calibri"/>
          <w:sz w:val="28"/>
          <w:szCs w:val="28"/>
        </w:rPr>
        <w:lastRenderedPageBreak/>
        <w:t>работа по созданию эколого-развивающей среды на территории дошкольного учреждения.</w:t>
      </w:r>
    </w:p>
    <w:p w:rsidR="007F398E" w:rsidRPr="00C71741" w:rsidRDefault="0054619E" w:rsidP="00CB0CE1">
      <w:pPr>
        <w:pStyle w:val="rvps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rFonts w:eastAsia="Calibri"/>
          <w:sz w:val="28"/>
          <w:szCs w:val="28"/>
        </w:rPr>
        <w:t>Экологические проекты выстраивались</w:t>
      </w:r>
      <w:r w:rsidR="007F398E" w:rsidRPr="00C71741">
        <w:rPr>
          <w:rStyle w:val="rvts6"/>
          <w:rFonts w:eastAsia="Calibri"/>
          <w:sz w:val="28"/>
          <w:szCs w:val="28"/>
        </w:rPr>
        <w:t xml:space="preserve"> по принципу ненасильственного развития, в них учитывались возрастные особенности, интересы и предпочтения детей. </w:t>
      </w:r>
    </w:p>
    <w:p w:rsidR="007F398E" w:rsidRPr="00C71741" w:rsidRDefault="007F398E" w:rsidP="007F398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C71741">
        <w:rPr>
          <w:szCs w:val="28"/>
        </w:rPr>
        <w:t xml:space="preserve">Опыт работы показал, что использование проектной деятельности в экологическом воспитании дошкольников несёт </w:t>
      </w:r>
      <w:r w:rsidRPr="00C71741">
        <w:rPr>
          <w:szCs w:val="28"/>
          <w:lang w:eastAsia="ru-RU"/>
        </w:rPr>
        <w:t xml:space="preserve">в себе огромный потенциал для развития творческой исследовательской активности и самостоятельности. </w:t>
      </w:r>
      <w:r w:rsidRPr="00C71741">
        <w:rPr>
          <w:rFonts w:eastAsia="Times New Roman"/>
          <w:szCs w:val="28"/>
          <w:lang w:eastAsia="ru-RU"/>
        </w:rPr>
        <w:t>В  результате проведенной работы у детей сформировалось умение оценивать своё поведение и поведение других людей по отношению к природе, начали складываться элементы осознанно – бережного отношения к природе, которое проявляется в практической деятельности детей и в оценке поступков других людей.</w:t>
      </w:r>
    </w:p>
    <w:p w:rsidR="007F398E" w:rsidRDefault="007F398E" w:rsidP="007F398E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7F398E" w:rsidRPr="00C71741" w:rsidRDefault="007F398E" w:rsidP="007F398E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7F398E" w:rsidRPr="00C71741" w:rsidRDefault="007F398E" w:rsidP="007F398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1741">
        <w:rPr>
          <w:rFonts w:ascii="Times New Roman" w:hAnsi="Times New Roman"/>
          <w:sz w:val="28"/>
          <w:szCs w:val="28"/>
        </w:rPr>
        <w:t>Братцева</w:t>
      </w:r>
      <w:proofErr w:type="spellEnd"/>
      <w:r w:rsidRPr="00C71741">
        <w:rPr>
          <w:rFonts w:ascii="Times New Roman" w:hAnsi="Times New Roman"/>
          <w:sz w:val="28"/>
          <w:szCs w:val="28"/>
        </w:rPr>
        <w:t xml:space="preserve"> Г.Г.</w:t>
      </w:r>
      <w:r w:rsidRPr="00C71741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C71741">
        <w:rPr>
          <w:rFonts w:ascii="Times New Roman" w:hAnsi="Times New Roman"/>
          <w:sz w:val="28"/>
          <w:szCs w:val="28"/>
        </w:rPr>
        <w:t>Активные методы обучения и их влияние на смену педагогической парадигмы //</w:t>
      </w:r>
      <w:hyperlink r:id="rId5" w:tooltip="Содержание сборника " w:history="1">
        <w:r w:rsidRPr="00C71741">
          <w:rPr>
            <w:rFonts w:ascii="Times New Roman" w:hAnsi="Times New Roman"/>
            <w:sz w:val="28"/>
            <w:szCs w:val="28"/>
          </w:rPr>
          <w:t>Философия образования</w:t>
        </w:r>
      </w:hyperlink>
      <w:r w:rsidRPr="00C71741">
        <w:rPr>
          <w:rFonts w:ascii="Times New Roman" w:hAnsi="Times New Roman"/>
          <w:sz w:val="28"/>
          <w:szCs w:val="28"/>
        </w:rPr>
        <w:t>. Сборник материалов конференции. Серия “</w:t>
      </w:r>
      <w:proofErr w:type="spellStart"/>
      <w:r w:rsidRPr="00C71741">
        <w:rPr>
          <w:rFonts w:ascii="Times New Roman" w:hAnsi="Times New Roman"/>
          <w:sz w:val="28"/>
          <w:szCs w:val="28"/>
        </w:rPr>
        <w:t>Symposium</w:t>
      </w:r>
      <w:proofErr w:type="spellEnd"/>
      <w:r w:rsidRPr="00C71741">
        <w:rPr>
          <w:rFonts w:ascii="Times New Roman" w:hAnsi="Times New Roman"/>
          <w:sz w:val="28"/>
          <w:szCs w:val="28"/>
        </w:rPr>
        <w:t>”, выпуск 23. – СПб</w:t>
      </w:r>
      <w:proofErr w:type="gramStart"/>
      <w:r w:rsidRPr="00C71741">
        <w:rPr>
          <w:rFonts w:ascii="Times New Roman" w:hAnsi="Times New Roman"/>
          <w:sz w:val="28"/>
          <w:szCs w:val="28"/>
        </w:rPr>
        <w:t>.:</w:t>
      </w:r>
      <w:r w:rsidR="00DF787B">
        <w:rPr>
          <w:rFonts w:ascii="Times New Roman" w:hAnsi="Times New Roman"/>
          <w:sz w:val="28"/>
          <w:szCs w:val="28"/>
        </w:rPr>
        <w:t xml:space="preserve"> </w:t>
      </w:r>
      <w:hyperlink r:id="rId6" w:tooltip="Санкт-Петербургское философское общество" w:history="1">
        <w:proofErr w:type="gramEnd"/>
        <w:r w:rsidRPr="00C71741">
          <w:rPr>
            <w:rFonts w:ascii="Times New Roman" w:hAnsi="Times New Roman"/>
            <w:sz w:val="28"/>
            <w:szCs w:val="28"/>
          </w:rPr>
          <w:t>Санкт-Петербургское философское общество</w:t>
        </w:r>
      </w:hyperlink>
      <w:r w:rsidRPr="00C71741">
        <w:rPr>
          <w:rFonts w:ascii="Times New Roman" w:hAnsi="Times New Roman"/>
          <w:sz w:val="28"/>
          <w:szCs w:val="28"/>
        </w:rPr>
        <w:t>, 2002. – С.336-340.</w:t>
      </w:r>
    </w:p>
    <w:p w:rsidR="007F398E" w:rsidRPr="00C71741" w:rsidRDefault="007F398E" w:rsidP="007F398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1741">
        <w:rPr>
          <w:rFonts w:ascii="Times New Roman" w:hAnsi="Times New Roman"/>
          <w:sz w:val="28"/>
          <w:szCs w:val="28"/>
        </w:rPr>
        <w:t xml:space="preserve">Чуйкова Л.Ю. Концепции экологического образования, построенные на идее формирования экологической культуры// Гуманитарные исследования. – 2012. – № 2. – С. 342-352. </w:t>
      </w:r>
    </w:p>
    <w:p w:rsidR="004C6809" w:rsidRDefault="004C6809"/>
    <w:sectPr w:rsidR="004C6809" w:rsidSect="004C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4516"/>
    <w:multiLevelType w:val="hybridMultilevel"/>
    <w:tmpl w:val="3208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98E"/>
    <w:rsid w:val="000A653C"/>
    <w:rsid w:val="001838A2"/>
    <w:rsid w:val="004C6809"/>
    <w:rsid w:val="00510270"/>
    <w:rsid w:val="0054619E"/>
    <w:rsid w:val="005C5D1E"/>
    <w:rsid w:val="007D4FC5"/>
    <w:rsid w:val="007F398E"/>
    <w:rsid w:val="008F5EF3"/>
    <w:rsid w:val="00954FC3"/>
    <w:rsid w:val="00B23174"/>
    <w:rsid w:val="00CB0CE1"/>
    <w:rsid w:val="00D21107"/>
    <w:rsid w:val="00DF787B"/>
    <w:rsid w:val="00DF7F1D"/>
    <w:rsid w:val="00EB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8E"/>
    <w:pPr>
      <w:spacing w:after="240" w:line="480" w:lineRule="auto"/>
      <w:ind w:firstLine="36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qFormat/>
    <w:rsid w:val="007F398E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F398E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qFormat/>
    <w:rsid w:val="007F398E"/>
    <w:rPr>
      <w:b/>
      <w:bCs/>
    </w:rPr>
  </w:style>
  <w:style w:type="paragraph" w:styleId="a5">
    <w:name w:val="List Paragraph"/>
    <w:basedOn w:val="a"/>
    <w:qFormat/>
    <w:rsid w:val="007F398E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rvts6">
    <w:name w:val="rvts6"/>
    <w:basedOn w:val="a0"/>
    <w:rsid w:val="007F398E"/>
  </w:style>
  <w:style w:type="paragraph" w:customStyle="1" w:styleId="rvps7">
    <w:name w:val="rvps7"/>
    <w:basedOn w:val="a"/>
    <w:rsid w:val="007F398E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hropology.ru/ru/partners/psociety/index.html" TargetMode="External"/><Relationship Id="rId5" Type="http://schemas.openxmlformats.org/officeDocument/2006/relationships/hyperlink" Target="http://anthropology.ru/ru/texts/gathered/educphil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2016-12-12T19:53:00Z</dcterms:created>
  <dcterms:modified xsi:type="dcterms:W3CDTF">2016-12-12T20:41:00Z</dcterms:modified>
</cp:coreProperties>
</file>