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74" w:rsidRPr="00C25509" w:rsidRDefault="00084E74" w:rsidP="00E93C3D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ОГБОУ СПО «Агротехнологический техникум </w:t>
      </w:r>
      <w:r w:rsidR="00DF2AC2" w:rsidRPr="00C25509">
        <w:rPr>
          <w:rFonts w:ascii="Times New Roman" w:hAnsi="Times New Roman"/>
          <w:color w:val="000000" w:themeColor="text1"/>
          <w:lang w:val="ru-RU"/>
        </w:rPr>
        <w:t>с.Инякино</w:t>
      </w:r>
      <w:r w:rsidRPr="00C25509">
        <w:rPr>
          <w:rFonts w:ascii="Times New Roman" w:hAnsi="Times New Roman"/>
          <w:color w:val="000000" w:themeColor="text1"/>
          <w:lang w:val="ru-RU"/>
        </w:rPr>
        <w:t>»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Комплект 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контрольно-оценочных средств 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по профессиональному модулю</w:t>
      </w:r>
    </w:p>
    <w:p w:rsidR="00AD6B5C" w:rsidRPr="00C25509" w:rsidRDefault="00AD6B5C" w:rsidP="00E93C3D">
      <w:pPr>
        <w:jc w:val="center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ПМ.02. Организация процесса приготовления и приготовление сложной холодной кулинарной продукции 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основной профессиональной образовательной программы (ОПОП) 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 специальности СПО  260807 Технология продукции общественного питания базовой подготовки.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3B3DDF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с. Инякино 2014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>год.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E962E3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E962E3" w:rsidRPr="00C25509">
        <w:rPr>
          <w:rFonts w:ascii="Times New Roman" w:hAnsi="Times New Roman"/>
          <w:b/>
          <w:color w:val="000000" w:themeColor="text1"/>
          <w:lang w:val="ru-RU"/>
        </w:rPr>
        <w:t>Разработчики: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ab/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ОГБОУ СПО «Агротехнологический техникум </w:t>
      </w:r>
      <w:r w:rsidR="003B3DDF" w:rsidRPr="00C25509">
        <w:rPr>
          <w:rFonts w:ascii="Times New Roman" w:hAnsi="Times New Roman"/>
          <w:color w:val="000000" w:themeColor="text1"/>
          <w:lang w:val="ru-RU"/>
        </w:rPr>
        <w:t>с. Иняк</w:t>
      </w:r>
      <w:r w:rsidRPr="00C25509">
        <w:rPr>
          <w:rFonts w:ascii="Times New Roman" w:hAnsi="Times New Roman"/>
          <w:color w:val="000000" w:themeColor="text1"/>
          <w:lang w:val="ru-RU"/>
        </w:rPr>
        <w:t>ино</w:t>
      </w:r>
      <w:r w:rsidR="009144C5" w:rsidRPr="00C25509">
        <w:rPr>
          <w:rFonts w:ascii="Times New Roman" w:hAnsi="Times New Roman"/>
          <w:color w:val="000000" w:themeColor="text1"/>
          <w:lang w:val="ru-RU"/>
        </w:rPr>
        <w:t>»</w:t>
      </w:r>
    </w:p>
    <w:p w:rsidR="00AD6B5C" w:rsidRPr="00C25509" w:rsidRDefault="009144C5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Мастер п/о первой квалификационной категории Краюшина Н.В.</w:t>
      </w: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Эксперты от работодателя: </w:t>
      </w:r>
    </w:p>
    <w:p w:rsidR="00AD6B5C" w:rsidRPr="00C25509" w:rsidRDefault="00AD6B5C" w:rsidP="00E93C3D">
      <w:pPr>
        <w:ind w:firstLine="180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____________________            ___________________          _________________________</w:t>
      </w: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(место работы)                         (занимаемая должность)              (инициалы, фамилия)</w:t>
      </w:r>
    </w:p>
    <w:p w:rsidR="00AD6B5C" w:rsidRPr="00C25509" w:rsidRDefault="00AD6B5C" w:rsidP="00E93C3D">
      <w:pPr>
        <w:ind w:firstLine="180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ind w:firstLine="180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____________________            ___________________          _________________________</w:t>
      </w:r>
    </w:p>
    <w:p w:rsidR="00AD6B5C" w:rsidRPr="00C25509" w:rsidRDefault="00AD6B5C" w:rsidP="00E93C3D">
      <w:pPr>
        <w:tabs>
          <w:tab w:val="left" w:pos="6225"/>
        </w:tabs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(место работы)                           (занимаемая должность)             (инициалы, фамилия)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br w:type="page"/>
      </w:r>
      <w:r w:rsidRPr="00C25509">
        <w:rPr>
          <w:rFonts w:ascii="Times New Roman" w:hAnsi="Times New Roman"/>
          <w:b/>
          <w:color w:val="000000" w:themeColor="text1"/>
          <w:lang w:val="ru-RU"/>
        </w:rPr>
        <w:lastRenderedPageBreak/>
        <w:t xml:space="preserve">Содержание 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1. Общие положения.  Результаты освоения модуля…………………………...  </w:t>
      </w:r>
      <w:r w:rsidRPr="00C25509">
        <w:rPr>
          <w:rFonts w:ascii="Times New Roman" w:hAnsi="Times New Roman"/>
          <w:color w:val="000000" w:themeColor="text1"/>
        </w:rPr>
        <w:t>стр. 4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Формы промежуточной, текущей аттестации…………………………………стр. 10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Оценка освоения теоретического профессионального модуля……………….стр. 11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Оценка по учебной и производственной практике……………………………стр. 22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5. Контрольно– оценочные материалы для квалификационного экзамена…….стр. 26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6. Таблица результатов обучения по профессиональному модулю……………..стр. 45</w:t>
      </w:r>
    </w:p>
    <w:p w:rsidR="00AD6B5C" w:rsidRPr="00C25509" w:rsidRDefault="00AD6B5C" w:rsidP="00D77A83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Общие положения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деятельности: </w:t>
      </w: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 xml:space="preserve"> Для подтверждения такой готовности обязательна констатация сформированности у обучающегося всех профессиональных компетенций, входящих в состав профессионального модуля. Общие компетенции формируются в процессе освоения ОПОП в целом, поэтому по результатам освоения профессионального модуля возможно оценивание положительной динамики их формирования.</w:t>
      </w: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Формой аттестации по профессиональному модулю является экзамен (квалификационный).</w:t>
      </w: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Итогом этого экзамена является однозначное решение: «вид профессиональной деятельности освоен / не освоен».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1. Результаты освоения модуля, подлежащие проверке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1.1. Профессиональные и общие компетенции: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8282"/>
      </w:tblGrid>
      <w:tr w:rsidR="00AD6B5C" w:rsidRPr="00C25509" w:rsidTr="00BA6EEB">
        <w:trPr>
          <w:trHeight w:val="651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B5C" w:rsidRPr="00C25509" w:rsidRDefault="00AD6B5C" w:rsidP="00BA6EEB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Код</w:t>
            </w:r>
          </w:p>
        </w:tc>
        <w:tc>
          <w:tcPr>
            <w:tcW w:w="417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B5C" w:rsidRPr="00C25509" w:rsidRDefault="00AD6B5C" w:rsidP="00BA6EEB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AD6B5C" w:rsidRPr="00CA0C08" w:rsidTr="00BA6EEB">
        <w:tc>
          <w:tcPr>
            <w:tcW w:w="825" w:type="pct"/>
            <w:tcBorders>
              <w:top w:val="single" w:sz="12" w:space="0" w:color="auto"/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ПК 2.1</w:t>
            </w:r>
          </w:p>
        </w:tc>
        <w:tc>
          <w:tcPr>
            <w:tcW w:w="4175" w:type="pct"/>
            <w:tcBorders>
              <w:top w:val="single" w:sz="12" w:space="0" w:color="auto"/>
              <w:right w:val="single" w:sz="12" w:space="0" w:color="auto"/>
            </w:tcBorders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Организовывать и проводить приготовление канапе, лёгких и сложных холодных закусок.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2.2.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2.3.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Организовывать и проводить приготовление сложных холодных соусов.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1.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2.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3.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ситуациях и нести за них ответственность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4.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Осуществлять поиск и использование информации,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5.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6.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7.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8.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D6B5C" w:rsidRPr="00C25509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9.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Ориентироваться в условиях частой смены технологий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 профессиональной деятельности</w:t>
            </w:r>
          </w:p>
        </w:tc>
      </w:tr>
      <w:tr w:rsidR="00AD6B5C" w:rsidRPr="00CA0C08" w:rsidTr="00BA6EEB">
        <w:tc>
          <w:tcPr>
            <w:tcW w:w="825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10.</w:t>
            </w:r>
          </w:p>
        </w:tc>
        <w:tc>
          <w:tcPr>
            <w:tcW w:w="4175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D6B5C" w:rsidRPr="00C25509" w:rsidRDefault="00AD6B5C" w:rsidP="00E93C3D">
      <w:pPr>
        <w:widowControl w:val="0"/>
        <w:suppressAutoHyphens/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D77A83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Сформированность компетенций (в т.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>ч. частичная для общих) может быть подтверждена как изолированно, так и комплексно. В ходе экзамена (квалификационного) предпочтение следует отдавать комплексной оценке.</w:t>
      </w:r>
    </w:p>
    <w:p w:rsidR="00AD6B5C" w:rsidRPr="00C25509" w:rsidRDefault="00AD6B5C" w:rsidP="00D77A83">
      <w:pPr>
        <w:spacing w:line="276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Показатели сформированности следует указывать для каждой компетенции из перечня.</w:t>
      </w:r>
    </w:p>
    <w:p w:rsidR="00AD6B5C" w:rsidRPr="00C25509" w:rsidRDefault="00AD6B5C" w:rsidP="00D77A83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300"/>
      </w:tblGrid>
      <w:tr w:rsidR="00AD6B5C" w:rsidRPr="00C25509" w:rsidTr="00BA6EEB">
        <w:tc>
          <w:tcPr>
            <w:tcW w:w="3348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Результаты</w:t>
            </w:r>
          </w:p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(освоенные профессиональные компетенции)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Основные показатели оценки результата</w:t>
            </w:r>
          </w:p>
        </w:tc>
      </w:tr>
      <w:tr w:rsidR="00AD6B5C" w:rsidRPr="00CA0C08" w:rsidTr="00BA6EEB">
        <w:trPr>
          <w:trHeight w:val="713"/>
        </w:trPr>
        <w:tc>
          <w:tcPr>
            <w:tcW w:w="3348" w:type="dxa"/>
            <w:vMerge w:val="restart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2.1. Организовывать и проводить приготовление канапе, лёгких и сложных холодных закусок.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-Правильность организации рабочего места,  выбора  инструмента,   инвентаря  и технологического оборудования. Рациональное распределение  времени на выполнение задания 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</w:tr>
      <w:tr w:rsidR="00AD6B5C" w:rsidRPr="00CA0C08" w:rsidTr="00BA6EEB">
        <w:trPr>
          <w:trHeight w:val="898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7B5F4E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Последовательность выполнения технологических операций при приготовлении блюд.</w:t>
            </w:r>
          </w:p>
        </w:tc>
      </w:tr>
      <w:tr w:rsidR="00AD6B5C" w:rsidRPr="00CA0C08" w:rsidTr="00BA6EEB">
        <w:trPr>
          <w:trHeight w:val="990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-Соблюдение требований безопасных условий труда, санитарии и гигиены</w:t>
            </w:r>
          </w:p>
        </w:tc>
      </w:tr>
      <w:tr w:rsidR="00AD6B5C" w:rsidRPr="00CA0C08" w:rsidTr="007B5F4E">
        <w:trPr>
          <w:trHeight w:val="683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Соответствие требованиям качества и  оформления, подачи блюд</w:t>
            </w: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300"/>
      </w:tblGrid>
      <w:tr w:rsidR="00AD6B5C" w:rsidRPr="00CA0C08" w:rsidTr="00BA6EEB">
        <w:trPr>
          <w:trHeight w:val="750"/>
        </w:trPr>
        <w:tc>
          <w:tcPr>
            <w:tcW w:w="3348" w:type="dxa"/>
            <w:vMerge w:val="restart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2.2. 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7B5F4E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-Правильность организации рабочего места,  выбора  инструмента,   инвентаря  и технологического оборудования. Рациональное распределение  времени на выполнение задания 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</w:tr>
      <w:tr w:rsidR="00AD6B5C" w:rsidRPr="00CA0C08" w:rsidTr="00BA6EEB">
        <w:trPr>
          <w:trHeight w:val="657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7B5F4E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Последовательность выполнения технологических операций при приготовлении блюд.</w:t>
            </w:r>
          </w:p>
        </w:tc>
      </w:tr>
      <w:tr w:rsidR="00AD6B5C" w:rsidRPr="00CA0C08" w:rsidTr="00BA6EEB">
        <w:trPr>
          <w:trHeight w:val="990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7B5F4E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Соблюдение требований безопасных условий труда, санитарии и гигиены</w:t>
            </w:r>
          </w:p>
        </w:tc>
      </w:tr>
      <w:tr w:rsidR="00AD6B5C" w:rsidRPr="00CA0C08" w:rsidTr="00BA6EEB">
        <w:trPr>
          <w:trHeight w:val="442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7B5F4E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требованиям качества и  оформления, подачи блюд</w:t>
            </w: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300"/>
      </w:tblGrid>
      <w:tr w:rsidR="00AD6B5C" w:rsidRPr="00CA0C08" w:rsidTr="00BA6EEB">
        <w:trPr>
          <w:trHeight w:val="349"/>
        </w:trPr>
        <w:tc>
          <w:tcPr>
            <w:tcW w:w="3348" w:type="dxa"/>
            <w:vMerge w:val="restart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2.3. Организовывать и проводить приготовление сложных холодных соусов.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Правильность организации рабочего места,  выбора  инструмента,   инвентаря  и технологического оборудования.Рациональное распределение  времени на выполнение задания(ознакомление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</w:tr>
      <w:tr w:rsidR="00AD6B5C" w:rsidRPr="00CA0C08" w:rsidTr="00BA6EEB">
        <w:trPr>
          <w:trHeight w:val="349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Последовательность выполнения технологических операций при приготовлении блюд.</w:t>
            </w:r>
          </w:p>
        </w:tc>
      </w:tr>
      <w:tr w:rsidR="00AD6B5C" w:rsidRPr="00CA0C08" w:rsidTr="00BA6EEB">
        <w:trPr>
          <w:trHeight w:val="349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Соблюдение требований безопасных условий труда, санитарии и гигиены</w:t>
            </w:r>
          </w:p>
        </w:tc>
      </w:tr>
      <w:tr w:rsidR="00AD6B5C" w:rsidRPr="00CA0C08" w:rsidTr="00BA6EEB">
        <w:trPr>
          <w:trHeight w:val="349"/>
        </w:trPr>
        <w:tc>
          <w:tcPr>
            <w:tcW w:w="3348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30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требованиям качества и  оформления, подачи блюд</w:t>
            </w:r>
          </w:p>
        </w:tc>
      </w:tr>
    </w:tbl>
    <w:p w:rsidR="00AD6B5C" w:rsidRPr="00C25509" w:rsidRDefault="00AD6B5C" w:rsidP="007B5F4E">
      <w:pPr>
        <w:tabs>
          <w:tab w:val="left" w:pos="3690"/>
        </w:tabs>
        <w:spacing w:line="360" w:lineRule="auto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lastRenderedPageBreak/>
        <w:t>Таблица 2</w:t>
      </w:r>
    </w:p>
    <w:p w:rsidR="00AD6B5C" w:rsidRPr="00C25509" w:rsidRDefault="00AD6B5C" w:rsidP="00E93C3D">
      <w:pPr>
        <w:spacing w:line="360" w:lineRule="auto"/>
        <w:jc w:val="right"/>
        <w:rPr>
          <w:rFonts w:ascii="Times New Roman" w:hAnsi="Times New Roman"/>
          <w:color w:val="000000" w:themeColor="text1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6300"/>
      </w:tblGrid>
      <w:tr w:rsidR="00AD6B5C" w:rsidRPr="00C25509" w:rsidTr="00BA6EEB">
        <w:tc>
          <w:tcPr>
            <w:tcW w:w="3420" w:type="dxa"/>
            <w:vAlign w:val="center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Результаты</w:t>
            </w:r>
          </w:p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(освоенные общие компетенции)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Основные показатели результатов подготовки</w:t>
            </w:r>
          </w:p>
        </w:tc>
      </w:tr>
      <w:tr w:rsidR="00AD6B5C" w:rsidRPr="00C25509" w:rsidTr="00BA6EEB">
        <w:trPr>
          <w:trHeight w:val="708"/>
        </w:trPr>
        <w:tc>
          <w:tcPr>
            <w:tcW w:w="342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-Демонстрация интереса к будущей профессии через: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повышение качества обучения по ПМ;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-участие в студенческих олимпиадах, научных конференциях;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-участие в органах студенческого самоуправления,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в социально-проектной деятельности;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портфолио студента</w:t>
            </w:r>
          </w:p>
        </w:tc>
      </w:tr>
      <w:tr w:rsidR="00AD6B5C" w:rsidRPr="00CA0C08" w:rsidTr="00BA6EEB">
        <w:trPr>
          <w:trHeight w:val="738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и приготовления сложной холодной кулинарной продукции;</w:t>
            </w:r>
          </w:p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-оценка эффективности и качества выполнения;</w:t>
            </w:r>
          </w:p>
        </w:tc>
      </w:tr>
      <w:tr w:rsidR="00AD6B5C" w:rsidRPr="00CA0C08" w:rsidTr="00BA6EEB">
        <w:trPr>
          <w:trHeight w:val="455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-Решение стандартных и нестандартных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профессиональных задач в области организации процесса и приготовления  сложной холодной кулинарной продукции;</w:t>
            </w:r>
          </w:p>
          <w:p w:rsidR="00AD6B5C" w:rsidRPr="00C25509" w:rsidRDefault="00AD6B5C" w:rsidP="00BA6EEB">
            <w:pPr>
              <w:tabs>
                <w:tab w:val="left" w:pos="252"/>
              </w:tabs>
              <w:autoSpaceDE w:val="0"/>
              <w:autoSpaceDN w:val="0"/>
              <w:adjustRightInd w:val="0"/>
              <w:ind w:left="18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</w:tr>
      <w:tr w:rsidR="00AD6B5C" w:rsidRPr="00CA0C08" w:rsidTr="00BA6EEB">
        <w:trPr>
          <w:trHeight w:val="835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4.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Получение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необходимой информации с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использованием различных источников, включая электронные;</w:t>
            </w: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-рациональное распределение времени на все этапы решения задачи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435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Оформление результатов самостоятельной работы с использованием ИКТ;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работа с Интернет</w:t>
            </w:r>
          </w:p>
        </w:tc>
      </w:tr>
      <w:tr w:rsidR="00AD6B5C" w:rsidRPr="00CA0C08" w:rsidTr="00BA6EEB">
        <w:trPr>
          <w:trHeight w:val="467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6. Работать в коллективе и в команде, эффективно общаться с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коллегами, руководством, потребителями.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Взаимодействие с обучающимися, преподавателями и мастерами в ходе обучения и практики;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умение работать в группе;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наличие лидерских качеств; 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в студенческом самоуправлении;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спортивно- и культурно-массовых мероприятиях</w:t>
            </w:r>
          </w:p>
        </w:tc>
      </w:tr>
      <w:tr w:rsidR="00AD6B5C" w:rsidRPr="00CA0C08" w:rsidTr="00BA6EEB">
        <w:trPr>
          <w:trHeight w:val="693"/>
        </w:trPr>
        <w:tc>
          <w:tcPr>
            <w:tcW w:w="3420" w:type="dxa"/>
          </w:tcPr>
          <w:p w:rsidR="00AD6B5C" w:rsidRPr="00C25509" w:rsidRDefault="00AD6B5C" w:rsidP="00BA6EEB">
            <w:pPr>
              <w:pStyle w:val="ab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Проявление ответственности за работу подчиненных,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результат выполнения заданий;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-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самоанализ и коррекция результатов собственной работы</w:t>
            </w:r>
          </w:p>
        </w:tc>
      </w:tr>
      <w:tr w:rsidR="00AD6B5C" w:rsidRPr="00C25509" w:rsidTr="00BA6EEB">
        <w:trPr>
          <w:trHeight w:val="835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8. Самостоятельно определять задачи профессионального и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lastRenderedPageBreak/>
              <w:t>- Организация самостоятельных занятий при изучении профессионального модуля;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самостоятельный, профессионально-ориентированный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lastRenderedPageBreak/>
              <w:t>выбор тематики творческих и проектных работ (курсовых, рефератов, докладов и т.п.);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составление резюме;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посещение дополнительных занятий;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освоение дополнительных рабочих профессий;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обучение на курсах дополнительной профессиональной подготовки;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уровень профессиональной зрелости;</w:t>
            </w:r>
          </w:p>
        </w:tc>
      </w:tr>
      <w:tr w:rsidR="00AD6B5C" w:rsidRPr="00CA0C08" w:rsidTr="00BA6EEB">
        <w:trPr>
          <w:trHeight w:val="479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9. Ориентироваться в условиях частой смены технологий в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профессиональной деятельности.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Анализ инноваций в области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разработки технологических процессов;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- использование «элементов реальности» в работах обучающихся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(курсовых, рефератов, докладов и т.п.). </w:t>
            </w:r>
          </w:p>
        </w:tc>
      </w:tr>
      <w:tr w:rsidR="00AD6B5C" w:rsidRPr="00CA0C08" w:rsidTr="00BA6EEB">
        <w:trPr>
          <w:trHeight w:val="694"/>
        </w:trPr>
        <w:tc>
          <w:tcPr>
            <w:tcW w:w="34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30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соблюдение техники безопасности;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соблюдение корпоративной этики (выполнение правил внутреннего распорядка);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ориентация на воинскую службу с учётом профессиональных знаний</w:t>
            </w:r>
          </w:p>
        </w:tc>
      </w:tr>
    </w:tbl>
    <w:p w:rsidR="00AD6B5C" w:rsidRPr="00C25509" w:rsidRDefault="00AD6B5C" w:rsidP="00E93C3D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Если в ходе экзамена (квалификационного) предполагается комплексное оценивание компетенций, можно указывать показатели для совокупности (группы) компетенций.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5192"/>
      </w:tblGrid>
      <w:tr w:rsidR="00AD6B5C" w:rsidRPr="00C25509" w:rsidTr="00BA6EEB">
        <w:tc>
          <w:tcPr>
            <w:tcW w:w="3240" w:type="dxa"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Совокупность (группа) компетенций ПК + ОК</w:t>
            </w:r>
          </w:p>
        </w:tc>
        <w:tc>
          <w:tcPr>
            <w:tcW w:w="5192" w:type="dxa"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Показатели оценки результата</w:t>
            </w:r>
          </w:p>
        </w:tc>
      </w:tr>
      <w:tr w:rsidR="00AD6B5C" w:rsidRPr="00CA0C08" w:rsidTr="00BA6EEB">
        <w:tc>
          <w:tcPr>
            <w:tcW w:w="3240" w:type="dxa"/>
            <w:vMerge w:val="restart"/>
          </w:tcPr>
          <w:p w:rsidR="00AD6B5C" w:rsidRPr="00C25509" w:rsidRDefault="003B3DDF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ПК 2.1 + ОК 2, 3, 4</w:t>
            </w:r>
          </w:p>
          <w:p w:rsidR="00AD6B5C" w:rsidRPr="00C25509" w:rsidRDefault="003B3DDF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ПК 2.2 + ОК 2, 3, 4</w:t>
            </w:r>
            <w:r w:rsidR="00AD6B5C"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 xml:space="preserve"> </w:t>
            </w:r>
          </w:p>
          <w:p w:rsidR="00AD6B5C" w:rsidRPr="00C25509" w:rsidRDefault="003B3DDF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ПК 2.3 + ОК 2, 3, 4</w:t>
            </w:r>
          </w:p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192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Правильность организации рабочего места,  выбора  инструмента,   инвентаря  и технологического оборудования. Рациональное распределение  времени на выполнение задания 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</w:tr>
      <w:tr w:rsidR="00AD6B5C" w:rsidRPr="00CA0C08" w:rsidTr="00BA6EEB">
        <w:tc>
          <w:tcPr>
            <w:tcW w:w="3240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192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Последовательность выполнения технологических операций при приготовлении блюд.</w:t>
            </w:r>
          </w:p>
        </w:tc>
      </w:tr>
      <w:tr w:rsidR="00AD6B5C" w:rsidRPr="00CA0C08" w:rsidTr="00BA6EEB">
        <w:tc>
          <w:tcPr>
            <w:tcW w:w="3240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192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Соблюдение требований безопасных условий труда, санитарии и гигиены</w:t>
            </w:r>
          </w:p>
        </w:tc>
      </w:tr>
      <w:tr w:rsidR="00AD6B5C" w:rsidRPr="00CA0C08" w:rsidTr="00BA6EEB">
        <w:tc>
          <w:tcPr>
            <w:tcW w:w="3240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5192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требованиям качества и  оформления, подачи блюд</w:t>
            </w:r>
          </w:p>
        </w:tc>
      </w:tr>
      <w:tr w:rsidR="00AD6B5C" w:rsidRPr="00CA0C08" w:rsidTr="00BA6EEB">
        <w:tc>
          <w:tcPr>
            <w:tcW w:w="324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192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и приготовления сложной холодной  кулинарной продукции;</w:t>
            </w:r>
          </w:p>
          <w:p w:rsidR="00AD6B5C" w:rsidRPr="00C25509" w:rsidRDefault="00AD6B5C" w:rsidP="00BA6EEB">
            <w:pPr>
              <w:tabs>
                <w:tab w:val="left" w:pos="252"/>
              </w:tabs>
              <w:ind w:left="72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-оценка эффективности и качества выполнения;</w:t>
            </w:r>
          </w:p>
        </w:tc>
      </w:tr>
      <w:tr w:rsidR="00AD6B5C" w:rsidRPr="00CA0C08" w:rsidTr="00BA6EEB">
        <w:tc>
          <w:tcPr>
            <w:tcW w:w="324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192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Решение стандартных и нестандартных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профессиональных задач в области организации процесса и приготовления  сложной холодной кулинарной продукции;</w:t>
            </w:r>
          </w:p>
        </w:tc>
      </w:tr>
      <w:tr w:rsidR="00AD6B5C" w:rsidRPr="00CA0C08" w:rsidTr="00BA6EEB">
        <w:tc>
          <w:tcPr>
            <w:tcW w:w="324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4.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Осуществлять поиск и использование информации,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19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lastRenderedPageBreak/>
              <w:t xml:space="preserve">- Получение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необходимой информации с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использованием различных источников,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lastRenderedPageBreak/>
              <w:t>включая электронные;</w:t>
            </w: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</w:tr>
      <w:tr w:rsidR="00AD6B5C" w:rsidRPr="00CA0C08" w:rsidTr="00BA6EEB">
        <w:tc>
          <w:tcPr>
            <w:tcW w:w="324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19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1.2. Иметь практический опыт – уметь – знать </w:t>
      </w:r>
    </w:p>
    <w:p w:rsidR="00AD6B5C" w:rsidRPr="00C25509" w:rsidRDefault="00AD6B5C" w:rsidP="00E93C3D">
      <w:pP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результате изучения профессионального модуля обучающийся должен: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иметь практический опыт: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разработки ассортимента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расчета массы сырья и полуфабрикатов для приготовления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проверки качества продуктов для приготовления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организации технологического процесса приготовления сложных холодных закусок,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приготовления сложных холодных блюд и соусов, используя различные технологии, оборудование и инвентарь;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декорирования блюд сложными холодными соусами;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контроля качества и безопасности сложных холодных блюд и соусов;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уметь: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органолептически оценивать качество продуктов для приготовления сложной холодной кулинарной продукции;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использовать различные технологии приготовления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проводить расчеты по формулам;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выбирать методы контроля качества и безопасности приготовления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выбирать температурный и временной режим при подаче и хранении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оценивать качество и безопасность готовой холодной продукции различными методами;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знать: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ассортимент канапе, легких и сложных холодных закусок, блюд из рыбы, мяса и птицы, сложных холодных соусов;</w:t>
      </w:r>
    </w:p>
    <w:p w:rsidR="00AD6B5C" w:rsidRPr="00C25509" w:rsidRDefault="00AD6B5C" w:rsidP="007B5F4E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требования к качеству готовых канапе, легких и</w:t>
      </w:r>
      <w:r w:rsidR="00C25509"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color w:val="000000" w:themeColor="text1"/>
          <w:lang w:val="ru-RU"/>
        </w:rPr>
        <w:t>сложных холодных закусок, блюд из мяса, рыбы и</w:t>
      </w:r>
      <w:r w:rsidR="00C25509"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color w:val="000000" w:themeColor="text1"/>
          <w:lang w:val="ru-RU"/>
        </w:rPr>
        <w:t>птицы, соусов и заготовок для них;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органолептические способы определения степени готовности и качества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ассортимент вкусовых добавок для сложных холодных соусов и варианты их использования;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правила выбора вина и других алкогольных напитков для сложных холодных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правила соусной композиции сложных холодных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технологию приготовления канапе, легких и сложных холодных закусок, блюд из рыбы, мяса и птицы,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варианты оформления канапе, легких и сложных холодных закусок, блюд из рыбы, мяса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варианты оформления тарелок и блюд сложными холодными соусами;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технику приготовления украшений для сложных</w:t>
      </w:r>
      <w:r w:rsidRPr="00C25509">
        <w:rPr>
          <w:rFonts w:ascii="Times New Roman" w:hAnsi="Times New Roman"/>
          <w:color w:val="000000" w:themeColor="text1"/>
          <w:lang w:val="ru-RU"/>
        </w:rPr>
        <w:br/>
        <w:t>холодных рыбных и мясных блюд из различных</w:t>
      </w:r>
      <w:r w:rsidRPr="00C25509">
        <w:rPr>
          <w:rFonts w:ascii="Times New Roman" w:hAnsi="Times New Roman"/>
          <w:color w:val="000000" w:themeColor="text1"/>
          <w:lang w:val="ru-RU"/>
        </w:rPr>
        <w:br/>
        <w:t>продуктов;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гарниры, заправки и соусы для холодных сложных блюд из рыбы, мяса и птицы;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требования к безопасности приготовления и хранения готовых сложных холодных блюд, соусов и заготовок к ним;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AD6B5C" w:rsidRPr="00C25509" w:rsidRDefault="00AD6B5C" w:rsidP="00E93C3D">
      <w:pPr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методы контроля безопасности продуктов, процессов приготовления и хранения готовой холодной продукции</w:t>
      </w:r>
    </w:p>
    <w:p w:rsidR="00AD6B5C" w:rsidRPr="00C25509" w:rsidRDefault="00AD6B5C" w:rsidP="00E93C3D">
      <w:pPr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F73661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2. </w:t>
      </w:r>
      <w:r w:rsidRPr="00C25509">
        <w:rPr>
          <w:rFonts w:ascii="Times New Roman" w:hAnsi="Times New Roman"/>
          <w:b/>
          <w:color w:val="000000" w:themeColor="text1"/>
        </w:rPr>
        <w:t> 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Формы промежуточной и текущей  аттестации по профессиональному модулю</w:t>
      </w:r>
      <w:r w:rsidRPr="00C25509">
        <w:rPr>
          <w:rStyle w:val="a6"/>
          <w:rFonts w:ascii="Times New Roman" w:hAnsi="Times New Roman"/>
          <w:b/>
          <w:color w:val="000000" w:themeColor="text1"/>
        </w:rPr>
        <w:footnoteReference w:id="2"/>
      </w:r>
    </w:p>
    <w:p w:rsidR="00AD6B5C" w:rsidRPr="00C25509" w:rsidRDefault="00AD6B5C" w:rsidP="00F73661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3060"/>
        <w:gridCol w:w="3420"/>
      </w:tblGrid>
      <w:tr w:rsidR="00AD6B5C" w:rsidRPr="00C25509" w:rsidTr="00BA6EEB">
        <w:trPr>
          <w:trHeight w:val="585"/>
        </w:trPr>
        <w:tc>
          <w:tcPr>
            <w:tcW w:w="2340" w:type="dxa"/>
            <w:vMerge w:val="restart"/>
          </w:tcPr>
          <w:p w:rsidR="00AD6B5C" w:rsidRPr="00C25509" w:rsidRDefault="00AD6B5C" w:rsidP="00BA6EEB">
            <w:pPr>
              <w:pStyle w:val="a7"/>
              <w:ind w:left="-1429" w:firstLine="1429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Элемент модуля</w:t>
            </w:r>
          </w:p>
        </w:tc>
        <w:tc>
          <w:tcPr>
            <w:tcW w:w="6480" w:type="dxa"/>
            <w:gridSpan w:val="2"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Формы контроля и оценивания </w:t>
            </w:r>
          </w:p>
        </w:tc>
      </w:tr>
      <w:tr w:rsidR="00AD6B5C" w:rsidRPr="00C25509" w:rsidTr="00BA6EEB">
        <w:trPr>
          <w:trHeight w:val="465"/>
        </w:trPr>
        <w:tc>
          <w:tcPr>
            <w:tcW w:w="2340" w:type="dxa"/>
            <w:vMerge/>
          </w:tcPr>
          <w:p w:rsidR="00AD6B5C" w:rsidRPr="00C25509" w:rsidRDefault="00AD6B5C" w:rsidP="00BA6EEB">
            <w:pPr>
              <w:pStyle w:val="a7"/>
              <w:ind w:left="-1429" w:firstLine="1429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3060" w:type="dxa"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Промежуточная аттестация</w:t>
            </w:r>
          </w:p>
        </w:tc>
        <w:tc>
          <w:tcPr>
            <w:tcW w:w="3420" w:type="dxa"/>
          </w:tcPr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Текущая аттестация</w:t>
            </w:r>
          </w:p>
        </w:tc>
      </w:tr>
      <w:tr w:rsidR="00AD6B5C" w:rsidRPr="00CA0C08" w:rsidTr="00BA6EEB">
        <w:tc>
          <w:tcPr>
            <w:tcW w:w="234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МДК.02</w:t>
            </w:r>
          </w:p>
        </w:tc>
        <w:tc>
          <w:tcPr>
            <w:tcW w:w="306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Экзамен </w:t>
            </w:r>
          </w:p>
        </w:tc>
        <w:tc>
          <w:tcPr>
            <w:tcW w:w="342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Защита лабораторных и практических работ, рефератов, проектов, презентаций.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Оценка  выполнения тестовых заданий.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Контроль выполнения домашних заданий и самостоятельных работ.</w:t>
            </w:r>
          </w:p>
        </w:tc>
      </w:tr>
      <w:tr w:rsidR="00AD6B5C" w:rsidRPr="00CA0C08" w:rsidTr="00BA6EEB">
        <w:tc>
          <w:tcPr>
            <w:tcW w:w="234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УП</w:t>
            </w:r>
          </w:p>
        </w:tc>
        <w:tc>
          <w:tcPr>
            <w:tcW w:w="306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Дифференцированный зачет</w:t>
            </w:r>
          </w:p>
        </w:tc>
        <w:tc>
          <w:tcPr>
            <w:tcW w:w="342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Оценка проверочных заданий по учебной практике.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Наблюдение и оценка выполнения работ по учебной практике</w:t>
            </w:r>
          </w:p>
        </w:tc>
      </w:tr>
      <w:tr w:rsidR="00AD6B5C" w:rsidRPr="00CA0C08" w:rsidTr="00BA6EEB">
        <w:tc>
          <w:tcPr>
            <w:tcW w:w="234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ПП</w:t>
            </w:r>
          </w:p>
        </w:tc>
        <w:tc>
          <w:tcPr>
            <w:tcW w:w="306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Дифференцированный зачет</w:t>
            </w:r>
          </w:p>
        </w:tc>
        <w:tc>
          <w:tcPr>
            <w:tcW w:w="342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Наблюдение и оценка выполнения работ по производственной практике</w:t>
            </w:r>
          </w:p>
        </w:tc>
      </w:tr>
      <w:tr w:rsidR="00AD6B5C" w:rsidRPr="00CA0C08" w:rsidTr="00BA6EEB">
        <w:tc>
          <w:tcPr>
            <w:tcW w:w="234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ПМ.02</w:t>
            </w:r>
          </w:p>
        </w:tc>
        <w:tc>
          <w:tcPr>
            <w:tcW w:w="306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 xml:space="preserve">Экзамен 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(квалификационный)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публичный, индивидуальный.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Выполнение</w:t>
            </w:r>
          </w:p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практического задания на изготовление продукции</w:t>
            </w:r>
          </w:p>
        </w:tc>
        <w:tc>
          <w:tcPr>
            <w:tcW w:w="3420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3. Оценка освоения теоретического курса профессионального модуля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3.1. Общие положения</w:t>
      </w:r>
    </w:p>
    <w:p w:rsidR="00AD6B5C" w:rsidRPr="00C25509" w:rsidRDefault="00AD6B5C" w:rsidP="00D77A8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Основной целью оценки теоретического курса профессионального модуля является оценка умений и знаний.</w:t>
      </w:r>
    </w:p>
    <w:p w:rsidR="00AD6B5C" w:rsidRPr="00C25509" w:rsidRDefault="00AD6B5C" w:rsidP="00D77A8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Оценка теоретического курса профессионального модуля осуществляется с использованием следующих форм и методов контроля: устные ответы, контрольные работы, тестирование, защита лабораторно – практических работ, рефератов, доклады, проектов, конкурсы, викторины 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3.2. Задания для оценки освоения МДК 02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«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3.2.1. Задания для оценки освоения МДК 02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Проверяемые результаты обучения:          З   1-23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452"/>
      </w:tblGrid>
      <w:tr w:rsidR="00AD6B5C" w:rsidRPr="00C25509" w:rsidTr="00BA6EEB">
        <w:tc>
          <w:tcPr>
            <w:tcW w:w="226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Оценка </w:t>
            </w:r>
          </w:p>
        </w:tc>
        <w:tc>
          <w:tcPr>
            <w:tcW w:w="645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Критерии оценки</w:t>
            </w:r>
          </w:p>
        </w:tc>
      </w:tr>
      <w:tr w:rsidR="00AD6B5C" w:rsidRPr="00CA0C08" w:rsidTr="00BA6EEB">
        <w:tc>
          <w:tcPr>
            <w:tcW w:w="226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5 баллов</w:t>
            </w:r>
          </w:p>
        </w:tc>
        <w:tc>
          <w:tcPr>
            <w:tcW w:w="645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задание выполнил правильно, без замечаний</w:t>
            </w:r>
          </w:p>
        </w:tc>
      </w:tr>
      <w:tr w:rsidR="00AD6B5C" w:rsidRPr="00CA0C08" w:rsidTr="00BA6EEB">
        <w:tc>
          <w:tcPr>
            <w:tcW w:w="226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4 балла</w:t>
            </w:r>
          </w:p>
        </w:tc>
        <w:tc>
          <w:tcPr>
            <w:tcW w:w="645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задание выполнено с  одной неточностью в расчетах и  1  ошибкой в ответе на вопросы.</w:t>
            </w:r>
          </w:p>
        </w:tc>
      </w:tr>
      <w:tr w:rsidR="00AD6B5C" w:rsidRPr="00CA0C08" w:rsidTr="00BA6EEB">
        <w:tc>
          <w:tcPr>
            <w:tcW w:w="226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3 балла</w:t>
            </w:r>
          </w:p>
        </w:tc>
        <w:tc>
          <w:tcPr>
            <w:tcW w:w="645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задание выполнено с 2 ошибками в ответах на вопросы  и неточностью в расчетах.</w:t>
            </w:r>
          </w:p>
        </w:tc>
      </w:tr>
      <w:tr w:rsidR="00AD6B5C" w:rsidRPr="00CA0C08" w:rsidTr="00BA6EEB">
        <w:tc>
          <w:tcPr>
            <w:tcW w:w="226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2 балла</w:t>
            </w:r>
          </w:p>
        </w:tc>
        <w:tc>
          <w:tcPr>
            <w:tcW w:w="645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задание не выполнено, обучающийся сделал  грубые ошибки  в ответах на вопросы и  расчетах.</w:t>
            </w: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№1</w:t>
      </w:r>
    </w:p>
    <w:p w:rsidR="00AD6B5C" w:rsidRPr="00C25509" w:rsidRDefault="00AD6B5C" w:rsidP="00E93C3D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8143FC" w:rsidRPr="00C25509" w:rsidRDefault="00AD6B5C" w:rsidP="008143FC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8143FC" w:rsidP="008143FC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>минут.</w:t>
      </w:r>
    </w:p>
    <w:p w:rsidR="00AD6B5C" w:rsidRPr="00C25509" w:rsidRDefault="008143FC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 Значение холодных блюд и закусок в питании человека.</w:t>
      </w:r>
    </w:p>
    <w:p w:rsidR="00335DAF" w:rsidRPr="00C25509" w:rsidRDefault="008143FC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2.Составьте схему приготовления салата мясного. </w:t>
      </w:r>
      <w:r w:rsidR="00335DAF" w:rsidRPr="00C25509">
        <w:rPr>
          <w:rFonts w:ascii="Times New Roman" w:hAnsi="Times New Roman"/>
          <w:color w:val="000000" w:themeColor="text1"/>
          <w:lang w:val="ru-RU"/>
        </w:rPr>
        <w:t>Норма выхода салата.</w:t>
      </w:r>
    </w:p>
    <w:p w:rsidR="00335DAF" w:rsidRPr="00C25509" w:rsidRDefault="00335DAF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Подготовка сыра для приготовления холодных блюд и закусок.</w:t>
      </w:r>
    </w:p>
    <w:p w:rsidR="00335DAF" w:rsidRPr="00C25509" w:rsidRDefault="00335DAF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DD209F" w:rsidRPr="00C25509" w:rsidRDefault="00DD209F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Рассчитать количество порций отварного мяса, которое можно приготовить из 170кг баранины 2категории по </w:t>
      </w:r>
      <w:r w:rsidR="00B77D04" w:rsidRPr="00C25509">
        <w:rPr>
          <w:rFonts w:ascii="Times New Roman" w:hAnsi="Times New Roman"/>
          <w:color w:val="000000" w:themeColor="text1"/>
          <w:lang w:val="ru-RU"/>
        </w:rPr>
        <w:t>1колонке рецептуры №357.</w:t>
      </w:r>
    </w:p>
    <w:p w:rsidR="008143FC" w:rsidRPr="00C25509" w:rsidRDefault="008143FC" w:rsidP="008143FC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335DAF" w:rsidRPr="00C25509" w:rsidRDefault="00335DAF" w:rsidP="00335DAF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№2</w:t>
      </w:r>
    </w:p>
    <w:p w:rsidR="00335DAF" w:rsidRPr="00C25509" w:rsidRDefault="00335DAF" w:rsidP="00335DAF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335DAF" w:rsidRPr="00C25509" w:rsidRDefault="00335DAF" w:rsidP="00335DAF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335DAF" w:rsidRPr="00C25509" w:rsidRDefault="00335DAF" w:rsidP="00335DAF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335D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30мин.</w:t>
      </w:r>
    </w:p>
    <w:p w:rsidR="00335DAF" w:rsidRPr="00C25509" w:rsidRDefault="00335D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1. Дайте характеристику бутербродам открытым и закрытым. Приведите пример закрытого бутерброда.</w:t>
      </w:r>
    </w:p>
    <w:p w:rsidR="00335DAF" w:rsidRPr="00C25509" w:rsidRDefault="00335D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Вставьте пропущенные слова.</w:t>
      </w:r>
    </w:p>
    <w:p w:rsidR="00335DAF" w:rsidRPr="00C25509" w:rsidRDefault="00335D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Фаршированные куры (галантин)</w:t>
      </w:r>
    </w:p>
    <w:p w:rsidR="00335DAF" w:rsidRPr="00C25509" w:rsidRDefault="00335D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 тушки снимают кожу, надрезая</w:t>
      </w:r>
      <w:r w:rsidR="00455E9F" w:rsidRPr="00C25509">
        <w:rPr>
          <w:rFonts w:ascii="Times New Roman" w:hAnsi="Times New Roman"/>
          <w:color w:val="000000" w:themeColor="text1"/>
          <w:lang w:val="ru-RU"/>
        </w:rPr>
        <w:t xml:space="preserve"> ее на спине. Мякоть __________________ пропускают через мясорубку ___,протирают, добавляют___________, хорошо вымешивают. Фарш заправляют _________.В готовый фарш вводят _______, нарезанный кубиками. Фаршем наполняют кожу курицы, _______, придают форму тушки, заворачивают в _______. Полуфабрикат заливают  _______, варят при слабом кипении 1-1,5. Охлаждают _______</w:t>
      </w:r>
      <w:r w:rsidR="00625C66" w:rsidRPr="00C25509">
        <w:rPr>
          <w:rFonts w:ascii="Times New Roman" w:hAnsi="Times New Roman"/>
          <w:color w:val="000000" w:themeColor="text1"/>
          <w:lang w:val="ru-RU"/>
        </w:rPr>
        <w:t>, разворачивают, нарезают на порции. Подают____________.</w:t>
      </w:r>
    </w:p>
    <w:p w:rsidR="00625C66" w:rsidRPr="00C25509" w:rsidRDefault="00625C66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Время подачи холодных блюд и закусок. Температура подачи холодных блюд и закусок.</w:t>
      </w:r>
    </w:p>
    <w:p w:rsidR="00625C66" w:rsidRPr="00C25509" w:rsidRDefault="00625C66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4.Задача.</w:t>
      </w:r>
    </w:p>
    <w:p w:rsidR="00256120" w:rsidRPr="00C25509" w:rsidRDefault="0025612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Рассчитать количество порций отварного картофеля, которое можно приготовить из 200кг. Картофеля, по1 колонке рецептуры №242 в марте.</w:t>
      </w:r>
    </w:p>
    <w:p w:rsidR="00625C66" w:rsidRPr="00C25509" w:rsidRDefault="00625C66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625C66" w:rsidRPr="00C25509" w:rsidRDefault="00625C66" w:rsidP="00625C66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№3</w:t>
      </w:r>
    </w:p>
    <w:p w:rsidR="00625C66" w:rsidRPr="00C25509" w:rsidRDefault="00625C66" w:rsidP="00625C66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625C66" w:rsidRPr="00C25509" w:rsidRDefault="00625C66" w:rsidP="00625C66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625C66" w:rsidRPr="00C25509" w:rsidRDefault="00625C66" w:rsidP="00625C66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625C66" w:rsidRPr="00C25509" w:rsidRDefault="00625C66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625C66" w:rsidRPr="00C25509" w:rsidRDefault="00625C66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1. Продолжите предложение.</w:t>
      </w:r>
    </w:p>
    <w:p w:rsidR="00B37299" w:rsidRPr="00C25509" w:rsidRDefault="00625C66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Открытые бутерброды готовят на ломтиках хлеба</w:t>
      </w:r>
      <w:r w:rsidR="00B37299" w:rsidRPr="00C25509">
        <w:rPr>
          <w:rFonts w:ascii="Times New Roman" w:hAnsi="Times New Roman"/>
          <w:color w:val="000000" w:themeColor="text1"/>
          <w:lang w:val="ru-RU"/>
        </w:rPr>
        <w:t>, жирные продукты, укладывают на ломтик ржаного хлеба ___________.</w:t>
      </w:r>
    </w:p>
    <w:p w:rsidR="00B37299" w:rsidRPr="00C25509" w:rsidRDefault="00B37299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Бутерброды ассорти отличаются тем, что</w:t>
      </w:r>
      <w:r w:rsidR="00256120"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color w:val="000000" w:themeColor="text1"/>
          <w:lang w:val="ru-RU"/>
        </w:rPr>
        <w:t>_____________.</w:t>
      </w:r>
    </w:p>
    <w:p w:rsidR="00B37299" w:rsidRPr="00C25509" w:rsidRDefault="00B37299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2. Составьте схему приготовления блюда «Жульен из птицы»</w:t>
      </w:r>
    </w:p>
    <w:p w:rsidR="00EB051F" w:rsidRPr="00C25509" w:rsidRDefault="00B37299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3. </w:t>
      </w:r>
      <w:r w:rsidR="005D0C4A" w:rsidRPr="00C25509">
        <w:rPr>
          <w:rFonts w:ascii="Times New Roman" w:hAnsi="Times New Roman"/>
          <w:color w:val="000000" w:themeColor="text1"/>
          <w:lang w:val="ru-RU"/>
        </w:rPr>
        <w:t>Ситуационная задача. Произошло отслоение майонеза. Ваши действия. Назовите причины отслоения.</w:t>
      </w:r>
    </w:p>
    <w:p w:rsidR="00EB051F" w:rsidRPr="00C25509" w:rsidRDefault="00EB051F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5D0C4A" w:rsidRPr="00C25509" w:rsidRDefault="005D0C4A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Рассчитать разницу в количестве отходов при холодной обработке 100кг. В ноябре и феврале.</w:t>
      </w:r>
    </w:p>
    <w:p w:rsidR="00EB051F" w:rsidRPr="00C25509" w:rsidRDefault="00625C66" w:rsidP="00EB051F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  <w:r w:rsidR="00EB051F"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№4</w:t>
      </w:r>
    </w:p>
    <w:p w:rsidR="00EB051F" w:rsidRPr="00C25509" w:rsidRDefault="00EB051F" w:rsidP="00EB051F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B051F" w:rsidRPr="00C25509" w:rsidRDefault="00EB051F" w:rsidP="00EB051F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EB051F" w:rsidRPr="00C25509" w:rsidRDefault="00EB051F" w:rsidP="00EB051F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EB051F" w:rsidRPr="00C25509" w:rsidRDefault="00EB051F" w:rsidP="00EB051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625C66" w:rsidRPr="00C25509" w:rsidRDefault="00EB051F" w:rsidP="00625C66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1</w:t>
      </w:r>
      <w:r w:rsidR="005D0C4A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color w:val="000000" w:themeColor="text1"/>
          <w:lang w:val="ru-RU"/>
        </w:rPr>
        <w:t>Вставьте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color w:val="000000" w:themeColor="text1"/>
          <w:lang w:val="ru-RU"/>
        </w:rPr>
        <w:t>пропущенные слова.</w:t>
      </w:r>
    </w:p>
    <w:p w:rsidR="00EB051F" w:rsidRPr="00C25509" w:rsidRDefault="00EB051F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Студень</w:t>
      </w:r>
    </w:p>
    <w:p w:rsidR="00EB051F" w:rsidRPr="00C25509" w:rsidRDefault="00EB051F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Обработанные субпродукты заливают __________ и варят на слабом огне_____, приодически _______. Затем отделяют мякоть от костей, измельчают  __________</w:t>
      </w:r>
      <w:r w:rsidR="00DA6AC0" w:rsidRPr="00C25509">
        <w:rPr>
          <w:rFonts w:ascii="Times New Roman" w:hAnsi="Times New Roman"/>
          <w:color w:val="000000" w:themeColor="text1"/>
          <w:lang w:val="ru-RU"/>
        </w:rPr>
        <w:t>, соединяют с _________, солят и кипятят не менее ______. В конце добавляют __________.      Перед разливкой студня в формы вводят _________. Подают _____________.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Роль чеснока в студне.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Дополните предложение.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Бутерброды канапе подают в тех случаях, когда ________________________.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Приведите пример закусочного бутерброда.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Правила перекладывания заливного из формы на тарелку.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5D0C4A" w:rsidRPr="00C25509" w:rsidRDefault="005D0C4A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Рассчитать, сколько порций отварного мяса по </w:t>
      </w:r>
      <w:r w:rsidR="00BD464B" w:rsidRPr="00C25509">
        <w:rPr>
          <w:rFonts w:ascii="Times New Roman" w:hAnsi="Times New Roman"/>
          <w:color w:val="000000" w:themeColor="text1"/>
          <w:lang w:val="ru-RU"/>
        </w:rPr>
        <w:t>3колонке рецептуры №357 можно приготовить при поступлении 100кг. говядины 2категории.</w:t>
      </w:r>
    </w:p>
    <w:p w:rsidR="00DA6AC0" w:rsidRPr="00C25509" w:rsidRDefault="00DA6AC0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DA6AC0" w:rsidRPr="00C25509" w:rsidRDefault="00DA6AC0" w:rsidP="00DA6AC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№5</w:t>
      </w:r>
    </w:p>
    <w:p w:rsidR="00DA6AC0" w:rsidRPr="00C25509" w:rsidRDefault="00DA6AC0" w:rsidP="00DA6AC0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A6AC0" w:rsidRPr="00C25509" w:rsidRDefault="00DA6AC0" w:rsidP="00DA6AC0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DA6AC0" w:rsidRPr="00C25509" w:rsidRDefault="00DA6AC0" w:rsidP="00DA6AC0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DA6AC0" w:rsidRPr="00C25509" w:rsidRDefault="00DA6AC0" w:rsidP="00DA6AC0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DA6AC0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 Технология приготовления салата из свежей капусты. Какой способ приготовления салата наиболее рационален?</w:t>
      </w:r>
    </w:p>
    <w:p w:rsidR="00657E92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Мясо (части), используемое для приготовления ростбифа и его подача.</w:t>
      </w:r>
    </w:p>
    <w:p w:rsidR="00657E92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Подготовка сушеных грибов.</w:t>
      </w:r>
    </w:p>
    <w:p w:rsidR="00657E92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BD464B" w:rsidRPr="00C25509" w:rsidRDefault="00BD464B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Рассчитать, сколько субпродукта (масса брутто и нетто) потребуется для приготовления 60 порций печени, жареной с жиром, по3колонке рецептуры №386, если имеется печень свиная охлажденная.</w:t>
      </w:r>
    </w:p>
    <w:p w:rsidR="00657E92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657E92" w:rsidRPr="00C25509" w:rsidRDefault="00657E92" w:rsidP="00625C66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657E92" w:rsidRPr="00C25509" w:rsidRDefault="00657E92" w:rsidP="00657E92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№6</w:t>
      </w:r>
    </w:p>
    <w:p w:rsidR="00657E92" w:rsidRPr="00C25509" w:rsidRDefault="00657E92" w:rsidP="00657E92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657E92" w:rsidRPr="00C25509" w:rsidRDefault="00657E92" w:rsidP="00657E92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657E92" w:rsidRPr="00C25509" w:rsidRDefault="00657E92" w:rsidP="00657E92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657E92" w:rsidRPr="00C25509" w:rsidRDefault="00657E92" w:rsidP="00657E92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FF509D" w:rsidRPr="00C25509" w:rsidRDefault="00FF509D" w:rsidP="00FF509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Перечислите ингредиенты для салата «Весна».</w:t>
      </w:r>
    </w:p>
    <w:p w:rsidR="00FF509D" w:rsidRPr="00C25509" w:rsidRDefault="00FF509D" w:rsidP="00FF509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Продолжите технологическую последовательность приготовления салата «Весна»</w:t>
      </w:r>
    </w:p>
    <w:p w:rsidR="00FF509D" w:rsidRPr="00C25509" w:rsidRDefault="00E82AA5" w:rsidP="00FF509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E82AA5">
        <w:rPr>
          <w:rFonts w:ascii="Times New Roman" w:hAnsi="Times New Roman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41pt;margin-top:8.95pt;width:26.25pt;height:.75pt;z-index:2" o:connectortype="straight">
            <v:stroke endarrow="block"/>
          </v:shape>
        </w:pict>
      </w:r>
      <w:r w:rsidR="00FF509D" w:rsidRPr="00C25509">
        <w:rPr>
          <w:rFonts w:ascii="Times New Roman" w:hAnsi="Times New Roman"/>
          <w:color w:val="000000" w:themeColor="text1"/>
          <w:lang w:val="ru-RU"/>
        </w:rPr>
        <w:t>В салатник кладут нарезанные листья салата</w:t>
      </w:r>
    </w:p>
    <w:p w:rsidR="00FF509D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Технология приготовления и отпуск паштета из печени. Роль сливочного масла в паштете?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Ситуационная задача.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Ваши действия, чтобы свекла в винегрете не окрашивала другие продукты.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BD464B" w:rsidRPr="00C25509" w:rsidRDefault="00BD464B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Мясной цех вырабатывает 50кг. п/ф из свинины. Выполнит ли он производственную программу, если поступит 60кг свинины жирной на костях?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1D0B71" w:rsidRPr="00C25509" w:rsidRDefault="001D0B71" w:rsidP="001D0B71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Экзаменационное задание №7</w:t>
      </w:r>
    </w:p>
    <w:p w:rsidR="001D0B71" w:rsidRPr="00C25509" w:rsidRDefault="001D0B71" w:rsidP="001D0B71">
      <w:pPr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D0B71" w:rsidRPr="00C25509" w:rsidRDefault="001D0B71" w:rsidP="001D0B71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1D0B71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Опишите технологическую последовательность приготовления</w:t>
      </w:r>
      <w:r w:rsidR="00DA5C63" w:rsidRPr="00C25509">
        <w:rPr>
          <w:rFonts w:ascii="Times New Roman" w:hAnsi="Times New Roman"/>
          <w:color w:val="000000" w:themeColor="text1"/>
          <w:lang w:val="ru-RU"/>
        </w:rPr>
        <w:t xml:space="preserve"> салата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–коктейля из куриного филе и фруктов. Посуда, используемая для подачи салата.</w:t>
      </w:r>
    </w:p>
    <w:p w:rsidR="00DA5C63" w:rsidRPr="00C25509" w:rsidRDefault="001D0B71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2. Ингредиенты, входящие в состав блюда «Сельдь с гарниром». </w:t>
      </w:r>
      <w:r w:rsidR="00DA5C63" w:rsidRPr="00C25509">
        <w:rPr>
          <w:rFonts w:ascii="Times New Roman" w:hAnsi="Times New Roman"/>
          <w:color w:val="000000" w:themeColor="text1"/>
          <w:lang w:val="ru-RU"/>
        </w:rPr>
        <w:t>Приготовление заправки для блюда.</w:t>
      </w:r>
    </w:p>
    <w:p w:rsidR="001D0B71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3. Отличительная особенность холодного блюда от закуски. </w:t>
      </w:r>
    </w:p>
    <w:p w:rsidR="00DA5C63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BD464B" w:rsidRPr="00C25509" w:rsidRDefault="001241F0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Выпишите указанные продукты массой брутто для приготовления холодных блюд и закусок: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A0C08" w:rsidTr="00BC2394">
        <w:tc>
          <w:tcPr>
            <w:tcW w:w="2605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блюдо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Продукт (в скобках вид разделки)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Выход готового изделия (масса нетто),кг</w:t>
            </w:r>
          </w:p>
        </w:tc>
      </w:tr>
      <w:tr w:rsidR="00BC2394" w:rsidRPr="00C25509" w:rsidTr="00BC2394">
        <w:tc>
          <w:tcPr>
            <w:tcW w:w="2605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Мясо заливное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Говядина 2 категории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40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х</w:t>
            </w:r>
          </w:p>
        </w:tc>
      </w:tr>
    </w:tbl>
    <w:p w:rsidR="001241F0" w:rsidRPr="00C25509" w:rsidRDefault="001241F0" w:rsidP="001D0B7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DA5C63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DA5C63" w:rsidRPr="00C25509" w:rsidRDefault="00DA5C63" w:rsidP="00DA5C63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№8</w:t>
      </w:r>
    </w:p>
    <w:p w:rsidR="00DA5C63" w:rsidRPr="00C25509" w:rsidRDefault="00DA5C63" w:rsidP="00DA5C63">
      <w:pPr>
        <w:jc w:val="center"/>
        <w:rPr>
          <w:rFonts w:ascii="Times New Roman" w:hAnsi="Times New Roman"/>
          <w:b/>
          <w:color w:val="000000" w:themeColor="text1"/>
        </w:rPr>
      </w:pPr>
    </w:p>
    <w:p w:rsidR="00DA5C63" w:rsidRPr="00C25509" w:rsidRDefault="00DA5C63" w:rsidP="00DA5C63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Специальность СПО  260807 Технология продукции общественного питания базовой подготовки.</w:t>
      </w:r>
    </w:p>
    <w:p w:rsidR="00DA5C63" w:rsidRPr="00C25509" w:rsidRDefault="00DA5C63" w:rsidP="00DA5C63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DA5C63" w:rsidRPr="00C25509" w:rsidRDefault="00DA5C63" w:rsidP="00DA5C63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DA5C63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 Ингредиенты, входящие в состав салата мясного. Отличительная особенность салата мясного от салата рыбного.</w:t>
      </w:r>
    </w:p>
    <w:p w:rsidR="00DA5C63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Вставьте пропущенные слова.</w:t>
      </w:r>
    </w:p>
    <w:p w:rsidR="00DA5C63" w:rsidRPr="00C25509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Рыба отварная с гарниром.</w:t>
      </w:r>
    </w:p>
    <w:p w:rsidR="00DA5C63" w:rsidRPr="00CA0C08" w:rsidRDefault="00DA5C63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Варят осетровую рыбу для холодных блюд __________, заливая ______.Охлаждают в ________ . </w:t>
      </w:r>
      <w:r w:rsidR="007729D0" w:rsidRPr="00C25509">
        <w:rPr>
          <w:rFonts w:ascii="Times New Roman" w:hAnsi="Times New Roman"/>
          <w:color w:val="000000" w:themeColor="text1"/>
          <w:lang w:val="ru-RU"/>
        </w:rPr>
        <w:t xml:space="preserve">На блюдо укладывают куски отварной рыбы _________. Сбоку располагают гарнир ____________, украшают ____.    </w:t>
      </w:r>
      <w:r w:rsidR="007729D0" w:rsidRPr="00CA0C08">
        <w:rPr>
          <w:rFonts w:ascii="Times New Roman" w:hAnsi="Times New Roman"/>
          <w:color w:val="000000" w:themeColor="text1"/>
          <w:lang w:val="ru-RU"/>
        </w:rPr>
        <w:t>Отдельно соус __________.</w:t>
      </w:r>
    </w:p>
    <w:p w:rsidR="007729D0" w:rsidRPr="00C25509" w:rsidRDefault="007729D0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Состав мясного ассорти и его правила оформления.</w:t>
      </w:r>
    </w:p>
    <w:p w:rsidR="007729D0" w:rsidRPr="00C25509" w:rsidRDefault="007729D0" w:rsidP="001D0B71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1241F0" w:rsidRPr="00C25509" w:rsidRDefault="001241F0" w:rsidP="001241F0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Выпишите указанные продукты массой брутто для приготовления холодных блюд и закусок: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A0C08" w:rsidTr="00BC2394">
        <w:tc>
          <w:tcPr>
            <w:tcW w:w="2605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блюдо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Продукт (в скобках вид разделки)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Выход готового изделия (масса нетто),кг</w:t>
            </w:r>
          </w:p>
        </w:tc>
      </w:tr>
      <w:tr w:rsidR="00BC2394" w:rsidRPr="00C25509" w:rsidTr="00BC2394">
        <w:tc>
          <w:tcPr>
            <w:tcW w:w="2605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Курица фаршированная (галантин)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Говядина 2 категории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</w:t>
            </w:r>
            <w:r w:rsidR="00055E5D" w:rsidRPr="00C25509">
              <w:rPr>
                <w:rFonts w:ascii="Times New Roman" w:eastAsiaTheme="minorEastAsia" w:hAnsi="Times New Roman"/>
                <w:color w:val="000000" w:themeColor="text1"/>
              </w:rPr>
              <w:t>30</w:t>
            </w:r>
          </w:p>
        </w:tc>
        <w:tc>
          <w:tcPr>
            <w:tcW w:w="2606" w:type="dxa"/>
          </w:tcPr>
          <w:p w:rsidR="001241F0" w:rsidRPr="00C25509" w:rsidRDefault="001241F0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х</w:t>
            </w:r>
          </w:p>
        </w:tc>
      </w:tr>
    </w:tbl>
    <w:p w:rsidR="001241F0" w:rsidRPr="00C25509" w:rsidRDefault="001241F0" w:rsidP="001D0B7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7729D0" w:rsidRPr="00C25509" w:rsidRDefault="007729D0" w:rsidP="001D0B7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7729D0" w:rsidRPr="00C25509" w:rsidRDefault="007729D0" w:rsidP="001D0B71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7729D0" w:rsidRPr="00C25509" w:rsidRDefault="007729D0" w:rsidP="007729D0">
      <w:pPr>
        <w:jc w:val="center"/>
        <w:rPr>
          <w:rFonts w:ascii="Times New Roman" w:hAnsi="Times New Roman"/>
          <w:b/>
          <w:color w:val="000000" w:themeColor="text1"/>
        </w:rPr>
      </w:pPr>
    </w:p>
    <w:p w:rsidR="007729D0" w:rsidRPr="00C25509" w:rsidRDefault="007729D0" w:rsidP="007729D0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№9</w:t>
      </w:r>
    </w:p>
    <w:p w:rsidR="007729D0" w:rsidRPr="00C25509" w:rsidRDefault="007729D0" w:rsidP="007729D0">
      <w:pPr>
        <w:jc w:val="center"/>
        <w:rPr>
          <w:rFonts w:ascii="Times New Roman" w:hAnsi="Times New Roman"/>
          <w:b/>
          <w:color w:val="000000" w:themeColor="text1"/>
        </w:rPr>
      </w:pPr>
    </w:p>
    <w:p w:rsidR="007729D0" w:rsidRPr="00C25509" w:rsidRDefault="007729D0" w:rsidP="007729D0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7729D0" w:rsidRPr="00C25509" w:rsidRDefault="007729D0" w:rsidP="007729D0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7729D0" w:rsidRPr="00C25509" w:rsidRDefault="007729D0" w:rsidP="007729D0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625C66" w:rsidRPr="00C25509" w:rsidRDefault="00625C66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625C66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 Дополните предложение.</w:t>
      </w:r>
    </w:p>
    <w:p w:rsidR="007729D0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Существуют два основных способа приготовления заливных блюд:________________.</w:t>
      </w:r>
    </w:p>
    <w:p w:rsidR="007729D0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Технология приготовления горячих бутербродов</w:t>
      </w:r>
    </w:p>
    <w:p w:rsidR="007729D0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Назначение гарнира. Охарактеризуйте сложный гарнир.</w:t>
      </w:r>
    </w:p>
    <w:p w:rsidR="007729D0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055E5D" w:rsidRPr="00C25509" w:rsidRDefault="00055E5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055E5D" w:rsidRPr="00C25509" w:rsidRDefault="00055E5D" w:rsidP="00055E5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Выпишите указанные продукты массой брутто для приготовления холодных блюд и закусок: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A0C08" w:rsidTr="00BC2394">
        <w:tc>
          <w:tcPr>
            <w:tcW w:w="2605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блюдо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Продукт (в скобках вид разделки)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Выход готового изделия (масса нетто),кг</w:t>
            </w:r>
          </w:p>
        </w:tc>
      </w:tr>
      <w:tr w:rsidR="00BC2394" w:rsidRPr="00C25509" w:rsidTr="00BC2394">
        <w:tc>
          <w:tcPr>
            <w:tcW w:w="2605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Паштет из печени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Печень говяжья охлажденная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25</w:t>
            </w:r>
          </w:p>
        </w:tc>
        <w:tc>
          <w:tcPr>
            <w:tcW w:w="2606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х</w:t>
            </w:r>
          </w:p>
        </w:tc>
      </w:tr>
    </w:tbl>
    <w:p w:rsidR="007729D0" w:rsidRPr="00C25509" w:rsidRDefault="007729D0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040AA2" w:rsidRPr="00C25509" w:rsidRDefault="00040AA2" w:rsidP="00040AA2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№10</w:t>
      </w:r>
    </w:p>
    <w:p w:rsidR="00040AA2" w:rsidRPr="00C25509" w:rsidRDefault="00040AA2" w:rsidP="00040AA2">
      <w:pPr>
        <w:jc w:val="center"/>
        <w:rPr>
          <w:rFonts w:ascii="Times New Roman" w:hAnsi="Times New Roman"/>
          <w:b/>
          <w:color w:val="000000" w:themeColor="text1"/>
        </w:rPr>
      </w:pPr>
    </w:p>
    <w:p w:rsidR="00040AA2" w:rsidRPr="00C25509" w:rsidRDefault="00040AA2" w:rsidP="00040AA2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040AA2" w:rsidRPr="00C25509" w:rsidRDefault="00040AA2" w:rsidP="00040AA2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040AA2" w:rsidRPr="00C25509" w:rsidRDefault="00040AA2" w:rsidP="00040AA2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625C66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Вставьте пропущенные слова.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Рыба жареная под маринадом.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Жареную рыбу подают под ___________. П/ф панируют, жарят на _____ масле, заливают  _________ маринадом и отпускают.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Роль маринада.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Технология приготовления заливного в противне.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Правила подачи холодных блюд и закусок.</w:t>
      </w: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</w:t>
      </w:r>
      <w:r w:rsidR="00055E5D" w:rsidRPr="00C25509">
        <w:rPr>
          <w:rFonts w:ascii="Times New Roman" w:hAnsi="Times New Roman"/>
          <w:color w:val="000000" w:themeColor="text1"/>
          <w:lang w:val="ru-RU"/>
        </w:rPr>
        <w:t>.</w:t>
      </w:r>
    </w:p>
    <w:p w:rsidR="00055E5D" w:rsidRPr="00C25509" w:rsidRDefault="00055E5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 выхода готовых изделий из гастрономических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5"/>
      </w:tblGrid>
      <w:tr w:rsidR="00055E5D" w:rsidRPr="00CA0C08" w:rsidTr="00BC2394">
        <w:tc>
          <w:tcPr>
            <w:tcW w:w="3474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Продукт (в скобках вид разделки )</w:t>
            </w:r>
          </w:p>
        </w:tc>
        <w:tc>
          <w:tcPr>
            <w:tcW w:w="3474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 кг</w:t>
            </w:r>
          </w:p>
        </w:tc>
        <w:tc>
          <w:tcPr>
            <w:tcW w:w="3475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Выход готового изделия (масса нетто), кг</w:t>
            </w:r>
          </w:p>
        </w:tc>
      </w:tr>
      <w:tr w:rsidR="00055E5D" w:rsidRPr="00C25509" w:rsidTr="00BC2394">
        <w:tc>
          <w:tcPr>
            <w:tcW w:w="3474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Горбуша соленая (потрошеная с головой или филе) </w:t>
            </w:r>
          </w:p>
        </w:tc>
        <w:tc>
          <w:tcPr>
            <w:tcW w:w="3474" w:type="dxa"/>
          </w:tcPr>
          <w:p w:rsidR="00055E5D" w:rsidRPr="00C25509" w:rsidRDefault="00055E5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    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0,029</w:t>
            </w:r>
          </w:p>
        </w:tc>
        <w:tc>
          <w:tcPr>
            <w:tcW w:w="3475" w:type="dxa"/>
          </w:tcPr>
          <w:p w:rsidR="00055E5D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Х</w:t>
            </w:r>
          </w:p>
        </w:tc>
      </w:tr>
    </w:tbl>
    <w:p w:rsidR="00055E5D" w:rsidRPr="00C25509" w:rsidRDefault="00055E5D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084E74" w:rsidRPr="00C25509" w:rsidRDefault="00084E74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12595E" w:rsidRPr="00C25509" w:rsidRDefault="0012595E" w:rsidP="0012595E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№11</w:t>
      </w:r>
    </w:p>
    <w:p w:rsidR="0012595E" w:rsidRPr="00C25509" w:rsidRDefault="0012595E" w:rsidP="0012595E">
      <w:pPr>
        <w:jc w:val="center"/>
        <w:rPr>
          <w:rFonts w:ascii="Times New Roman" w:hAnsi="Times New Roman"/>
          <w:b/>
          <w:color w:val="000000" w:themeColor="text1"/>
        </w:rPr>
      </w:pPr>
    </w:p>
    <w:p w:rsidR="0012595E" w:rsidRPr="00C25509" w:rsidRDefault="0012595E" w:rsidP="0012595E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12595E" w:rsidRPr="00C25509" w:rsidRDefault="0012595E" w:rsidP="0012595E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12595E" w:rsidRPr="00C25509" w:rsidRDefault="0012595E" w:rsidP="0012595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12595E" w:rsidRPr="00C25509" w:rsidRDefault="0012595E" w:rsidP="0012595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1. Продолжите технологическую последовательность приготовления закуски «Помидоры фаршированные»</w:t>
      </w:r>
    </w:p>
    <w:p w:rsidR="0012595E" w:rsidRPr="00C25509" w:rsidRDefault="00E82AA5" w:rsidP="0012595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E82AA5">
        <w:rPr>
          <w:rFonts w:ascii="Times New Roman" w:hAnsi="Times New Roman"/>
          <w:noProof/>
          <w:color w:val="000000" w:themeColor="text1"/>
        </w:rPr>
        <w:pict>
          <v:shape id="_x0000_s1076" type="#_x0000_t32" style="position:absolute;left:0;text-align:left;margin-left:149.5pt;margin-top:8.55pt;width:27pt;height:.75pt;z-index:3" o:connectortype="straight">
            <v:stroke endarrow="block"/>
          </v:shape>
        </w:pict>
      </w:r>
      <w:r w:rsidR="0012595E" w:rsidRPr="00C25509">
        <w:rPr>
          <w:rFonts w:ascii="Times New Roman" w:hAnsi="Times New Roman"/>
          <w:color w:val="000000" w:themeColor="text1"/>
          <w:lang w:val="ru-RU"/>
        </w:rPr>
        <w:t>Подготовленные помидоры</w:t>
      </w:r>
    </w:p>
    <w:p w:rsidR="00084E74" w:rsidRPr="00C25509" w:rsidRDefault="0012595E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Технология приготовления желе в формах (два способа).</w:t>
      </w:r>
    </w:p>
    <w:p w:rsidR="0012595E" w:rsidRPr="00C25509" w:rsidRDefault="0012595E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Осветление бульона, роль уксуса при осветлении бульона.</w:t>
      </w:r>
    </w:p>
    <w:p w:rsidR="0012595E" w:rsidRPr="00C25509" w:rsidRDefault="0012595E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E24663" w:rsidRPr="00C25509" w:rsidRDefault="00E24663" w:rsidP="00E24663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Расчет выхода готовых изделий из гастрономических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5"/>
      </w:tblGrid>
      <w:tr w:rsidR="00E24663" w:rsidRPr="00CA0C08" w:rsidTr="00BC2394">
        <w:tc>
          <w:tcPr>
            <w:tcW w:w="3474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Продукт (в скобках вид разделки )</w:t>
            </w:r>
          </w:p>
        </w:tc>
        <w:tc>
          <w:tcPr>
            <w:tcW w:w="3474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 кг</w:t>
            </w:r>
          </w:p>
        </w:tc>
        <w:tc>
          <w:tcPr>
            <w:tcW w:w="347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Выход готового изделия (масса нетто), кг</w:t>
            </w:r>
          </w:p>
        </w:tc>
      </w:tr>
      <w:tr w:rsidR="00E24663" w:rsidRPr="00C25509" w:rsidTr="00BC2394">
        <w:tc>
          <w:tcPr>
            <w:tcW w:w="3474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Салака пряного посола ( в виде филе) </w:t>
            </w:r>
          </w:p>
        </w:tc>
        <w:tc>
          <w:tcPr>
            <w:tcW w:w="3474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    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0,04</w:t>
            </w:r>
          </w:p>
        </w:tc>
        <w:tc>
          <w:tcPr>
            <w:tcW w:w="347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  Х</w:t>
            </w:r>
          </w:p>
        </w:tc>
      </w:tr>
    </w:tbl>
    <w:p w:rsidR="00E24663" w:rsidRPr="00C25509" w:rsidRDefault="00E24663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12595E" w:rsidRPr="00C25509" w:rsidRDefault="0012595E" w:rsidP="0012595E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№12</w:t>
      </w:r>
    </w:p>
    <w:p w:rsidR="0012595E" w:rsidRPr="00C25509" w:rsidRDefault="0012595E" w:rsidP="0012595E">
      <w:pPr>
        <w:jc w:val="center"/>
        <w:rPr>
          <w:rFonts w:ascii="Times New Roman" w:hAnsi="Times New Roman"/>
          <w:b/>
          <w:color w:val="000000" w:themeColor="text1"/>
        </w:rPr>
      </w:pPr>
    </w:p>
    <w:p w:rsidR="0012595E" w:rsidRPr="00C25509" w:rsidRDefault="0012595E" w:rsidP="0012595E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12595E" w:rsidRPr="00C25509" w:rsidRDefault="0012595E" w:rsidP="0012595E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12595E" w:rsidRPr="00C25509" w:rsidRDefault="0012595E" w:rsidP="0012595E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12595E" w:rsidRPr="00C25509" w:rsidRDefault="0012595E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Ингредиенты, входящие в сельдь рубленую. Способы вымачивания сельди.</w:t>
      </w:r>
    </w:p>
    <w:p w:rsidR="0012595E" w:rsidRPr="00C25509" w:rsidRDefault="0012595E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Дополните предложени</w:t>
      </w:r>
      <w:r w:rsidR="008269AF" w:rsidRPr="00C25509">
        <w:rPr>
          <w:rFonts w:ascii="Times New Roman" w:hAnsi="Times New Roman"/>
          <w:color w:val="000000" w:themeColor="text1"/>
          <w:lang w:val="ru-RU"/>
        </w:rPr>
        <w:t>е.</w:t>
      </w: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Поросенок заливной.</w:t>
      </w: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Для банкетов отварных поросят разрубают на куски вдоль, а затем поперек. Каждый кусок</w:t>
      </w:r>
    </w:p>
    <w:p w:rsidR="0012595E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_________________________________.</w:t>
      </w: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Два способа подачи салата.</w:t>
      </w: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E24663" w:rsidRPr="00C25509" w:rsidRDefault="00E24663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 числа порций холодных блюд и закусок из имеющихся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25509" w:rsidTr="00BC2394">
        <w:tc>
          <w:tcPr>
            <w:tcW w:w="260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Холодное блюдо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Продукт или гастрономический продукт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</w:t>
            </w:r>
          </w:p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кг</w:t>
            </w:r>
          </w:p>
        </w:tc>
      </w:tr>
      <w:tr w:rsidR="00BC2394" w:rsidRPr="00C25509" w:rsidTr="00BC2394">
        <w:tc>
          <w:tcPr>
            <w:tcW w:w="260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Сельдь с гарниром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х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Сельдь крупного размера, филе-мякоть 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      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10</w:t>
            </w:r>
          </w:p>
        </w:tc>
      </w:tr>
    </w:tbl>
    <w:p w:rsidR="00E24663" w:rsidRPr="00C25509" w:rsidRDefault="00E24663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8269AF" w:rsidRPr="00C25509" w:rsidRDefault="008269AF" w:rsidP="008269AF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№13</w:t>
      </w:r>
    </w:p>
    <w:p w:rsidR="008269AF" w:rsidRPr="00C25509" w:rsidRDefault="008269AF" w:rsidP="008269AF">
      <w:pPr>
        <w:jc w:val="center"/>
        <w:rPr>
          <w:rFonts w:ascii="Times New Roman" w:hAnsi="Times New Roman"/>
          <w:b/>
          <w:color w:val="000000" w:themeColor="text1"/>
        </w:rPr>
      </w:pPr>
    </w:p>
    <w:p w:rsidR="008269AF" w:rsidRPr="00C25509" w:rsidRDefault="008269AF" w:rsidP="008269AF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8269AF" w:rsidRPr="00C25509" w:rsidRDefault="008269AF" w:rsidP="008269AF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8269AF" w:rsidRPr="00C25509" w:rsidRDefault="008269AF" w:rsidP="008269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8269AF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8F7ADD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Продолжите схему приготовления соуса майонеза.</w:t>
      </w:r>
    </w:p>
    <w:p w:rsidR="008269AF" w:rsidRPr="00C25509" w:rsidRDefault="00E82AA5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E82AA5">
        <w:rPr>
          <w:rFonts w:ascii="Times New Roman" w:hAnsi="Times New Roman"/>
          <w:noProof/>
          <w:color w:val="000000" w:themeColor="text1"/>
        </w:rPr>
        <w:pict>
          <v:shape id="_x0000_s1077" type="#_x0000_t32" style="position:absolute;left:0;text-align:left;margin-left:283.75pt;margin-top:8.1pt;width:27pt;height:0;z-index:4" o:connectortype="straight">
            <v:stroke endarrow="block"/>
          </v:shape>
        </w:pict>
      </w:r>
      <w:r w:rsidR="008269AF" w:rsidRPr="00C25509">
        <w:rPr>
          <w:rFonts w:ascii="Times New Roman" w:hAnsi="Times New Roman"/>
          <w:color w:val="000000" w:themeColor="text1"/>
          <w:lang w:val="ru-RU"/>
        </w:rPr>
        <w:t>Сырые яичные желтки растирают с солью и горчицей</w:t>
      </w:r>
    </w:p>
    <w:p w:rsidR="008F7ADD" w:rsidRPr="00C25509" w:rsidRDefault="008269AF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</w:t>
      </w:r>
      <w:r w:rsidR="008F7ADD" w:rsidRPr="00C25509">
        <w:rPr>
          <w:rFonts w:ascii="Times New Roman" w:hAnsi="Times New Roman"/>
          <w:color w:val="000000" w:themeColor="text1"/>
          <w:lang w:val="ru-RU"/>
        </w:rPr>
        <w:t>Сроки хранения холодных блюд и закусок: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Мясные и рыбные -----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Бутерброды закусочные, покрытые желе-----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Из сыра----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Заливное, студни, раба под маринадом-----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3.Подготовка желатина для приготовления желе.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E24663" w:rsidRPr="00C25509" w:rsidRDefault="00E24663" w:rsidP="00E24663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 числа порций холодных блюд и закусок из имеющихся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25509" w:rsidTr="00BC2394">
        <w:tc>
          <w:tcPr>
            <w:tcW w:w="260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Холодное блюдо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Продукт или гастрономический продукт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</w:t>
            </w:r>
          </w:p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кг</w:t>
            </w:r>
          </w:p>
        </w:tc>
      </w:tr>
      <w:tr w:rsidR="00BC2394" w:rsidRPr="00C25509" w:rsidTr="00BC2394">
        <w:tc>
          <w:tcPr>
            <w:tcW w:w="2605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Бутерброд с сыром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х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Сыр «</w:t>
            </w:r>
            <w:r w:rsidR="00390F9D" w:rsidRPr="00C25509">
              <w:rPr>
                <w:rFonts w:ascii="Times New Roman" w:eastAsiaTheme="minorEastAsia" w:hAnsi="Times New Roman"/>
                <w:color w:val="000000" w:themeColor="text1"/>
              </w:rPr>
              <w:t>Голландский»</w:t>
            </w:r>
          </w:p>
        </w:tc>
        <w:tc>
          <w:tcPr>
            <w:tcW w:w="2606" w:type="dxa"/>
          </w:tcPr>
          <w:p w:rsidR="00E24663" w:rsidRPr="00C25509" w:rsidRDefault="00E24663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</w:t>
            </w:r>
            <w:r w:rsidR="00390F9D"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1,5</w:t>
            </w:r>
          </w:p>
        </w:tc>
      </w:tr>
    </w:tbl>
    <w:p w:rsidR="00E24663" w:rsidRPr="00C25509" w:rsidRDefault="00E24663" w:rsidP="00E24663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E24663" w:rsidRPr="00C25509" w:rsidRDefault="00E24663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8F7ADD" w:rsidRPr="00C25509" w:rsidRDefault="008F7ADD" w:rsidP="008F7ADD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№14</w:t>
      </w:r>
    </w:p>
    <w:p w:rsidR="008F7ADD" w:rsidRPr="00C25509" w:rsidRDefault="008F7ADD" w:rsidP="008F7ADD">
      <w:pPr>
        <w:jc w:val="center"/>
        <w:rPr>
          <w:rFonts w:ascii="Times New Roman" w:hAnsi="Times New Roman"/>
          <w:b/>
          <w:color w:val="000000" w:themeColor="text1"/>
        </w:rPr>
      </w:pPr>
    </w:p>
    <w:p w:rsidR="008F7ADD" w:rsidRPr="00C25509" w:rsidRDefault="008F7ADD" w:rsidP="008F7AD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8F7ADD" w:rsidRPr="00C25509" w:rsidRDefault="008F7ADD" w:rsidP="008F7AD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8F7ADD" w:rsidRPr="00C25509" w:rsidRDefault="008F7ADD" w:rsidP="008F7AD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Составьте ассортимент масляных смесей. Опишите технологию приготовления одной из них.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Инвентарь и посуда, используемые для подачи холодных блюд и закусок.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Разделка сельди.</w:t>
      </w: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Задача.</w:t>
      </w:r>
    </w:p>
    <w:p w:rsidR="00390F9D" w:rsidRPr="00C25509" w:rsidRDefault="00390F9D" w:rsidP="00390F9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 числа порций холодных блюд и закусок из имеющихся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25509" w:rsidTr="00BC2394">
        <w:tc>
          <w:tcPr>
            <w:tcW w:w="2605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Холодное блюдо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Продукт или гастрономический продукт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</w:t>
            </w:r>
          </w:p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кг</w:t>
            </w:r>
          </w:p>
        </w:tc>
      </w:tr>
      <w:tr w:rsidR="00BC2394" w:rsidRPr="00C25509" w:rsidTr="00BC2394">
        <w:tc>
          <w:tcPr>
            <w:tcW w:w="2605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Бутерброд с окороком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х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Окорок копчено-вареный( со шкурой и костями)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      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2,5</w:t>
            </w:r>
          </w:p>
        </w:tc>
      </w:tr>
    </w:tbl>
    <w:p w:rsidR="00390F9D" w:rsidRPr="00C25509" w:rsidRDefault="00390F9D" w:rsidP="00390F9D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390F9D" w:rsidRPr="00C25509" w:rsidRDefault="00390F9D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8F7ADD" w:rsidRPr="00C25509" w:rsidRDefault="008F7ADD" w:rsidP="00335DAF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B168CD" w:rsidRPr="00C25509" w:rsidRDefault="00B168CD" w:rsidP="00B168CD">
      <w:pPr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Экзаменационное задание №15</w:t>
      </w:r>
    </w:p>
    <w:p w:rsidR="00B168CD" w:rsidRPr="00C25509" w:rsidRDefault="00B168CD" w:rsidP="00B168CD">
      <w:pPr>
        <w:jc w:val="center"/>
        <w:rPr>
          <w:rFonts w:ascii="Times New Roman" w:hAnsi="Times New Roman"/>
          <w:b/>
          <w:color w:val="000000" w:themeColor="text1"/>
        </w:rPr>
      </w:pPr>
    </w:p>
    <w:p w:rsidR="00B168CD" w:rsidRPr="00C25509" w:rsidRDefault="00B168CD" w:rsidP="00B168C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Специальность СПО  260807 Технология продукции общественного питания базовой подготовки.</w:t>
      </w:r>
    </w:p>
    <w:p w:rsidR="00B168CD" w:rsidRPr="00C25509" w:rsidRDefault="00B168CD" w:rsidP="00B168C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МДК 02. </w:t>
      </w: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B168CD" w:rsidRPr="00C25509" w:rsidRDefault="00B168CD" w:rsidP="00B168C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30минут.</w:t>
      </w:r>
    </w:p>
    <w:p w:rsidR="008F7ADD" w:rsidRPr="00C25509" w:rsidRDefault="00B168C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1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Ингредиенты, входящие в горчичную заправку, правила их соединения.</w:t>
      </w:r>
    </w:p>
    <w:p w:rsidR="008F7ADD" w:rsidRPr="00C25509" w:rsidRDefault="00B168C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Вставьте пропущенные слова.</w:t>
      </w:r>
    </w:p>
    <w:p w:rsidR="00B168CD" w:rsidRPr="00C25509" w:rsidRDefault="00B168C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Грибы в сметане.</w:t>
      </w:r>
    </w:p>
    <w:p w:rsidR="00B168CD" w:rsidRPr="00C25509" w:rsidRDefault="00B168C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Белые грибы ______, кладут в _______, заливают _________,доводят до кипения и подают, посыпав зеленью.</w:t>
      </w:r>
    </w:p>
    <w:p w:rsidR="00B168CD" w:rsidRPr="00C25509" w:rsidRDefault="00B168CD" w:rsidP="00335DAF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3.Правила подачи шпрот.</w:t>
      </w:r>
    </w:p>
    <w:p w:rsidR="00AD6B5C" w:rsidRPr="00C25509" w:rsidRDefault="00B168CD" w:rsidP="00870525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Задач</w:t>
      </w:r>
      <w:r w:rsidR="00390F9D" w:rsidRPr="00C25509">
        <w:rPr>
          <w:rFonts w:ascii="Times New Roman" w:hAnsi="Times New Roman"/>
          <w:color w:val="000000" w:themeColor="text1"/>
          <w:lang w:val="ru-RU"/>
        </w:rPr>
        <w:t>а.</w:t>
      </w:r>
    </w:p>
    <w:p w:rsidR="00390F9D" w:rsidRPr="00C25509" w:rsidRDefault="00390F9D" w:rsidP="00390F9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Расчет числа порций холодных блюд и закусок из имеющихся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6"/>
        <w:gridCol w:w="2606"/>
        <w:gridCol w:w="2606"/>
      </w:tblGrid>
      <w:tr w:rsidR="00BC2394" w:rsidRPr="00C25509" w:rsidTr="00BC2394">
        <w:tc>
          <w:tcPr>
            <w:tcW w:w="2605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Холодное блюдо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Число порций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Продукт или гастрономический продукт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Масса брутто,</w:t>
            </w:r>
          </w:p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кг</w:t>
            </w:r>
          </w:p>
        </w:tc>
      </w:tr>
      <w:tr w:rsidR="00BC2394" w:rsidRPr="00C25509" w:rsidTr="00BC2394">
        <w:tc>
          <w:tcPr>
            <w:tcW w:w="2605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Рыба заливная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  х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Сом неразделанный мелкий</w:t>
            </w:r>
          </w:p>
        </w:tc>
        <w:tc>
          <w:tcPr>
            <w:tcW w:w="2606" w:type="dxa"/>
          </w:tcPr>
          <w:p w:rsidR="00390F9D" w:rsidRPr="00C25509" w:rsidRDefault="00390F9D" w:rsidP="00BC2394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              12</w:t>
            </w:r>
          </w:p>
        </w:tc>
      </w:tr>
    </w:tbl>
    <w:p w:rsidR="00390F9D" w:rsidRPr="00C25509" w:rsidRDefault="00390F9D" w:rsidP="00870525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4. Оценка по учебной и  производственной практике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4.1. Общие положения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Целью оценки по учебной и  производственной практике является оценка: 1)  практического опыта и умений; 2) профессиональных и общих компетенций.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Оценка по учебной и  производственной практике выставляется на основании данных аттестационного листа (характеристики учебной 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 требованиями организации, в которой проходила практика, либо образовательного учреждения (для учебной практики). 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4.2. Виды работ практики и проверяемые результаты обучения по профессиональному модулю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4.2.1. Учебная практика</w:t>
      </w:r>
      <w:r w:rsidRPr="00C25509">
        <w:rPr>
          <w:rFonts w:ascii="Times New Roman" w:hAnsi="Times New Roman"/>
          <w:i/>
          <w:color w:val="000000" w:themeColor="text1"/>
        </w:rPr>
        <w:t>:</w:t>
      </w: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3392"/>
      </w:tblGrid>
      <w:tr w:rsidR="00AD6B5C" w:rsidRPr="00CA0C08" w:rsidTr="00BA6EEB">
        <w:tc>
          <w:tcPr>
            <w:tcW w:w="5328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Виды работ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Коды проверяемых результатов (ПК, ОК), 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Организация рабочего места, подбор производственного инвентаря, посуды;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ПК2.1,ПК2.2,ПК2.3.,ОК1-9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Органолептическая оценка качества продуктов для приготовления сложных холодных блюд и соусов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Приготовление сложных  холодных блюд  из рыбы, мяса и птицы, используя различные технологии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2.1,ПК2.2, ОК 1-9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Приготовление сложных холодных соусов, декорирование блюд соусами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2.3, ОК 1-9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Сервировка и оформление канапе, легких и сложных холодных закусок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2.1,ОК1-9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Оформление и отделка сложных холодных блюд из рыбы ,мяса и птицы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2.2, ОК 1-9</w:t>
            </w:r>
          </w:p>
        </w:tc>
      </w:tr>
      <w:tr w:rsidR="00AD6B5C" w:rsidRPr="00C25509" w:rsidTr="00BA6EEB">
        <w:tc>
          <w:tcPr>
            <w:tcW w:w="53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Эксплуатация технологического оборудования, пользование производственным инвентарем</w:t>
            </w:r>
          </w:p>
        </w:tc>
        <w:tc>
          <w:tcPr>
            <w:tcW w:w="339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ПК2.1,ПК 2.2, ПК 2.3, ОК 1-9</w:t>
            </w: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4.2.2. Производственная  практика</w:t>
      </w:r>
      <w:r w:rsidRPr="00C25509">
        <w:rPr>
          <w:rFonts w:ascii="Times New Roman" w:hAnsi="Times New Roman"/>
          <w:i/>
          <w:color w:val="000000" w:themeColor="text1"/>
        </w:rPr>
        <w:t>: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6"/>
        <w:gridCol w:w="3394"/>
      </w:tblGrid>
      <w:tr w:rsidR="00AD6B5C" w:rsidRPr="00CA0C08" w:rsidTr="00BA6EEB">
        <w:tc>
          <w:tcPr>
            <w:tcW w:w="5326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Виды работ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Коды проверяемых результатов (ПК, ОК,)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разработки ассортимента сложных холодных блюд и соусов;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ПК 2.1., ПК 2.2., ПК 2.3.  ОК 1-9, 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расчета массы сырья и полуфабрикатов для приготовления сложных холодных блюд и соусов;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проверки качества продуктов для приготовления сложных холодных блюд и соусов;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организации технологического процесса приготовления сложных холодных закусок, блюд и соусов;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приготовления сложных холодных блюд и соусов, используя различные технологии, оборудование и инвентарь;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25509" w:rsidTr="00BA6EEB">
        <w:tc>
          <w:tcPr>
            <w:tcW w:w="5326" w:type="dxa"/>
          </w:tcPr>
          <w:p w:rsidR="00AD6B5C" w:rsidRPr="00C25509" w:rsidRDefault="00AD6B5C" w:rsidP="00F73661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2.1., ПК 2.2., ПК 2.3.  ОК 1-9,</w:t>
            </w:r>
          </w:p>
        </w:tc>
      </w:tr>
      <w:tr w:rsidR="00AD6B5C" w:rsidRPr="00CA0C08" w:rsidTr="00BA6EEB">
        <w:tblPrEx>
          <w:tblLook w:val="0000"/>
        </w:tblPrEx>
        <w:trPr>
          <w:trHeight w:val="698"/>
        </w:trPr>
        <w:tc>
          <w:tcPr>
            <w:tcW w:w="5326" w:type="dxa"/>
          </w:tcPr>
          <w:p w:rsidR="00AD6B5C" w:rsidRPr="00C25509" w:rsidRDefault="00E82AA5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E82AA5">
              <w:rPr>
                <w:rFonts w:ascii="Times New Roman" w:eastAsiaTheme="minorEastAsia" w:hAnsi="Times New Roman"/>
                <w:noProof/>
                <w:color w:val="000000" w:themeColor="text1"/>
              </w:rPr>
              <w:pict>
                <v:shape id="_x0000_s1027" type="#_x0000_t32" style="position:absolute;margin-left:-6.3pt;margin-top:40.15pt;width:435.75pt;height:0;z-index:1;mso-position-horizontal-relative:text;mso-position-vertical-relative:text" o:connectortype="straight"/>
              </w:pict>
            </w:r>
            <w:r w:rsidR="00AD6B5C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декорирования блюд сложными холодными соусами;</w:t>
            </w:r>
          </w:p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контроля качества и безопасности сложных холодных блюд и соусов</w:t>
            </w:r>
          </w:p>
        </w:tc>
        <w:tc>
          <w:tcPr>
            <w:tcW w:w="3394" w:type="dxa"/>
          </w:tcPr>
          <w:p w:rsidR="00AD6B5C" w:rsidRPr="00C25509" w:rsidRDefault="00AD6B5C" w:rsidP="00BA6EEB">
            <w:pPr>
              <w:spacing w:line="360" w:lineRule="auto"/>
              <w:ind w:left="108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ПК 2.1., ПК 2.2., ПК 2.3.  </w:t>
            </w:r>
          </w:p>
          <w:p w:rsidR="00AD6B5C" w:rsidRPr="00C25509" w:rsidRDefault="00AD6B5C" w:rsidP="00BA6EEB">
            <w:pPr>
              <w:spacing w:line="360" w:lineRule="auto"/>
              <w:ind w:left="108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 1-9</w:t>
            </w:r>
          </w:p>
          <w:p w:rsidR="00AD6B5C" w:rsidRPr="00C25509" w:rsidRDefault="00AD6B5C" w:rsidP="00BA6EEB">
            <w:pPr>
              <w:spacing w:line="360" w:lineRule="auto"/>
              <w:ind w:left="108"/>
              <w:jc w:val="both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ПК 2.1., ПК 2.2., ПК 2.3.  </w:t>
            </w: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4.3. Форма аттестационного листа 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Характеристика 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учебной и профессиональной деятельности 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обучающегося во время учебной  практики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ФИО ______________________________________________,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обучающийся(аяся) по специальности СПО  260807 Технология продукции общественного питания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успешно прошел(ла) учебную практику по профессиональному модулю </w:t>
      </w:r>
      <w:r w:rsidRPr="00CA0C08">
        <w:rPr>
          <w:rFonts w:ascii="Times New Roman" w:hAnsi="Times New Roman"/>
          <w:color w:val="000000" w:themeColor="text1"/>
          <w:lang w:val="ru-RU"/>
        </w:rPr>
        <w:t xml:space="preserve">ПМ.02. </w:t>
      </w: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объеме  102 час.с «__»._____.20__ г. по «___»._______.20__ г.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организации_____________________________________________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i/>
          <w:color w:val="000000" w:themeColor="text1"/>
          <w:lang w:val="ru-RU"/>
        </w:rPr>
        <w:lastRenderedPageBreak/>
        <w:t>наименование организации, юридический адрес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696"/>
        <w:gridCol w:w="4975"/>
      </w:tblGrid>
      <w:tr w:rsidR="00AD6B5C" w:rsidRPr="00CA0C08" w:rsidTr="00D77A83">
        <w:tc>
          <w:tcPr>
            <w:tcW w:w="478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Виды и объем работ, выполненные обучающимся во время практики.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Кол-во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час.</w:t>
            </w: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Качество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выполнения работ в соответствии с технологией и  требованиями организации, в которой проходила практика</w:t>
            </w:r>
          </w:p>
        </w:tc>
      </w:tr>
      <w:tr w:rsidR="00AD6B5C" w:rsidRPr="00C25509" w:rsidTr="00D77A83">
        <w:trPr>
          <w:trHeight w:val="480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Организация рабочего места, подбор производственного инвентаря, посуды;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525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Органолептическая оценка качества продуктов для приготовления сложных холодных блюд и соусов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345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Приготовление сложных  холодных блюд  из рыбы, мяса и птицы, используя различные технологии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420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Приготовление сложных холодных соусов, декорирование блюд соусами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480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Сервировка и оформление канапе, легких и сложных холодных закусок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420"/>
        </w:trPr>
        <w:tc>
          <w:tcPr>
            <w:tcW w:w="478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Оформление и отделка сложных холодных блюд из рыбы ,мяса и птицы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  <w:tr w:rsidR="00AD6B5C" w:rsidRPr="00C25509" w:rsidTr="00D77A83">
        <w:trPr>
          <w:trHeight w:val="645"/>
        </w:trPr>
        <w:tc>
          <w:tcPr>
            <w:tcW w:w="478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Эксплуатация технологического оборудования, пользование производственным инвентарём</w:t>
            </w:r>
          </w:p>
        </w:tc>
        <w:tc>
          <w:tcPr>
            <w:tcW w:w="69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975" w:type="dxa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выполнено</w:t>
            </w:r>
          </w:p>
        </w:tc>
      </w:tr>
    </w:tbl>
    <w:p w:rsidR="00AD6B5C" w:rsidRPr="00C25509" w:rsidRDefault="00AD6B5C" w:rsidP="000216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0216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 xml:space="preserve">Дата «___».____.201___ </w:t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</w:p>
    <w:p w:rsidR="00AD6B5C" w:rsidRPr="00C25509" w:rsidRDefault="00AD6B5C" w:rsidP="000216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Подпись руководителя практики ________________</w:t>
      </w:r>
    </w:p>
    <w:p w:rsidR="00AD6B5C" w:rsidRPr="00C25509" w:rsidRDefault="00AD6B5C" w:rsidP="0002168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Подпись ответственного лица организации________</w:t>
      </w:r>
    </w:p>
    <w:p w:rsidR="00AD6B5C" w:rsidRPr="00C25509" w:rsidRDefault="0002168D" w:rsidP="000216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" w:firstLine="708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 xml:space="preserve"> </w:t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="00AD6B5C" w:rsidRPr="00C25509">
        <w:rPr>
          <w:rFonts w:ascii="Times New Roman" w:hAnsi="Times New Roman"/>
          <w:b/>
          <w:color w:val="000000" w:themeColor="text1"/>
        </w:rPr>
        <w:t>Форма аттестационного листа</w:t>
      </w:r>
    </w:p>
    <w:p w:rsidR="00AD6B5C" w:rsidRPr="00C25509" w:rsidRDefault="00AD6B5C" w:rsidP="00D77A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 xml:space="preserve">Характеристика 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 xml:space="preserve">учебной и профессиональной деятельности 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обучающегося во время  производственной практики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ФИО ______________________________________________,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обучающийся(аяся) по специальности СПО  260807 Технология продукции общественного питания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успешно прошел(ла) производственную практику по профессиональному модулю </w:t>
      </w:r>
      <w:r w:rsidRPr="00CA0C08">
        <w:rPr>
          <w:rFonts w:ascii="Times New Roman" w:hAnsi="Times New Roman"/>
          <w:color w:val="000000" w:themeColor="text1"/>
          <w:lang w:val="ru-RU"/>
        </w:rPr>
        <w:t xml:space="preserve">ПМ.02. </w:t>
      </w: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объеме  84  час.с «__ »._____.20__ г. по «___»._______.20__ г.</w:t>
      </w:r>
    </w:p>
    <w:p w:rsidR="00AD6B5C" w:rsidRPr="00C25509" w:rsidRDefault="00AD6B5C" w:rsidP="007F0B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организации ____________________________________________________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i/>
          <w:color w:val="000000" w:themeColor="text1"/>
          <w:lang w:val="ru-RU"/>
        </w:rPr>
        <w:t>наименование организации, юридический адрес</w:t>
      </w: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Виды и качество выполнения работ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826"/>
        <w:gridCol w:w="4845"/>
      </w:tblGrid>
      <w:tr w:rsidR="00AD6B5C" w:rsidRPr="00CA0C08" w:rsidTr="00D77A83">
        <w:tc>
          <w:tcPr>
            <w:tcW w:w="478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Виды и объем работ, выполненные обучающимся во время практики</w:t>
            </w:r>
          </w:p>
        </w:tc>
        <w:tc>
          <w:tcPr>
            <w:tcW w:w="82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Кол-во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час.</w:t>
            </w:r>
          </w:p>
        </w:tc>
        <w:tc>
          <w:tcPr>
            <w:tcW w:w="484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AD6B5C" w:rsidRPr="00C25509" w:rsidTr="00D77A83">
        <w:trPr>
          <w:trHeight w:val="660"/>
        </w:trPr>
        <w:tc>
          <w:tcPr>
            <w:tcW w:w="4785" w:type="dxa"/>
          </w:tcPr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разработка ассортимента сложных холодных блюд и соусов;</w:t>
            </w:r>
            <w:r w:rsidR="00296AD7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расчет массы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сырья и полуфабрикатов для приготовления сложных холодных блюд и соусов</w:t>
            </w:r>
          </w:p>
        </w:tc>
        <w:tc>
          <w:tcPr>
            <w:tcW w:w="8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84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Выполнено </w:t>
            </w:r>
          </w:p>
        </w:tc>
      </w:tr>
      <w:tr w:rsidR="00AD6B5C" w:rsidRPr="00C25509" w:rsidTr="00D77A83">
        <w:trPr>
          <w:trHeight w:val="1275"/>
        </w:trPr>
        <w:tc>
          <w:tcPr>
            <w:tcW w:w="4785" w:type="dxa"/>
          </w:tcPr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организация технологического процесса приготовления сложных холодных закусок, блюд и соусов;</w:t>
            </w:r>
            <w:r w:rsidR="00296AD7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приготовление сложных холодных блюд и соусов, используя различные технологии, оборудование и инвентарь;</w:t>
            </w:r>
          </w:p>
        </w:tc>
        <w:tc>
          <w:tcPr>
            <w:tcW w:w="8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84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Выполнено </w:t>
            </w:r>
          </w:p>
        </w:tc>
      </w:tr>
      <w:tr w:rsidR="00AD6B5C" w:rsidRPr="00C25509" w:rsidTr="00D77A83">
        <w:trPr>
          <w:trHeight w:val="599"/>
        </w:trPr>
        <w:tc>
          <w:tcPr>
            <w:tcW w:w="4785" w:type="dxa"/>
          </w:tcPr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  <w:r w:rsidR="00296AD7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декорирования блюд сложными холодными соусами</w:t>
            </w:r>
            <w:r w:rsidR="00296AD7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;контроля качества и безопасности сложных холодных блюд и соусов;</w:t>
            </w:r>
          </w:p>
        </w:tc>
        <w:tc>
          <w:tcPr>
            <w:tcW w:w="82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845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Выполнено </w:t>
            </w:r>
          </w:p>
        </w:tc>
      </w:tr>
    </w:tbl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 xml:space="preserve">Дата «___».____.201___ </w:t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  <w:r w:rsidRPr="00C25509">
        <w:rPr>
          <w:rFonts w:ascii="Times New Roman" w:hAnsi="Times New Roman"/>
          <w:color w:val="000000" w:themeColor="text1"/>
        </w:rPr>
        <w:tab/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 xml:space="preserve"> Подпись руководителя практики  ______________________________</w:t>
      </w:r>
    </w:p>
    <w:p w:rsidR="00AD6B5C" w:rsidRPr="00C25509" w:rsidRDefault="00AD6B5C" w:rsidP="007F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Подпись ответственного лица организации ________________________</w:t>
      </w:r>
    </w:p>
    <w:p w:rsidR="00AD6B5C" w:rsidRPr="00C25509" w:rsidRDefault="00AD6B5C" w:rsidP="00E93C3D">
      <w:pPr>
        <w:spacing w:line="360" w:lineRule="auto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5. Контрольно-оценочные материалы для квалификационного экзамена              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</w:t>
      </w:r>
      <w:r w:rsidRPr="00C25509">
        <w:rPr>
          <w:rFonts w:ascii="Times New Roman" w:hAnsi="Times New Roman"/>
          <w:color w:val="000000" w:themeColor="text1"/>
          <w:lang w:val="ru-RU"/>
        </w:rPr>
        <w:t>. ПАСПОРТ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Назначение: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КОМ предназначен для контроля и оценки результатов освоения 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профессионального модуля 02.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«</w:t>
      </w: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Организация процесса приготовления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основной профессиональной образовательной программы (ОПОП)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 специальности СПО  260807 Технология продукции общественного питания базовой подготовки.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5.1. Общие положения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Экзамен (квалификационный) предназначен для контроля и оценки результатов освоения профессионального модуляПМ.02. </w:t>
      </w:r>
      <w:r w:rsidRPr="00C25509">
        <w:rPr>
          <w:rFonts w:ascii="Times New Roman" w:hAnsi="Times New Roman"/>
          <w:b/>
          <w:color w:val="000000" w:themeColor="text1"/>
          <w:u w:val="single"/>
          <w:lang w:val="ru-RU"/>
        </w:rPr>
        <w:t>Организация процесса приготовления и приготовление сложной холодной кулинарной продукции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»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 специальности  СПО  260807 Технология продукции общественного питания базовой подготовки.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ab/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Экзамен включает: практическое задание на изготовление продукции.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Тип экзамена - публичный (комментируемая деятельность)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Итогом экзамена является однозначное решение: «вид профессиональной деятельности освоен / не освоен».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6A1102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lastRenderedPageBreak/>
        <w:t>5.2. Выполнение заданий в ходе экзамена</w:t>
      </w:r>
    </w:p>
    <w:p w:rsidR="00AD6B5C" w:rsidRPr="00C25509" w:rsidRDefault="009144C5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ПК 2.2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и проводить приготовление сложных холодных блюд из рыбы, мяса и сельскохозяйственной (домашней) птицы.</w:t>
      </w:r>
    </w:p>
    <w:p w:rsidR="00AD6B5C" w:rsidRPr="00C25509" w:rsidRDefault="00AD6B5C" w:rsidP="00E93C3D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>3.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Принимать решения в стандартных и нестандартных ситуациях и нести за них ответственность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>4.</w:t>
      </w:r>
      <w:r w:rsidRPr="00C25509">
        <w:rPr>
          <w:rFonts w:ascii="Times New Roman" w:hAnsi="Times New Roman"/>
          <w:color w:val="000000" w:themeColor="text1"/>
        </w:rPr>
        <w:t> </w:t>
      </w:r>
      <w:r w:rsidRPr="00C25509">
        <w:rPr>
          <w:rFonts w:ascii="Times New Roman" w:hAnsi="Times New Roman"/>
          <w:color w:val="000000" w:themeColor="text1"/>
          <w:lang w:val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A0C08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A0C08">
        <w:rPr>
          <w:rFonts w:ascii="Times New Roman" w:hAnsi="Times New Roman"/>
          <w:color w:val="000000" w:themeColor="text1"/>
          <w:lang w:val="ru-RU"/>
        </w:rPr>
        <w:t>5.2.2. Комплект экзаменационных материалов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состав комплекта входит задание для экзаменующегося, пакет экзаменатора и оценочная ведомость.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1/16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</w:t>
      </w:r>
    </w:p>
    <w:p w:rsidR="006A1102" w:rsidRPr="00C25509" w:rsidRDefault="009144C5" w:rsidP="006A1102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ПК 2.2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. Организовывать и проводить приготовление сложных холодных блюд из рыбы, мяса и сельскохозяйственной (домашней) птицы.</w:t>
      </w:r>
    </w:p>
    <w:p w:rsidR="006A1102" w:rsidRPr="00C25509" w:rsidRDefault="006A1102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E962E3" w:rsidRPr="00C25509" w:rsidRDefault="00AD6B5C" w:rsidP="006A110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 xml:space="preserve"> и общих компетенций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: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 xml:space="preserve">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                                                               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6A110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 </w:t>
      </w:r>
      <w:r w:rsidR="00870525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Вы можете воспользоваться  сборником рецептур, 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Время выполнения задания –  90 мин.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</w:t>
      </w:r>
      <w:r w:rsidR="006A1102" w:rsidRPr="00C25509">
        <w:rPr>
          <w:rFonts w:ascii="Times New Roman" w:hAnsi="Times New Roman"/>
          <w:b/>
          <w:color w:val="000000" w:themeColor="text1"/>
          <w:lang w:val="ru-RU"/>
        </w:rPr>
        <w:t>овить рыбу отварную с гарниром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. Рассчитать сырьё на 2 порции и оформить технологическую карту.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6A110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2/16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lastRenderedPageBreak/>
        <w:t>Задание 2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6A1102" w:rsidP="006A1102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сборником рецептур,                         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</w:t>
      </w:r>
      <w:r w:rsidR="007F51F3" w:rsidRPr="00C25509">
        <w:rPr>
          <w:rFonts w:ascii="Times New Roman" w:hAnsi="Times New Roman"/>
          <w:b/>
          <w:color w:val="000000" w:themeColor="text1"/>
          <w:lang w:val="ru-RU"/>
        </w:rPr>
        <w:t xml:space="preserve"> салат столичный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.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2A56A4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</w:t>
      </w:r>
      <w:r w:rsidR="002A56A4" w:rsidRPr="00C25509">
        <w:rPr>
          <w:rFonts w:ascii="Times New Roman" w:hAnsi="Times New Roman"/>
          <w:color w:val="000000" w:themeColor="text1"/>
          <w:lang w:val="ru-RU"/>
        </w:rPr>
        <w:t>та.</w:t>
      </w:r>
    </w:p>
    <w:p w:rsidR="00AD6B5C" w:rsidRPr="00C25509" w:rsidRDefault="00AD6B5C" w:rsidP="007F0B1D">
      <w:pPr>
        <w:spacing w:line="360" w:lineRule="auto"/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3/16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3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Коды проверяемых профессиональных и общих компетенций: </w:t>
      </w:r>
    </w:p>
    <w:p w:rsidR="009B0A74" w:rsidRPr="00C25509" w:rsidRDefault="007F51F3" w:rsidP="007F51F3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.                                                                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D6B5C" w:rsidRPr="00C25509" w:rsidRDefault="00AD6B5C" w:rsidP="007F51F3">
      <w:pPr>
        <w:spacing w:before="100" w:beforeAutospacing="1" w:after="100" w:afterAutospacing="1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.ОК.3 Принимать решения в стандартных и нестандартных ситуация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х и нести за них ответственность</w:t>
      </w:r>
      <w:r w:rsidRPr="00C25509">
        <w:rPr>
          <w:rFonts w:ascii="Times New Roman" w:hAnsi="Times New Roman"/>
          <w:color w:val="000000" w:themeColor="text1"/>
          <w:lang w:val="ru-RU"/>
        </w:rPr>
        <w:t>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сборником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 </w:t>
      </w:r>
    </w:p>
    <w:p w:rsidR="00AD6B5C" w:rsidRPr="00C25509" w:rsidRDefault="007F51F3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салат с мясом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>.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4/16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4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7F51F3" w:rsidRPr="00C25509" w:rsidRDefault="007F51F3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 </w:t>
      </w:r>
    </w:p>
    <w:p w:rsidR="00AD6B5C" w:rsidRPr="00C25509" w:rsidRDefault="007F51F3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салат с рыбой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>.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6A110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рекция подготовленного продукта</w:t>
      </w:r>
    </w:p>
    <w:p w:rsidR="00AD6B5C" w:rsidRPr="00C25509" w:rsidRDefault="00AD6B5C" w:rsidP="007B5F4E">
      <w:pPr>
        <w:spacing w:line="360" w:lineRule="auto"/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7B5F4E">
      <w:pPr>
        <w:spacing w:line="360" w:lineRule="auto"/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5/16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5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7F51F3" w:rsidRPr="00C25509" w:rsidRDefault="007F51F3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</w:t>
      </w:r>
    </w:p>
    <w:p w:rsidR="00AD6B5C" w:rsidRPr="00C25509" w:rsidRDefault="007F51F3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                         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задания: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Приготовить салат с морепродуктами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 xml:space="preserve">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Рассчитать сырьё на 2 порции и оформить технологическую карту.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6/16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6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                       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сельдь с гарниром, заправку.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6A1102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6A1102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>. ЗАДАНИЕ ДЛЯ ЭКЗАМЕНУЮЩЕГОСЯ. Вариант 7/16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7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 xml:space="preserve"> 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9B0A74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рыбу под маринадом.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8/16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8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Приготовить паштет из печени</w:t>
      </w:r>
      <w:r w:rsidR="007F51F3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9/16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9</w:t>
      </w:r>
      <w:r w:rsidRPr="00C25509">
        <w:rPr>
          <w:rFonts w:ascii="Times New Roman" w:hAnsi="Times New Roman"/>
          <w:color w:val="000000" w:themeColor="text1"/>
          <w:lang w:val="ru-RU"/>
        </w:rPr>
        <w:t>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7F51F3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рыбу заливную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10/16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10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7F51F3" w:rsidP="007F51F3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задания. </w:t>
      </w:r>
    </w:p>
    <w:p w:rsidR="00AD6B5C" w:rsidRPr="00C25509" w:rsidRDefault="007F51F3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закуску из кальмаров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C25509" w:rsidRDefault="00C25509" w:rsidP="00E93C3D">
      <w:pPr>
        <w:jc w:val="both"/>
        <w:rPr>
          <w:rFonts w:ascii="Times New Roman" w:hAnsi="Times New Roman"/>
          <w:color w:val="000000" w:themeColor="text1"/>
          <w:lang w:val="ru-RU"/>
        </w:rPr>
        <w:sectPr w:rsidR="00C25509" w:rsidSect="00D77A83">
          <w:footerReference w:type="even" r:id="rId8"/>
          <w:footerReference w:type="default" r:id="rId9"/>
          <w:pgSz w:w="11906" w:h="16838"/>
          <w:pgMar w:top="568" w:right="849" w:bottom="993" w:left="850" w:header="708" w:footer="708" w:gutter="0"/>
          <w:cols w:space="708"/>
          <w:rtlGutter/>
          <w:docGrid w:linePitch="360"/>
        </w:sect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11/16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11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Коды проверяемых профессиональных и общих компетенций: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        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филе из кур фаршированное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</w:t>
      </w:r>
      <w:r w:rsidR="006A1102" w:rsidRPr="00C25509">
        <w:rPr>
          <w:rFonts w:ascii="Times New Roman" w:hAnsi="Times New Roman"/>
          <w:color w:val="000000" w:themeColor="text1"/>
          <w:lang w:val="ru-RU"/>
        </w:rPr>
        <w:t>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9144C5" w:rsidRPr="00C25509" w:rsidRDefault="009144C5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12/16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12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7F51F3" w:rsidRPr="00C25509" w:rsidRDefault="007F51F3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             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                                 </w:t>
      </w:r>
      <w:r w:rsidR="007F51F3" w:rsidRPr="00C25509">
        <w:rPr>
          <w:rFonts w:ascii="Times New Roman" w:hAnsi="Times New Roman"/>
          <w:color w:val="000000" w:themeColor="text1"/>
          <w:lang w:val="ru-RU"/>
        </w:rPr>
        <w:t xml:space="preserve">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lastRenderedPageBreak/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</w:t>
      </w:r>
      <w:r w:rsidR="009B0A74" w:rsidRPr="00C25509">
        <w:rPr>
          <w:rFonts w:ascii="Times New Roman" w:hAnsi="Times New Roman"/>
          <w:b/>
          <w:color w:val="000000" w:themeColor="text1"/>
          <w:lang w:val="ru-RU"/>
        </w:rPr>
        <w:t>ть горячую закуску «Рыба, запеченная в раковинах»</w:t>
      </w:r>
      <w:r w:rsidR="00296AD7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02168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</w:t>
      </w:r>
      <w:r w:rsidR="0002168D" w:rsidRPr="00C25509">
        <w:rPr>
          <w:rFonts w:ascii="Times New Roman" w:hAnsi="Times New Roman"/>
          <w:color w:val="000000" w:themeColor="text1"/>
          <w:lang w:val="ru-RU"/>
        </w:rPr>
        <w:t>рекция подготовленного продукта</w:t>
      </w:r>
    </w:p>
    <w:p w:rsidR="00AD6B5C" w:rsidRPr="00C25509" w:rsidRDefault="00AD6B5C" w:rsidP="0002168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13/16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13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 xml:space="preserve">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задания. 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Приготовить сельдь рубленую</w:t>
      </w:r>
      <w:r w:rsidR="00296AD7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14/16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14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Коды проверяемых профессиональных и общих компетенций:</w:t>
      </w:r>
    </w:p>
    <w:p w:rsidR="00AD6B5C" w:rsidRPr="00C25509" w:rsidRDefault="009B0A74" w:rsidP="009B0A74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                                            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</w:t>
      </w:r>
      <w:r w:rsidR="00AD6B5C" w:rsidRPr="00C25509">
        <w:rPr>
          <w:rFonts w:ascii="Times New Roman" w:hAnsi="Times New Roman"/>
          <w:color w:val="000000" w:themeColor="text1"/>
          <w:lang w:val="ru-RU"/>
        </w:rPr>
        <w:t xml:space="preserve">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ОК.2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</w:t>
      </w:r>
    </w:p>
    <w:p w:rsidR="00AD6B5C" w:rsidRPr="00C25509" w:rsidRDefault="00FD7866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фаршированные куры</w:t>
      </w:r>
      <w:r w:rsidR="00E962E3" w:rsidRPr="00C25509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( галантин)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15/16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Задание 15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Коды проверяемых профессиональных и общих компетенций: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     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 xml:space="preserve">               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E962E3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 xml:space="preserve">Текст задания. </w:t>
      </w:r>
    </w:p>
    <w:p w:rsidR="00AD6B5C" w:rsidRPr="00C25509" w:rsidRDefault="009B0A74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Приготовить язык заливной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="00AD6B5C"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02168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. ЗАДАНИЕ ДЛЯ ЭКЗАМЕНУЮЩЕГОСЯ. 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>Вариант 16/16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lastRenderedPageBreak/>
        <w:t>Задание 16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Коды проверяемых профессиональных и общих компетенций: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2.2. Организовывать и проводить приготовление сложных холодных блюд из рыбы, мяса и сельскохозяйственной (домашней) птицы.                                                                                </w:t>
      </w:r>
      <w:r w:rsidR="009B0A74" w:rsidRPr="00C25509">
        <w:rPr>
          <w:rFonts w:ascii="Times New Roman" w:hAnsi="Times New Roman"/>
          <w:color w:val="000000" w:themeColor="text1"/>
          <w:lang w:val="ru-RU"/>
        </w:rPr>
        <w:t xml:space="preserve">                       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ОК.2</w:t>
      </w:r>
      <w:r w:rsidR="00FD7866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ОК.3</w:t>
      </w:r>
      <w:r w:rsidR="00FD7866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ОК.4</w:t>
      </w:r>
      <w:r w:rsidR="00FD7866" w:rsidRPr="00C25509">
        <w:rPr>
          <w:rFonts w:ascii="Times New Roman" w:hAnsi="Times New Roman"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Инструкция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Внимательно прочитайте задание.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Вы можете воспользоваться  сборниками рецептур, технологическими картами.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Время выполнения задания –  90 мин.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Текст задания.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Приготовить рыбу под майонезом</w:t>
      </w:r>
      <w:r w:rsidR="00891FBB" w:rsidRPr="00C25509">
        <w:rPr>
          <w:rFonts w:ascii="Times New Roman" w:hAnsi="Times New Roman"/>
          <w:b/>
          <w:color w:val="000000" w:themeColor="text1"/>
          <w:lang w:val="ru-RU"/>
        </w:rPr>
        <w:t>.</w:t>
      </w: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Рассчитать сырьё на 2 порции и оформить технологическую карту.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Последовательность выполнения задания: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определение доброкачественности сырья;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подбор необходимой посуды, инвентаря, СММ (средства малой механизации);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организация рабочего места;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соблюдение ТБ, санитарии и гигиены;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рефлексия выполнения задания и коррекция подготовленного продукта;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III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. ПАКЕТ  ЭКЗАМЕНАТОРА. </w:t>
      </w:r>
    </w:p>
    <w:p w:rsidR="00AD6B5C" w:rsidRPr="00C25509" w:rsidRDefault="00AD6B5C" w:rsidP="00E93C3D">
      <w:pPr>
        <w:pBdr>
          <w:bottom w:val="single" w:sz="4" w:space="1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Инструкция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1. Внимательно изучите информационный блок пакета экзаменатора 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Ознакомьтесь с заданиями для экзаменующихся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bottom w:val="single" w:sz="4" w:space="1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bottom w:val="single" w:sz="4" w:space="1" w:color="auto"/>
        </w:pBd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III</w:t>
      </w:r>
      <w:r w:rsidRPr="00C25509">
        <w:rPr>
          <w:rFonts w:ascii="Times New Roman" w:hAnsi="Times New Roman"/>
          <w:color w:val="000000" w:themeColor="text1"/>
          <w:lang w:val="ru-RU"/>
        </w:rPr>
        <w:t>. а. УСЛОВИЯ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Количество заданий 1/16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Время выполнения каждого задания:  90 мин.  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Оборудование:  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-механическое, тепловое и холодильное оборудование;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-немеханическое оборудование;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-посуда, инвентарь и приспособления, средства малой механизации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lang w:val="ru-RU"/>
        </w:rPr>
      </w:pP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bCs/>
          <w:color w:val="000000" w:themeColor="text1"/>
          <w:lang w:val="ru-RU"/>
        </w:rPr>
        <w:t>Требования техники безопасности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25509">
        <w:rPr>
          <w:rFonts w:ascii="Times New Roman" w:hAnsi="Times New Roman"/>
          <w:i/>
          <w:color w:val="000000" w:themeColor="text1"/>
          <w:lang w:val="ru-RU"/>
        </w:rPr>
        <w:t>(инструктаж по технике безопасности, спецодежда, наличие инструктора и др)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Литература для обучающегося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Учебники: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Дубцов Г.Г. Технология приготовления пищи. – Москва. Академия. 2004.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Ковалёв Н.И., Куткина М.М., Кравцова В.А. Технология приготовления пищи.- М. : Деловая культура, 1999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Павлова Л.В.Смирнова В.А. Практические занятия по технологии приготовления пищи.-М.,Экономика,1988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Щеглов Н.Г., Гайворонский К.Я. Технологическое оборудование предприятий общественного питания и торговли. -М., Деловая культура 2001.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Радченко Л.А.Организация производства на предприятиях общественного питания.-Р.:Феникс.2000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25509">
        <w:rPr>
          <w:rFonts w:ascii="Times New Roman" w:hAnsi="Times New Roman"/>
          <w:bCs/>
          <w:color w:val="000000" w:themeColor="text1"/>
          <w:lang w:val="ru-RU"/>
        </w:rPr>
        <w:t>Дополнительные источники: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Ковалёв Н.И., Куткина М.М., Карцева Н.Я. Русская кухня. -:М.: Деловая культура, 2000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Справочник технолога общественного питания.-М.:Колос,2000</w:t>
      </w:r>
    </w:p>
    <w:p w:rsidR="00AD6B5C" w:rsidRPr="00C25509" w:rsidRDefault="00AD6B5C" w:rsidP="00E9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Пивоваров В.И. и др. Организация производства полуфабрикатов в общественном питании.- М.: Высшая школа,1992</w:t>
      </w:r>
    </w:p>
    <w:p w:rsidR="00AD6B5C" w:rsidRPr="00C25509" w:rsidRDefault="00AD6B5C" w:rsidP="00E93C3D">
      <w:pPr>
        <w:jc w:val="both"/>
        <w:rPr>
          <w:rFonts w:ascii="Times New Roman" w:hAnsi="Times New Roman"/>
          <w:bCs/>
          <w:color w:val="000000" w:themeColor="text1"/>
          <w:lang w:val="ru-RU"/>
        </w:rPr>
      </w:pPr>
      <w:r w:rsidRPr="00C25509">
        <w:rPr>
          <w:rFonts w:ascii="Times New Roman" w:hAnsi="Times New Roman"/>
          <w:bCs/>
          <w:color w:val="000000" w:themeColor="text1"/>
          <w:lang w:val="ru-RU"/>
        </w:rPr>
        <w:t>Отечественные журналы:</w:t>
      </w:r>
    </w:p>
    <w:p w:rsidR="00AD6B5C" w:rsidRPr="00C25509" w:rsidRDefault="00AD6B5C" w:rsidP="00E93C3D">
      <w:pPr>
        <w:pStyle w:val="1"/>
        <w:tabs>
          <w:tab w:val="num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25509">
        <w:rPr>
          <w:rFonts w:ascii="Times New Roman" w:hAnsi="Times New Roman"/>
          <w:color w:val="000000" w:themeColor="text1"/>
          <w:sz w:val="24"/>
          <w:szCs w:val="24"/>
          <w:lang w:val="ru-RU"/>
        </w:rPr>
        <w:t>«Питание и общество», « Стандарты и качество», «Ресторанный бизнес»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Методические пособия и материалы</w:t>
      </w:r>
      <w:r w:rsidRPr="00C25509">
        <w:rPr>
          <w:rFonts w:ascii="Times New Roman" w:hAnsi="Times New Roman"/>
          <w:color w:val="000000" w:themeColor="text1"/>
          <w:lang w:val="ru-RU"/>
        </w:rPr>
        <w:t>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Профессиональный модуль ПМ.02, пособие по выполнению лабораторно- практических работ, сборники дидактических материалов, технологические карты, плакаты, схемы.</w:t>
      </w:r>
    </w:p>
    <w:p w:rsidR="00AD6B5C" w:rsidRPr="00C25509" w:rsidRDefault="00AD6B5C" w:rsidP="00E93C3D">
      <w:pPr>
        <w:jc w:val="both"/>
        <w:rPr>
          <w:rFonts w:ascii="Times New Roman" w:hAnsi="Times New Roman"/>
          <w:i/>
          <w:color w:val="000000" w:themeColor="text1"/>
          <w:u w:val="single"/>
          <w:lang w:val="ru-RU"/>
        </w:rPr>
      </w:pPr>
      <w:r w:rsidRPr="00C25509">
        <w:rPr>
          <w:rFonts w:ascii="Times New Roman" w:hAnsi="Times New Roman"/>
          <w:color w:val="000000" w:themeColor="text1"/>
          <w:u w:val="single"/>
          <w:lang w:val="ru-RU"/>
        </w:rPr>
        <w:t>Справочная литература: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ФЗ РФ 2О качестве и безопасности пищевых продуктов»/утв.02.-1.2000 ФЗ-Правила оказания услуг общественного питания (Постановление Правительства РФ от 15.08.97 № 1036 с изменениями и дополнениями от 21. 06. 2002 №389)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Сборник рецептур блюд и кулинарных изделий для предприятий общественного питания.-М.: Хлебпродинформ, 2002.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СанПиН 2.3.2.1324-03 "Гигиенические требования к срокам годности и условиям хранения пищевых продуктов", утвержденные Главным государственным санитарным врачом Российской Федерации 21 мая 2003 года, с 25 июня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СанПиН 2.3.6.1078-01. Гигиенические требования к безопасности и пищевой ценности продуктов.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СанПиН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СанПиН 42-123-4117-86 Санитарные правила. «Условия, сроки хранения скоропортящихся продуктов».</w:t>
      </w: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bottom w:val="single" w:sz="4" w:space="0" w:color="auto"/>
        </w:pBd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</w:rPr>
        <w:t>III</w:t>
      </w:r>
      <w:r w:rsidRPr="00C25509">
        <w:rPr>
          <w:rFonts w:ascii="Times New Roman" w:hAnsi="Times New Roman"/>
          <w:color w:val="000000" w:themeColor="text1"/>
          <w:lang w:val="ru-RU"/>
        </w:rPr>
        <w:t>б. КРИТЕРИИ ОЦЕНКИ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Выполнение задания: 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обращение в ходе задания к информационным источникам;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рациональное распределение времени на выполнение задания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(ознакомление с заданием и планирование работы;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получение информации;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подготовка продукта;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рефлексия выполнения задания и коррекция подготовленного продукта перед сдачей).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 xml:space="preserve">1) </w:t>
      </w:r>
      <w:r w:rsidRPr="00C25509">
        <w:rPr>
          <w:rFonts w:ascii="Times New Roman" w:hAnsi="Times New Roman"/>
          <w:b/>
          <w:color w:val="000000" w:themeColor="text1"/>
        </w:rPr>
        <w:t>Ход выполнения задания</w:t>
      </w:r>
    </w:p>
    <w:p w:rsidR="00AD6B5C" w:rsidRPr="00C25509" w:rsidRDefault="00AD6B5C" w:rsidP="00E93C3D">
      <w:pPr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6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4394"/>
        <w:gridCol w:w="1560"/>
      </w:tblGrid>
      <w:tr w:rsidR="00AD6B5C" w:rsidRPr="00C25509" w:rsidTr="00D77A83">
        <w:tc>
          <w:tcPr>
            <w:tcW w:w="294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Коды проверяемых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 xml:space="preserve">компетенций </w:t>
            </w:r>
          </w:p>
          <w:p w:rsidR="00AD6B5C" w:rsidRPr="00C25509" w:rsidRDefault="009144C5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, 2.2</w:t>
            </w:r>
            <w:r w:rsidR="00E962E3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,   + ОК 2, 3,4,</w:t>
            </w:r>
          </w:p>
        </w:tc>
        <w:tc>
          <w:tcPr>
            <w:tcW w:w="439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Показатели оценки результата</w:t>
            </w:r>
          </w:p>
        </w:tc>
        <w:tc>
          <w:tcPr>
            <w:tcW w:w="156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Оценка (да /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нет)</w:t>
            </w: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6"/>
        <w:gridCol w:w="4323"/>
        <w:gridCol w:w="1543"/>
      </w:tblGrid>
      <w:tr w:rsidR="00AD6B5C" w:rsidRPr="00C25509" w:rsidTr="00BA6EEB">
        <w:trPr>
          <w:trHeight w:val="713"/>
        </w:trPr>
        <w:tc>
          <w:tcPr>
            <w:tcW w:w="2996" w:type="dxa"/>
            <w:vMerge w:val="restart"/>
          </w:tcPr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.</w:t>
            </w:r>
          </w:p>
          <w:p w:rsidR="00AD6B5C" w:rsidRPr="00C25509" w:rsidRDefault="009144C5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2.2</w:t>
            </w:r>
            <w:r w:rsidR="00AD6B5C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. Организовывать и проводить приготовление сложных холодных блюд из рыбы, мяса и сельскохозяйственной (домашней) птицы.</w:t>
            </w:r>
          </w:p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Правильность в   определении доброкачественности сырья   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898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Точность выполнения расчетов и грамотность  оформления технологических карт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990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Обоснованность выбора технологического оборудования, СММ производственного инвентаря, инструментов и посуды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559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Правильность организации рабочего места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BA6EEB">
        <w:trPr>
          <w:trHeight w:val="525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Использование различных технологий приготовления сложных холодных блюд и соусов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990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Правильность владения инструментами, СММ и демонстрации рабочих приемов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439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требованиям технике безопасности и культуре труда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511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блюд и соусов   требованиям качества и безопасности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990"/>
        </w:trPr>
        <w:tc>
          <w:tcPr>
            <w:tcW w:w="2996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Рациональное распределение  времени на выполнение задания</w:t>
            </w:r>
          </w:p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(ознакомление с заданием и планирование работы, получение информации, подготовка продукта, рефлексия выполнения задания и коррекция подготовленного продукта)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3"/>
        <w:gridCol w:w="4323"/>
        <w:gridCol w:w="1543"/>
      </w:tblGrid>
      <w:tr w:rsidR="00AD6B5C" w:rsidRPr="00C25509" w:rsidTr="0002168D">
        <w:trPr>
          <w:trHeight w:val="990"/>
        </w:trPr>
        <w:tc>
          <w:tcPr>
            <w:tcW w:w="3313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23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и приготовления сложной холодной кулинарной продукции;</w:t>
            </w:r>
          </w:p>
          <w:p w:rsidR="00AD6B5C" w:rsidRPr="00C25509" w:rsidRDefault="00AD6B5C" w:rsidP="00BA6EEB">
            <w:pPr>
              <w:tabs>
                <w:tab w:val="left" w:pos="252"/>
              </w:tabs>
              <w:ind w:left="72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-оценка эффективности и качества выполнения;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02168D">
        <w:trPr>
          <w:trHeight w:val="990"/>
        </w:trPr>
        <w:tc>
          <w:tcPr>
            <w:tcW w:w="3313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23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Решение стандартных и нестандартных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профессиональных задач в области организации процесса и приготовления сложной холодной кулинарной продукции;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02168D">
        <w:trPr>
          <w:trHeight w:val="990"/>
        </w:trPr>
        <w:tc>
          <w:tcPr>
            <w:tcW w:w="3313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4.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23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Получение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необходимой информации с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использованием различных источников, включая электронные;</w:t>
            </w: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54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2) Подготовленный продукт / осуществленный процесс</w:t>
      </w:r>
      <w:r w:rsidRPr="00C25509">
        <w:rPr>
          <w:rFonts w:ascii="Times New Roman" w:hAnsi="Times New Roman"/>
          <w:color w:val="000000" w:themeColor="text1"/>
          <w:lang w:val="ru-RU"/>
        </w:rPr>
        <w:t>:</w:t>
      </w: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Таблица 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9"/>
        <w:gridCol w:w="4680"/>
        <w:gridCol w:w="1501"/>
      </w:tblGrid>
      <w:tr w:rsidR="00AD6B5C" w:rsidRPr="00C25509" w:rsidTr="00A64BB9">
        <w:tc>
          <w:tcPr>
            <w:tcW w:w="2999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Коды проверяемых компетенций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Показатели оценки результата</w:t>
            </w:r>
          </w:p>
        </w:tc>
        <w:tc>
          <w:tcPr>
            <w:tcW w:w="1501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Оценка (да / нет)</w:t>
            </w:r>
          </w:p>
        </w:tc>
      </w:tr>
      <w:tr w:rsidR="00AD6B5C" w:rsidRPr="00C25509" w:rsidTr="00A64BB9">
        <w:trPr>
          <w:trHeight w:val="630"/>
        </w:trPr>
        <w:tc>
          <w:tcPr>
            <w:tcW w:w="2999" w:type="dxa"/>
            <w:vMerge w:val="restart"/>
          </w:tcPr>
          <w:p w:rsidR="00AD6B5C" w:rsidRPr="00C25509" w:rsidRDefault="00AD6B5C" w:rsidP="00BA6EEB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</w:rPr>
            </w:pP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AD6B5C" w:rsidRPr="00C25509" w:rsidTr="00A64BB9">
        <w:trPr>
          <w:trHeight w:val="1180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64BB9">
        <w:trPr>
          <w:trHeight w:val="690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64BB9">
        <w:trPr>
          <w:trHeight w:val="585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64BB9">
        <w:trPr>
          <w:trHeight w:val="335"/>
        </w:trPr>
        <w:tc>
          <w:tcPr>
            <w:tcW w:w="2999" w:type="dxa"/>
            <w:vMerge w:val="restart"/>
          </w:tcPr>
          <w:p w:rsidR="00AD6B5C" w:rsidRPr="00C25509" w:rsidRDefault="009144C5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2.2</w:t>
            </w:r>
            <w:r w:rsidR="00AD6B5C"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. 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Соответствие эталону качества</w:t>
            </w:r>
          </w:p>
        </w:tc>
        <w:tc>
          <w:tcPr>
            <w:tcW w:w="1501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Да</w:t>
            </w:r>
          </w:p>
        </w:tc>
      </w:tr>
      <w:tr w:rsidR="00AD6B5C" w:rsidRPr="00C25509" w:rsidTr="00A64BB9">
        <w:trPr>
          <w:trHeight w:val="1065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1. Внешний вид 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(продукты хорошо зачищены, аккуратно нарезаны) . Красиво оформлены и декорированы соусом.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1501" w:type="dxa"/>
          </w:tcPr>
          <w:p w:rsidR="00AD6B5C" w:rsidRPr="00C25509" w:rsidRDefault="000B2F4D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</w:t>
            </w:r>
            <w:r w:rsidR="00AD6B5C" w:rsidRPr="00C25509">
              <w:rPr>
                <w:rFonts w:ascii="Times New Roman" w:eastAsiaTheme="minorEastAsia" w:hAnsi="Times New Roman"/>
                <w:color w:val="000000" w:themeColor="text1"/>
              </w:rPr>
              <w:t>а</w:t>
            </w:r>
          </w:p>
        </w:tc>
      </w:tr>
      <w:tr w:rsidR="00AD6B5C" w:rsidRPr="00C25509" w:rsidTr="00A64BB9"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2. Цвет и запах, характерный данному виду продукта</w:t>
            </w:r>
          </w:p>
        </w:tc>
        <w:tc>
          <w:tcPr>
            <w:tcW w:w="1501" w:type="dxa"/>
          </w:tcPr>
          <w:p w:rsidR="00AD6B5C" w:rsidRPr="00C25509" w:rsidRDefault="00A64BB9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</w:t>
            </w:r>
            <w:r w:rsidR="000B2F4D" w:rsidRPr="00C25509">
              <w:rPr>
                <w:rFonts w:ascii="Times New Roman" w:eastAsiaTheme="minorEastAsia" w:hAnsi="Times New Roman"/>
                <w:color w:val="000000" w:themeColor="text1"/>
              </w:rPr>
              <w:t>Д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а</w:t>
            </w:r>
          </w:p>
        </w:tc>
      </w:tr>
      <w:tr w:rsidR="00AD6B5C" w:rsidRPr="00C25509" w:rsidTr="00A64BB9">
        <w:trPr>
          <w:trHeight w:val="585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3.Консистенция (плотная, мягкая, упругая и др.)</w:t>
            </w:r>
          </w:p>
        </w:tc>
        <w:tc>
          <w:tcPr>
            <w:tcW w:w="1501" w:type="dxa"/>
          </w:tcPr>
          <w:p w:rsidR="00AD6B5C" w:rsidRPr="00C25509" w:rsidRDefault="00A64BB9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      </w:t>
            </w:r>
            <w:r w:rsidR="000B2F4D" w:rsidRPr="00C25509">
              <w:rPr>
                <w:rFonts w:ascii="Times New Roman" w:eastAsiaTheme="minorEastAsia" w:hAnsi="Times New Roman"/>
                <w:color w:val="000000" w:themeColor="text1"/>
              </w:rPr>
              <w:t>Д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а</w:t>
            </w:r>
          </w:p>
        </w:tc>
      </w:tr>
      <w:tr w:rsidR="00AD6B5C" w:rsidRPr="00C25509" w:rsidTr="00A64BB9">
        <w:trPr>
          <w:trHeight w:val="467"/>
        </w:trPr>
        <w:tc>
          <w:tcPr>
            <w:tcW w:w="2999" w:type="dxa"/>
            <w:vMerge w:val="restart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AD6B5C" w:rsidRPr="00C25509" w:rsidTr="00A64BB9">
        <w:trPr>
          <w:trHeight w:val="930"/>
        </w:trPr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64BB9"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A64BB9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64BB9">
        <w:tc>
          <w:tcPr>
            <w:tcW w:w="2999" w:type="dxa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501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3) Устное обоснование результатов работы 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>(не предусмотрено)</w:t>
      </w:r>
    </w:p>
    <w:p w:rsidR="00AD6B5C" w:rsidRPr="00C25509" w:rsidRDefault="00AD6B5C" w:rsidP="00E93C3D">
      <w:pPr>
        <w:spacing w:line="36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AD6B5C" w:rsidRPr="00C25509" w:rsidTr="00BA6EEB"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Коды проверяемых компетенций</w:t>
            </w:r>
          </w:p>
        </w:tc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Оценка (да / нет)</w:t>
            </w:r>
          </w:p>
        </w:tc>
      </w:tr>
      <w:tr w:rsidR="00AD6B5C" w:rsidRPr="00C25509" w:rsidTr="00BA6EEB"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3190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/>
          <w:caps/>
          <w:color w:val="000000" w:themeColor="text1"/>
        </w:rPr>
      </w:pPr>
      <w:r w:rsidRPr="00C25509">
        <w:rPr>
          <w:rFonts w:ascii="Times New Roman" w:hAnsi="Times New Roman"/>
          <w:caps/>
          <w:color w:val="000000" w:themeColor="text1"/>
        </w:rPr>
        <w:t>оценочная ведомость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/>
          <w:caps/>
          <w:color w:val="000000" w:themeColor="text1"/>
        </w:rPr>
      </w:pPr>
      <w:r w:rsidRPr="00C25509">
        <w:rPr>
          <w:rFonts w:ascii="Times New Roman" w:hAnsi="Times New Roman"/>
          <w:caps/>
          <w:color w:val="000000" w:themeColor="text1"/>
        </w:rPr>
        <w:t>по профессиональному модулю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b/>
          <w:caps/>
          <w:color w:val="000000" w:themeColor="text1"/>
          <w:lang w:val="ru-RU"/>
        </w:rPr>
      </w:pPr>
      <w:r w:rsidRPr="00C25509">
        <w:rPr>
          <w:rFonts w:ascii="Times New Roman" w:hAnsi="Times New Roman"/>
          <w:b/>
          <w:bCs/>
          <w:color w:val="000000" w:themeColor="text1"/>
          <w:lang w:val="ru-RU"/>
        </w:rPr>
        <w:lastRenderedPageBreak/>
        <w:t>ПМ 02 Организация процесса приготовления и приготовление сложной холодной кулинарной продукции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aps/>
          <w:color w:val="000000" w:themeColor="text1"/>
          <w:lang w:val="ru-RU"/>
        </w:rPr>
        <w:t>ФИО______________</w:t>
      </w:r>
      <w:r w:rsidRPr="00C25509">
        <w:rPr>
          <w:rFonts w:ascii="Times New Roman" w:hAnsi="Times New Roman"/>
          <w:color w:val="000000" w:themeColor="text1"/>
          <w:lang w:val="ru-RU"/>
        </w:rPr>
        <w:t>__________________________________________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обучающийся на 3 курсе по  специальности СПО 260807 Технология продукции общественного питания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b/>
          <w:caps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освоил(а) программу профессионального модуля </w:t>
      </w:r>
      <w:r w:rsidRPr="00C25509">
        <w:rPr>
          <w:rFonts w:ascii="Times New Roman" w:hAnsi="Times New Roman"/>
          <w:b/>
          <w:bCs/>
          <w:color w:val="000000" w:themeColor="text1"/>
          <w:lang w:val="ru-RU"/>
        </w:rPr>
        <w:t>ПМ 02 Организация процесса приготовления и приготовление сложной холодной кулинарной продукции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в объеме     412  час.с «__»._____.201_ г. по «___»._______.201__ г.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Результаты промежуточной аттестации по элементам профессионального модуля 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>(если предусмотрено учебным планом).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780"/>
        <w:gridCol w:w="3393"/>
      </w:tblGrid>
      <w:tr w:rsidR="00AD6B5C" w:rsidRPr="00C25509" w:rsidTr="00D77A83">
        <w:tc>
          <w:tcPr>
            <w:tcW w:w="3708" w:type="dxa"/>
          </w:tcPr>
          <w:p w:rsidR="00AD6B5C" w:rsidRPr="00C25509" w:rsidRDefault="00AD6B5C" w:rsidP="00BA6EEB">
            <w:pPr>
              <w:pStyle w:val="a7"/>
              <w:ind w:left="-1429" w:firstLine="1429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  <w:lang w:val="ru-RU"/>
              </w:rPr>
              <w:t>Элементы модуля</w:t>
            </w:r>
          </w:p>
          <w:p w:rsidR="00AD6B5C" w:rsidRPr="00C25509" w:rsidRDefault="00AD6B5C" w:rsidP="00BA6EEB">
            <w:pPr>
              <w:pStyle w:val="a7"/>
              <w:ind w:left="0"/>
              <w:jc w:val="center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(код и наименование МДК, код практик)</w:t>
            </w:r>
          </w:p>
        </w:tc>
        <w:tc>
          <w:tcPr>
            <w:tcW w:w="3780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Формы промежуточной аттестации</w:t>
            </w:r>
          </w:p>
        </w:tc>
        <w:tc>
          <w:tcPr>
            <w:tcW w:w="3393" w:type="dxa"/>
          </w:tcPr>
          <w:p w:rsidR="00AD6B5C" w:rsidRPr="00C25509" w:rsidRDefault="00AD6B5C" w:rsidP="00BA6EEB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Оценка</w:t>
            </w:r>
          </w:p>
        </w:tc>
      </w:tr>
      <w:tr w:rsidR="00AD6B5C" w:rsidRPr="00C25509" w:rsidTr="00D77A83">
        <w:tc>
          <w:tcPr>
            <w:tcW w:w="3708" w:type="dxa"/>
          </w:tcPr>
          <w:p w:rsidR="00AD6B5C" w:rsidRPr="00C25509" w:rsidRDefault="00AD6B5C" w:rsidP="00987437">
            <w:pPr>
              <w:spacing w:before="100" w:beforeAutospacing="1" w:after="100" w:afterAutospacing="1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МДК 02</w:t>
            </w: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  <w:lang w:val="ru-RU"/>
              </w:rPr>
              <w:t xml:space="preserve">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3780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Экзамен </w:t>
            </w:r>
          </w:p>
        </w:tc>
        <w:tc>
          <w:tcPr>
            <w:tcW w:w="33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3708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УП.02</w:t>
            </w:r>
          </w:p>
        </w:tc>
        <w:tc>
          <w:tcPr>
            <w:tcW w:w="37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Дифференцированный зачет</w:t>
            </w:r>
          </w:p>
        </w:tc>
        <w:tc>
          <w:tcPr>
            <w:tcW w:w="33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3708" w:type="dxa"/>
          </w:tcPr>
          <w:p w:rsidR="00AD6B5C" w:rsidRPr="00C25509" w:rsidRDefault="00AD6B5C" w:rsidP="00BA6EEB">
            <w:pPr>
              <w:pStyle w:val="a7"/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ПП.02</w:t>
            </w:r>
          </w:p>
        </w:tc>
        <w:tc>
          <w:tcPr>
            <w:tcW w:w="378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Дифференцированный зачет</w:t>
            </w:r>
          </w:p>
        </w:tc>
        <w:tc>
          <w:tcPr>
            <w:tcW w:w="33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Результаты выполнения и защиты курсового проекта (работы) 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 xml:space="preserve">(только для СПО, если предусмотрено учебным планом). 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i/>
          <w:color w:val="000000" w:themeColor="text1"/>
          <w:lang w:val="ru-RU"/>
        </w:rPr>
        <w:t>Не предусмотрено учебным планом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Тема «________________________________________________________»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Оценка _______________________.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Итоги экзамена (квалификационного) по профессиональному модулю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680"/>
        <w:gridCol w:w="2493"/>
      </w:tblGrid>
      <w:tr w:rsidR="00AD6B5C" w:rsidRPr="00C25509" w:rsidTr="00D77A83">
        <w:tc>
          <w:tcPr>
            <w:tcW w:w="3708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Коды проверяемых компетенций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Показатели оценки результата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Оценка 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/>
                <w:cap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(да / нет)</w:t>
            </w:r>
          </w:p>
        </w:tc>
      </w:tr>
      <w:tr w:rsidR="00AD6B5C" w:rsidRPr="00C25509" w:rsidTr="00D77A83">
        <w:trPr>
          <w:trHeight w:val="728"/>
        </w:trPr>
        <w:tc>
          <w:tcPr>
            <w:tcW w:w="3708" w:type="dxa"/>
            <w:vMerge w:val="restart"/>
          </w:tcPr>
          <w:p w:rsidR="00AD6B5C" w:rsidRPr="00C25509" w:rsidRDefault="00AD6B5C" w:rsidP="009874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2.1. Организовывать и проводить приготовление канапе, легких и сложных холодных закусок.</w:t>
            </w:r>
          </w:p>
          <w:p w:rsidR="00AD6B5C" w:rsidRPr="00C25509" w:rsidRDefault="00AD6B5C" w:rsidP="003C2954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3C2954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2.2. 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Правильность в   определении доброкачественности сырья   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</w:tcPr>
          <w:p w:rsidR="00AD6B5C" w:rsidRPr="00C25509" w:rsidRDefault="00AD6B5C" w:rsidP="00BA6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Точность выполнения расчетов и грамотность  оформления технологических карт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</w:tcPr>
          <w:p w:rsidR="00AD6B5C" w:rsidRPr="00C25509" w:rsidRDefault="00AD6B5C" w:rsidP="00BA6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Обоснованность выбора технологического оборудования, СММ производственного инвентаря, инструментов и посуды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</w:tcPr>
          <w:p w:rsidR="00AD6B5C" w:rsidRPr="00C25509" w:rsidRDefault="00AD6B5C" w:rsidP="00BA6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Правильность организации рабочего места</w:t>
            </w:r>
          </w:p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</w:tcPr>
          <w:p w:rsidR="00AD6B5C" w:rsidRPr="00C25509" w:rsidRDefault="00AD6B5C" w:rsidP="00BA6E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Соблюдение технологической дисциплины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aps/>
                <w:color w:val="000000" w:themeColor="text1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Правильность владения инструментами, СММ и демонстрации рабочих приемов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 w:val="restart"/>
            <w:tcBorders>
              <w:top w:val="nil"/>
            </w:tcBorders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ПК 2.3. Организовывать и проводить приготовление сложных холодных соусов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Соответствие требованиям технике безопасности и культуре труда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  <w:tcBorders>
              <w:top w:val="nil"/>
            </w:tcBorders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Соответствие качеству и безопасности готовой холодной продукции 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c>
          <w:tcPr>
            <w:tcW w:w="3708" w:type="dxa"/>
            <w:vMerge/>
            <w:tcBorders>
              <w:top w:val="nil"/>
            </w:tcBorders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numPr>
                <w:ilvl w:val="0"/>
                <w:numId w:val="1"/>
              </w:numPr>
              <w:tabs>
                <w:tab w:val="num" w:pos="0"/>
                <w:tab w:val="left" w:pos="252"/>
              </w:tabs>
              <w:ind w:left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Рациональное распределение  времени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на выполнение задания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rPr>
          <w:trHeight w:val="1845"/>
        </w:trPr>
        <w:tc>
          <w:tcPr>
            <w:tcW w:w="3708" w:type="dxa"/>
            <w:vMerge w:val="restart"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Выбор и применение методов и способов решения профессиональных задач в области организации процесса и приготовления сложной холодной кулинарной продукции ;</w:t>
            </w:r>
          </w:p>
          <w:p w:rsidR="00AD6B5C" w:rsidRPr="00C25509" w:rsidRDefault="00AD6B5C" w:rsidP="00BA6EEB">
            <w:pPr>
              <w:tabs>
                <w:tab w:val="left" w:pos="252"/>
              </w:tabs>
              <w:ind w:left="72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rPr>
          <w:trHeight w:val="345"/>
        </w:trPr>
        <w:tc>
          <w:tcPr>
            <w:tcW w:w="3708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оценка эффективности и качества сложной холодной кулинарной продукции ;</w:t>
            </w:r>
          </w:p>
          <w:p w:rsidR="00AD6B5C" w:rsidRPr="00C25509" w:rsidRDefault="00AD6B5C" w:rsidP="00BA6EEB">
            <w:pPr>
              <w:tabs>
                <w:tab w:val="left" w:pos="252"/>
              </w:tabs>
              <w:ind w:left="18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rPr>
          <w:trHeight w:val="345"/>
        </w:trPr>
        <w:tc>
          <w:tcPr>
            <w:tcW w:w="3708" w:type="dxa"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tabs>
                <w:tab w:val="left" w:pos="252"/>
              </w:tabs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 - Решение стандартных и нестандартных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профессиональных задач в области организации процесса и приготовления сложной холодной кулинарной продукции ;</w:t>
            </w:r>
          </w:p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rPr>
          <w:trHeight w:val="900"/>
        </w:trPr>
        <w:tc>
          <w:tcPr>
            <w:tcW w:w="3708" w:type="dxa"/>
            <w:vMerge w:val="restart"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8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-Получение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необходимой информации с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использованием различных источников, включая электронные;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  <w:tr w:rsidR="00AD6B5C" w:rsidRPr="00C25509" w:rsidTr="00D77A83">
        <w:trPr>
          <w:trHeight w:val="1005"/>
        </w:trPr>
        <w:tc>
          <w:tcPr>
            <w:tcW w:w="3708" w:type="dxa"/>
            <w:vMerge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4680" w:type="dxa"/>
          </w:tcPr>
          <w:p w:rsidR="00AD6B5C" w:rsidRPr="00C25509" w:rsidRDefault="00AD6B5C" w:rsidP="00BA6EEB">
            <w:pPr>
              <w:pStyle w:val="a7"/>
              <w:ind w:left="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2493" w:type="dxa"/>
          </w:tcPr>
          <w:p w:rsidR="00AD6B5C" w:rsidRPr="00C25509" w:rsidRDefault="00AD6B5C" w:rsidP="00BA6EEB">
            <w:pPr>
              <w:spacing w:line="360" w:lineRule="auto"/>
              <w:rPr>
                <w:rFonts w:ascii="Times New Roman" w:eastAsiaTheme="minorEastAsia" w:hAnsi="Times New Roman"/>
                <w:caps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aps/>
          <w:color w:val="000000" w:themeColor="text1"/>
          <w:lang w:val="ru-RU"/>
        </w:rPr>
      </w:pP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aps/>
          <w:color w:val="000000" w:themeColor="text1"/>
          <w:lang w:val="ru-RU"/>
        </w:rPr>
        <w:t>Д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ата ___.___.20___ </w:t>
      </w:r>
      <w:r w:rsidRPr="00C25509">
        <w:rPr>
          <w:rFonts w:ascii="Times New Roman" w:hAnsi="Times New Roman"/>
          <w:color w:val="000000" w:themeColor="text1"/>
          <w:lang w:val="ru-RU"/>
        </w:rPr>
        <w:tab/>
      </w:r>
      <w:r w:rsidRPr="00C25509">
        <w:rPr>
          <w:rFonts w:ascii="Times New Roman" w:hAnsi="Times New Roman"/>
          <w:color w:val="000000" w:themeColor="text1"/>
          <w:lang w:val="ru-RU"/>
        </w:rPr>
        <w:tab/>
        <w:t>Подписи членов экзаменационной комиссии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Председатель комиссии _______________________________________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Члены комиссии           _______________________________________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 _______________________________________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_______________________________________</w:t>
      </w:r>
    </w:p>
    <w:p w:rsidR="00AD6B5C" w:rsidRPr="00C25509" w:rsidRDefault="00AD6B5C" w:rsidP="00E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                                       ________________________________________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i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5.3 Защита курсового проекта (работы) 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>(только для СПО)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i/>
          <w:color w:val="000000" w:themeColor="text1"/>
          <w:lang w:val="ru-RU"/>
        </w:rPr>
        <w:t>Учебным планом не предусмотрено</w:t>
      </w:r>
    </w:p>
    <w:p w:rsidR="00AD6B5C" w:rsidRPr="00C25509" w:rsidRDefault="00AD6B5C" w:rsidP="00E93C3D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5.3.1. Коды проверяемых профессиональных и общих компетенций: 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1 _______ 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ПК 2 _______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ПК </w:t>
      </w:r>
      <w:r w:rsidRPr="00C25509">
        <w:rPr>
          <w:rFonts w:ascii="Times New Roman" w:hAnsi="Times New Roman"/>
          <w:color w:val="000000" w:themeColor="text1"/>
        </w:rPr>
        <w:t>n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_______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ОК 1 _______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ОК 2 _______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 xml:space="preserve">ОК </w:t>
      </w:r>
      <w:r w:rsidRPr="00C25509">
        <w:rPr>
          <w:rFonts w:ascii="Times New Roman" w:hAnsi="Times New Roman"/>
          <w:color w:val="000000" w:themeColor="text1"/>
        </w:rPr>
        <w:t>n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_______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Сочетания проверяемых показателей ПК и ОК</w:t>
      </w:r>
    </w:p>
    <w:p w:rsidR="00AD6B5C" w:rsidRPr="00C25509" w:rsidRDefault="00AD6B5C" w:rsidP="00E93C3D">
      <w:pPr>
        <w:jc w:val="right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7</w:t>
      </w:r>
    </w:p>
    <w:tbl>
      <w:tblPr>
        <w:tblW w:w="9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215"/>
      </w:tblGrid>
      <w:tr w:rsidR="00AD6B5C" w:rsidRPr="00C25509" w:rsidTr="00BA6EEB">
        <w:tc>
          <w:tcPr>
            <w:tcW w:w="4140" w:type="dxa"/>
          </w:tcPr>
          <w:p w:rsidR="00AD6B5C" w:rsidRPr="00C25509" w:rsidRDefault="00AD6B5C" w:rsidP="00BA6EEB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ПК + ОК</w:t>
            </w:r>
          </w:p>
        </w:tc>
        <w:tc>
          <w:tcPr>
            <w:tcW w:w="5215" w:type="dxa"/>
          </w:tcPr>
          <w:p w:rsidR="00AD6B5C" w:rsidRPr="00C25509" w:rsidRDefault="00AD6B5C" w:rsidP="00BA6EEB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Показатели оценки результата</w:t>
            </w:r>
          </w:p>
        </w:tc>
      </w:tr>
      <w:tr w:rsidR="00AD6B5C" w:rsidRPr="00C25509" w:rsidTr="00BA6EEB">
        <w:tc>
          <w:tcPr>
            <w:tcW w:w="4140" w:type="dxa"/>
          </w:tcPr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  <w:t>Например,</w:t>
            </w:r>
          </w:p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  <w:t>ПК 1. Определять цели, задачи и планировать работу с родителями.</w:t>
            </w:r>
          </w:p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215" w:type="dxa"/>
          </w:tcPr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i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c>
          <w:tcPr>
            <w:tcW w:w="4140" w:type="dxa"/>
          </w:tcPr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n+ ОК m</w:t>
            </w:r>
          </w:p>
        </w:tc>
        <w:tc>
          <w:tcPr>
            <w:tcW w:w="5215" w:type="dxa"/>
          </w:tcPr>
          <w:p w:rsidR="00AD6B5C" w:rsidRPr="00C25509" w:rsidRDefault="00AD6B5C" w:rsidP="00BA6EEB">
            <w:pPr>
              <w:contextualSpacing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…</w:t>
            </w:r>
          </w:p>
        </w:tc>
      </w:tr>
    </w:tbl>
    <w:p w:rsidR="00AD6B5C" w:rsidRPr="00C25509" w:rsidRDefault="00AD6B5C" w:rsidP="00E93C3D">
      <w:pPr>
        <w:ind w:firstLine="708"/>
        <w:jc w:val="both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5.3.1. Основные требования: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к структуре и оформлению проекта (работы): ____________________;</w:t>
      </w:r>
    </w:p>
    <w:p w:rsidR="00AD6B5C" w:rsidRPr="00C25509" w:rsidRDefault="00AD6B5C" w:rsidP="00E93C3D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- к защите работы проекта (работы): _____________________________.</w:t>
      </w:r>
    </w:p>
    <w:p w:rsidR="00AD6B5C" w:rsidRPr="00C25509" w:rsidRDefault="00AD6B5C" w:rsidP="00E93C3D">
      <w:pPr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5.3.3. Критерии оценки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Оценка работы (проекта)</w:t>
      </w:r>
    </w:p>
    <w:p w:rsidR="00AD6B5C" w:rsidRPr="00C25509" w:rsidRDefault="00AD6B5C" w:rsidP="00E93C3D">
      <w:pPr>
        <w:jc w:val="right"/>
        <w:rPr>
          <w:rFonts w:ascii="Times New Roman" w:hAnsi="Times New Roman"/>
          <w:color w:val="000000" w:themeColor="text1"/>
        </w:rPr>
      </w:pPr>
      <w:r w:rsidRPr="00C25509">
        <w:rPr>
          <w:rFonts w:ascii="Times New Roman" w:hAnsi="Times New Roman"/>
          <w:color w:val="000000" w:themeColor="text1"/>
        </w:rPr>
        <w:t>Таблица 8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2"/>
        <w:gridCol w:w="3996"/>
        <w:gridCol w:w="1424"/>
      </w:tblGrid>
      <w:tr w:rsidR="00AD6B5C" w:rsidRPr="00C25509" w:rsidTr="00BA6EEB">
        <w:trPr>
          <w:jc w:val="center"/>
        </w:trPr>
        <w:tc>
          <w:tcPr>
            <w:tcW w:w="431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Коды проверяемых компетенций</w:t>
            </w:r>
          </w:p>
        </w:tc>
        <w:tc>
          <w:tcPr>
            <w:tcW w:w="399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Оценка 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(да / нет)</w:t>
            </w:r>
          </w:p>
        </w:tc>
      </w:tr>
      <w:tr w:rsidR="00AD6B5C" w:rsidRPr="00C25509" w:rsidTr="00BA6EEB">
        <w:trPr>
          <w:jc w:val="center"/>
        </w:trPr>
        <w:tc>
          <w:tcPr>
            <w:tcW w:w="4312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3996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424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Оценка защиты работы (проекта)</w:t>
      </w:r>
      <w:r w:rsidRPr="00C25509">
        <w:rPr>
          <w:rFonts w:ascii="Times New Roman" w:hAnsi="Times New Roman"/>
          <w:color w:val="000000" w:themeColor="text1"/>
          <w:lang w:val="ru-RU"/>
        </w:rPr>
        <w:t>. Таблица 9</w:t>
      </w:r>
    </w:p>
    <w:tbl>
      <w:tblPr>
        <w:tblW w:w="9732" w:type="dxa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12"/>
        <w:gridCol w:w="3996"/>
        <w:gridCol w:w="1424"/>
      </w:tblGrid>
      <w:tr w:rsidR="00AD6B5C" w:rsidRPr="00C25509" w:rsidTr="00BA6EEB">
        <w:trPr>
          <w:jc w:val="center"/>
        </w:trPr>
        <w:tc>
          <w:tcPr>
            <w:tcW w:w="431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Коды проверяемых компетенций</w:t>
            </w:r>
          </w:p>
        </w:tc>
        <w:tc>
          <w:tcPr>
            <w:tcW w:w="3996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Показатели оценки результата</w:t>
            </w:r>
          </w:p>
        </w:tc>
        <w:tc>
          <w:tcPr>
            <w:tcW w:w="142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Оценка </w:t>
            </w:r>
          </w:p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(да / нет)</w:t>
            </w:r>
          </w:p>
        </w:tc>
      </w:tr>
      <w:tr w:rsidR="00AD6B5C" w:rsidRPr="00C25509" w:rsidTr="00BA6EEB">
        <w:trPr>
          <w:jc w:val="center"/>
        </w:trPr>
        <w:tc>
          <w:tcPr>
            <w:tcW w:w="4312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3996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424" w:type="dxa"/>
          </w:tcPr>
          <w:p w:rsidR="00AD6B5C" w:rsidRPr="00C25509" w:rsidRDefault="00AD6B5C" w:rsidP="00BA6EEB">
            <w:pPr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ind w:firstLine="709"/>
        <w:jc w:val="right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9"/>
        <w:jc w:val="right"/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5.4. Защита портфолио </w:t>
      </w:r>
      <w:r w:rsidRPr="00C25509">
        <w:rPr>
          <w:rFonts w:ascii="Times New Roman" w:hAnsi="Times New Roman"/>
          <w:i/>
          <w:color w:val="000000" w:themeColor="text1"/>
          <w:lang w:val="ru-RU"/>
        </w:rPr>
        <w:t>(не предусмотрено в составе экзамена (квалификационного).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Общие компетенции  ОК 1, , ОК 5, ОК 7, ОК 8, ОК 9, ОК 10 формируются процессе освоения ОПОП в целом, поэтому по результатам освоения профессионального модуля  оценивается положительная динамика их формирования, которая  подтверждаются документами портфолио.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5.4.1. Тип портфолио</w:t>
      </w:r>
      <w:r w:rsidRPr="00C25509">
        <w:rPr>
          <w:rFonts w:ascii="Times New Roman" w:hAnsi="Times New Roman"/>
          <w:color w:val="000000" w:themeColor="text1"/>
          <w:lang w:val="ru-RU"/>
        </w:rPr>
        <w:t xml:space="preserve"> – портфолио смешанный </w:t>
      </w: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(творческие работы, проекты, рефераты, документы, грамоты, приказы об участии в конкурсах, внеклассных мероприятиях,  соревнованиях)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Состав портфолио: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lastRenderedPageBreak/>
        <w:t>1. Титульный лист (ФИО, год рождения)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2. Сводная ведомость оценок выполнения тестовых заданий по каждой теме МДК.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3. Аттестационный лист выполнения практических и лабораторных работ.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4. Аттестационный лист по учебной практике (характеристика профессиональной деятельности обучающегося во время учебной практики).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5. Аттестационный лист по производственной практике.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6. Дневник производственной практики.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7. Творческие работы ( рефераты, проекты, презентации).</w:t>
      </w:r>
    </w:p>
    <w:p w:rsidR="00AD6B5C" w:rsidRPr="00C25509" w:rsidRDefault="00AD6B5C" w:rsidP="00E93C3D">
      <w:pPr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8. Сводная ведомость достижений обучающегося (участие в конкурсах профессионального мастерства, внеклассных мероприятиях, соревнованиях, выставках и т.п.)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Грамоты, дипломы, свидетельства, демонстрирующие высокую результативность ВПД.</w:t>
      </w: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AD6B5C" w:rsidRPr="00C25509" w:rsidRDefault="00AD6B5C" w:rsidP="00E93C3D">
      <w:pPr>
        <w:jc w:val="both"/>
        <w:rPr>
          <w:rFonts w:ascii="Times New Roman" w:hAnsi="Times New Roman"/>
          <w:i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 xml:space="preserve">               </w:t>
      </w:r>
      <w:r w:rsidRPr="00C25509">
        <w:rPr>
          <w:rFonts w:ascii="Times New Roman" w:hAnsi="Times New Roman"/>
          <w:b/>
          <w:color w:val="000000" w:themeColor="text1"/>
        </w:rPr>
        <w:t xml:space="preserve">5.4.2. Проверяемые результаты обучения: 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683"/>
      </w:tblGrid>
      <w:tr w:rsidR="00AD6B5C" w:rsidRPr="00C25509" w:rsidTr="002E70E7">
        <w:trPr>
          <w:trHeight w:val="651"/>
        </w:trPr>
        <w:tc>
          <w:tcPr>
            <w:tcW w:w="11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B5C" w:rsidRPr="00C25509" w:rsidRDefault="00AD6B5C" w:rsidP="00BA6EEB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Код</w:t>
            </w:r>
          </w:p>
        </w:tc>
        <w:tc>
          <w:tcPr>
            <w:tcW w:w="38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B5C" w:rsidRPr="00C25509" w:rsidRDefault="00AD6B5C" w:rsidP="00BA6EEB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AD6B5C" w:rsidRPr="00CA0C08" w:rsidTr="002E70E7"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1.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D6B5C" w:rsidRPr="00CA0C08" w:rsidTr="002E70E7">
        <w:trPr>
          <w:trHeight w:val="1628"/>
        </w:trPr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5.</w:t>
            </w:r>
          </w:p>
          <w:p w:rsidR="00933A31" w:rsidRPr="00C25509" w:rsidRDefault="00933A31" w:rsidP="00933A31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  <w:p w:rsidR="002E70E7" w:rsidRPr="00C25509" w:rsidRDefault="002E70E7" w:rsidP="00933A31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ОК 6. 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2E70E7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2E70E7" w:rsidRPr="00C25509" w:rsidRDefault="002E70E7" w:rsidP="002E70E7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Взаимодействие с обучающимися, преподавателями и мастерами в ходе обучения и практики;</w:t>
            </w:r>
          </w:p>
          <w:p w:rsidR="002E70E7" w:rsidRPr="00C25509" w:rsidRDefault="002E70E7" w:rsidP="002E70E7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умение работать в группе;</w:t>
            </w:r>
          </w:p>
          <w:p w:rsidR="002E70E7" w:rsidRPr="00C25509" w:rsidRDefault="002E70E7" w:rsidP="002E70E7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наличие лидерских качеств; </w:t>
            </w:r>
          </w:p>
          <w:p w:rsidR="002E70E7" w:rsidRPr="00C25509" w:rsidRDefault="002E70E7" w:rsidP="002E70E7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в студенческом самоуправлении;</w:t>
            </w:r>
          </w:p>
          <w:p w:rsidR="002E70E7" w:rsidRPr="00C25509" w:rsidRDefault="002E70E7" w:rsidP="002E70E7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спортивно- и культурно-массовых мероприятиях</w:t>
            </w:r>
          </w:p>
          <w:p w:rsidR="00AD6B5C" w:rsidRPr="00C25509" w:rsidRDefault="00AD6B5C" w:rsidP="002E70E7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</w:tr>
      <w:tr w:rsidR="00AD6B5C" w:rsidRPr="00CA0C08" w:rsidTr="002E70E7"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2E70E7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ОК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AD6B5C" w:rsidRPr="00CA0C08" w:rsidTr="002E70E7"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8.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D6B5C" w:rsidRPr="00C25509" w:rsidTr="002E70E7"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9.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Ориентироваться в условиях частой смены технологий</w:t>
            </w:r>
          </w:p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 профессиональной деятельности</w:t>
            </w:r>
          </w:p>
        </w:tc>
      </w:tr>
      <w:tr w:rsidR="00AD6B5C" w:rsidRPr="00CA0C08" w:rsidTr="002E70E7">
        <w:tc>
          <w:tcPr>
            <w:tcW w:w="1127" w:type="pct"/>
            <w:tcBorders>
              <w:left w:val="single" w:sz="12" w:space="0" w:color="auto"/>
            </w:tcBorders>
          </w:tcPr>
          <w:p w:rsidR="00AD6B5C" w:rsidRPr="00C25509" w:rsidRDefault="00AD6B5C" w:rsidP="00BA6EEB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10.</w:t>
            </w:r>
          </w:p>
        </w:tc>
        <w:tc>
          <w:tcPr>
            <w:tcW w:w="3873" w:type="pct"/>
            <w:tcBorders>
              <w:right w:val="single" w:sz="12" w:space="0" w:color="auto"/>
            </w:tcBorders>
          </w:tcPr>
          <w:p w:rsidR="00AD6B5C" w:rsidRPr="00C25509" w:rsidRDefault="00AD6B5C" w:rsidP="00BA6EE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5.4.3. Критерии оценки</w:t>
      </w:r>
    </w:p>
    <w:p w:rsidR="00AD6B5C" w:rsidRPr="00C25509" w:rsidRDefault="00AD6B5C" w:rsidP="00E93C3D">
      <w:pPr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C25509">
        <w:rPr>
          <w:rFonts w:ascii="Times New Roman" w:hAnsi="Times New Roman"/>
          <w:b/>
          <w:color w:val="000000" w:themeColor="text1"/>
          <w:lang w:val="ru-RU"/>
        </w:rPr>
        <w:t>Оценка портфолио</w:t>
      </w:r>
    </w:p>
    <w:p w:rsidR="00AD6B5C" w:rsidRPr="00C25509" w:rsidRDefault="00AD6B5C" w:rsidP="00E93C3D">
      <w:pPr>
        <w:jc w:val="right"/>
        <w:rPr>
          <w:rFonts w:ascii="Times New Roman" w:hAnsi="Times New Roman"/>
          <w:color w:val="000000" w:themeColor="text1"/>
          <w:lang w:val="ru-RU"/>
        </w:rPr>
      </w:pPr>
      <w:r w:rsidRPr="00C25509">
        <w:rPr>
          <w:rFonts w:ascii="Times New Roman" w:hAnsi="Times New Roman"/>
          <w:color w:val="000000" w:themeColor="text1"/>
          <w:lang w:val="ru-RU"/>
        </w:rPr>
        <w:t>Таблица 10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3960"/>
        <w:gridCol w:w="1440"/>
      </w:tblGrid>
      <w:tr w:rsidR="00AD6B5C" w:rsidRPr="00C25509" w:rsidTr="00BA6EEB">
        <w:tc>
          <w:tcPr>
            <w:tcW w:w="4320" w:type="dxa"/>
            <w:vAlign w:val="center"/>
          </w:tcPr>
          <w:p w:rsidR="00AD6B5C" w:rsidRPr="00C25509" w:rsidRDefault="00AD6B5C" w:rsidP="00BA6EEB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bCs/>
                <w:color w:val="000000" w:themeColor="text1"/>
              </w:rPr>
              <w:t>Коды проверяемых компетенций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/>
                <w:color w:val="000000" w:themeColor="text1"/>
              </w:rPr>
              <w:t>Показатели результатов подготовки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Оценка 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(да / нет)</w:t>
            </w:r>
          </w:p>
        </w:tc>
      </w:tr>
      <w:tr w:rsidR="00AD6B5C" w:rsidRPr="00C25509" w:rsidTr="00BA6EEB">
        <w:trPr>
          <w:trHeight w:val="708"/>
        </w:trPr>
        <w:tc>
          <w:tcPr>
            <w:tcW w:w="432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-Демонстрация интереса к будущей профессии через: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повышение качества обучения по ПМ;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-участие в студенческих олимпиадах, научных конференциях;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lastRenderedPageBreak/>
              <w:t>- участие в органах студенческого самоуправления,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участие в социально-проектной деятельности;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портфолио студента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</w:tr>
      <w:tr w:rsidR="00AD6B5C" w:rsidRPr="00C25509" w:rsidTr="00BA6EEB">
        <w:trPr>
          <w:trHeight w:val="435"/>
        </w:trPr>
        <w:tc>
          <w:tcPr>
            <w:tcW w:w="43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Оформление результатов самостоятельной работы с использованием ИКТ;</w:t>
            </w:r>
          </w:p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работа с Интернет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</w:tr>
      <w:tr w:rsidR="00AD6B5C" w:rsidRPr="00CA0C08" w:rsidTr="00BA6EEB">
        <w:trPr>
          <w:trHeight w:val="693"/>
        </w:trPr>
        <w:tc>
          <w:tcPr>
            <w:tcW w:w="4320" w:type="dxa"/>
          </w:tcPr>
          <w:p w:rsidR="00AD6B5C" w:rsidRPr="00C25509" w:rsidRDefault="00AD6B5C" w:rsidP="00BA6EEB">
            <w:pPr>
              <w:pStyle w:val="ab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Проявление ответственности за работу подчиненных,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результат выполнения заданий;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-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самоанализ и коррекция результатов собственной работы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</w:tr>
      <w:tr w:rsidR="00AD6B5C" w:rsidRPr="00C25509" w:rsidTr="00BA6EEB">
        <w:trPr>
          <w:trHeight w:val="835"/>
        </w:trPr>
        <w:tc>
          <w:tcPr>
            <w:tcW w:w="43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Организация самостоятельных занятий при изучении профессионального модуля;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составление резюме;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посещение дополнительных занятий;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освоение дополнительных рабочих профессий;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>- обучение на курсах дополнительной профессиональной подготовки;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</w:rPr>
              <w:t>- уровень профессиональной зрелости;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</w:rPr>
            </w:pPr>
          </w:p>
        </w:tc>
      </w:tr>
      <w:tr w:rsidR="00AD6B5C" w:rsidRPr="00CA0C08" w:rsidTr="00BA6EEB">
        <w:trPr>
          <w:trHeight w:val="479"/>
        </w:trPr>
        <w:tc>
          <w:tcPr>
            <w:tcW w:w="43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9. Ориентироваться в условиях частой смены технологий в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профессиональной деятельности.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- Анализ инноваций в области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разработки технологических процессов;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- использование «элементов реальности» в работах обучающихся </w:t>
            </w:r>
            <w:r w:rsidRPr="00C25509"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  <w:t xml:space="preserve">(курсовых, рефератов, докладов и т.п.). 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</w:tr>
      <w:tr w:rsidR="00AD6B5C" w:rsidRPr="00CA0C08" w:rsidTr="00BA6EEB">
        <w:trPr>
          <w:trHeight w:val="694"/>
        </w:trPr>
        <w:tc>
          <w:tcPr>
            <w:tcW w:w="4320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соблюдение техники безопасности;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соблюдение корпоративной этики (выполнение правил внутреннего распорядка);</w:t>
            </w:r>
          </w:p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144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</w:p>
        </w:tc>
      </w:tr>
    </w:tbl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AD6B5C" w:rsidRPr="00C25509" w:rsidRDefault="00AD6B5C" w:rsidP="00E93C3D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C25509">
        <w:rPr>
          <w:rFonts w:ascii="Times New Roman" w:hAnsi="Times New Roman"/>
          <w:b/>
          <w:color w:val="000000" w:themeColor="text1"/>
        </w:rPr>
        <w:t>6. Вариант сводной таблицы</w:t>
      </w:r>
    </w:p>
    <w:p w:rsidR="00AD6B5C" w:rsidRPr="00C25509" w:rsidRDefault="00AD6B5C" w:rsidP="00E93C3D">
      <w:pPr>
        <w:ind w:right="141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1261"/>
        <w:gridCol w:w="889"/>
        <w:gridCol w:w="919"/>
        <w:gridCol w:w="573"/>
        <w:gridCol w:w="871"/>
        <w:gridCol w:w="703"/>
        <w:gridCol w:w="1311"/>
        <w:gridCol w:w="807"/>
        <w:gridCol w:w="1044"/>
        <w:gridCol w:w="834"/>
        <w:gridCol w:w="768"/>
      </w:tblGrid>
      <w:tr w:rsidR="00AD6B5C" w:rsidRPr="00C25509" w:rsidTr="003C2954">
        <w:trPr>
          <w:trHeight w:val="1114"/>
        </w:trPr>
        <w:tc>
          <w:tcPr>
            <w:tcW w:w="1924" w:type="dxa"/>
            <w:gridSpan w:val="2"/>
            <w:vMerge w:val="restart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Результаты обучения по профессиональному модулю</w:t>
            </w:r>
          </w:p>
        </w:tc>
        <w:tc>
          <w:tcPr>
            <w:tcW w:w="3172" w:type="dxa"/>
            <w:gridSpan w:val="4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Текущий и рубежный контроль</w:t>
            </w:r>
          </w:p>
        </w:tc>
        <w:tc>
          <w:tcPr>
            <w:tcW w:w="1961" w:type="dxa"/>
            <w:gridSpan w:val="2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Промежуточная аттестация по ПМ</w:t>
            </w:r>
          </w:p>
        </w:tc>
        <w:tc>
          <w:tcPr>
            <w:tcW w:w="3366" w:type="dxa"/>
            <w:gridSpan w:val="4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Экзамен (квалификационный)</w:t>
            </w:r>
          </w:p>
        </w:tc>
      </w:tr>
      <w:tr w:rsidR="00AD6B5C" w:rsidRPr="00C25509" w:rsidTr="003C2954">
        <w:tc>
          <w:tcPr>
            <w:tcW w:w="1924" w:type="dxa"/>
            <w:gridSpan w:val="2"/>
            <w:vMerge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6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Тестирование</w:t>
            </w:r>
          </w:p>
        </w:tc>
        <w:tc>
          <w:tcPr>
            <w:tcW w:w="8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Решение ситуационных задач</w:t>
            </w:r>
          </w:p>
        </w:tc>
        <w:tc>
          <w:tcPr>
            <w:tcW w:w="56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Защита ЛПЗ</w:t>
            </w:r>
          </w:p>
        </w:tc>
        <w:tc>
          <w:tcPr>
            <w:tcW w:w="8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Контрольные работы</w:t>
            </w:r>
          </w:p>
        </w:tc>
        <w:tc>
          <w:tcPr>
            <w:tcW w:w="68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Экзамены по МДК </w:t>
            </w:r>
          </w:p>
        </w:tc>
        <w:tc>
          <w:tcPr>
            <w:tcW w:w="127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Дифференцированные зачеты по практике</w:t>
            </w:r>
          </w:p>
        </w:tc>
        <w:tc>
          <w:tcPr>
            <w:tcW w:w="78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Ход выполнения задания</w:t>
            </w:r>
          </w:p>
        </w:tc>
        <w:tc>
          <w:tcPr>
            <w:tcW w:w="101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Подготовленный продукт / осуществленный процесс</w:t>
            </w:r>
          </w:p>
        </w:tc>
        <w:tc>
          <w:tcPr>
            <w:tcW w:w="81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Устное обоснование результатов работы</w:t>
            </w:r>
          </w:p>
        </w:tc>
        <w:tc>
          <w:tcPr>
            <w:tcW w:w="7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Портфолио  и его защита</w:t>
            </w:r>
          </w:p>
        </w:tc>
      </w:tr>
      <w:tr w:rsidR="00AD6B5C" w:rsidRPr="00C25509" w:rsidTr="003C2954">
        <w:tc>
          <w:tcPr>
            <w:tcW w:w="1924" w:type="dxa"/>
            <w:gridSpan w:val="2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Основные</w:t>
            </w:r>
          </w:p>
        </w:tc>
        <w:tc>
          <w:tcPr>
            <w:tcW w:w="866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6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6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4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686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87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17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13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4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3C2954">
        <w:tc>
          <w:tcPr>
            <w:tcW w:w="86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ПК 1,2,3</w:t>
            </w:r>
          </w:p>
        </w:tc>
        <w:tc>
          <w:tcPr>
            <w:tcW w:w="105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Правильность в   определении доброкачественности сырья   </w:t>
            </w:r>
          </w:p>
        </w:tc>
        <w:tc>
          <w:tcPr>
            <w:tcW w:w="86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8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8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1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3C2954">
        <w:tc>
          <w:tcPr>
            <w:tcW w:w="86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5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Точность выполнения расчетов и грамотность  оформления технологических карт</w:t>
            </w:r>
          </w:p>
        </w:tc>
        <w:tc>
          <w:tcPr>
            <w:tcW w:w="86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8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1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3C2954">
        <w:tc>
          <w:tcPr>
            <w:tcW w:w="86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5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Правильность организации рабочего места</w:t>
            </w:r>
          </w:p>
        </w:tc>
        <w:tc>
          <w:tcPr>
            <w:tcW w:w="86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8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1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3C2954">
        <w:tc>
          <w:tcPr>
            <w:tcW w:w="86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5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Соблюдение технологической дисциплины</w:t>
            </w:r>
          </w:p>
        </w:tc>
        <w:tc>
          <w:tcPr>
            <w:tcW w:w="86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68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8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1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4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926"/>
        <w:gridCol w:w="615"/>
        <w:gridCol w:w="708"/>
        <w:gridCol w:w="709"/>
        <w:gridCol w:w="567"/>
        <w:gridCol w:w="709"/>
        <w:gridCol w:w="708"/>
        <w:gridCol w:w="709"/>
        <w:gridCol w:w="851"/>
        <w:gridCol w:w="992"/>
        <w:gridCol w:w="992"/>
      </w:tblGrid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2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12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1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bCs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Понимать сущность и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D77A83">
            <w:pPr>
              <w:ind w:left="-6062" w:right="-3226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ОК2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ОК3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3.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ОК4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4.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ОК5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ОК6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 xml:space="preserve">6. Работать в коллективе и в команде, 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lastRenderedPageBreak/>
              <w:t>эффективно общаться с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коллегами, руководством, потребителями.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lastRenderedPageBreak/>
              <w:t>ОК7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ab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8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ind w:left="0" w:firstLine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 9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9. Ориентироваться в условиях частой смены технологий в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профессиональной деятельности.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  <w:tr w:rsidR="00AD6B5C" w:rsidRPr="00C25509" w:rsidTr="00D77A83">
        <w:tc>
          <w:tcPr>
            <w:tcW w:w="82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ОК10</w:t>
            </w:r>
          </w:p>
        </w:tc>
        <w:tc>
          <w:tcPr>
            <w:tcW w:w="1926" w:type="dxa"/>
          </w:tcPr>
          <w:p w:rsidR="00AD6B5C" w:rsidRPr="00C25509" w:rsidRDefault="00AD6B5C" w:rsidP="00BA6EEB">
            <w:pPr>
              <w:pStyle w:val="21"/>
              <w:widowControl w:val="0"/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ОК</w:t>
            </w: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 </w:t>
            </w:r>
            <w:r w:rsidRPr="00C25509">
              <w:rPr>
                <w:rFonts w:ascii="Times New Roman" w:eastAsiaTheme="minorEastAsia" w:hAnsi="Times New Roman"/>
                <w:color w:val="000000" w:themeColor="text1"/>
                <w:lang w:val="ru-RU"/>
              </w:rPr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61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567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851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6"/>
        <w:gridCol w:w="1150"/>
        <w:gridCol w:w="993"/>
        <w:gridCol w:w="708"/>
        <w:gridCol w:w="753"/>
        <w:gridCol w:w="1374"/>
        <w:gridCol w:w="239"/>
        <w:gridCol w:w="895"/>
        <w:gridCol w:w="850"/>
        <w:gridCol w:w="851"/>
        <w:gridCol w:w="708"/>
        <w:gridCol w:w="709"/>
      </w:tblGrid>
      <w:tr w:rsidR="00AD6B5C" w:rsidRPr="00C25509" w:rsidTr="00A11289">
        <w:tc>
          <w:tcPr>
            <w:tcW w:w="2376" w:type="dxa"/>
            <w:gridSpan w:val="2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Вспомогательные</w:t>
            </w:r>
          </w:p>
        </w:tc>
        <w:tc>
          <w:tcPr>
            <w:tcW w:w="993" w:type="dxa"/>
            <w:shd w:val="clear" w:color="auto" w:fill="D9D9D9"/>
          </w:tcPr>
          <w:p w:rsidR="00AD6B5C" w:rsidRPr="00C25509" w:rsidRDefault="00AD6B5C" w:rsidP="00BA6EEB">
            <w:pPr>
              <w:tabs>
                <w:tab w:val="left" w:pos="252"/>
              </w:tabs>
              <w:jc w:val="both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5</w:t>
            </w:r>
          </w:p>
        </w:tc>
        <w:tc>
          <w:tcPr>
            <w:tcW w:w="1374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6</w:t>
            </w:r>
          </w:p>
        </w:tc>
        <w:tc>
          <w:tcPr>
            <w:tcW w:w="23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7</w:t>
            </w:r>
          </w:p>
        </w:tc>
        <w:tc>
          <w:tcPr>
            <w:tcW w:w="895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12</w:t>
            </w: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Иметь практический опыт</w:t>
            </w: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1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2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3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4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7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5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43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6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4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7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315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ПО 8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Уметь</w:t>
            </w: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У1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D77A83">
            <w:pPr>
              <w:ind w:left="-6585" w:right="-3510"/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У2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 3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 4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 5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30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 6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55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У 7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Знать</w:t>
            </w: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З1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З2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3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3 4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5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6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7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8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9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10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3 11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12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13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14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15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4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16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4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17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4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18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30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 xml:space="preserve">З 19 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25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20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55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21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255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22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  <w:tr w:rsidR="00AD6B5C" w:rsidRPr="00C25509" w:rsidTr="00A11289">
        <w:trPr>
          <w:trHeight w:val="360"/>
        </w:trPr>
        <w:tc>
          <w:tcPr>
            <w:tcW w:w="1226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150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З 23</w:t>
            </w:r>
          </w:p>
        </w:tc>
        <w:tc>
          <w:tcPr>
            <w:tcW w:w="99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08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753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239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  <w:r w:rsidRPr="00C25509">
              <w:rPr>
                <w:rFonts w:ascii="Times New Roman" w:eastAsiaTheme="minorEastAsia" w:hAnsi="Times New Roman"/>
                <w:color w:val="000000" w:themeColor="text1"/>
              </w:rPr>
              <w:t>+</w:t>
            </w:r>
          </w:p>
        </w:tc>
        <w:tc>
          <w:tcPr>
            <w:tcW w:w="895" w:type="dxa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D6B5C" w:rsidRPr="00C25509" w:rsidRDefault="00AD6B5C" w:rsidP="00BA6EEB">
            <w:pPr>
              <w:rPr>
                <w:rFonts w:ascii="Times New Roman" w:eastAsiaTheme="minorEastAsia" w:hAnsi="Times New Roman"/>
                <w:color w:val="000000" w:themeColor="text1"/>
              </w:rPr>
            </w:pPr>
          </w:p>
        </w:tc>
      </w:tr>
    </w:tbl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p w:rsidR="00AD6B5C" w:rsidRPr="00C25509" w:rsidRDefault="00AD6B5C" w:rsidP="00E93C3D">
      <w:pPr>
        <w:rPr>
          <w:rFonts w:ascii="Times New Roman" w:hAnsi="Times New Roman"/>
          <w:color w:val="000000" w:themeColor="text1"/>
        </w:rPr>
      </w:pPr>
    </w:p>
    <w:p w:rsidR="00AD6B5C" w:rsidRPr="00C25509" w:rsidRDefault="00AD6B5C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AD6B5C" w:rsidRPr="00C25509" w:rsidSect="00D77A83">
      <w:pgSz w:w="11906" w:h="16838"/>
      <w:pgMar w:top="568" w:right="849" w:bottom="993" w:left="85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7A" w:rsidRDefault="0079447A" w:rsidP="00E93C3D">
      <w:r>
        <w:separator/>
      </w:r>
    </w:p>
  </w:endnote>
  <w:endnote w:type="continuationSeparator" w:id="1">
    <w:p w:rsidR="0079447A" w:rsidRDefault="0079447A" w:rsidP="00E9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09" w:rsidRDefault="00E82AA5" w:rsidP="00BA6EE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550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5509" w:rsidRDefault="00C25509" w:rsidP="00BA6EE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09" w:rsidRDefault="00E82AA5" w:rsidP="00BA6EE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550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0C08">
      <w:rPr>
        <w:rStyle w:val="aa"/>
        <w:noProof/>
      </w:rPr>
      <w:t>40</w:t>
    </w:r>
    <w:r>
      <w:rPr>
        <w:rStyle w:val="aa"/>
      </w:rPr>
      <w:fldChar w:fldCharType="end"/>
    </w:r>
  </w:p>
  <w:p w:rsidR="00C25509" w:rsidRDefault="00C25509" w:rsidP="00BA6EE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7A" w:rsidRDefault="0079447A" w:rsidP="00E93C3D">
      <w:r>
        <w:separator/>
      </w:r>
    </w:p>
  </w:footnote>
  <w:footnote w:type="continuationSeparator" w:id="1">
    <w:p w:rsidR="0079447A" w:rsidRDefault="0079447A" w:rsidP="00E93C3D">
      <w:r>
        <w:continuationSeparator/>
      </w:r>
    </w:p>
  </w:footnote>
  <w:footnote w:id="2">
    <w:p w:rsidR="00C25509" w:rsidRDefault="00C25509" w:rsidP="00E93C3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AFB"/>
    <w:multiLevelType w:val="hybridMultilevel"/>
    <w:tmpl w:val="F7E4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425"/>
        </w:tabs>
        <w:ind w:left="425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21E4E"/>
    <w:multiLevelType w:val="hybridMultilevel"/>
    <w:tmpl w:val="E530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A2107"/>
    <w:multiLevelType w:val="multilevel"/>
    <w:tmpl w:val="60C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C45D2"/>
    <w:multiLevelType w:val="hybridMultilevel"/>
    <w:tmpl w:val="09A693C6"/>
    <w:lvl w:ilvl="0" w:tplc="86365E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B6EF5"/>
    <w:multiLevelType w:val="hybridMultilevel"/>
    <w:tmpl w:val="881C3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669CE"/>
    <w:multiLevelType w:val="hybridMultilevel"/>
    <w:tmpl w:val="082A82A6"/>
    <w:lvl w:ilvl="0" w:tplc="7DB62F90">
      <w:start w:val="1"/>
      <w:numFmt w:val="decimal"/>
      <w:lvlText w:val="%1."/>
      <w:lvlJc w:val="left"/>
      <w:pPr>
        <w:ind w:left="7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209A5976"/>
    <w:multiLevelType w:val="hybridMultilevel"/>
    <w:tmpl w:val="BBC86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E07371"/>
    <w:multiLevelType w:val="hybridMultilevel"/>
    <w:tmpl w:val="A27AA820"/>
    <w:lvl w:ilvl="0" w:tplc="0E38E4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31D2060D"/>
    <w:multiLevelType w:val="hybridMultilevel"/>
    <w:tmpl w:val="DFD8F9DE"/>
    <w:lvl w:ilvl="0" w:tplc="78143C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3740590F"/>
    <w:multiLevelType w:val="hybridMultilevel"/>
    <w:tmpl w:val="A0F209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026FB"/>
    <w:multiLevelType w:val="hybridMultilevel"/>
    <w:tmpl w:val="24D0A714"/>
    <w:lvl w:ilvl="0" w:tplc="F51E16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512425AC"/>
    <w:multiLevelType w:val="hybridMultilevel"/>
    <w:tmpl w:val="24DA41BE"/>
    <w:lvl w:ilvl="0" w:tplc="F302385A">
      <w:start w:val="2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3">
    <w:nsid w:val="540B63EC"/>
    <w:multiLevelType w:val="hybridMultilevel"/>
    <w:tmpl w:val="0CD46584"/>
    <w:lvl w:ilvl="0" w:tplc="CE0C2E6A">
      <w:start w:val="25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4">
    <w:nsid w:val="54CC6018"/>
    <w:multiLevelType w:val="hybridMultilevel"/>
    <w:tmpl w:val="A464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4B0E2C"/>
    <w:multiLevelType w:val="hybridMultilevel"/>
    <w:tmpl w:val="8090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D3154"/>
    <w:multiLevelType w:val="hybridMultilevel"/>
    <w:tmpl w:val="4A1A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375A8"/>
    <w:multiLevelType w:val="hybridMultilevel"/>
    <w:tmpl w:val="8A02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380B44"/>
    <w:multiLevelType w:val="hybridMultilevel"/>
    <w:tmpl w:val="EC1CAC62"/>
    <w:lvl w:ilvl="0" w:tplc="F236B3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47F765F"/>
    <w:multiLevelType w:val="hybridMultilevel"/>
    <w:tmpl w:val="42483B2C"/>
    <w:lvl w:ilvl="0" w:tplc="FE6C21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FE0E1D"/>
    <w:multiLevelType w:val="hybridMultilevel"/>
    <w:tmpl w:val="1C1834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091864"/>
    <w:multiLevelType w:val="hybridMultilevel"/>
    <w:tmpl w:val="DB329AF0"/>
    <w:lvl w:ilvl="0" w:tplc="1F1E02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D446C2D"/>
    <w:multiLevelType w:val="hybridMultilevel"/>
    <w:tmpl w:val="DC0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4C18D2"/>
    <w:multiLevelType w:val="hybridMultilevel"/>
    <w:tmpl w:val="90FE0B62"/>
    <w:lvl w:ilvl="0" w:tplc="520057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</w:num>
  <w:num w:numId="7">
    <w:abstractNumId w:val="17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18"/>
  </w:num>
  <w:num w:numId="16">
    <w:abstractNumId w:val="23"/>
  </w:num>
  <w:num w:numId="17">
    <w:abstractNumId w:val="12"/>
  </w:num>
  <w:num w:numId="18">
    <w:abstractNumId w:val="13"/>
  </w:num>
  <w:num w:numId="19">
    <w:abstractNumId w:val="3"/>
  </w:num>
  <w:num w:numId="20">
    <w:abstractNumId w:val="21"/>
  </w:num>
  <w:num w:numId="21">
    <w:abstractNumId w:val="6"/>
  </w:num>
  <w:num w:numId="22">
    <w:abstractNumId w:val="16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3D"/>
    <w:rsid w:val="000038F2"/>
    <w:rsid w:val="00010783"/>
    <w:rsid w:val="000151CF"/>
    <w:rsid w:val="0002168D"/>
    <w:rsid w:val="000233DF"/>
    <w:rsid w:val="00024F08"/>
    <w:rsid w:val="000315C5"/>
    <w:rsid w:val="00031BC7"/>
    <w:rsid w:val="000400DD"/>
    <w:rsid w:val="00040AA2"/>
    <w:rsid w:val="00055E5D"/>
    <w:rsid w:val="00071703"/>
    <w:rsid w:val="00083A7A"/>
    <w:rsid w:val="00084C57"/>
    <w:rsid w:val="00084E74"/>
    <w:rsid w:val="00085FE1"/>
    <w:rsid w:val="000B2F4D"/>
    <w:rsid w:val="000D27D6"/>
    <w:rsid w:val="000D3E97"/>
    <w:rsid w:val="000E54D3"/>
    <w:rsid w:val="000F2CDF"/>
    <w:rsid w:val="00102E8B"/>
    <w:rsid w:val="001241F0"/>
    <w:rsid w:val="0012595E"/>
    <w:rsid w:val="00125BEA"/>
    <w:rsid w:val="00147619"/>
    <w:rsid w:val="00152DEC"/>
    <w:rsid w:val="001674DA"/>
    <w:rsid w:val="001873F1"/>
    <w:rsid w:val="00197A67"/>
    <w:rsid w:val="00197E99"/>
    <w:rsid w:val="001B1269"/>
    <w:rsid w:val="001B24E7"/>
    <w:rsid w:val="001B2A31"/>
    <w:rsid w:val="001B7149"/>
    <w:rsid w:val="001C34EC"/>
    <w:rsid w:val="001C4E87"/>
    <w:rsid w:val="001D0B71"/>
    <w:rsid w:val="001D74F6"/>
    <w:rsid w:val="001E33C2"/>
    <w:rsid w:val="001F3787"/>
    <w:rsid w:val="001F3D04"/>
    <w:rsid w:val="002076AF"/>
    <w:rsid w:val="00211921"/>
    <w:rsid w:val="00216516"/>
    <w:rsid w:val="00217F64"/>
    <w:rsid w:val="00222440"/>
    <w:rsid w:val="0022646B"/>
    <w:rsid w:val="00244AA9"/>
    <w:rsid w:val="002519FA"/>
    <w:rsid w:val="00256120"/>
    <w:rsid w:val="002672DE"/>
    <w:rsid w:val="00276241"/>
    <w:rsid w:val="00280712"/>
    <w:rsid w:val="00285C0E"/>
    <w:rsid w:val="00296AD7"/>
    <w:rsid w:val="002A4AF9"/>
    <w:rsid w:val="002A56A4"/>
    <w:rsid w:val="002B4C46"/>
    <w:rsid w:val="002E70E7"/>
    <w:rsid w:val="002F016F"/>
    <w:rsid w:val="002F3F7E"/>
    <w:rsid w:val="00333986"/>
    <w:rsid w:val="00335DAF"/>
    <w:rsid w:val="00345F38"/>
    <w:rsid w:val="003735A9"/>
    <w:rsid w:val="00374380"/>
    <w:rsid w:val="0038577D"/>
    <w:rsid w:val="00386B05"/>
    <w:rsid w:val="00390F9D"/>
    <w:rsid w:val="00393CEE"/>
    <w:rsid w:val="003A2E10"/>
    <w:rsid w:val="003A547C"/>
    <w:rsid w:val="003B3DDF"/>
    <w:rsid w:val="003B7849"/>
    <w:rsid w:val="003C2954"/>
    <w:rsid w:val="003E747B"/>
    <w:rsid w:val="003E75F8"/>
    <w:rsid w:val="003F5409"/>
    <w:rsid w:val="004138AF"/>
    <w:rsid w:val="004211B4"/>
    <w:rsid w:val="004548A6"/>
    <w:rsid w:val="00455E9F"/>
    <w:rsid w:val="00457EDA"/>
    <w:rsid w:val="00460D30"/>
    <w:rsid w:val="00472A8D"/>
    <w:rsid w:val="00473B2D"/>
    <w:rsid w:val="004A24F5"/>
    <w:rsid w:val="004A3A4C"/>
    <w:rsid w:val="004C1DE2"/>
    <w:rsid w:val="0050050C"/>
    <w:rsid w:val="00511048"/>
    <w:rsid w:val="00516669"/>
    <w:rsid w:val="0052710B"/>
    <w:rsid w:val="005360CE"/>
    <w:rsid w:val="005411CE"/>
    <w:rsid w:val="0054616C"/>
    <w:rsid w:val="005512C0"/>
    <w:rsid w:val="00562478"/>
    <w:rsid w:val="005A531A"/>
    <w:rsid w:val="005B2376"/>
    <w:rsid w:val="005B6558"/>
    <w:rsid w:val="005C22D6"/>
    <w:rsid w:val="005C5257"/>
    <w:rsid w:val="005D0C4A"/>
    <w:rsid w:val="005E5EC9"/>
    <w:rsid w:val="005F193E"/>
    <w:rsid w:val="005F31E8"/>
    <w:rsid w:val="005F5D14"/>
    <w:rsid w:val="006011C9"/>
    <w:rsid w:val="00616B22"/>
    <w:rsid w:val="00623D87"/>
    <w:rsid w:val="00625C66"/>
    <w:rsid w:val="00626EC0"/>
    <w:rsid w:val="00627F1A"/>
    <w:rsid w:val="00631435"/>
    <w:rsid w:val="006347DF"/>
    <w:rsid w:val="00634D91"/>
    <w:rsid w:val="00640E33"/>
    <w:rsid w:val="00657E92"/>
    <w:rsid w:val="00661A8D"/>
    <w:rsid w:val="00682E61"/>
    <w:rsid w:val="006A1102"/>
    <w:rsid w:val="006A42F1"/>
    <w:rsid w:val="006B4B2F"/>
    <w:rsid w:val="006E718E"/>
    <w:rsid w:val="006F6BEE"/>
    <w:rsid w:val="00727980"/>
    <w:rsid w:val="00757713"/>
    <w:rsid w:val="007675CE"/>
    <w:rsid w:val="007729D0"/>
    <w:rsid w:val="0077354B"/>
    <w:rsid w:val="0079447A"/>
    <w:rsid w:val="00794DDC"/>
    <w:rsid w:val="007B5F4E"/>
    <w:rsid w:val="007D594F"/>
    <w:rsid w:val="007D7E6C"/>
    <w:rsid w:val="007E2059"/>
    <w:rsid w:val="007E6682"/>
    <w:rsid w:val="007E786C"/>
    <w:rsid w:val="007F0B1D"/>
    <w:rsid w:val="007F1D07"/>
    <w:rsid w:val="007F51F3"/>
    <w:rsid w:val="00801151"/>
    <w:rsid w:val="008042FC"/>
    <w:rsid w:val="00812468"/>
    <w:rsid w:val="00813425"/>
    <w:rsid w:val="008143FC"/>
    <w:rsid w:val="00816BCD"/>
    <w:rsid w:val="0082394C"/>
    <w:rsid w:val="008269AF"/>
    <w:rsid w:val="008343BA"/>
    <w:rsid w:val="00847C4F"/>
    <w:rsid w:val="00851A57"/>
    <w:rsid w:val="00856565"/>
    <w:rsid w:val="00862999"/>
    <w:rsid w:val="00870525"/>
    <w:rsid w:val="00884BFD"/>
    <w:rsid w:val="00891FBB"/>
    <w:rsid w:val="00894535"/>
    <w:rsid w:val="008A03C9"/>
    <w:rsid w:val="008A3B3A"/>
    <w:rsid w:val="008A4796"/>
    <w:rsid w:val="008E3832"/>
    <w:rsid w:val="008E5D67"/>
    <w:rsid w:val="008F2DF6"/>
    <w:rsid w:val="008F7ADD"/>
    <w:rsid w:val="00907A1B"/>
    <w:rsid w:val="00910B17"/>
    <w:rsid w:val="00913BD4"/>
    <w:rsid w:val="009144C5"/>
    <w:rsid w:val="00917A8F"/>
    <w:rsid w:val="00923C7B"/>
    <w:rsid w:val="0092749F"/>
    <w:rsid w:val="009336F7"/>
    <w:rsid w:val="00933A31"/>
    <w:rsid w:val="00942C18"/>
    <w:rsid w:val="00943A84"/>
    <w:rsid w:val="009520DE"/>
    <w:rsid w:val="009520DF"/>
    <w:rsid w:val="00965298"/>
    <w:rsid w:val="00974CCF"/>
    <w:rsid w:val="00974EE5"/>
    <w:rsid w:val="00987437"/>
    <w:rsid w:val="0099280C"/>
    <w:rsid w:val="009A5459"/>
    <w:rsid w:val="009B0A74"/>
    <w:rsid w:val="009D1203"/>
    <w:rsid w:val="009D673F"/>
    <w:rsid w:val="009E71A0"/>
    <w:rsid w:val="009F1FEB"/>
    <w:rsid w:val="00A002C3"/>
    <w:rsid w:val="00A10C17"/>
    <w:rsid w:val="00A11289"/>
    <w:rsid w:val="00A13497"/>
    <w:rsid w:val="00A252D5"/>
    <w:rsid w:val="00A301A0"/>
    <w:rsid w:val="00A43274"/>
    <w:rsid w:val="00A64BB9"/>
    <w:rsid w:val="00AA08FB"/>
    <w:rsid w:val="00AB333F"/>
    <w:rsid w:val="00AC06F5"/>
    <w:rsid w:val="00AC10C6"/>
    <w:rsid w:val="00AD2E88"/>
    <w:rsid w:val="00AD6B5C"/>
    <w:rsid w:val="00AE2178"/>
    <w:rsid w:val="00B168CD"/>
    <w:rsid w:val="00B22BBC"/>
    <w:rsid w:val="00B23F75"/>
    <w:rsid w:val="00B24FF3"/>
    <w:rsid w:val="00B36006"/>
    <w:rsid w:val="00B37299"/>
    <w:rsid w:val="00B53CC5"/>
    <w:rsid w:val="00B62AED"/>
    <w:rsid w:val="00B67C27"/>
    <w:rsid w:val="00B77D04"/>
    <w:rsid w:val="00B834F9"/>
    <w:rsid w:val="00B93C05"/>
    <w:rsid w:val="00B94360"/>
    <w:rsid w:val="00BA6EEB"/>
    <w:rsid w:val="00BB6D91"/>
    <w:rsid w:val="00BC2394"/>
    <w:rsid w:val="00BC56A4"/>
    <w:rsid w:val="00BD464B"/>
    <w:rsid w:val="00BD6BC8"/>
    <w:rsid w:val="00BE6514"/>
    <w:rsid w:val="00BF0FE3"/>
    <w:rsid w:val="00BF177D"/>
    <w:rsid w:val="00BF44E8"/>
    <w:rsid w:val="00C01769"/>
    <w:rsid w:val="00C03681"/>
    <w:rsid w:val="00C25509"/>
    <w:rsid w:val="00C41F22"/>
    <w:rsid w:val="00C46AE5"/>
    <w:rsid w:val="00C51F42"/>
    <w:rsid w:val="00C54D36"/>
    <w:rsid w:val="00C54E2A"/>
    <w:rsid w:val="00C635B9"/>
    <w:rsid w:val="00C637F8"/>
    <w:rsid w:val="00C949B0"/>
    <w:rsid w:val="00C97814"/>
    <w:rsid w:val="00CA077D"/>
    <w:rsid w:val="00CA0C08"/>
    <w:rsid w:val="00CE4F9E"/>
    <w:rsid w:val="00CF6BC5"/>
    <w:rsid w:val="00D015D9"/>
    <w:rsid w:val="00D0719E"/>
    <w:rsid w:val="00D07531"/>
    <w:rsid w:val="00D16E9B"/>
    <w:rsid w:val="00D2393D"/>
    <w:rsid w:val="00D35922"/>
    <w:rsid w:val="00D50324"/>
    <w:rsid w:val="00D5430E"/>
    <w:rsid w:val="00D54404"/>
    <w:rsid w:val="00D56E46"/>
    <w:rsid w:val="00D61216"/>
    <w:rsid w:val="00D61AE7"/>
    <w:rsid w:val="00D70AED"/>
    <w:rsid w:val="00D71BA6"/>
    <w:rsid w:val="00D77A83"/>
    <w:rsid w:val="00D81867"/>
    <w:rsid w:val="00D909F9"/>
    <w:rsid w:val="00DA5C63"/>
    <w:rsid w:val="00DA6AC0"/>
    <w:rsid w:val="00DA70FD"/>
    <w:rsid w:val="00DD209F"/>
    <w:rsid w:val="00DE7E5F"/>
    <w:rsid w:val="00DF26DB"/>
    <w:rsid w:val="00DF2AC2"/>
    <w:rsid w:val="00E076A5"/>
    <w:rsid w:val="00E1339F"/>
    <w:rsid w:val="00E24663"/>
    <w:rsid w:val="00E30F2B"/>
    <w:rsid w:val="00E51B87"/>
    <w:rsid w:val="00E7019E"/>
    <w:rsid w:val="00E70EE2"/>
    <w:rsid w:val="00E82AA5"/>
    <w:rsid w:val="00E90418"/>
    <w:rsid w:val="00E918F1"/>
    <w:rsid w:val="00E92627"/>
    <w:rsid w:val="00E93C3D"/>
    <w:rsid w:val="00E962E3"/>
    <w:rsid w:val="00EB051F"/>
    <w:rsid w:val="00EB7158"/>
    <w:rsid w:val="00EC51B2"/>
    <w:rsid w:val="00ED2EF9"/>
    <w:rsid w:val="00ED771A"/>
    <w:rsid w:val="00EE40F5"/>
    <w:rsid w:val="00EF61F8"/>
    <w:rsid w:val="00F02767"/>
    <w:rsid w:val="00F1389D"/>
    <w:rsid w:val="00F145E6"/>
    <w:rsid w:val="00F16820"/>
    <w:rsid w:val="00F1716C"/>
    <w:rsid w:val="00F30461"/>
    <w:rsid w:val="00F3198F"/>
    <w:rsid w:val="00F31D75"/>
    <w:rsid w:val="00F348A8"/>
    <w:rsid w:val="00F418C5"/>
    <w:rsid w:val="00F51D16"/>
    <w:rsid w:val="00F73661"/>
    <w:rsid w:val="00F96A24"/>
    <w:rsid w:val="00FA3DCF"/>
    <w:rsid w:val="00FB4425"/>
    <w:rsid w:val="00FC02EF"/>
    <w:rsid w:val="00FD324E"/>
    <w:rsid w:val="00FD6D22"/>
    <w:rsid w:val="00FD7866"/>
    <w:rsid w:val="00FF0EE8"/>
    <w:rsid w:val="00FF2D11"/>
    <w:rsid w:val="00FF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76"/>
        <o:r id="V:Rule7" type="connector" idref="#_x0000_s1061"/>
        <o:r id="V:Rule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/>
    <w:lsdException w:name="footnote reference" w:locked="1" w:semiHidden="0" w:uiPriority="0" w:unhideWhenUsed="0"/>
    <w:lsdException w:name="page number" w:locked="1" w:semiHidden="0" w:uiPriority="0" w:unhideWhenUsed="0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E7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E70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E70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E7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E70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E70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E70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E70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E70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E70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70E7"/>
    <w:rPr>
      <w:rFonts w:ascii="Cambria" w:eastAsia="Times New Roman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93C3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E93C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93C3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E93C3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E70E7"/>
    <w:pPr>
      <w:ind w:left="720"/>
      <w:contextualSpacing/>
    </w:pPr>
  </w:style>
  <w:style w:type="paragraph" w:styleId="a8">
    <w:name w:val="footer"/>
    <w:basedOn w:val="a"/>
    <w:link w:val="a9"/>
    <w:uiPriority w:val="99"/>
    <w:rsid w:val="00E93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93C3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E93C3D"/>
    <w:rPr>
      <w:rFonts w:cs="Times New Roman"/>
    </w:rPr>
  </w:style>
  <w:style w:type="paragraph" w:styleId="21">
    <w:name w:val="List 2"/>
    <w:basedOn w:val="a"/>
    <w:uiPriority w:val="99"/>
    <w:rsid w:val="00E93C3D"/>
    <w:pPr>
      <w:ind w:left="566" w:hanging="283"/>
    </w:pPr>
  </w:style>
  <w:style w:type="paragraph" w:styleId="ab">
    <w:name w:val="List"/>
    <w:basedOn w:val="a"/>
    <w:uiPriority w:val="99"/>
    <w:rsid w:val="00E93C3D"/>
    <w:pPr>
      <w:ind w:left="283" w:hanging="283"/>
    </w:pPr>
  </w:style>
  <w:style w:type="paragraph" w:styleId="ac">
    <w:name w:val="Normal (Web)"/>
    <w:basedOn w:val="a"/>
    <w:uiPriority w:val="99"/>
    <w:rsid w:val="00E93C3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E70E7"/>
    <w:rPr>
      <w:b/>
      <w:bCs/>
    </w:rPr>
  </w:style>
  <w:style w:type="paragraph" w:styleId="ae">
    <w:name w:val="Balloon Text"/>
    <w:basedOn w:val="a"/>
    <w:link w:val="af"/>
    <w:uiPriority w:val="99"/>
    <w:semiHidden/>
    <w:rsid w:val="00E93C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93C3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93C3D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E70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70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70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70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70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70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70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70E7"/>
    <w:rPr>
      <w:rFonts w:ascii="Cambria" w:eastAsia="Times New Roman" w:hAnsi="Cambria"/>
    </w:rPr>
  </w:style>
  <w:style w:type="paragraph" w:styleId="af0">
    <w:name w:val="Title"/>
    <w:basedOn w:val="a"/>
    <w:next w:val="a"/>
    <w:link w:val="af1"/>
    <w:uiPriority w:val="10"/>
    <w:qFormat/>
    <w:locked/>
    <w:rsid w:val="002E7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2E70E7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locked/>
    <w:rsid w:val="002E70E7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2E70E7"/>
    <w:rPr>
      <w:rFonts w:ascii="Cambria" w:eastAsia="Times New Roman" w:hAnsi="Cambria"/>
      <w:sz w:val="24"/>
      <w:szCs w:val="24"/>
    </w:rPr>
  </w:style>
  <w:style w:type="character" w:styleId="af4">
    <w:name w:val="Emphasis"/>
    <w:basedOn w:val="a0"/>
    <w:uiPriority w:val="20"/>
    <w:qFormat/>
    <w:locked/>
    <w:rsid w:val="002E70E7"/>
    <w:rPr>
      <w:rFonts w:ascii="Calibri" w:hAnsi="Calibri"/>
      <w:b/>
      <w:i/>
      <w:iCs/>
    </w:rPr>
  </w:style>
  <w:style w:type="paragraph" w:styleId="af5">
    <w:name w:val="No Spacing"/>
    <w:basedOn w:val="a"/>
    <w:uiPriority w:val="1"/>
    <w:qFormat/>
    <w:rsid w:val="002E70E7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2E70E7"/>
    <w:rPr>
      <w:i/>
    </w:rPr>
  </w:style>
  <w:style w:type="character" w:customStyle="1" w:styleId="23">
    <w:name w:val="Цитата 2 Знак"/>
    <w:basedOn w:val="a0"/>
    <w:link w:val="22"/>
    <w:uiPriority w:val="29"/>
    <w:rsid w:val="002E70E7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2E70E7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2E70E7"/>
    <w:rPr>
      <w:b/>
      <w:i/>
      <w:sz w:val="24"/>
    </w:rPr>
  </w:style>
  <w:style w:type="character" w:styleId="af8">
    <w:name w:val="Subtle Emphasis"/>
    <w:uiPriority w:val="19"/>
    <w:qFormat/>
    <w:rsid w:val="002E70E7"/>
    <w:rPr>
      <w:i/>
      <w:color w:val="5A5A5A"/>
    </w:rPr>
  </w:style>
  <w:style w:type="character" w:styleId="af9">
    <w:name w:val="Intense Emphasis"/>
    <w:basedOn w:val="a0"/>
    <w:uiPriority w:val="21"/>
    <w:qFormat/>
    <w:rsid w:val="002E70E7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2E70E7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2E70E7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2E70E7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2E70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D28D-3376-4072-82CB-E6883970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45</Pages>
  <Words>11446</Words>
  <Characters>65246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ivanuk</cp:lastModifiedBy>
  <cp:revision>36</cp:revision>
  <cp:lastPrinted>2014-03-28T17:04:00Z</cp:lastPrinted>
  <dcterms:created xsi:type="dcterms:W3CDTF">2013-09-14T17:00:00Z</dcterms:created>
  <dcterms:modified xsi:type="dcterms:W3CDTF">2015-04-17T07:34:00Z</dcterms:modified>
</cp:coreProperties>
</file>