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header2.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986" w:rsidRPr="007E7AFB" w:rsidRDefault="005C2459" w:rsidP="00812263">
      <w:pPr>
        <w:pStyle w:val="12"/>
        <w:spacing w:before="0" w:after="0"/>
        <w:rPr>
          <w:b w:val="0"/>
          <w:sz w:val="28"/>
          <w:szCs w:val="28"/>
        </w:rPr>
      </w:pPr>
      <w:r>
        <w:rPr>
          <w:b w:val="0"/>
          <w:noProof/>
          <w:sz w:val="28"/>
          <w:szCs w:val="28"/>
          <w:lang w:eastAsia="en-US"/>
        </w:rPr>
        <w:pict>
          <v:shapetype id="_x0000_t202" coordsize="21600,21600" o:spt="202" path="m,l,21600r21600,l21600,xe">
            <v:stroke joinstyle="miter"/>
            <v:path gradientshapeok="t" o:connecttype="rect"/>
          </v:shapetype>
          <v:shape id="_x0000_s1027" type="#_x0000_t202" style="position:absolute;left:0;text-align:left;margin-left:123.35pt;margin-top:-41.65pt;width:185.9pt;height:28.1pt;z-index:251657728;mso-width-percent:400;mso-height-percent:200;mso-width-percent:400;mso-height-percent:200;mso-width-relative:margin;mso-height-relative:margin" stroked="f">
            <v:textbox style="mso-fit-shape-to-text:t">
              <w:txbxContent>
                <w:p w:rsidR="00777A52" w:rsidRDefault="00777A52"/>
              </w:txbxContent>
            </v:textbox>
          </v:shape>
        </w:pict>
      </w:r>
      <w:r w:rsidR="004C6986" w:rsidRPr="007E7AFB">
        <w:rPr>
          <w:b w:val="0"/>
          <w:sz w:val="28"/>
          <w:szCs w:val="32"/>
        </w:rPr>
        <w:t>Министерство образования Рязанской обла</w:t>
      </w:r>
      <w:r w:rsidR="004C6986" w:rsidRPr="007E7AFB">
        <w:rPr>
          <w:b w:val="0"/>
          <w:sz w:val="28"/>
          <w:szCs w:val="28"/>
        </w:rPr>
        <w:t>сти</w:t>
      </w:r>
    </w:p>
    <w:p w:rsidR="004C6986" w:rsidRPr="007E7AFB" w:rsidRDefault="004C6986" w:rsidP="00812263">
      <w:pPr>
        <w:pStyle w:val="12"/>
        <w:spacing w:before="0" w:after="0"/>
        <w:rPr>
          <w:b w:val="0"/>
          <w:sz w:val="28"/>
          <w:szCs w:val="28"/>
        </w:rPr>
      </w:pPr>
    </w:p>
    <w:p w:rsidR="004C6986" w:rsidRPr="007E7AFB" w:rsidRDefault="004C6986" w:rsidP="00812263">
      <w:pPr>
        <w:pStyle w:val="12"/>
        <w:spacing w:before="0" w:after="0"/>
        <w:rPr>
          <w:b w:val="0"/>
          <w:sz w:val="28"/>
          <w:szCs w:val="28"/>
        </w:rPr>
      </w:pPr>
      <w:r w:rsidRPr="007E7AFB">
        <w:rPr>
          <w:b w:val="0"/>
          <w:sz w:val="28"/>
          <w:szCs w:val="28"/>
        </w:rPr>
        <w:t xml:space="preserve">Областное государственное бюджетное учреждение </w:t>
      </w:r>
    </w:p>
    <w:p w:rsidR="004C6986" w:rsidRPr="007E7AFB" w:rsidRDefault="004C6986" w:rsidP="00812263">
      <w:pPr>
        <w:pStyle w:val="12"/>
        <w:spacing w:before="0" w:after="0"/>
        <w:rPr>
          <w:b w:val="0"/>
          <w:sz w:val="28"/>
          <w:szCs w:val="28"/>
        </w:rPr>
      </w:pPr>
      <w:r w:rsidRPr="007E7AFB">
        <w:rPr>
          <w:b w:val="0"/>
          <w:sz w:val="28"/>
          <w:szCs w:val="28"/>
        </w:rPr>
        <w:t xml:space="preserve">дополнительного профессионального образования </w:t>
      </w:r>
    </w:p>
    <w:p w:rsidR="004C6986" w:rsidRPr="007E7AFB" w:rsidRDefault="004C6986" w:rsidP="00812263">
      <w:pPr>
        <w:pStyle w:val="12"/>
        <w:spacing w:before="0" w:after="0"/>
        <w:rPr>
          <w:b w:val="0"/>
          <w:sz w:val="28"/>
          <w:szCs w:val="28"/>
        </w:rPr>
      </w:pPr>
      <w:r w:rsidRPr="007E7AFB">
        <w:rPr>
          <w:b w:val="0"/>
          <w:sz w:val="28"/>
          <w:szCs w:val="28"/>
        </w:rPr>
        <w:t>«Рязанский институт развития образования»</w:t>
      </w:r>
    </w:p>
    <w:p w:rsidR="004C6986" w:rsidRPr="007E7AFB" w:rsidRDefault="004C6986" w:rsidP="00812263">
      <w:pPr>
        <w:pStyle w:val="12"/>
        <w:spacing w:before="0" w:after="0"/>
        <w:rPr>
          <w:b w:val="0"/>
          <w:sz w:val="28"/>
          <w:szCs w:val="28"/>
        </w:rPr>
      </w:pPr>
    </w:p>
    <w:p w:rsidR="004C6986" w:rsidRPr="007E7AFB" w:rsidRDefault="004C6986" w:rsidP="00812263">
      <w:pPr>
        <w:pStyle w:val="12"/>
        <w:spacing w:before="0" w:after="0"/>
        <w:rPr>
          <w:b w:val="0"/>
          <w:sz w:val="28"/>
          <w:szCs w:val="28"/>
        </w:rPr>
      </w:pPr>
    </w:p>
    <w:p w:rsidR="004C6986" w:rsidRPr="007E7AFB" w:rsidRDefault="004C6986" w:rsidP="00812263">
      <w:pPr>
        <w:pStyle w:val="12"/>
        <w:spacing w:before="0" w:after="0"/>
        <w:rPr>
          <w:b w:val="0"/>
          <w:sz w:val="28"/>
          <w:szCs w:val="28"/>
        </w:rPr>
      </w:pPr>
    </w:p>
    <w:p w:rsidR="004C6986" w:rsidRPr="007E7AFB" w:rsidRDefault="004C6986" w:rsidP="00812263">
      <w:pPr>
        <w:pStyle w:val="12"/>
        <w:spacing w:before="0" w:after="0"/>
        <w:rPr>
          <w:b w:val="0"/>
          <w:sz w:val="28"/>
          <w:szCs w:val="28"/>
        </w:rPr>
      </w:pPr>
    </w:p>
    <w:p w:rsidR="004C6986" w:rsidRPr="007E7AFB" w:rsidRDefault="004C6986" w:rsidP="00812263">
      <w:pPr>
        <w:pStyle w:val="12"/>
        <w:spacing w:before="0" w:after="0"/>
        <w:rPr>
          <w:b w:val="0"/>
          <w:sz w:val="28"/>
          <w:szCs w:val="28"/>
        </w:rPr>
      </w:pPr>
    </w:p>
    <w:p w:rsidR="004C6986" w:rsidRPr="007E7AFB" w:rsidRDefault="004C6986" w:rsidP="00812263">
      <w:pPr>
        <w:pStyle w:val="12"/>
        <w:spacing w:before="0" w:after="0"/>
        <w:rPr>
          <w:b w:val="0"/>
          <w:sz w:val="28"/>
          <w:szCs w:val="28"/>
        </w:rPr>
      </w:pPr>
    </w:p>
    <w:p w:rsidR="004C6986" w:rsidRPr="007E7AFB" w:rsidRDefault="004C6986" w:rsidP="00812263">
      <w:pPr>
        <w:pStyle w:val="12"/>
        <w:spacing w:before="0" w:after="0"/>
        <w:rPr>
          <w:b w:val="0"/>
          <w:sz w:val="28"/>
          <w:szCs w:val="28"/>
        </w:rPr>
      </w:pPr>
    </w:p>
    <w:p w:rsidR="004C6986" w:rsidRPr="007E7AFB" w:rsidRDefault="004C6986" w:rsidP="00812263">
      <w:pPr>
        <w:pStyle w:val="12"/>
        <w:spacing w:before="0" w:after="0"/>
        <w:rPr>
          <w:b w:val="0"/>
          <w:sz w:val="28"/>
          <w:szCs w:val="28"/>
        </w:rPr>
      </w:pPr>
    </w:p>
    <w:p w:rsidR="004C6986" w:rsidRPr="007E7AFB" w:rsidRDefault="004C6986" w:rsidP="00812263">
      <w:pPr>
        <w:pStyle w:val="12"/>
        <w:spacing w:before="0" w:after="0"/>
        <w:rPr>
          <w:b w:val="0"/>
          <w:sz w:val="28"/>
          <w:szCs w:val="28"/>
        </w:rPr>
      </w:pPr>
    </w:p>
    <w:p w:rsidR="004C6986" w:rsidRPr="007E7AFB" w:rsidRDefault="004C6986" w:rsidP="004C6986">
      <w:pPr>
        <w:shd w:val="clear" w:color="auto" w:fill="FFFFFF"/>
        <w:jc w:val="center"/>
        <w:rPr>
          <w:rFonts w:ascii="Times New Roman" w:hAnsi="Times New Roman" w:cs="Times New Roman"/>
          <w:bCs/>
          <w:sz w:val="52"/>
          <w:szCs w:val="52"/>
        </w:rPr>
      </w:pPr>
      <w:r w:rsidRPr="007E7AFB">
        <w:rPr>
          <w:rFonts w:ascii="Times New Roman" w:hAnsi="Times New Roman" w:cs="Times New Roman"/>
          <w:bCs/>
          <w:sz w:val="52"/>
          <w:szCs w:val="52"/>
        </w:rPr>
        <w:t xml:space="preserve">Государственная итоговая аттестация выпускников 9, 11 классов </w:t>
      </w:r>
    </w:p>
    <w:p w:rsidR="004C6986" w:rsidRPr="007E7AFB" w:rsidRDefault="004C6986" w:rsidP="004C6986">
      <w:pPr>
        <w:shd w:val="clear" w:color="auto" w:fill="FFFFFF"/>
        <w:jc w:val="center"/>
        <w:rPr>
          <w:rFonts w:ascii="Times New Roman" w:hAnsi="Times New Roman" w:cs="Times New Roman"/>
          <w:bCs/>
          <w:sz w:val="52"/>
          <w:szCs w:val="52"/>
        </w:rPr>
      </w:pPr>
      <w:r w:rsidRPr="007E7AFB">
        <w:rPr>
          <w:rFonts w:ascii="Times New Roman" w:hAnsi="Times New Roman" w:cs="Times New Roman"/>
          <w:bCs/>
          <w:sz w:val="52"/>
          <w:szCs w:val="52"/>
        </w:rPr>
        <w:t xml:space="preserve">Рязанской области </w:t>
      </w:r>
    </w:p>
    <w:p w:rsidR="004C6986" w:rsidRPr="007E7AFB" w:rsidRDefault="004C6986" w:rsidP="004C6986">
      <w:pPr>
        <w:shd w:val="clear" w:color="auto" w:fill="FFFFFF"/>
        <w:jc w:val="center"/>
        <w:rPr>
          <w:rFonts w:ascii="Times New Roman" w:hAnsi="Times New Roman" w:cs="Times New Roman"/>
          <w:sz w:val="56"/>
          <w:szCs w:val="56"/>
        </w:rPr>
      </w:pPr>
      <w:r w:rsidRPr="007E7AFB">
        <w:rPr>
          <w:rFonts w:ascii="Times New Roman" w:hAnsi="Times New Roman" w:cs="Times New Roman"/>
          <w:bCs/>
          <w:sz w:val="52"/>
          <w:szCs w:val="52"/>
        </w:rPr>
        <w:t>в 2015 году</w:t>
      </w:r>
    </w:p>
    <w:p w:rsidR="004C6986" w:rsidRPr="007E7AFB" w:rsidRDefault="004C6986" w:rsidP="004C6986">
      <w:pPr>
        <w:shd w:val="clear" w:color="auto" w:fill="FFFFFF"/>
        <w:jc w:val="center"/>
        <w:rPr>
          <w:rFonts w:ascii="Times New Roman" w:hAnsi="Times New Roman" w:cs="Times New Roman"/>
          <w:bCs/>
          <w:color w:val="FF0000"/>
          <w:sz w:val="28"/>
          <w:szCs w:val="28"/>
        </w:rPr>
      </w:pPr>
    </w:p>
    <w:p w:rsidR="004C6986" w:rsidRPr="007E7AFB" w:rsidRDefault="004C6986" w:rsidP="004C6986">
      <w:pPr>
        <w:shd w:val="clear" w:color="auto" w:fill="FFFFFF"/>
        <w:jc w:val="center"/>
        <w:rPr>
          <w:rFonts w:ascii="Times New Roman" w:hAnsi="Times New Roman" w:cs="Times New Roman"/>
          <w:bCs/>
          <w:color w:val="FF0000"/>
          <w:sz w:val="28"/>
          <w:szCs w:val="28"/>
        </w:rPr>
      </w:pPr>
    </w:p>
    <w:p w:rsidR="004C6986" w:rsidRPr="007E7AFB" w:rsidRDefault="004C6986" w:rsidP="004C6986">
      <w:pPr>
        <w:shd w:val="clear" w:color="auto" w:fill="FFFFFF"/>
        <w:jc w:val="center"/>
        <w:rPr>
          <w:rFonts w:ascii="Times New Roman" w:hAnsi="Times New Roman" w:cs="Times New Roman"/>
          <w:bCs/>
          <w:color w:val="FF0000"/>
          <w:sz w:val="28"/>
          <w:szCs w:val="28"/>
        </w:rPr>
      </w:pPr>
    </w:p>
    <w:p w:rsidR="004C6986" w:rsidRPr="007E7AFB" w:rsidRDefault="004C6986" w:rsidP="004C6986">
      <w:pPr>
        <w:shd w:val="clear" w:color="auto" w:fill="FFFFFF"/>
        <w:jc w:val="center"/>
        <w:rPr>
          <w:rFonts w:ascii="Times New Roman" w:hAnsi="Times New Roman" w:cs="Times New Roman"/>
          <w:bCs/>
          <w:i/>
          <w:sz w:val="36"/>
          <w:szCs w:val="36"/>
        </w:rPr>
      </w:pPr>
      <w:r w:rsidRPr="007E7AFB">
        <w:rPr>
          <w:rFonts w:ascii="Times New Roman" w:hAnsi="Times New Roman" w:cs="Times New Roman"/>
          <w:bCs/>
          <w:i/>
          <w:sz w:val="36"/>
          <w:szCs w:val="36"/>
        </w:rPr>
        <w:t>Аналитические материалы</w:t>
      </w:r>
    </w:p>
    <w:p w:rsidR="004C6986" w:rsidRPr="007E7AFB" w:rsidRDefault="004C6986" w:rsidP="004C6986">
      <w:pPr>
        <w:shd w:val="clear" w:color="auto" w:fill="FFFFFF"/>
        <w:jc w:val="center"/>
        <w:rPr>
          <w:rFonts w:ascii="Times New Roman" w:hAnsi="Times New Roman" w:cs="Times New Roman"/>
          <w:i/>
          <w:sz w:val="28"/>
          <w:szCs w:val="28"/>
        </w:rPr>
      </w:pPr>
    </w:p>
    <w:p w:rsidR="004C6986" w:rsidRPr="007E7AFB" w:rsidRDefault="004C6986" w:rsidP="004C6986">
      <w:pPr>
        <w:shd w:val="clear" w:color="auto" w:fill="FFFFFF"/>
        <w:jc w:val="center"/>
        <w:rPr>
          <w:rFonts w:ascii="Times New Roman" w:hAnsi="Times New Roman" w:cs="Times New Roman"/>
          <w:color w:val="FF0000"/>
          <w:sz w:val="36"/>
          <w:szCs w:val="36"/>
        </w:rPr>
      </w:pPr>
    </w:p>
    <w:p w:rsidR="004C6986" w:rsidRPr="007E7AFB" w:rsidRDefault="004C6986" w:rsidP="004C6986">
      <w:pPr>
        <w:shd w:val="clear" w:color="auto" w:fill="FFFFFF"/>
        <w:jc w:val="center"/>
        <w:rPr>
          <w:rFonts w:ascii="Times New Roman" w:hAnsi="Times New Roman" w:cs="Times New Roman"/>
          <w:color w:val="FF0000"/>
          <w:sz w:val="36"/>
          <w:szCs w:val="36"/>
        </w:rPr>
      </w:pPr>
    </w:p>
    <w:p w:rsidR="004C6986" w:rsidRPr="007E7AFB" w:rsidRDefault="004C6986" w:rsidP="004C6986">
      <w:pPr>
        <w:shd w:val="clear" w:color="auto" w:fill="FFFFFF"/>
        <w:jc w:val="center"/>
        <w:rPr>
          <w:rFonts w:ascii="Times New Roman" w:hAnsi="Times New Roman" w:cs="Times New Roman"/>
          <w:i/>
          <w:sz w:val="32"/>
          <w:szCs w:val="32"/>
        </w:rPr>
      </w:pPr>
      <w:r w:rsidRPr="007E7AFB">
        <w:rPr>
          <w:rFonts w:ascii="Times New Roman" w:hAnsi="Times New Roman" w:cs="Times New Roman"/>
          <w:i/>
          <w:sz w:val="32"/>
          <w:szCs w:val="32"/>
        </w:rPr>
        <w:t xml:space="preserve">Под редакцией </w:t>
      </w:r>
    </w:p>
    <w:p w:rsidR="004C6986" w:rsidRPr="007E7AFB" w:rsidRDefault="005453B1" w:rsidP="004C6986">
      <w:pPr>
        <w:shd w:val="clear" w:color="auto" w:fill="FFFFFF"/>
        <w:jc w:val="center"/>
        <w:rPr>
          <w:rFonts w:ascii="Times New Roman" w:hAnsi="Times New Roman" w:cs="Times New Roman"/>
          <w:sz w:val="32"/>
          <w:szCs w:val="32"/>
        </w:rPr>
      </w:pPr>
      <w:r w:rsidRPr="007E7AFB">
        <w:rPr>
          <w:rFonts w:ascii="Times New Roman" w:hAnsi="Times New Roman" w:cs="Times New Roman"/>
          <w:i/>
          <w:sz w:val="32"/>
          <w:szCs w:val="32"/>
        </w:rPr>
        <w:t>О. С. Щетинкиной</w:t>
      </w:r>
      <w:r>
        <w:rPr>
          <w:rFonts w:ascii="Times New Roman" w:hAnsi="Times New Roman" w:cs="Times New Roman"/>
          <w:i/>
          <w:sz w:val="32"/>
          <w:szCs w:val="32"/>
        </w:rPr>
        <w:t>,</w:t>
      </w:r>
      <w:r w:rsidRPr="007E7AFB">
        <w:rPr>
          <w:rFonts w:ascii="Times New Roman" w:hAnsi="Times New Roman" w:cs="Times New Roman"/>
          <w:i/>
          <w:sz w:val="32"/>
          <w:szCs w:val="32"/>
        </w:rPr>
        <w:t xml:space="preserve"> </w:t>
      </w:r>
      <w:r w:rsidR="008639BC">
        <w:rPr>
          <w:rFonts w:ascii="Times New Roman" w:hAnsi="Times New Roman" w:cs="Times New Roman"/>
          <w:i/>
          <w:sz w:val="32"/>
          <w:szCs w:val="32"/>
        </w:rPr>
        <w:t>Н. К. Бушковой</w:t>
      </w:r>
      <w:r w:rsidR="004C6986" w:rsidRPr="007E7AFB">
        <w:rPr>
          <w:rFonts w:ascii="Times New Roman" w:hAnsi="Times New Roman" w:cs="Times New Roman"/>
          <w:i/>
          <w:sz w:val="32"/>
          <w:szCs w:val="32"/>
        </w:rPr>
        <w:t xml:space="preserve"> </w:t>
      </w:r>
    </w:p>
    <w:p w:rsidR="004C6986" w:rsidRPr="007E7AFB" w:rsidRDefault="004C6986" w:rsidP="004C6986">
      <w:pPr>
        <w:shd w:val="clear" w:color="auto" w:fill="FFFFFF"/>
        <w:jc w:val="center"/>
        <w:rPr>
          <w:rFonts w:ascii="Times New Roman" w:hAnsi="Times New Roman" w:cs="Times New Roman"/>
          <w:color w:val="FF0000"/>
          <w:sz w:val="28"/>
          <w:szCs w:val="28"/>
        </w:rPr>
      </w:pPr>
    </w:p>
    <w:p w:rsidR="004C6986" w:rsidRPr="007E7AFB" w:rsidRDefault="004C6986" w:rsidP="004C6986">
      <w:pPr>
        <w:shd w:val="clear" w:color="auto" w:fill="FFFFFF"/>
        <w:jc w:val="center"/>
        <w:rPr>
          <w:rFonts w:ascii="Times New Roman" w:hAnsi="Times New Roman" w:cs="Times New Roman"/>
          <w:color w:val="FF0000"/>
          <w:sz w:val="28"/>
          <w:szCs w:val="28"/>
        </w:rPr>
      </w:pPr>
    </w:p>
    <w:p w:rsidR="004C6986" w:rsidRPr="007E7AFB" w:rsidRDefault="004C6986" w:rsidP="004C6986">
      <w:pPr>
        <w:shd w:val="clear" w:color="auto" w:fill="FFFFFF"/>
        <w:jc w:val="center"/>
        <w:rPr>
          <w:rFonts w:ascii="Times New Roman" w:hAnsi="Times New Roman" w:cs="Times New Roman"/>
          <w:color w:val="FF0000"/>
          <w:sz w:val="28"/>
          <w:szCs w:val="28"/>
        </w:rPr>
      </w:pPr>
    </w:p>
    <w:p w:rsidR="004C6986" w:rsidRPr="007E7AFB" w:rsidRDefault="004C6986" w:rsidP="004C6986">
      <w:pPr>
        <w:shd w:val="clear" w:color="auto" w:fill="FFFFFF"/>
        <w:jc w:val="center"/>
        <w:rPr>
          <w:rFonts w:ascii="Times New Roman" w:hAnsi="Times New Roman" w:cs="Times New Roman"/>
          <w:color w:val="FF0000"/>
          <w:sz w:val="28"/>
          <w:szCs w:val="28"/>
        </w:rPr>
      </w:pPr>
    </w:p>
    <w:p w:rsidR="004C6986" w:rsidRPr="007E7AFB" w:rsidRDefault="004C6986" w:rsidP="004C6986">
      <w:pPr>
        <w:shd w:val="clear" w:color="auto" w:fill="FFFFFF"/>
        <w:jc w:val="center"/>
        <w:rPr>
          <w:rFonts w:ascii="Times New Roman" w:hAnsi="Times New Roman" w:cs="Times New Roman"/>
          <w:color w:val="FF0000"/>
          <w:sz w:val="28"/>
          <w:szCs w:val="28"/>
        </w:rPr>
      </w:pPr>
    </w:p>
    <w:p w:rsidR="004C6986" w:rsidRPr="007E7AFB" w:rsidRDefault="004C6986" w:rsidP="004C6986">
      <w:pPr>
        <w:shd w:val="clear" w:color="auto" w:fill="FFFFFF"/>
        <w:jc w:val="center"/>
        <w:rPr>
          <w:rFonts w:ascii="Times New Roman" w:hAnsi="Times New Roman" w:cs="Times New Roman"/>
          <w:color w:val="FF0000"/>
          <w:sz w:val="28"/>
          <w:szCs w:val="28"/>
        </w:rPr>
      </w:pPr>
    </w:p>
    <w:p w:rsidR="004C6986" w:rsidRPr="007E7AFB" w:rsidRDefault="004C6986" w:rsidP="004C6986">
      <w:pPr>
        <w:shd w:val="clear" w:color="auto" w:fill="FFFFFF"/>
        <w:jc w:val="center"/>
        <w:rPr>
          <w:rFonts w:ascii="Times New Roman" w:hAnsi="Times New Roman" w:cs="Times New Roman"/>
          <w:color w:val="FF0000"/>
          <w:sz w:val="28"/>
          <w:szCs w:val="28"/>
        </w:rPr>
      </w:pPr>
    </w:p>
    <w:p w:rsidR="004C6986" w:rsidRPr="007E7AFB" w:rsidRDefault="00F9248A" w:rsidP="004C6986">
      <w:pPr>
        <w:shd w:val="clear" w:color="auto" w:fill="FFFFFF"/>
        <w:jc w:val="center"/>
        <w:rPr>
          <w:rFonts w:ascii="Times New Roman" w:hAnsi="Times New Roman" w:cs="Times New Roman"/>
          <w:color w:val="FF0000"/>
        </w:rPr>
      </w:pPr>
      <w:r>
        <w:rPr>
          <w:rFonts w:ascii="Times New Roman" w:hAnsi="Times New Roman" w:cs="Times New Roman"/>
          <w:noProof/>
          <w:color w:val="FF0000"/>
        </w:rPr>
        <w:drawing>
          <wp:inline distT="0" distB="0" distL="0" distR="0">
            <wp:extent cx="409575" cy="590550"/>
            <wp:effectExtent l="19050" t="0" r="9525" b="0"/>
            <wp:docPr id="1" name="Рисунок 5"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
                    <pic:cNvPicPr>
                      <a:picLocks noChangeAspect="1" noChangeArrowheads="1"/>
                    </pic:cNvPicPr>
                  </pic:nvPicPr>
                  <pic:blipFill>
                    <a:blip r:embed="rId8"/>
                    <a:srcRect/>
                    <a:stretch>
                      <a:fillRect/>
                    </a:stretch>
                  </pic:blipFill>
                  <pic:spPr bwMode="auto">
                    <a:xfrm>
                      <a:off x="0" y="0"/>
                      <a:ext cx="409575" cy="590550"/>
                    </a:xfrm>
                    <a:prstGeom prst="rect">
                      <a:avLst/>
                    </a:prstGeom>
                    <a:noFill/>
                    <a:ln w="9525">
                      <a:noFill/>
                      <a:miter lim="800000"/>
                      <a:headEnd/>
                      <a:tailEnd/>
                    </a:ln>
                  </pic:spPr>
                </pic:pic>
              </a:graphicData>
            </a:graphic>
          </wp:inline>
        </w:drawing>
      </w:r>
    </w:p>
    <w:p w:rsidR="004C6986" w:rsidRPr="007E7AFB" w:rsidRDefault="004C6986" w:rsidP="004C6986">
      <w:pPr>
        <w:shd w:val="clear" w:color="auto" w:fill="FFFFFF"/>
        <w:jc w:val="center"/>
        <w:rPr>
          <w:rFonts w:ascii="Times New Roman" w:hAnsi="Times New Roman" w:cs="Times New Roman"/>
          <w:color w:val="FF0000"/>
          <w:sz w:val="28"/>
          <w:szCs w:val="28"/>
        </w:rPr>
      </w:pPr>
    </w:p>
    <w:p w:rsidR="004C6986" w:rsidRPr="007E7AFB" w:rsidRDefault="00552349" w:rsidP="004C6986">
      <w:pPr>
        <w:shd w:val="clear" w:color="auto" w:fill="FFFFFF"/>
        <w:jc w:val="center"/>
        <w:rPr>
          <w:rFonts w:ascii="Times New Roman" w:hAnsi="Times New Roman" w:cs="Times New Roman"/>
          <w:sz w:val="30"/>
          <w:szCs w:val="30"/>
        </w:rPr>
      </w:pPr>
      <w:r w:rsidRPr="007E7AFB">
        <w:rPr>
          <w:rFonts w:ascii="Times New Roman" w:hAnsi="Times New Roman" w:cs="Times New Roman"/>
          <w:sz w:val="30"/>
          <w:szCs w:val="30"/>
        </w:rPr>
        <w:t>Рязань 2015</w:t>
      </w:r>
    </w:p>
    <w:p w:rsidR="004C6986" w:rsidRPr="007E7AFB" w:rsidRDefault="004C6986" w:rsidP="006015BB">
      <w:pPr>
        <w:shd w:val="clear" w:color="auto" w:fill="FFFFFF"/>
        <w:ind w:firstLine="709"/>
        <w:jc w:val="both"/>
        <w:rPr>
          <w:rFonts w:ascii="Times New Roman" w:hAnsi="Times New Roman" w:cs="Times New Roman"/>
          <w:b/>
          <w:sz w:val="28"/>
          <w:szCs w:val="28"/>
        </w:rPr>
      </w:pPr>
      <w:r w:rsidRPr="007E7AFB">
        <w:rPr>
          <w:b/>
          <w:color w:val="FF0000"/>
          <w:sz w:val="28"/>
          <w:szCs w:val="28"/>
        </w:rPr>
        <w:br w:type="page"/>
      </w:r>
      <w:r w:rsidRPr="007E7AFB">
        <w:rPr>
          <w:rFonts w:ascii="Times New Roman" w:hAnsi="Times New Roman" w:cs="Times New Roman"/>
          <w:b/>
          <w:sz w:val="28"/>
          <w:szCs w:val="28"/>
        </w:rPr>
        <w:lastRenderedPageBreak/>
        <w:t>ББК 74.202.8</w:t>
      </w:r>
    </w:p>
    <w:p w:rsidR="004C6986" w:rsidRPr="007E7AFB" w:rsidRDefault="005C2459" w:rsidP="004C6986">
      <w:pPr>
        <w:shd w:val="clear" w:color="auto" w:fill="FFFFFF"/>
        <w:ind w:firstLine="720"/>
        <w:rPr>
          <w:rFonts w:ascii="Times New Roman" w:hAnsi="Times New Roman" w:cs="Times New Roman"/>
          <w:b/>
          <w:sz w:val="28"/>
          <w:szCs w:val="28"/>
        </w:rPr>
      </w:pPr>
      <w:r w:rsidRPr="005C2459">
        <w:rPr>
          <w:rFonts w:ascii="Times New Roman" w:hAnsi="Times New Roman" w:cs="Times New Roman"/>
          <w:noProof/>
          <w:color w:val="auto"/>
          <w:sz w:val="22"/>
          <w:szCs w:val="22"/>
          <w:lang w:eastAsia="en-US"/>
        </w:rPr>
        <w:pict>
          <v:shape id="_x0000_s1026" type="#_x0000_t202" style="position:absolute;left:0;text-align:left;margin-left:125.95pt;margin-top:-51.75pt;width:185.7pt;height:28.1pt;z-index:251656704;mso-width-percent:400;mso-height-percent:200;mso-width-percent:400;mso-height-percent:200;mso-width-relative:margin;mso-height-relative:margin" stroked="f">
            <v:textbox style="mso-next-textbox:#_x0000_s1026;mso-fit-shape-to-text:t">
              <w:txbxContent>
                <w:p w:rsidR="00777A52" w:rsidRDefault="00777A52" w:rsidP="004C6986"/>
              </w:txbxContent>
            </v:textbox>
          </v:shape>
        </w:pict>
      </w:r>
      <w:r w:rsidR="004C6986" w:rsidRPr="007E7AFB">
        <w:rPr>
          <w:rFonts w:ascii="Times New Roman" w:hAnsi="Times New Roman" w:cs="Times New Roman"/>
          <w:b/>
          <w:sz w:val="28"/>
          <w:szCs w:val="28"/>
        </w:rPr>
        <w:t xml:space="preserve">         Г72</w:t>
      </w:r>
    </w:p>
    <w:p w:rsidR="004C6986" w:rsidRPr="00FA6DF3" w:rsidRDefault="004C6986" w:rsidP="004C6986">
      <w:pPr>
        <w:shd w:val="clear" w:color="auto" w:fill="FFFFFF"/>
        <w:ind w:firstLine="720"/>
        <w:jc w:val="both"/>
        <w:rPr>
          <w:rFonts w:ascii="Times New Roman" w:hAnsi="Times New Roman" w:cs="Times New Roman"/>
          <w:b/>
          <w:color w:val="FF0000"/>
          <w:sz w:val="28"/>
          <w:szCs w:val="28"/>
        </w:rPr>
      </w:pPr>
    </w:p>
    <w:p w:rsidR="004C6986" w:rsidRPr="007E7AFB" w:rsidRDefault="004C6986" w:rsidP="004C6986">
      <w:pPr>
        <w:shd w:val="clear" w:color="auto" w:fill="FFFFFF"/>
        <w:ind w:firstLine="709"/>
        <w:jc w:val="both"/>
        <w:rPr>
          <w:rFonts w:ascii="Times New Roman" w:hAnsi="Times New Roman" w:cs="Times New Roman"/>
          <w:color w:val="FF0000"/>
          <w:sz w:val="28"/>
          <w:szCs w:val="28"/>
        </w:rPr>
      </w:pPr>
      <w:r w:rsidRPr="007E7AFB">
        <w:rPr>
          <w:rFonts w:ascii="Times New Roman" w:hAnsi="Times New Roman" w:cs="Times New Roman"/>
          <w:b/>
          <w:sz w:val="28"/>
          <w:szCs w:val="28"/>
        </w:rPr>
        <w:t>Государственная итоговая аттестация выпускников 9, 11 классов Рязанской области в 201</w:t>
      </w:r>
      <w:r w:rsidR="00D07F46" w:rsidRPr="007E7AFB">
        <w:rPr>
          <w:rFonts w:ascii="Times New Roman" w:hAnsi="Times New Roman" w:cs="Times New Roman"/>
          <w:b/>
          <w:sz w:val="28"/>
          <w:szCs w:val="28"/>
        </w:rPr>
        <w:t>5</w:t>
      </w:r>
      <w:r w:rsidRPr="007E7AFB">
        <w:rPr>
          <w:rFonts w:ascii="Times New Roman" w:hAnsi="Times New Roman" w:cs="Times New Roman"/>
          <w:b/>
          <w:sz w:val="28"/>
          <w:szCs w:val="28"/>
        </w:rPr>
        <w:t xml:space="preserve"> году : </w:t>
      </w:r>
      <w:r w:rsidRPr="007E7AFB">
        <w:rPr>
          <w:rFonts w:ascii="Times New Roman" w:hAnsi="Times New Roman" w:cs="Times New Roman"/>
          <w:sz w:val="28"/>
          <w:szCs w:val="28"/>
        </w:rPr>
        <w:t>аналитич. материалы /</w:t>
      </w:r>
      <w:r w:rsidRPr="007E7AFB">
        <w:rPr>
          <w:rFonts w:ascii="Times New Roman" w:hAnsi="Times New Roman" w:cs="Times New Roman"/>
          <w:color w:val="FF0000"/>
          <w:sz w:val="28"/>
          <w:szCs w:val="28"/>
        </w:rPr>
        <w:t xml:space="preserve"> </w:t>
      </w:r>
      <w:r w:rsidR="00513B79">
        <w:rPr>
          <w:rFonts w:ascii="Times New Roman" w:hAnsi="Times New Roman" w:cs="Times New Roman"/>
          <w:sz w:val="28"/>
          <w:szCs w:val="28"/>
        </w:rPr>
        <w:t xml:space="preserve">под ред.                            </w:t>
      </w:r>
      <w:r w:rsidR="005453B1" w:rsidRPr="007E7AFB">
        <w:rPr>
          <w:rFonts w:ascii="Times New Roman" w:hAnsi="Times New Roman" w:cs="Times New Roman"/>
          <w:sz w:val="28"/>
          <w:szCs w:val="28"/>
        </w:rPr>
        <w:t>О. С. Щетинкиной</w:t>
      </w:r>
      <w:r w:rsidR="005453B1">
        <w:rPr>
          <w:rFonts w:ascii="Times New Roman" w:hAnsi="Times New Roman" w:cs="Times New Roman"/>
          <w:sz w:val="28"/>
          <w:szCs w:val="28"/>
        </w:rPr>
        <w:t>,</w:t>
      </w:r>
      <w:r w:rsidR="005453B1" w:rsidRPr="007E7AFB">
        <w:rPr>
          <w:rFonts w:ascii="Times New Roman" w:hAnsi="Times New Roman" w:cs="Times New Roman"/>
          <w:sz w:val="28"/>
          <w:szCs w:val="28"/>
        </w:rPr>
        <w:t xml:space="preserve"> </w:t>
      </w:r>
      <w:r w:rsidR="005453B1">
        <w:rPr>
          <w:rFonts w:ascii="Times New Roman" w:hAnsi="Times New Roman" w:cs="Times New Roman"/>
          <w:sz w:val="28"/>
          <w:szCs w:val="28"/>
        </w:rPr>
        <w:t>Н. К. Бушковой</w:t>
      </w:r>
      <w:r w:rsidR="008639BC">
        <w:rPr>
          <w:rFonts w:ascii="Times New Roman" w:hAnsi="Times New Roman" w:cs="Times New Roman"/>
          <w:sz w:val="28"/>
          <w:szCs w:val="28"/>
        </w:rPr>
        <w:t xml:space="preserve"> </w:t>
      </w:r>
      <w:r w:rsidRPr="007E7AFB">
        <w:rPr>
          <w:rFonts w:ascii="Times New Roman" w:hAnsi="Times New Roman" w:cs="Times New Roman"/>
          <w:sz w:val="28"/>
          <w:szCs w:val="28"/>
        </w:rPr>
        <w:t>; Мин-во обра</w:t>
      </w:r>
      <w:r w:rsidR="00943A78">
        <w:rPr>
          <w:rFonts w:ascii="Times New Roman" w:hAnsi="Times New Roman" w:cs="Times New Roman"/>
          <w:sz w:val="28"/>
          <w:szCs w:val="28"/>
        </w:rPr>
        <w:t xml:space="preserve">з-я Ряз. обл., Обл. гос. бюдж. </w:t>
      </w:r>
      <w:r w:rsidRPr="007E7AFB">
        <w:rPr>
          <w:rFonts w:ascii="Times New Roman" w:hAnsi="Times New Roman" w:cs="Times New Roman"/>
          <w:sz w:val="28"/>
          <w:szCs w:val="28"/>
        </w:rPr>
        <w:t>учр-е доп. проф. образ-я «Ряз. ин-т развития образования». – Рязань, 201</w:t>
      </w:r>
      <w:r w:rsidR="00D07F46" w:rsidRPr="007E7AFB">
        <w:rPr>
          <w:rFonts w:ascii="Times New Roman" w:hAnsi="Times New Roman" w:cs="Times New Roman"/>
          <w:sz w:val="28"/>
          <w:szCs w:val="28"/>
        </w:rPr>
        <w:t>5</w:t>
      </w:r>
      <w:r w:rsidRPr="007E7AFB">
        <w:rPr>
          <w:rFonts w:ascii="Times New Roman" w:hAnsi="Times New Roman" w:cs="Times New Roman"/>
          <w:sz w:val="28"/>
          <w:szCs w:val="28"/>
        </w:rPr>
        <w:t>. –</w:t>
      </w:r>
      <w:r w:rsidR="006015BB">
        <w:rPr>
          <w:rFonts w:ascii="Times New Roman" w:hAnsi="Times New Roman" w:cs="Times New Roman"/>
          <w:sz w:val="28"/>
          <w:szCs w:val="28"/>
        </w:rPr>
        <w:t xml:space="preserve"> </w:t>
      </w:r>
      <w:r w:rsidR="009C46EB">
        <w:rPr>
          <w:rFonts w:ascii="Times New Roman" w:hAnsi="Times New Roman" w:cs="Times New Roman"/>
          <w:sz w:val="28"/>
          <w:szCs w:val="28"/>
        </w:rPr>
        <w:t>187</w:t>
      </w:r>
      <w:r w:rsidR="006015BB">
        <w:rPr>
          <w:rFonts w:ascii="Times New Roman" w:hAnsi="Times New Roman" w:cs="Times New Roman"/>
          <w:sz w:val="28"/>
          <w:szCs w:val="28"/>
        </w:rPr>
        <w:t xml:space="preserve"> </w:t>
      </w:r>
      <w:r w:rsidRPr="007E7AFB">
        <w:rPr>
          <w:rFonts w:ascii="Times New Roman" w:hAnsi="Times New Roman" w:cs="Times New Roman"/>
          <w:sz w:val="28"/>
          <w:szCs w:val="28"/>
        </w:rPr>
        <w:t>с. –</w:t>
      </w:r>
      <w:r w:rsidR="00777A52">
        <w:rPr>
          <w:rFonts w:ascii="Times New Roman" w:hAnsi="Times New Roman" w:cs="Times New Roman"/>
          <w:sz w:val="28"/>
          <w:szCs w:val="28"/>
        </w:rPr>
        <w:t xml:space="preserve"> 50</w:t>
      </w:r>
      <w:r w:rsidR="00517615">
        <w:rPr>
          <w:rFonts w:ascii="Times New Roman" w:hAnsi="Times New Roman" w:cs="Times New Roman"/>
          <w:sz w:val="28"/>
          <w:szCs w:val="28"/>
        </w:rPr>
        <w:t xml:space="preserve"> </w:t>
      </w:r>
      <w:r w:rsidRPr="007E7AFB">
        <w:rPr>
          <w:rFonts w:ascii="Times New Roman" w:hAnsi="Times New Roman" w:cs="Times New Roman"/>
          <w:sz w:val="28"/>
          <w:szCs w:val="28"/>
        </w:rPr>
        <w:t>экз.</w:t>
      </w:r>
    </w:p>
    <w:p w:rsidR="004C6986" w:rsidRPr="00FA6DF3" w:rsidRDefault="004C6986" w:rsidP="004C6986">
      <w:pPr>
        <w:shd w:val="clear" w:color="auto" w:fill="FFFFFF"/>
        <w:ind w:firstLine="744"/>
        <w:jc w:val="both"/>
        <w:rPr>
          <w:rFonts w:ascii="Times New Roman" w:hAnsi="Times New Roman" w:cs="Times New Roman"/>
          <w:color w:val="FF0000"/>
          <w:sz w:val="28"/>
          <w:szCs w:val="28"/>
        </w:rPr>
      </w:pPr>
    </w:p>
    <w:p w:rsidR="004C6986" w:rsidRPr="007E7AFB" w:rsidRDefault="004C6986" w:rsidP="004C6986">
      <w:pPr>
        <w:ind w:firstLine="709"/>
        <w:jc w:val="both"/>
        <w:rPr>
          <w:rFonts w:ascii="Times New Roman" w:hAnsi="Times New Roman" w:cs="Times New Roman"/>
        </w:rPr>
      </w:pPr>
      <w:r w:rsidRPr="007E7AFB">
        <w:rPr>
          <w:rFonts w:ascii="Times New Roman" w:hAnsi="Times New Roman" w:cs="Times New Roman"/>
        </w:rPr>
        <w:t>В сборнике представлены результаты ЕГЭ и ОГЭ в Рязанской области в 201</w:t>
      </w:r>
      <w:r w:rsidR="00D07F46" w:rsidRPr="007E7AFB">
        <w:rPr>
          <w:rFonts w:ascii="Times New Roman" w:hAnsi="Times New Roman" w:cs="Times New Roman"/>
        </w:rPr>
        <w:t>5</w:t>
      </w:r>
      <w:r w:rsidRPr="007E7AFB">
        <w:rPr>
          <w:rFonts w:ascii="Times New Roman" w:hAnsi="Times New Roman" w:cs="Times New Roman"/>
        </w:rPr>
        <w:t xml:space="preserve"> году, дан анализ учебных достижений выпускников муниципальных образований региона</w:t>
      </w:r>
      <w:r w:rsidR="005453B1">
        <w:rPr>
          <w:rFonts w:ascii="Times New Roman" w:hAnsi="Times New Roman" w:cs="Times New Roman"/>
        </w:rPr>
        <w:t>.</w:t>
      </w:r>
      <w:r w:rsidRPr="007E7AFB">
        <w:rPr>
          <w:rFonts w:ascii="Times New Roman" w:hAnsi="Times New Roman" w:cs="Times New Roman"/>
        </w:rPr>
        <w:t xml:space="preserve"> На основании статистических данных охарактеризованы типичные затруднения, возникшие у выпускников при выполнении экзаменационных работ, и даны рекомендации по организации образовательного процесса, направленного на подготовку обучающихся к государственной (итоговой) аттестации.</w:t>
      </w:r>
    </w:p>
    <w:p w:rsidR="004C6986" w:rsidRPr="007E7AFB" w:rsidRDefault="004C6986" w:rsidP="004C6986">
      <w:pPr>
        <w:shd w:val="clear" w:color="auto" w:fill="FFFFFF"/>
        <w:ind w:firstLine="709"/>
        <w:jc w:val="both"/>
        <w:rPr>
          <w:rFonts w:ascii="Times New Roman" w:hAnsi="Times New Roman" w:cs="Times New Roman"/>
        </w:rPr>
      </w:pPr>
      <w:r w:rsidRPr="007E7AFB">
        <w:rPr>
          <w:rFonts w:ascii="Times New Roman" w:hAnsi="Times New Roman" w:cs="Times New Roman"/>
        </w:rPr>
        <w:t>Материалы предназначены для руководителей и специалистов органов управления образованием, методических служб, руководителей и педагогических коллективов образовательных организаций.</w:t>
      </w:r>
    </w:p>
    <w:p w:rsidR="004C6986" w:rsidRPr="00FA6DF3" w:rsidRDefault="004C6986" w:rsidP="004C6986">
      <w:pPr>
        <w:ind w:firstLine="720"/>
        <w:rPr>
          <w:rFonts w:ascii="Times New Roman" w:hAnsi="Times New Roman" w:cs="Times New Roman"/>
          <w:color w:val="FF0000"/>
          <w:sz w:val="28"/>
          <w:szCs w:val="28"/>
        </w:rPr>
      </w:pPr>
    </w:p>
    <w:p w:rsidR="004C6986" w:rsidRPr="007E7AFB" w:rsidRDefault="004C6986" w:rsidP="004C6986">
      <w:pPr>
        <w:jc w:val="center"/>
        <w:rPr>
          <w:rFonts w:ascii="Times New Roman" w:hAnsi="Times New Roman" w:cs="Times New Roman"/>
          <w:i/>
          <w:sz w:val="28"/>
          <w:szCs w:val="28"/>
        </w:rPr>
      </w:pPr>
      <w:r w:rsidRPr="007E7AFB">
        <w:rPr>
          <w:rFonts w:ascii="Times New Roman" w:hAnsi="Times New Roman" w:cs="Times New Roman"/>
          <w:i/>
          <w:sz w:val="28"/>
          <w:szCs w:val="28"/>
        </w:rPr>
        <w:t xml:space="preserve">Печатается по решению редакционно-издательского совета </w:t>
      </w:r>
      <w:r w:rsidRPr="007E7AFB">
        <w:rPr>
          <w:rFonts w:ascii="Times New Roman" w:hAnsi="Times New Roman" w:cs="Times New Roman"/>
          <w:i/>
          <w:sz w:val="28"/>
          <w:szCs w:val="28"/>
        </w:rPr>
        <w:br/>
        <w:t>Рязанского института развития образования.</w:t>
      </w:r>
    </w:p>
    <w:p w:rsidR="004C6986" w:rsidRDefault="004C6986"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Default="00FA6DF3" w:rsidP="004C6986">
      <w:pPr>
        <w:jc w:val="center"/>
        <w:rPr>
          <w:rFonts w:ascii="Times New Roman" w:hAnsi="Times New Roman" w:cs="Times New Roman"/>
          <w:i/>
          <w:sz w:val="28"/>
          <w:szCs w:val="28"/>
        </w:rPr>
      </w:pPr>
    </w:p>
    <w:p w:rsidR="00FA6DF3" w:rsidRPr="00943A78" w:rsidRDefault="00FA6DF3" w:rsidP="004C6986">
      <w:pPr>
        <w:jc w:val="center"/>
        <w:rPr>
          <w:rFonts w:ascii="Times New Roman" w:hAnsi="Times New Roman" w:cs="Times New Roman"/>
          <w:i/>
          <w:sz w:val="28"/>
          <w:szCs w:val="28"/>
        </w:rPr>
      </w:pPr>
    </w:p>
    <w:p w:rsidR="004C6986" w:rsidRPr="007E7AFB" w:rsidRDefault="004C6986" w:rsidP="004C6986">
      <w:pPr>
        <w:shd w:val="clear" w:color="auto" w:fill="FFFFFF"/>
        <w:rPr>
          <w:rFonts w:ascii="Times New Roman" w:hAnsi="Times New Roman" w:cs="Times New Roman"/>
          <w:color w:val="FF0000"/>
          <w:sz w:val="8"/>
          <w:szCs w:val="28"/>
        </w:rPr>
      </w:pPr>
    </w:p>
    <w:p w:rsidR="004C6986" w:rsidRPr="007E7AFB" w:rsidRDefault="004C6986" w:rsidP="004C6986">
      <w:pPr>
        <w:shd w:val="clear" w:color="auto" w:fill="FFFFFF"/>
        <w:ind w:left="3969"/>
        <w:rPr>
          <w:rFonts w:ascii="Times New Roman" w:hAnsi="Times New Roman" w:cs="Times New Roman"/>
          <w:b/>
          <w:sz w:val="28"/>
          <w:szCs w:val="28"/>
        </w:rPr>
      </w:pPr>
      <w:r w:rsidRPr="007E7AFB">
        <w:rPr>
          <w:rFonts w:ascii="Times New Roman" w:hAnsi="Times New Roman" w:cs="Times New Roman"/>
          <w:b/>
          <w:sz w:val="28"/>
          <w:szCs w:val="28"/>
        </w:rPr>
        <w:t>ББК 74.202.8</w:t>
      </w:r>
    </w:p>
    <w:p w:rsidR="004C6986" w:rsidRPr="007E7AFB" w:rsidRDefault="004C6986" w:rsidP="004C6986">
      <w:pPr>
        <w:shd w:val="clear" w:color="auto" w:fill="FFFFFF"/>
        <w:ind w:left="3969"/>
        <w:rPr>
          <w:rFonts w:ascii="Times New Roman" w:hAnsi="Times New Roman" w:cs="Times New Roman"/>
          <w:b/>
          <w:sz w:val="28"/>
          <w:szCs w:val="28"/>
        </w:rPr>
      </w:pPr>
      <w:r w:rsidRPr="007E7AFB">
        <w:rPr>
          <w:rFonts w:ascii="Times New Roman" w:hAnsi="Times New Roman" w:cs="Times New Roman"/>
          <w:b/>
          <w:sz w:val="28"/>
          <w:szCs w:val="28"/>
        </w:rPr>
        <w:t xml:space="preserve">         Г72</w:t>
      </w:r>
    </w:p>
    <w:p w:rsidR="004C6986" w:rsidRPr="00943A78" w:rsidRDefault="004C6986" w:rsidP="004C6986">
      <w:pPr>
        <w:shd w:val="clear" w:color="auto" w:fill="FFFFFF"/>
        <w:ind w:left="3969"/>
        <w:rPr>
          <w:rFonts w:ascii="Times New Roman" w:hAnsi="Times New Roman" w:cs="Times New Roman"/>
          <w:sz w:val="28"/>
          <w:szCs w:val="28"/>
        </w:rPr>
      </w:pPr>
    </w:p>
    <w:p w:rsidR="004C6986" w:rsidRDefault="004C6986" w:rsidP="004C6986">
      <w:pPr>
        <w:shd w:val="clear" w:color="auto" w:fill="FFFFFF"/>
        <w:ind w:left="3969"/>
        <w:rPr>
          <w:rFonts w:ascii="Times New Roman" w:hAnsi="Times New Roman" w:cs="Times New Roman"/>
        </w:rPr>
      </w:pPr>
      <w:r w:rsidRPr="007E7AFB">
        <w:rPr>
          <w:rFonts w:ascii="Times New Roman" w:hAnsi="Times New Roman" w:cs="Times New Roman"/>
        </w:rPr>
        <w:t>©</w:t>
      </w:r>
      <w:r w:rsidRPr="007E7AFB">
        <w:rPr>
          <w:rFonts w:ascii="Times New Roman" w:hAnsi="Times New Roman" w:cs="Times New Roman"/>
          <w:sz w:val="28"/>
          <w:szCs w:val="28"/>
        </w:rPr>
        <w:t xml:space="preserve"> </w:t>
      </w:r>
      <w:r w:rsidRPr="007E7AFB">
        <w:rPr>
          <w:rFonts w:ascii="Times New Roman" w:hAnsi="Times New Roman" w:cs="Times New Roman"/>
        </w:rPr>
        <w:t>Коллектив авторов-составителей, 201</w:t>
      </w:r>
      <w:r w:rsidR="00D07F46" w:rsidRPr="007E7AFB">
        <w:rPr>
          <w:rFonts w:ascii="Times New Roman" w:hAnsi="Times New Roman" w:cs="Times New Roman"/>
        </w:rPr>
        <w:t>5</w:t>
      </w:r>
    </w:p>
    <w:p w:rsidR="005453B1" w:rsidRPr="007E7AFB" w:rsidRDefault="005453B1" w:rsidP="004C6986">
      <w:pPr>
        <w:shd w:val="clear" w:color="auto" w:fill="FFFFFF"/>
        <w:ind w:left="3969"/>
        <w:rPr>
          <w:rFonts w:ascii="Times New Roman" w:hAnsi="Times New Roman" w:cs="Times New Roman"/>
        </w:rPr>
      </w:pPr>
      <w:r>
        <w:rPr>
          <w:rFonts w:ascii="Times New Roman" w:hAnsi="Times New Roman" w:cs="Times New Roman"/>
        </w:rPr>
        <w:t>© О.</w:t>
      </w:r>
      <w:r w:rsidR="008639BC">
        <w:rPr>
          <w:rFonts w:ascii="Times New Roman" w:hAnsi="Times New Roman" w:cs="Times New Roman"/>
        </w:rPr>
        <w:t> </w:t>
      </w:r>
      <w:r>
        <w:rPr>
          <w:rFonts w:ascii="Times New Roman" w:hAnsi="Times New Roman" w:cs="Times New Roman"/>
        </w:rPr>
        <w:t>С. Щетинкина, Н.</w:t>
      </w:r>
      <w:r w:rsidR="008639BC">
        <w:rPr>
          <w:rFonts w:ascii="Times New Roman" w:hAnsi="Times New Roman" w:cs="Times New Roman"/>
        </w:rPr>
        <w:t> </w:t>
      </w:r>
      <w:r>
        <w:rPr>
          <w:rFonts w:ascii="Times New Roman" w:hAnsi="Times New Roman" w:cs="Times New Roman"/>
        </w:rPr>
        <w:t>К. Бушкова, редактирование, 2015</w:t>
      </w:r>
    </w:p>
    <w:p w:rsidR="004C6986" w:rsidRPr="007E7AFB" w:rsidRDefault="004C6986" w:rsidP="004C6986">
      <w:pPr>
        <w:shd w:val="clear" w:color="auto" w:fill="FFFFFF"/>
        <w:ind w:left="3969"/>
        <w:rPr>
          <w:rFonts w:ascii="Times New Roman" w:hAnsi="Times New Roman" w:cs="Times New Roman"/>
        </w:rPr>
      </w:pPr>
      <w:r w:rsidRPr="007E7AFB">
        <w:rPr>
          <w:rFonts w:ascii="Times New Roman" w:hAnsi="Times New Roman" w:cs="Times New Roman"/>
        </w:rPr>
        <w:t>© Министерство образования Рязанской области, 201</w:t>
      </w:r>
      <w:r w:rsidR="00D07F46" w:rsidRPr="007E7AFB">
        <w:rPr>
          <w:rFonts w:ascii="Times New Roman" w:hAnsi="Times New Roman" w:cs="Times New Roman"/>
        </w:rPr>
        <w:t>5</w:t>
      </w:r>
    </w:p>
    <w:p w:rsidR="004C6986" w:rsidRPr="004C6986" w:rsidRDefault="004C6986" w:rsidP="00943A78">
      <w:pPr>
        <w:shd w:val="clear" w:color="auto" w:fill="FFFFFF"/>
        <w:ind w:left="3969"/>
        <w:rPr>
          <w:b/>
          <w:sz w:val="32"/>
          <w:szCs w:val="32"/>
        </w:rPr>
      </w:pPr>
      <w:r w:rsidRPr="007E7AFB">
        <w:rPr>
          <w:rFonts w:ascii="Times New Roman" w:hAnsi="Times New Roman" w:cs="Times New Roman"/>
        </w:rPr>
        <w:t>© Областное государственное бюджетное учреждение дополнительного профессионального образования «Рязанский институт развития образования», 201</w:t>
      </w:r>
      <w:r w:rsidR="00D07F46" w:rsidRPr="007E7AFB">
        <w:rPr>
          <w:rFonts w:ascii="Times New Roman" w:hAnsi="Times New Roman" w:cs="Times New Roman"/>
        </w:rPr>
        <w:t>5</w:t>
      </w:r>
    </w:p>
    <w:p w:rsidR="00B95630" w:rsidRPr="00B603A5" w:rsidRDefault="004C6986" w:rsidP="00812263">
      <w:pPr>
        <w:pStyle w:val="12"/>
        <w:spacing w:before="0" w:after="0"/>
        <w:rPr>
          <w:sz w:val="28"/>
          <w:szCs w:val="32"/>
        </w:rPr>
      </w:pPr>
      <w:r>
        <w:rPr>
          <w:sz w:val="32"/>
          <w:szCs w:val="32"/>
        </w:rPr>
        <w:br w:type="page"/>
      </w:r>
      <w:r w:rsidR="00442262" w:rsidRPr="00B603A5">
        <w:rPr>
          <w:sz w:val="36"/>
          <w:szCs w:val="32"/>
        </w:rPr>
        <w:lastRenderedPageBreak/>
        <w:t>ВВЕДЕНИЕ</w:t>
      </w:r>
    </w:p>
    <w:p w:rsidR="00D07F46" w:rsidRPr="006D380E" w:rsidRDefault="00D07F46" w:rsidP="00812263">
      <w:pPr>
        <w:pStyle w:val="12"/>
        <w:spacing w:before="0" w:after="0"/>
        <w:rPr>
          <w:sz w:val="32"/>
          <w:szCs w:val="32"/>
        </w:rPr>
      </w:pPr>
    </w:p>
    <w:p w:rsidR="00812263" w:rsidRDefault="00D07F46" w:rsidP="00812263">
      <w:pPr>
        <w:pStyle w:val="12"/>
        <w:spacing w:before="0" w:after="0"/>
        <w:rPr>
          <w:sz w:val="36"/>
          <w:szCs w:val="36"/>
        </w:rPr>
      </w:pPr>
      <w:r>
        <w:rPr>
          <w:sz w:val="36"/>
          <w:szCs w:val="36"/>
        </w:rPr>
        <w:t>Особенности ГИА 2015 года</w:t>
      </w:r>
    </w:p>
    <w:p w:rsidR="007941E0" w:rsidRPr="006D380E" w:rsidRDefault="007941E0" w:rsidP="00812263">
      <w:pPr>
        <w:pStyle w:val="12"/>
        <w:spacing w:before="0" w:after="0"/>
        <w:rPr>
          <w:sz w:val="36"/>
          <w:szCs w:val="36"/>
        </w:rPr>
      </w:pPr>
    </w:p>
    <w:p w:rsidR="00675AFD" w:rsidRPr="00675AFD" w:rsidRDefault="00675AFD" w:rsidP="00D23F94">
      <w:pPr>
        <w:ind w:firstLine="708"/>
        <w:jc w:val="both"/>
        <w:rPr>
          <w:rFonts w:ascii="Times New Roman" w:eastAsia="Times New Roman" w:hAnsi="Times New Roman" w:cs="Times New Roman"/>
          <w:color w:val="auto"/>
          <w:sz w:val="28"/>
          <w:szCs w:val="28"/>
        </w:rPr>
      </w:pPr>
      <w:r w:rsidRPr="00675AFD">
        <w:rPr>
          <w:rFonts w:ascii="Times New Roman" w:eastAsia="Times New Roman" w:hAnsi="Times New Roman" w:cs="Times New Roman"/>
          <w:color w:val="auto"/>
          <w:sz w:val="28"/>
          <w:szCs w:val="28"/>
        </w:rPr>
        <w:t>Решение задачи по формированию механизмов оценки качества и востребованности образовательных услуг, в том числе –</w:t>
      </w:r>
      <w:r w:rsidR="007941E0">
        <w:rPr>
          <w:rFonts w:ascii="Times New Roman" w:eastAsia="Times New Roman" w:hAnsi="Times New Roman" w:cs="Times New Roman"/>
          <w:color w:val="auto"/>
          <w:sz w:val="28"/>
          <w:szCs w:val="28"/>
        </w:rPr>
        <w:t xml:space="preserve"> </w:t>
      </w:r>
      <w:r w:rsidRPr="00675AFD">
        <w:rPr>
          <w:rFonts w:ascii="Times New Roman" w:eastAsia="Times New Roman" w:hAnsi="Times New Roman" w:cs="Times New Roman"/>
          <w:color w:val="auto"/>
          <w:sz w:val="28"/>
          <w:szCs w:val="28"/>
        </w:rPr>
        <w:t>создание внешней, прозрачной и объективной системы оценки учебных и внеучебных достижений обучающихся как основы перехода к следующему уровню образования, является одним из направлений формирования и реализации современной модели образования на период до 2020 года.</w:t>
      </w:r>
    </w:p>
    <w:p w:rsidR="00C72D9B" w:rsidRPr="00B95630" w:rsidRDefault="00E005BA" w:rsidP="00D23F94">
      <w:pPr>
        <w:pStyle w:val="4"/>
        <w:shd w:val="clear" w:color="auto" w:fill="auto"/>
        <w:spacing w:before="0" w:line="240" w:lineRule="auto"/>
        <w:ind w:firstLine="708"/>
        <w:rPr>
          <w:color w:val="auto"/>
          <w:sz w:val="28"/>
        </w:rPr>
      </w:pPr>
      <w:r w:rsidRPr="00B95630">
        <w:rPr>
          <w:color w:val="auto"/>
          <w:sz w:val="28"/>
        </w:rPr>
        <w:t>Согласно статье 59 Федерального з</w:t>
      </w:r>
      <w:r w:rsidR="007600D5">
        <w:rPr>
          <w:color w:val="auto"/>
          <w:sz w:val="28"/>
        </w:rPr>
        <w:t>акона от 29 декабря 2012 года №</w:t>
      </w:r>
      <w:r w:rsidR="007600D5">
        <w:rPr>
          <w:color w:val="auto"/>
          <w:sz w:val="28"/>
          <w:lang w:val="en-US"/>
        </w:rPr>
        <w:t> </w:t>
      </w:r>
      <w:r w:rsidRPr="00B95630">
        <w:rPr>
          <w:color w:val="auto"/>
          <w:sz w:val="28"/>
        </w:rPr>
        <w:t>273-ФЗ «Об образовании в Российской Федерации», государственная итоговая аттестация</w:t>
      </w:r>
      <w:r w:rsidR="003B5B7B">
        <w:rPr>
          <w:color w:val="auto"/>
          <w:sz w:val="28"/>
        </w:rPr>
        <w:t xml:space="preserve"> (далее – ГИА)</w:t>
      </w:r>
      <w:r w:rsidRPr="00B95630">
        <w:rPr>
          <w:color w:val="auto"/>
          <w:sz w:val="28"/>
        </w:rPr>
        <w:t xml:space="preserve"> завершает освоение основных образовательных программ и определяет соответствие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Выпускные</w:t>
      </w:r>
      <w:r w:rsidR="00D2383E">
        <w:rPr>
          <w:color w:val="auto"/>
          <w:sz w:val="28"/>
        </w:rPr>
        <w:t xml:space="preserve"> экзамены в общеобразовательных</w:t>
      </w:r>
      <w:r w:rsidRPr="00B95630">
        <w:rPr>
          <w:color w:val="auto"/>
          <w:sz w:val="28"/>
        </w:rPr>
        <w:t xml:space="preserve"> организациях являются одной из основных форм объективной и независимой оценки качества подготовки обучающихся.</w:t>
      </w:r>
    </w:p>
    <w:p w:rsidR="00C72D9B" w:rsidRDefault="00D07F46" w:rsidP="00D23F94">
      <w:pPr>
        <w:pStyle w:val="4"/>
        <w:shd w:val="clear" w:color="auto" w:fill="auto"/>
        <w:spacing w:before="0" w:line="240" w:lineRule="auto"/>
        <w:ind w:firstLine="708"/>
        <w:rPr>
          <w:color w:val="auto"/>
          <w:sz w:val="28"/>
        </w:rPr>
      </w:pPr>
      <w:r>
        <w:rPr>
          <w:color w:val="auto"/>
          <w:sz w:val="28"/>
        </w:rPr>
        <w:t>В 2014/</w:t>
      </w:r>
      <w:r w:rsidR="00E005BA" w:rsidRPr="00B95630">
        <w:rPr>
          <w:color w:val="auto"/>
          <w:sz w:val="28"/>
        </w:rPr>
        <w:t xml:space="preserve">2015 учебном году ГИА выпускников IX, XI(XII) классов общеобразовательных организаций Рязанской области </w:t>
      </w:r>
      <w:r w:rsidR="00943A78">
        <w:rPr>
          <w:color w:val="auto"/>
          <w:sz w:val="28"/>
        </w:rPr>
        <w:t>проводилась</w:t>
      </w:r>
      <w:r w:rsidR="00E005BA" w:rsidRPr="00B95630">
        <w:rPr>
          <w:color w:val="auto"/>
          <w:sz w:val="28"/>
        </w:rPr>
        <w:t xml:space="preserve"> в соответствии с нормативными правовыми документами федерального и регионального уровней.</w:t>
      </w:r>
    </w:p>
    <w:p w:rsidR="00943A78" w:rsidRDefault="00E005BA" w:rsidP="00D23F94">
      <w:pPr>
        <w:pStyle w:val="4"/>
        <w:shd w:val="clear" w:color="auto" w:fill="auto"/>
        <w:spacing w:before="0" w:line="240" w:lineRule="auto"/>
        <w:ind w:firstLine="708"/>
        <w:rPr>
          <w:color w:val="auto"/>
          <w:sz w:val="28"/>
        </w:rPr>
      </w:pPr>
      <w:r w:rsidRPr="00B95630">
        <w:rPr>
          <w:color w:val="auto"/>
          <w:sz w:val="28"/>
        </w:rPr>
        <w:t>ГИА обучающихся, освоивших образовательные программы основного общего и среднего общего образования, проводилась для 8847 выпускников IX классов и 4832</w:t>
      </w:r>
      <w:r w:rsidR="00A33EBE" w:rsidRPr="00B95630">
        <w:rPr>
          <w:color w:val="auto"/>
          <w:sz w:val="28"/>
        </w:rPr>
        <w:t xml:space="preserve"> выпускник</w:t>
      </w:r>
      <w:r w:rsidR="005B155E">
        <w:rPr>
          <w:color w:val="auto"/>
          <w:sz w:val="28"/>
        </w:rPr>
        <w:t>ов</w:t>
      </w:r>
      <w:r w:rsidRPr="00B95630">
        <w:rPr>
          <w:color w:val="auto"/>
          <w:sz w:val="28"/>
        </w:rPr>
        <w:t xml:space="preserve"> XI(XII) классов о</w:t>
      </w:r>
      <w:r w:rsidR="00A33EBE" w:rsidRPr="00B95630">
        <w:rPr>
          <w:color w:val="auto"/>
          <w:sz w:val="28"/>
        </w:rPr>
        <w:t xml:space="preserve">бщеобразовательных организаций, </w:t>
      </w:r>
      <w:r w:rsidRPr="00B95630">
        <w:rPr>
          <w:color w:val="auto"/>
          <w:sz w:val="28"/>
        </w:rPr>
        <w:t>включая областн</w:t>
      </w:r>
      <w:r w:rsidR="00A33EBE" w:rsidRPr="00B95630">
        <w:rPr>
          <w:color w:val="auto"/>
          <w:sz w:val="28"/>
        </w:rPr>
        <w:t>ые</w:t>
      </w:r>
      <w:r w:rsidR="00943A78">
        <w:rPr>
          <w:color w:val="auto"/>
          <w:sz w:val="28"/>
        </w:rPr>
        <w:t>.</w:t>
      </w:r>
    </w:p>
    <w:p w:rsidR="0019662D" w:rsidRPr="00B95630" w:rsidRDefault="0019662D" w:rsidP="00D23F94">
      <w:pPr>
        <w:pStyle w:val="4"/>
        <w:shd w:val="clear" w:color="auto" w:fill="auto"/>
        <w:spacing w:before="0" w:line="240" w:lineRule="auto"/>
        <w:ind w:firstLine="708"/>
        <w:rPr>
          <w:color w:val="auto"/>
          <w:sz w:val="28"/>
        </w:rPr>
      </w:pPr>
      <w:r w:rsidRPr="00B95630">
        <w:rPr>
          <w:color w:val="auto"/>
          <w:sz w:val="28"/>
        </w:rPr>
        <w:t xml:space="preserve">В 2015 году общее количество девятиклассников сократилось на 207 человек, выпускников </w:t>
      </w:r>
      <w:r w:rsidRPr="00B95630">
        <w:rPr>
          <w:color w:val="auto"/>
          <w:sz w:val="28"/>
          <w:lang w:val="en-US"/>
        </w:rPr>
        <w:t>XI</w:t>
      </w:r>
      <w:r w:rsidRPr="00B95630">
        <w:rPr>
          <w:color w:val="auto"/>
          <w:sz w:val="28"/>
        </w:rPr>
        <w:t>(</w:t>
      </w:r>
      <w:r w:rsidRPr="00B95630">
        <w:rPr>
          <w:color w:val="auto"/>
          <w:sz w:val="28"/>
          <w:lang w:val="en-US"/>
        </w:rPr>
        <w:t>XII</w:t>
      </w:r>
      <w:r w:rsidRPr="00B95630">
        <w:rPr>
          <w:color w:val="auto"/>
          <w:sz w:val="28"/>
        </w:rPr>
        <w:t>) классов стало меньше на 73 человека. Таким образом, тенденция снижения общего количества выпускников школ сохранилась.</w:t>
      </w:r>
    </w:p>
    <w:p w:rsidR="00B545BA" w:rsidRPr="00D07F46" w:rsidRDefault="007906B8" w:rsidP="00380C39">
      <w:pPr>
        <w:pStyle w:val="213"/>
        <w:rPr>
          <w:b/>
          <w:szCs w:val="2"/>
        </w:rPr>
      </w:pPr>
      <w:r w:rsidRPr="00D07F46">
        <w:rPr>
          <w:b/>
        </w:rPr>
        <w:t>ГИА-9</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Государственная итоговая аттестация по образовательным программам основного общего образов</w:t>
      </w:r>
      <w:r w:rsidR="00CB7441" w:rsidRPr="00B95630">
        <w:rPr>
          <w:color w:val="auto"/>
          <w:sz w:val="28"/>
        </w:rPr>
        <w:t xml:space="preserve">ания (далее </w:t>
      </w:r>
      <w:r w:rsidR="00D07F46">
        <w:rPr>
          <w:color w:val="auto"/>
          <w:sz w:val="28"/>
        </w:rPr>
        <w:t>–</w:t>
      </w:r>
      <w:r w:rsidR="00CB7441" w:rsidRPr="00B95630">
        <w:rPr>
          <w:color w:val="auto"/>
          <w:sz w:val="28"/>
        </w:rPr>
        <w:t xml:space="preserve"> </w:t>
      </w:r>
      <w:r w:rsidR="007600D5">
        <w:rPr>
          <w:color w:val="auto"/>
          <w:sz w:val="28"/>
        </w:rPr>
        <w:t>ГИА-9</w:t>
      </w:r>
      <w:r w:rsidR="00CB7441" w:rsidRPr="00B95630">
        <w:rPr>
          <w:color w:val="auto"/>
          <w:sz w:val="28"/>
        </w:rPr>
        <w:t>) прошла</w:t>
      </w:r>
      <w:r w:rsidRPr="00B95630">
        <w:rPr>
          <w:color w:val="auto"/>
          <w:sz w:val="28"/>
        </w:rPr>
        <w:t xml:space="preserve"> в форме основного государственного экзамена (далее </w:t>
      </w:r>
      <w:r w:rsidR="00D07F46">
        <w:rPr>
          <w:color w:val="auto"/>
          <w:sz w:val="28"/>
        </w:rPr>
        <w:t>–</w:t>
      </w:r>
      <w:r w:rsidRPr="00B95630">
        <w:rPr>
          <w:color w:val="auto"/>
          <w:sz w:val="28"/>
        </w:rPr>
        <w:t xml:space="preserve"> ОГЭ) с использованием контрольных измерительных материалов и в форме государственн</w:t>
      </w:r>
      <w:r w:rsidR="00D07F46">
        <w:rPr>
          <w:color w:val="auto"/>
          <w:sz w:val="28"/>
        </w:rPr>
        <w:t>ого выпускного экзамена (далее –</w:t>
      </w:r>
      <w:r w:rsidRPr="00B95630">
        <w:rPr>
          <w:color w:val="auto"/>
          <w:sz w:val="28"/>
        </w:rPr>
        <w:t xml:space="preserve"> ГВЭ) с использованием текстов, тем, заданий.</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Общее руководство по организации и проведению ГИА-9 осуществляла государственная экзаменационная ком</w:t>
      </w:r>
      <w:r w:rsidR="00D07F46">
        <w:rPr>
          <w:color w:val="auto"/>
          <w:sz w:val="28"/>
        </w:rPr>
        <w:t>иссия Рязанской области (далее –</w:t>
      </w:r>
      <w:r w:rsidRPr="00B95630">
        <w:rPr>
          <w:color w:val="auto"/>
          <w:sz w:val="28"/>
        </w:rPr>
        <w:t xml:space="preserve"> ГЭК).</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 xml:space="preserve">Для проведения ГИА-9 был утвержден состав членов и уполномоченных представителей ГЭК (180 чел.), территориальных </w:t>
      </w:r>
      <w:r w:rsidRPr="00B95630">
        <w:rPr>
          <w:color w:val="auto"/>
          <w:sz w:val="28"/>
        </w:rPr>
        <w:lastRenderedPageBreak/>
        <w:t>предметных (около 1383 чел.) и конфликтных (192 чел.) комиссий и подкомиссий.</w:t>
      </w:r>
    </w:p>
    <w:p w:rsidR="00C72D9B" w:rsidRPr="00B95630" w:rsidRDefault="00F75A94" w:rsidP="00D23F94">
      <w:pPr>
        <w:pStyle w:val="4"/>
        <w:shd w:val="clear" w:color="auto" w:fill="auto"/>
        <w:spacing w:before="0" w:line="240" w:lineRule="auto"/>
        <w:ind w:firstLine="709"/>
        <w:rPr>
          <w:color w:val="auto"/>
          <w:sz w:val="28"/>
        </w:rPr>
      </w:pPr>
      <w:r>
        <w:rPr>
          <w:color w:val="auto"/>
          <w:sz w:val="28"/>
        </w:rPr>
        <w:t>ОГБУ ДПО «Рязанский институт развития образования» (далее – РИРО) с</w:t>
      </w:r>
      <w:r w:rsidR="00EE1753" w:rsidRPr="00B95630">
        <w:rPr>
          <w:color w:val="auto"/>
          <w:sz w:val="28"/>
        </w:rPr>
        <w:t xml:space="preserve">овместно с </w:t>
      </w:r>
      <w:r>
        <w:rPr>
          <w:color w:val="auto"/>
          <w:sz w:val="28"/>
        </w:rPr>
        <w:t>м</w:t>
      </w:r>
      <w:r w:rsidR="00857DF7">
        <w:rPr>
          <w:color w:val="auto"/>
          <w:sz w:val="28"/>
        </w:rPr>
        <w:t>инистерством образования Рязанской области</w:t>
      </w:r>
      <w:r w:rsidR="00E005BA" w:rsidRPr="00B95630">
        <w:rPr>
          <w:color w:val="auto"/>
          <w:sz w:val="28"/>
        </w:rPr>
        <w:t xml:space="preserve"> </w:t>
      </w:r>
      <w:r>
        <w:rPr>
          <w:color w:val="auto"/>
          <w:sz w:val="28"/>
        </w:rPr>
        <w:t xml:space="preserve">(далее – МО РО) </w:t>
      </w:r>
      <w:r w:rsidR="00E005BA" w:rsidRPr="00B95630">
        <w:rPr>
          <w:color w:val="auto"/>
          <w:sz w:val="28"/>
        </w:rPr>
        <w:t>была проведена работа по подготовке и отбору специалистов, привлекаемых к проведению ГИА-9.</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В соответствии с утвержденным планом-графиком внесен</w:t>
      </w:r>
      <w:r w:rsidR="00472026">
        <w:rPr>
          <w:color w:val="auto"/>
          <w:sz w:val="28"/>
        </w:rPr>
        <w:t>ия сведений в ф</w:t>
      </w:r>
      <w:r w:rsidR="00887D90">
        <w:rPr>
          <w:color w:val="auto"/>
          <w:sz w:val="28"/>
        </w:rPr>
        <w:t>едеральную и региональные информационные системы</w:t>
      </w:r>
      <w:r w:rsidR="00D07F46">
        <w:rPr>
          <w:color w:val="auto"/>
          <w:sz w:val="28"/>
        </w:rPr>
        <w:t xml:space="preserve"> на 2014/</w:t>
      </w:r>
      <w:r w:rsidRPr="00B95630">
        <w:rPr>
          <w:color w:val="auto"/>
          <w:sz w:val="28"/>
        </w:rPr>
        <w:t xml:space="preserve">2015 учебный год была своевременно организована работа по заполнению </w:t>
      </w:r>
      <w:r w:rsidR="00CD684F">
        <w:rPr>
          <w:color w:val="auto"/>
          <w:sz w:val="28"/>
        </w:rPr>
        <w:t>региональной информационной системы</w:t>
      </w:r>
      <w:r w:rsidRPr="00B95630">
        <w:rPr>
          <w:color w:val="auto"/>
          <w:sz w:val="28"/>
        </w:rPr>
        <w:t xml:space="preserve"> информацией о пунктах проведения экзаменов (далее </w:t>
      </w:r>
      <w:r w:rsidR="00D07F46">
        <w:rPr>
          <w:color w:val="auto"/>
          <w:sz w:val="28"/>
        </w:rPr>
        <w:t>–</w:t>
      </w:r>
      <w:r w:rsidRPr="00B95630">
        <w:rPr>
          <w:color w:val="auto"/>
          <w:sz w:val="28"/>
        </w:rPr>
        <w:t xml:space="preserve"> ППЭ), распределении между ППЭ обучающихся, руководителей и организаторов, уполномоченных представителей ГЭК, технических и других специалистов.</w:t>
      </w:r>
    </w:p>
    <w:p w:rsidR="00380C39" w:rsidRDefault="00E005BA" w:rsidP="00D23F94">
      <w:pPr>
        <w:pStyle w:val="4"/>
        <w:shd w:val="clear" w:color="auto" w:fill="auto"/>
        <w:spacing w:before="0" w:line="240" w:lineRule="auto"/>
        <w:ind w:firstLine="709"/>
        <w:rPr>
          <w:color w:val="auto"/>
          <w:sz w:val="28"/>
        </w:rPr>
      </w:pPr>
      <w:r w:rsidRPr="00B95630">
        <w:rPr>
          <w:color w:val="auto"/>
          <w:sz w:val="28"/>
        </w:rPr>
        <w:t>Каждый ППЭ был обеспечен в достаточном количест</w:t>
      </w:r>
      <w:r w:rsidR="00943A78">
        <w:rPr>
          <w:color w:val="auto"/>
          <w:sz w:val="28"/>
        </w:rPr>
        <w:t>ве экзаменационными материалами;</w:t>
      </w:r>
      <w:r w:rsidRPr="00B95630">
        <w:rPr>
          <w:color w:val="auto"/>
          <w:sz w:val="28"/>
        </w:rPr>
        <w:t xml:space="preserve"> при этом были соблюдены все меры по информационной безопасности при </w:t>
      </w:r>
      <w:r w:rsidR="00943A78">
        <w:rPr>
          <w:color w:val="auto"/>
          <w:sz w:val="28"/>
        </w:rPr>
        <w:t xml:space="preserve">их </w:t>
      </w:r>
      <w:r w:rsidRPr="00B95630">
        <w:rPr>
          <w:color w:val="auto"/>
          <w:sz w:val="28"/>
        </w:rPr>
        <w:t>хранении, использовании и передаче</w:t>
      </w:r>
      <w:r w:rsidR="00943A78">
        <w:rPr>
          <w:color w:val="auto"/>
          <w:sz w:val="28"/>
        </w:rPr>
        <w:t>.</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 xml:space="preserve">Региональный центр обработки информации (далее </w:t>
      </w:r>
      <w:r w:rsidR="00D07F46">
        <w:rPr>
          <w:color w:val="auto"/>
          <w:sz w:val="28"/>
        </w:rPr>
        <w:t>–</w:t>
      </w:r>
      <w:r w:rsidRPr="00B95630">
        <w:rPr>
          <w:color w:val="auto"/>
          <w:sz w:val="28"/>
        </w:rPr>
        <w:t xml:space="preserve"> РЦОИ) и территориальные предметные подкомиссии обеспечивали обработку и проверку экзаменационных работ в установленном порядке.</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 xml:space="preserve">Уделялось особое внимание информированию обучающихся и их родителей (законных представителей) по вопросам организации и проведения </w:t>
      </w:r>
      <w:r w:rsidR="007600D5">
        <w:rPr>
          <w:color w:val="auto"/>
          <w:sz w:val="28"/>
        </w:rPr>
        <w:t>ГИА-9</w:t>
      </w:r>
      <w:r w:rsidRPr="00B95630">
        <w:rPr>
          <w:color w:val="auto"/>
          <w:sz w:val="28"/>
        </w:rPr>
        <w:t xml:space="preserve">, а также ознакомлению обучающихся с результатами </w:t>
      </w:r>
      <w:r w:rsidR="007600D5">
        <w:rPr>
          <w:color w:val="auto"/>
          <w:sz w:val="28"/>
        </w:rPr>
        <w:t>ГИА-9</w:t>
      </w:r>
      <w:r w:rsidRPr="00B95630">
        <w:rPr>
          <w:color w:val="auto"/>
          <w:sz w:val="28"/>
        </w:rPr>
        <w:t xml:space="preserve"> по всем учебным предметам.</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 xml:space="preserve">За </w:t>
      </w:r>
      <w:r w:rsidR="006D380E">
        <w:rPr>
          <w:color w:val="auto"/>
          <w:sz w:val="28"/>
        </w:rPr>
        <w:t>п</w:t>
      </w:r>
      <w:r w:rsidRPr="00B95630">
        <w:rPr>
          <w:color w:val="auto"/>
          <w:sz w:val="28"/>
        </w:rPr>
        <w:t>орядком проведения государственной итоговой аттестации в ППЭ наблюдали 415 общественных наблюдателей</w:t>
      </w:r>
      <w:r w:rsidR="00943A78">
        <w:rPr>
          <w:color w:val="auto"/>
          <w:sz w:val="28"/>
        </w:rPr>
        <w:t xml:space="preserve"> </w:t>
      </w:r>
      <w:r w:rsidR="00943A78" w:rsidRPr="00B95630">
        <w:rPr>
          <w:color w:val="auto"/>
          <w:sz w:val="28"/>
        </w:rPr>
        <w:t xml:space="preserve">(в 2014 году </w:t>
      </w:r>
      <w:r w:rsidR="00943A78">
        <w:rPr>
          <w:color w:val="auto"/>
          <w:sz w:val="28"/>
        </w:rPr>
        <w:t>–</w:t>
      </w:r>
      <w:r w:rsidR="00943A78" w:rsidRPr="00B95630">
        <w:rPr>
          <w:color w:val="auto"/>
          <w:sz w:val="28"/>
        </w:rPr>
        <w:t xml:space="preserve"> 400)</w:t>
      </w:r>
      <w:r w:rsidRPr="00B95630">
        <w:rPr>
          <w:color w:val="auto"/>
          <w:sz w:val="28"/>
        </w:rPr>
        <w:t>, получивших соответствующую аккредитацию</w:t>
      </w:r>
      <w:r w:rsidR="00943A78">
        <w:rPr>
          <w:color w:val="auto"/>
          <w:sz w:val="28"/>
        </w:rPr>
        <w:t>,</w:t>
      </w:r>
      <w:r w:rsidRPr="00B95630">
        <w:rPr>
          <w:color w:val="auto"/>
          <w:sz w:val="28"/>
        </w:rPr>
        <w:t xml:space="preserve"> и 35 региональных инспекторов </w:t>
      </w:r>
      <w:r w:rsidR="00943A78">
        <w:rPr>
          <w:color w:val="auto"/>
          <w:sz w:val="28"/>
        </w:rPr>
        <w:t xml:space="preserve">                     </w:t>
      </w:r>
      <w:r w:rsidRPr="00B95630">
        <w:rPr>
          <w:color w:val="auto"/>
          <w:sz w:val="28"/>
        </w:rPr>
        <w:t>(в 2014 году</w:t>
      </w:r>
      <w:r w:rsidR="007600D5">
        <w:rPr>
          <w:color w:val="auto"/>
          <w:sz w:val="28"/>
          <w:lang w:val="en-US"/>
        </w:rPr>
        <w:t> </w:t>
      </w:r>
      <w:r w:rsidR="00D07F46">
        <w:rPr>
          <w:color w:val="auto"/>
          <w:sz w:val="28"/>
        </w:rPr>
        <w:t>–</w:t>
      </w:r>
      <w:r w:rsidR="007600D5">
        <w:rPr>
          <w:rStyle w:val="Candara115pt1pt"/>
          <w:rFonts w:ascii="Times New Roman" w:hAnsi="Times New Roman"/>
          <w:color w:val="auto"/>
          <w:spacing w:val="0"/>
          <w:sz w:val="28"/>
          <w:lang w:val="en-US"/>
        </w:rPr>
        <w:t> </w:t>
      </w:r>
      <w:r w:rsidRPr="00B95630">
        <w:rPr>
          <w:rStyle w:val="Candara115pt1pt"/>
          <w:rFonts w:ascii="Times New Roman" w:hAnsi="Times New Roman"/>
          <w:color w:val="auto"/>
          <w:spacing w:val="0"/>
          <w:sz w:val="28"/>
        </w:rPr>
        <w:t>5).</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 xml:space="preserve">С целью обеспечения прав участников </w:t>
      </w:r>
      <w:r w:rsidR="00D07F46">
        <w:rPr>
          <w:color w:val="auto"/>
          <w:sz w:val="28"/>
        </w:rPr>
        <w:t>ГИА-</w:t>
      </w:r>
      <w:r w:rsidR="007600D5">
        <w:rPr>
          <w:color w:val="auto"/>
          <w:sz w:val="28"/>
        </w:rPr>
        <w:t>9</w:t>
      </w:r>
      <w:r w:rsidRPr="00B95630">
        <w:rPr>
          <w:color w:val="auto"/>
          <w:sz w:val="28"/>
        </w:rPr>
        <w:t xml:space="preserve"> работали территориальные конфликтные подкомиссии. </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 xml:space="preserve">В ГВЭ принимали участие дети с ограниченными возможностями здоровья, дети-инвалиды и выпускники </w:t>
      </w:r>
      <w:r w:rsidR="006D380E">
        <w:rPr>
          <w:color w:val="auto"/>
          <w:sz w:val="28"/>
        </w:rPr>
        <w:t>Федеральной службы исполнения наказаний</w:t>
      </w:r>
      <w:r w:rsidRPr="00B95630">
        <w:rPr>
          <w:color w:val="auto"/>
          <w:sz w:val="28"/>
        </w:rPr>
        <w:t>. Данная категория состав</w:t>
      </w:r>
      <w:r w:rsidR="00943A78">
        <w:rPr>
          <w:color w:val="auto"/>
          <w:sz w:val="28"/>
        </w:rPr>
        <w:t>и</w:t>
      </w:r>
      <w:r w:rsidRPr="00B95630">
        <w:rPr>
          <w:color w:val="auto"/>
          <w:sz w:val="28"/>
        </w:rPr>
        <w:t>л</w:t>
      </w:r>
      <w:r w:rsidR="00943A78">
        <w:rPr>
          <w:color w:val="auto"/>
          <w:sz w:val="28"/>
        </w:rPr>
        <w:t>а</w:t>
      </w:r>
      <w:r w:rsidRPr="00B95630">
        <w:rPr>
          <w:color w:val="auto"/>
          <w:sz w:val="28"/>
        </w:rPr>
        <w:t xml:space="preserve"> около 7,6% человек от общего количества выпускников. </w:t>
      </w:r>
    </w:p>
    <w:p w:rsidR="005111B8" w:rsidRPr="00D07F46" w:rsidRDefault="007906B8" w:rsidP="00380C39">
      <w:pPr>
        <w:pStyle w:val="213"/>
        <w:rPr>
          <w:b/>
        </w:rPr>
      </w:pPr>
      <w:r w:rsidRPr="00D07F46">
        <w:rPr>
          <w:b/>
        </w:rPr>
        <w:t>ГИА-</w:t>
      </w:r>
      <w:r w:rsidR="00FD48BA" w:rsidRPr="00D07F46">
        <w:rPr>
          <w:b/>
        </w:rPr>
        <w:t>11</w:t>
      </w:r>
      <w:r w:rsidRPr="00D07F46">
        <w:rPr>
          <w:b/>
        </w:rPr>
        <w:t>(</w:t>
      </w:r>
      <w:r w:rsidR="00FD48BA" w:rsidRPr="00D07F46">
        <w:rPr>
          <w:b/>
        </w:rPr>
        <w:t>12</w:t>
      </w:r>
      <w:r w:rsidRPr="00D07F46">
        <w:rPr>
          <w:b/>
        </w:rPr>
        <w:t>)</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Государственная итоговая аттестация в форме единого государственного экзамена (д</w:t>
      </w:r>
      <w:r w:rsidR="007600D5">
        <w:rPr>
          <w:color w:val="auto"/>
          <w:sz w:val="28"/>
        </w:rPr>
        <w:t xml:space="preserve">алее </w:t>
      </w:r>
      <w:r w:rsidR="00D07F46">
        <w:rPr>
          <w:color w:val="auto"/>
          <w:sz w:val="28"/>
        </w:rPr>
        <w:t>–</w:t>
      </w:r>
      <w:r w:rsidR="007600D5">
        <w:rPr>
          <w:color w:val="auto"/>
          <w:sz w:val="28"/>
        </w:rPr>
        <w:t xml:space="preserve"> ЕГЭ) проводилась для </w:t>
      </w:r>
      <w:r w:rsidR="007600D5" w:rsidRPr="005B155E">
        <w:rPr>
          <w:color w:val="auto"/>
          <w:sz w:val="28"/>
        </w:rPr>
        <w:t>97,</w:t>
      </w:r>
      <w:r w:rsidRPr="005B155E">
        <w:rPr>
          <w:color w:val="auto"/>
          <w:sz w:val="28"/>
        </w:rPr>
        <w:t>6%</w:t>
      </w:r>
      <w:r w:rsidRPr="00B95630">
        <w:rPr>
          <w:color w:val="auto"/>
          <w:sz w:val="28"/>
        </w:rPr>
        <w:t xml:space="preserve"> выпускников </w:t>
      </w:r>
      <w:r w:rsidR="00FD48BA">
        <w:rPr>
          <w:color w:val="auto"/>
          <w:sz w:val="28"/>
        </w:rPr>
        <w:t>11</w:t>
      </w:r>
      <w:r w:rsidRPr="00B95630">
        <w:rPr>
          <w:color w:val="auto"/>
          <w:sz w:val="28"/>
        </w:rPr>
        <w:t>(</w:t>
      </w:r>
      <w:r w:rsidR="00FD48BA">
        <w:rPr>
          <w:color w:val="auto"/>
          <w:sz w:val="28"/>
        </w:rPr>
        <w:t>12</w:t>
      </w:r>
      <w:r w:rsidRPr="00B95630">
        <w:rPr>
          <w:color w:val="auto"/>
          <w:sz w:val="28"/>
        </w:rPr>
        <w:t xml:space="preserve">) классов общеобразовательных организаций Рязанской области, в форме государственного выпускного </w:t>
      </w:r>
      <w:r w:rsidR="00D07F46">
        <w:rPr>
          <w:color w:val="auto"/>
          <w:sz w:val="28"/>
        </w:rPr>
        <w:t>экзамена (далее – ГВЭ) –</w:t>
      </w:r>
      <w:r w:rsidR="007600D5">
        <w:rPr>
          <w:color w:val="auto"/>
          <w:sz w:val="28"/>
        </w:rPr>
        <w:t xml:space="preserve"> для </w:t>
      </w:r>
      <w:r w:rsidR="007600D5" w:rsidRPr="005B155E">
        <w:rPr>
          <w:color w:val="auto"/>
          <w:sz w:val="28"/>
        </w:rPr>
        <w:t>2,</w:t>
      </w:r>
      <w:r w:rsidR="005B155E" w:rsidRPr="005B155E">
        <w:rPr>
          <w:color w:val="auto"/>
          <w:sz w:val="28"/>
        </w:rPr>
        <w:t>4</w:t>
      </w:r>
      <w:r w:rsidRPr="005B155E">
        <w:rPr>
          <w:color w:val="auto"/>
          <w:sz w:val="28"/>
        </w:rPr>
        <w:t>%</w:t>
      </w:r>
      <w:r w:rsidRPr="00B95630">
        <w:rPr>
          <w:color w:val="auto"/>
          <w:sz w:val="28"/>
        </w:rPr>
        <w:t xml:space="preserve"> обучающихся с ограниченными возможностями здоровья и выпускников учреждений Федеральной службы исполнения наказаний </w:t>
      </w:r>
      <w:r w:rsidR="00943A78">
        <w:rPr>
          <w:color w:val="auto"/>
          <w:sz w:val="28"/>
        </w:rPr>
        <w:t xml:space="preserve">           </w:t>
      </w:r>
      <w:r w:rsidRPr="00B95630">
        <w:rPr>
          <w:color w:val="auto"/>
          <w:sz w:val="28"/>
        </w:rPr>
        <w:t xml:space="preserve">(в 2013 году ГВЭ сдавали 3%, в 2014 году </w:t>
      </w:r>
      <w:r w:rsidR="00D07F46">
        <w:rPr>
          <w:color w:val="auto"/>
          <w:sz w:val="28"/>
        </w:rPr>
        <w:t>–</w:t>
      </w:r>
      <w:r w:rsidRPr="00B95630">
        <w:rPr>
          <w:color w:val="auto"/>
          <w:sz w:val="28"/>
        </w:rPr>
        <w:t xml:space="preserve"> 1,8%).</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lastRenderedPageBreak/>
        <w:t xml:space="preserve">ЕГЭ проводится в Рязанской области с 2005 года. За этот период в регионе накоплен большой опыт по </w:t>
      </w:r>
      <w:r w:rsidR="00943A78">
        <w:rPr>
          <w:color w:val="auto"/>
          <w:sz w:val="28"/>
        </w:rPr>
        <w:t>его организации и проведению</w:t>
      </w:r>
      <w:r w:rsidRPr="00B95630">
        <w:rPr>
          <w:color w:val="auto"/>
          <w:sz w:val="28"/>
        </w:rPr>
        <w:t xml:space="preserve">, отработана технологическая схема, сформированы практические механизмы взаимодействия всех структур, привлекаемых к организации </w:t>
      </w:r>
      <w:r w:rsidR="00943A78">
        <w:rPr>
          <w:color w:val="auto"/>
          <w:sz w:val="28"/>
        </w:rPr>
        <w:t>экзамена</w:t>
      </w:r>
      <w:r w:rsidRPr="00B95630">
        <w:rPr>
          <w:color w:val="auto"/>
          <w:sz w:val="28"/>
        </w:rPr>
        <w:t>.</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В связи с тем, что проведение ЕГЭ является массовым и социально значимым мероприятием для всего региона</w:t>
      </w:r>
      <w:r w:rsidR="006100C8">
        <w:rPr>
          <w:color w:val="auto"/>
          <w:sz w:val="28"/>
        </w:rPr>
        <w:t>,</w:t>
      </w:r>
      <w:r w:rsidRPr="00B95630">
        <w:rPr>
          <w:color w:val="auto"/>
          <w:sz w:val="28"/>
        </w:rPr>
        <w:t xml:space="preserve"> Губернатором и Правительством Рязанской области уделяется особое внимание вопросам организации и проведения выпускных экзаменов. Для координации деятельности центральных органов исполнительной власти принято постановление Правительства Рязанской области «О проведении единого государственного экзамена на территории Рязанской области».</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Опыт проведения ГИА показывает, что четкая организация экзаменов в штатном режиме возможна только при взаимодействии регионального министерства образования с различными структурами и подразделениями. Для организации межведомственного взаимодействия распоряжением Губернатора Рязанской области ежегодно создается рабочая группа.</w:t>
      </w:r>
    </w:p>
    <w:p w:rsidR="00C72D9B" w:rsidRPr="00B95630" w:rsidRDefault="00AA1B06" w:rsidP="00D23F94">
      <w:pPr>
        <w:pStyle w:val="4"/>
        <w:shd w:val="clear" w:color="auto" w:fill="auto"/>
        <w:spacing w:before="0" w:line="240" w:lineRule="auto"/>
        <w:ind w:firstLine="709"/>
        <w:rPr>
          <w:color w:val="auto"/>
          <w:sz w:val="28"/>
        </w:rPr>
      </w:pPr>
      <w:r>
        <w:rPr>
          <w:color w:val="auto"/>
          <w:sz w:val="28"/>
        </w:rPr>
        <w:t>МО РО</w:t>
      </w:r>
      <w:r w:rsidR="00A60FEE">
        <w:rPr>
          <w:color w:val="auto"/>
          <w:sz w:val="28"/>
        </w:rPr>
        <w:t xml:space="preserve"> </w:t>
      </w:r>
      <w:r w:rsidR="00A87C0C">
        <w:rPr>
          <w:color w:val="auto"/>
          <w:sz w:val="28"/>
        </w:rPr>
        <w:t>были</w:t>
      </w:r>
      <w:r w:rsidR="00E005BA" w:rsidRPr="00B95630">
        <w:rPr>
          <w:color w:val="auto"/>
          <w:sz w:val="28"/>
        </w:rPr>
        <w:t xml:space="preserve"> организованы необходимые мероприятия по подготовке к проведению ЕГЭ в 2015 году с учетом комплексного анализа организации экзамен</w:t>
      </w:r>
      <w:r w:rsidR="00943A78">
        <w:rPr>
          <w:color w:val="auto"/>
          <w:sz w:val="28"/>
        </w:rPr>
        <w:t>а прошлого</w:t>
      </w:r>
      <w:r w:rsidR="00E005BA" w:rsidRPr="00B95630">
        <w:rPr>
          <w:color w:val="auto"/>
          <w:sz w:val="28"/>
        </w:rPr>
        <w:t xml:space="preserve"> год</w:t>
      </w:r>
      <w:r w:rsidR="00943A78">
        <w:rPr>
          <w:color w:val="auto"/>
          <w:sz w:val="28"/>
        </w:rPr>
        <w:t>а</w:t>
      </w:r>
      <w:r w:rsidR="00E005BA" w:rsidRPr="00B95630">
        <w:rPr>
          <w:color w:val="auto"/>
          <w:sz w:val="28"/>
        </w:rPr>
        <w:t>.</w:t>
      </w:r>
    </w:p>
    <w:p w:rsidR="00C72D9B" w:rsidRPr="00FA05F0" w:rsidRDefault="00E005BA" w:rsidP="00D23F94">
      <w:pPr>
        <w:pStyle w:val="4"/>
        <w:shd w:val="clear" w:color="auto" w:fill="auto"/>
        <w:spacing w:before="0" w:line="240" w:lineRule="auto"/>
        <w:ind w:firstLine="709"/>
        <w:rPr>
          <w:color w:val="auto"/>
          <w:sz w:val="28"/>
        </w:rPr>
      </w:pPr>
      <w:r w:rsidRPr="00FA05F0">
        <w:rPr>
          <w:color w:val="auto"/>
          <w:sz w:val="28"/>
        </w:rPr>
        <w:t xml:space="preserve">В рамках подготовки к </w:t>
      </w:r>
      <w:r w:rsidR="00AA2B5D" w:rsidRPr="00FA05F0">
        <w:rPr>
          <w:color w:val="auto"/>
          <w:sz w:val="28"/>
        </w:rPr>
        <w:t>ГИА</w:t>
      </w:r>
      <w:r w:rsidRPr="00FA05F0">
        <w:rPr>
          <w:color w:val="auto"/>
          <w:sz w:val="28"/>
        </w:rPr>
        <w:t xml:space="preserve"> утвержден состав государственной экзаменационной комиссии. </w:t>
      </w:r>
      <w:r w:rsidR="00AA2B5D" w:rsidRPr="00FA05F0">
        <w:rPr>
          <w:color w:val="auto"/>
          <w:sz w:val="28"/>
        </w:rPr>
        <w:t xml:space="preserve">В состав ГЭК </w:t>
      </w:r>
      <w:r w:rsidRPr="00FA05F0">
        <w:rPr>
          <w:color w:val="auto"/>
          <w:sz w:val="28"/>
        </w:rPr>
        <w:t xml:space="preserve">с 2013 года входят Уполномоченный по правам ребенка в Рязанской области, председатель Рязанского областного комитета </w:t>
      </w:r>
      <w:r w:rsidR="00A87C0C" w:rsidRPr="00FA05F0">
        <w:rPr>
          <w:color w:val="auto"/>
          <w:sz w:val="28"/>
        </w:rPr>
        <w:t>п</w:t>
      </w:r>
      <w:r w:rsidRPr="00FA05F0">
        <w:rPr>
          <w:color w:val="auto"/>
          <w:sz w:val="28"/>
        </w:rPr>
        <w:t>рофсоюза работников народного образования и науки РФ, секретарь региональной Общественной Палаты, председатель Совета женщин.</w:t>
      </w:r>
      <w:r w:rsidR="00FD48BA" w:rsidRPr="00FA05F0">
        <w:rPr>
          <w:color w:val="auto"/>
          <w:sz w:val="28"/>
        </w:rPr>
        <w:t xml:space="preserve"> </w:t>
      </w:r>
    </w:p>
    <w:p w:rsidR="00FA05F0" w:rsidRPr="00FA05F0" w:rsidRDefault="00E005BA" w:rsidP="00D23F94">
      <w:pPr>
        <w:pStyle w:val="4"/>
        <w:shd w:val="clear" w:color="auto" w:fill="auto"/>
        <w:spacing w:before="0" w:line="240" w:lineRule="auto"/>
        <w:ind w:firstLine="709"/>
        <w:rPr>
          <w:color w:val="auto"/>
          <w:sz w:val="28"/>
        </w:rPr>
      </w:pPr>
      <w:r w:rsidRPr="00FA05F0">
        <w:rPr>
          <w:color w:val="auto"/>
          <w:sz w:val="28"/>
        </w:rPr>
        <w:t>Сформированы составы региональных предметных и конфликтной</w:t>
      </w:r>
      <w:r w:rsidR="00A87C0C" w:rsidRPr="00FA05F0">
        <w:rPr>
          <w:color w:val="auto"/>
          <w:sz w:val="28"/>
        </w:rPr>
        <w:t xml:space="preserve"> </w:t>
      </w:r>
      <w:r w:rsidRPr="00FA05F0">
        <w:rPr>
          <w:color w:val="auto"/>
          <w:sz w:val="28"/>
        </w:rPr>
        <w:t>комиссий</w:t>
      </w:r>
      <w:r w:rsidR="00AA2B5D" w:rsidRPr="00FA05F0">
        <w:rPr>
          <w:color w:val="auto"/>
          <w:sz w:val="28"/>
        </w:rPr>
        <w:t>.</w:t>
      </w:r>
      <w:r w:rsidRPr="00FA05F0">
        <w:rPr>
          <w:color w:val="auto"/>
          <w:sz w:val="28"/>
        </w:rPr>
        <w:t xml:space="preserve"> Для экспертов</w:t>
      </w:r>
      <w:r w:rsidR="00A87C0C" w:rsidRPr="00FA05F0">
        <w:rPr>
          <w:color w:val="auto"/>
          <w:sz w:val="28"/>
        </w:rPr>
        <w:t xml:space="preserve"> </w:t>
      </w:r>
      <w:r w:rsidRPr="00FA05F0">
        <w:rPr>
          <w:color w:val="auto"/>
          <w:sz w:val="28"/>
        </w:rPr>
        <w:t xml:space="preserve">предметных комиссий </w:t>
      </w:r>
      <w:r w:rsidR="00AA2B5D" w:rsidRPr="00FA05F0">
        <w:rPr>
          <w:color w:val="auto"/>
          <w:sz w:val="28"/>
        </w:rPr>
        <w:t>было проведено обучение с целью повышения качества проверки экзаменационных работ</w:t>
      </w:r>
      <w:r w:rsidR="00FD48BA" w:rsidRPr="00FA05F0">
        <w:rPr>
          <w:color w:val="auto"/>
          <w:sz w:val="28"/>
        </w:rPr>
        <w:t xml:space="preserve"> и </w:t>
      </w:r>
      <w:r w:rsidRPr="00FA05F0">
        <w:rPr>
          <w:color w:val="auto"/>
          <w:sz w:val="28"/>
        </w:rPr>
        <w:t>впервые проведены квалификационные испытания с использованием дистанционной системы «Эксперт-ЕГЭ»</w:t>
      </w:r>
      <w:r w:rsidR="00FD48BA" w:rsidRPr="00FA05F0">
        <w:rPr>
          <w:color w:val="auto"/>
          <w:sz w:val="28"/>
        </w:rPr>
        <w:t xml:space="preserve"> с последующим присвоением</w:t>
      </w:r>
      <w:r w:rsidRPr="00FA05F0">
        <w:rPr>
          <w:color w:val="auto"/>
          <w:sz w:val="28"/>
        </w:rPr>
        <w:t xml:space="preserve"> соответствующ</w:t>
      </w:r>
      <w:r w:rsidR="00FD48BA" w:rsidRPr="00FA05F0">
        <w:rPr>
          <w:color w:val="auto"/>
          <w:sz w:val="28"/>
        </w:rPr>
        <w:t>их</w:t>
      </w:r>
      <w:r w:rsidRPr="00FA05F0">
        <w:rPr>
          <w:color w:val="auto"/>
          <w:sz w:val="28"/>
        </w:rPr>
        <w:t xml:space="preserve"> статус</w:t>
      </w:r>
      <w:r w:rsidR="00FD48BA" w:rsidRPr="00FA05F0">
        <w:rPr>
          <w:color w:val="auto"/>
          <w:sz w:val="28"/>
        </w:rPr>
        <w:t>ов</w:t>
      </w:r>
      <w:r w:rsidRPr="00FA05F0">
        <w:rPr>
          <w:color w:val="auto"/>
          <w:sz w:val="28"/>
        </w:rPr>
        <w:t>. При этом осуществл</w:t>
      </w:r>
      <w:r w:rsidR="00943A78">
        <w:rPr>
          <w:color w:val="auto"/>
          <w:sz w:val="28"/>
        </w:rPr>
        <w:t>ялась</w:t>
      </w:r>
      <w:r w:rsidRPr="00FA05F0">
        <w:rPr>
          <w:color w:val="auto"/>
          <w:sz w:val="28"/>
        </w:rPr>
        <w:t xml:space="preserve"> ротация членов вышеуказанных комиссий и работников ППЭ на 30%.</w:t>
      </w:r>
      <w:r w:rsidR="00FA05F0" w:rsidRPr="00FA05F0">
        <w:rPr>
          <w:color w:val="auto"/>
          <w:sz w:val="28"/>
        </w:rPr>
        <w:t xml:space="preserve"> </w:t>
      </w:r>
    </w:p>
    <w:p w:rsidR="00C72D9B" w:rsidRPr="00B95630" w:rsidRDefault="00FA05F0" w:rsidP="00D23F94">
      <w:pPr>
        <w:pStyle w:val="4"/>
        <w:shd w:val="clear" w:color="auto" w:fill="auto"/>
        <w:spacing w:before="0" w:line="240" w:lineRule="auto"/>
        <w:ind w:firstLine="709"/>
        <w:rPr>
          <w:color w:val="auto"/>
          <w:sz w:val="28"/>
        </w:rPr>
      </w:pPr>
      <w:r w:rsidRPr="00FA05F0">
        <w:rPr>
          <w:color w:val="auto"/>
          <w:sz w:val="28"/>
        </w:rPr>
        <w:t>Организовано обучение руководителей, организаторов, технических специалистов ППЭ.</w:t>
      </w:r>
    </w:p>
    <w:p w:rsidR="00BA1728" w:rsidRPr="00B95630" w:rsidRDefault="00E005BA" w:rsidP="00D23F94">
      <w:pPr>
        <w:pStyle w:val="4"/>
        <w:shd w:val="clear" w:color="auto" w:fill="auto"/>
        <w:spacing w:before="0" w:line="240" w:lineRule="auto"/>
        <w:ind w:firstLine="709"/>
        <w:rPr>
          <w:color w:val="auto"/>
          <w:sz w:val="28"/>
        </w:rPr>
      </w:pPr>
      <w:r w:rsidRPr="00B95630">
        <w:rPr>
          <w:color w:val="auto"/>
          <w:sz w:val="28"/>
        </w:rPr>
        <w:t>В 2015 году оптимизирована сеть пунктов проведения ЕГЭ за счет увел</w:t>
      </w:r>
      <w:r w:rsidR="00BA1728" w:rsidRPr="00B95630">
        <w:rPr>
          <w:color w:val="auto"/>
          <w:sz w:val="28"/>
        </w:rPr>
        <w:t>ичения наполняемости аудиторий.</w:t>
      </w:r>
      <w:r w:rsidRPr="00B95630">
        <w:rPr>
          <w:color w:val="auto"/>
          <w:sz w:val="28"/>
        </w:rPr>
        <w:t xml:space="preserve"> Общее количество ППЭ по сравнению с 2014 годом </w:t>
      </w:r>
      <w:r w:rsidR="00AA2B5D">
        <w:rPr>
          <w:color w:val="auto"/>
          <w:sz w:val="28"/>
        </w:rPr>
        <w:t>с</w:t>
      </w:r>
      <w:r w:rsidRPr="00B95630">
        <w:rPr>
          <w:color w:val="auto"/>
          <w:sz w:val="28"/>
        </w:rPr>
        <w:t>окра</w:t>
      </w:r>
      <w:r w:rsidR="00943A78">
        <w:rPr>
          <w:color w:val="auto"/>
          <w:sz w:val="28"/>
        </w:rPr>
        <w:t>тилось</w:t>
      </w:r>
      <w:r w:rsidRPr="00B95630">
        <w:rPr>
          <w:color w:val="auto"/>
          <w:sz w:val="28"/>
        </w:rPr>
        <w:t xml:space="preserve"> на 13 (в 2014 году функционировало 42 ППЭ). При этом </w:t>
      </w:r>
      <w:r w:rsidR="0064353F">
        <w:rPr>
          <w:color w:val="auto"/>
          <w:sz w:val="28"/>
        </w:rPr>
        <w:t>344</w:t>
      </w:r>
      <w:r w:rsidRPr="00B95630">
        <w:rPr>
          <w:color w:val="auto"/>
          <w:sz w:val="28"/>
        </w:rPr>
        <w:t xml:space="preserve"> аудитори</w:t>
      </w:r>
      <w:r w:rsidR="00A87C0C">
        <w:rPr>
          <w:color w:val="auto"/>
          <w:sz w:val="28"/>
        </w:rPr>
        <w:t>и</w:t>
      </w:r>
      <w:r w:rsidRPr="00B95630">
        <w:rPr>
          <w:color w:val="auto"/>
          <w:sz w:val="28"/>
        </w:rPr>
        <w:t xml:space="preserve"> ППЭ (85%) работали в режиме онлайн-трансляции, в остальных проводилась офлайн-видеозапись. Следует отметить, что доля охвата онлайн</w:t>
      </w:r>
      <w:r w:rsidR="00943A78">
        <w:rPr>
          <w:color w:val="auto"/>
          <w:sz w:val="28"/>
        </w:rPr>
        <w:t>-</w:t>
      </w:r>
      <w:r w:rsidRPr="00B95630">
        <w:rPr>
          <w:color w:val="auto"/>
          <w:sz w:val="28"/>
        </w:rPr>
        <w:t>видеонабл</w:t>
      </w:r>
      <w:r w:rsidR="008C2C4B">
        <w:rPr>
          <w:color w:val="auto"/>
          <w:sz w:val="28"/>
        </w:rPr>
        <w:t>юдением ПП</w:t>
      </w:r>
      <w:r w:rsidR="00A87C0C">
        <w:rPr>
          <w:color w:val="auto"/>
          <w:sz w:val="28"/>
        </w:rPr>
        <w:t xml:space="preserve"> ЕГЭ по России </w:t>
      </w:r>
      <w:r w:rsidR="00AA2B5D">
        <w:rPr>
          <w:color w:val="auto"/>
          <w:sz w:val="28"/>
        </w:rPr>
        <w:t>составила</w:t>
      </w:r>
      <w:r w:rsidR="00A87C0C">
        <w:rPr>
          <w:color w:val="auto"/>
          <w:sz w:val="28"/>
        </w:rPr>
        <w:t xml:space="preserve"> 71%</w:t>
      </w:r>
      <w:r w:rsidRPr="00B95630">
        <w:rPr>
          <w:color w:val="auto"/>
          <w:sz w:val="28"/>
        </w:rPr>
        <w:t xml:space="preserve">. </w:t>
      </w:r>
    </w:p>
    <w:p w:rsidR="00C72D9B" w:rsidRPr="00B95630" w:rsidRDefault="00E005BA" w:rsidP="00D23F94">
      <w:pPr>
        <w:pStyle w:val="4"/>
        <w:shd w:val="clear" w:color="auto" w:fill="auto"/>
        <w:spacing w:before="0" w:line="240" w:lineRule="auto"/>
        <w:ind w:firstLine="709"/>
        <w:rPr>
          <w:color w:val="auto"/>
          <w:sz w:val="28"/>
        </w:rPr>
      </w:pPr>
      <w:r w:rsidRPr="00664D85">
        <w:rPr>
          <w:color w:val="auto"/>
          <w:sz w:val="28"/>
        </w:rPr>
        <w:t>Под особым контролем нахо</w:t>
      </w:r>
      <w:r w:rsidR="00765FBC">
        <w:rPr>
          <w:color w:val="auto"/>
          <w:sz w:val="28"/>
        </w:rPr>
        <w:t xml:space="preserve">дился </w:t>
      </w:r>
      <w:r w:rsidR="009C46EB">
        <w:rPr>
          <w:color w:val="auto"/>
          <w:sz w:val="28"/>
        </w:rPr>
        <w:t xml:space="preserve">так называемый ЕГЭ-туризм           </w:t>
      </w:r>
      <w:r w:rsidR="00765FBC">
        <w:rPr>
          <w:color w:val="auto"/>
          <w:sz w:val="28"/>
        </w:rPr>
        <w:t xml:space="preserve">  </w:t>
      </w:r>
      <w:r w:rsidR="00AA1B06" w:rsidRPr="00664D85">
        <w:rPr>
          <w:color w:val="auto"/>
          <w:sz w:val="28"/>
        </w:rPr>
        <w:t>МО РО</w:t>
      </w:r>
      <w:r w:rsidRPr="00664D85">
        <w:rPr>
          <w:color w:val="auto"/>
          <w:sz w:val="28"/>
        </w:rPr>
        <w:t xml:space="preserve"> своевременно сообщало в адрес </w:t>
      </w:r>
      <w:r w:rsidR="00FD48BA" w:rsidRPr="00664D85">
        <w:rPr>
          <w:color w:val="auto"/>
          <w:sz w:val="28"/>
        </w:rPr>
        <w:t>Федеральной службы в сфере образования и науки (</w:t>
      </w:r>
      <w:r w:rsidR="00FA05F0" w:rsidRPr="00664D85">
        <w:rPr>
          <w:color w:val="auto"/>
          <w:sz w:val="28"/>
        </w:rPr>
        <w:t xml:space="preserve">далее </w:t>
      </w:r>
      <w:r w:rsidR="000115FD">
        <w:rPr>
          <w:color w:val="auto"/>
          <w:sz w:val="28"/>
        </w:rPr>
        <w:t>–</w:t>
      </w:r>
      <w:r w:rsidR="00FA05F0" w:rsidRPr="00664D85">
        <w:rPr>
          <w:color w:val="auto"/>
          <w:sz w:val="28"/>
        </w:rPr>
        <w:t xml:space="preserve"> </w:t>
      </w:r>
      <w:r w:rsidRPr="00664D85">
        <w:rPr>
          <w:color w:val="auto"/>
          <w:sz w:val="28"/>
        </w:rPr>
        <w:t>Рособрнадзор</w:t>
      </w:r>
      <w:r w:rsidR="00FD48BA" w:rsidRPr="00664D85">
        <w:rPr>
          <w:color w:val="auto"/>
          <w:sz w:val="28"/>
        </w:rPr>
        <w:t>)</w:t>
      </w:r>
      <w:r w:rsidRPr="00664D85">
        <w:rPr>
          <w:color w:val="auto"/>
          <w:sz w:val="28"/>
        </w:rPr>
        <w:t xml:space="preserve"> о выбывших выпускниках из </w:t>
      </w:r>
      <w:r w:rsidRPr="00664D85">
        <w:rPr>
          <w:color w:val="auto"/>
          <w:sz w:val="28"/>
        </w:rPr>
        <w:lastRenderedPageBreak/>
        <w:t>региона. Те выпускники, которые приехали в область, находились под пристальным контролем во время проведения экзаменов.</w:t>
      </w:r>
    </w:p>
    <w:p w:rsidR="00FD48BA" w:rsidRDefault="00E005BA" w:rsidP="00D23F94">
      <w:pPr>
        <w:pStyle w:val="4"/>
        <w:shd w:val="clear" w:color="auto" w:fill="auto"/>
        <w:spacing w:before="0" w:line="240" w:lineRule="auto"/>
        <w:ind w:firstLine="709"/>
        <w:rPr>
          <w:color w:val="auto"/>
          <w:sz w:val="28"/>
        </w:rPr>
      </w:pPr>
      <w:r w:rsidRPr="00B95630">
        <w:rPr>
          <w:color w:val="auto"/>
          <w:sz w:val="28"/>
        </w:rPr>
        <w:t xml:space="preserve">В регионе </w:t>
      </w:r>
      <w:r w:rsidR="00FD48BA">
        <w:rPr>
          <w:color w:val="auto"/>
          <w:sz w:val="28"/>
        </w:rPr>
        <w:t xml:space="preserve">была </w:t>
      </w:r>
      <w:r w:rsidRPr="00B95630">
        <w:rPr>
          <w:color w:val="auto"/>
          <w:sz w:val="28"/>
        </w:rPr>
        <w:t xml:space="preserve">проведена необходимая информационно-разъяснительная работа об особенностях проведения ЕГЭ в 2015 году. </w:t>
      </w:r>
      <w:r w:rsidR="00AA1B06">
        <w:rPr>
          <w:color w:val="auto"/>
          <w:sz w:val="28"/>
        </w:rPr>
        <w:t>МО РО</w:t>
      </w:r>
      <w:r w:rsidRPr="00B95630">
        <w:rPr>
          <w:color w:val="auto"/>
          <w:sz w:val="28"/>
        </w:rPr>
        <w:t xml:space="preserve"> организова</w:t>
      </w:r>
      <w:r w:rsidR="00FD48BA">
        <w:rPr>
          <w:color w:val="auto"/>
          <w:sz w:val="28"/>
        </w:rPr>
        <w:t>л</w:t>
      </w:r>
      <w:r w:rsidRPr="00B95630">
        <w:rPr>
          <w:color w:val="auto"/>
          <w:sz w:val="28"/>
        </w:rPr>
        <w:t>о проведение совещаний и встреч с руководителями и специалистами муниципальных органов управления образованием</w:t>
      </w:r>
      <w:r w:rsidR="00AA1B06">
        <w:rPr>
          <w:color w:val="auto"/>
          <w:sz w:val="28"/>
        </w:rPr>
        <w:t xml:space="preserve"> (далее – МОУО)</w:t>
      </w:r>
      <w:r w:rsidRPr="00B95630">
        <w:rPr>
          <w:color w:val="auto"/>
          <w:sz w:val="28"/>
        </w:rPr>
        <w:t>, с директорами школ, выпускниками, их родителями, выпускниками прошлых лет и всеми заинтересованными лицами. Осуществлялось активное сотрудничество с федеральными, областными, муниципальными теле- и радиокомпаниями, средствами массовой информации (телекомпани</w:t>
      </w:r>
      <w:r w:rsidR="00F71A1D">
        <w:rPr>
          <w:color w:val="auto"/>
          <w:sz w:val="28"/>
        </w:rPr>
        <w:t>ями</w:t>
      </w:r>
      <w:r w:rsidRPr="00B95630">
        <w:rPr>
          <w:color w:val="auto"/>
          <w:sz w:val="28"/>
        </w:rPr>
        <w:t xml:space="preserve"> «Первый канал», «Ока», «Край Рязанский», «9 канал», «Город», «Верда»,</w:t>
      </w:r>
      <w:r w:rsidR="00F71A1D">
        <w:rPr>
          <w:color w:val="auto"/>
          <w:sz w:val="28"/>
        </w:rPr>
        <w:t xml:space="preserve"> «Сасово-телеком»; информационным </w:t>
      </w:r>
      <w:r w:rsidRPr="00B95630">
        <w:rPr>
          <w:color w:val="auto"/>
          <w:sz w:val="28"/>
        </w:rPr>
        <w:t>агентство</w:t>
      </w:r>
      <w:r w:rsidR="00F71A1D">
        <w:rPr>
          <w:color w:val="auto"/>
          <w:sz w:val="28"/>
        </w:rPr>
        <w:t>м</w:t>
      </w:r>
      <w:r w:rsidRPr="00B95630">
        <w:rPr>
          <w:color w:val="auto"/>
          <w:sz w:val="28"/>
        </w:rPr>
        <w:t xml:space="preserve"> ИТАР-ТАСС; газет</w:t>
      </w:r>
      <w:r w:rsidR="00F71A1D">
        <w:rPr>
          <w:color w:val="auto"/>
          <w:sz w:val="28"/>
        </w:rPr>
        <w:t>ами</w:t>
      </w:r>
      <w:r w:rsidRPr="00B95630">
        <w:rPr>
          <w:color w:val="auto"/>
          <w:sz w:val="28"/>
        </w:rPr>
        <w:t xml:space="preserve"> «Рязанские ведомости», «АиФ-Рязань», «Родной город», «Московский комсомолец» и др.) по вопросам проведения выпускных экзаменов. Актуальная информация размещалась на сайтах различных структур. </w:t>
      </w:r>
      <w:r w:rsidR="00F71A1D">
        <w:rPr>
          <w:color w:val="auto"/>
          <w:sz w:val="28"/>
        </w:rPr>
        <w:t>Была о</w:t>
      </w:r>
      <w:r w:rsidRPr="00B95630">
        <w:rPr>
          <w:color w:val="auto"/>
          <w:sz w:val="28"/>
        </w:rPr>
        <w:t>рганизована работа телефонов «горячей линии». В результате проведенной информационно- разъяснительной работы об особенностях проведения ГИА в 2015 году количество обращений граждан сократилось на 25%.</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В 2015 году в Рязанской области ЕГЭ сдавал</w:t>
      </w:r>
      <w:r w:rsidR="00F71A1D">
        <w:rPr>
          <w:color w:val="auto"/>
          <w:sz w:val="28"/>
        </w:rPr>
        <w:t>и</w:t>
      </w:r>
      <w:r w:rsidRPr="00B95630">
        <w:rPr>
          <w:color w:val="auto"/>
          <w:sz w:val="28"/>
        </w:rPr>
        <w:t xml:space="preserve"> 5064 человека</w:t>
      </w:r>
      <w:r w:rsidR="006F2103">
        <w:rPr>
          <w:color w:val="auto"/>
          <w:sz w:val="28"/>
        </w:rPr>
        <w:t>.</w:t>
      </w:r>
      <w:r w:rsidRPr="00B95630">
        <w:rPr>
          <w:color w:val="auto"/>
          <w:sz w:val="28"/>
        </w:rPr>
        <w:t xml:space="preserve"> Общее количество участников ЕГЭ по обязательным предметам</w:t>
      </w:r>
      <w:r w:rsidR="00FD48BA">
        <w:rPr>
          <w:color w:val="auto"/>
          <w:sz w:val="28"/>
        </w:rPr>
        <w:t xml:space="preserve"> составило</w:t>
      </w:r>
      <w:r w:rsidRPr="00B95630">
        <w:rPr>
          <w:color w:val="auto"/>
          <w:sz w:val="28"/>
        </w:rPr>
        <w:t xml:space="preserve">: по русскому языку </w:t>
      </w:r>
      <w:r w:rsidR="00D07F46">
        <w:rPr>
          <w:color w:val="auto"/>
          <w:sz w:val="28"/>
        </w:rPr>
        <w:t xml:space="preserve">– </w:t>
      </w:r>
      <w:r w:rsidRPr="00B95630">
        <w:rPr>
          <w:color w:val="auto"/>
          <w:sz w:val="28"/>
        </w:rPr>
        <w:t xml:space="preserve">4846 человек, по математике базового уровня </w:t>
      </w:r>
      <w:r w:rsidR="00D07F46">
        <w:rPr>
          <w:color w:val="auto"/>
          <w:sz w:val="28"/>
        </w:rPr>
        <w:t>–</w:t>
      </w:r>
      <w:r w:rsidRPr="00B95630">
        <w:rPr>
          <w:color w:val="auto"/>
          <w:sz w:val="28"/>
        </w:rPr>
        <w:t xml:space="preserve"> 2775, профильного </w:t>
      </w:r>
      <w:r w:rsidR="00D07F46">
        <w:rPr>
          <w:color w:val="auto"/>
          <w:sz w:val="28"/>
        </w:rPr>
        <w:t>–</w:t>
      </w:r>
      <w:r w:rsidRPr="00B95630">
        <w:rPr>
          <w:color w:val="auto"/>
          <w:sz w:val="28"/>
        </w:rPr>
        <w:t xml:space="preserve"> 4267. Традиционно самые выбираемые предметы </w:t>
      </w:r>
      <w:r w:rsidR="00D07F46">
        <w:rPr>
          <w:color w:val="auto"/>
          <w:sz w:val="28"/>
        </w:rPr>
        <w:t>–</w:t>
      </w:r>
      <w:r w:rsidRPr="00B95630">
        <w:rPr>
          <w:color w:val="auto"/>
          <w:sz w:val="28"/>
        </w:rPr>
        <w:t xml:space="preserve"> обществознание, физика, биология, история.</w:t>
      </w:r>
    </w:p>
    <w:p w:rsidR="00C72D9B" w:rsidRPr="00B95630" w:rsidRDefault="00E005BA" w:rsidP="00D23F94">
      <w:pPr>
        <w:pStyle w:val="4"/>
        <w:shd w:val="clear" w:color="auto" w:fill="auto"/>
        <w:spacing w:before="0" w:line="240" w:lineRule="auto"/>
        <w:ind w:firstLine="709"/>
        <w:rPr>
          <w:color w:val="auto"/>
          <w:sz w:val="28"/>
        </w:rPr>
      </w:pPr>
      <w:r w:rsidRPr="00B95630">
        <w:rPr>
          <w:color w:val="auto"/>
          <w:sz w:val="28"/>
        </w:rPr>
        <w:t xml:space="preserve">Особое внимание </w:t>
      </w:r>
      <w:r w:rsidR="00FD48BA">
        <w:rPr>
          <w:color w:val="auto"/>
          <w:sz w:val="28"/>
        </w:rPr>
        <w:t>МО РО</w:t>
      </w:r>
      <w:r w:rsidRPr="00B95630">
        <w:rPr>
          <w:color w:val="auto"/>
          <w:sz w:val="28"/>
        </w:rPr>
        <w:t xml:space="preserve"> в 2015 году уделялось организации информационно-агитационной работы по привлечению общественных наблюдателей к общественному контролю за соблюдением порядка проведения ЕГЭ. На экзаменах в каждо</w:t>
      </w:r>
      <w:r w:rsidR="00AA1B06">
        <w:rPr>
          <w:color w:val="auto"/>
          <w:sz w:val="28"/>
        </w:rPr>
        <w:t>м</w:t>
      </w:r>
      <w:r w:rsidRPr="00B95630">
        <w:rPr>
          <w:color w:val="auto"/>
          <w:sz w:val="28"/>
        </w:rPr>
        <w:t xml:space="preserve"> ППЭ, а также на складе спецсвязи при выдаче членам ГЭК экзаменационных материалов ЕГЭ</w:t>
      </w:r>
      <w:r w:rsidR="005B155E">
        <w:rPr>
          <w:color w:val="auto"/>
          <w:sz w:val="28"/>
        </w:rPr>
        <w:t xml:space="preserve"> </w:t>
      </w:r>
      <w:r w:rsidRPr="00B95630">
        <w:rPr>
          <w:color w:val="auto"/>
          <w:sz w:val="28"/>
        </w:rPr>
        <w:t>присутствовали общественные наблюдатели, что позволило сделать процедуру проведения экзаменов максимально открытой и объективной. Замечаний от них не поступало.</w:t>
      </w:r>
    </w:p>
    <w:p w:rsidR="00262023" w:rsidRDefault="00262023" w:rsidP="00D23F94">
      <w:pPr>
        <w:pStyle w:val="4"/>
        <w:shd w:val="clear" w:color="auto" w:fill="auto"/>
        <w:spacing w:before="0" w:line="240" w:lineRule="auto"/>
        <w:ind w:firstLine="709"/>
        <w:rPr>
          <w:color w:val="auto"/>
          <w:sz w:val="28"/>
        </w:rPr>
      </w:pPr>
      <w:r w:rsidRPr="00B95630">
        <w:rPr>
          <w:color w:val="auto"/>
          <w:sz w:val="28"/>
        </w:rPr>
        <w:t xml:space="preserve">С целью обеспечения прав участников </w:t>
      </w:r>
      <w:r w:rsidRPr="00210CEE">
        <w:rPr>
          <w:color w:val="auto"/>
          <w:sz w:val="28"/>
        </w:rPr>
        <w:t>ГИА</w:t>
      </w:r>
      <w:r w:rsidR="00210CEE" w:rsidRPr="00210CEE">
        <w:rPr>
          <w:color w:val="auto"/>
          <w:sz w:val="28"/>
        </w:rPr>
        <w:t xml:space="preserve">-ХI(XII) </w:t>
      </w:r>
      <w:r w:rsidRPr="00210CEE">
        <w:rPr>
          <w:color w:val="auto"/>
          <w:sz w:val="28"/>
        </w:rPr>
        <w:t>работала конфликтная комиссия Рязанской области. За время проведения</w:t>
      </w:r>
      <w:r w:rsidRPr="00B95630">
        <w:rPr>
          <w:color w:val="auto"/>
          <w:sz w:val="28"/>
        </w:rPr>
        <w:t xml:space="preserve"> экзаменов апелляций о нарушении установленного порядка проведения ГИА в конфликтную комиссию не поступ</w:t>
      </w:r>
      <w:r w:rsidR="00F71A1D">
        <w:rPr>
          <w:color w:val="auto"/>
          <w:sz w:val="28"/>
        </w:rPr>
        <w:t>и</w:t>
      </w:r>
      <w:r w:rsidRPr="00B95630">
        <w:rPr>
          <w:color w:val="auto"/>
          <w:sz w:val="28"/>
        </w:rPr>
        <w:t xml:space="preserve">ло. По результатам ЕГЭ </w:t>
      </w:r>
      <w:r w:rsidR="00F71A1D">
        <w:rPr>
          <w:color w:val="auto"/>
          <w:sz w:val="28"/>
        </w:rPr>
        <w:t xml:space="preserve">было </w:t>
      </w:r>
      <w:r w:rsidRPr="00B95630">
        <w:rPr>
          <w:color w:val="auto"/>
          <w:sz w:val="28"/>
        </w:rPr>
        <w:t xml:space="preserve">подано </w:t>
      </w:r>
      <w:r w:rsidR="00AC468B">
        <w:rPr>
          <w:color w:val="auto"/>
          <w:sz w:val="28"/>
        </w:rPr>
        <w:t xml:space="preserve">               </w:t>
      </w:r>
      <w:r w:rsidRPr="00B95630">
        <w:rPr>
          <w:color w:val="auto"/>
          <w:sz w:val="28"/>
        </w:rPr>
        <w:t>736 апелляций о несогласии с выставленными баллами, из них удовлетворено 203 (27,58%). От участников ГВЭ апелляции о несогласии с выставленными баллами не поступ</w:t>
      </w:r>
      <w:r w:rsidR="00F71A1D">
        <w:rPr>
          <w:color w:val="auto"/>
          <w:sz w:val="28"/>
        </w:rPr>
        <w:t>и</w:t>
      </w:r>
      <w:r w:rsidRPr="00B95630">
        <w:rPr>
          <w:color w:val="auto"/>
          <w:sz w:val="28"/>
        </w:rPr>
        <w:t>ли.</w:t>
      </w:r>
    </w:p>
    <w:p w:rsidR="00210CEE" w:rsidRPr="002B7376" w:rsidRDefault="00210CEE" w:rsidP="00D23F94">
      <w:pPr>
        <w:pStyle w:val="4"/>
        <w:shd w:val="clear" w:color="auto" w:fill="auto"/>
        <w:spacing w:before="0" w:line="240" w:lineRule="auto"/>
        <w:ind w:firstLine="709"/>
        <w:rPr>
          <w:color w:val="auto"/>
          <w:sz w:val="28"/>
        </w:rPr>
      </w:pPr>
      <w:r w:rsidRPr="002B7376">
        <w:rPr>
          <w:color w:val="auto"/>
          <w:sz w:val="28"/>
        </w:rPr>
        <w:t>В Рязанской области 85 выпускников ХI(XII) классов ОУ из 15 муниципальных образований не получили аттестаты о среднем общем образовании, что состав</w:t>
      </w:r>
      <w:r w:rsidR="00F71A1D">
        <w:rPr>
          <w:color w:val="auto"/>
          <w:sz w:val="28"/>
        </w:rPr>
        <w:t>и</w:t>
      </w:r>
      <w:r w:rsidRPr="002B7376">
        <w:rPr>
          <w:color w:val="auto"/>
          <w:sz w:val="28"/>
        </w:rPr>
        <w:t>л</w:t>
      </w:r>
      <w:r w:rsidR="00F71A1D">
        <w:rPr>
          <w:color w:val="auto"/>
          <w:sz w:val="28"/>
        </w:rPr>
        <w:t>о</w:t>
      </w:r>
      <w:r w:rsidRPr="002B7376">
        <w:rPr>
          <w:color w:val="auto"/>
          <w:sz w:val="28"/>
        </w:rPr>
        <w:t xml:space="preserve"> 1,8% от общего количества выпускников ХI(XII) классов общеобразовательных организаций Рязанской области). Данный </w:t>
      </w:r>
      <w:r w:rsidRPr="002B7376">
        <w:rPr>
          <w:color w:val="auto"/>
          <w:sz w:val="28"/>
        </w:rPr>
        <w:lastRenderedPageBreak/>
        <w:t xml:space="preserve">показатель </w:t>
      </w:r>
      <w:r w:rsidR="00F71A1D">
        <w:rPr>
          <w:color w:val="auto"/>
          <w:sz w:val="28"/>
        </w:rPr>
        <w:t xml:space="preserve">выше </w:t>
      </w:r>
      <w:r w:rsidRPr="002B7376">
        <w:rPr>
          <w:color w:val="auto"/>
          <w:sz w:val="28"/>
        </w:rPr>
        <w:t>собственного показателя прошлого года на 0,</w:t>
      </w:r>
      <w:r>
        <w:rPr>
          <w:color w:val="auto"/>
          <w:sz w:val="28"/>
        </w:rPr>
        <w:t>68</w:t>
      </w:r>
      <w:r w:rsidRPr="002B7376">
        <w:rPr>
          <w:color w:val="auto"/>
          <w:sz w:val="28"/>
        </w:rPr>
        <w:t xml:space="preserve">% </w:t>
      </w:r>
      <w:r w:rsidR="00F71A1D">
        <w:rPr>
          <w:color w:val="auto"/>
          <w:sz w:val="28"/>
        </w:rPr>
        <w:t xml:space="preserve">                      </w:t>
      </w:r>
      <w:r w:rsidRPr="002B7376">
        <w:rPr>
          <w:color w:val="auto"/>
          <w:sz w:val="28"/>
        </w:rPr>
        <w:t xml:space="preserve">(в 2014 году </w:t>
      </w:r>
      <w:r w:rsidR="00D07F46">
        <w:rPr>
          <w:color w:val="auto"/>
          <w:sz w:val="28"/>
        </w:rPr>
        <w:t>–</w:t>
      </w:r>
      <w:r w:rsidRPr="002B7376">
        <w:rPr>
          <w:color w:val="auto"/>
          <w:sz w:val="28"/>
        </w:rPr>
        <w:t xml:space="preserve"> 1,12%).</w:t>
      </w:r>
    </w:p>
    <w:p w:rsidR="00210CEE" w:rsidRDefault="00210CEE" w:rsidP="00380C39">
      <w:pPr>
        <w:pStyle w:val="4"/>
        <w:shd w:val="clear" w:color="auto" w:fill="auto"/>
        <w:spacing w:before="0" w:line="240" w:lineRule="auto"/>
        <w:ind w:firstLine="851"/>
        <w:rPr>
          <w:color w:val="auto"/>
          <w:sz w:val="28"/>
        </w:rPr>
      </w:pPr>
    </w:p>
    <w:p w:rsidR="0064353F" w:rsidRDefault="0064353F" w:rsidP="00D07F46">
      <w:pPr>
        <w:jc w:val="center"/>
        <w:rPr>
          <w:rFonts w:ascii="Times New Roman" w:eastAsia="Times New Roman" w:hAnsi="Times New Roman" w:cs="Times New Roman"/>
          <w:b/>
          <w:color w:val="auto"/>
          <w:sz w:val="28"/>
          <w:szCs w:val="28"/>
        </w:rPr>
      </w:pPr>
      <w:r w:rsidRPr="0064353F">
        <w:rPr>
          <w:rFonts w:ascii="Times New Roman" w:eastAsia="Times New Roman" w:hAnsi="Times New Roman" w:cs="Times New Roman"/>
          <w:b/>
          <w:color w:val="auto"/>
          <w:sz w:val="28"/>
          <w:szCs w:val="28"/>
        </w:rPr>
        <w:t xml:space="preserve">Нововведения в системе </w:t>
      </w:r>
      <w:r w:rsidR="00210CEE">
        <w:rPr>
          <w:rFonts w:ascii="Times New Roman" w:eastAsia="Times New Roman" w:hAnsi="Times New Roman" w:cs="Times New Roman"/>
          <w:b/>
          <w:color w:val="auto"/>
          <w:sz w:val="28"/>
          <w:szCs w:val="28"/>
        </w:rPr>
        <w:t>ГИА</w:t>
      </w:r>
      <w:r w:rsidR="00812263">
        <w:rPr>
          <w:rFonts w:ascii="Times New Roman" w:eastAsia="Times New Roman" w:hAnsi="Times New Roman" w:cs="Times New Roman"/>
          <w:b/>
          <w:color w:val="auto"/>
          <w:sz w:val="28"/>
          <w:szCs w:val="28"/>
        </w:rPr>
        <w:t xml:space="preserve"> </w:t>
      </w:r>
      <w:r w:rsidRPr="0064353F">
        <w:rPr>
          <w:rFonts w:ascii="Times New Roman" w:eastAsia="Times New Roman" w:hAnsi="Times New Roman" w:cs="Times New Roman"/>
          <w:b/>
          <w:color w:val="auto"/>
          <w:sz w:val="28"/>
          <w:szCs w:val="28"/>
        </w:rPr>
        <w:t>2015 года</w:t>
      </w:r>
    </w:p>
    <w:p w:rsidR="001C10BB" w:rsidRPr="0064353F" w:rsidRDefault="001C10BB" w:rsidP="00D07F46">
      <w:pPr>
        <w:jc w:val="center"/>
        <w:rPr>
          <w:rFonts w:ascii="Times New Roman" w:eastAsia="Times New Roman" w:hAnsi="Times New Roman" w:cs="Times New Roman"/>
          <w:b/>
          <w:color w:val="auto"/>
          <w:sz w:val="28"/>
          <w:szCs w:val="28"/>
        </w:rPr>
      </w:pPr>
    </w:p>
    <w:p w:rsidR="00054A0E" w:rsidRPr="00801738" w:rsidRDefault="004F33D5" w:rsidP="00D23F94">
      <w:pPr>
        <w:pStyle w:val="ae"/>
        <w:spacing w:before="0" w:beforeAutospacing="0" w:after="0" w:afterAutospacing="0"/>
        <w:ind w:firstLine="709"/>
        <w:jc w:val="both"/>
        <w:rPr>
          <w:sz w:val="28"/>
          <w:szCs w:val="28"/>
        </w:rPr>
      </w:pPr>
      <w:r w:rsidRPr="009B2266">
        <w:rPr>
          <w:sz w:val="28"/>
          <w:szCs w:val="28"/>
        </w:rPr>
        <w:t xml:space="preserve">Начиная с 2014/2015 учебного года, </w:t>
      </w:r>
      <w:r w:rsidR="005861DF" w:rsidRPr="00801738">
        <w:rPr>
          <w:sz w:val="28"/>
          <w:szCs w:val="28"/>
        </w:rPr>
        <w:t>итоговое сочинение (изложение) как допуск к ГИА проводилось в обязательном порядке для выпускников образовательных организаций, реализующих программы среднего общего образования</w:t>
      </w:r>
      <w:r w:rsidR="00054A0E" w:rsidRPr="00801738">
        <w:rPr>
          <w:sz w:val="28"/>
          <w:szCs w:val="28"/>
        </w:rPr>
        <w:t>.</w:t>
      </w:r>
      <w:r w:rsidR="005861DF" w:rsidRPr="00801738">
        <w:rPr>
          <w:sz w:val="28"/>
          <w:szCs w:val="28"/>
        </w:rPr>
        <w:t xml:space="preserve"> </w:t>
      </w:r>
      <w:r w:rsidR="00054A0E" w:rsidRPr="00801738">
        <w:rPr>
          <w:sz w:val="28"/>
          <w:szCs w:val="28"/>
        </w:rPr>
        <w:t>Итоговое изложение писали обучающиеся с ограниченными возможностями здоровья или дети-инвалиды и инвалиды. По желанию итоговое сочинение (изложение) писали выпускники прошлых лет с целью представления его результатов в вузы.</w:t>
      </w:r>
    </w:p>
    <w:p w:rsidR="004F33D5" w:rsidRDefault="004F33D5" w:rsidP="00D23F94">
      <w:pPr>
        <w:ind w:firstLine="709"/>
        <w:jc w:val="both"/>
        <w:rPr>
          <w:rFonts w:ascii="Times New Roman" w:hAnsi="Times New Roman" w:cs="Times New Roman"/>
          <w:color w:val="auto"/>
          <w:sz w:val="28"/>
        </w:rPr>
      </w:pPr>
      <w:r w:rsidRPr="009B2266">
        <w:rPr>
          <w:rFonts w:ascii="Times New Roman" w:hAnsi="Times New Roman" w:cs="Times New Roman"/>
          <w:color w:val="auto"/>
          <w:sz w:val="28"/>
        </w:rPr>
        <w:t>К сдаче ЕГЭ были допущены только ученики, получившие зач</w:t>
      </w:r>
      <w:r w:rsidR="00F71A1D">
        <w:rPr>
          <w:rFonts w:ascii="Times New Roman" w:hAnsi="Times New Roman" w:cs="Times New Roman"/>
          <w:color w:val="auto"/>
          <w:sz w:val="28"/>
        </w:rPr>
        <w:t>е</w:t>
      </w:r>
      <w:r w:rsidRPr="009B2266">
        <w:rPr>
          <w:rFonts w:ascii="Times New Roman" w:hAnsi="Times New Roman" w:cs="Times New Roman"/>
          <w:color w:val="auto"/>
          <w:sz w:val="28"/>
        </w:rPr>
        <w:t>т за итоговое сочинение или изложение.</w:t>
      </w:r>
    </w:p>
    <w:p w:rsidR="0064353F" w:rsidRPr="0064353F" w:rsidRDefault="0064353F" w:rsidP="00D23F94">
      <w:pPr>
        <w:ind w:firstLine="709"/>
        <w:jc w:val="both"/>
        <w:rPr>
          <w:rFonts w:ascii="Times New Roman" w:eastAsia="Times New Roman" w:hAnsi="Times New Roman" w:cs="Times New Roman"/>
          <w:color w:val="auto"/>
          <w:sz w:val="28"/>
          <w:szCs w:val="28"/>
        </w:rPr>
      </w:pPr>
      <w:r w:rsidRPr="0064353F">
        <w:rPr>
          <w:rFonts w:ascii="Times New Roman" w:eastAsia="Times New Roman" w:hAnsi="Times New Roman" w:cs="Times New Roman"/>
          <w:color w:val="auto"/>
          <w:sz w:val="28"/>
          <w:szCs w:val="28"/>
        </w:rPr>
        <w:t xml:space="preserve">В 2015 году </w:t>
      </w:r>
      <w:r w:rsidR="00F71A1D">
        <w:rPr>
          <w:rFonts w:ascii="Times New Roman" w:eastAsia="Times New Roman" w:hAnsi="Times New Roman" w:cs="Times New Roman"/>
          <w:color w:val="auto"/>
          <w:sz w:val="28"/>
          <w:szCs w:val="28"/>
        </w:rPr>
        <w:t xml:space="preserve">были </w:t>
      </w:r>
      <w:r w:rsidRPr="0064353F">
        <w:rPr>
          <w:rFonts w:ascii="Times New Roman" w:eastAsia="Times New Roman" w:hAnsi="Times New Roman" w:cs="Times New Roman"/>
          <w:color w:val="auto"/>
          <w:sz w:val="28"/>
          <w:szCs w:val="28"/>
        </w:rPr>
        <w:t>установлены сле</w:t>
      </w:r>
      <w:r w:rsidR="009B2266">
        <w:rPr>
          <w:rFonts w:ascii="Times New Roman" w:eastAsia="Times New Roman" w:hAnsi="Times New Roman" w:cs="Times New Roman"/>
          <w:color w:val="auto"/>
          <w:sz w:val="28"/>
          <w:szCs w:val="28"/>
        </w:rPr>
        <w:t>дующие сроки проведения единого г</w:t>
      </w:r>
      <w:r w:rsidRPr="0064353F">
        <w:rPr>
          <w:rFonts w:ascii="Times New Roman" w:eastAsia="Times New Roman" w:hAnsi="Times New Roman" w:cs="Times New Roman"/>
          <w:color w:val="auto"/>
          <w:sz w:val="28"/>
          <w:szCs w:val="28"/>
        </w:rPr>
        <w:t>осударственного выпускного экзамена:</w:t>
      </w:r>
    </w:p>
    <w:p w:rsidR="0064353F" w:rsidRPr="0064353F" w:rsidRDefault="0064353F" w:rsidP="00D23F94">
      <w:pPr>
        <w:ind w:firstLine="709"/>
        <w:jc w:val="both"/>
        <w:rPr>
          <w:rFonts w:ascii="Times New Roman" w:eastAsia="Times New Roman" w:hAnsi="Times New Roman" w:cs="Times New Roman"/>
          <w:color w:val="auto"/>
          <w:sz w:val="28"/>
          <w:szCs w:val="28"/>
        </w:rPr>
      </w:pPr>
      <w:r w:rsidRPr="0064353F">
        <w:rPr>
          <w:rFonts w:ascii="Times New Roman" w:eastAsia="Times New Roman" w:hAnsi="Times New Roman" w:cs="Times New Roman"/>
          <w:color w:val="auto"/>
          <w:sz w:val="28"/>
          <w:szCs w:val="28"/>
        </w:rPr>
        <w:t>-</w:t>
      </w:r>
      <w:r w:rsidR="00D07F46">
        <w:rPr>
          <w:rFonts w:ascii="Times New Roman" w:eastAsia="Times New Roman" w:hAnsi="Times New Roman" w:cs="Times New Roman"/>
          <w:color w:val="auto"/>
          <w:sz w:val="28"/>
          <w:szCs w:val="28"/>
        </w:rPr>
        <w:t xml:space="preserve"> </w:t>
      </w:r>
      <w:r w:rsidRPr="0064353F">
        <w:rPr>
          <w:rFonts w:ascii="Times New Roman" w:eastAsia="Times New Roman" w:hAnsi="Times New Roman" w:cs="Times New Roman"/>
          <w:color w:val="auto"/>
          <w:sz w:val="28"/>
          <w:szCs w:val="28"/>
        </w:rPr>
        <w:t xml:space="preserve">14 февраля </w:t>
      </w:r>
      <w:r w:rsidR="00D07F46">
        <w:rPr>
          <w:rFonts w:ascii="Times New Roman" w:eastAsia="Times New Roman" w:hAnsi="Times New Roman" w:cs="Times New Roman"/>
          <w:color w:val="auto"/>
          <w:sz w:val="28"/>
          <w:szCs w:val="28"/>
        </w:rPr>
        <w:t>–</w:t>
      </w:r>
      <w:r w:rsidRPr="0064353F">
        <w:rPr>
          <w:rFonts w:ascii="Times New Roman" w:eastAsia="Times New Roman" w:hAnsi="Times New Roman" w:cs="Times New Roman"/>
          <w:color w:val="auto"/>
          <w:sz w:val="28"/>
          <w:szCs w:val="28"/>
        </w:rPr>
        <w:t xml:space="preserve"> февральский </w:t>
      </w:r>
      <w:r w:rsidR="001119CF">
        <w:rPr>
          <w:rFonts w:ascii="Times New Roman" w:eastAsia="Times New Roman" w:hAnsi="Times New Roman" w:cs="Times New Roman"/>
          <w:color w:val="auto"/>
          <w:sz w:val="28"/>
          <w:szCs w:val="28"/>
        </w:rPr>
        <w:t>этап</w:t>
      </w:r>
      <w:r w:rsidRPr="0064353F">
        <w:rPr>
          <w:rFonts w:ascii="Times New Roman" w:eastAsia="Times New Roman" w:hAnsi="Times New Roman" w:cs="Times New Roman"/>
          <w:color w:val="auto"/>
          <w:sz w:val="28"/>
          <w:szCs w:val="28"/>
        </w:rPr>
        <w:t>;</w:t>
      </w:r>
    </w:p>
    <w:p w:rsidR="0064353F" w:rsidRPr="009B2266" w:rsidRDefault="0064353F" w:rsidP="00D23F94">
      <w:pPr>
        <w:ind w:firstLine="709"/>
        <w:jc w:val="both"/>
        <w:rPr>
          <w:rFonts w:ascii="Times New Roman" w:eastAsia="Times New Roman" w:hAnsi="Times New Roman" w:cs="Times New Roman"/>
          <w:color w:val="auto"/>
          <w:sz w:val="28"/>
          <w:szCs w:val="28"/>
        </w:rPr>
      </w:pPr>
      <w:r w:rsidRPr="0064353F">
        <w:rPr>
          <w:rFonts w:ascii="Times New Roman" w:eastAsia="Times New Roman" w:hAnsi="Times New Roman" w:cs="Times New Roman"/>
          <w:color w:val="auto"/>
          <w:sz w:val="28"/>
          <w:szCs w:val="28"/>
        </w:rPr>
        <w:t>-</w:t>
      </w:r>
      <w:r w:rsidR="00D07F46">
        <w:rPr>
          <w:rFonts w:ascii="Times New Roman" w:eastAsia="Times New Roman" w:hAnsi="Times New Roman" w:cs="Times New Roman"/>
          <w:color w:val="auto"/>
          <w:sz w:val="28"/>
          <w:szCs w:val="28"/>
        </w:rPr>
        <w:t xml:space="preserve"> </w:t>
      </w:r>
      <w:r w:rsidRPr="0064353F">
        <w:rPr>
          <w:rFonts w:ascii="Times New Roman" w:eastAsia="Times New Roman" w:hAnsi="Times New Roman" w:cs="Times New Roman"/>
          <w:color w:val="auto"/>
          <w:sz w:val="28"/>
          <w:szCs w:val="28"/>
        </w:rPr>
        <w:t xml:space="preserve">23 марта </w:t>
      </w:r>
      <w:r w:rsidR="00D07F46">
        <w:rPr>
          <w:rFonts w:ascii="Times New Roman" w:eastAsia="Times New Roman" w:hAnsi="Times New Roman" w:cs="Times New Roman"/>
          <w:color w:val="auto"/>
          <w:sz w:val="28"/>
          <w:szCs w:val="28"/>
        </w:rPr>
        <w:t xml:space="preserve">– </w:t>
      </w:r>
      <w:r w:rsidRPr="0064353F">
        <w:rPr>
          <w:rFonts w:ascii="Times New Roman" w:eastAsia="Times New Roman" w:hAnsi="Times New Roman" w:cs="Times New Roman"/>
          <w:color w:val="auto"/>
          <w:sz w:val="28"/>
          <w:szCs w:val="28"/>
        </w:rPr>
        <w:t>24 апреля</w:t>
      </w:r>
      <w:r w:rsidR="001119CF">
        <w:rPr>
          <w:rFonts w:ascii="Times New Roman" w:eastAsia="Times New Roman" w:hAnsi="Times New Roman" w:cs="Times New Roman"/>
          <w:color w:val="auto"/>
          <w:sz w:val="28"/>
          <w:szCs w:val="28"/>
        </w:rPr>
        <w:t xml:space="preserve"> </w:t>
      </w:r>
      <w:r w:rsidR="000115FD">
        <w:rPr>
          <w:rFonts w:ascii="Times New Roman" w:eastAsia="Times New Roman" w:hAnsi="Times New Roman" w:cs="Times New Roman"/>
          <w:color w:val="auto"/>
          <w:sz w:val="28"/>
          <w:szCs w:val="28"/>
        </w:rPr>
        <w:t>–</w:t>
      </w:r>
      <w:r w:rsidR="001119CF">
        <w:rPr>
          <w:rFonts w:ascii="Times New Roman" w:eastAsia="Times New Roman" w:hAnsi="Times New Roman" w:cs="Times New Roman"/>
          <w:color w:val="auto"/>
          <w:sz w:val="28"/>
          <w:szCs w:val="28"/>
        </w:rPr>
        <w:t xml:space="preserve"> </w:t>
      </w:r>
      <w:r w:rsidRPr="0064353F">
        <w:rPr>
          <w:rFonts w:ascii="Times New Roman" w:eastAsia="Times New Roman" w:hAnsi="Times New Roman" w:cs="Times New Roman"/>
          <w:color w:val="auto"/>
          <w:sz w:val="28"/>
          <w:szCs w:val="28"/>
        </w:rPr>
        <w:t>досрочный период;</w:t>
      </w:r>
    </w:p>
    <w:p w:rsidR="0064353F" w:rsidRPr="0064353F" w:rsidRDefault="0064353F" w:rsidP="00D23F94">
      <w:pPr>
        <w:ind w:firstLine="709"/>
        <w:jc w:val="both"/>
        <w:rPr>
          <w:rFonts w:ascii="Times New Roman" w:eastAsia="Times New Roman" w:hAnsi="Times New Roman" w:cs="Times New Roman"/>
          <w:color w:val="auto"/>
          <w:sz w:val="28"/>
          <w:szCs w:val="28"/>
        </w:rPr>
      </w:pPr>
      <w:r w:rsidRPr="0064353F">
        <w:rPr>
          <w:rFonts w:ascii="Times New Roman" w:eastAsia="Times New Roman" w:hAnsi="Times New Roman" w:cs="Times New Roman"/>
          <w:color w:val="auto"/>
          <w:sz w:val="28"/>
          <w:szCs w:val="28"/>
        </w:rPr>
        <w:t>-</w:t>
      </w:r>
      <w:r w:rsidR="00D07F46">
        <w:rPr>
          <w:rFonts w:ascii="Times New Roman" w:eastAsia="Times New Roman" w:hAnsi="Times New Roman" w:cs="Times New Roman"/>
          <w:color w:val="auto"/>
          <w:sz w:val="28"/>
          <w:szCs w:val="28"/>
        </w:rPr>
        <w:t xml:space="preserve"> </w:t>
      </w:r>
      <w:r w:rsidRPr="0064353F">
        <w:rPr>
          <w:rFonts w:ascii="Times New Roman" w:eastAsia="Times New Roman" w:hAnsi="Times New Roman" w:cs="Times New Roman"/>
          <w:color w:val="auto"/>
          <w:sz w:val="28"/>
          <w:szCs w:val="28"/>
        </w:rPr>
        <w:t>25 мая</w:t>
      </w:r>
      <w:r w:rsidR="00F71A1D">
        <w:rPr>
          <w:rFonts w:ascii="Times New Roman" w:eastAsia="Times New Roman" w:hAnsi="Times New Roman" w:cs="Times New Roman"/>
          <w:color w:val="auto"/>
          <w:sz w:val="28"/>
          <w:szCs w:val="28"/>
        </w:rPr>
        <w:t xml:space="preserve"> – </w:t>
      </w:r>
      <w:r w:rsidRPr="0064353F">
        <w:rPr>
          <w:rFonts w:ascii="Times New Roman" w:eastAsia="Times New Roman" w:hAnsi="Times New Roman" w:cs="Times New Roman"/>
          <w:color w:val="auto"/>
          <w:sz w:val="28"/>
          <w:szCs w:val="28"/>
        </w:rPr>
        <w:t>26 июня</w:t>
      </w:r>
      <w:r w:rsidR="001119CF">
        <w:rPr>
          <w:rFonts w:ascii="Times New Roman" w:eastAsia="Times New Roman" w:hAnsi="Times New Roman" w:cs="Times New Roman"/>
          <w:color w:val="auto"/>
          <w:sz w:val="28"/>
          <w:szCs w:val="28"/>
        </w:rPr>
        <w:t xml:space="preserve"> </w:t>
      </w:r>
      <w:r w:rsidR="0078364D">
        <w:rPr>
          <w:rFonts w:ascii="Times New Roman" w:eastAsia="Times New Roman" w:hAnsi="Times New Roman" w:cs="Times New Roman"/>
          <w:color w:val="auto"/>
          <w:sz w:val="28"/>
          <w:szCs w:val="28"/>
        </w:rPr>
        <w:t>–</w:t>
      </w:r>
      <w:r w:rsidR="001119CF">
        <w:rPr>
          <w:rFonts w:ascii="Times New Roman" w:eastAsia="Times New Roman" w:hAnsi="Times New Roman" w:cs="Times New Roman"/>
          <w:color w:val="auto"/>
          <w:sz w:val="28"/>
          <w:szCs w:val="28"/>
        </w:rPr>
        <w:t xml:space="preserve"> </w:t>
      </w:r>
      <w:r w:rsidRPr="0064353F">
        <w:rPr>
          <w:rFonts w:ascii="Times New Roman" w:eastAsia="Times New Roman" w:hAnsi="Times New Roman" w:cs="Times New Roman"/>
          <w:color w:val="auto"/>
          <w:sz w:val="28"/>
          <w:szCs w:val="28"/>
        </w:rPr>
        <w:t>основной период;</w:t>
      </w:r>
    </w:p>
    <w:p w:rsidR="0064353F" w:rsidRPr="0064353F" w:rsidRDefault="0064353F" w:rsidP="00D23F94">
      <w:pPr>
        <w:ind w:firstLine="709"/>
        <w:jc w:val="both"/>
        <w:rPr>
          <w:rFonts w:ascii="Times New Roman" w:eastAsia="Times New Roman" w:hAnsi="Times New Roman" w:cs="Times New Roman"/>
          <w:color w:val="auto"/>
          <w:sz w:val="28"/>
          <w:szCs w:val="28"/>
        </w:rPr>
      </w:pPr>
      <w:r w:rsidRPr="009B2266">
        <w:rPr>
          <w:rFonts w:ascii="Times New Roman" w:eastAsia="Times New Roman" w:hAnsi="Times New Roman" w:cs="Times New Roman"/>
          <w:color w:val="auto"/>
          <w:sz w:val="28"/>
          <w:szCs w:val="28"/>
        </w:rPr>
        <w:t>-</w:t>
      </w:r>
      <w:r w:rsidR="00D07F46">
        <w:rPr>
          <w:rFonts w:ascii="Times New Roman" w:eastAsia="Times New Roman" w:hAnsi="Times New Roman" w:cs="Times New Roman"/>
          <w:color w:val="auto"/>
          <w:sz w:val="28"/>
          <w:szCs w:val="28"/>
        </w:rPr>
        <w:t xml:space="preserve"> </w:t>
      </w:r>
      <w:r w:rsidRPr="0064353F">
        <w:rPr>
          <w:rFonts w:ascii="Times New Roman" w:eastAsia="Times New Roman" w:hAnsi="Times New Roman" w:cs="Times New Roman"/>
          <w:color w:val="auto"/>
          <w:sz w:val="28"/>
          <w:szCs w:val="28"/>
        </w:rPr>
        <w:t>26</w:t>
      </w:r>
      <w:r w:rsidR="00F71A1D">
        <w:rPr>
          <w:rFonts w:ascii="Times New Roman" w:eastAsia="Times New Roman" w:hAnsi="Times New Roman" w:cs="Times New Roman"/>
          <w:color w:val="auto"/>
          <w:sz w:val="28"/>
          <w:szCs w:val="28"/>
        </w:rPr>
        <w:t xml:space="preserve"> </w:t>
      </w:r>
      <w:r w:rsidRPr="0064353F">
        <w:rPr>
          <w:rFonts w:ascii="Times New Roman" w:eastAsia="Times New Roman" w:hAnsi="Times New Roman" w:cs="Times New Roman"/>
          <w:color w:val="auto"/>
          <w:sz w:val="28"/>
          <w:szCs w:val="28"/>
        </w:rPr>
        <w:t>сентября</w:t>
      </w:r>
      <w:r w:rsidR="00F71A1D">
        <w:rPr>
          <w:rFonts w:ascii="Times New Roman" w:eastAsia="Times New Roman" w:hAnsi="Times New Roman" w:cs="Times New Roman"/>
          <w:color w:val="auto"/>
          <w:sz w:val="28"/>
          <w:szCs w:val="28"/>
        </w:rPr>
        <w:t xml:space="preserve"> – </w:t>
      </w:r>
      <w:r w:rsidRPr="0064353F">
        <w:rPr>
          <w:rFonts w:ascii="Times New Roman" w:eastAsia="Times New Roman" w:hAnsi="Times New Roman" w:cs="Times New Roman"/>
          <w:color w:val="auto"/>
          <w:sz w:val="28"/>
          <w:szCs w:val="28"/>
        </w:rPr>
        <w:t>9 октября</w:t>
      </w:r>
      <w:r w:rsidR="00CA5DE2">
        <w:rPr>
          <w:rFonts w:ascii="Times New Roman" w:eastAsia="Times New Roman" w:hAnsi="Times New Roman" w:cs="Times New Roman"/>
          <w:color w:val="auto"/>
          <w:sz w:val="28"/>
          <w:szCs w:val="28"/>
        </w:rPr>
        <w:t xml:space="preserve"> </w:t>
      </w:r>
      <w:r w:rsidR="0078364D">
        <w:rPr>
          <w:rFonts w:ascii="Times New Roman" w:eastAsia="Times New Roman" w:hAnsi="Times New Roman" w:cs="Times New Roman"/>
          <w:color w:val="auto"/>
          <w:sz w:val="28"/>
          <w:szCs w:val="28"/>
        </w:rPr>
        <w:t>–</w:t>
      </w:r>
      <w:r w:rsidR="00CA5DE2">
        <w:rPr>
          <w:rFonts w:ascii="Times New Roman" w:eastAsia="Times New Roman" w:hAnsi="Times New Roman" w:cs="Times New Roman"/>
          <w:color w:val="auto"/>
          <w:sz w:val="28"/>
          <w:szCs w:val="28"/>
        </w:rPr>
        <w:t xml:space="preserve"> </w:t>
      </w:r>
      <w:r w:rsidRPr="0064353F">
        <w:rPr>
          <w:rFonts w:ascii="Times New Roman" w:eastAsia="Times New Roman" w:hAnsi="Times New Roman" w:cs="Times New Roman"/>
          <w:color w:val="auto"/>
          <w:sz w:val="28"/>
          <w:szCs w:val="28"/>
        </w:rPr>
        <w:t>дополнительный период</w:t>
      </w:r>
      <w:r w:rsidR="009B2266" w:rsidRPr="009B2266">
        <w:rPr>
          <w:rFonts w:ascii="Times New Roman" w:eastAsia="Times New Roman" w:hAnsi="Times New Roman" w:cs="Times New Roman"/>
          <w:color w:val="auto"/>
          <w:sz w:val="28"/>
          <w:szCs w:val="28"/>
        </w:rPr>
        <w:t>.</w:t>
      </w:r>
    </w:p>
    <w:p w:rsidR="0064353F" w:rsidRPr="0064353F" w:rsidRDefault="00F71A1D" w:rsidP="00D23F94">
      <w:pPr>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Дополнительного этапа в июле в 2015 </w:t>
      </w:r>
      <w:r w:rsidR="0064353F" w:rsidRPr="0064353F">
        <w:rPr>
          <w:rFonts w:ascii="Times New Roman" w:eastAsia="Times New Roman" w:hAnsi="Times New Roman" w:cs="Times New Roman"/>
          <w:color w:val="auto"/>
          <w:sz w:val="28"/>
          <w:szCs w:val="28"/>
        </w:rPr>
        <w:t>году не было. Учащиеся, которые получили</w:t>
      </w:r>
      <w:r w:rsidR="00CA5DE2">
        <w:rPr>
          <w:rFonts w:ascii="Times New Roman" w:eastAsia="Times New Roman" w:hAnsi="Times New Roman" w:cs="Times New Roman"/>
          <w:color w:val="auto"/>
          <w:sz w:val="28"/>
          <w:szCs w:val="28"/>
        </w:rPr>
        <w:t xml:space="preserve"> </w:t>
      </w:r>
      <w:r w:rsidR="0064353F" w:rsidRPr="0064353F">
        <w:rPr>
          <w:rFonts w:ascii="Times New Roman" w:eastAsia="Times New Roman" w:hAnsi="Times New Roman" w:cs="Times New Roman"/>
          <w:color w:val="auto"/>
          <w:sz w:val="28"/>
          <w:szCs w:val="28"/>
        </w:rPr>
        <w:t xml:space="preserve">неудовлетворительный балл по русскому языку и(или) математике, а также выпускники прошлых лет, желающие улучшить свои результаты по указанным предметам, </w:t>
      </w:r>
      <w:r w:rsidR="004F33D5">
        <w:rPr>
          <w:rFonts w:ascii="Times New Roman" w:eastAsia="Times New Roman" w:hAnsi="Times New Roman" w:cs="Times New Roman"/>
          <w:color w:val="auto"/>
          <w:sz w:val="28"/>
          <w:szCs w:val="28"/>
        </w:rPr>
        <w:t>имели возможность пересдать</w:t>
      </w:r>
      <w:r w:rsidR="0064353F" w:rsidRPr="0064353F">
        <w:rPr>
          <w:rFonts w:ascii="Times New Roman" w:eastAsia="Times New Roman" w:hAnsi="Times New Roman" w:cs="Times New Roman"/>
          <w:color w:val="auto"/>
          <w:sz w:val="28"/>
          <w:szCs w:val="28"/>
        </w:rPr>
        <w:t xml:space="preserve"> ЕГЭ в сентябре</w:t>
      </w:r>
      <w:r w:rsidR="0078364D">
        <w:rPr>
          <w:rFonts w:ascii="Times New Roman" w:eastAsia="Times New Roman" w:hAnsi="Times New Roman" w:cs="Times New Roman"/>
          <w:color w:val="auto"/>
          <w:sz w:val="28"/>
          <w:szCs w:val="28"/>
        </w:rPr>
        <w:t>.</w:t>
      </w:r>
    </w:p>
    <w:p w:rsidR="0042448A" w:rsidRPr="002B7376" w:rsidRDefault="0042448A" w:rsidP="00D23F94">
      <w:pPr>
        <w:pStyle w:val="4"/>
        <w:shd w:val="clear" w:color="auto" w:fill="auto"/>
        <w:spacing w:before="0" w:line="240" w:lineRule="auto"/>
        <w:ind w:firstLine="709"/>
        <w:rPr>
          <w:color w:val="auto"/>
          <w:sz w:val="28"/>
        </w:rPr>
      </w:pPr>
      <w:r w:rsidRPr="002B7376">
        <w:rPr>
          <w:color w:val="auto"/>
          <w:sz w:val="28"/>
        </w:rPr>
        <w:t>Экзаменационная модель ЕГЭ</w:t>
      </w:r>
      <w:r w:rsidR="001E4FC9">
        <w:rPr>
          <w:color w:val="auto"/>
          <w:sz w:val="28"/>
        </w:rPr>
        <w:t>-</w:t>
      </w:r>
      <w:r w:rsidRPr="002B7376">
        <w:rPr>
          <w:color w:val="auto"/>
          <w:sz w:val="28"/>
        </w:rPr>
        <w:t>2015 года претерпела значительные изменения по сравнению с прежней.</w:t>
      </w:r>
    </w:p>
    <w:p w:rsidR="0042448A" w:rsidRPr="002B7376" w:rsidRDefault="0042448A" w:rsidP="00D23F94">
      <w:pPr>
        <w:pStyle w:val="4"/>
        <w:shd w:val="clear" w:color="auto" w:fill="auto"/>
        <w:spacing w:before="0" w:line="240" w:lineRule="auto"/>
        <w:ind w:firstLine="709"/>
        <w:rPr>
          <w:color w:val="auto"/>
          <w:sz w:val="28"/>
        </w:rPr>
      </w:pPr>
      <w:r w:rsidRPr="002B7376">
        <w:rPr>
          <w:color w:val="auto"/>
          <w:sz w:val="28"/>
        </w:rPr>
        <w:t>В первую очередь</w:t>
      </w:r>
      <w:r w:rsidR="00F71A1D">
        <w:rPr>
          <w:color w:val="auto"/>
          <w:sz w:val="28"/>
        </w:rPr>
        <w:t>,</w:t>
      </w:r>
      <w:r w:rsidRPr="002B7376">
        <w:rPr>
          <w:color w:val="auto"/>
          <w:sz w:val="28"/>
        </w:rPr>
        <w:t xml:space="preserve"> изменилась структура КИМов: работы по каждой из дисциплин </w:t>
      </w:r>
      <w:r w:rsidR="00F71A1D">
        <w:rPr>
          <w:color w:val="auto"/>
          <w:sz w:val="28"/>
        </w:rPr>
        <w:t xml:space="preserve">были </w:t>
      </w:r>
      <w:r w:rsidRPr="002B7376">
        <w:rPr>
          <w:color w:val="auto"/>
          <w:sz w:val="28"/>
        </w:rPr>
        <w:t>разбиты на две части (первая содерж</w:t>
      </w:r>
      <w:r w:rsidR="00F71A1D">
        <w:rPr>
          <w:color w:val="auto"/>
          <w:sz w:val="28"/>
        </w:rPr>
        <w:t>ала</w:t>
      </w:r>
      <w:r w:rsidRPr="002B7376">
        <w:rPr>
          <w:color w:val="auto"/>
          <w:sz w:val="28"/>
        </w:rPr>
        <w:t xml:space="preserve"> базовые вопросы, вто</w:t>
      </w:r>
      <w:r w:rsidR="00F71A1D">
        <w:rPr>
          <w:color w:val="auto"/>
          <w:sz w:val="28"/>
        </w:rPr>
        <w:t>рая – усложненные); задания имели</w:t>
      </w:r>
      <w:r w:rsidRPr="002B7376">
        <w:rPr>
          <w:color w:val="auto"/>
          <w:sz w:val="28"/>
        </w:rPr>
        <w:t xml:space="preserve"> сквозную цифровую нумерацию без букв; короткие ответы изменили свою форму, их нужно </w:t>
      </w:r>
      <w:r w:rsidR="00F71A1D">
        <w:rPr>
          <w:color w:val="auto"/>
          <w:sz w:val="28"/>
        </w:rPr>
        <w:t xml:space="preserve">было </w:t>
      </w:r>
      <w:r w:rsidRPr="002B7376">
        <w:rPr>
          <w:color w:val="auto"/>
          <w:sz w:val="28"/>
        </w:rPr>
        <w:t xml:space="preserve">записывать как номер правильного варианта, а не </w:t>
      </w:r>
      <w:r w:rsidR="00F71A1D">
        <w:rPr>
          <w:color w:val="auto"/>
          <w:sz w:val="28"/>
        </w:rPr>
        <w:t>обозначать</w:t>
      </w:r>
      <w:r w:rsidRPr="002B7376">
        <w:rPr>
          <w:color w:val="auto"/>
          <w:sz w:val="28"/>
        </w:rPr>
        <w:t xml:space="preserve"> крестик</w:t>
      </w:r>
      <w:r w:rsidR="00F71A1D">
        <w:rPr>
          <w:color w:val="auto"/>
          <w:sz w:val="28"/>
        </w:rPr>
        <w:t>ом</w:t>
      </w:r>
      <w:r w:rsidRPr="002B7376">
        <w:rPr>
          <w:color w:val="auto"/>
          <w:sz w:val="28"/>
        </w:rPr>
        <w:t>.</w:t>
      </w:r>
    </w:p>
    <w:p w:rsidR="0042448A" w:rsidRPr="002B7376" w:rsidRDefault="0042448A" w:rsidP="00D23F94">
      <w:pPr>
        <w:pStyle w:val="4"/>
        <w:shd w:val="clear" w:color="auto" w:fill="auto"/>
        <w:spacing w:before="0" w:line="240" w:lineRule="auto"/>
        <w:ind w:firstLine="709"/>
        <w:rPr>
          <w:color w:val="auto"/>
          <w:sz w:val="28"/>
        </w:rPr>
      </w:pPr>
      <w:r w:rsidRPr="002B7376">
        <w:rPr>
          <w:color w:val="auto"/>
          <w:sz w:val="28"/>
        </w:rPr>
        <w:t>В содержании КИМ по предметам были исключены задания с выбором ответа, сократилось общее количество заданий, соответственно уменьшилось максимальное количество первичных баллов. Задания с развернутым ответом не изменились, но относительный вес баллов, полученных за их выполнение, увеличился за счет сокращения общего количества заданий в варианте</w:t>
      </w:r>
      <w:r w:rsidR="00F71A1D">
        <w:rPr>
          <w:color w:val="auto"/>
          <w:sz w:val="28"/>
        </w:rPr>
        <w:t>.</w:t>
      </w:r>
    </w:p>
    <w:p w:rsidR="00EF18C1" w:rsidRDefault="009B2266" w:rsidP="00D23F94">
      <w:pPr>
        <w:ind w:firstLine="709"/>
        <w:jc w:val="both"/>
        <w:rPr>
          <w:rFonts w:ascii="Times New Roman" w:eastAsia="Times New Roman" w:hAnsi="Times New Roman" w:cs="Times New Roman"/>
          <w:color w:val="auto"/>
          <w:sz w:val="28"/>
          <w:szCs w:val="28"/>
        </w:rPr>
      </w:pPr>
      <w:r w:rsidRPr="009B2266">
        <w:rPr>
          <w:rFonts w:ascii="Times New Roman" w:eastAsia="Times New Roman" w:hAnsi="Times New Roman" w:cs="Times New Roman"/>
          <w:color w:val="auto"/>
          <w:sz w:val="28"/>
          <w:szCs w:val="28"/>
        </w:rPr>
        <w:t>В соответствии с Концепцией развития математического образования в Российской Федерации ЕГЭ по математике в 2015 году раздел</w:t>
      </w:r>
      <w:r w:rsidR="00F71A1D">
        <w:rPr>
          <w:rFonts w:ascii="Times New Roman" w:eastAsia="Times New Roman" w:hAnsi="Times New Roman" w:cs="Times New Roman"/>
          <w:color w:val="auto"/>
          <w:sz w:val="28"/>
          <w:szCs w:val="28"/>
        </w:rPr>
        <w:t>или</w:t>
      </w:r>
      <w:r w:rsidRPr="009B2266">
        <w:rPr>
          <w:rFonts w:ascii="Times New Roman" w:eastAsia="Times New Roman" w:hAnsi="Times New Roman" w:cs="Times New Roman"/>
          <w:color w:val="auto"/>
          <w:sz w:val="28"/>
          <w:szCs w:val="28"/>
        </w:rPr>
        <w:t xml:space="preserve"> на </w:t>
      </w:r>
      <w:r w:rsidR="00EF18C1" w:rsidRPr="009B2266">
        <w:rPr>
          <w:rFonts w:ascii="Times New Roman" w:eastAsia="Times New Roman" w:hAnsi="Times New Roman" w:cs="Times New Roman"/>
          <w:color w:val="auto"/>
          <w:sz w:val="28"/>
          <w:szCs w:val="28"/>
        </w:rPr>
        <w:t xml:space="preserve">базовый и </w:t>
      </w:r>
      <w:r w:rsidRPr="009B2266">
        <w:rPr>
          <w:rFonts w:ascii="Times New Roman" w:eastAsia="Times New Roman" w:hAnsi="Times New Roman" w:cs="Times New Roman"/>
          <w:color w:val="auto"/>
          <w:sz w:val="28"/>
          <w:szCs w:val="28"/>
        </w:rPr>
        <w:t>профильный уровни.</w:t>
      </w:r>
    </w:p>
    <w:p w:rsidR="00EF18C1" w:rsidRPr="00664D85" w:rsidRDefault="00F52626" w:rsidP="00D23F94">
      <w:pPr>
        <w:ind w:firstLine="709"/>
        <w:jc w:val="both"/>
        <w:rPr>
          <w:rFonts w:ascii="Times New Roman" w:eastAsia="Times New Roman" w:hAnsi="Times New Roman" w:cs="Times New Roman"/>
          <w:color w:val="auto"/>
          <w:sz w:val="28"/>
          <w:szCs w:val="28"/>
        </w:rPr>
      </w:pPr>
      <w:r w:rsidRPr="00664D85">
        <w:rPr>
          <w:rFonts w:ascii="Times New Roman" w:eastAsia="Times New Roman" w:hAnsi="Times New Roman" w:cs="Times New Roman"/>
          <w:color w:val="auto"/>
          <w:sz w:val="28"/>
          <w:szCs w:val="28"/>
        </w:rPr>
        <w:t>С</w:t>
      </w:r>
      <w:r w:rsidR="009B2266" w:rsidRPr="00664D85">
        <w:rPr>
          <w:rFonts w:ascii="Times New Roman" w:eastAsia="Times New Roman" w:hAnsi="Times New Roman" w:cs="Times New Roman"/>
          <w:color w:val="auto"/>
          <w:sz w:val="28"/>
          <w:szCs w:val="28"/>
        </w:rPr>
        <w:t xml:space="preserve">труктура и содержание КИМ базового уровня </w:t>
      </w:r>
      <w:r w:rsidRPr="00664D85">
        <w:rPr>
          <w:rFonts w:ascii="Times New Roman" w:eastAsia="Times New Roman" w:hAnsi="Times New Roman" w:cs="Times New Roman"/>
          <w:color w:val="auto"/>
          <w:sz w:val="28"/>
          <w:szCs w:val="28"/>
        </w:rPr>
        <w:t>позвол</w:t>
      </w:r>
      <w:r w:rsidR="00F71A1D">
        <w:rPr>
          <w:rFonts w:ascii="Times New Roman" w:eastAsia="Times New Roman" w:hAnsi="Times New Roman" w:cs="Times New Roman"/>
          <w:color w:val="auto"/>
          <w:sz w:val="28"/>
          <w:szCs w:val="28"/>
        </w:rPr>
        <w:t>я</w:t>
      </w:r>
      <w:r w:rsidR="00210CEE" w:rsidRPr="00664D85">
        <w:rPr>
          <w:rFonts w:ascii="Times New Roman" w:eastAsia="Times New Roman" w:hAnsi="Times New Roman" w:cs="Times New Roman"/>
          <w:color w:val="auto"/>
          <w:sz w:val="28"/>
          <w:szCs w:val="28"/>
        </w:rPr>
        <w:t>л</w:t>
      </w:r>
      <w:r w:rsidR="00FD48BA" w:rsidRPr="00664D85">
        <w:rPr>
          <w:rFonts w:ascii="Times New Roman" w:eastAsia="Times New Roman" w:hAnsi="Times New Roman" w:cs="Times New Roman"/>
          <w:color w:val="auto"/>
          <w:sz w:val="28"/>
          <w:szCs w:val="28"/>
        </w:rPr>
        <w:t>и</w:t>
      </w:r>
      <w:r w:rsidR="009B2266" w:rsidRPr="00664D85">
        <w:rPr>
          <w:rFonts w:ascii="Times New Roman" w:eastAsia="Times New Roman" w:hAnsi="Times New Roman" w:cs="Times New Roman"/>
          <w:color w:val="auto"/>
          <w:sz w:val="28"/>
          <w:szCs w:val="28"/>
        </w:rPr>
        <w:t xml:space="preserve"> проверить умения решать стандартные задачи практического содержания; проводить простейшие расчеты, оценку и прикидку; логически рассуждать; действовать в соответствии с несложными алгоритмами; использовать для решения задач </w:t>
      </w:r>
      <w:r w:rsidR="009B2266" w:rsidRPr="00664D85">
        <w:rPr>
          <w:rFonts w:ascii="Times New Roman" w:eastAsia="Times New Roman" w:hAnsi="Times New Roman" w:cs="Times New Roman"/>
          <w:color w:val="auto"/>
          <w:sz w:val="28"/>
          <w:szCs w:val="28"/>
        </w:rPr>
        <w:lastRenderedPageBreak/>
        <w:t>учебную и справочную информацию; решать, в том числе, сложные задачи, требующие логических рассуждений.</w:t>
      </w:r>
      <w:r w:rsidR="00CA5DE2" w:rsidRPr="00664D85">
        <w:rPr>
          <w:rFonts w:ascii="Times New Roman" w:eastAsia="Times New Roman" w:hAnsi="Times New Roman" w:cs="Times New Roman"/>
          <w:color w:val="auto"/>
          <w:sz w:val="28"/>
          <w:szCs w:val="28"/>
        </w:rPr>
        <w:t xml:space="preserve"> </w:t>
      </w:r>
      <w:r w:rsidR="009B2266" w:rsidRPr="00664D85">
        <w:rPr>
          <w:rFonts w:ascii="Times New Roman" w:eastAsia="Times New Roman" w:hAnsi="Times New Roman" w:cs="Times New Roman"/>
          <w:color w:val="auto"/>
          <w:sz w:val="28"/>
          <w:szCs w:val="28"/>
        </w:rPr>
        <w:t>Результаты базового ЕГЭ по математике выда</w:t>
      </w:r>
      <w:r w:rsidR="00210CEE" w:rsidRPr="00664D85">
        <w:rPr>
          <w:rFonts w:ascii="Times New Roman" w:eastAsia="Times New Roman" w:hAnsi="Times New Roman" w:cs="Times New Roman"/>
          <w:color w:val="auto"/>
          <w:sz w:val="28"/>
          <w:szCs w:val="28"/>
        </w:rPr>
        <w:t>вались</w:t>
      </w:r>
      <w:r w:rsidR="009B2266" w:rsidRPr="00664D85">
        <w:rPr>
          <w:rFonts w:ascii="Times New Roman" w:eastAsia="Times New Roman" w:hAnsi="Times New Roman" w:cs="Times New Roman"/>
          <w:color w:val="auto"/>
          <w:sz w:val="28"/>
          <w:szCs w:val="28"/>
        </w:rPr>
        <w:t xml:space="preserve"> в отметках </w:t>
      </w:r>
      <w:r w:rsidR="00EF18C1" w:rsidRPr="00664D85">
        <w:rPr>
          <w:rFonts w:ascii="Times New Roman" w:eastAsia="Times New Roman" w:hAnsi="Times New Roman" w:cs="Times New Roman"/>
          <w:color w:val="auto"/>
          <w:sz w:val="28"/>
          <w:szCs w:val="28"/>
        </w:rPr>
        <w:t>по пятибалльно</w:t>
      </w:r>
      <w:r w:rsidR="00F71A1D">
        <w:rPr>
          <w:rFonts w:ascii="Times New Roman" w:eastAsia="Times New Roman" w:hAnsi="Times New Roman" w:cs="Times New Roman"/>
          <w:color w:val="auto"/>
          <w:sz w:val="28"/>
          <w:szCs w:val="28"/>
        </w:rPr>
        <w:t>й</w:t>
      </w:r>
      <w:r w:rsidR="00EF18C1" w:rsidRPr="00664D85">
        <w:rPr>
          <w:rFonts w:ascii="Times New Roman" w:eastAsia="Times New Roman" w:hAnsi="Times New Roman" w:cs="Times New Roman"/>
          <w:color w:val="auto"/>
          <w:sz w:val="28"/>
          <w:szCs w:val="28"/>
        </w:rPr>
        <w:t xml:space="preserve"> шкале, не перевод</w:t>
      </w:r>
      <w:r w:rsidR="00210CEE" w:rsidRPr="00664D85">
        <w:rPr>
          <w:rFonts w:ascii="Times New Roman" w:eastAsia="Times New Roman" w:hAnsi="Times New Roman" w:cs="Times New Roman"/>
          <w:color w:val="auto"/>
          <w:sz w:val="28"/>
          <w:szCs w:val="28"/>
        </w:rPr>
        <w:t>ились</w:t>
      </w:r>
      <w:r w:rsidR="00EF18C1" w:rsidRPr="00664D85">
        <w:rPr>
          <w:rFonts w:ascii="Times New Roman" w:eastAsia="Times New Roman" w:hAnsi="Times New Roman" w:cs="Times New Roman"/>
          <w:color w:val="auto"/>
          <w:sz w:val="28"/>
          <w:szCs w:val="28"/>
        </w:rPr>
        <w:t xml:space="preserve"> в стобалльную шкалу и не да</w:t>
      </w:r>
      <w:r w:rsidR="00FD48BA" w:rsidRPr="00664D85">
        <w:rPr>
          <w:rFonts w:ascii="Times New Roman" w:eastAsia="Times New Roman" w:hAnsi="Times New Roman" w:cs="Times New Roman"/>
          <w:color w:val="auto"/>
          <w:sz w:val="28"/>
          <w:szCs w:val="28"/>
        </w:rPr>
        <w:t>вали</w:t>
      </w:r>
      <w:r w:rsidR="00EF18C1" w:rsidRPr="00664D85">
        <w:rPr>
          <w:rFonts w:ascii="Times New Roman" w:eastAsia="Times New Roman" w:hAnsi="Times New Roman" w:cs="Times New Roman"/>
          <w:color w:val="auto"/>
          <w:sz w:val="28"/>
          <w:szCs w:val="28"/>
        </w:rPr>
        <w:t xml:space="preserve"> возможности участия в конкурсе на поступление в вузы.</w:t>
      </w:r>
      <w:r w:rsidR="00CA5DE2" w:rsidRPr="00664D85">
        <w:rPr>
          <w:rFonts w:ascii="Times New Roman" w:eastAsia="Times New Roman" w:hAnsi="Times New Roman" w:cs="Times New Roman"/>
          <w:color w:val="auto"/>
          <w:sz w:val="28"/>
          <w:szCs w:val="28"/>
        </w:rPr>
        <w:t xml:space="preserve"> </w:t>
      </w:r>
      <w:r w:rsidR="00EF18C1" w:rsidRPr="00664D85">
        <w:rPr>
          <w:rFonts w:ascii="Times New Roman" w:eastAsia="Times New Roman" w:hAnsi="Times New Roman" w:cs="Times New Roman"/>
          <w:color w:val="auto"/>
          <w:sz w:val="28"/>
          <w:szCs w:val="28"/>
        </w:rPr>
        <w:t>Эти результаты позвол</w:t>
      </w:r>
      <w:r w:rsidR="00FD48BA" w:rsidRPr="00664D85">
        <w:rPr>
          <w:rFonts w:ascii="Times New Roman" w:eastAsia="Times New Roman" w:hAnsi="Times New Roman" w:cs="Times New Roman"/>
          <w:color w:val="auto"/>
          <w:sz w:val="28"/>
          <w:szCs w:val="28"/>
        </w:rPr>
        <w:t>и</w:t>
      </w:r>
      <w:r w:rsidR="00210CEE" w:rsidRPr="00664D85">
        <w:rPr>
          <w:rFonts w:ascii="Times New Roman" w:eastAsia="Times New Roman" w:hAnsi="Times New Roman" w:cs="Times New Roman"/>
          <w:color w:val="auto"/>
          <w:sz w:val="28"/>
          <w:szCs w:val="28"/>
        </w:rPr>
        <w:t>ли</w:t>
      </w:r>
      <w:r w:rsidR="00CA5DE2" w:rsidRPr="00664D85">
        <w:rPr>
          <w:rFonts w:ascii="Times New Roman" w:eastAsia="Times New Roman" w:hAnsi="Times New Roman" w:cs="Times New Roman"/>
          <w:color w:val="auto"/>
          <w:sz w:val="28"/>
          <w:szCs w:val="28"/>
        </w:rPr>
        <w:t xml:space="preserve"> </w:t>
      </w:r>
      <w:r w:rsidR="00EF18C1" w:rsidRPr="00664D85">
        <w:rPr>
          <w:rFonts w:ascii="Times New Roman" w:eastAsia="Times New Roman" w:hAnsi="Times New Roman" w:cs="Times New Roman"/>
          <w:color w:val="auto"/>
          <w:sz w:val="28"/>
          <w:szCs w:val="28"/>
        </w:rPr>
        <w:t>выпускник</w:t>
      </w:r>
      <w:r w:rsidR="00F71A1D">
        <w:rPr>
          <w:rFonts w:ascii="Times New Roman" w:eastAsia="Times New Roman" w:hAnsi="Times New Roman" w:cs="Times New Roman"/>
          <w:color w:val="auto"/>
          <w:sz w:val="28"/>
          <w:szCs w:val="28"/>
        </w:rPr>
        <w:t>ам получа</w:t>
      </w:r>
      <w:r w:rsidR="00EF18C1" w:rsidRPr="00664D85">
        <w:rPr>
          <w:rFonts w:ascii="Times New Roman" w:eastAsia="Times New Roman" w:hAnsi="Times New Roman" w:cs="Times New Roman"/>
          <w:color w:val="auto"/>
          <w:sz w:val="28"/>
          <w:szCs w:val="28"/>
        </w:rPr>
        <w:t>ть аттестат</w:t>
      </w:r>
      <w:r w:rsidR="00F71A1D">
        <w:rPr>
          <w:rFonts w:ascii="Times New Roman" w:eastAsia="Times New Roman" w:hAnsi="Times New Roman" w:cs="Times New Roman"/>
          <w:color w:val="auto"/>
          <w:sz w:val="28"/>
          <w:szCs w:val="28"/>
        </w:rPr>
        <w:t>ы</w:t>
      </w:r>
      <w:r w:rsidR="00EF18C1" w:rsidRPr="00664D85">
        <w:rPr>
          <w:rFonts w:ascii="Times New Roman" w:eastAsia="Times New Roman" w:hAnsi="Times New Roman" w:cs="Times New Roman"/>
          <w:color w:val="auto"/>
          <w:sz w:val="28"/>
          <w:szCs w:val="28"/>
        </w:rPr>
        <w:t xml:space="preserve"> и поступать в вуз по некоторым гуманитарным направлениям, где не</w:t>
      </w:r>
      <w:r w:rsidR="00CA5DE2" w:rsidRPr="00664D85">
        <w:rPr>
          <w:rFonts w:ascii="Times New Roman" w:eastAsia="Times New Roman" w:hAnsi="Times New Roman" w:cs="Times New Roman"/>
          <w:color w:val="auto"/>
          <w:sz w:val="28"/>
          <w:szCs w:val="28"/>
        </w:rPr>
        <w:t xml:space="preserve"> </w:t>
      </w:r>
      <w:r w:rsidR="00801738" w:rsidRPr="00664D85">
        <w:rPr>
          <w:rFonts w:ascii="Times New Roman" w:eastAsia="Times New Roman" w:hAnsi="Times New Roman" w:cs="Times New Roman"/>
          <w:color w:val="auto"/>
          <w:sz w:val="28"/>
          <w:szCs w:val="28"/>
        </w:rPr>
        <w:t>требовались</w:t>
      </w:r>
      <w:r w:rsidR="00EF18C1" w:rsidRPr="00664D85">
        <w:rPr>
          <w:rFonts w:ascii="Times New Roman" w:eastAsia="Times New Roman" w:hAnsi="Times New Roman" w:cs="Times New Roman"/>
          <w:color w:val="auto"/>
          <w:sz w:val="28"/>
          <w:szCs w:val="28"/>
        </w:rPr>
        <w:t xml:space="preserve"> результаты ЕГЭ по математике. </w:t>
      </w:r>
    </w:p>
    <w:p w:rsidR="00EF18C1" w:rsidRPr="00EF18C1" w:rsidRDefault="00EF18C1" w:rsidP="00D23F94">
      <w:pPr>
        <w:ind w:firstLine="709"/>
        <w:jc w:val="both"/>
        <w:rPr>
          <w:rFonts w:ascii="Times New Roman" w:eastAsia="Times New Roman" w:hAnsi="Times New Roman" w:cs="Times New Roman"/>
          <w:color w:val="auto"/>
          <w:sz w:val="28"/>
          <w:szCs w:val="28"/>
        </w:rPr>
      </w:pPr>
      <w:r w:rsidRPr="00664D85">
        <w:rPr>
          <w:rFonts w:ascii="Times New Roman" w:eastAsia="Times New Roman" w:hAnsi="Times New Roman" w:cs="Times New Roman"/>
          <w:color w:val="auto"/>
          <w:sz w:val="28"/>
          <w:szCs w:val="28"/>
        </w:rPr>
        <w:t>Что касается ЕГЭ по математике профильного уровня, то первая часть</w:t>
      </w:r>
      <w:r w:rsidR="00CA5DE2" w:rsidRPr="00664D85">
        <w:rPr>
          <w:rFonts w:ascii="Times New Roman" w:eastAsia="Times New Roman" w:hAnsi="Times New Roman" w:cs="Times New Roman"/>
          <w:color w:val="auto"/>
          <w:sz w:val="28"/>
          <w:szCs w:val="28"/>
        </w:rPr>
        <w:t xml:space="preserve"> </w:t>
      </w:r>
      <w:r w:rsidRPr="00664D85">
        <w:rPr>
          <w:rFonts w:ascii="Times New Roman" w:eastAsia="Times New Roman" w:hAnsi="Times New Roman" w:cs="Times New Roman"/>
          <w:color w:val="auto"/>
          <w:sz w:val="28"/>
          <w:szCs w:val="28"/>
        </w:rPr>
        <w:t xml:space="preserve">КИМ </w:t>
      </w:r>
      <w:r w:rsidR="00801738" w:rsidRPr="00664D85">
        <w:rPr>
          <w:rFonts w:ascii="Times New Roman" w:eastAsia="Times New Roman" w:hAnsi="Times New Roman" w:cs="Times New Roman"/>
          <w:color w:val="auto"/>
          <w:sz w:val="28"/>
          <w:szCs w:val="28"/>
        </w:rPr>
        <w:t>содержала</w:t>
      </w:r>
      <w:r w:rsidRPr="00664D85">
        <w:rPr>
          <w:rFonts w:ascii="Times New Roman" w:eastAsia="Times New Roman" w:hAnsi="Times New Roman" w:cs="Times New Roman"/>
          <w:color w:val="auto"/>
          <w:sz w:val="28"/>
          <w:szCs w:val="28"/>
        </w:rPr>
        <w:t xml:space="preserve"> задания с кратким ответом, вторая часть</w:t>
      </w:r>
      <w:r w:rsidR="001119CF" w:rsidRPr="00664D85">
        <w:rPr>
          <w:rFonts w:ascii="Times New Roman" w:eastAsia="Times New Roman" w:hAnsi="Times New Roman" w:cs="Times New Roman"/>
          <w:color w:val="auto"/>
          <w:sz w:val="28"/>
          <w:szCs w:val="28"/>
        </w:rPr>
        <w:t xml:space="preserve"> </w:t>
      </w:r>
      <w:r w:rsidRPr="00664D85">
        <w:rPr>
          <w:rFonts w:ascii="Times New Roman" w:eastAsia="Times New Roman" w:hAnsi="Times New Roman" w:cs="Times New Roman"/>
          <w:color w:val="auto"/>
          <w:sz w:val="28"/>
          <w:szCs w:val="28"/>
        </w:rPr>
        <w:t>–</w:t>
      </w:r>
      <w:r w:rsidR="001119CF" w:rsidRPr="00664D85">
        <w:rPr>
          <w:rFonts w:ascii="Times New Roman" w:eastAsia="Times New Roman" w:hAnsi="Times New Roman" w:cs="Times New Roman"/>
          <w:color w:val="auto"/>
          <w:sz w:val="28"/>
          <w:szCs w:val="28"/>
        </w:rPr>
        <w:t xml:space="preserve"> </w:t>
      </w:r>
      <w:r w:rsidRPr="00664D85">
        <w:rPr>
          <w:rFonts w:ascii="Times New Roman" w:eastAsia="Times New Roman" w:hAnsi="Times New Roman" w:cs="Times New Roman"/>
          <w:color w:val="auto"/>
          <w:sz w:val="28"/>
          <w:szCs w:val="28"/>
        </w:rPr>
        <w:t>задания с кратким и развернутым ответом.</w:t>
      </w:r>
      <w:r w:rsidR="00CA5DE2" w:rsidRPr="00664D85">
        <w:rPr>
          <w:rFonts w:ascii="Times New Roman" w:eastAsia="Times New Roman" w:hAnsi="Times New Roman" w:cs="Times New Roman"/>
          <w:color w:val="auto"/>
          <w:sz w:val="28"/>
          <w:szCs w:val="28"/>
        </w:rPr>
        <w:t xml:space="preserve"> </w:t>
      </w:r>
      <w:r w:rsidRPr="00664D85">
        <w:rPr>
          <w:rFonts w:ascii="Times New Roman" w:eastAsia="Times New Roman" w:hAnsi="Times New Roman" w:cs="Times New Roman"/>
          <w:color w:val="auto"/>
          <w:sz w:val="28"/>
          <w:szCs w:val="28"/>
        </w:rPr>
        <w:t>КИМ ЕГЭ профильного уровня созда</w:t>
      </w:r>
      <w:r w:rsidR="00801738" w:rsidRPr="00664D85">
        <w:rPr>
          <w:rFonts w:ascii="Times New Roman" w:eastAsia="Times New Roman" w:hAnsi="Times New Roman" w:cs="Times New Roman"/>
          <w:color w:val="auto"/>
          <w:sz w:val="28"/>
          <w:szCs w:val="28"/>
        </w:rPr>
        <w:t>вались</w:t>
      </w:r>
      <w:r w:rsidRPr="00664D85">
        <w:rPr>
          <w:rFonts w:ascii="Times New Roman" w:eastAsia="Times New Roman" w:hAnsi="Times New Roman" w:cs="Times New Roman"/>
          <w:color w:val="auto"/>
          <w:sz w:val="28"/>
          <w:szCs w:val="28"/>
        </w:rPr>
        <w:t xml:space="preserve"> на основе экзаменационной модели ЕГЭ 2014 года и проверя</w:t>
      </w:r>
      <w:r w:rsidR="00801738" w:rsidRPr="00664D85">
        <w:rPr>
          <w:rFonts w:ascii="Times New Roman" w:eastAsia="Times New Roman" w:hAnsi="Times New Roman" w:cs="Times New Roman"/>
          <w:color w:val="auto"/>
          <w:sz w:val="28"/>
          <w:szCs w:val="28"/>
        </w:rPr>
        <w:t>ли</w:t>
      </w:r>
      <w:r w:rsidRPr="00664D85">
        <w:rPr>
          <w:rFonts w:ascii="Times New Roman" w:eastAsia="Times New Roman" w:hAnsi="Times New Roman" w:cs="Times New Roman"/>
          <w:color w:val="auto"/>
          <w:sz w:val="28"/>
          <w:szCs w:val="28"/>
        </w:rPr>
        <w:t xml:space="preserve"> умения выполнять вычисления и преобразования; решать уравнения и неравенства; выполнять действия с функциями, с геометрическими фигурами; строить и исследовать математические модели. Результаты профильного ЕГЭ по</w:t>
      </w:r>
      <w:r w:rsidR="001119CF" w:rsidRPr="00664D85">
        <w:rPr>
          <w:rFonts w:ascii="Times New Roman" w:eastAsia="Times New Roman" w:hAnsi="Times New Roman" w:cs="Times New Roman"/>
          <w:color w:val="auto"/>
          <w:sz w:val="28"/>
          <w:szCs w:val="28"/>
        </w:rPr>
        <w:t xml:space="preserve"> </w:t>
      </w:r>
      <w:r w:rsidRPr="00664D85">
        <w:rPr>
          <w:rFonts w:ascii="Times New Roman" w:eastAsia="Times New Roman" w:hAnsi="Times New Roman" w:cs="Times New Roman"/>
          <w:color w:val="auto"/>
          <w:sz w:val="28"/>
          <w:szCs w:val="28"/>
        </w:rPr>
        <w:t>математике оценива</w:t>
      </w:r>
      <w:r w:rsidR="00210CEE" w:rsidRPr="00664D85">
        <w:rPr>
          <w:rFonts w:ascii="Times New Roman" w:eastAsia="Times New Roman" w:hAnsi="Times New Roman" w:cs="Times New Roman"/>
          <w:color w:val="auto"/>
          <w:sz w:val="28"/>
          <w:szCs w:val="28"/>
        </w:rPr>
        <w:t>лись</w:t>
      </w:r>
      <w:r w:rsidRPr="00664D85">
        <w:rPr>
          <w:rFonts w:ascii="Times New Roman" w:eastAsia="Times New Roman" w:hAnsi="Times New Roman" w:cs="Times New Roman"/>
          <w:color w:val="auto"/>
          <w:sz w:val="28"/>
          <w:szCs w:val="28"/>
        </w:rPr>
        <w:t xml:space="preserve"> </w:t>
      </w:r>
      <w:r w:rsidR="00F71A1D">
        <w:rPr>
          <w:rFonts w:ascii="Times New Roman" w:eastAsia="Times New Roman" w:hAnsi="Times New Roman" w:cs="Times New Roman"/>
          <w:color w:val="auto"/>
          <w:sz w:val="28"/>
          <w:szCs w:val="28"/>
        </w:rPr>
        <w:t>по</w:t>
      </w:r>
      <w:r w:rsidRPr="00664D85">
        <w:rPr>
          <w:rFonts w:ascii="Times New Roman" w:eastAsia="Times New Roman" w:hAnsi="Times New Roman" w:cs="Times New Roman"/>
          <w:color w:val="auto"/>
          <w:sz w:val="28"/>
          <w:szCs w:val="28"/>
        </w:rPr>
        <w:t xml:space="preserve"> стобалльной системе и мог</w:t>
      </w:r>
      <w:r w:rsidR="00210CEE" w:rsidRPr="00664D85">
        <w:rPr>
          <w:rFonts w:ascii="Times New Roman" w:eastAsia="Times New Roman" w:hAnsi="Times New Roman" w:cs="Times New Roman"/>
          <w:color w:val="auto"/>
          <w:sz w:val="28"/>
          <w:szCs w:val="28"/>
        </w:rPr>
        <w:t>ли</w:t>
      </w:r>
      <w:r w:rsidRPr="00664D85">
        <w:rPr>
          <w:rFonts w:ascii="Times New Roman" w:eastAsia="Times New Roman" w:hAnsi="Times New Roman" w:cs="Times New Roman"/>
          <w:color w:val="auto"/>
          <w:sz w:val="28"/>
          <w:szCs w:val="28"/>
        </w:rPr>
        <w:t xml:space="preserve"> быть представлены абитуриентом на конкурс для поступления в вуз.</w:t>
      </w:r>
    </w:p>
    <w:p w:rsidR="00F52626" w:rsidRDefault="00EF18C1" w:rsidP="00D23F94">
      <w:pPr>
        <w:ind w:firstLine="709"/>
        <w:jc w:val="both"/>
        <w:rPr>
          <w:rFonts w:ascii="Times New Roman" w:eastAsia="Times New Roman" w:hAnsi="Times New Roman" w:cs="Times New Roman"/>
          <w:color w:val="auto"/>
          <w:sz w:val="28"/>
          <w:szCs w:val="28"/>
        </w:rPr>
      </w:pPr>
      <w:r w:rsidRPr="00EF18C1">
        <w:rPr>
          <w:rFonts w:ascii="Times New Roman" w:eastAsia="Times New Roman" w:hAnsi="Times New Roman" w:cs="Times New Roman"/>
          <w:color w:val="auto"/>
          <w:sz w:val="28"/>
          <w:szCs w:val="28"/>
        </w:rPr>
        <w:t xml:space="preserve">С 2015 года </w:t>
      </w:r>
      <w:r w:rsidR="00F71A1D">
        <w:rPr>
          <w:rFonts w:ascii="Times New Roman" w:eastAsia="Times New Roman" w:hAnsi="Times New Roman" w:cs="Times New Roman"/>
          <w:color w:val="auto"/>
          <w:sz w:val="28"/>
          <w:szCs w:val="28"/>
        </w:rPr>
        <w:t xml:space="preserve">был </w:t>
      </w:r>
      <w:r w:rsidRPr="00EF18C1">
        <w:rPr>
          <w:rFonts w:ascii="Times New Roman" w:eastAsia="Times New Roman" w:hAnsi="Times New Roman" w:cs="Times New Roman"/>
          <w:color w:val="auto"/>
          <w:sz w:val="28"/>
          <w:szCs w:val="28"/>
        </w:rPr>
        <w:t>введен в штатный режим раздел «Говорение» в едином государственном экзамене по иностранным языкам (устная часть).</w:t>
      </w:r>
      <w:r w:rsidR="001119CF">
        <w:rPr>
          <w:rFonts w:ascii="Times New Roman" w:eastAsia="Times New Roman" w:hAnsi="Times New Roman" w:cs="Times New Roman"/>
          <w:color w:val="auto"/>
          <w:sz w:val="28"/>
          <w:szCs w:val="28"/>
        </w:rPr>
        <w:t xml:space="preserve"> </w:t>
      </w:r>
      <w:r w:rsidRPr="00EF18C1">
        <w:rPr>
          <w:rFonts w:ascii="Times New Roman" w:eastAsia="Times New Roman" w:hAnsi="Times New Roman" w:cs="Times New Roman"/>
          <w:color w:val="auto"/>
          <w:sz w:val="28"/>
          <w:szCs w:val="28"/>
        </w:rPr>
        <w:t>Выпускник сам решал, сдавать ли ему устную часть, однако этот выбор влиял</w:t>
      </w:r>
      <w:r w:rsidR="001119CF">
        <w:rPr>
          <w:rFonts w:ascii="Times New Roman" w:eastAsia="Times New Roman" w:hAnsi="Times New Roman" w:cs="Times New Roman"/>
          <w:color w:val="auto"/>
          <w:sz w:val="28"/>
          <w:szCs w:val="28"/>
        </w:rPr>
        <w:t xml:space="preserve"> </w:t>
      </w:r>
      <w:r w:rsidRPr="00EF18C1">
        <w:rPr>
          <w:rFonts w:ascii="Times New Roman" w:eastAsia="Times New Roman" w:hAnsi="Times New Roman" w:cs="Times New Roman"/>
          <w:color w:val="auto"/>
          <w:sz w:val="28"/>
          <w:szCs w:val="28"/>
        </w:rPr>
        <w:t>на получение максимальной оценки за экзамен.</w:t>
      </w:r>
      <w:r w:rsidR="00210CEE">
        <w:rPr>
          <w:rFonts w:ascii="Times New Roman" w:eastAsia="Times New Roman" w:hAnsi="Times New Roman" w:cs="Times New Roman"/>
          <w:color w:val="auto"/>
          <w:sz w:val="28"/>
          <w:szCs w:val="28"/>
        </w:rPr>
        <w:t xml:space="preserve"> </w:t>
      </w:r>
      <w:r w:rsidRPr="00EF18C1">
        <w:rPr>
          <w:rFonts w:ascii="Times New Roman" w:eastAsia="Times New Roman" w:hAnsi="Times New Roman" w:cs="Times New Roman"/>
          <w:color w:val="auto"/>
          <w:sz w:val="28"/>
          <w:szCs w:val="28"/>
        </w:rPr>
        <w:t>100 баллов можно было получить, если выпускник сдавал и письменную, и устную части. Максимальные баллы за письменную часть –</w:t>
      </w:r>
      <w:r w:rsidR="0078364D">
        <w:rPr>
          <w:rFonts w:ascii="Times New Roman" w:eastAsia="Times New Roman" w:hAnsi="Times New Roman" w:cs="Times New Roman"/>
          <w:color w:val="auto"/>
          <w:sz w:val="28"/>
          <w:szCs w:val="28"/>
        </w:rPr>
        <w:t xml:space="preserve"> </w:t>
      </w:r>
      <w:r w:rsidRPr="00EF18C1">
        <w:rPr>
          <w:rFonts w:ascii="Times New Roman" w:eastAsia="Times New Roman" w:hAnsi="Times New Roman" w:cs="Times New Roman"/>
          <w:color w:val="auto"/>
          <w:sz w:val="28"/>
          <w:szCs w:val="28"/>
        </w:rPr>
        <w:t>80, устную –</w:t>
      </w:r>
      <w:r w:rsidR="0078364D">
        <w:rPr>
          <w:rFonts w:ascii="Times New Roman" w:eastAsia="Times New Roman" w:hAnsi="Times New Roman" w:cs="Times New Roman"/>
          <w:color w:val="auto"/>
          <w:sz w:val="28"/>
          <w:szCs w:val="28"/>
        </w:rPr>
        <w:t xml:space="preserve"> </w:t>
      </w:r>
      <w:r w:rsidRPr="00EF18C1">
        <w:rPr>
          <w:rFonts w:ascii="Times New Roman" w:eastAsia="Times New Roman" w:hAnsi="Times New Roman" w:cs="Times New Roman"/>
          <w:color w:val="auto"/>
          <w:sz w:val="28"/>
          <w:szCs w:val="28"/>
        </w:rPr>
        <w:t>20.</w:t>
      </w:r>
      <w:r w:rsidR="001119CF">
        <w:rPr>
          <w:rFonts w:ascii="Times New Roman" w:eastAsia="Times New Roman" w:hAnsi="Times New Roman" w:cs="Times New Roman"/>
          <w:color w:val="auto"/>
          <w:sz w:val="28"/>
          <w:szCs w:val="28"/>
        </w:rPr>
        <w:t xml:space="preserve"> </w:t>
      </w:r>
      <w:r w:rsidRPr="00EF18C1">
        <w:rPr>
          <w:rFonts w:ascii="Times New Roman" w:eastAsia="Times New Roman" w:hAnsi="Times New Roman" w:cs="Times New Roman"/>
          <w:color w:val="auto"/>
          <w:sz w:val="28"/>
          <w:szCs w:val="28"/>
        </w:rPr>
        <w:t>Минимальное количество баллов –</w:t>
      </w:r>
      <w:r w:rsidR="0078364D">
        <w:rPr>
          <w:rFonts w:ascii="Times New Roman" w:eastAsia="Times New Roman" w:hAnsi="Times New Roman" w:cs="Times New Roman"/>
          <w:color w:val="auto"/>
          <w:sz w:val="28"/>
          <w:szCs w:val="28"/>
        </w:rPr>
        <w:t xml:space="preserve"> </w:t>
      </w:r>
      <w:r w:rsidRPr="00EF18C1">
        <w:rPr>
          <w:rFonts w:ascii="Times New Roman" w:eastAsia="Times New Roman" w:hAnsi="Times New Roman" w:cs="Times New Roman"/>
          <w:color w:val="auto"/>
          <w:sz w:val="28"/>
          <w:szCs w:val="28"/>
        </w:rPr>
        <w:t>22.</w:t>
      </w:r>
      <w:r w:rsidR="00F52626">
        <w:rPr>
          <w:rFonts w:ascii="Times New Roman" w:eastAsia="Times New Roman" w:hAnsi="Times New Roman" w:cs="Times New Roman"/>
          <w:color w:val="auto"/>
          <w:sz w:val="28"/>
          <w:szCs w:val="28"/>
        </w:rPr>
        <w:t xml:space="preserve"> </w:t>
      </w:r>
      <w:r w:rsidRPr="00EF18C1">
        <w:rPr>
          <w:rFonts w:ascii="Times New Roman" w:eastAsia="Times New Roman" w:hAnsi="Times New Roman" w:cs="Times New Roman"/>
          <w:color w:val="auto"/>
          <w:sz w:val="28"/>
          <w:szCs w:val="28"/>
        </w:rPr>
        <w:t>ЕГЭ по иностранному языку проходил в два дня: ден</w:t>
      </w:r>
      <w:r w:rsidR="00F71A1D">
        <w:rPr>
          <w:rFonts w:ascii="Times New Roman" w:eastAsia="Times New Roman" w:hAnsi="Times New Roman" w:cs="Times New Roman"/>
          <w:color w:val="auto"/>
          <w:sz w:val="28"/>
          <w:szCs w:val="28"/>
        </w:rPr>
        <w:t xml:space="preserve">ь для сдачи письменной части и </w:t>
      </w:r>
      <w:r w:rsidRPr="00EF18C1">
        <w:rPr>
          <w:rFonts w:ascii="Times New Roman" w:eastAsia="Times New Roman" w:hAnsi="Times New Roman" w:cs="Times New Roman"/>
          <w:color w:val="auto"/>
          <w:sz w:val="28"/>
          <w:szCs w:val="28"/>
        </w:rPr>
        <w:t xml:space="preserve">день для устной части экзамена. </w:t>
      </w:r>
    </w:p>
    <w:p w:rsidR="00EF18C1" w:rsidRPr="00EF18C1" w:rsidRDefault="00EF18C1" w:rsidP="00D23F94">
      <w:pPr>
        <w:ind w:firstLine="709"/>
        <w:jc w:val="both"/>
        <w:rPr>
          <w:rFonts w:ascii="Times New Roman" w:eastAsia="Times New Roman" w:hAnsi="Times New Roman" w:cs="Times New Roman"/>
          <w:color w:val="auto"/>
          <w:sz w:val="28"/>
          <w:szCs w:val="28"/>
        </w:rPr>
      </w:pPr>
      <w:r w:rsidRPr="00EF18C1">
        <w:rPr>
          <w:rFonts w:ascii="Times New Roman" w:eastAsia="Times New Roman" w:hAnsi="Times New Roman" w:cs="Times New Roman"/>
          <w:color w:val="auto"/>
          <w:sz w:val="28"/>
          <w:szCs w:val="28"/>
        </w:rPr>
        <w:t xml:space="preserve">Процедура сдачи устной части </w:t>
      </w:r>
      <w:r w:rsidR="00F71A1D">
        <w:rPr>
          <w:rFonts w:ascii="Times New Roman" w:eastAsia="Times New Roman" w:hAnsi="Times New Roman" w:cs="Times New Roman"/>
          <w:color w:val="auto"/>
          <w:sz w:val="28"/>
          <w:szCs w:val="28"/>
        </w:rPr>
        <w:t xml:space="preserve">была </w:t>
      </w:r>
      <w:r w:rsidRPr="00EF18C1">
        <w:rPr>
          <w:rFonts w:ascii="Times New Roman" w:eastAsia="Times New Roman" w:hAnsi="Times New Roman" w:cs="Times New Roman"/>
          <w:color w:val="auto"/>
          <w:sz w:val="28"/>
          <w:szCs w:val="28"/>
        </w:rPr>
        <w:t xml:space="preserve">полностью автоматизирована и проходила за компьютером с использованием специализированного программного обеспечения. </w:t>
      </w:r>
    </w:p>
    <w:p w:rsidR="0005244A" w:rsidRPr="002B7376" w:rsidRDefault="0042448A" w:rsidP="00D23F94">
      <w:pPr>
        <w:pStyle w:val="4"/>
        <w:shd w:val="clear" w:color="auto" w:fill="auto"/>
        <w:spacing w:before="0" w:line="240" w:lineRule="auto"/>
        <w:ind w:firstLine="709"/>
        <w:rPr>
          <w:color w:val="auto"/>
          <w:sz w:val="28"/>
        </w:rPr>
      </w:pPr>
      <w:r w:rsidRPr="002B7376">
        <w:rPr>
          <w:color w:val="auto"/>
          <w:sz w:val="28"/>
        </w:rPr>
        <w:t>Результаты ГИА, полученные выпускниками</w:t>
      </w:r>
      <w:r w:rsidR="00F71A1D">
        <w:rPr>
          <w:color w:val="auto"/>
          <w:sz w:val="28"/>
        </w:rPr>
        <w:t xml:space="preserve">, обучающимися по </w:t>
      </w:r>
      <w:r w:rsidRPr="002B7376">
        <w:rPr>
          <w:color w:val="auto"/>
          <w:sz w:val="28"/>
        </w:rPr>
        <w:t xml:space="preserve"> образовательны</w:t>
      </w:r>
      <w:r w:rsidR="00F71A1D">
        <w:rPr>
          <w:color w:val="auto"/>
          <w:sz w:val="28"/>
        </w:rPr>
        <w:t>м</w:t>
      </w:r>
      <w:r w:rsidRPr="002B7376">
        <w:rPr>
          <w:color w:val="auto"/>
          <w:sz w:val="28"/>
        </w:rPr>
        <w:t xml:space="preserve"> программ</w:t>
      </w:r>
      <w:r w:rsidR="00F71A1D">
        <w:rPr>
          <w:color w:val="auto"/>
          <w:sz w:val="28"/>
        </w:rPr>
        <w:t>ам</w:t>
      </w:r>
      <w:r w:rsidRPr="002B7376">
        <w:rPr>
          <w:color w:val="auto"/>
          <w:sz w:val="28"/>
        </w:rPr>
        <w:t xml:space="preserve"> основного и среднего общего образования, позвол</w:t>
      </w:r>
      <w:r w:rsidR="00F71A1D">
        <w:rPr>
          <w:color w:val="auto"/>
          <w:sz w:val="28"/>
        </w:rPr>
        <w:t>или</w:t>
      </w:r>
      <w:r w:rsidRPr="002B7376">
        <w:rPr>
          <w:color w:val="auto"/>
          <w:sz w:val="28"/>
        </w:rPr>
        <w:t xml:space="preserve"> дать оценку деятельности системы общего образования области, особенностям организации образовательного процесса, качеству предоставляемой образовательной услуги.</w:t>
      </w:r>
    </w:p>
    <w:p w:rsidR="00D73D6B" w:rsidRDefault="00D73D6B" w:rsidP="00D23F94">
      <w:pPr>
        <w:pStyle w:val="4"/>
        <w:shd w:val="clear" w:color="auto" w:fill="auto"/>
        <w:spacing w:before="0" w:line="240" w:lineRule="auto"/>
        <w:ind w:firstLine="709"/>
        <w:rPr>
          <w:color w:val="auto"/>
          <w:sz w:val="28"/>
        </w:rPr>
      </w:pPr>
      <w:r w:rsidRPr="002B7376">
        <w:rPr>
          <w:color w:val="auto"/>
          <w:sz w:val="28"/>
        </w:rPr>
        <w:t xml:space="preserve">В </w:t>
      </w:r>
      <w:r w:rsidR="00F71A1D">
        <w:rPr>
          <w:color w:val="auto"/>
          <w:sz w:val="28"/>
        </w:rPr>
        <w:t>настоящих</w:t>
      </w:r>
      <w:r w:rsidRPr="002B7376">
        <w:rPr>
          <w:color w:val="auto"/>
          <w:sz w:val="28"/>
        </w:rPr>
        <w:t xml:space="preserve"> материалах представлены статистические данные </w:t>
      </w:r>
      <w:r w:rsidR="00801738" w:rsidRPr="00801738">
        <w:rPr>
          <w:color w:val="auto"/>
          <w:sz w:val="28"/>
        </w:rPr>
        <w:t>и краткий анализ</w:t>
      </w:r>
      <w:r w:rsidR="00801738">
        <w:rPr>
          <w:color w:val="auto"/>
          <w:sz w:val="28"/>
        </w:rPr>
        <w:t xml:space="preserve"> </w:t>
      </w:r>
      <w:r w:rsidRPr="002B7376">
        <w:rPr>
          <w:color w:val="auto"/>
          <w:sz w:val="28"/>
        </w:rPr>
        <w:t>результат</w:t>
      </w:r>
      <w:r w:rsidR="00801738">
        <w:rPr>
          <w:color w:val="auto"/>
          <w:sz w:val="28"/>
        </w:rPr>
        <w:t>ов</w:t>
      </w:r>
      <w:r w:rsidRPr="002B7376">
        <w:rPr>
          <w:color w:val="auto"/>
          <w:sz w:val="28"/>
        </w:rPr>
        <w:t xml:space="preserve"> </w:t>
      </w:r>
      <w:r w:rsidR="00210CEE">
        <w:rPr>
          <w:color w:val="auto"/>
          <w:sz w:val="28"/>
        </w:rPr>
        <w:t xml:space="preserve"> </w:t>
      </w:r>
      <w:r w:rsidR="0044670F">
        <w:rPr>
          <w:color w:val="auto"/>
          <w:sz w:val="28"/>
        </w:rPr>
        <w:t>проведения</w:t>
      </w:r>
      <w:r w:rsidR="0044670F" w:rsidRPr="002B7376">
        <w:rPr>
          <w:color w:val="auto"/>
          <w:sz w:val="28"/>
        </w:rPr>
        <w:t xml:space="preserve"> </w:t>
      </w:r>
      <w:r w:rsidR="00210CEE">
        <w:rPr>
          <w:color w:val="auto"/>
          <w:sz w:val="28"/>
        </w:rPr>
        <w:t>ГИА</w:t>
      </w:r>
      <w:r w:rsidRPr="002B7376">
        <w:rPr>
          <w:color w:val="auto"/>
          <w:sz w:val="28"/>
        </w:rPr>
        <w:t xml:space="preserve"> </w:t>
      </w:r>
      <w:r w:rsidR="00F71A1D">
        <w:rPr>
          <w:color w:val="auto"/>
          <w:sz w:val="28"/>
        </w:rPr>
        <w:t>в</w:t>
      </w:r>
      <w:r w:rsidRPr="002B7376">
        <w:rPr>
          <w:color w:val="auto"/>
          <w:sz w:val="28"/>
        </w:rPr>
        <w:t xml:space="preserve"> Рязанской области </w:t>
      </w:r>
      <w:r w:rsidR="0044670F">
        <w:rPr>
          <w:color w:val="auto"/>
          <w:sz w:val="28"/>
        </w:rPr>
        <w:t>в</w:t>
      </w:r>
      <w:r w:rsidRPr="002B7376">
        <w:rPr>
          <w:color w:val="auto"/>
          <w:sz w:val="28"/>
        </w:rPr>
        <w:t xml:space="preserve"> 2015 г.</w:t>
      </w:r>
    </w:p>
    <w:p w:rsidR="0044670F" w:rsidRPr="002B7376" w:rsidRDefault="0044670F" w:rsidP="0042448A">
      <w:pPr>
        <w:pStyle w:val="4"/>
        <w:shd w:val="clear" w:color="auto" w:fill="auto"/>
        <w:spacing w:before="0" w:line="240" w:lineRule="auto"/>
        <w:ind w:firstLine="851"/>
        <w:rPr>
          <w:color w:val="auto"/>
          <w:sz w:val="28"/>
        </w:rPr>
      </w:pPr>
    </w:p>
    <w:p w:rsidR="0064353F" w:rsidRDefault="0064353F" w:rsidP="00380C39">
      <w:pPr>
        <w:pStyle w:val="4"/>
        <w:shd w:val="clear" w:color="auto" w:fill="auto"/>
        <w:spacing w:before="0" w:line="240" w:lineRule="auto"/>
        <w:ind w:firstLine="851"/>
        <w:rPr>
          <w:color w:val="auto"/>
          <w:sz w:val="28"/>
        </w:rPr>
      </w:pPr>
    </w:p>
    <w:p w:rsidR="00E81B04" w:rsidRDefault="00F71A1D" w:rsidP="00E81B04">
      <w:pPr>
        <w:pStyle w:val="1"/>
        <w:spacing w:before="0"/>
        <w:jc w:val="center"/>
        <w:rPr>
          <w:rFonts w:ascii="Times New Roman" w:hAnsi="Times New Roman"/>
          <w:color w:val="auto"/>
          <w:sz w:val="32"/>
        </w:rPr>
      </w:pPr>
      <w:r>
        <w:rPr>
          <w:rFonts w:ascii="Times New Roman" w:hAnsi="Times New Roman"/>
          <w:color w:val="auto"/>
          <w:sz w:val="32"/>
        </w:rPr>
        <w:br w:type="page"/>
      </w:r>
      <w:r w:rsidR="00E81B04" w:rsidRPr="0064353F">
        <w:rPr>
          <w:rFonts w:ascii="Times New Roman" w:hAnsi="Times New Roman"/>
          <w:color w:val="auto"/>
          <w:sz w:val="32"/>
        </w:rPr>
        <w:lastRenderedPageBreak/>
        <w:t xml:space="preserve">ОРГАНИЗАЦИЯ И РЕЗУЛЬТАТЫ </w:t>
      </w:r>
      <w:r w:rsidR="00210CEE">
        <w:rPr>
          <w:rFonts w:ascii="Times New Roman" w:hAnsi="Times New Roman"/>
          <w:color w:val="auto"/>
          <w:sz w:val="32"/>
        </w:rPr>
        <w:t>ГИА-11</w:t>
      </w:r>
      <w:r w:rsidR="00E81B04" w:rsidRPr="0064353F">
        <w:rPr>
          <w:rFonts w:ascii="Times New Roman" w:hAnsi="Times New Roman"/>
          <w:color w:val="auto"/>
          <w:sz w:val="32"/>
        </w:rPr>
        <w:t xml:space="preserve"> </w:t>
      </w:r>
    </w:p>
    <w:p w:rsidR="0064353F" w:rsidRPr="0064353F" w:rsidRDefault="00E81B04" w:rsidP="00E81B04">
      <w:pPr>
        <w:pStyle w:val="1"/>
        <w:spacing w:before="0"/>
        <w:jc w:val="center"/>
        <w:rPr>
          <w:rFonts w:ascii="Times New Roman" w:hAnsi="Times New Roman"/>
          <w:color w:val="auto"/>
        </w:rPr>
      </w:pPr>
      <w:r w:rsidRPr="00BC10FD">
        <w:rPr>
          <w:rFonts w:ascii="Times New Roman" w:hAnsi="Times New Roman"/>
          <w:color w:val="auto"/>
          <w:sz w:val="32"/>
        </w:rPr>
        <w:t>В РЯЗАНСКОЙ ОБЛАСТИ</w:t>
      </w:r>
      <w:r w:rsidRPr="0064353F">
        <w:rPr>
          <w:rFonts w:ascii="Times New Roman" w:hAnsi="Times New Roman"/>
          <w:color w:val="auto"/>
          <w:sz w:val="32"/>
        </w:rPr>
        <w:t xml:space="preserve"> В 2015 ГОДУ</w:t>
      </w:r>
    </w:p>
    <w:p w:rsidR="0064353F" w:rsidRPr="0064353F" w:rsidRDefault="0064353F" w:rsidP="0064353F">
      <w:pPr>
        <w:jc w:val="center"/>
        <w:rPr>
          <w:rFonts w:ascii="Times New Roman" w:hAnsi="Times New Roman" w:cs="Times New Roman"/>
        </w:rPr>
      </w:pPr>
    </w:p>
    <w:p w:rsidR="0064353F" w:rsidRDefault="00E81B04" w:rsidP="00694D64">
      <w:pPr>
        <w:pStyle w:val="3"/>
        <w:numPr>
          <w:ilvl w:val="0"/>
          <w:numId w:val="1"/>
        </w:numPr>
        <w:tabs>
          <w:tab w:val="left" w:pos="284"/>
        </w:tabs>
        <w:spacing w:line="276" w:lineRule="auto"/>
        <w:ind w:left="0" w:firstLine="0"/>
        <w:jc w:val="center"/>
        <w:rPr>
          <w:rFonts w:ascii="Times New Roman" w:hAnsi="Times New Roman"/>
          <w:color w:val="auto"/>
          <w:sz w:val="28"/>
          <w:szCs w:val="28"/>
        </w:rPr>
      </w:pPr>
      <w:r>
        <w:rPr>
          <w:rFonts w:ascii="Times New Roman" w:hAnsi="Times New Roman"/>
          <w:color w:val="auto"/>
          <w:sz w:val="28"/>
          <w:szCs w:val="28"/>
        </w:rPr>
        <w:t>ОБЩИЕ СВЕДЕНИЯ</w:t>
      </w:r>
    </w:p>
    <w:p w:rsidR="00210CEE" w:rsidRPr="005A77A0" w:rsidRDefault="00801738" w:rsidP="00801738">
      <w:pPr>
        <w:ind w:firstLine="709"/>
        <w:jc w:val="both"/>
        <w:rPr>
          <w:rFonts w:ascii="Times New Roman" w:hAnsi="Times New Roman"/>
          <w:sz w:val="28"/>
          <w:szCs w:val="28"/>
        </w:rPr>
      </w:pPr>
      <w:r w:rsidRPr="00664D85">
        <w:rPr>
          <w:rFonts w:ascii="Times New Roman" w:hAnsi="Times New Roman"/>
          <w:sz w:val="28"/>
          <w:szCs w:val="28"/>
        </w:rPr>
        <w:t>К</w:t>
      </w:r>
      <w:r w:rsidR="00210CEE" w:rsidRPr="00664D85">
        <w:rPr>
          <w:rFonts w:ascii="Times New Roman" w:hAnsi="Times New Roman"/>
          <w:sz w:val="28"/>
          <w:szCs w:val="28"/>
        </w:rPr>
        <w:t xml:space="preserve">оличество выпускников </w:t>
      </w:r>
      <w:r w:rsidR="00210CEE" w:rsidRPr="00664D85">
        <w:rPr>
          <w:rFonts w:ascii="Times New Roman" w:hAnsi="Times New Roman"/>
          <w:sz w:val="28"/>
          <w:szCs w:val="28"/>
          <w:lang w:val="en-US"/>
        </w:rPr>
        <w:t>XI</w:t>
      </w:r>
      <w:r w:rsidR="00210CEE" w:rsidRPr="00664D85">
        <w:rPr>
          <w:rFonts w:ascii="Times New Roman" w:hAnsi="Times New Roman"/>
          <w:sz w:val="28"/>
          <w:szCs w:val="28"/>
        </w:rPr>
        <w:t>(</w:t>
      </w:r>
      <w:r w:rsidR="00210CEE" w:rsidRPr="00664D85">
        <w:rPr>
          <w:rFonts w:ascii="Times New Roman" w:hAnsi="Times New Roman"/>
          <w:sz w:val="28"/>
          <w:szCs w:val="28"/>
          <w:lang w:val="en-US"/>
        </w:rPr>
        <w:t>XII</w:t>
      </w:r>
      <w:r w:rsidR="00210CEE" w:rsidRPr="00664D85">
        <w:rPr>
          <w:rFonts w:ascii="Times New Roman" w:hAnsi="Times New Roman"/>
          <w:sz w:val="28"/>
          <w:szCs w:val="28"/>
        </w:rPr>
        <w:t xml:space="preserve">) классов общеобразовательных организаций (включая областные), зарегистрированных в </w:t>
      </w:r>
      <w:r w:rsidR="005A77A0" w:rsidRPr="00664D85">
        <w:rPr>
          <w:rFonts w:ascii="Times New Roman" w:hAnsi="Times New Roman"/>
          <w:sz w:val="28"/>
          <w:szCs w:val="28"/>
        </w:rPr>
        <w:t xml:space="preserve">региональной информационной системе (далее – </w:t>
      </w:r>
      <w:r w:rsidR="00210CEE" w:rsidRPr="00664D85">
        <w:rPr>
          <w:rFonts w:ascii="Times New Roman" w:hAnsi="Times New Roman"/>
          <w:sz w:val="28"/>
          <w:szCs w:val="28"/>
        </w:rPr>
        <w:t>РИС</w:t>
      </w:r>
      <w:r w:rsidR="005A77A0" w:rsidRPr="00664D85">
        <w:rPr>
          <w:rFonts w:ascii="Times New Roman" w:hAnsi="Times New Roman"/>
          <w:sz w:val="28"/>
          <w:szCs w:val="28"/>
        </w:rPr>
        <w:t>)</w:t>
      </w:r>
      <w:r w:rsidR="00210CEE" w:rsidRPr="00664D85">
        <w:rPr>
          <w:rFonts w:ascii="Times New Roman" w:hAnsi="Times New Roman"/>
          <w:sz w:val="28"/>
          <w:szCs w:val="28"/>
        </w:rPr>
        <w:t>, составило 4836 человек.</w:t>
      </w:r>
      <w:r w:rsidR="005A77A0" w:rsidRPr="00664D85">
        <w:rPr>
          <w:rFonts w:ascii="Times New Roman" w:hAnsi="Times New Roman"/>
          <w:sz w:val="28"/>
          <w:szCs w:val="28"/>
        </w:rPr>
        <w:t xml:space="preserve"> 97,6% выпускников </w:t>
      </w:r>
      <w:r w:rsidR="00F71A1D" w:rsidRPr="00664D85">
        <w:rPr>
          <w:rFonts w:ascii="Times New Roman" w:hAnsi="Times New Roman"/>
          <w:sz w:val="28"/>
          <w:szCs w:val="28"/>
          <w:lang w:val="en-US"/>
        </w:rPr>
        <w:t>XI</w:t>
      </w:r>
      <w:r w:rsidR="00F71A1D" w:rsidRPr="00664D85">
        <w:rPr>
          <w:rFonts w:ascii="Times New Roman" w:hAnsi="Times New Roman"/>
          <w:sz w:val="28"/>
          <w:szCs w:val="28"/>
        </w:rPr>
        <w:t>(</w:t>
      </w:r>
      <w:r w:rsidR="00F71A1D" w:rsidRPr="00664D85">
        <w:rPr>
          <w:rFonts w:ascii="Times New Roman" w:hAnsi="Times New Roman"/>
          <w:sz w:val="28"/>
          <w:szCs w:val="28"/>
          <w:lang w:val="en-US"/>
        </w:rPr>
        <w:t>XII</w:t>
      </w:r>
      <w:r w:rsidR="00F71A1D" w:rsidRPr="00664D85">
        <w:rPr>
          <w:rFonts w:ascii="Times New Roman" w:hAnsi="Times New Roman"/>
          <w:sz w:val="28"/>
          <w:szCs w:val="28"/>
        </w:rPr>
        <w:t xml:space="preserve">) </w:t>
      </w:r>
      <w:r w:rsidR="005A77A0" w:rsidRPr="00664D85">
        <w:rPr>
          <w:rFonts w:ascii="Times New Roman" w:hAnsi="Times New Roman"/>
          <w:sz w:val="28"/>
          <w:szCs w:val="28"/>
        </w:rPr>
        <w:t>классов общеобразовательных организаций Рязанской области проходили государственную итоговую аттестацию в форме ЕГЭ и 2,4% обучающихся с ограниченными возможностями здоровья и выпускников учреждений Федеральн</w:t>
      </w:r>
      <w:r w:rsidR="0078364D">
        <w:rPr>
          <w:rFonts w:ascii="Times New Roman" w:hAnsi="Times New Roman"/>
          <w:sz w:val="28"/>
          <w:szCs w:val="28"/>
        </w:rPr>
        <w:t>ой службы исполнения наказаний –</w:t>
      </w:r>
      <w:r w:rsidR="005A77A0" w:rsidRPr="00664D85">
        <w:rPr>
          <w:rFonts w:ascii="Times New Roman" w:hAnsi="Times New Roman"/>
          <w:sz w:val="28"/>
          <w:szCs w:val="28"/>
        </w:rPr>
        <w:t xml:space="preserve"> в форме ГВЭ.</w:t>
      </w:r>
    </w:p>
    <w:p w:rsidR="00054A0E" w:rsidRDefault="00054A0E" w:rsidP="00054A0E">
      <w:pPr>
        <w:ind w:firstLine="708"/>
        <w:jc w:val="both"/>
        <w:rPr>
          <w:rFonts w:ascii="Times New Roman" w:hAnsi="Times New Roman"/>
          <w:sz w:val="28"/>
          <w:szCs w:val="28"/>
        </w:rPr>
      </w:pPr>
      <w:r w:rsidRPr="005A77A0">
        <w:rPr>
          <w:rFonts w:ascii="Times New Roman" w:hAnsi="Times New Roman"/>
          <w:sz w:val="28"/>
          <w:szCs w:val="28"/>
        </w:rPr>
        <w:t>Ежегодно выпускники общеобразовательных организаций Рязанской о</w:t>
      </w:r>
      <w:r w:rsidR="0078364D">
        <w:rPr>
          <w:rFonts w:ascii="Times New Roman" w:hAnsi="Times New Roman"/>
          <w:sz w:val="28"/>
          <w:szCs w:val="28"/>
        </w:rPr>
        <w:t>бласти, которые являются детьми-</w:t>
      </w:r>
      <w:r w:rsidRPr="005A77A0">
        <w:rPr>
          <w:rFonts w:ascii="Times New Roman" w:hAnsi="Times New Roman"/>
          <w:sz w:val="28"/>
          <w:szCs w:val="28"/>
        </w:rPr>
        <w:t xml:space="preserve">инвалидами, инвалидами и детьми с ограниченными возможностями здоровья, принимают участие в ЕГЭ. </w:t>
      </w:r>
      <w:r w:rsidRPr="005A77A0">
        <w:rPr>
          <w:rFonts w:ascii="Times New Roman" w:hAnsi="Times New Roman"/>
          <w:bCs/>
          <w:sz w:val="28"/>
          <w:szCs w:val="28"/>
        </w:rPr>
        <w:t xml:space="preserve">В 2015 году таких участников было 54. Для них </w:t>
      </w:r>
      <w:r w:rsidR="001F719C" w:rsidRPr="005A77A0">
        <w:rPr>
          <w:rFonts w:ascii="Times New Roman" w:hAnsi="Times New Roman"/>
          <w:bCs/>
          <w:sz w:val="28"/>
          <w:szCs w:val="28"/>
        </w:rPr>
        <w:t xml:space="preserve">при организации ППЭ </w:t>
      </w:r>
      <w:r w:rsidR="001F719C">
        <w:rPr>
          <w:rFonts w:ascii="Times New Roman" w:hAnsi="Times New Roman"/>
          <w:bCs/>
          <w:sz w:val="28"/>
          <w:szCs w:val="28"/>
        </w:rPr>
        <w:t xml:space="preserve">были </w:t>
      </w:r>
      <w:r w:rsidRPr="005A77A0">
        <w:rPr>
          <w:rFonts w:ascii="Times New Roman" w:hAnsi="Times New Roman"/>
          <w:bCs/>
          <w:sz w:val="28"/>
          <w:szCs w:val="28"/>
        </w:rPr>
        <w:t xml:space="preserve">обеспечены необходимые материально-технические условия </w:t>
      </w:r>
      <w:r w:rsidRPr="005A77A0">
        <w:rPr>
          <w:rFonts w:ascii="Times New Roman" w:hAnsi="Times New Roman"/>
          <w:sz w:val="28"/>
          <w:szCs w:val="28"/>
        </w:rPr>
        <w:t>с учетом особенностей психофизического развития, индивидуальных возможностей и состояния здоровья. В каждом ППЭ ор</w:t>
      </w:r>
      <w:r w:rsidR="001F719C">
        <w:rPr>
          <w:rFonts w:ascii="Times New Roman" w:hAnsi="Times New Roman"/>
          <w:sz w:val="28"/>
          <w:szCs w:val="28"/>
        </w:rPr>
        <w:t>ганизовывалось</w:t>
      </w:r>
      <w:r w:rsidRPr="005A77A0">
        <w:rPr>
          <w:rFonts w:ascii="Times New Roman" w:hAnsi="Times New Roman"/>
          <w:sz w:val="28"/>
          <w:szCs w:val="28"/>
        </w:rPr>
        <w:t xml:space="preserve"> дежурство медицинских работников.</w:t>
      </w:r>
      <w:r w:rsidRPr="007811DB">
        <w:rPr>
          <w:rFonts w:ascii="Times New Roman" w:hAnsi="Times New Roman"/>
          <w:sz w:val="28"/>
          <w:szCs w:val="28"/>
        </w:rPr>
        <w:t xml:space="preserve"> </w:t>
      </w:r>
    </w:p>
    <w:p w:rsidR="00210CEE" w:rsidRPr="00210CEE" w:rsidRDefault="00210CEE" w:rsidP="005861DF">
      <w:pPr>
        <w:jc w:val="both"/>
        <w:rPr>
          <w:rFonts w:ascii="Times New Roman" w:eastAsia="Times New Roman" w:hAnsi="Times New Roman"/>
          <w:b/>
          <w:sz w:val="28"/>
          <w:szCs w:val="28"/>
          <w:highlight w:val="red"/>
        </w:rPr>
      </w:pPr>
    </w:p>
    <w:p w:rsidR="005861DF" w:rsidRPr="005A77A0" w:rsidRDefault="00210CEE" w:rsidP="0078364D">
      <w:pPr>
        <w:ind w:firstLine="709"/>
        <w:jc w:val="both"/>
        <w:rPr>
          <w:rFonts w:ascii="Times New Roman" w:eastAsia="Times New Roman" w:hAnsi="Times New Roman"/>
          <w:b/>
          <w:sz w:val="28"/>
          <w:szCs w:val="28"/>
        </w:rPr>
      </w:pPr>
      <w:r w:rsidRPr="005A77A0">
        <w:rPr>
          <w:rFonts w:ascii="Times New Roman" w:eastAsia="Times New Roman" w:hAnsi="Times New Roman"/>
          <w:b/>
          <w:sz w:val="28"/>
          <w:szCs w:val="28"/>
        </w:rPr>
        <w:t>1.1. Организация ито</w:t>
      </w:r>
      <w:r w:rsidR="005861DF" w:rsidRPr="005A77A0">
        <w:rPr>
          <w:rFonts w:ascii="Times New Roman" w:eastAsia="Times New Roman" w:hAnsi="Times New Roman"/>
          <w:b/>
          <w:sz w:val="28"/>
          <w:szCs w:val="28"/>
        </w:rPr>
        <w:t>гового сочинения</w:t>
      </w:r>
      <w:r w:rsidRPr="005A77A0">
        <w:rPr>
          <w:rFonts w:ascii="Times New Roman" w:eastAsia="Times New Roman" w:hAnsi="Times New Roman"/>
          <w:b/>
          <w:sz w:val="28"/>
          <w:szCs w:val="28"/>
        </w:rPr>
        <w:t xml:space="preserve"> (изложения)</w:t>
      </w:r>
      <w:r w:rsidR="0078364D">
        <w:rPr>
          <w:rFonts w:ascii="Times New Roman" w:eastAsia="Times New Roman" w:hAnsi="Times New Roman"/>
          <w:b/>
          <w:sz w:val="28"/>
          <w:szCs w:val="28"/>
        </w:rPr>
        <w:t>.</w:t>
      </w:r>
    </w:p>
    <w:p w:rsidR="005861DF" w:rsidRPr="005A77A0" w:rsidRDefault="005861DF" w:rsidP="005861DF">
      <w:pPr>
        <w:pStyle w:val="ae"/>
        <w:spacing w:before="0" w:beforeAutospacing="0" w:after="0" w:afterAutospacing="0"/>
        <w:ind w:firstLine="709"/>
        <w:jc w:val="both"/>
        <w:rPr>
          <w:sz w:val="28"/>
          <w:szCs w:val="28"/>
        </w:rPr>
      </w:pPr>
      <w:r w:rsidRPr="005A77A0">
        <w:rPr>
          <w:sz w:val="28"/>
          <w:szCs w:val="28"/>
        </w:rPr>
        <w:t>В Рязанской области написание итогового сочинения (изложения) было организовано с соблюдением методических рекомендаций и требований</w:t>
      </w:r>
      <w:r w:rsidR="001F719C">
        <w:rPr>
          <w:sz w:val="28"/>
          <w:szCs w:val="28"/>
        </w:rPr>
        <w:t>:</w:t>
      </w:r>
      <w:r w:rsidRPr="005A77A0">
        <w:rPr>
          <w:sz w:val="28"/>
          <w:szCs w:val="28"/>
        </w:rPr>
        <w:t xml:space="preserve"> </w:t>
      </w:r>
      <w:r w:rsidR="001F719C">
        <w:rPr>
          <w:sz w:val="28"/>
          <w:szCs w:val="28"/>
        </w:rPr>
        <w:t>три</w:t>
      </w:r>
      <w:r w:rsidRPr="005A77A0">
        <w:rPr>
          <w:sz w:val="28"/>
          <w:szCs w:val="28"/>
        </w:rPr>
        <w:t xml:space="preserve"> этапа.</w:t>
      </w:r>
    </w:p>
    <w:p w:rsidR="005861DF" w:rsidRDefault="005861DF" w:rsidP="005861DF">
      <w:pPr>
        <w:pStyle w:val="ae"/>
        <w:spacing w:before="0" w:beforeAutospacing="0" w:after="0" w:afterAutospacing="0"/>
        <w:ind w:firstLine="709"/>
        <w:jc w:val="both"/>
        <w:rPr>
          <w:sz w:val="28"/>
          <w:szCs w:val="28"/>
        </w:rPr>
      </w:pPr>
      <w:r w:rsidRPr="005A77A0">
        <w:rPr>
          <w:sz w:val="28"/>
          <w:szCs w:val="28"/>
        </w:rPr>
        <w:t xml:space="preserve">Из представленных тем </w:t>
      </w:r>
      <w:r w:rsidR="005A77A0" w:rsidRPr="005A77A0">
        <w:rPr>
          <w:sz w:val="28"/>
          <w:szCs w:val="28"/>
        </w:rPr>
        <w:t xml:space="preserve">сочинений </w:t>
      </w:r>
      <w:r w:rsidRPr="005A77A0">
        <w:rPr>
          <w:sz w:val="28"/>
          <w:szCs w:val="28"/>
        </w:rPr>
        <w:t>предпочтения участников распределились следующим образом:</w:t>
      </w:r>
    </w:p>
    <w:tbl>
      <w:tblPr>
        <w:tblpPr w:leftFromText="180" w:rightFromText="180" w:vertAnchor="text" w:horzAnchor="page" w:tblpX="1145" w:tblpY="561"/>
        <w:tblW w:w="4536" w:type="dxa"/>
        <w:tblLook w:val="04A0"/>
      </w:tblPr>
      <w:tblGrid>
        <w:gridCol w:w="1134"/>
        <w:gridCol w:w="1701"/>
        <w:gridCol w:w="1701"/>
      </w:tblGrid>
      <w:tr w:rsidR="0044310F" w:rsidRPr="005A77A0" w:rsidTr="0044310F">
        <w:trPr>
          <w:trHeight w:val="30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b/>
                <w:sz w:val="28"/>
              </w:rPr>
            </w:pPr>
            <w:r w:rsidRPr="00870086">
              <w:rPr>
                <w:rFonts w:ascii="Times New Roman" w:eastAsia="Times New Roman" w:hAnsi="Times New Roman"/>
                <w:b/>
                <w:sz w:val="28"/>
              </w:rPr>
              <w:t>03.12.2014</w:t>
            </w:r>
          </w:p>
        </w:tc>
      </w:tr>
      <w:tr w:rsidR="0044310F" w:rsidRPr="005A77A0" w:rsidTr="001F719C">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tcPr>
          <w:p w:rsidR="0044310F" w:rsidRPr="0044310F" w:rsidRDefault="0044310F" w:rsidP="0044310F">
            <w:pPr>
              <w:jc w:val="center"/>
              <w:rPr>
                <w:rFonts w:ascii="Times New Roman" w:eastAsia="Times New Roman" w:hAnsi="Times New Roman"/>
                <w:b/>
              </w:rPr>
            </w:pPr>
            <w:r w:rsidRPr="0044310F">
              <w:rPr>
                <w:rFonts w:ascii="Times New Roman" w:eastAsia="Times New Roman" w:hAnsi="Times New Roman"/>
                <w:b/>
              </w:rPr>
              <w:t>Номер тем</w:t>
            </w:r>
            <w:r w:rsidR="001F719C">
              <w:rPr>
                <w:rFonts w:ascii="Times New Roman" w:eastAsia="Times New Roman" w:hAnsi="Times New Roman"/>
                <w:b/>
              </w:rPr>
              <w:t>ы</w:t>
            </w:r>
          </w:p>
        </w:tc>
        <w:tc>
          <w:tcPr>
            <w:tcW w:w="1701" w:type="dxa"/>
            <w:tcBorders>
              <w:top w:val="nil"/>
              <w:left w:val="nil"/>
              <w:bottom w:val="single" w:sz="4" w:space="0" w:color="auto"/>
              <w:right w:val="single" w:sz="4" w:space="0" w:color="auto"/>
            </w:tcBorders>
            <w:shd w:val="clear" w:color="auto" w:fill="auto"/>
            <w:noWrap/>
            <w:vAlign w:val="center"/>
          </w:tcPr>
          <w:p w:rsidR="0044310F" w:rsidRPr="0044310F" w:rsidRDefault="0044310F" w:rsidP="0044310F">
            <w:pPr>
              <w:jc w:val="center"/>
              <w:rPr>
                <w:rFonts w:ascii="Times New Roman" w:eastAsia="Times New Roman" w:hAnsi="Times New Roman"/>
                <w:b/>
              </w:rPr>
            </w:pPr>
            <w:r w:rsidRPr="0044310F">
              <w:rPr>
                <w:rFonts w:ascii="Times New Roman" w:eastAsia="Times New Roman" w:hAnsi="Times New Roman"/>
                <w:b/>
              </w:rPr>
              <w:t>Кол-во выпускников</w:t>
            </w:r>
          </w:p>
        </w:tc>
        <w:tc>
          <w:tcPr>
            <w:tcW w:w="1701" w:type="dxa"/>
            <w:tcBorders>
              <w:top w:val="nil"/>
              <w:left w:val="nil"/>
              <w:bottom w:val="single" w:sz="4" w:space="0" w:color="auto"/>
              <w:right w:val="single" w:sz="4" w:space="0" w:color="auto"/>
            </w:tcBorders>
            <w:shd w:val="clear" w:color="auto" w:fill="auto"/>
            <w:noWrap/>
            <w:vAlign w:val="center"/>
          </w:tcPr>
          <w:p w:rsidR="0044310F" w:rsidRPr="0044310F" w:rsidRDefault="0044310F" w:rsidP="0044310F">
            <w:pPr>
              <w:jc w:val="center"/>
              <w:rPr>
                <w:rFonts w:ascii="Times New Roman" w:eastAsia="Times New Roman" w:hAnsi="Times New Roman"/>
                <w:b/>
              </w:rPr>
            </w:pPr>
            <w:r w:rsidRPr="0044310F">
              <w:rPr>
                <w:rFonts w:ascii="Times New Roman" w:eastAsia="Times New Roman" w:hAnsi="Times New Roman"/>
                <w:b/>
              </w:rPr>
              <w:t xml:space="preserve">% </w:t>
            </w:r>
          </w:p>
          <w:p w:rsidR="0044310F" w:rsidRPr="0044310F" w:rsidRDefault="0044310F" w:rsidP="0044310F">
            <w:pPr>
              <w:jc w:val="center"/>
              <w:rPr>
                <w:rFonts w:ascii="Times New Roman" w:eastAsia="Times New Roman" w:hAnsi="Times New Roman"/>
                <w:b/>
              </w:rPr>
            </w:pPr>
            <w:r w:rsidRPr="0044310F">
              <w:rPr>
                <w:rFonts w:ascii="Times New Roman" w:eastAsia="Times New Roman" w:hAnsi="Times New Roman"/>
                <w:b/>
              </w:rPr>
              <w:t>от общего кол-ва выпускников</w:t>
            </w:r>
          </w:p>
        </w:tc>
      </w:tr>
      <w:tr w:rsidR="0044310F" w:rsidRPr="005A77A0" w:rsidTr="0044310F">
        <w:trPr>
          <w:trHeight w:val="301"/>
        </w:trPr>
        <w:tc>
          <w:tcPr>
            <w:tcW w:w="1134" w:type="dxa"/>
            <w:tcBorders>
              <w:top w:val="nil"/>
              <w:left w:val="single" w:sz="4" w:space="0" w:color="auto"/>
              <w:bottom w:val="single" w:sz="4" w:space="0" w:color="auto"/>
              <w:right w:val="single" w:sz="4" w:space="0" w:color="auto"/>
            </w:tcBorders>
            <w:shd w:val="clear" w:color="auto" w:fill="auto"/>
            <w:noWrap/>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102</w:t>
            </w:r>
          </w:p>
        </w:tc>
        <w:tc>
          <w:tcPr>
            <w:tcW w:w="1701" w:type="dxa"/>
            <w:tcBorders>
              <w:top w:val="nil"/>
              <w:left w:val="nil"/>
              <w:bottom w:val="single" w:sz="4" w:space="0" w:color="auto"/>
              <w:right w:val="single" w:sz="4" w:space="0" w:color="auto"/>
            </w:tcBorders>
            <w:shd w:val="clear" w:color="auto" w:fill="auto"/>
            <w:noWrap/>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584</w:t>
            </w:r>
          </w:p>
        </w:tc>
        <w:tc>
          <w:tcPr>
            <w:tcW w:w="1701" w:type="dxa"/>
            <w:tcBorders>
              <w:top w:val="nil"/>
              <w:left w:val="nil"/>
              <w:bottom w:val="single" w:sz="4" w:space="0" w:color="auto"/>
              <w:right w:val="single" w:sz="4" w:space="0" w:color="auto"/>
            </w:tcBorders>
            <w:shd w:val="clear" w:color="auto" w:fill="auto"/>
            <w:noWrap/>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12,6</w:t>
            </w:r>
          </w:p>
        </w:tc>
      </w:tr>
      <w:tr w:rsidR="0044310F" w:rsidRPr="005A77A0" w:rsidTr="0044310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202</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2590</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53,0</w:t>
            </w:r>
          </w:p>
        </w:tc>
      </w:tr>
      <w:tr w:rsidR="0044310F" w:rsidRPr="005A77A0" w:rsidTr="0044310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302</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491</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10,6</w:t>
            </w:r>
          </w:p>
        </w:tc>
      </w:tr>
      <w:tr w:rsidR="0044310F" w:rsidRPr="005A77A0" w:rsidTr="0044310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401</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243</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5,3</w:t>
            </w:r>
          </w:p>
        </w:tc>
      </w:tr>
      <w:tr w:rsidR="0044310F" w:rsidRPr="005A77A0" w:rsidTr="0044310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502</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713</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sz w:val="28"/>
              </w:rPr>
            </w:pPr>
            <w:r w:rsidRPr="00870086">
              <w:rPr>
                <w:rFonts w:ascii="Times New Roman" w:eastAsia="Times New Roman" w:hAnsi="Times New Roman"/>
                <w:sz w:val="28"/>
              </w:rPr>
              <w:t>15,4</w:t>
            </w:r>
          </w:p>
        </w:tc>
      </w:tr>
      <w:tr w:rsidR="0044310F" w:rsidRPr="005A77A0" w:rsidTr="0044310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tcPr>
          <w:p w:rsidR="0044310F" w:rsidRPr="00870086" w:rsidRDefault="0044310F" w:rsidP="0044310F">
            <w:pPr>
              <w:jc w:val="center"/>
              <w:rPr>
                <w:rFonts w:ascii="Times New Roman" w:eastAsia="Times New Roman" w:hAnsi="Times New Roman"/>
                <w:b/>
                <w:sz w:val="28"/>
              </w:rPr>
            </w:pPr>
            <w:r w:rsidRPr="00870086">
              <w:rPr>
                <w:rFonts w:ascii="Times New Roman" w:eastAsia="Times New Roman" w:hAnsi="Times New Roman"/>
                <w:b/>
                <w:sz w:val="28"/>
              </w:rPr>
              <w:t>Всего:</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b/>
                <w:sz w:val="28"/>
              </w:rPr>
            </w:pPr>
            <w:r w:rsidRPr="00870086">
              <w:rPr>
                <w:rFonts w:ascii="Times New Roman" w:eastAsia="Times New Roman" w:hAnsi="Times New Roman"/>
                <w:b/>
                <w:sz w:val="28"/>
              </w:rPr>
              <w:t>4621</w:t>
            </w:r>
          </w:p>
        </w:tc>
        <w:tc>
          <w:tcPr>
            <w:tcW w:w="1701" w:type="dxa"/>
            <w:tcBorders>
              <w:top w:val="nil"/>
              <w:left w:val="nil"/>
              <w:bottom w:val="single" w:sz="4" w:space="0" w:color="auto"/>
              <w:right w:val="single" w:sz="4" w:space="0" w:color="auto"/>
            </w:tcBorders>
            <w:shd w:val="clear" w:color="auto" w:fill="auto"/>
            <w:noWrap/>
            <w:vAlign w:val="center"/>
          </w:tcPr>
          <w:p w:rsidR="0044310F" w:rsidRPr="00870086" w:rsidRDefault="0044310F" w:rsidP="0044310F">
            <w:pPr>
              <w:jc w:val="center"/>
              <w:rPr>
                <w:rFonts w:ascii="Times New Roman" w:eastAsia="Times New Roman" w:hAnsi="Times New Roman"/>
                <w:b/>
                <w:sz w:val="28"/>
              </w:rPr>
            </w:pPr>
            <w:r w:rsidRPr="00870086">
              <w:rPr>
                <w:rFonts w:ascii="Times New Roman" w:eastAsia="Times New Roman" w:hAnsi="Times New Roman"/>
                <w:b/>
                <w:sz w:val="28"/>
              </w:rPr>
              <w:t>95,6</w:t>
            </w:r>
          </w:p>
        </w:tc>
      </w:tr>
    </w:tbl>
    <w:p w:rsidR="0078364D" w:rsidRPr="005A77A0" w:rsidRDefault="0078364D" w:rsidP="005861DF">
      <w:pPr>
        <w:pStyle w:val="ae"/>
        <w:spacing w:before="0" w:beforeAutospacing="0" w:after="0" w:afterAutospacing="0"/>
        <w:ind w:firstLine="709"/>
        <w:jc w:val="both"/>
        <w:rPr>
          <w:sz w:val="28"/>
          <w:szCs w:val="28"/>
        </w:rPr>
      </w:pPr>
    </w:p>
    <w:tbl>
      <w:tblPr>
        <w:tblpPr w:leftFromText="180" w:rightFromText="180" w:vertAnchor="text" w:horzAnchor="margin" w:tblpXSpec="right" w:tblpY="221"/>
        <w:tblW w:w="4712" w:type="dxa"/>
        <w:tblLook w:val="04A0"/>
      </w:tblPr>
      <w:tblGrid>
        <w:gridCol w:w="1310"/>
        <w:gridCol w:w="1701"/>
        <w:gridCol w:w="1701"/>
      </w:tblGrid>
      <w:tr w:rsidR="005861DF" w:rsidRPr="005A77A0" w:rsidTr="0044310F">
        <w:trPr>
          <w:trHeight w:val="303"/>
        </w:trPr>
        <w:tc>
          <w:tcPr>
            <w:tcW w:w="47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b/>
                <w:sz w:val="28"/>
              </w:rPr>
            </w:pPr>
            <w:r w:rsidRPr="00870086">
              <w:rPr>
                <w:rFonts w:ascii="Times New Roman" w:eastAsia="Times New Roman" w:hAnsi="Times New Roman"/>
                <w:b/>
                <w:sz w:val="28"/>
              </w:rPr>
              <w:t>04.02.2015</w:t>
            </w:r>
          </w:p>
        </w:tc>
      </w:tr>
      <w:tr w:rsidR="005861DF" w:rsidRPr="005A77A0" w:rsidTr="001F719C">
        <w:trPr>
          <w:trHeight w:val="303"/>
        </w:trPr>
        <w:tc>
          <w:tcPr>
            <w:tcW w:w="1310" w:type="dxa"/>
            <w:tcBorders>
              <w:top w:val="nil"/>
              <w:left w:val="single" w:sz="4" w:space="0" w:color="auto"/>
              <w:bottom w:val="single" w:sz="4" w:space="0" w:color="auto"/>
              <w:right w:val="single" w:sz="4" w:space="0" w:color="auto"/>
            </w:tcBorders>
            <w:shd w:val="clear" w:color="auto" w:fill="auto"/>
            <w:noWrap/>
            <w:vAlign w:val="center"/>
          </w:tcPr>
          <w:p w:rsidR="005861DF" w:rsidRPr="0044310F" w:rsidRDefault="005861DF" w:rsidP="00867BDB">
            <w:pPr>
              <w:jc w:val="center"/>
              <w:rPr>
                <w:rFonts w:ascii="Times New Roman" w:eastAsia="Times New Roman" w:hAnsi="Times New Roman"/>
                <w:b/>
              </w:rPr>
            </w:pPr>
            <w:r w:rsidRPr="0044310F">
              <w:rPr>
                <w:rFonts w:ascii="Times New Roman" w:eastAsia="Times New Roman" w:hAnsi="Times New Roman"/>
                <w:b/>
              </w:rPr>
              <w:t>Номер тем</w:t>
            </w:r>
            <w:r w:rsidR="001F719C">
              <w:rPr>
                <w:rFonts w:ascii="Times New Roman" w:eastAsia="Times New Roman" w:hAnsi="Times New Roman"/>
                <w:b/>
              </w:rPr>
              <w:t>ы</w:t>
            </w:r>
          </w:p>
        </w:tc>
        <w:tc>
          <w:tcPr>
            <w:tcW w:w="1701" w:type="dxa"/>
            <w:tcBorders>
              <w:top w:val="nil"/>
              <w:left w:val="nil"/>
              <w:bottom w:val="single" w:sz="4" w:space="0" w:color="auto"/>
              <w:right w:val="single" w:sz="4" w:space="0" w:color="auto"/>
            </w:tcBorders>
            <w:shd w:val="clear" w:color="auto" w:fill="auto"/>
            <w:noWrap/>
            <w:vAlign w:val="center"/>
          </w:tcPr>
          <w:p w:rsidR="005861DF" w:rsidRPr="0044310F" w:rsidRDefault="005861DF" w:rsidP="00867BDB">
            <w:pPr>
              <w:jc w:val="center"/>
              <w:rPr>
                <w:rFonts w:ascii="Times New Roman" w:eastAsia="Times New Roman" w:hAnsi="Times New Roman"/>
                <w:b/>
              </w:rPr>
            </w:pPr>
            <w:r w:rsidRPr="0044310F">
              <w:rPr>
                <w:rFonts w:ascii="Times New Roman" w:eastAsia="Times New Roman" w:hAnsi="Times New Roman"/>
                <w:b/>
              </w:rPr>
              <w:t>Кол-во выпускников</w:t>
            </w:r>
          </w:p>
        </w:tc>
        <w:tc>
          <w:tcPr>
            <w:tcW w:w="1701" w:type="dxa"/>
            <w:tcBorders>
              <w:top w:val="nil"/>
              <w:left w:val="nil"/>
              <w:bottom w:val="single" w:sz="4" w:space="0" w:color="auto"/>
              <w:right w:val="single" w:sz="4" w:space="0" w:color="auto"/>
            </w:tcBorders>
            <w:shd w:val="clear" w:color="auto" w:fill="auto"/>
            <w:noWrap/>
            <w:vAlign w:val="center"/>
          </w:tcPr>
          <w:p w:rsidR="0044310F" w:rsidRPr="0044310F" w:rsidRDefault="005861DF" w:rsidP="00867BDB">
            <w:pPr>
              <w:jc w:val="center"/>
              <w:rPr>
                <w:rFonts w:ascii="Times New Roman" w:eastAsia="Times New Roman" w:hAnsi="Times New Roman"/>
                <w:b/>
              </w:rPr>
            </w:pPr>
            <w:r w:rsidRPr="0044310F">
              <w:rPr>
                <w:rFonts w:ascii="Times New Roman" w:eastAsia="Times New Roman" w:hAnsi="Times New Roman"/>
                <w:b/>
              </w:rPr>
              <w:t xml:space="preserve">% </w:t>
            </w:r>
          </w:p>
          <w:p w:rsidR="005861DF" w:rsidRPr="0044310F" w:rsidRDefault="005861DF" w:rsidP="00867BDB">
            <w:pPr>
              <w:jc w:val="center"/>
              <w:rPr>
                <w:rFonts w:ascii="Times New Roman" w:eastAsia="Times New Roman" w:hAnsi="Times New Roman"/>
                <w:b/>
              </w:rPr>
            </w:pPr>
            <w:r w:rsidRPr="0044310F">
              <w:rPr>
                <w:rFonts w:ascii="Times New Roman" w:eastAsia="Times New Roman" w:hAnsi="Times New Roman"/>
                <w:b/>
              </w:rPr>
              <w:t>от общего кол-ва выпускников</w:t>
            </w:r>
          </w:p>
        </w:tc>
      </w:tr>
      <w:tr w:rsidR="005861DF" w:rsidRPr="005A77A0" w:rsidTr="0044310F">
        <w:trPr>
          <w:trHeight w:val="303"/>
        </w:trPr>
        <w:tc>
          <w:tcPr>
            <w:tcW w:w="1310" w:type="dxa"/>
            <w:tcBorders>
              <w:top w:val="nil"/>
              <w:left w:val="single" w:sz="4" w:space="0" w:color="auto"/>
              <w:bottom w:val="single" w:sz="4" w:space="0" w:color="auto"/>
              <w:right w:val="single" w:sz="4" w:space="0" w:color="auto"/>
            </w:tcBorders>
            <w:shd w:val="clear" w:color="auto" w:fill="auto"/>
            <w:noWrap/>
            <w:vAlign w:val="bottom"/>
          </w:tcPr>
          <w:p w:rsidR="005861DF" w:rsidRPr="0078364D" w:rsidRDefault="005861DF" w:rsidP="00867BDB">
            <w:pPr>
              <w:jc w:val="center"/>
              <w:rPr>
                <w:rFonts w:ascii="Times New Roman" w:eastAsia="Times New Roman" w:hAnsi="Times New Roman"/>
              </w:rPr>
            </w:pPr>
            <w:r w:rsidRPr="0078364D">
              <w:rPr>
                <w:rFonts w:ascii="Times New Roman" w:eastAsia="Times New Roman" w:hAnsi="Times New Roman"/>
              </w:rPr>
              <w:t>121</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7</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9,9</w:t>
            </w:r>
          </w:p>
        </w:tc>
      </w:tr>
      <w:tr w:rsidR="005861DF" w:rsidRPr="005A77A0" w:rsidTr="0044310F">
        <w:trPr>
          <w:trHeight w:val="303"/>
        </w:trPr>
        <w:tc>
          <w:tcPr>
            <w:tcW w:w="1310" w:type="dxa"/>
            <w:tcBorders>
              <w:top w:val="nil"/>
              <w:left w:val="single" w:sz="4" w:space="0" w:color="auto"/>
              <w:bottom w:val="single" w:sz="4" w:space="0" w:color="auto"/>
              <w:right w:val="single" w:sz="4" w:space="0" w:color="auto"/>
            </w:tcBorders>
            <w:shd w:val="clear" w:color="auto" w:fill="auto"/>
            <w:noWrap/>
            <w:vAlign w:val="bottom"/>
          </w:tcPr>
          <w:p w:rsidR="005861DF" w:rsidRPr="0078364D" w:rsidRDefault="005861DF" w:rsidP="00867BDB">
            <w:pPr>
              <w:jc w:val="center"/>
              <w:rPr>
                <w:rFonts w:ascii="Times New Roman" w:eastAsia="Times New Roman" w:hAnsi="Times New Roman"/>
              </w:rPr>
            </w:pPr>
            <w:r w:rsidRPr="0078364D">
              <w:rPr>
                <w:rFonts w:ascii="Times New Roman" w:eastAsia="Times New Roman" w:hAnsi="Times New Roman"/>
              </w:rPr>
              <w:t>231</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46</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64,8</w:t>
            </w:r>
          </w:p>
        </w:tc>
      </w:tr>
      <w:tr w:rsidR="005861DF" w:rsidRPr="005A77A0" w:rsidTr="0044310F">
        <w:trPr>
          <w:trHeight w:val="303"/>
        </w:trPr>
        <w:tc>
          <w:tcPr>
            <w:tcW w:w="1310" w:type="dxa"/>
            <w:tcBorders>
              <w:top w:val="nil"/>
              <w:left w:val="single" w:sz="4" w:space="0" w:color="auto"/>
              <w:bottom w:val="single" w:sz="4" w:space="0" w:color="auto"/>
              <w:right w:val="single" w:sz="4" w:space="0" w:color="auto"/>
            </w:tcBorders>
            <w:shd w:val="clear" w:color="auto" w:fill="auto"/>
            <w:noWrap/>
            <w:vAlign w:val="bottom"/>
          </w:tcPr>
          <w:p w:rsidR="005861DF" w:rsidRPr="0078364D" w:rsidRDefault="005861DF" w:rsidP="00867BDB">
            <w:pPr>
              <w:jc w:val="center"/>
              <w:rPr>
                <w:rFonts w:ascii="Times New Roman" w:eastAsia="Times New Roman" w:hAnsi="Times New Roman"/>
              </w:rPr>
            </w:pPr>
            <w:r w:rsidRPr="0078364D">
              <w:rPr>
                <w:rFonts w:ascii="Times New Roman" w:eastAsia="Times New Roman" w:hAnsi="Times New Roman"/>
              </w:rPr>
              <w:t>325</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2</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2,8</w:t>
            </w:r>
          </w:p>
        </w:tc>
      </w:tr>
      <w:tr w:rsidR="005861DF" w:rsidRPr="005A77A0" w:rsidTr="0044310F">
        <w:trPr>
          <w:trHeight w:val="303"/>
        </w:trPr>
        <w:tc>
          <w:tcPr>
            <w:tcW w:w="1310" w:type="dxa"/>
            <w:tcBorders>
              <w:top w:val="nil"/>
              <w:left w:val="single" w:sz="4" w:space="0" w:color="auto"/>
              <w:bottom w:val="single" w:sz="4" w:space="0" w:color="auto"/>
              <w:right w:val="single" w:sz="4" w:space="0" w:color="auto"/>
            </w:tcBorders>
            <w:shd w:val="clear" w:color="auto" w:fill="auto"/>
            <w:noWrap/>
            <w:vAlign w:val="bottom"/>
          </w:tcPr>
          <w:p w:rsidR="005861DF" w:rsidRPr="0078364D" w:rsidRDefault="005861DF" w:rsidP="00867BDB">
            <w:pPr>
              <w:jc w:val="center"/>
              <w:rPr>
                <w:rFonts w:ascii="Times New Roman" w:eastAsia="Times New Roman" w:hAnsi="Times New Roman"/>
              </w:rPr>
            </w:pPr>
            <w:r w:rsidRPr="0078364D">
              <w:rPr>
                <w:rFonts w:ascii="Times New Roman" w:eastAsia="Times New Roman" w:hAnsi="Times New Roman"/>
              </w:rPr>
              <w:t>429</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7</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9,9</w:t>
            </w:r>
          </w:p>
        </w:tc>
      </w:tr>
      <w:tr w:rsidR="005861DF" w:rsidRPr="005A77A0" w:rsidTr="0044310F">
        <w:trPr>
          <w:trHeight w:val="303"/>
        </w:trPr>
        <w:tc>
          <w:tcPr>
            <w:tcW w:w="1310" w:type="dxa"/>
            <w:tcBorders>
              <w:top w:val="nil"/>
              <w:left w:val="single" w:sz="4" w:space="0" w:color="auto"/>
              <w:bottom w:val="single" w:sz="4" w:space="0" w:color="auto"/>
              <w:right w:val="single" w:sz="4" w:space="0" w:color="auto"/>
            </w:tcBorders>
            <w:shd w:val="clear" w:color="auto" w:fill="auto"/>
            <w:noWrap/>
            <w:vAlign w:val="bottom"/>
          </w:tcPr>
          <w:p w:rsidR="005861DF" w:rsidRPr="0078364D" w:rsidRDefault="005861DF" w:rsidP="00867BDB">
            <w:pPr>
              <w:jc w:val="center"/>
              <w:rPr>
                <w:rFonts w:ascii="Times New Roman" w:eastAsia="Times New Roman" w:hAnsi="Times New Roman"/>
              </w:rPr>
            </w:pPr>
            <w:r w:rsidRPr="0078364D">
              <w:rPr>
                <w:rFonts w:ascii="Times New Roman" w:eastAsia="Times New Roman" w:hAnsi="Times New Roman"/>
              </w:rPr>
              <w:t>521</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9</w:t>
            </w:r>
          </w:p>
        </w:tc>
        <w:tc>
          <w:tcPr>
            <w:tcW w:w="1701" w:type="dxa"/>
            <w:tcBorders>
              <w:top w:val="nil"/>
              <w:left w:val="nil"/>
              <w:bottom w:val="single" w:sz="4" w:space="0" w:color="auto"/>
              <w:right w:val="single" w:sz="4" w:space="0" w:color="auto"/>
            </w:tcBorders>
            <w:shd w:val="clear" w:color="auto" w:fill="auto"/>
            <w:noWrap/>
            <w:vAlign w:val="bottom"/>
          </w:tcPr>
          <w:p w:rsidR="005861DF" w:rsidRPr="00870086" w:rsidRDefault="005861DF" w:rsidP="00867BDB">
            <w:pPr>
              <w:jc w:val="center"/>
              <w:rPr>
                <w:rFonts w:ascii="Times New Roman" w:eastAsia="Times New Roman" w:hAnsi="Times New Roman"/>
                <w:sz w:val="28"/>
              </w:rPr>
            </w:pPr>
            <w:r w:rsidRPr="00870086">
              <w:rPr>
                <w:rFonts w:ascii="Times New Roman" w:eastAsia="Times New Roman" w:hAnsi="Times New Roman"/>
                <w:sz w:val="28"/>
              </w:rPr>
              <w:t>12,7</w:t>
            </w:r>
          </w:p>
        </w:tc>
      </w:tr>
      <w:tr w:rsidR="005861DF" w:rsidRPr="005A77A0" w:rsidTr="0044310F">
        <w:trPr>
          <w:trHeight w:val="303"/>
        </w:trPr>
        <w:tc>
          <w:tcPr>
            <w:tcW w:w="1310" w:type="dxa"/>
            <w:tcBorders>
              <w:top w:val="nil"/>
              <w:left w:val="single" w:sz="4" w:space="0" w:color="auto"/>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b/>
                <w:sz w:val="28"/>
                <w:szCs w:val="28"/>
              </w:rPr>
            </w:pPr>
            <w:r w:rsidRPr="0044310F">
              <w:rPr>
                <w:rFonts w:ascii="Times New Roman" w:eastAsia="Times New Roman" w:hAnsi="Times New Roman"/>
                <w:b/>
                <w:sz w:val="28"/>
                <w:szCs w:val="28"/>
              </w:rPr>
              <w:t>Всего:</w:t>
            </w:r>
          </w:p>
        </w:tc>
        <w:tc>
          <w:tcPr>
            <w:tcW w:w="1701"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b/>
                <w:sz w:val="28"/>
                <w:szCs w:val="28"/>
              </w:rPr>
            </w:pPr>
            <w:r w:rsidRPr="0044310F">
              <w:rPr>
                <w:rFonts w:ascii="Times New Roman" w:eastAsia="Times New Roman" w:hAnsi="Times New Roman"/>
                <w:b/>
                <w:sz w:val="28"/>
                <w:szCs w:val="28"/>
              </w:rPr>
              <w:t>71</w:t>
            </w:r>
          </w:p>
        </w:tc>
        <w:tc>
          <w:tcPr>
            <w:tcW w:w="1701"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b/>
                <w:sz w:val="28"/>
                <w:szCs w:val="28"/>
              </w:rPr>
            </w:pPr>
            <w:r w:rsidRPr="0044310F">
              <w:rPr>
                <w:rFonts w:ascii="Times New Roman" w:eastAsia="Times New Roman" w:hAnsi="Times New Roman"/>
                <w:b/>
                <w:sz w:val="28"/>
                <w:szCs w:val="28"/>
              </w:rPr>
              <w:t>1,5</w:t>
            </w:r>
          </w:p>
        </w:tc>
      </w:tr>
    </w:tbl>
    <w:p w:rsidR="005861DF" w:rsidRDefault="005861DF" w:rsidP="005861DF">
      <w:pPr>
        <w:pStyle w:val="4"/>
        <w:shd w:val="clear" w:color="auto" w:fill="auto"/>
        <w:spacing w:before="0" w:line="240" w:lineRule="auto"/>
        <w:ind w:firstLine="851"/>
        <w:rPr>
          <w:color w:val="auto"/>
          <w:sz w:val="28"/>
          <w:szCs w:val="28"/>
        </w:rPr>
      </w:pPr>
    </w:p>
    <w:p w:rsidR="0078364D" w:rsidRDefault="0078364D" w:rsidP="005861DF">
      <w:pPr>
        <w:pStyle w:val="4"/>
        <w:shd w:val="clear" w:color="auto" w:fill="auto"/>
        <w:spacing w:before="0" w:line="240" w:lineRule="auto"/>
        <w:ind w:firstLine="851"/>
        <w:rPr>
          <w:color w:val="auto"/>
          <w:sz w:val="28"/>
          <w:szCs w:val="28"/>
        </w:rPr>
      </w:pPr>
    </w:p>
    <w:p w:rsidR="0078364D" w:rsidRDefault="0078364D" w:rsidP="005861DF">
      <w:pPr>
        <w:pStyle w:val="4"/>
        <w:shd w:val="clear" w:color="auto" w:fill="auto"/>
        <w:spacing w:before="0" w:line="240" w:lineRule="auto"/>
        <w:ind w:firstLine="851"/>
        <w:rPr>
          <w:color w:val="auto"/>
          <w:sz w:val="28"/>
          <w:szCs w:val="28"/>
        </w:rPr>
      </w:pPr>
    </w:p>
    <w:tbl>
      <w:tblPr>
        <w:tblW w:w="5185" w:type="dxa"/>
        <w:jc w:val="center"/>
        <w:tblLook w:val="04A0"/>
      </w:tblPr>
      <w:tblGrid>
        <w:gridCol w:w="1268"/>
        <w:gridCol w:w="1969"/>
        <w:gridCol w:w="1948"/>
      </w:tblGrid>
      <w:tr w:rsidR="005861DF" w:rsidRPr="005A77A0" w:rsidTr="0044310F">
        <w:trPr>
          <w:trHeight w:val="314"/>
          <w:jc w:val="center"/>
        </w:trPr>
        <w:tc>
          <w:tcPr>
            <w:tcW w:w="51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b/>
                <w:sz w:val="28"/>
              </w:rPr>
            </w:pPr>
            <w:r w:rsidRPr="0044310F">
              <w:rPr>
                <w:rFonts w:ascii="Times New Roman" w:eastAsia="Times New Roman" w:hAnsi="Times New Roman"/>
                <w:b/>
                <w:sz w:val="28"/>
              </w:rPr>
              <w:lastRenderedPageBreak/>
              <w:t>06.05.2015</w:t>
            </w:r>
          </w:p>
        </w:tc>
      </w:tr>
      <w:tr w:rsidR="005861DF" w:rsidRPr="005A77A0" w:rsidTr="001F719C">
        <w:trPr>
          <w:trHeight w:val="314"/>
          <w:jc w:val="center"/>
        </w:trPr>
        <w:tc>
          <w:tcPr>
            <w:tcW w:w="1268" w:type="dxa"/>
            <w:tcBorders>
              <w:top w:val="nil"/>
              <w:left w:val="single" w:sz="4" w:space="0" w:color="auto"/>
              <w:bottom w:val="single" w:sz="4" w:space="0" w:color="auto"/>
              <w:right w:val="single" w:sz="4" w:space="0" w:color="auto"/>
            </w:tcBorders>
            <w:shd w:val="clear" w:color="auto" w:fill="auto"/>
            <w:noWrap/>
            <w:vAlign w:val="center"/>
          </w:tcPr>
          <w:p w:rsidR="005861DF" w:rsidRPr="0044310F" w:rsidRDefault="005861DF" w:rsidP="00867BDB">
            <w:pPr>
              <w:jc w:val="center"/>
              <w:rPr>
                <w:rFonts w:ascii="Times New Roman" w:eastAsia="Times New Roman" w:hAnsi="Times New Roman"/>
                <w:b/>
              </w:rPr>
            </w:pPr>
            <w:r w:rsidRPr="0044310F">
              <w:rPr>
                <w:rFonts w:ascii="Times New Roman" w:eastAsia="Times New Roman" w:hAnsi="Times New Roman"/>
                <w:b/>
              </w:rPr>
              <w:t>Номер тем</w:t>
            </w:r>
            <w:r w:rsidR="001F719C">
              <w:rPr>
                <w:rFonts w:ascii="Times New Roman" w:eastAsia="Times New Roman" w:hAnsi="Times New Roman"/>
                <w:b/>
              </w:rPr>
              <w:t>ы</w:t>
            </w:r>
          </w:p>
        </w:tc>
        <w:tc>
          <w:tcPr>
            <w:tcW w:w="1969" w:type="dxa"/>
            <w:tcBorders>
              <w:top w:val="nil"/>
              <w:left w:val="nil"/>
              <w:bottom w:val="single" w:sz="4" w:space="0" w:color="auto"/>
              <w:right w:val="single" w:sz="4" w:space="0" w:color="auto"/>
            </w:tcBorders>
            <w:shd w:val="clear" w:color="auto" w:fill="auto"/>
            <w:noWrap/>
            <w:vAlign w:val="center"/>
          </w:tcPr>
          <w:p w:rsidR="005861DF" w:rsidRPr="0044310F" w:rsidRDefault="005861DF" w:rsidP="00867BDB">
            <w:pPr>
              <w:jc w:val="center"/>
              <w:rPr>
                <w:rFonts w:ascii="Times New Roman" w:eastAsia="Times New Roman" w:hAnsi="Times New Roman"/>
                <w:b/>
              </w:rPr>
            </w:pPr>
            <w:r w:rsidRPr="0044310F">
              <w:rPr>
                <w:rFonts w:ascii="Times New Roman" w:eastAsia="Times New Roman" w:hAnsi="Times New Roman"/>
                <w:b/>
              </w:rPr>
              <w:t>Кол-во выпускников</w:t>
            </w:r>
          </w:p>
        </w:tc>
        <w:tc>
          <w:tcPr>
            <w:tcW w:w="1948" w:type="dxa"/>
            <w:tcBorders>
              <w:top w:val="nil"/>
              <w:left w:val="nil"/>
              <w:bottom w:val="single" w:sz="4" w:space="0" w:color="auto"/>
              <w:right w:val="single" w:sz="4" w:space="0" w:color="auto"/>
            </w:tcBorders>
            <w:shd w:val="clear" w:color="auto" w:fill="auto"/>
            <w:noWrap/>
            <w:vAlign w:val="center"/>
          </w:tcPr>
          <w:p w:rsidR="005861DF" w:rsidRPr="0044310F" w:rsidRDefault="005861DF" w:rsidP="00867BDB">
            <w:pPr>
              <w:jc w:val="center"/>
              <w:rPr>
                <w:rFonts w:ascii="Times New Roman" w:eastAsia="Times New Roman" w:hAnsi="Times New Roman"/>
                <w:b/>
              </w:rPr>
            </w:pPr>
            <w:r w:rsidRPr="0044310F">
              <w:rPr>
                <w:rFonts w:ascii="Times New Roman" w:eastAsia="Times New Roman" w:hAnsi="Times New Roman"/>
                <w:b/>
              </w:rPr>
              <w:t>% от общего кол-ва выпускников</w:t>
            </w:r>
          </w:p>
        </w:tc>
      </w:tr>
      <w:tr w:rsidR="005861DF" w:rsidRPr="005A77A0" w:rsidTr="0044310F">
        <w:trPr>
          <w:trHeight w:val="314"/>
          <w:jc w:val="center"/>
        </w:trPr>
        <w:tc>
          <w:tcPr>
            <w:tcW w:w="1268" w:type="dxa"/>
            <w:tcBorders>
              <w:top w:val="nil"/>
              <w:left w:val="single" w:sz="4" w:space="0" w:color="auto"/>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143</w:t>
            </w:r>
          </w:p>
        </w:tc>
        <w:tc>
          <w:tcPr>
            <w:tcW w:w="1969"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0</w:t>
            </w:r>
          </w:p>
        </w:tc>
        <w:tc>
          <w:tcPr>
            <w:tcW w:w="1948"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0,0</w:t>
            </w:r>
          </w:p>
        </w:tc>
      </w:tr>
      <w:tr w:rsidR="005861DF" w:rsidRPr="005A77A0" w:rsidTr="0044310F">
        <w:trPr>
          <w:trHeight w:val="314"/>
          <w:jc w:val="center"/>
        </w:trPr>
        <w:tc>
          <w:tcPr>
            <w:tcW w:w="1268" w:type="dxa"/>
            <w:tcBorders>
              <w:top w:val="nil"/>
              <w:left w:val="single" w:sz="4" w:space="0" w:color="auto"/>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251</w:t>
            </w:r>
          </w:p>
        </w:tc>
        <w:tc>
          <w:tcPr>
            <w:tcW w:w="1969"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2</w:t>
            </w:r>
          </w:p>
        </w:tc>
        <w:tc>
          <w:tcPr>
            <w:tcW w:w="1948"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100,0</w:t>
            </w:r>
          </w:p>
        </w:tc>
      </w:tr>
      <w:tr w:rsidR="005861DF" w:rsidRPr="005A77A0" w:rsidTr="0044310F">
        <w:trPr>
          <w:trHeight w:val="314"/>
          <w:jc w:val="center"/>
        </w:trPr>
        <w:tc>
          <w:tcPr>
            <w:tcW w:w="1268" w:type="dxa"/>
            <w:tcBorders>
              <w:top w:val="nil"/>
              <w:left w:val="single" w:sz="4" w:space="0" w:color="auto"/>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347</w:t>
            </w:r>
          </w:p>
        </w:tc>
        <w:tc>
          <w:tcPr>
            <w:tcW w:w="1969"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0</w:t>
            </w:r>
          </w:p>
        </w:tc>
        <w:tc>
          <w:tcPr>
            <w:tcW w:w="1948"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0,0</w:t>
            </w:r>
          </w:p>
        </w:tc>
      </w:tr>
      <w:tr w:rsidR="005861DF" w:rsidRPr="005A77A0" w:rsidTr="0044310F">
        <w:trPr>
          <w:trHeight w:val="314"/>
          <w:jc w:val="center"/>
        </w:trPr>
        <w:tc>
          <w:tcPr>
            <w:tcW w:w="1268" w:type="dxa"/>
            <w:tcBorders>
              <w:top w:val="nil"/>
              <w:left w:val="single" w:sz="4" w:space="0" w:color="auto"/>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444</w:t>
            </w:r>
          </w:p>
        </w:tc>
        <w:tc>
          <w:tcPr>
            <w:tcW w:w="1969"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0</w:t>
            </w:r>
          </w:p>
        </w:tc>
        <w:tc>
          <w:tcPr>
            <w:tcW w:w="1948"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0,0</w:t>
            </w:r>
          </w:p>
        </w:tc>
      </w:tr>
      <w:tr w:rsidR="005861DF" w:rsidRPr="005A77A0" w:rsidTr="0044310F">
        <w:trPr>
          <w:trHeight w:val="314"/>
          <w:jc w:val="center"/>
        </w:trPr>
        <w:tc>
          <w:tcPr>
            <w:tcW w:w="1268" w:type="dxa"/>
            <w:tcBorders>
              <w:top w:val="nil"/>
              <w:left w:val="single" w:sz="4" w:space="0" w:color="auto"/>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550</w:t>
            </w:r>
          </w:p>
        </w:tc>
        <w:tc>
          <w:tcPr>
            <w:tcW w:w="1969"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0</w:t>
            </w:r>
          </w:p>
        </w:tc>
        <w:tc>
          <w:tcPr>
            <w:tcW w:w="1948"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sz w:val="28"/>
              </w:rPr>
            </w:pPr>
            <w:r w:rsidRPr="0044310F">
              <w:rPr>
                <w:rFonts w:ascii="Times New Roman" w:eastAsia="Times New Roman" w:hAnsi="Times New Roman"/>
                <w:sz w:val="28"/>
              </w:rPr>
              <w:t>0,0</w:t>
            </w:r>
          </w:p>
        </w:tc>
      </w:tr>
      <w:tr w:rsidR="005861DF" w:rsidRPr="005A77A0" w:rsidTr="0044310F">
        <w:trPr>
          <w:trHeight w:val="314"/>
          <w:jc w:val="center"/>
        </w:trPr>
        <w:tc>
          <w:tcPr>
            <w:tcW w:w="1268" w:type="dxa"/>
            <w:tcBorders>
              <w:top w:val="nil"/>
              <w:left w:val="single" w:sz="4" w:space="0" w:color="auto"/>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b/>
                <w:sz w:val="28"/>
              </w:rPr>
            </w:pPr>
            <w:r w:rsidRPr="0044310F">
              <w:rPr>
                <w:rFonts w:ascii="Times New Roman" w:eastAsia="Times New Roman" w:hAnsi="Times New Roman"/>
                <w:b/>
                <w:sz w:val="28"/>
              </w:rPr>
              <w:t>Всего:</w:t>
            </w:r>
          </w:p>
        </w:tc>
        <w:tc>
          <w:tcPr>
            <w:tcW w:w="1969"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b/>
                <w:sz w:val="28"/>
              </w:rPr>
            </w:pPr>
            <w:r w:rsidRPr="0044310F">
              <w:rPr>
                <w:rFonts w:ascii="Times New Roman" w:eastAsia="Times New Roman" w:hAnsi="Times New Roman"/>
                <w:b/>
                <w:sz w:val="28"/>
              </w:rPr>
              <w:t>2</w:t>
            </w:r>
          </w:p>
        </w:tc>
        <w:tc>
          <w:tcPr>
            <w:tcW w:w="1948" w:type="dxa"/>
            <w:tcBorders>
              <w:top w:val="nil"/>
              <w:left w:val="nil"/>
              <w:bottom w:val="single" w:sz="4" w:space="0" w:color="auto"/>
              <w:right w:val="single" w:sz="4" w:space="0" w:color="auto"/>
            </w:tcBorders>
            <w:shd w:val="clear" w:color="auto" w:fill="auto"/>
            <w:noWrap/>
            <w:vAlign w:val="bottom"/>
          </w:tcPr>
          <w:p w:rsidR="005861DF" w:rsidRPr="0044310F" w:rsidRDefault="005861DF" w:rsidP="00867BDB">
            <w:pPr>
              <w:jc w:val="center"/>
              <w:rPr>
                <w:rFonts w:ascii="Times New Roman" w:eastAsia="Times New Roman" w:hAnsi="Times New Roman"/>
                <w:b/>
                <w:sz w:val="28"/>
              </w:rPr>
            </w:pPr>
            <w:r w:rsidRPr="0044310F">
              <w:rPr>
                <w:rFonts w:ascii="Times New Roman" w:eastAsia="Times New Roman" w:hAnsi="Times New Roman"/>
                <w:b/>
                <w:sz w:val="28"/>
              </w:rPr>
              <w:t>0,04</w:t>
            </w:r>
          </w:p>
        </w:tc>
      </w:tr>
    </w:tbl>
    <w:p w:rsidR="005861DF" w:rsidRPr="0044310F" w:rsidRDefault="005861DF" w:rsidP="005861DF">
      <w:pPr>
        <w:pStyle w:val="4"/>
        <w:shd w:val="clear" w:color="auto" w:fill="auto"/>
        <w:spacing w:before="0" w:line="240" w:lineRule="auto"/>
        <w:ind w:firstLine="851"/>
        <w:rPr>
          <w:color w:val="auto"/>
          <w:sz w:val="22"/>
          <w:szCs w:val="28"/>
        </w:rPr>
      </w:pPr>
    </w:p>
    <w:p w:rsidR="0078364D" w:rsidRDefault="005861DF" w:rsidP="0078364D">
      <w:pPr>
        <w:pStyle w:val="4"/>
        <w:shd w:val="clear" w:color="auto" w:fill="auto"/>
        <w:spacing w:before="0" w:line="240" w:lineRule="auto"/>
        <w:jc w:val="center"/>
        <w:rPr>
          <w:b/>
          <w:color w:val="auto"/>
          <w:sz w:val="28"/>
          <w:szCs w:val="28"/>
        </w:rPr>
      </w:pPr>
      <w:r w:rsidRPr="005A77A0">
        <w:rPr>
          <w:b/>
          <w:color w:val="auto"/>
          <w:sz w:val="28"/>
          <w:szCs w:val="28"/>
        </w:rPr>
        <w:t xml:space="preserve">Расшифровка тем итогового сочинения в Рязанской области </w:t>
      </w:r>
    </w:p>
    <w:p w:rsidR="005861DF" w:rsidRPr="005A77A0" w:rsidRDefault="0078364D" w:rsidP="0078364D">
      <w:pPr>
        <w:pStyle w:val="4"/>
        <w:shd w:val="clear" w:color="auto" w:fill="auto"/>
        <w:spacing w:before="0" w:line="240" w:lineRule="auto"/>
        <w:jc w:val="center"/>
        <w:rPr>
          <w:b/>
          <w:color w:val="auto"/>
          <w:sz w:val="28"/>
          <w:szCs w:val="28"/>
        </w:rPr>
      </w:pPr>
      <w:r>
        <w:rPr>
          <w:b/>
          <w:color w:val="auto"/>
          <w:sz w:val="28"/>
          <w:szCs w:val="28"/>
        </w:rPr>
        <w:t>в 2014/2015 учебном году</w:t>
      </w:r>
    </w:p>
    <w:p w:rsidR="005861DF" w:rsidRPr="00B34CCE" w:rsidRDefault="005861DF" w:rsidP="005861DF">
      <w:pPr>
        <w:pStyle w:val="4"/>
        <w:shd w:val="clear" w:color="auto" w:fill="auto"/>
        <w:spacing w:before="0" w:line="240" w:lineRule="auto"/>
        <w:ind w:firstLine="851"/>
        <w:rPr>
          <w:color w:val="auto"/>
          <w:sz w:val="16"/>
          <w:szCs w:val="16"/>
        </w:rPr>
      </w:pPr>
    </w:p>
    <w:tbl>
      <w:tblPr>
        <w:tblW w:w="935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7938"/>
      </w:tblGrid>
      <w:tr w:rsidR="005861DF" w:rsidRPr="0078364D" w:rsidTr="0078364D">
        <w:trPr>
          <w:trHeight w:val="481"/>
        </w:trPr>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hideMark/>
          </w:tcPr>
          <w:p w:rsidR="005861DF" w:rsidRPr="0044310F" w:rsidRDefault="005861DF" w:rsidP="00867BDB">
            <w:pPr>
              <w:pStyle w:val="ae"/>
              <w:spacing w:before="0" w:beforeAutospacing="0" w:after="0" w:afterAutospacing="0"/>
              <w:jc w:val="center"/>
              <w:rPr>
                <w:rFonts w:cs="Arial Unicode MS"/>
                <w:b/>
                <w:color w:val="000000"/>
                <w:sz w:val="28"/>
                <w:szCs w:val="28"/>
              </w:rPr>
            </w:pPr>
            <w:r w:rsidRPr="0044310F">
              <w:rPr>
                <w:rFonts w:cs="Arial Unicode MS"/>
                <w:b/>
                <w:color w:val="000000"/>
                <w:sz w:val="28"/>
                <w:szCs w:val="28"/>
              </w:rPr>
              <w:t xml:space="preserve">НОМЕР </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867BDB">
            <w:pPr>
              <w:suppressAutoHyphens/>
              <w:snapToGrid w:val="0"/>
              <w:jc w:val="center"/>
              <w:rPr>
                <w:rFonts w:ascii="Times New Roman" w:eastAsia="Times New Roman" w:hAnsi="Times New Roman"/>
                <w:b/>
                <w:sz w:val="28"/>
                <w:szCs w:val="28"/>
              </w:rPr>
            </w:pPr>
            <w:r w:rsidRPr="0044310F">
              <w:rPr>
                <w:rFonts w:ascii="Times New Roman" w:eastAsia="Times New Roman" w:hAnsi="Times New Roman"/>
                <w:b/>
                <w:sz w:val="28"/>
                <w:szCs w:val="28"/>
              </w:rPr>
              <w:t>ТЕМА</w:t>
            </w:r>
          </w:p>
        </w:tc>
      </w:tr>
      <w:tr w:rsidR="005861DF" w:rsidRPr="0078364D" w:rsidTr="0078364D">
        <w:trPr>
          <w:trHeight w:val="649"/>
        </w:trPr>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hideMark/>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102</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pStyle w:val="af"/>
              <w:tabs>
                <w:tab w:val="left" w:pos="180"/>
                <w:tab w:val="left" w:pos="540"/>
              </w:tabs>
              <w:spacing w:after="0" w:line="240" w:lineRule="auto"/>
              <w:ind w:left="0"/>
              <w:jc w:val="both"/>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Чем творчество М.Ю. Лермонтова может быть интересно современному читателю? (По одному или нескольким произведениям М.Ю. Лермонтова)</w:t>
            </w:r>
          </w:p>
        </w:tc>
      </w:tr>
      <w:tr w:rsidR="005861DF" w:rsidRPr="0078364D" w:rsidTr="0078364D">
        <w:trPr>
          <w:trHeight w:val="671"/>
        </w:trPr>
        <w:tc>
          <w:tcPr>
            <w:tcW w:w="1418" w:type="dxa"/>
            <w:tcMar>
              <w:top w:w="28" w:type="dxa"/>
              <w:left w:w="113" w:type="dxa"/>
              <w:bottom w:w="28" w:type="dxa"/>
              <w:right w:w="85" w:type="dxa"/>
            </w:tcMar>
            <w:vAlign w:val="center"/>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121</w:t>
            </w:r>
          </w:p>
        </w:tc>
        <w:tc>
          <w:tcPr>
            <w:tcW w:w="7938" w:type="dxa"/>
            <w:tcMar>
              <w:top w:w="28" w:type="dxa"/>
              <w:left w:w="113" w:type="dxa"/>
              <w:bottom w:w="28" w:type="dxa"/>
            </w:tcMar>
          </w:tcPr>
          <w:p w:rsidR="005861DF" w:rsidRPr="0044310F" w:rsidRDefault="005861DF" w:rsidP="001F719C">
            <w:pPr>
              <w:pStyle w:val="af"/>
              <w:tabs>
                <w:tab w:val="left" w:pos="360"/>
                <w:tab w:val="left" w:pos="423"/>
              </w:tabs>
              <w:spacing w:after="0" w:line="240" w:lineRule="auto"/>
              <w:ind w:left="0"/>
              <w:jc w:val="both"/>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Произведение М.Ю. Лермонтова, которое Вам хотел</w:t>
            </w:r>
            <w:r w:rsidR="0078364D" w:rsidRPr="0044310F">
              <w:rPr>
                <w:rFonts w:ascii="Times New Roman" w:eastAsia="Times New Roman" w:hAnsi="Times New Roman" w:cs="Arial Unicode MS"/>
                <w:color w:val="000000"/>
                <w:sz w:val="28"/>
                <w:szCs w:val="28"/>
                <w:lang w:eastAsia="ru-RU"/>
              </w:rPr>
              <w:t>ось бы обсудить с самим автором</w:t>
            </w:r>
          </w:p>
        </w:tc>
      </w:tr>
      <w:tr w:rsidR="005861DF" w:rsidRPr="0078364D" w:rsidTr="0078364D">
        <w:trPr>
          <w:trHeight w:val="955"/>
        </w:trPr>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vAlign w:val="center"/>
            <w:hideMark/>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143</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pStyle w:val="af"/>
              <w:spacing w:after="0" w:line="240" w:lineRule="auto"/>
              <w:ind w:left="0" w:right="170"/>
              <w:jc w:val="both"/>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Обижает ли Вас фраза человека старшего поколения: «Да, были люди в наше врем</w:t>
            </w:r>
            <w:r w:rsidR="0078364D" w:rsidRPr="0044310F">
              <w:rPr>
                <w:rFonts w:ascii="Times New Roman" w:eastAsia="Times New Roman" w:hAnsi="Times New Roman" w:cs="Arial Unicode MS"/>
                <w:color w:val="000000"/>
                <w:sz w:val="28"/>
                <w:szCs w:val="28"/>
                <w:lang w:eastAsia="ru-RU"/>
              </w:rPr>
              <w:t xml:space="preserve">я…»? (По одному или нескольким </w:t>
            </w:r>
            <w:r w:rsidRPr="0044310F">
              <w:rPr>
                <w:rFonts w:ascii="Times New Roman" w:eastAsia="Times New Roman" w:hAnsi="Times New Roman" w:cs="Arial Unicode MS"/>
                <w:color w:val="000000"/>
                <w:sz w:val="28"/>
                <w:szCs w:val="28"/>
                <w:lang w:eastAsia="ru-RU"/>
              </w:rPr>
              <w:t>произведениям М.Ю. Лермонтова)</w:t>
            </w:r>
          </w:p>
        </w:tc>
      </w:tr>
      <w:tr w:rsidR="005861DF" w:rsidRPr="0078364D" w:rsidTr="0078364D">
        <w:trPr>
          <w:trHeight w:val="455"/>
        </w:trPr>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hideMark/>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202</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pStyle w:val="af"/>
              <w:spacing w:after="0" w:line="240" w:lineRule="auto"/>
              <w:ind w:left="0"/>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«Кто говорит, что на войне не страшно, т</w:t>
            </w:r>
            <w:r w:rsidR="001F719C">
              <w:rPr>
                <w:rFonts w:ascii="Times New Roman" w:eastAsia="Times New Roman" w:hAnsi="Times New Roman" w:cs="Arial Unicode MS"/>
                <w:color w:val="000000"/>
                <w:sz w:val="28"/>
                <w:szCs w:val="28"/>
                <w:lang w:eastAsia="ru-RU"/>
              </w:rPr>
              <w:t>от ничего не знает о войне» (Ю.</w:t>
            </w:r>
            <w:r w:rsidRPr="0044310F">
              <w:rPr>
                <w:rFonts w:ascii="Times New Roman" w:eastAsia="Times New Roman" w:hAnsi="Times New Roman" w:cs="Arial Unicode MS"/>
                <w:color w:val="000000"/>
                <w:sz w:val="28"/>
                <w:szCs w:val="28"/>
                <w:lang w:eastAsia="ru-RU"/>
              </w:rPr>
              <w:t>В. Друнина)</w:t>
            </w:r>
          </w:p>
        </w:tc>
      </w:tr>
      <w:tr w:rsidR="005861DF" w:rsidRPr="0078364D" w:rsidTr="0078364D">
        <w:trPr>
          <w:trHeight w:val="488"/>
        </w:trPr>
        <w:tc>
          <w:tcPr>
            <w:tcW w:w="1418" w:type="dxa"/>
            <w:tcMar>
              <w:top w:w="28" w:type="dxa"/>
              <w:left w:w="113" w:type="dxa"/>
              <w:bottom w:w="28" w:type="dxa"/>
              <w:right w:w="85" w:type="dxa"/>
            </w:tcMar>
            <w:vAlign w:val="center"/>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231</w:t>
            </w:r>
          </w:p>
        </w:tc>
        <w:tc>
          <w:tcPr>
            <w:tcW w:w="7938" w:type="dxa"/>
            <w:tcMar>
              <w:top w:w="28" w:type="dxa"/>
              <w:left w:w="113" w:type="dxa"/>
              <w:bottom w:w="28" w:type="dxa"/>
            </w:tcMar>
          </w:tcPr>
          <w:p w:rsidR="005861DF" w:rsidRPr="0044310F" w:rsidRDefault="005861DF" w:rsidP="001F719C">
            <w:pPr>
              <w:pStyle w:val="af"/>
              <w:spacing w:after="0" w:line="240" w:lineRule="auto"/>
              <w:ind w:left="0"/>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Согласны ли Вы с утверждением Л.Н. Толстого: «Война не любезность, а самое гадкое дело в жизни…»?</w:t>
            </w:r>
          </w:p>
        </w:tc>
      </w:tr>
      <w:tr w:rsidR="005861DF" w:rsidRPr="0078364D" w:rsidTr="0078364D">
        <w:trPr>
          <w:trHeight w:val="423"/>
        </w:trPr>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vAlign w:val="center"/>
            <w:hideMark/>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251</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pStyle w:val="af"/>
              <w:spacing w:after="0" w:line="240" w:lineRule="auto"/>
              <w:ind w:left="0" w:right="170"/>
              <w:jc w:val="both"/>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В ч</w:t>
            </w:r>
            <w:r w:rsidR="00F71A1D">
              <w:rPr>
                <w:rFonts w:ascii="Times New Roman" w:eastAsia="Times New Roman" w:hAnsi="Times New Roman" w:cs="Arial Unicode MS"/>
                <w:color w:val="000000"/>
                <w:sz w:val="28"/>
                <w:szCs w:val="28"/>
                <w:lang w:eastAsia="ru-RU"/>
              </w:rPr>
              <w:t>е</w:t>
            </w:r>
            <w:r w:rsidRPr="0044310F">
              <w:rPr>
                <w:rFonts w:ascii="Times New Roman" w:eastAsia="Times New Roman" w:hAnsi="Times New Roman" w:cs="Arial Unicode MS"/>
                <w:color w:val="000000"/>
                <w:sz w:val="28"/>
                <w:szCs w:val="28"/>
                <w:lang w:eastAsia="ru-RU"/>
              </w:rPr>
              <w:t>м секрет популярности стихов и песен военных лет?</w:t>
            </w:r>
          </w:p>
        </w:tc>
      </w:tr>
      <w:tr w:rsidR="005861DF" w:rsidRPr="0078364D" w:rsidTr="0078364D">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hideMark/>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302</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pStyle w:val="af"/>
              <w:spacing w:after="0" w:line="240" w:lineRule="auto"/>
              <w:ind w:left="0"/>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Природа и внутренний мир человека: соз</w:t>
            </w:r>
            <w:r w:rsidR="0078364D" w:rsidRPr="0044310F">
              <w:rPr>
                <w:rFonts w:ascii="Times New Roman" w:eastAsia="Times New Roman" w:hAnsi="Times New Roman" w:cs="Arial Unicode MS"/>
                <w:color w:val="000000"/>
                <w:sz w:val="28"/>
                <w:szCs w:val="28"/>
                <w:lang w:eastAsia="ru-RU"/>
              </w:rPr>
              <w:t>вучие и диссонанс</w:t>
            </w:r>
          </w:p>
        </w:tc>
      </w:tr>
      <w:tr w:rsidR="005861DF" w:rsidRPr="0078364D" w:rsidTr="0078364D">
        <w:tc>
          <w:tcPr>
            <w:tcW w:w="1418" w:type="dxa"/>
            <w:tcMar>
              <w:top w:w="28" w:type="dxa"/>
              <w:left w:w="113" w:type="dxa"/>
              <w:bottom w:w="28" w:type="dxa"/>
              <w:right w:w="85" w:type="dxa"/>
            </w:tcMar>
            <w:vAlign w:val="center"/>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325</w:t>
            </w:r>
          </w:p>
        </w:tc>
        <w:tc>
          <w:tcPr>
            <w:tcW w:w="7938" w:type="dxa"/>
            <w:tcMar>
              <w:top w:w="28" w:type="dxa"/>
              <w:left w:w="113" w:type="dxa"/>
              <w:bottom w:w="28" w:type="dxa"/>
            </w:tcMar>
          </w:tcPr>
          <w:p w:rsidR="005861DF" w:rsidRPr="0044310F" w:rsidRDefault="005861DF" w:rsidP="001F719C">
            <w:pPr>
              <w:pStyle w:val="af"/>
              <w:spacing w:after="0" w:line="240" w:lineRule="auto"/>
              <w:ind w:left="0"/>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Почему картины осени так интересны писателям?</w:t>
            </w:r>
          </w:p>
        </w:tc>
      </w:tr>
      <w:tr w:rsidR="005861DF" w:rsidRPr="0078364D" w:rsidTr="0078364D">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vAlign w:val="center"/>
            <w:hideMark/>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347</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pStyle w:val="af"/>
              <w:spacing w:after="0" w:line="240" w:lineRule="auto"/>
              <w:ind w:left="0" w:right="170"/>
              <w:jc w:val="both"/>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Почему мир природы часто противопоставляют миру людей?</w:t>
            </w:r>
          </w:p>
        </w:tc>
      </w:tr>
      <w:tr w:rsidR="005861DF" w:rsidRPr="0078364D" w:rsidTr="0078364D">
        <w:trPr>
          <w:trHeight w:val="391"/>
        </w:trPr>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hideMark/>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401</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pStyle w:val="af"/>
              <w:spacing w:after="0" w:line="240" w:lineRule="auto"/>
              <w:ind w:left="0"/>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Какие события и впечатления жизни помогают человеку взрослеть?</w:t>
            </w:r>
          </w:p>
        </w:tc>
      </w:tr>
      <w:tr w:rsidR="005861DF" w:rsidRPr="0078364D" w:rsidTr="0078364D">
        <w:tc>
          <w:tcPr>
            <w:tcW w:w="1418" w:type="dxa"/>
            <w:tcMar>
              <w:top w:w="28" w:type="dxa"/>
              <w:left w:w="113" w:type="dxa"/>
              <w:bottom w:w="28" w:type="dxa"/>
              <w:right w:w="85" w:type="dxa"/>
            </w:tcMar>
            <w:vAlign w:val="center"/>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429</w:t>
            </w:r>
          </w:p>
        </w:tc>
        <w:tc>
          <w:tcPr>
            <w:tcW w:w="7938" w:type="dxa"/>
            <w:tcMar>
              <w:top w:w="28" w:type="dxa"/>
              <w:left w:w="113" w:type="dxa"/>
              <w:bottom w:w="28" w:type="dxa"/>
            </w:tcMar>
          </w:tcPr>
          <w:p w:rsidR="005861DF" w:rsidRPr="0044310F" w:rsidRDefault="005861DF" w:rsidP="001F719C">
            <w:pPr>
              <w:pStyle w:val="af"/>
              <w:spacing w:after="0" w:line="240" w:lineRule="auto"/>
              <w:ind w:left="0"/>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В какие времена обостряется конфликт «отцов и детей»?</w:t>
            </w:r>
          </w:p>
        </w:tc>
      </w:tr>
      <w:tr w:rsidR="005861DF" w:rsidRPr="0078364D" w:rsidTr="0078364D">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vAlign w:val="center"/>
            <w:hideMark/>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444</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pStyle w:val="af"/>
              <w:spacing w:after="0" w:line="240" w:lineRule="auto"/>
              <w:ind w:left="0" w:right="170"/>
              <w:jc w:val="both"/>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Какое значение имеет пора юности в жизни человека?</w:t>
            </w:r>
          </w:p>
        </w:tc>
      </w:tr>
      <w:tr w:rsidR="005861DF" w:rsidRPr="0078364D" w:rsidTr="0078364D">
        <w:trPr>
          <w:trHeight w:val="295"/>
        </w:trPr>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hideMark/>
          </w:tcPr>
          <w:p w:rsidR="005861DF" w:rsidRPr="0044310F" w:rsidRDefault="005861DF" w:rsidP="00867BDB">
            <w:pPr>
              <w:pStyle w:val="ae"/>
              <w:spacing w:before="0" w:beforeAutospacing="0" w:after="0" w:afterAutospacing="0"/>
              <w:jc w:val="center"/>
              <w:rPr>
                <w:rFonts w:cs="Arial Unicode MS"/>
                <w:color w:val="000000"/>
                <w:sz w:val="28"/>
                <w:szCs w:val="28"/>
              </w:rPr>
            </w:pPr>
            <w:r w:rsidRPr="0044310F">
              <w:rPr>
                <w:rFonts w:cs="Arial Unicode MS"/>
                <w:color w:val="000000"/>
                <w:sz w:val="28"/>
                <w:szCs w:val="28"/>
              </w:rPr>
              <w:t>502</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suppressAutoHyphens/>
              <w:snapToGrid w:val="0"/>
              <w:rPr>
                <w:rFonts w:ascii="Times New Roman" w:eastAsia="Times New Roman" w:hAnsi="Times New Roman"/>
                <w:sz w:val="28"/>
                <w:szCs w:val="28"/>
              </w:rPr>
            </w:pPr>
            <w:r w:rsidRPr="0044310F">
              <w:rPr>
                <w:rFonts w:ascii="Times New Roman" w:eastAsia="Times New Roman" w:hAnsi="Times New Roman"/>
                <w:sz w:val="28"/>
                <w:szCs w:val="28"/>
              </w:rPr>
              <w:t>Что важнее: любить или быть любимым?</w:t>
            </w:r>
          </w:p>
        </w:tc>
      </w:tr>
      <w:tr w:rsidR="005861DF" w:rsidRPr="0078364D" w:rsidTr="0078364D">
        <w:trPr>
          <w:trHeight w:val="317"/>
        </w:trPr>
        <w:tc>
          <w:tcPr>
            <w:tcW w:w="1418" w:type="dxa"/>
            <w:tcMar>
              <w:top w:w="28" w:type="dxa"/>
              <w:left w:w="113" w:type="dxa"/>
              <w:bottom w:w="28" w:type="dxa"/>
              <w:right w:w="85" w:type="dxa"/>
            </w:tcMar>
            <w:vAlign w:val="center"/>
          </w:tcPr>
          <w:p w:rsidR="005861DF" w:rsidRPr="0044310F" w:rsidRDefault="005861DF" w:rsidP="00867BDB">
            <w:pPr>
              <w:suppressAutoHyphens/>
              <w:snapToGrid w:val="0"/>
              <w:jc w:val="center"/>
              <w:rPr>
                <w:rFonts w:ascii="Times New Roman" w:eastAsia="Times New Roman" w:hAnsi="Times New Roman"/>
                <w:sz w:val="28"/>
                <w:szCs w:val="28"/>
              </w:rPr>
            </w:pPr>
            <w:r w:rsidRPr="0044310F">
              <w:rPr>
                <w:rFonts w:ascii="Times New Roman" w:eastAsia="Times New Roman" w:hAnsi="Times New Roman"/>
                <w:sz w:val="28"/>
                <w:szCs w:val="28"/>
              </w:rPr>
              <w:t>521</w:t>
            </w:r>
          </w:p>
        </w:tc>
        <w:tc>
          <w:tcPr>
            <w:tcW w:w="7938" w:type="dxa"/>
            <w:tcMar>
              <w:top w:w="28" w:type="dxa"/>
              <w:left w:w="113" w:type="dxa"/>
              <w:bottom w:w="28" w:type="dxa"/>
            </w:tcMar>
          </w:tcPr>
          <w:p w:rsidR="005861DF" w:rsidRPr="0044310F" w:rsidRDefault="005861DF" w:rsidP="001F719C">
            <w:pPr>
              <w:tabs>
                <w:tab w:val="left" w:pos="4650"/>
              </w:tabs>
              <w:suppressAutoHyphens/>
              <w:snapToGrid w:val="0"/>
              <w:rPr>
                <w:rFonts w:ascii="Times New Roman" w:eastAsia="Times New Roman" w:hAnsi="Times New Roman"/>
                <w:sz w:val="28"/>
                <w:szCs w:val="28"/>
              </w:rPr>
            </w:pPr>
            <w:r w:rsidRPr="0044310F">
              <w:rPr>
                <w:rFonts w:ascii="Times New Roman" w:eastAsia="Times New Roman" w:hAnsi="Times New Roman"/>
                <w:sz w:val="28"/>
                <w:szCs w:val="28"/>
              </w:rPr>
              <w:t>Как Вы понимаете слово «честь»?</w:t>
            </w:r>
            <w:r w:rsidRPr="0044310F">
              <w:rPr>
                <w:rFonts w:ascii="Times New Roman" w:eastAsia="Times New Roman" w:hAnsi="Times New Roman"/>
                <w:sz w:val="28"/>
                <w:szCs w:val="28"/>
              </w:rPr>
              <w:tab/>
            </w:r>
          </w:p>
        </w:tc>
      </w:tr>
      <w:tr w:rsidR="005861DF" w:rsidRPr="0078364D" w:rsidTr="0078364D">
        <w:trPr>
          <w:trHeight w:val="62"/>
        </w:trPr>
        <w:tc>
          <w:tcPr>
            <w:tcW w:w="1418" w:type="dxa"/>
            <w:tcBorders>
              <w:top w:val="single" w:sz="4" w:space="0" w:color="auto"/>
              <w:left w:val="single" w:sz="4" w:space="0" w:color="auto"/>
              <w:bottom w:val="single" w:sz="4" w:space="0" w:color="auto"/>
              <w:right w:val="single" w:sz="4" w:space="0" w:color="auto"/>
            </w:tcBorders>
            <w:tcMar>
              <w:top w:w="28" w:type="dxa"/>
              <w:left w:w="113" w:type="dxa"/>
              <w:bottom w:w="28" w:type="dxa"/>
              <w:right w:w="57" w:type="dxa"/>
            </w:tcMar>
            <w:vAlign w:val="center"/>
            <w:hideMark/>
          </w:tcPr>
          <w:p w:rsidR="005861DF" w:rsidRPr="0044310F" w:rsidRDefault="001C10BB" w:rsidP="00867BDB">
            <w:pPr>
              <w:pStyle w:val="ae"/>
              <w:spacing w:before="0" w:beforeAutospacing="0" w:after="0" w:afterAutospacing="0"/>
              <w:jc w:val="center"/>
              <w:rPr>
                <w:rFonts w:cs="Arial Unicode MS"/>
                <w:color w:val="000000"/>
                <w:sz w:val="28"/>
                <w:szCs w:val="28"/>
              </w:rPr>
            </w:pPr>
            <w:r>
              <w:rPr>
                <w:rFonts w:cs="Arial Unicode MS"/>
                <w:color w:val="000000"/>
                <w:sz w:val="28"/>
                <w:szCs w:val="28"/>
              </w:rPr>
              <w:t>550</w:t>
            </w:r>
          </w:p>
        </w:tc>
        <w:tc>
          <w:tcPr>
            <w:tcW w:w="7938" w:type="dxa"/>
            <w:tcBorders>
              <w:top w:val="single" w:sz="4" w:space="0" w:color="auto"/>
              <w:left w:val="single" w:sz="4" w:space="0" w:color="auto"/>
              <w:bottom w:val="single" w:sz="4" w:space="0" w:color="auto"/>
              <w:right w:val="single" w:sz="4" w:space="0" w:color="auto"/>
            </w:tcBorders>
            <w:tcMar>
              <w:top w:w="28" w:type="dxa"/>
              <w:left w:w="113" w:type="dxa"/>
              <w:bottom w:w="28" w:type="dxa"/>
            </w:tcMar>
            <w:hideMark/>
          </w:tcPr>
          <w:p w:rsidR="005861DF" w:rsidRPr="0044310F" w:rsidRDefault="005861DF" w:rsidP="001F719C">
            <w:pPr>
              <w:pStyle w:val="af"/>
              <w:spacing w:after="0" w:line="240" w:lineRule="auto"/>
              <w:ind w:left="0"/>
              <w:jc w:val="both"/>
              <w:rPr>
                <w:rFonts w:ascii="Times New Roman" w:eastAsia="Times New Roman" w:hAnsi="Times New Roman" w:cs="Arial Unicode MS"/>
                <w:color w:val="000000"/>
                <w:sz w:val="28"/>
                <w:szCs w:val="28"/>
                <w:lang w:eastAsia="ru-RU"/>
              </w:rPr>
            </w:pPr>
            <w:r w:rsidRPr="0044310F">
              <w:rPr>
                <w:rFonts w:ascii="Times New Roman" w:eastAsia="Times New Roman" w:hAnsi="Times New Roman" w:cs="Arial Unicode MS"/>
                <w:color w:val="000000"/>
                <w:sz w:val="28"/>
                <w:szCs w:val="28"/>
                <w:lang w:eastAsia="ru-RU"/>
              </w:rPr>
              <w:t>Что вкладывается в понятие «счастье»?</w:t>
            </w:r>
          </w:p>
        </w:tc>
      </w:tr>
    </w:tbl>
    <w:p w:rsidR="0044310F" w:rsidRPr="0044310F" w:rsidRDefault="0044310F" w:rsidP="005861DF">
      <w:pPr>
        <w:ind w:firstLine="708"/>
        <w:jc w:val="both"/>
        <w:rPr>
          <w:rFonts w:ascii="Times New Roman" w:eastAsia="Times New Roman" w:hAnsi="Times New Roman"/>
          <w:szCs w:val="28"/>
        </w:rPr>
      </w:pPr>
    </w:p>
    <w:p w:rsidR="005861DF" w:rsidRDefault="0034232D" w:rsidP="005861DF">
      <w:pPr>
        <w:ind w:firstLine="708"/>
        <w:jc w:val="both"/>
        <w:rPr>
          <w:rFonts w:ascii="Times New Roman" w:eastAsia="Times New Roman" w:hAnsi="Times New Roman"/>
          <w:sz w:val="28"/>
          <w:szCs w:val="28"/>
        </w:rPr>
      </w:pPr>
      <w:r w:rsidRPr="00664D85">
        <w:rPr>
          <w:rFonts w:ascii="Times New Roman" w:eastAsia="Times New Roman" w:hAnsi="Times New Roman"/>
          <w:sz w:val="28"/>
          <w:szCs w:val="28"/>
        </w:rPr>
        <w:t>Изложение писали 130 человек. Все они получили «зачет».</w:t>
      </w:r>
    </w:p>
    <w:p w:rsidR="0064353F" w:rsidRPr="0064353F" w:rsidRDefault="0078364D" w:rsidP="0078364D">
      <w:pPr>
        <w:pStyle w:val="af"/>
        <w:spacing w:after="0" w:line="240" w:lineRule="auto"/>
        <w:ind w:left="0"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r w:rsidR="00210CEE">
        <w:rPr>
          <w:rFonts w:ascii="Times New Roman" w:eastAsia="Times New Roman" w:hAnsi="Times New Roman"/>
          <w:b/>
          <w:sz w:val="28"/>
          <w:szCs w:val="28"/>
          <w:lang w:eastAsia="ru-RU"/>
        </w:rPr>
        <w:lastRenderedPageBreak/>
        <w:t>1.2.</w:t>
      </w:r>
      <w:r w:rsidR="0064353F" w:rsidRPr="0064353F">
        <w:rPr>
          <w:rFonts w:ascii="Times New Roman" w:eastAsia="Times New Roman" w:hAnsi="Times New Roman"/>
          <w:b/>
          <w:sz w:val="28"/>
          <w:szCs w:val="28"/>
          <w:lang w:eastAsia="ru-RU"/>
        </w:rPr>
        <w:t xml:space="preserve"> Организация </w:t>
      </w:r>
      <w:r w:rsidR="00195D34">
        <w:rPr>
          <w:rFonts w:ascii="Times New Roman" w:eastAsia="Times New Roman" w:hAnsi="Times New Roman"/>
          <w:b/>
          <w:sz w:val="28"/>
          <w:szCs w:val="28"/>
          <w:lang w:eastAsia="ru-RU"/>
        </w:rPr>
        <w:t>ЕГЭ</w:t>
      </w:r>
    </w:p>
    <w:p w:rsidR="00B17DB7" w:rsidRDefault="00195D34" w:rsidP="00B17DB7">
      <w:pPr>
        <w:ind w:firstLine="708"/>
        <w:jc w:val="both"/>
        <w:rPr>
          <w:rFonts w:ascii="Times New Roman" w:hAnsi="Times New Roman"/>
          <w:sz w:val="28"/>
          <w:szCs w:val="28"/>
        </w:rPr>
      </w:pPr>
      <w:r w:rsidRPr="00195D34">
        <w:rPr>
          <w:rFonts w:ascii="Times New Roman" w:eastAsia="Times New Roman" w:hAnsi="Times New Roman" w:cs="Times New Roman"/>
          <w:color w:val="auto"/>
          <w:sz w:val="28"/>
          <w:szCs w:val="28"/>
        </w:rPr>
        <w:t xml:space="preserve">Досрочный этап </w:t>
      </w:r>
      <w:r w:rsidR="00210CEE">
        <w:rPr>
          <w:rFonts w:ascii="Times New Roman" w:eastAsia="Times New Roman" w:hAnsi="Times New Roman" w:cs="Times New Roman"/>
          <w:color w:val="auto"/>
          <w:sz w:val="28"/>
          <w:szCs w:val="28"/>
        </w:rPr>
        <w:t>ЕГЭ</w:t>
      </w:r>
      <w:r w:rsidRPr="00195D34">
        <w:rPr>
          <w:rFonts w:ascii="Times New Roman" w:eastAsia="Times New Roman" w:hAnsi="Times New Roman" w:cs="Times New Roman"/>
          <w:color w:val="auto"/>
          <w:sz w:val="28"/>
          <w:szCs w:val="28"/>
        </w:rPr>
        <w:t xml:space="preserve"> на территории </w:t>
      </w:r>
      <w:r w:rsidR="003B5891">
        <w:rPr>
          <w:rFonts w:ascii="Times New Roman" w:eastAsia="Times New Roman" w:hAnsi="Times New Roman" w:cs="Times New Roman"/>
          <w:color w:val="auto"/>
          <w:sz w:val="28"/>
          <w:szCs w:val="28"/>
        </w:rPr>
        <w:t xml:space="preserve">Рязанской области </w:t>
      </w:r>
      <w:r w:rsidR="001F719C">
        <w:rPr>
          <w:rFonts w:ascii="Times New Roman" w:eastAsia="Times New Roman" w:hAnsi="Times New Roman" w:cs="Times New Roman"/>
          <w:color w:val="auto"/>
          <w:sz w:val="28"/>
          <w:szCs w:val="28"/>
        </w:rPr>
        <w:t xml:space="preserve">был </w:t>
      </w:r>
      <w:r w:rsidRPr="00195D34">
        <w:rPr>
          <w:rFonts w:ascii="Times New Roman" w:eastAsia="Times New Roman" w:hAnsi="Times New Roman" w:cs="Times New Roman"/>
          <w:color w:val="auto"/>
          <w:sz w:val="28"/>
          <w:szCs w:val="28"/>
        </w:rPr>
        <w:t>проведен по 1</w:t>
      </w:r>
      <w:r w:rsidR="003B5891">
        <w:rPr>
          <w:rFonts w:ascii="Times New Roman" w:eastAsia="Times New Roman" w:hAnsi="Times New Roman" w:cs="Times New Roman"/>
          <w:color w:val="auto"/>
          <w:sz w:val="28"/>
          <w:szCs w:val="28"/>
        </w:rPr>
        <w:t>0</w:t>
      </w:r>
      <w:r w:rsidRPr="00195D34">
        <w:rPr>
          <w:rFonts w:ascii="Times New Roman" w:eastAsia="Times New Roman" w:hAnsi="Times New Roman" w:cs="Times New Roman"/>
          <w:color w:val="auto"/>
          <w:sz w:val="28"/>
          <w:szCs w:val="28"/>
        </w:rPr>
        <w:t xml:space="preserve"> общеобразовательным предметам. </w:t>
      </w:r>
      <w:r w:rsidR="00054A0E" w:rsidRPr="0023594D">
        <w:rPr>
          <w:rFonts w:ascii="Times New Roman" w:hAnsi="Times New Roman"/>
          <w:sz w:val="28"/>
          <w:szCs w:val="28"/>
        </w:rPr>
        <w:t>Для проведения ЕГЭ был орган</w:t>
      </w:r>
      <w:r w:rsidR="00054A0E">
        <w:rPr>
          <w:rFonts w:ascii="Times New Roman" w:hAnsi="Times New Roman"/>
          <w:sz w:val="28"/>
          <w:szCs w:val="28"/>
        </w:rPr>
        <w:t>изован ППЭ</w:t>
      </w:r>
      <w:r w:rsidR="00054A0E" w:rsidRPr="0023594D">
        <w:rPr>
          <w:rFonts w:ascii="Times New Roman" w:hAnsi="Times New Roman"/>
          <w:sz w:val="28"/>
          <w:szCs w:val="28"/>
        </w:rPr>
        <w:t xml:space="preserve"> на базе МБОУ «СОШ № 13» г. Рязани,</w:t>
      </w:r>
      <w:r w:rsidR="00054A0E">
        <w:rPr>
          <w:rFonts w:ascii="Times New Roman" w:hAnsi="Times New Roman"/>
          <w:sz w:val="28"/>
          <w:szCs w:val="28"/>
        </w:rPr>
        <w:t xml:space="preserve"> включающий 4 аудитории и штаб. </w:t>
      </w:r>
      <w:r w:rsidR="003B5891" w:rsidRPr="0023594D">
        <w:rPr>
          <w:rFonts w:ascii="Times New Roman" w:hAnsi="Times New Roman"/>
          <w:sz w:val="28"/>
          <w:szCs w:val="28"/>
        </w:rPr>
        <w:t>Общее количество участников Е</w:t>
      </w:r>
      <w:r w:rsidR="003B5891">
        <w:rPr>
          <w:rFonts w:ascii="Times New Roman" w:hAnsi="Times New Roman"/>
          <w:sz w:val="28"/>
          <w:szCs w:val="28"/>
        </w:rPr>
        <w:t xml:space="preserve">ГЭ в досрочный период составило </w:t>
      </w:r>
      <w:r w:rsidR="001F719C">
        <w:rPr>
          <w:rFonts w:ascii="Times New Roman" w:hAnsi="Times New Roman"/>
          <w:sz w:val="28"/>
          <w:szCs w:val="28"/>
        </w:rPr>
        <w:t xml:space="preserve">      </w:t>
      </w:r>
      <w:r w:rsidR="003B5891" w:rsidRPr="0023594D">
        <w:rPr>
          <w:rFonts w:ascii="Times New Roman" w:hAnsi="Times New Roman"/>
          <w:sz w:val="28"/>
          <w:szCs w:val="28"/>
        </w:rPr>
        <w:t>46 че</w:t>
      </w:r>
      <w:r w:rsidR="003B5891">
        <w:rPr>
          <w:rFonts w:ascii="Times New Roman" w:hAnsi="Times New Roman"/>
          <w:sz w:val="28"/>
          <w:szCs w:val="28"/>
        </w:rPr>
        <w:t>ловек</w:t>
      </w:r>
      <w:r w:rsidR="003B5891" w:rsidRPr="0023594D">
        <w:rPr>
          <w:rFonts w:ascii="Times New Roman" w:hAnsi="Times New Roman"/>
          <w:sz w:val="28"/>
          <w:szCs w:val="28"/>
        </w:rPr>
        <w:t>, в том числе 6 выпускников школ текущего года. В экзамене принимали участие</w:t>
      </w:r>
      <w:r w:rsidR="003B5891">
        <w:rPr>
          <w:rFonts w:ascii="Times New Roman" w:hAnsi="Times New Roman"/>
          <w:sz w:val="28"/>
          <w:szCs w:val="28"/>
        </w:rPr>
        <w:t xml:space="preserve"> представители из</w:t>
      </w:r>
      <w:r w:rsidR="003B5891" w:rsidRPr="0023594D">
        <w:rPr>
          <w:rFonts w:ascii="Times New Roman" w:hAnsi="Times New Roman"/>
          <w:sz w:val="28"/>
          <w:szCs w:val="28"/>
        </w:rPr>
        <w:t xml:space="preserve"> 7 мун</w:t>
      </w:r>
      <w:r w:rsidR="003B5891">
        <w:rPr>
          <w:rFonts w:ascii="Times New Roman" w:hAnsi="Times New Roman"/>
          <w:sz w:val="28"/>
          <w:szCs w:val="28"/>
        </w:rPr>
        <w:t>иципалитетов (Александро-Невск</w:t>
      </w:r>
      <w:r w:rsidR="00E81B04">
        <w:rPr>
          <w:rFonts w:ascii="Times New Roman" w:hAnsi="Times New Roman"/>
          <w:sz w:val="28"/>
          <w:szCs w:val="28"/>
        </w:rPr>
        <w:t>ий</w:t>
      </w:r>
      <w:r w:rsidR="003B5891">
        <w:rPr>
          <w:rFonts w:ascii="Times New Roman" w:hAnsi="Times New Roman"/>
          <w:sz w:val="28"/>
          <w:szCs w:val="28"/>
        </w:rPr>
        <w:t>, Пронск</w:t>
      </w:r>
      <w:r w:rsidR="00E81B04">
        <w:rPr>
          <w:rFonts w:ascii="Times New Roman" w:hAnsi="Times New Roman"/>
          <w:sz w:val="28"/>
          <w:szCs w:val="28"/>
        </w:rPr>
        <w:t>ий</w:t>
      </w:r>
      <w:r w:rsidR="003B5891">
        <w:rPr>
          <w:rFonts w:ascii="Times New Roman" w:hAnsi="Times New Roman"/>
          <w:sz w:val="28"/>
          <w:szCs w:val="28"/>
        </w:rPr>
        <w:t>, Чучковск</w:t>
      </w:r>
      <w:r w:rsidR="00E81B04">
        <w:rPr>
          <w:rFonts w:ascii="Times New Roman" w:hAnsi="Times New Roman"/>
          <w:sz w:val="28"/>
          <w:szCs w:val="28"/>
        </w:rPr>
        <w:t>ий</w:t>
      </w:r>
      <w:r w:rsidR="003B5891">
        <w:rPr>
          <w:rFonts w:ascii="Times New Roman" w:hAnsi="Times New Roman"/>
          <w:sz w:val="28"/>
          <w:szCs w:val="28"/>
        </w:rPr>
        <w:t>, Касимовск</w:t>
      </w:r>
      <w:r w:rsidR="00E81B04">
        <w:rPr>
          <w:rFonts w:ascii="Times New Roman" w:hAnsi="Times New Roman"/>
          <w:sz w:val="28"/>
          <w:szCs w:val="28"/>
        </w:rPr>
        <w:t>ий</w:t>
      </w:r>
      <w:r w:rsidR="003B5891">
        <w:rPr>
          <w:rFonts w:ascii="Times New Roman" w:hAnsi="Times New Roman"/>
          <w:sz w:val="28"/>
          <w:szCs w:val="28"/>
        </w:rPr>
        <w:t>, Кораблинск</w:t>
      </w:r>
      <w:r w:rsidR="00E81B04">
        <w:rPr>
          <w:rFonts w:ascii="Times New Roman" w:hAnsi="Times New Roman"/>
          <w:sz w:val="28"/>
          <w:szCs w:val="28"/>
        </w:rPr>
        <w:t>ий</w:t>
      </w:r>
      <w:r w:rsidR="003B5891">
        <w:rPr>
          <w:rFonts w:ascii="Times New Roman" w:hAnsi="Times New Roman"/>
          <w:sz w:val="28"/>
          <w:szCs w:val="28"/>
        </w:rPr>
        <w:t xml:space="preserve"> район</w:t>
      </w:r>
      <w:r w:rsidR="00E81B04">
        <w:rPr>
          <w:rFonts w:ascii="Times New Roman" w:hAnsi="Times New Roman"/>
          <w:sz w:val="28"/>
          <w:szCs w:val="28"/>
        </w:rPr>
        <w:t>ы</w:t>
      </w:r>
      <w:r w:rsidR="0078364D">
        <w:rPr>
          <w:rFonts w:ascii="Times New Roman" w:hAnsi="Times New Roman"/>
          <w:sz w:val="28"/>
          <w:szCs w:val="28"/>
        </w:rPr>
        <w:t>, г.</w:t>
      </w:r>
      <w:r w:rsidR="003B5891" w:rsidRPr="0023594D">
        <w:rPr>
          <w:rFonts w:ascii="Times New Roman" w:hAnsi="Times New Roman"/>
          <w:sz w:val="28"/>
          <w:szCs w:val="28"/>
        </w:rPr>
        <w:t xml:space="preserve"> Касимов, </w:t>
      </w:r>
      <w:r w:rsidR="0078364D">
        <w:rPr>
          <w:rFonts w:ascii="Times New Roman" w:hAnsi="Times New Roman"/>
          <w:sz w:val="28"/>
          <w:szCs w:val="28"/>
        </w:rPr>
        <w:t xml:space="preserve">г. </w:t>
      </w:r>
      <w:r w:rsidR="003B5891" w:rsidRPr="0023594D">
        <w:rPr>
          <w:rFonts w:ascii="Times New Roman" w:hAnsi="Times New Roman"/>
          <w:sz w:val="28"/>
          <w:szCs w:val="28"/>
        </w:rPr>
        <w:t xml:space="preserve">Рязань) и </w:t>
      </w:r>
      <w:r w:rsidR="003B5891">
        <w:rPr>
          <w:rFonts w:ascii="Times New Roman" w:hAnsi="Times New Roman"/>
          <w:sz w:val="28"/>
          <w:szCs w:val="28"/>
        </w:rPr>
        <w:t>обучающаяся Рязанского педагогического</w:t>
      </w:r>
      <w:r w:rsidR="003B5891" w:rsidRPr="0023594D">
        <w:rPr>
          <w:rFonts w:ascii="Times New Roman" w:hAnsi="Times New Roman"/>
          <w:sz w:val="28"/>
          <w:szCs w:val="28"/>
        </w:rPr>
        <w:t xml:space="preserve"> колледж</w:t>
      </w:r>
      <w:r w:rsidR="003B5891">
        <w:rPr>
          <w:rFonts w:ascii="Times New Roman" w:hAnsi="Times New Roman"/>
          <w:sz w:val="28"/>
          <w:szCs w:val="28"/>
        </w:rPr>
        <w:t>а</w:t>
      </w:r>
      <w:r w:rsidR="003B5891" w:rsidRPr="0023594D">
        <w:rPr>
          <w:rFonts w:ascii="Times New Roman" w:hAnsi="Times New Roman"/>
          <w:sz w:val="28"/>
          <w:szCs w:val="28"/>
        </w:rPr>
        <w:t>.</w:t>
      </w:r>
      <w:r w:rsidR="00CA5DE2">
        <w:rPr>
          <w:rFonts w:ascii="Times New Roman" w:hAnsi="Times New Roman"/>
          <w:sz w:val="28"/>
          <w:szCs w:val="28"/>
        </w:rPr>
        <w:t xml:space="preserve"> </w:t>
      </w:r>
      <w:r w:rsidRPr="00195D34">
        <w:rPr>
          <w:rFonts w:ascii="Times New Roman" w:eastAsia="Times New Roman" w:hAnsi="Times New Roman" w:cs="Times New Roman"/>
          <w:color w:val="auto"/>
          <w:sz w:val="28"/>
          <w:szCs w:val="28"/>
        </w:rPr>
        <w:t xml:space="preserve">Общее число человеко-экзаменов на досрочном этапе проведения ЕГЭ составило </w:t>
      </w:r>
      <w:r w:rsidR="00B17DB7">
        <w:rPr>
          <w:rFonts w:ascii="Times New Roman" w:eastAsia="Times New Roman" w:hAnsi="Times New Roman" w:cs="Times New Roman"/>
          <w:color w:val="auto"/>
          <w:sz w:val="28"/>
          <w:szCs w:val="28"/>
        </w:rPr>
        <w:t>116</w:t>
      </w:r>
      <w:r w:rsidRPr="00195D34">
        <w:rPr>
          <w:rFonts w:ascii="Times New Roman" w:eastAsia="Times New Roman" w:hAnsi="Times New Roman" w:cs="Times New Roman"/>
          <w:color w:val="auto"/>
          <w:sz w:val="28"/>
          <w:szCs w:val="28"/>
        </w:rPr>
        <w:t xml:space="preserve">. </w:t>
      </w:r>
    </w:p>
    <w:p w:rsidR="00B17DB7" w:rsidRDefault="00B17DB7" w:rsidP="00B17DB7">
      <w:pPr>
        <w:ind w:firstLine="708"/>
        <w:jc w:val="both"/>
        <w:rPr>
          <w:rFonts w:ascii="Times New Roman" w:hAnsi="Times New Roman"/>
          <w:sz w:val="28"/>
          <w:szCs w:val="28"/>
        </w:rPr>
      </w:pPr>
      <w:r>
        <w:rPr>
          <w:rFonts w:ascii="Times New Roman" w:hAnsi="Times New Roman"/>
          <w:sz w:val="28"/>
          <w:szCs w:val="28"/>
        </w:rPr>
        <w:t xml:space="preserve">Основной этап </w:t>
      </w:r>
      <w:r w:rsidR="00EB0186">
        <w:rPr>
          <w:rFonts w:ascii="Times New Roman" w:hAnsi="Times New Roman"/>
          <w:sz w:val="28"/>
          <w:szCs w:val="28"/>
        </w:rPr>
        <w:t>ЕГЭ</w:t>
      </w:r>
      <w:r w:rsidR="00F80533">
        <w:rPr>
          <w:rFonts w:ascii="Times New Roman" w:hAnsi="Times New Roman"/>
          <w:sz w:val="28"/>
          <w:szCs w:val="28"/>
        </w:rPr>
        <w:t xml:space="preserve"> прове</w:t>
      </w:r>
      <w:r w:rsidR="001F719C">
        <w:rPr>
          <w:rFonts w:ascii="Times New Roman" w:hAnsi="Times New Roman"/>
          <w:sz w:val="28"/>
          <w:szCs w:val="28"/>
        </w:rPr>
        <w:t>ли</w:t>
      </w:r>
      <w:r w:rsidR="00F80533">
        <w:rPr>
          <w:rFonts w:ascii="Times New Roman" w:hAnsi="Times New Roman"/>
          <w:sz w:val="28"/>
          <w:szCs w:val="28"/>
        </w:rPr>
        <w:t xml:space="preserve"> по 13 общеобразовательным предметам. </w:t>
      </w:r>
      <w:r w:rsidR="005B3F3B">
        <w:rPr>
          <w:rFonts w:ascii="Times New Roman" w:hAnsi="Times New Roman"/>
          <w:sz w:val="28"/>
          <w:szCs w:val="28"/>
        </w:rPr>
        <w:t>Для</w:t>
      </w:r>
      <w:r w:rsidR="00EB0186">
        <w:rPr>
          <w:rFonts w:ascii="Times New Roman" w:hAnsi="Times New Roman"/>
          <w:sz w:val="28"/>
          <w:szCs w:val="28"/>
        </w:rPr>
        <w:t xml:space="preserve"> его</w:t>
      </w:r>
      <w:r w:rsidR="005B3F3B">
        <w:rPr>
          <w:rFonts w:ascii="Times New Roman" w:hAnsi="Times New Roman"/>
          <w:sz w:val="28"/>
          <w:szCs w:val="28"/>
        </w:rPr>
        <w:t xml:space="preserve"> проведения было организовано 29</w:t>
      </w:r>
      <w:r w:rsidR="005B3F3B" w:rsidRPr="000A69FB">
        <w:rPr>
          <w:rFonts w:ascii="Times New Roman" w:hAnsi="Times New Roman"/>
          <w:sz w:val="28"/>
          <w:szCs w:val="28"/>
        </w:rPr>
        <w:t xml:space="preserve"> пункт</w:t>
      </w:r>
      <w:r w:rsidR="005B3F3B">
        <w:rPr>
          <w:rFonts w:ascii="Times New Roman" w:hAnsi="Times New Roman"/>
          <w:sz w:val="28"/>
          <w:szCs w:val="28"/>
        </w:rPr>
        <w:t>ов</w:t>
      </w:r>
      <w:r w:rsidR="005B3F3B" w:rsidRPr="000A69FB">
        <w:rPr>
          <w:rFonts w:ascii="Times New Roman" w:hAnsi="Times New Roman"/>
          <w:sz w:val="28"/>
          <w:szCs w:val="28"/>
        </w:rPr>
        <w:t xml:space="preserve"> проведения ЕГЭ в </w:t>
      </w:r>
      <w:r w:rsidR="005B3F3B">
        <w:rPr>
          <w:rFonts w:ascii="Times New Roman" w:hAnsi="Times New Roman"/>
          <w:sz w:val="28"/>
          <w:szCs w:val="28"/>
        </w:rPr>
        <w:t>17</w:t>
      </w:r>
      <w:r w:rsidR="005B3F3B" w:rsidRPr="000A69FB">
        <w:rPr>
          <w:rFonts w:ascii="Times New Roman" w:hAnsi="Times New Roman"/>
          <w:sz w:val="28"/>
          <w:szCs w:val="28"/>
        </w:rPr>
        <w:t>-и муниципальных образованиях</w:t>
      </w:r>
      <w:r w:rsidR="00BC10FD">
        <w:rPr>
          <w:rFonts w:ascii="Times New Roman" w:hAnsi="Times New Roman"/>
          <w:sz w:val="28"/>
          <w:szCs w:val="28"/>
        </w:rPr>
        <w:t xml:space="preserve"> области и</w:t>
      </w:r>
      <w:r w:rsidR="00DC6EF6">
        <w:rPr>
          <w:rFonts w:ascii="Times New Roman" w:hAnsi="Times New Roman"/>
          <w:sz w:val="28"/>
          <w:szCs w:val="28"/>
        </w:rPr>
        <w:t xml:space="preserve"> 15 –</w:t>
      </w:r>
      <w:r w:rsidR="005B3F3B">
        <w:rPr>
          <w:rFonts w:ascii="Times New Roman" w:hAnsi="Times New Roman"/>
          <w:sz w:val="28"/>
          <w:szCs w:val="28"/>
        </w:rPr>
        <w:t xml:space="preserve"> в г. Рязань</w:t>
      </w:r>
      <w:r w:rsidR="00DC6EF6">
        <w:rPr>
          <w:rFonts w:ascii="Times New Roman" w:hAnsi="Times New Roman"/>
          <w:sz w:val="28"/>
          <w:szCs w:val="28"/>
        </w:rPr>
        <w:t>.</w:t>
      </w:r>
      <w:r w:rsidR="005B3F3B">
        <w:rPr>
          <w:rFonts w:ascii="Times New Roman" w:hAnsi="Times New Roman"/>
          <w:sz w:val="28"/>
          <w:szCs w:val="28"/>
        </w:rPr>
        <w:t xml:space="preserve"> Общее количество ППЭ по сравнению с 2014 годом было сокращено на 13 (в 2014 году функционировало 42 ППЭ). </w:t>
      </w:r>
    </w:p>
    <w:p w:rsidR="00A81EA2" w:rsidRDefault="005B3F3B" w:rsidP="00A81EA2">
      <w:pPr>
        <w:ind w:firstLine="708"/>
        <w:jc w:val="both"/>
        <w:rPr>
          <w:rFonts w:ascii="Times New Roman" w:hAnsi="Times New Roman"/>
          <w:sz w:val="28"/>
          <w:szCs w:val="28"/>
        </w:rPr>
      </w:pPr>
      <w:r>
        <w:rPr>
          <w:rFonts w:ascii="Times New Roman" w:hAnsi="Times New Roman"/>
          <w:sz w:val="28"/>
          <w:szCs w:val="28"/>
        </w:rPr>
        <w:t xml:space="preserve">Общее число человеко-экзаменов составило 21889. К проведению ЕГЭ было привлечено </w:t>
      </w:r>
      <w:r w:rsidR="00A81EA2" w:rsidRPr="000A69FB">
        <w:rPr>
          <w:rFonts w:ascii="Times New Roman" w:hAnsi="Times New Roman"/>
          <w:sz w:val="28"/>
          <w:szCs w:val="28"/>
        </w:rPr>
        <w:t xml:space="preserve">более </w:t>
      </w:r>
      <w:r w:rsidR="00A81EA2">
        <w:rPr>
          <w:rFonts w:ascii="Times New Roman" w:hAnsi="Times New Roman"/>
          <w:sz w:val="28"/>
          <w:szCs w:val="28"/>
        </w:rPr>
        <w:t>2200</w:t>
      </w:r>
      <w:r w:rsidR="00A81EA2" w:rsidRPr="000A69FB">
        <w:rPr>
          <w:rFonts w:ascii="Times New Roman" w:hAnsi="Times New Roman"/>
          <w:sz w:val="28"/>
          <w:szCs w:val="28"/>
        </w:rPr>
        <w:t xml:space="preserve"> человек</w:t>
      </w:r>
      <w:r w:rsidR="00A81EA2">
        <w:rPr>
          <w:rFonts w:ascii="Times New Roman" w:hAnsi="Times New Roman"/>
          <w:i/>
          <w:sz w:val="28"/>
          <w:szCs w:val="28"/>
        </w:rPr>
        <w:t xml:space="preserve">, </w:t>
      </w:r>
      <w:r w:rsidR="00A81EA2" w:rsidRPr="008E1ED6">
        <w:rPr>
          <w:rFonts w:ascii="Times New Roman" w:hAnsi="Times New Roman"/>
          <w:sz w:val="28"/>
          <w:szCs w:val="28"/>
        </w:rPr>
        <w:t xml:space="preserve">в том числе </w:t>
      </w:r>
      <w:r w:rsidR="00A81EA2">
        <w:rPr>
          <w:rFonts w:ascii="Times New Roman" w:hAnsi="Times New Roman"/>
          <w:sz w:val="28"/>
          <w:szCs w:val="28"/>
        </w:rPr>
        <w:t>58 руководителей ППЭ и около 1,5 тысяч организаторов ППЭ, 116 членов ГЭК, 279 экспертов региональных предметных комиссий, 20 членов конфликтной комиссии Рязанской области. Распределение участников</w:t>
      </w:r>
      <w:r w:rsidR="005418B4">
        <w:rPr>
          <w:rFonts w:ascii="Times New Roman" w:hAnsi="Times New Roman"/>
          <w:sz w:val="28"/>
          <w:szCs w:val="28"/>
        </w:rPr>
        <w:t>, работников</w:t>
      </w:r>
      <w:r w:rsidR="00A81EA2">
        <w:rPr>
          <w:rFonts w:ascii="Times New Roman" w:hAnsi="Times New Roman"/>
          <w:sz w:val="28"/>
          <w:szCs w:val="28"/>
        </w:rPr>
        <w:t xml:space="preserve"> и </w:t>
      </w:r>
      <w:r w:rsidR="005418B4">
        <w:rPr>
          <w:rFonts w:ascii="Times New Roman" w:hAnsi="Times New Roman"/>
          <w:sz w:val="28"/>
          <w:szCs w:val="28"/>
        </w:rPr>
        <w:t>общественных наблюдателей</w:t>
      </w:r>
      <w:r w:rsidR="00A81EA2">
        <w:rPr>
          <w:rFonts w:ascii="Times New Roman" w:hAnsi="Times New Roman"/>
          <w:sz w:val="28"/>
          <w:szCs w:val="28"/>
        </w:rPr>
        <w:t xml:space="preserve"> осуществлялось </w:t>
      </w:r>
      <w:r w:rsidR="005418B4">
        <w:rPr>
          <w:rFonts w:ascii="Times New Roman" w:hAnsi="Times New Roman"/>
          <w:sz w:val="28"/>
          <w:szCs w:val="28"/>
        </w:rPr>
        <w:t>автоматизировано</w:t>
      </w:r>
      <w:r w:rsidR="00A81EA2">
        <w:rPr>
          <w:rFonts w:ascii="Times New Roman" w:hAnsi="Times New Roman"/>
          <w:sz w:val="28"/>
          <w:szCs w:val="28"/>
        </w:rPr>
        <w:t xml:space="preserve"> в РЦОИ.</w:t>
      </w:r>
    </w:p>
    <w:p w:rsidR="00A81EA2" w:rsidRDefault="00A81EA2" w:rsidP="00A81EA2">
      <w:pPr>
        <w:ind w:firstLine="644"/>
        <w:jc w:val="both"/>
        <w:rPr>
          <w:rFonts w:ascii="Times New Roman" w:hAnsi="Times New Roman"/>
          <w:sz w:val="28"/>
          <w:szCs w:val="28"/>
        </w:rPr>
      </w:pPr>
      <w:r>
        <w:rPr>
          <w:rFonts w:ascii="Times New Roman" w:hAnsi="Times New Roman"/>
          <w:sz w:val="28"/>
          <w:szCs w:val="28"/>
        </w:rPr>
        <w:t xml:space="preserve">С целью соблюдения информационной безопасности к организации доставки КИМ были привлечены специалисты регионального отделения ФГУП «Главный центр специальной связи». </w:t>
      </w:r>
    </w:p>
    <w:p w:rsidR="00A81EA2" w:rsidRDefault="00A81EA2" w:rsidP="00A81EA2">
      <w:pPr>
        <w:ind w:firstLine="646"/>
        <w:jc w:val="both"/>
        <w:rPr>
          <w:rFonts w:ascii="Times New Roman" w:hAnsi="Times New Roman"/>
          <w:sz w:val="28"/>
          <w:szCs w:val="28"/>
        </w:rPr>
      </w:pPr>
      <w:r>
        <w:rPr>
          <w:rFonts w:ascii="Times New Roman" w:hAnsi="Times New Roman"/>
          <w:sz w:val="28"/>
          <w:szCs w:val="28"/>
        </w:rPr>
        <w:t>На</w:t>
      </w:r>
      <w:r w:rsidRPr="000A69FB">
        <w:rPr>
          <w:rFonts w:ascii="Times New Roman" w:hAnsi="Times New Roman"/>
          <w:sz w:val="28"/>
          <w:szCs w:val="28"/>
        </w:rPr>
        <w:t xml:space="preserve"> всех экзаменах организовано дежурство медицинских работников и представителей правоохранительных органов.</w:t>
      </w:r>
    </w:p>
    <w:p w:rsidR="003A1B70" w:rsidRDefault="002A54FE" w:rsidP="003A1B70">
      <w:pPr>
        <w:ind w:firstLine="644"/>
        <w:jc w:val="both"/>
        <w:rPr>
          <w:rFonts w:ascii="Times New Roman" w:hAnsi="Times New Roman" w:cs="Times New Roman"/>
          <w:sz w:val="28"/>
          <w:szCs w:val="28"/>
        </w:rPr>
      </w:pPr>
      <w:r>
        <w:rPr>
          <w:rFonts w:ascii="Times New Roman" w:hAnsi="Times New Roman"/>
          <w:sz w:val="28"/>
          <w:szCs w:val="28"/>
        </w:rPr>
        <w:t>На каждом этапе проведения экзаменов в Рязанской области присутствовали федеральные инспектора</w:t>
      </w:r>
      <w:r w:rsidR="00EB0186">
        <w:rPr>
          <w:rFonts w:ascii="Times New Roman" w:hAnsi="Times New Roman"/>
          <w:sz w:val="28"/>
          <w:szCs w:val="28"/>
        </w:rPr>
        <w:t>, региональные сотрудники управления надзора и контроля</w:t>
      </w:r>
      <w:r>
        <w:rPr>
          <w:rFonts w:ascii="Times New Roman" w:hAnsi="Times New Roman"/>
          <w:sz w:val="28"/>
          <w:szCs w:val="28"/>
        </w:rPr>
        <w:t xml:space="preserve"> как в ППЭ, так и в РЦОИ.</w:t>
      </w:r>
      <w:r w:rsidR="003A1B70">
        <w:rPr>
          <w:rFonts w:ascii="Times New Roman" w:hAnsi="Times New Roman"/>
          <w:sz w:val="28"/>
          <w:szCs w:val="28"/>
        </w:rPr>
        <w:t xml:space="preserve"> Во все пункты проведения ЕГЭ были направлены общественные наблюдатели, общее количество которых составило  </w:t>
      </w:r>
      <w:r w:rsidR="003A1B70" w:rsidRPr="003A1B70">
        <w:rPr>
          <w:rFonts w:ascii="Times New Roman" w:hAnsi="Times New Roman" w:cs="Times New Roman"/>
          <w:sz w:val="28"/>
          <w:szCs w:val="28"/>
        </w:rPr>
        <w:t xml:space="preserve">429 </w:t>
      </w:r>
      <w:r w:rsidR="009A784A">
        <w:rPr>
          <w:rFonts w:ascii="Times New Roman" w:hAnsi="Times New Roman" w:cs="Times New Roman"/>
          <w:sz w:val="28"/>
          <w:szCs w:val="28"/>
        </w:rPr>
        <w:t xml:space="preserve">человек </w:t>
      </w:r>
      <w:r w:rsidR="003A1B70" w:rsidRPr="003A1B70">
        <w:rPr>
          <w:rFonts w:ascii="Times New Roman" w:hAnsi="Times New Roman" w:cs="Times New Roman"/>
          <w:sz w:val="28"/>
          <w:szCs w:val="28"/>
        </w:rPr>
        <w:t>(в 2013 году – 329 общественных наблюдателей, в 2014 году – 380).</w:t>
      </w:r>
      <w:r w:rsidR="003A1B70">
        <w:rPr>
          <w:rFonts w:ascii="Times New Roman" w:hAnsi="Times New Roman" w:cs="Times New Roman"/>
          <w:sz w:val="28"/>
          <w:szCs w:val="28"/>
        </w:rPr>
        <w:t xml:space="preserve"> Основная задача общественного наблюдателя – это </w:t>
      </w:r>
      <w:r w:rsidR="003A1B70" w:rsidRPr="003A1B70">
        <w:rPr>
          <w:rFonts w:ascii="Times New Roman" w:hAnsi="Times New Roman" w:cs="Times New Roman"/>
          <w:sz w:val="28"/>
          <w:szCs w:val="28"/>
        </w:rPr>
        <w:t>обеспеч</w:t>
      </w:r>
      <w:r w:rsidR="003A1B70">
        <w:rPr>
          <w:rFonts w:ascii="Times New Roman" w:hAnsi="Times New Roman" w:cs="Times New Roman"/>
          <w:sz w:val="28"/>
          <w:szCs w:val="28"/>
        </w:rPr>
        <w:t>ение</w:t>
      </w:r>
      <w:r w:rsidR="003A1B70" w:rsidRPr="003A1B70">
        <w:rPr>
          <w:rFonts w:ascii="Times New Roman" w:hAnsi="Times New Roman" w:cs="Times New Roman"/>
          <w:sz w:val="28"/>
          <w:szCs w:val="28"/>
        </w:rPr>
        <w:t xml:space="preserve"> открытост</w:t>
      </w:r>
      <w:r w:rsidR="003A1B70">
        <w:rPr>
          <w:rFonts w:ascii="Times New Roman" w:hAnsi="Times New Roman" w:cs="Times New Roman"/>
          <w:sz w:val="28"/>
          <w:szCs w:val="28"/>
        </w:rPr>
        <w:t>и</w:t>
      </w:r>
      <w:r w:rsidR="003A1B70" w:rsidRPr="003A1B70">
        <w:rPr>
          <w:rFonts w:ascii="Times New Roman" w:hAnsi="Times New Roman" w:cs="Times New Roman"/>
          <w:sz w:val="28"/>
          <w:szCs w:val="28"/>
        </w:rPr>
        <w:t xml:space="preserve"> и прозрачност</w:t>
      </w:r>
      <w:r w:rsidR="003A1B70">
        <w:rPr>
          <w:rFonts w:ascii="Times New Roman" w:hAnsi="Times New Roman" w:cs="Times New Roman"/>
          <w:sz w:val="28"/>
          <w:szCs w:val="28"/>
        </w:rPr>
        <w:t>и</w:t>
      </w:r>
      <w:r w:rsidR="003A1B70" w:rsidRPr="003A1B70">
        <w:rPr>
          <w:rFonts w:ascii="Times New Roman" w:hAnsi="Times New Roman" w:cs="Times New Roman"/>
          <w:sz w:val="28"/>
          <w:szCs w:val="28"/>
        </w:rPr>
        <w:t xml:space="preserve"> проведения экзаменов</w:t>
      </w:r>
      <w:r w:rsidR="003A1B70">
        <w:rPr>
          <w:rFonts w:ascii="Times New Roman" w:hAnsi="Times New Roman" w:cs="Times New Roman"/>
          <w:sz w:val="28"/>
          <w:szCs w:val="28"/>
        </w:rPr>
        <w:t>.</w:t>
      </w:r>
      <w:r w:rsidR="003A1B70" w:rsidRPr="003A1B70">
        <w:rPr>
          <w:rFonts w:ascii="Times New Roman" w:hAnsi="Times New Roman" w:cs="Times New Roman"/>
          <w:sz w:val="28"/>
          <w:szCs w:val="28"/>
        </w:rPr>
        <w:t xml:space="preserve"> Среди общественных наблюдателей </w:t>
      </w:r>
      <w:r w:rsidR="001F719C">
        <w:rPr>
          <w:rFonts w:ascii="Times New Roman" w:hAnsi="Times New Roman" w:cs="Times New Roman"/>
          <w:sz w:val="28"/>
          <w:szCs w:val="28"/>
        </w:rPr>
        <w:t xml:space="preserve">– </w:t>
      </w:r>
      <w:r w:rsidR="003A1B70" w:rsidRPr="003A1B70">
        <w:rPr>
          <w:rFonts w:ascii="Times New Roman" w:hAnsi="Times New Roman" w:cs="Times New Roman"/>
          <w:sz w:val="28"/>
          <w:szCs w:val="28"/>
        </w:rPr>
        <w:t>представители средств массовой информации (2), органов власти разных уровней (32), сферы образования (39), родительских комитетов (3), ветеранских организаций (2)</w:t>
      </w:r>
      <w:r w:rsidR="001F719C">
        <w:rPr>
          <w:rFonts w:ascii="Times New Roman" w:hAnsi="Times New Roman" w:cs="Times New Roman"/>
          <w:sz w:val="28"/>
          <w:szCs w:val="28"/>
        </w:rPr>
        <w:t>,</w:t>
      </w:r>
      <w:r w:rsidR="003A1B70" w:rsidRPr="003A1B70">
        <w:rPr>
          <w:rFonts w:ascii="Times New Roman" w:hAnsi="Times New Roman" w:cs="Times New Roman"/>
          <w:sz w:val="28"/>
          <w:szCs w:val="28"/>
        </w:rPr>
        <w:t xml:space="preserve"> </w:t>
      </w:r>
      <w:r w:rsidR="001F719C" w:rsidRPr="003A1B70">
        <w:rPr>
          <w:rFonts w:ascii="Times New Roman" w:hAnsi="Times New Roman" w:cs="Times New Roman"/>
          <w:sz w:val="28"/>
          <w:szCs w:val="28"/>
        </w:rPr>
        <w:t>пенсионеры (38),</w:t>
      </w:r>
      <w:r w:rsidR="001F719C">
        <w:rPr>
          <w:rFonts w:ascii="Times New Roman" w:hAnsi="Times New Roman" w:cs="Times New Roman"/>
          <w:sz w:val="28"/>
          <w:szCs w:val="28"/>
        </w:rPr>
        <w:t xml:space="preserve"> студенты (5)</w:t>
      </w:r>
      <w:r w:rsidR="001F719C" w:rsidRPr="003A1B70">
        <w:rPr>
          <w:rFonts w:ascii="Times New Roman" w:hAnsi="Times New Roman" w:cs="Times New Roman"/>
          <w:sz w:val="28"/>
          <w:szCs w:val="28"/>
        </w:rPr>
        <w:t xml:space="preserve"> </w:t>
      </w:r>
      <w:r w:rsidR="003A1B70" w:rsidRPr="003A1B70">
        <w:rPr>
          <w:rFonts w:ascii="Times New Roman" w:hAnsi="Times New Roman" w:cs="Times New Roman"/>
          <w:sz w:val="28"/>
          <w:szCs w:val="28"/>
        </w:rPr>
        <w:t>и другие заинтересованные лица (308).</w:t>
      </w:r>
      <w:r w:rsidR="001F719C">
        <w:rPr>
          <w:rFonts w:ascii="Times New Roman" w:hAnsi="Times New Roman" w:cs="Times New Roman"/>
          <w:sz w:val="28"/>
          <w:szCs w:val="28"/>
        </w:rPr>
        <w:t xml:space="preserve"> </w:t>
      </w:r>
      <w:r w:rsidR="003A1B70" w:rsidRPr="003A1B70">
        <w:rPr>
          <w:rFonts w:ascii="Times New Roman" w:hAnsi="Times New Roman" w:cs="Times New Roman"/>
          <w:sz w:val="28"/>
          <w:szCs w:val="28"/>
        </w:rPr>
        <w:t>Замечаний от них не поступало.</w:t>
      </w:r>
    </w:p>
    <w:p w:rsidR="008B52B0" w:rsidRDefault="008B52B0" w:rsidP="008B52B0">
      <w:pPr>
        <w:ind w:firstLine="708"/>
        <w:jc w:val="both"/>
        <w:rPr>
          <w:rFonts w:ascii="Times New Roman" w:hAnsi="Times New Roman"/>
          <w:sz w:val="28"/>
          <w:szCs w:val="28"/>
        </w:rPr>
      </w:pPr>
      <w:r w:rsidRPr="000A69FB">
        <w:rPr>
          <w:rFonts w:ascii="Times New Roman" w:hAnsi="Times New Roman"/>
          <w:sz w:val="28"/>
          <w:szCs w:val="28"/>
        </w:rPr>
        <w:t xml:space="preserve">Каждый </w:t>
      </w:r>
      <w:r>
        <w:rPr>
          <w:rFonts w:ascii="Times New Roman" w:hAnsi="Times New Roman"/>
          <w:sz w:val="28"/>
          <w:szCs w:val="28"/>
        </w:rPr>
        <w:t xml:space="preserve">ППЭ </w:t>
      </w:r>
      <w:r w:rsidRPr="000A69FB">
        <w:rPr>
          <w:rFonts w:ascii="Times New Roman" w:hAnsi="Times New Roman"/>
          <w:sz w:val="28"/>
          <w:szCs w:val="28"/>
        </w:rPr>
        <w:t>был оборудован металлодетектор</w:t>
      </w:r>
      <w:r w:rsidR="00E81B04">
        <w:rPr>
          <w:rFonts w:ascii="Times New Roman" w:hAnsi="Times New Roman"/>
          <w:sz w:val="28"/>
          <w:szCs w:val="28"/>
        </w:rPr>
        <w:t>а</w:t>
      </w:r>
      <w:r w:rsidRPr="000A69FB">
        <w:rPr>
          <w:rFonts w:ascii="Times New Roman" w:hAnsi="Times New Roman"/>
          <w:sz w:val="28"/>
          <w:szCs w:val="28"/>
        </w:rPr>
        <w:t>ми</w:t>
      </w:r>
      <w:r w:rsidR="00B0173F">
        <w:rPr>
          <w:rFonts w:ascii="Times New Roman" w:hAnsi="Times New Roman"/>
          <w:sz w:val="28"/>
          <w:szCs w:val="28"/>
        </w:rPr>
        <w:t>,</w:t>
      </w:r>
      <w:r w:rsidRPr="000A69FB">
        <w:rPr>
          <w:rFonts w:ascii="Times New Roman" w:hAnsi="Times New Roman"/>
          <w:sz w:val="28"/>
          <w:szCs w:val="28"/>
        </w:rPr>
        <w:t xml:space="preserve"> оснащен средствами видеонаблюдения. </w:t>
      </w:r>
      <w:r>
        <w:rPr>
          <w:rFonts w:ascii="Times New Roman" w:hAnsi="Times New Roman"/>
          <w:sz w:val="28"/>
          <w:szCs w:val="28"/>
        </w:rPr>
        <w:t>При этом 344 аудитории, включая штабы ППЭ, работали в режиме</w:t>
      </w:r>
      <w:r w:rsidR="001F719C">
        <w:rPr>
          <w:rFonts w:ascii="Times New Roman" w:hAnsi="Times New Roman"/>
          <w:sz w:val="28"/>
          <w:szCs w:val="28"/>
        </w:rPr>
        <w:t xml:space="preserve"> онлайн-трансляции, в остальных</w:t>
      </w:r>
      <w:r>
        <w:rPr>
          <w:rFonts w:ascii="Times New Roman" w:hAnsi="Times New Roman"/>
          <w:sz w:val="28"/>
          <w:szCs w:val="28"/>
        </w:rPr>
        <w:t xml:space="preserve"> проводилась офлайн-видеозапись. </w:t>
      </w:r>
    </w:p>
    <w:tbl>
      <w:tblPr>
        <w:tblpPr w:leftFromText="180" w:rightFromText="180"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0"/>
        <w:gridCol w:w="3273"/>
        <w:gridCol w:w="3261"/>
      </w:tblGrid>
      <w:tr w:rsidR="00DC6EF6" w:rsidRPr="0044310F" w:rsidTr="00DC6EF6">
        <w:tc>
          <w:tcPr>
            <w:tcW w:w="2930" w:type="dxa"/>
          </w:tcPr>
          <w:p w:rsidR="00DC6EF6" w:rsidRPr="0044310F" w:rsidRDefault="00DC6EF6" w:rsidP="00DC6EF6">
            <w:pPr>
              <w:jc w:val="center"/>
              <w:rPr>
                <w:rFonts w:ascii="Times New Roman" w:eastAsia="Times New Roman" w:hAnsi="Times New Roman"/>
                <w:sz w:val="28"/>
                <w:szCs w:val="28"/>
              </w:rPr>
            </w:pPr>
          </w:p>
        </w:tc>
        <w:tc>
          <w:tcPr>
            <w:tcW w:w="3273" w:type="dxa"/>
          </w:tcPr>
          <w:p w:rsidR="00DC6EF6" w:rsidRPr="0044310F" w:rsidRDefault="00DC6EF6" w:rsidP="00DC6EF6">
            <w:pPr>
              <w:jc w:val="center"/>
              <w:rPr>
                <w:rFonts w:ascii="Times New Roman" w:eastAsia="Times New Roman" w:hAnsi="Times New Roman"/>
                <w:b/>
                <w:sz w:val="28"/>
                <w:szCs w:val="28"/>
              </w:rPr>
            </w:pPr>
            <w:r w:rsidRPr="0044310F">
              <w:rPr>
                <w:rFonts w:ascii="Times New Roman" w:eastAsia="Times New Roman" w:hAnsi="Times New Roman"/>
                <w:b/>
                <w:sz w:val="28"/>
                <w:szCs w:val="28"/>
              </w:rPr>
              <w:t>Всего аудиторий</w:t>
            </w:r>
          </w:p>
        </w:tc>
        <w:tc>
          <w:tcPr>
            <w:tcW w:w="3261" w:type="dxa"/>
          </w:tcPr>
          <w:p w:rsidR="00DC6EF6" w:rsidRPr="0044310F" w:rsidRDefault="00DC6EF6" w:rsidP="00DC6EF6">
            <w:pPr>
              <w:jc w:val="center"/>
              <w:rPr>
                <w:rFonts w:ascii="Times New Roman" w:eastAsia="Times New Roman" w:hAnsi="Times New Roman"/>
                <w:b/>
                <w:sz w:val="28"/>
                <w:szCs w:val="28"/>
              </w:rPr>
            </w:pPr>
            <w:r>
              <w:rPr>
                <w:rFonts w:ascii="Times New Roman" w:eastAsia="Times New Roman" w:hAnsi="Times New Roman"/>
                <w:b/>
                <w:sz w:val="28"/>
                <w:szCs w:val="28"/>
              </w:rPr>
              <w:t>Аудитории он</w:t>
            </w:r>
            <w:r w:rsidRPr="0044310F">
              <w:rPr>
                <w:rFonts w:ascii="Times New Roman" w:eastAsia="Times New Roman" w:hAnsi="Times New Roman"/>
                <w:b/>
                <w:sz w:val="28"/>
                <w:szCs w:val="28"/>
              </w:rPr>
              <w:t>лайн</w:t>
            </w:r>
          </w:p>
        </w:tc>
      </w:tr>
      <w:tr w:rsidR="00DC6EF6" w:rsidRPr="0044310F" w:rsidTr="00DC6EF6">
        <w:tc>
          <w:tcPr>
            <w:tcW w:w="2930" w:type="dxa"/>
          </w:tcPr>
          <w:p w:rsidR="00DC6EF6" w:rsidRPr="0044310F" w:rsidRDefault="00DC6EF6" w:rsidP="00DC6EF6">
            <w:pPr>
              <w:jc w:val="center"/>
              <w:rPr>
                <w:rFonts w:ascii="Times New Roman" w:eastAsia="Times New Roman" w:hAnsi="Times New Roman"/>
                <w:sz w:val="28"/>
                <w:szCs w:val="28"/>
              </w:rPr>
            </w:pPr>
            <w:r w:rsidRPr="0044310F">
              <w:rPr>
                <w:rFonts w:ascii="Times New Roman" w:eastAsia="Times New Roman" w:hAnsi="Times New Roman"/>
                <w:sz w:val="28"/>
                <w:szCs w:val="28"/>
              </w:rPr>
              <w:t>2014</w:t>
            </w:r>
          </w:p>
        </w:tc>
        <w:tc>
          <w:tcPr>
            <w:tcW w:w="3273" w:type="dxa"/>
          </w:tcPr>
          <w:p w:rsidR="00DC6EF6" w:rsidRPr="0044310F" w:rsidRDefault="00DC6EF6" w:rsidP="00DC6EF6">
            <w:pPr>
              <w:jc w:val="center"/>
              <w:rPr>
                <w:rFonts w:ascii="Times New Roman" w:eastAsia="Times New Roman" w:hAnsi="Times New Roman"/>
                <w:sz w:val="28"/>
                <w:szCs w:val="28"/>
              </w:rPr>
            </w:pPr>
            <w:r w:rsidRPr="0044310F">
              <w:rPr>
                <w:rFonts w:ascii="Times New Roman" w:eastAsia="Times New Roman" w:hAnsi="Times New Roman"/>
                <w:sz w:val="28"/>
                <w:szCs w:val="28"/>
              </w:rPr>
              <w:t>403</w:t>
            </w:r>
          </w:p>
        </w:tc>
        <w:tc>
          <w:tcPr>
            <w:tcW w:w="3261" w:type="dxa"/>
          </w:tcPr>
          <w:p w:rsidR="00DC6EF6" w:rsidRPr="0044310F" w:rsidRDefault="00DC6EF6" w:rsidP="00DC6EF6">
            <w:pPr>
              <w:jc w:val="center"/>
              <w:rPr>
                <w:rFonts w:ascii="Times New Roman" w:eastAsia="Times New Roman" w:hAnsi="Times New Roman"/>
                <w:sz w:val="28"/>
                <w:szCs w:val="28"/>
              </w:rPr>
            </w:pPr>
            <w:r w:rsidRPr="0044310F">
              <w:rPr>
                <w:rFonts w:ascii="Times New Roman" w:eastAsia="Times New Roman" w:hAnsi="Times New Roman"/>
                <w:sz w:val="28"/>
                <w:szCs w:val="28"/>
              </w:rPr>
              <w:t>120</w:t>
            </w:r>
          </w:p>
        </w:tc>
      </w:tr>
      <w:tr w:rsidR="00DC6EF6" w:rsidRPr="0044310F" w:rsidTr="00DC6EF6">
        <w:tc>
          <w:tcPr>
            <w:tcW w:w="2930" w:type="dxa"/>
          </w:tcPr>
          <w:p w:rsidR="00DC6EF6" w:rsidRPr="0044310F" w:rsidRDefault="00DC6EF6" w:rsidP="00DC6EF6">
            <w:pPr>
              <w:jc w:val="center"/>
              <w:rPr>
                <w:rFonts w:ascii="Times New Roman" w:eastAsia="Times New Roman" w:hAnsi="Times New Roman"/>
                <w:sz w:val="28"/>
                <w:szCs w:val="28"/>
              </w:rPr>
            </w:pPr>
            <w:r w:rsidRPr="0044310F">
              <w:rPr>
                <w:rFonts w:ascii="Times New Roman" w:eastAsia="Times New Roman" w:hAnsi="Times New Roman"/>
                <w:sz w:val="28"/>
                <w:szCs w:val="28"/>
              </w:rPr>
              <w:t>2015</w:t>
            </w:r>
          </w:p>
        </w:tc>
        <w:tc>
          <w:tcPr>
            <w:tcW w:w="3273" w:type="dxa"/>
          </w:tcPr>
          <w:p w:rsidR="00DC6EF6" w:rsidRPr="0044310F" w:rsidRDefault="00DC6EF6" w:rsidP="00DC6EF6">
            <w:pPr>
              <w:jc w:val="center"/>
              <w:rPr>
                <w:rFonts w:ascii="Times New Roman" w:eastAsia="Times New Roman" w:hAnsi="Times New Roman"/>
                <w:sz w:val="28"/>
                <w:szCs w:val="28"/>
              </w:rPr>
            </w:pPr>
            <w:r w:rsidRPr="0044310F">
              <w:rPr>
                <w:rFonts w:ascii="Times New Roman" w:eastAsia="Times New Roman" w:hAnsi="Times New Roman"/>
                <w:sz w:val="28"/>
                <w:szCs w:val="28"/>
              </w:rPr>
              <w:t>405</w:t>
            </w:r>
          </w:p>
        </w:tc>
        <w:tc>
          <w:tcPr>
            <w:tcW w:w="3261" w:type="dxa"/>
          </w:tcPr>
          <w:p w:rsidR="00DC6EF6" w:rsidRPr="0044310F" w:rsidRDefault="00DC6EF6" w:rsidP="00DC6EF6">
            <w:pPr>
              <w:jc w:val="center"/>
              <w:rPr>
                <w:rFonts w:ascii="Times New Roman" w:eastAsia="Times New Roman" w:hAnsi="Times New Roman"/>
                <w:sz w:val="28"/>
                <w:szCs w:val="28"/>
              </w:rPr>
            </w:pPr>
            <w:r w:rsidRPr="0044310F">
              <w:rPr>
                <w:rFonts w:ascii="Times New Roman" w:eastAsia="Times New Roman" w:hAnsi="Times New Roman"/>
                <w:sz w:val="28"/>
                <w:szCs w:val="28"/>
              </w:rPr>
              <w:t>344</w:t>
            </w:r>
          </w:p>
        </w:tc>
      </w:tr>
    </w:tbl>
    <w:p w:rsidR="0005244A" w:rsidRPr="0044310F" w:rsidRDefault="0005244A" w:rsidP="008B52B0">
      <w:pPr>
        <w:pStyle w:val="4"/>
        <w:shd w:val="clear" w:color="auto" w:fill="auto"/>
        <w:spacing w:before="0" w:line="240" w:lineRule="auto"/>
        <w:ind w:firstLine="851"/>
        <w:rPr>
          <w:color w:val="auto"/>
          <w:sz w:val="32"/>
          <w:szCs w:val="28"/>
        </w:rPr>
      </w:pPr>
    </w:p>
    <w:p w:rsidR="002A3159" w:rsidRDefault="00B0173F" w:rsidP="00D23F94">
      <w:pPr>
        <w:pStyle w:val="4"/>
        <w:shd w:val="clear" w:color="auto" w:fill="auto"/>
        <w:spacing w:before="0" w:line="240" w:lineRule="auto"/>
        <w:ind w:firstLine="709"/>
        <w:rPr>
          <w:color w:val="auto"/>
          <w:sz w:val="28"/>
          <w:szCs w:val="28"/>
        </w:rPr>
      </w:pPr>
      <w:r>
        <w:rPr>
          <w:color w:val="auto"/>
          <w:sz w:val="28"/>
          <w:szCs w:val="28"/>
        </w:rPr>
        <w:t>Следует отметить, что</w:t>
      </w:r>
      <w:r w:rsidR="00EB0186">
        <w:rPr>
          <w:color w:val="auto"/>
          <w:sz w:val="28"/>
          <w:szCs w:val="28"/>
        </w:rPr>
        <w:t>,</w:t>
      </w:r>
      <w:r>
        <w:rPr>
          <w:color w:val="auto"/>
          <w:sz w:val="28"/>
          <w:szCs w:val="28"/>
        </w:rPr>
        <w:t xml:space="preserve"> как и в прошлом году, для обеспечения непрерывной работы видеокамер во время проведения экзамена в каждом ППЭ на каждом экзамене и в РЦОИ дежурили технические сотрудники Ростелекома.</w:t>
      </w:r>
    </w:p>
    <w:p w:rsidR="00B0173F" w:rsidRPr="00B95630" w:rsidRDefault="00B0173F" w:rsidP="00D23F94">
      <w:pPr>
        <w:pStyle w:val="4"/>
        <w:shd w:val="clear" w:color="auto" w:fill="auto"/>
        <w:spacing w:before="0" w:line="240" w:lineRule="auto"/>
        <w:ind w:firstLine="709"/>
        <w:rPr>
          <w:color w:val="auto"/>
          <w:sz w:val="28"/>
        </w:rPr>
      </w:pPr>
      <w:r w:rsidRPr="00B95630">
        <w:rPr>
          <w:color w:val="auto"/>
          <w:sz w:val="28"/>
        </w:rPr>
        <w:t>Параллельно с металлодетекторами при проведении выпускных экзаменов в Рязанской области с 2013 года использ</w:t>
      </w:r>
      <w:r w:rsidR="00EB0186">
        <w:rPr>
          <w:color w:val="auto"/>
          <w:sz w:val="28"/>
        </w:rPr>
        <w:t>овались</w:t>
      </w:r>
      <w:r w:rsidRPr="00B95630">
        <w:rPr>
          <w:color w:val="auto"/>
          <w:sz w:val="28"/>
        </w:rPr>
        <w:t xml:space="preserve"> средства подавления сигналов сотовой связи, которые представля</w:t>
      </w:r>
      <w:r w:rsidR="00EB0186">
        <w:rPr>
          <w:color w:val="auto"/>
          <w:sz w:val="28"/>
        </w:rPr>
        <w:t>ли</w:t>
      </w:r>
      <w:r w:rsidRPr="00B95630">
        <w:rPr>
          <w:color w:val="auto"/>
          <w:sz w:val="28"/>
        </w:rPr>
        <w:t xml:space="preserve"> собой небольшие переносные устройства. Доля ППЭ, в которых использовались по решению ГЭК системы подавления сигналов подвижной связи, от общего количеств</w:t>
      </w:r>
      <w:r w:rsidR="001C10BB">
        <w:rPr>
          <w:color w:val="auto"/>
          <w:sz w:val="28"/>
        </w:rPr>
        <w:t>а ППЭ, задействованных на ЕГЭ, –</w:t>
      </w:r>
      <w:r w:rsidRPr="00B95630">
        <w:rPr>
          <w:color w:val="auto"/>
          <w:sz w:val="28"/>
        </w:rPr>
        <w:t xml:space="preserve"> 54%.</w:t>
      </w:r>
    </w:p>
    <w:p w:rsidR="00B0173F" w:rsidRPr="00B95630" w:rsidRDefault="00B0173F" w:rsidP="00D23F94">
      <w:pPr>
        <w:pStyle w:val="4"/>
        <w:shd w:val="clear" w:color="auto" w:fill="auto"/>
        <w:spacing w:before="0" w:line="240" w:lineRule="auto"/>
        <w:ind w:firstLine="709"/>
        <w:rPr>
          <w:color w:val="auto"/>
          <w:sz w:val="28"/>
        </w:rPr>
      </w:pPr>
      <w:r w:rsidRPr="00B95630">
        <w:rPr>
          <w:color w:val="auto"/>
          <w:sz w:val="28"/>
        </w:rPr>
        <w:t xml:space="preserve">С 2015 года в Рязанской области </w:t>
      </w:r>
      <w:r w:rsidR="009A784A">
        <w:rPr>
          <w:color w:val="auto"/>
          <w:sz w:val="28"/>
        </w:rPr>
        <w:t>активно работал</w:t>
      </w:r>
      <w:r w:rsidRPr="00B95630">
        <w:rPr>
          <w:color w:val="auto"/>
          <w:sz w:val="28"/>
        </w:rPr>
        <w:t xml:space="preserve"> Ситуационный центр, в который оперативно поступала объективная информация из мест проведения экзамена, обработки и проверки экзаменационных работ. В работе данного Центра приняли активное участие представители студенческих и учительских общественных объединений. Кроме </w:t>
      </w:r>
      <w:r w:rsidR="00E81B04">
        <w:rPr>
          <w:color w:val="auto"/>
          <w:sz w:val="28"/>
        </w:rPr>
        <w:t>этого,</w:t>
      </w:r>
      <w:r w:rsidRPr="00B95630">
        <w:rPr>
          <w:color w:val="auto"/>
          <w:sz w:val="28"/>
        </w:rPr>
        <w:t xml:space="preserve"> за проведением ЕГЭ в Рязанской области смотрели федеральные и региональные наблюдатели на портале «Смотри ЕГЭ». За весь экзаменационный период региону было сделано 12 замечаний, ни одно из них не подтвердилось.</w:t>
      </w:r>
    </w:p>
    <w:p w:rsidR="00B0173F" w:rsidRDefault="00B0173F" w:rsidP="00D23F94">
      <w:pPr>
        <w:pStyle w:val="4"/>
        <w:shd w:val="clear" w:color="auto" w:fill="auto"/>
        <w:spacing w:before="0" w:line="240" w:lineRule="auto"/>
        <w:ind w:firstLine="709"/>
        <w:rPr>
          <w:color w:val="auto"/>
          <w:sz w:val="28"/>
          <w:szCs w:val="28"/>
        </w:rPr>
      </w:pPr>
      <w:r>
        <w:rPr>
          <w:color w:val="auto"/>
          <w:sz w:val="28"/>
          <w:szCs w:val="28"/>
        </w:rPr>
        <w:t xml:space="preserve">За нарушение порядка проведения ГИА (использование средств сотовой связи) решением ГЭК Рязанской области аннулированы результаты трех участников. </w:t>
      </w:r>
    </w:p>
    <w:p w:rsidR="00D75826" w:rsidRDefault="00D75826" w:rsidP="00D23F94">
      <w:pPr>
        <w:ind w:firstLine="709"/>
        <w:jc w:val="both"/>
        <w:rPr>
          <w:rFonts w:ascii="Times New Roman" w:hAnsi="Times New Roman"/>
          <w:sz w:val="28"/>
          <w:szCs w:val="28"/>
        </w:rPr>
      </w:pPr>
      <w:r>
        <w:rPr>
          <w:rFonts w:ascii="Times New Roman" w:hAnsi="Times New Roman"/>
          <w:sz w:val="28"/>
          <w:szCs w:val="28"/>
        </w:rPr>
        <w:t xml:space="preserve">Как и в 2014 году, </w:t>
      </w:r>
      <w:r w:rsidRPr="0075037A">
        <w:rPr>
          <w:rFonts w:ascii="Times New Roman" w:hAnsi="Times New Roman"/>
          <w:sz w:val="28"/>
          <w:szCs w:val="28"/>
        </w:rPr>
        <w:t xml:space="preserve">выпускники Рязанской области </w:t>
      </w:r>
      <w:r>
        <w:rPr>
          <w:rFonts w:ascii="Times New Roman" w:hAnsi="Times New Roman"/>
          <w:sz w:val="28"/>
          <w:szCs w:val="28"/>
        </w:rPr>
        <w:t>должны были</w:t>
      </w:r>
      <w:r w:rsidRPr="0075037A">
        <w:rPr>
          <w:rFonts w:ascii="Times New Roman" w:hAnsi="Times New Roman"/>
          <w:sz w:val="28"/>
          <w:szCs w:val="28"/>
        </w:rPr>
        <w:t xml:space="preserve"> ознакомиться с результатами </w:t>
      </w:r>
      <w:r>
        <w:rPr>
          <w:rFonts w:ascii="Times New Roman" w:hAnsi="Times New Roman"/>
          <w:sz w:val="28"/>
          <w:szCs w:val="28"/>
        </w:rPr>
        <w:t xml:space="preserve">ЕГЭ </w:t>
      </w:r>
      <w:r w:rsidRPr="0075037A">
        <w:rPr>
          <w:rFonts w:ascii="Times New Roman" w:hAnsi="Times New Roman"/>
          <w:sz w:val="28"/>
          <w:szCs w:val="28"/>
        </w:rPr>
        <w:t>не только в школе под личную подпис</w:t>
      </w:r>
      <w:r>
        <w:rPr>
          <w:rFonts w:ascii="Times New Roman" w:hAnsi="Times New Roman"/>
          <w:sz w:val="28"/>
          <w:szCs w:val="28"/>
        </w:rPr>
        <w:t>ь.</w:t>
      </w:r>
      <w:r w:rsidRPr="0075037A">
        <w:rPr>
          <w:rFonts w:ascii="Times New Roman" w:hAnsi="Times New Roman"/>
          <w:sz w:val="28"/>
          <w:szCs w:val="28"/>
        </w:rPr>
        <w:t xml:space="preserve"> </w:t>
      </w:r>
      <w:r w:rsidR="001F719C">
        <w:rPr>
          <w:rFonts w:ascii="Times New Roman" w:hAnsi="Times New Roman"/>
          <w:sz w:val="28"/>
          <w:szCs w:val="28"/>
        </w:rPr>
        <w:t>П</w:t>
      </w:r>
      <w:r>
        <w:rPr>
          <w:rFonts w:ascii="Times New Roman" w:hAnsi="Times New Roman"/>
          <w:sz w:val="28"/>
          <w:szCs w:val="28"/>
        </w:rPr>
        <w:t xml:space="preserve">олученные баллы можно было </w:t>
      </w:r>
      <w:r w:rsidR="001F719C">
        <w:rPr>
          <w:rFonts w:ascii="Times New Roman" w:hAnsi="Times New Roman"/>
          <w:sz w:val="28"/>
          <w:szCs w:val="28"/>
        </w:rPr>
        <w:t xml:space="preserve">также </w:t>
      </w:r>
      <w:r>
        <w:rPr>
          <w:rFonts w:ascii="Times New Roman" w:hAnsi="Times New Roman"/>
          <w:sz w:val="28"/>
          <w:szCs w:val="28"/>
        </w:rPr>
        <w:t>узнать</w:t>
      </w:r>
      <w:r w:rsidRPr="0075037A">
        <w:rPr>
          <w:rFonts w:ascii="Times New Roman" w:hAnsi="Times New Roman"/>
          <w:sz w:val="28"/>
          <w:szCs w:val="28"/>
        </w:rPr>
        <w:t xml:space="preserve"> на сайте </w:t>
      </w:r>
      <w:r w:rsidR="00A60FEE">
        <w:rPr>
          <w:rFonts w:ascii="Times New Roman" w:hAnsi="Times New Roman"/>
          <w:sz w:val="28"/>
          <w:szCs w:val="28"/>
        </w:rPr>
        <w:t>МО РО</w:t>
      </w:r>
      <w:r w:rsidRPr="0075037A">
        <w:rPr>
          <w:rFonts w:ascii="Times New Roman" w:hAnsi="Times New Roman"/>
          <w:sz w:val="28"/>
          <w:szCs w:val="28"/>
        </w:rPr>
        <w:t xml:space="preserve"> с помощью модуля «Электронная школа» автоматизированной информационной системы «Электронная школа Рязанской области».</w:t>
      </w:r>
      <w:r>
        <w:rPr>
          <w:rFonts w:ascii="Times New Roman" w:hAnsi="Times New Roman"/>
          <w:sz w:val="28"/>
          <w:szCs w:val="28"/>
        </w:rPr>
        <w:t xml:space="preserve"> Кроме того, результаты ЕГЭ размещались на официальном информационном портале единого государственного экзамена (ЕГЭ-2015) в разделе «Проверить результаты ЕГЭ». </w:t>
      </w:r>
    </w:p>
    <w:p w:rsidR="00D75826" w:rsidRDefault="00D75826" w:rsidP="00D23F94">
      <w:pPr>
        <w:pStyle w:val="4"/>
        <w:shd w:val="clear" w:color="auto" w:fill="auto"/>
        <w:spacing w:before="0" w:line="240" w:lineRule="auto"/>
        <w:ind w:firstLine="709"/>
        <w:rPr>
          <w:color w:val="auto"/>
          <w:sz w:val="28"/>
          <w:szCs w:val="28"/>
        </w:rPr>
      </w:pPr>
    </w:p>
    <w:p w:rsidR="0044310F" w:rsidRDefault="0044310F" w:rsidP="009A784A">
      <w:pPr>
        <w:pStyle w:val="4"/>
        <w:shd w:val="clear" w:color="auto" w:fill="auto"/>
        <w:spacing w:before="0" w:line="240" w:lineRule="auto"/>
        <w:ind w:firstLine="851"/>
        <w:rPr>
          <w:color w:val="auto"/>
          <w:sz w:val="28"/>
          <w:szCs w:val="28"/>
        </w:rPr>
      </w:pPr>
    </w:p>
    <w:p w:rsidR="0044310F" w:rsidRDefault="0044310F" w:rsidP="009A784A">
      <w:pPr>
        <w:pStyle w:val="4"/>
        <w:shd w:val="clear" w:color="auto" w:fill="auto"/>
        <w:spacing w:before="0" w:line="240" w:lineRule="auto"/>
        <w:ind w:firstLine="851"/>
        <w:rPr>
          <w:color w:val="auto"/>
          <w:sz w:val="28"/>
          <w:szCs w:val="28"/>
        </w:rPr>
      </w:pPr>
    </w:p>
    <w:p w:rsidR="00DC6EF6" w:rsidRDefault="00DC6EF6">
      <w:pPr>
        <w:rPr>
          <w:rFonts w:ascii="Times New Roman" w:eastAsia="Times New Roman" w:hAnsi="Times New Roman"/>
          <w:b/>
          <w:sz w:val="28"/>
          <w:szCs w:val="28"/>
        </w:rPr>
      </w:pPr>
      <w:r>
        <w:rPr>
          <w:rFonts w:ascii="Times New Roman" w:eastAsia="Times New Roman" w:hAnsi="Times New Roman"/>
          <w:b/>
          <w:sz w:val="28"/>
          <w:szCs w:val="28"/>
        </w:rPr>
        <w:br w:type="page"/>
      </w:r>
    </w:p>
    <w:p w:rsidR="00857DF7" w:rsidRDefault="001F719C" w:rsidP="0078364D">
      <w:pPr>
        <w:ind w:firstLine="709"/>
        <w:rPr>
          <w:rFonts w:ascii="Times New Roman" w:eastAsia="Times New Roman" w:hAnsi="Times New Roman"/>
          <w:b/>
          <w:sz w:val="28"/>
          <w:szCs w:val="28"/>
        </w:rPr>
      </w:pPr>
      <w:r>
        <w:rPr>
          <w:rFonts w:ascii="Times New Roman" w:eastAsia="Times New Roman" w:hAnsi="Times New Roman"/>
          <w:b/>
          <w:sz w:val="28"/>
          <w:szCs w:val="28"/>
        </w:rPr>
        <w:lastRenderedPageBreak/>
        <w:t>1.3. Организация ГВЭ</w:t>
      </w:r>
    </w:p>
    <w:p w:rsidR="0034232D" w:rsidRPr="00664D85" w:rsidRDefault="005C1775" w:rsidP="005C1775">
      <w:pPr>
        <w:ind w:firstLine="708"/>
        <w:jc w:val="both"/>
        <w:rPr>
          <w:rFonts w:ascii="Times New Roman" w:hAnsi="Times New Roman"/>
          <w:sz w:val="28"/>
          <w:szCs w:val="28"/>
        </w:rPr>
      </w:pPr>
      <w:r w:rsidRPr="00664D85">
        <w:rPr>
          <w:rFonts w:ascii="Times New Roman" w:hAnsi="Times New Roman"/>
          <w:sz w:val="28"/>
          <w:szCs w:val="28"/>
        </w:rPr>
        <w:t>В основной период пр</w:t>
      </w:r>
      <w:r w:rsidR="001F719C">
        <w:rPr>
          <w:rFonts w:ascii="Times New Roman" w:hAnsi="Times New Roman"/>
          <w:sz w:val="28"/>
          <w:szCs w:val="28"/>
        </w:rPr>
        <w:t>оведения ГИА 110 выпускников XI</w:t>
      </w:r>
      <w:r w:rsidRPr="00664D85">
        <w:rPr>
          <w:rFonts w:ascii="Times New Roman" w:hAnsi="Times New Roman"/>
          <w:sz w:val="28"/>
          <w:szCs w:val="28"/>
        </w:rPr>
        <w:t>(XII) классов общеобразовательных организаций Милославского, Пронского, Рязанского, Скопинского, Сп</w:t>
      </w:r>
      <w:r w:rsidR="0078364D">
        <w:rPr>
          <w:rFonts w:ascii="Times New Roman" w:hAnsi="Times New Roman"/>
          <w:sz w:val="28"/>
          <w:szCs w:val="28"/>
        </w:rPr>
        <w:t>асского, Шиловского районов, г.</w:t>
      </w:r>
      <w:r w:rsidRPr="00664D85">
        <w:rPr>
          <w:rFonts w:ascii="Times New Roman" w:hAnsi="Times New Roman"/>
          <w:sz w:val="28"/>
          <w:szCs w:val="28"/>
        </w:rPr>
        <w:t xml:space="preserve"> Сасово, </w:t>
      </w:r>
      <w:r w:rsidR="0078364D">
        <w:rPr>
          <w:rFonts w:ascii="Times New Roman" w:hAnsi="Times New Roman"/>
          <w:sz w:val="28"/>
          <w:szCs w:val="28"/>
        </w:rPr>
        <w:t xml:space="preserve">г. </w:t>
      </w:r>
      <w:r w:rsidRPr="00664D85">
        <w:rPr>
          <w:rFonts w:ascii="Times New Roman" w:hAnsi="Times New Roman"/>
          <w:sz w:val="28"/>
          <w:szCs w:val="28"/>
        </w:rPr>
        <w:t xml:space="preserve">Рязани и областных образовательных организаций Рязанской области сдавали ГВЭ по русскому языку в 2015 году, количество участников ГВЭ по математике составило 108 человек. </w:t>
      </w:r>
    </w:p>
    <w:p w:rsidR="005C1775" w:rsidRPr="00664D85" w:rsidRDefault="005C1775" w:rsidP="005C1775">
      <w:pPr>
        <w:ind w:firstLine="709"/>
        <w:jc w:val="both"/>
        <w:rPr>
          <w:rFonts w:ascii="Times New Roman" w:hAnsi="Times New Roman"/>
          <w:sz w:val="28"/>
          <w:szCs w:val="28"/>
        </w:rPr>
      </w:pPr>
      <w:r w:rsidRPr="00664D85">
        <w:rPr>
          <w:rFonts w:ascii="Times New Roman" w:hAnsi="Times New Roman"/>
          <w:sz w:val="28"/>
          <w:szCs w:val="28"/>
        </w:rPr>
        <w:t>Для успешного проведения ГВЭ на территории Рязанской области был организован 21 ППЭ, из них 16 – в общеобразовательных организациях, 5 – на дому. В ППЭ созда</w:t>
      </w:r>
      <w:r w:rsidR="001F719C">
        <w:rPr>
          <w:rFonts w:ascii="Times New Roman" w:hAnsi="Times New Roman"/>
          <w:sz w:val="28"/>
          <w:szCs w:val="28"/>
        </w:rPr>
        <w:t>вались</w:t>
      </w:r>
      <w:r w:rsidRPr="00664D85">
        <w:rPr>
          <w:rFonts w:ascii="Times New Roman" w:hAnsi="Times New Roman"/>
          <w:sz w:val="28"/>
          <w:szCs w:val="28"/>
        </w:rPr>
        <w:t xml:space="preserve"> все необходимые условия, учитывающие индивидуальные особенности и состояние здоровья детей с ограниченными возможностями здоровья. </w:t>
      </w:r>
    </w:p>
    <w:p w:rsidR="005C1775" w:rsidRPr="00664D85" w:rsidRDefault="005C1775" w:rsidP="005C1775">
      <w:pPr>
        <w:ind w:firstLine="709"/>
        <w:jc w:val="both"/>
        <w:rPr>
          <w:rFonts w:ascii="Times New Roman" w:hAnsi="Times New Roman"/>
          <w:bCs/>
          <w:iCs/>
          <w:sz w:val="28"/>
        </w:rPr>
      </w:pPr>
      <w:r w:rsidRPr="00664D85">
        <w:rPr>
          <w:rFonts w:ascii="Times New Roman" w:hAnsi="Times New Roman"/>
          <w:sz w:val="28"/>
          <w:szCs w:val="28"/>
        </w:rPr>
        <w:t xml:space="preserve">С целью </w:t>
      </w:r>
      <w:r w:rsidRPr="00664D85">
        <w:rPr>
          <w:rFonts w:ascii="Times New Roman" w:hAnsi="Times New Roman"/>
          <w:sz w:val="28"/>
        </w:rPr>
        <w:t>обеспечения доставки экзаменационных материалов, осуществления контроля за соблюдением установленного порядка проведения ГВЭ</w:t>
      </w:r>
      <w:r w:rsidRPr="00664D85">
        <w:rPr>
          <w:rFonts w:ascii="Times New Roman" w:hAnsi="Times New Roman"/>
          <w:sz w:val="28"/>
          <w:szCs w:val="28"/>
        </w:rPr>
        <w:t xml:space="preserve"> </w:t>
      </w:r>
      <w:r w:rsidRPr="00664D85">
        <w:rPr>
          <w:rFonts w:ascii="Times New Roman" w:hAnsi="Times New Roman"/>
          <w:sz w:val="28"/>
        </w:rPr>
        <w:t xml:space="preserve">в ППЭ и обеспечения соблюдения прав </w:t>
      </w:r>
      <w:r w:rsidRPr="00664D85">
        <w:rPr>
          <w:rFonts w:ascii="Times New Roman" w:hAnsi="Times New Roman"/>
          <w:bCs/>
          <w:iCs/>
          <w:sz w:val="28"/>
        </w:rPr>
        <w:t xml:space="preserve">выпускников </w:t>
      </w:r>
      <w:r w:rsidRPr="00664D85">
        <w:rPr>
          <w:rFonts w:ascii="Times New Roman" w:hAnsi="Times New Roman"/>
          <w:bCs/>
          <w:iCs/>
          <w:sz w:val="28"/>
          <w:lang w:val="en-US"/>
        </w:rPr>
        <w:t>XI</w:t>
      </w:r>
      <w:r w:rsidRPr="00664D85">
        <w:rPr>
          <w:rFonts w:ascii="Times New Roman" w:hAnsi="Times New Roman"/>
          <w:bCs/>
          <w:iCs/>
          <w:sz w:val="28"/>
        </w:rPr>
        <w:t>(</w:t>
      </w:r>
      <w:r w:rsidRPr="00664D85">
        <w:rPr>
          <w:rFonts w:ascii="Times New Roman" w:hAnsi="Times New Roman"/>
          <w:bCs/>
          <w:iCs/>
          <w:sz w:val="28"/>
          <w:lang w:val="en-US"/>
        </w:rPr>
        <w:t>XII</w:t>
      </w:r>
      <w:r w:rsidRPr="00664D85">
        <w:rPr>
          <w:rFonts w:ascii="Times New Roman" w:hAnsi="Times New Roman"/>
          <w:bCs/>
          <w:iCs/>
          <w:sz w:val="28"/>
        </w:rPr>
        <w:t xml:space="preserve">) классов при проведении ГВЭ </w:t>
      </w:r>
      <w:r w:rsidR="001F719C">
        <w:rPr>
          <w:rFonts w:ascii="Times New Roman" w:hAnsi="Times New Roman"/>
          <w:bCs/>
          <w:iCs/>
          <w:sz w:val="28"/>
        </w:rPr>
        <w:t xml:space="preserve">был </w:t>
      </w:r>
      <w:r w:rsidRPr="00664D85">
        <w:rPr>
          <w:rFonts w:ascii="Times New Roman" w:hAnsi="Times New Roman"/>
          <w:bCs/>
          <w:iCs/>
          <w:sz w:val="28"/>
        </w:rPr>
        <w:t>задействован 21 член государственной экзаменационной комиссии из 8-и муниципалитетов и 3-х областных общеобразовательных организаций.</w:t>
      </w:r>
    </w:p>
    <w:p w:rsidR="005C1775" w:rsidRPr="00522B03" w:rsidRDefault="005C1775" w:rsidP="005C1775">
      <w:pPr>
        <w:tabs>
          <w:tab w:val="left" w:pos="709"/>
        </w:tabs>
        <w:ind w:firstLine="709"/>
        <w:jc w:val="both"/>
        <w:rPr>
          <w:rFonts w:ascii="Times New Roman" w:hAnsi="Times New Roman"/>
          <w:sz w:val="28"/>
          <w:szCs w:val="28"/>
        </w:rPr>
      </w:pPr>
      <w:r w:rsidRPr="00664D85">
        <w:rPr>
          <w:rFonts w:ascii="Times New Roman" w:hAnsi="Times New Roman"/>
          <w:sz w:val="28"/>
          <w:szCs w:val="28"/>
        </w:rPr>
        <w:t>В</w:t>
      </w:r>
      <w:r w:rsidRPr="00664D85">
        <w:t xml:space="preserve"> </w:t>
      </w:r>
      <w:r w:rsidRPr="00664D85">
        <w:rPr>
          <w:rFonts w:ascii="Times New Roman" w:hAnsi="Times New Roman"/>
          <w:sz w:val="28"/>
          <w:szCs w:val="28"/>
        </w:rPr>
        <w:t>целом экзамены в форме ГВЭ прошли организованно</w:t>
      </w:r>
      <w:r w:rsidR="001F719C">
        <w:rPr>
          <w:rFonts w:ascii="Times New Roman" w:hAnsi="Times New Roman"/>
          <w:sz w:val="28"/>
          <w:szCs w:val="28"/>
        </w:rPr>
        <w:t>,</w:t>
      </w:r>
      <w:r w:rsidRPr="00664D85">
        <w:rPr>
          <w:rFonts w:ascii="Times New Roman" w:hAnsi="Times New Roman"/>
          <w:sz w:val="28"/>
          <w:szCs w:val="28"/>
        </w:rPr>
        <w:t xml:space="preserve"> с соблюдением нормативных правовых документов и инструкций федерального и регионального уровней. </w:t>
      </w:r>
      <w:r w:rsidRPr="00664D85">
        <w:rPr>
          <w:rFonts w:ascii="Times New Roman" w:hAnsi="Times New Roman"/>
          <w:bCs/>
          <w:sz w:val="28"/>
          <w:szCs w:val="28"/>
        </w:rPr>
        <w:t>Жалоб и обращений при проведении выпускных экзаменов не поступало.</w:t>
      </w:r>
    </w:p>
    <w:p w:rsidR="005C1775" w:rsidRPr="00857DF7" w:rsidRDefault="005C1775" w:rsidP="005C1775">
      <w:pPr>
        <w:ind w:firstLine="708"/>
        <w:jc w:val="both"/>
        <w:rPr>
          <w:rFonts w:ascii="Times New Roman" w:eastAsia="Times New Roman" w:hAnsi="Times New Roman"/>
          <w:sz w:val="28"/>
          <w:szCs w:val="28"/>
        </w:rPr>
      </w:pPr>
    </w:p>
    <w:p w:rsidR="003017E4" w:rsidRPr="000117FC" w:rsidRDefault="003017E4" w:rsidP="0078364D">
      <w:pPr>
        <w:jc w:val="center"/>
        <w:rPr>
          <w:rFonts w:ascii="Times New Roman" w:eastAsia="Times New Roman" w:hAnsi="Times New Roman"/>
          <w:b/>
          <w:sz w:val="28"/>
          <w:szCs w:val="28"/>
        </w:rPr>
      </w:pPr>
      <w:r w:rsidRPr="000117FC">
        <w:rPr>
          <w:rFonts w:ascii="Times New Roman" w:eastAsia="Times New Roman" w:hAnsi="Times New Roman"/>
          <w:b/>
          <w:sz w:val="28"/>
          <w:szCs w:val="28"/>
        </w:rPr>
        <w:t>Общие сведения об участниках ГИА</w:t>
      </w:r>
      <w:r w:rsidR="001F719C">
        <w:rPr>
          <w:rFonts w:ascii="Times New Roman" w:eastAsia="Times New Roman" w:hAnsi="Times New Roman"/>
          <w:b/>
          <w:sz w:val="28"/>
          <w:szCs w:val="28"/>
        </w:rPr>
        <w:t>-2015</w:t>
      </w:r>
    </w:p>
    <w:p w:rsidR="003017E4" w:rsidRDefault="003017E4" w:rsidP="003017E4">
      <w:pPr>
        <w:jc w:val="both"/>
        <w:rPr>
          <w:rFonts w:ascii="Times New Roman" w:eastAsia="Times New Roman" w:hAnsi="Times New Roman"/>
          <w:b/>
          <w:sz w:val="28"/>
          <w:szCs w:val="28"/>
        </w:rPr>
      </w:pPr>
    </w:p>
    <w:p w:rsidR="003017E4" w:rsidRDefault="003017E4" w:rsidP="003017E4">
      <w:pPr>
        <w:ind w:firstLine="708"/>
        <w:jc w:val="both"/>
        <w:rPr>
          <w:rFonts w:ascii="Times New Roman" w:eastAsia="Times New Roman" w:hAnsi="Times New Roman"/>
          <w:b/>
          <w:sz w:val="28"/>
          <w:szCs w:val="28"/>
        </w:rPr>
      </w:pPr>
      <w:r>
        <w:rPr>
          <w:rFonts w:ascii="Times New Roman" w:eastAsia="Times New Roman" w:hAnsi="Times New Roman"/>
          <w:b/>
          <w:sz w:val="28"/>
          <w:szCs w:val="28"/>
        </w:rPr>
        <w:t>Участники ЕГЭ</w:t>
      </w:r>
      <w:r w:rsidR="001F719C">
        <w:rPr>
          <w:rFonts w:ascii="Times New Roman" w:eastAsia="Times New Roman" w:hAnsi="Times New Roman"/>
          <w:b/>
          <w:sz w:val="28"/>
          <w:szCs w:val="28"/>
        </w:rPr>
        <w:t>-2015</w:t>
      </w:r>
    </w:p>
    <w:p w:rsidR="003017E4" w:rsidRPr="00B34CCE" w:rsidRDefault="003017E4" w:rsidP="003017E4">
      <w:pPr>
        <w:ind w:firstLine="720"/>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8"/>
        <w:gridCol w:w="2362"/>
      </w:tblGrid>
      <w:tr w:rsidR="003017E4" w:rsidRPr="00FD6896" w:rsidTr="003017E4">
        <w:trPr>
          <w:jc w:val="center"/>
        </w:trPr>
        <w:tc>
          <w:tcPr>
            <w:tcW w:w="6378" w:type="dxa"/>
            <w:shd w:val="clear" w:color="auto" w:fill="auto"/>
          </w:tcPr>
          <w:p w:rsidR="003017E4" w:rsidRPr="0044310F" w:rsidRDefault="003017E4" w:rsidP="003017E4">
            <w:pPr>
              <w:jc w:val="both"/>
              <w:rPr>
                <w:rFonts w:ascii="Times New Roman" w:eastAsia="Times New Roman" w:hAnsi="Times New Roman"/>
                <w:sz w:val="28"/>
                <w:szCs w:val="28"/>
              </w:rPr>
            </w:pPr>
          </w:p>
        </w:tc>
        <w:tc>
          <w:tcPr>
            <w:tcW w:w="2362" w:type="dxa"/>
            <w:shd w:val="clear" w:color="auto" w:fill="auto"/>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Количество</w:t>
            </w:r>
          </w:p>
        </w:tc>
      </w:tr>
      <w:tr w:rsidR="003017E4" w:rsidRPr="00FD6896" w:rsidTr="003017E4">
        <w:trPr>
          <w:jc w:val="center"/>
        </w:trPr>
        <w:tc>
          <w:tcPr>
            <w:tcW w:w="6378" w:type="dxa"/>
            <w:shd w:val="clear" w:color="auto" w:fill="auto"/>
          </w:tcPr>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z w:val="28"/>
                <w:szCs w:val="28"/>
              </w:rPr>
              <w:t>1. Число выпускников текущего года в субъекте РФ</w:t>
            </w:r>
          </w:p>
        </w:tc>
        <w:tc>
          <w:tcPr>
            <w:tcW w:w="2362"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4836</w:t>
            </w:r>
          </w:p>
        </w:tc>
      </w:tr>
      <w:tr w:rsidR="003017E4" w:rsidRPr="00FD6896" w:rsidTr="003017E4">
        <w:trPr>
          <w:jc w:val="center"/>
        </w:trPr>
        <w:tc>
          <w:tcPr>
            <w:tcW w:w="6378" w:type="dxa"/>
            <w:shd w:val="clear" w:color="auto" w:fill="auto"/>
          </w:tcPr>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z w:val="28"/>
                <w:szCs w:val="28"/>
              </w:rPr>
              <w:t>2. Не допущены к итоговой аттестации</w:t>
            </w:r>
          </w:p>
        </w:tc>
        <w:tc>
          <w:tcPr>
            <w:tcW w:w="2362"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w:t>
            </w:r>
          </w:p>
        </w:tc>
      </w:tr>
      <w:tr w:rsidR="003017E4" w:rsidRPr="00FD6896" w:rsidTr="003017E4">
        <w:trPr>
          <w:jc w:val="center"/>
        </w:trPr>
        <w:tc>
          <w:tcPr>
            <w:tcW w:w="6378" w:type="dxa"/>
            <w:shd w:val="clear" w:color="auto" w:fill="auto"/>
          </w:tcPr>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z w:val="28"/>
                <w:szCs w:val="28"/>
              </w:rPr>
              <w:t>3. Участников ЕГЭ (по регистрации)</w:t>
            </w:r>
          </w:p>
        </w:tc>
        <w:tc>
          <w:tcPr>
            <w:tcW w:w="2362" w:type="dxa"/>
            <w:shd w:val="clear" w:color="auto" w:fill="auto"/>
          </w:tcPr>
          <w:p w:rsidR="003017E4" w:rsidRPr="0044310F" w:rsidRDefault="003017E4" w:rsidP="0078364D">
            <w:pPr>
              <w:jc w:val="center"/>
              <w:rPr>
                <w:rFonts w:ascii="Times New Roman" w:eastAsia="Times New Roman" w:hAnsi="Times New Roman"/>
                <w:sz w:val="28"/>
                <w:szCs w:val="28"/>
              </w:rPr>
            </w:pPr>
            <w:r w:rsidRPr="0044310F">
              <w:rPr>
                <w:rFonts w:ascii="Times New Roman" w:eastAsia="Times New Roman" w:hAnsi="Times New Roman"/>
                <w:sz w:val="28"/>
                <w:szCs w:val="28"/>
              </w:rPr>
              <w:t>5212 (досрочный</w:t>
            </w:r>
            <w:r w:rsidR="0078364D" w:rsidRPr="0044310F">
              <w:rPr>
                <w:rFonts w:ascii="Times New Roman" w:eastAsia="Times New Roman" w:hAnsi="Times New Roman"/>
                <w:sz w:val="28"/>
                <w:szCs w:val="28"/>
              </w:rPr>
              <w:t> </w:t>
            </w:r>
            <w:r w:rsidR="00086560">
              <w:rPr>
                <w:rFonts w:ascii="Times New Roman" w:eastAsia="Times New Roman" w:hAnsi="Times New Roman"/>
                <w:sz w:val="28"/>
                <w:szCs w:val="28"/>
              </w:rPr>
              <w:t>–</w:t>
            </w:r>
            <w:r w:rsidR="0078364D" w:rsidRPr="0044310F">
              <w:rPr>
                <w:rFonts w:ascii="Times New Roman" w:eastAsia="Times New Roman" w:hAnsi="Times New Roman"/>
                <w:sz w:val="28"/>
                <w:szCs w:val="28"/>
              </w:rPr>
              <w:t> </w:t>
            </w:r>
            <w:r w:rsidRPr="0044310F">
              <w:rPr>
                <w:rFonts w:ascii="Times New Roman" w:eastAsia="Times New Roman" w:hAnsi="Times New Roman"/>
                <w:sz w:val="28"/>
                <w:szCs w:val="28"/>
              </w:rPr>
              <w:t>48, основной</w:t>
            </w:r>
            <w:r w:rsidR="0078364D" w:rsidRPr="0044310F">
              <w:rPr>
                <w:rFonts w:ascii="Times New Roman" w:eastAsia="Times New Roman" w:hAnsi="Times New Roman"/>
                <w:sz w:val="28"/>
                <w:szCs w:val="28"/>
              </w:rPr>
              <w:t> </w:t>
            </w:r>
            <w:r w:rsidR="00086560">
              <w:rPr>
                <w:rFonts w:ascii="Times New Roman" w:eastAsia="Times New Roman" w:hAnsi="Times New Roman"/>
                <w:sz w:val="28"/>
                <w:szCs w:val="28"/>
              </w:rPr>
              <w:t>–</w:t>
            </w:r>
            <w:r w:rsidR="0078364D" w:rsidRPr="0044310F">
              <w:rPr>
                <w:rFonts w:ascii="Times New Roman" w:eastAsia="Times New Roman" w:hAnsi="Times New Roman"/>
                <w:sz w:val="28"/>
                <w:szCs w:val="28"/>
              </w:rPr>
              <w:t> </w:t>
            </w:r>
            <w:r w:rsidRPr="0044310F">
              <w:rPr>
                <w:rFonts w:ascii="Times New Roman" w:eastAsia="Times New Roman" w:hAnsi="Times New Roman"/>
                <w:sz w:val="28"/>
                <w:szCs w:val="28"/>
              </w:rPr>
              <w:t>5164)</w:t>
            </w:r>
          </w:p>
        </w:tc>
      </w:tr>
      <w:tr w:rsidR="003017E4" w:rsidRPr="00FD6896" w:rsidTr="003017E4">
        <w:trPr>
          <w:jc w:val="center"/>
        </w:trPr>
        <w:tc>
          <w:tcPr>
            <w:tcW w:w="6378" w:type="dxa"/>
            <w:shd w:val="clear" w:color="auto" w:fill="auto"/>
          </w:tcPr>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z w:val="28"/>
                <w:szCs w:val="28"/>
              </w:rPr>
              <w:t>Из них:</w:t>
            </w:r>
          </w:p>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z w:val="28"/>
                <w:szCs w:val="28"/>
              </w:rPr>
              <w:t>3.1 выпускников текущего года</w:t>
            </w:r>
          </w:p>
          <w:p w:rsidR="003017E4" w:rsidRPr="0044310F" w:rsidRDefault="003017E4" w:rsidP="003017E4">
            <w:pPr>
              <w:ind w:left="709"/>
              <w:jc w:val="both"/>
              <w:rPr>
                <w:rFonts w:ascii="Times New Roman" w:eastAsia="Times New Roman" w:hAnsi="Times New Roman"/>
                <w:sz w:val="28"/>
                <w:szCs w:val="28"/>
              </w:rPr>
            </w:pPr>
            <w:r w:rsidRPr="0044310F">
              <w:rPr>
                <w:rFonts w:ascii="Times New Roman" w:eastAsia="Times New Roman" w:hAnsi="Times New Roman"/>
                <w:sz w:val="28"/>
                <w:szCs w:val="28"/>
              </w:rPr>
              <w:t xml:space="preserve">3.1.1 муниципальные ОО </w:t>
            </w:r>
          </w:p>
          <w:p w:rsidR="003017E4" w:rsidRPr="0044310F" w:rsidRDefault="003017E4" w:rsidP="003017E4">
            <w:pPr>
              <w:ind w:left="709"/>
              <w:jc w:val="both"/>
              <w:rPr>
                <w:rFonts w:ascii="Times New Roman" w:eastAsia="Times New Roman" w:hAnsi="Times New Roman"/>
                <w:sz w:val="28"/>
                <w:szCs w:val="28"/>
              </w:rPr>
            </w:pPr>
            <w:r w:rsidRPr="0044310F">
              <w:rPr>
                <w:rFonts w:ascii="Times New Roman" w:eastAsia="Times New Roman" w:hAnsi="Times New Roman"/>
                <w:sz w:val="28"/>
                <w:szCs w:val="28"/>
              </w:rPr>
              <w:t>3.1.2 областные ОО</w:t>
            </w:r>
          </w:p>
          <w:p w:rsidR="003017E4" w:rsidRPr="0044310F" w:rsidRDefault="003017E4" w:rsidP="003017E4">
            <w:pPr>
              <w:ind w:left="709"/>
              <w:jc w:val="both"/>
              <w:rPr>
                <w:rFonts w:ascii="Times New Roman" w:eastAsia="Times New Roman" w:hAnsi="Times New Roman"/>
                <w:sz w:val="28"/>
                <w:szCs w:val="28"/>
              </w:rPr>
            </w:pPr>
            <w:r w:rsidRPr="0044310F">
              <w:rPr>
                <w:rFonts w:ascii="Times New Roman" w:eastAsia="Times New Roman" w:hAnsi="Times New Roman"/>
                <w:sz w:val="28"/>
                <w:szCs w:val="28"/>
              </w:rPr>
              <w:t>3.1.3 негосударственные ОО</w:t>
            </w:r>
          </w:p>
          <w:p w:rsidR="003017E4" w:rsidRPr="0044310F" w:rsidRDefault="003017E4" w:rsidP="003017E4">
            <w:pPr>
              <w:jc w:val="both"/>
              <w:rPr>
                <w:rFonts w:ascii="Times New Roman" w:eastAsia="Times New Roman" w:hAnsi="Times New Roman"/>
                <w:sz w:val="28"/>
                <w:szCs w:val="16"/>
              </w:rPr>
            </w:pPr>
            <w:r w:rsidRPr="0044310F">
              <w:rPr>
                <w:rFonts w:ascii="Times New Roman" w:eastAsia="Times New Roman" w:hAnsi="Times New Roman"/>
                <w:sz w:val="28"/>
                <w:szCs w:val="28"/>
              </w:rPr>
              <w:t>3.2 выпускников прошлых лет</w:t>
            </w:r>
          </w:p>
        </w:tc>
        <w:tc>
          <w:tcPr>
            <w:tcW w:w="2362" w:type="dxa"/>
            <w:shd w:val="clear" w:color="auto" w:fill="auto"/>
          </w:tcPr>
          <w:p w:rsidR="003017E4" w:rsidRPr="0044310F" w:rsidRDefault="003017E4" w:rsidP="003017E4">
            <w:pPr>
              <w:jc w:val="center"/>
              <w:rPr>
                <w:rFonts w:ascii="Times New Roman" w:eastAsia="Times New Roman" w:hAnsi="Times New Roman"/>
                <w:sz w:val="28"/>
                <w:szCs w:val="28"/>
              </w:rPr>
            </w:pPr>
          </w:p>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4716</w:t>
            </w:r>
          </w:p>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4638</w:t>
            </w:r>
          </w:p>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55</w:t>
            </w:r>
          </w:p>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23</w:t>
            </w:r>
          </w:p>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343</w:t>
            </w:r>
          </w:p>
        </w:tc>
      </w:tr>
      <w:tr w:rsidR="003017E4" w:rsidRPr="00FD6896" w:rsidTr="003017E4">
        <w:trPr>
          <w:jc w:val="center"/>
        </w:trPr>
        <w:tc>
          <w:tcPr>
            <w:tcW w:w="6378" w:type="dxa"/>
            <w:shd w:val="clear" w:color="auto" w:fill="auto"/>
          </w:tcPr>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z w:val="28"/>
                <w:szCs w:val="28"/>
              </w:rPr>
              <w:t>4. Человеко-экзаменов (всего)</w:t>
            </w:r>
          </w:p>
        </w:tc>
        <w:tc>
          <w:tcPr>
            <w:tcW w:w="2362"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22005</w:t>
            </w:r>
          </w:p>
        </w:tc>
      </w:tr>
    </w:tbl>
    <w:p w:rsidR="003017E4" w:rsidRDefault="003017E4" w:rsidP="003017E4">
      <w:pPr>
        <w:ind w:left="360"/>
        <w:jc w:val="both"/>
        <w:rPr>
          <w:rFonts w:ascii="Times New Roman" w:eastAsia="Times New Roman" w:hAnsi="Times New Roman"/>
          <w:sz w:val="28"/>
          <w:szCs w:val="28"/>
        </w:rPr>
      </w:pPr>
    </w:p>
    <w:p w:rsidR="00EB3E65" w:rsidRPr="00E20EC2" w:rsidRDefault="00EB3E65" w:rsidP="003017E4">
      <w:pPr>
        <w:ind w:left="360"/>
        <w:jc w:val="both"/>
        <w:rPr>
          <w:rFonts w:ascii="Times New Roman" w:eastAsia="Times New Roman" w:hAnsi="Times New Roman"/>
          <w:sz w:val="28"/>
          <w:szCs w:val="28"/>
        </w:rPr>
      </w:pPr>
    </w:p>
    <w:p w:rsidR="0044310F" w:rsidRDefault="0044310F" w:rsidP="003017E4">
      <w:pPr>
        <w:ind w:firstLine="708"/>
        <w:jc w:val="both"/>
        <w:rPr>
          <w:rFonts w:ascii="Times New Roman" w:eastAsia="Times New Roman" w:hAnsi="Times New Roman"/>
          <w:b/>
          <w:sz w:val="28"/>
          <w:szCs w:val="28"/>
        </w:rPr>
      </w:pPr>
    </w:p>
    <w:p w:rsidR="003017E4" w:rsidRDefault="003017E4" w:rsidP="003017E4">
      <w:pPr>
        <w:ind w:firstLine="708"/>
        <w:jc w:val="both"/>
        <w:rPr>
          <w:rFonts w:ascii="Times New Roman" w:eastAsia="Times New Roman" w:hAnsi="Times New Roman"/>
          <w:b/>
          <w:sz w:val="28"/>
          <w:szCs w:val="28"/>
        </w:rPr>
      </w:pPr>
      <w:r>
        <w:rPr>
          <w:rFonts w:ascii="Times New Roman" w:eastAsia="Times New Roman" w:hAnsi="Times New Roman"/>
          <w:b/>
          <w:sz w:val="28"/>
          <w:szCs w:val="28"/>
        </w:rPr>
        <w:lastRenderedPageBreak/>
        <w:t>Участники ГИА</w:t>
      </w:r>
      <w:r w:rsidR="00D0104B">
        <w:rPr>
          <w:rFonts w:ascii="Times New Roman" w:eastAsia="Times New Roman" w:hAnsi="Times New Roman"/>
          <w:b/>
          <w:sz w:val="28"/>
          <w:szCs w:val="28"/>
        </w:rPr>
        <w:t>-2015</w:t>
      </w:r>
      <w:r>
        <w:rPr>
          <w:rFonts w:ascii="Times New Roman" w:eastAsia="Times New Roman" w:hAnsi="Times New Roman"/>
          <w:b/>
          <w:sz w:val="28"/>
          <w:szCs w:val="28"/>
        </w:rPr>
        <w:t xml:space="preserve"> с ОВЗ</w:t>
      </w:r>
    </w:p>
    <w:p w:rsidR="003017E4" w:rsidRPr="00B34CCE" w:rsidRDefault="003017E4" w:rsidP="003017E4">
      <w:pPr>
        <w:ind w:firstLine="708"/>
        <w:jc w:val="both"/>
        <w:rPr>
          <w:rFonts w:ascii="Times New Roman" w:eastAsia="Times New Roman" w:hAnsi="Times New Roman"/>
          <w:b/>
          <w:sz w:val="16"/>
          <w:szCs w:val="16"/>
        </w:rPr>
      </w:pPr>
    </w:p>
    <w:tbl>
      <w:tblPr>
        <w:tblW w:w="9509"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7"/>
        <w:gridCol w:w="2126"/>
        <w:gridCol w:w="2126"/>
        <w:gridCol w:w="2127"/>
        <w:gridCol w:w="2173"/>
      </w:tblGrid>
      <w:tr w:rsidR="003017E4" w:rsidRPr="000977F6" w:rsidTr="0044310F">
        <w:trPr>
          <w:jc w:val="center"/>
        </w:trPr>
        <w:tc>
          <w:tcPr>
            <w:tcW w:w="957" w:type="dxa"/>
            <w:shd w:val="clear" w:color="auto" w:fill="auto"/>
          </w:tcPr>
          <w:p w:rsidR="003017E4" w:rsidRPr="0044310F" w:rsidRDefault="003017E4" w:rsidP="003017E4">
            <w:pPr>
              <w:jc w:val="center"/>
              <w:rPr>
                <w:rFonts w:ascii="Times New Roman" w:eastAsia="Times New Roman" w:hAnsi="Times New Roman"/>
                <w:b/>
                <w:spacing w:val="-1"/>
                <w:sz w:val="28"/>
                <w:szCs w:val="28"/>
              </w:rPr>
            </w:pPr>
            <w:r w:rsidRPr="0044310F">
              <w:rPr>
                <w:rFonts w:ascii="Times New Roman" w:eastAsia="Times New Roman" w:hAnsi="Times New Roman"/>
                <w:b/>
                <w:spacing w:val="-1"/>
                <w:sz w:val="28"/>
                <w:szCs w:val="28"/>
              </w:rPr>
              <w:t>Всего</w:t>
            </w:r>
          </w:p>
        </w:tc>
        <w:tc>
          <w:tcPr>
            <w:tcW w:w="2126" w:type="dxa"/>
            <w:shd w:val="clear" w:color="auto" w:fill="auto"/>
          </w:tcPr>
          <w:p w:rsidR="00D0104B" w:rsidRDefault="003017E4" w:rsidP="003017E4">
            <w:pPr>
              <w:jc w:val="center"/>
              <w:rPr>
                <w:rFonts w:ascii="Times New Roman" w:eastAsia="Times New Roman" w:hAnsi="Times New Roman"/>
                <w:b/>
                <w:spacing w:val="-1"/>
                <w:sz w:val="28"/>
                <w:szCs w:val="28"/>
              </w:rPr>
            </w:pPr>
            <w:r w:rsidRPr="0044310F">
              <w:rPr>
                <w:rFonts w:ascii="Times New Roman" w:eastAsia="Times New Roman" w:hAnsi="Times New Roman"/>
                <w:b/>
                <w:spacing w:val="-1"/>
                <w:sz w:val="28"/>
                <w:szCs w:val="28"/>
              </w:rPr>
              <w:t xml:space="preserve">Проходивших ГИА </w:t>
            </w:r>
            <w:r w:rsidR="007941E0" w:rsidRPr="0044310F">
              <w:rPr>
                <w:rFonts w:ascii="Times New Roman" w:eastAsia="Times New Roman" w:hAnsi="Times New Roman"/>
                <w:b/>
                <w:spacing w:val="-1"/>
                <w:sz w:val="28"/>
                <w:szCs w:val="28"/>
              </w:rPr>
              <w:t xml:space="preserve">только </w:t>
            </w:r>
          </w:p>
          <w:p w:rsidR="003017E4" w:rsidRPr="0044310F" w:rsidRDefault="003017E4" w:rsidP="003017E4">
            <w:pPr>
              <w:jc w:val="center"/>
              <w:rPr>
                <w:rFonts w:ascii="Times New Roman" w:eastAsia="Times New Roman" w:hAnsi="Times New Roman"/>
                <w:b/>
                <w:spacing w:val="-1"/>
                <w:sz w:val="28"/>
                <w:szCs w:val="28"/>
              </w:rPr>
            </w:pPr>
            <w:r w:rsidRPr="0044310F">
              <w:rPr>
                <w:rFonts w:ascii="Times New Roman" w:eastAsia="Times New Roman" w:hAnsi="Times New Roman"/>
                <w:b/>
                <w:spacing w:val="-1"/>
                <w:sz w:val="28"/>
                <w:szCs w:val="28"/>
              </w:rPr>
              <w:t>в форме ГВЭ</w:t>
            </w:r>
          </w:p>
        </w:tc>
        <w:tc>
          <w:tcPr>
            <w:tcW w:w="2126" w:type="dxa"/>
            <w:shd w:val="clear" w:color="auto" w:fill="auto"/>
          </w:tcPr>
          <w:p w:rsidR="003017E4" w:rsidRPr="0044310F" w:rsidRDefault="003017E4" w:rsidP="003017E4">
            <w:pPr>
              <w:jc w:val="center"/>
              <w:rPr>
                <w:rFonts w:ascii="Times New Roman" w:eastAsia="Times New Roman" w:hAnsi="Times New Roman"/>
                <w:b/>
                <w:spacing w:val="-1"/>
                <w:sz w:val="28"/>
                <w:szCs w:val="28"/>
              </w:rPr>
            </w:pPr>
            <w:r w:rsidRPr="0044310F">
              <w:rPr>
                <w:rFonts w:ascii="Times New Roman" w:eastAsia="Times New Roman" w:hAnsi="Times New Roman"/>
                <w:b/>
                <w:spacing w:val="-1"/>
                <w:sz w:val="28"/>
                <w:szCs w:val="28"/>
              </w:rPr>
              <w:t xml:space="preserve">Проходивших ГИА </w:t>
            </w:r>
            <w:r w:rsidR="007941E0" w:rsidRPr="0044310F">
              <w:rPr>
                <w:rFonts w:ascii="Times New Roman" w:eastAsia="Times New Roman" w:hAnsi="Times New Roman"/>
                <w:b/>
                <w:spacing w:val="-1"/>
                <w:sz w:val="28"/>
                <w:szCs w:val="28"/>
              </w:rPr>
              <w:t xml:space="preserve">только </w:t>
            </w:r>
            <w:r w:rsidR="00DA5E3A" w:rsidRPr="0044310F">
              <w:rPr>
                <w:rFonts w:ascii="Times New Roman" w:eastAsia="Times New Roman" w:hAnsi="Times New Roman"/>
                <w:b/>
                <w:spacing w:val="-1"/>
                <w:sz w:val="28"/>
                <w:szCs w:val="28"/>
              </w:rPr>
              <w:br/>
            </w:r>
            <w:r w:rsidRPr="0044310F">
              <w:rPr>
                <w:rFonts w:ascii="Times New Roman" w:eastAsia="Times New Roman" w:hAnsi="Times New Roman"/>
                <w:b/>
                <w:spacing w:val="-1"/>
                <w:sz w:val="28"/>
                <w:szCs w:val="28"/>
              </w:rPr>
              <w:t>в форме ЕГЭ</w:t>
            </w:r>
          </w:p>
        </w:tc>
        <w:tc>
          <w:tcPr>
            <w:tcW w:w="2127" w:type="dxa"/>
            <w:shd w:val="clear" w:color="auto" w:fill="auto"/>
          </w:tcPr>
          <w:p w:rsidR="003017E4" w:rsidRPr="0044310F" w:rsidRDefault="003017E4" w:rsidP="003017E4">
            <w:pPr>
              <w:jc w:val="center"/>
              <w:rPr>
                <w:rFonts w:ascii="Times New Roman" w:eastAsia="Times New Roman" w:hAnsi="Times New Roman"/>
                <w:b/>
                <w:spacing w:val="-1"/>
                <w:sz w:val="28"/>
                <w:szCs w:val="28"/>
              </w:rPr>
            </w:pPr>
            <w:r w:rsidRPr="0044310F">
              <w:rPr>
                <w:rFonts w:ascii="Times New Roman" w:eastAsia="Times New Roman" w:hAnsi="Times New Roman"/>
                <w:b/>
                <w:spacing w:val="-1"/>
                <w:sz w:val="28"/>
                <w:szCs w:val="28"/>
              </w:rPr>
              <w:t xml:space="preserve">Проходивших ГИА </w:t>
            </w:r>
            <w:r w:rsidR="00DA5E3A" w:rsidRPr="0044310F">
              <w:rPr>
                <w:rFonts w:ascii="Times New Roman" w:eastAsia="Times New Roman" w:hAnsi="Times New Roman"/>
                <w:b/>
                <w:spacing w:val="-1"/>
                <w:sz w:val="28"/>
                <w:szCs w:val="28"/>
              </w:rPr>
              <w:br/>
            </w:r>
            <w:r w:rsidRPr="0044310F">
              <w:rPr>
                <w:rFonts w:ascii="Times New Roman" w:eastAsia="Times New Roman" w:hAnsi="Times New Roman"/>
                <w:b/>
                <w:spacing w:val="-1"/>
                <w:sz w:val="28"/>
                <w:szCs w:val="28"/>
              </w:rPr>
              <w:t>с совмещением форм</w:t>
            </w:r>
          </w:p>
        </w:tc>
        <w:tc>
          <w:tcPr>
            <w:tcW w:w="2173" w:type="dxa"/>
          </w:tcPr>
          <w:p w:rsidR="003017E4" w:rsidRPr="0044310F" w:rsidRDefault="003017E4" w:rsidP="003017E4">
            <w:pPr>
              <w:jc w:val="center"/>
              <w:rPr>
                <w:rFonts w:ascii="Times New Roman" w:eastAsia="Times New Roman" w:hAnsi="Times New Roman"/>
                <w:b/>
                <w:spacing w:val="-1"/>
                <w:sz w:val="28"/>
                <w:szCs w:val="28"/>
              </w:rPr>
            </w:pPr>
            <w:r w:rsidRPr="0044310F">
              <w:rPr>
                <w:rFonts w:ascii="Times New Roman" w:eastAsia="Times New Roman" w:hAnsi="Times New Roman"/>
                <w:b/>
                <w:sz w:val="28"/>
                <w:szCs w:val="28"/>
              </w:rPr>
              <w:t>Кол-во выпускников, не прошедших ГИА</w:t>
            </w:r>
          </w:p>
        </w:tc>
      </w:tr>
      <w:tr w:rsidR="003017E4" w:rsidRPr="00FD6896" w:rsidTr="0044310F">
        <w:trPr>
          <w:jc w:val="center"/>
        </w:trPr>
        <w:tc>
          <w:tcPr>
            <w:tcW w:w="957" w:type="dxa"/>
            <w:tcBorders>
              <w:top w:val="single" w:sz="4" w:space="0" w:color="auto"/>
              <w:left w:val="single" w:sz="4" w:space="0" w:color="auto"/>
              <w:bottom w:val="single" w:sz="4" w:space="0" w:color="auto"/>
              <w:right w:val="single" w:sz="4" w:space="0" w:color="auto"/>
            </w:tcBorders>
            <w:shd w:val="clear" w:color="auto" w:fill="auto"/>
          </w:tcPr>
          <w:p w:rsidR="003017E4" w:rsidRPr="0044310F" w:rsidRDefault="003017E4" w:rsidP="003017E4">
            <w:pPr>
              <w:jc w:val="center"/>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98</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017E4" w:rsidRPr="0044310F" w:rsidRDefault="007941E0" w:rsidP="003017E4">
            <w:pPr>
              <w:jc w:val="center"/>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35</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017E4" w:rsidRPr="0044310F" w:rsidRDefault="007941E0" w:rsidP="003017E4">
            <w:pPr>
              <w:jc w:val="center"/>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51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017E4" w:rsidRPr="0044310F" w:rsidRDefault="007941E0" w:rsidP="003017E4">
            <w:pPr>
              <w:jc w:val="center"/>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12</w:t>
            </w:r>
          </w:p>
        </w:tc>
        <w:tc>
          <w:tcPr>
            <w:tcW w:w="2173" w:type="dxa"/>
            <w:tcBorders>
              <w:top w:val="single" w:sz="4" w:space="0" w:color="auto"/>
              <w:left w:val="single" w:sz="4" w:space="0" w:color="auto"/>
              <w:bottom w:val="single" w:sz="4" w:space="0" w:color="auto"/>
              <w:right w:val="single" w:sz="4" w:space="0" w:color="auto"/>
            </w:tcBorders>
          </w:tcPr>
          <w:p w:rsidR="003017E4" w:rsidRPr="0044310F" w:rsidRDefault="003017E4" w:rsidP="003017E4">
            <w:pPr>
              <w:jc w:val="center"/>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2</w:t>
            </w:r>
          </w:p>
        </w:tc>
      </w:tr>
    </w:tbl>
    <w:p w:rsidR="0044310F" w:rsidRDefault="0044310F" w:rsidP="00DA5E3A">
      <w:pPr>
        <w:jc w:val="center"/>
        <w:rPr>
          <w:rFonts w:ascii="Times New Roman" w:eastAsia="Times New Roman" w:hAnsi="Times New Roman"/>
          <w:b/>
          <w:sz w:val="28"/>
          <w:szCs w:val="28"/>
        </w:rPr>
      </w:pPr>
    </w:p>
    <w:p w:rsidR="003017E4" w:rsidRDefault="003017E4" w:rsidP="00DA5E3A">
      <w:pPr>
        <w:jc w:val="center"/>
        <w:rPr>
          <w:rFonts w:ascii="Times New Roman" w:eastAsia="Times New Roman" w:hAnsi="Times New Roman"/>
          <w:b/>
          <w:sz w:val="28"/>
          <w:szCs w:val="28"/>
        </w:rPr>
      </w:pPr>
      <w:r w:rsidRPr="000117FC">
        <w:rPr>
          <w:rFonts w:ascii="Times New Roman" w:eastAsia="Times New Roman" w:hAnsi="Times New Roman"/>
          <w:b/>
          <w:sz w:val="28"/>
          <w:szCs w:val="28"/>
        </w:rPr>
        <w:t xml:space="preserve">Выбор </w:t>
      </w:r>
      <w:r w:rsidR="00D0104B" w:rsidRPr="000117FC">
        <w:rPr>
          <w:rFonts w:ascii="Times New Roman" w:eastAsia="Times New Roman" w:hAnsi="Times New Roman"/>
          <w:b/>
          <w:sz w:val="28"/>
          <w:szCs w:val="28"/>
        </w:rPr>
        <w:t xml:space="preserve">экзаменов </w:t>
      </w:r>
      <w:r w:rsidR="00D0104B">
        <w:rPr>
          <w:rFonts w:ascii="Times New Roman" w:eastAsia="Times New Roman" w:hAnsi="Times New Roman"/>
          <w:b/>
          <w:sz w:val="28"/>
          <w:szCs w:val="28"/>
        </w:rPr>
        <w:t>участниками ЕГЭ-2015</w:t>
      </w:r>
    </w:p>
    <w:p w:rsidR="003017E4" w:rsidRPr="000117FC" w:rsidRDefault="003017E4" w:rsidP="003017E4">
      <w:pPr>
        <w:jc w:val="center"/>
        <w:rPr>
          <w:rFonts w:ascii="Times New Roman" w:eastAsia="Times New Roman" w:hAnsi="Times New Roman"/>
          <w:b/>
          <w:sz w:val="28"/>
          <w:szCs w:val="28"/>
        </w:rPr>
      </w:pPr>
    </w:p>
    <w:p w:rsidR="003017E4" w:rsidRDefault="003017E4" w:rsidP="003017E4">
      <w:pPr>
        <w:ind w:firstLine="709"/>
        <w:jc w:val="both"/>
        <w:rPr>
          <w:rFonts w:ascii="Times New Roman" w:hAnsi="Times New Roman"/>
          <w:sz w:val="28"/>
          <w:szCs w:val="28"/>
        </w:rPr>
      </w:pPr>
      <w:r w:rsidRPr="00664D85">
        <w:rPr>
          <w:rFonts w:ascii="Times New Roman" w:hAnsi="Times New Roman"/>
          <w:sz w:val="28"/>
          <w:szCs w:val="28"/>
        </w:rPr>
        <w:t xml:space="preserve">В 2015 году в Рязанской области ЕГЭ </w:t>
      </w:r>
      <w:r w:rsidR="00487DB8" w:rsidRPr="00664D85">
        <w:rPr>
          <w:rFonts w:ascii="Times New Roman" w:hAnsi="Times New Roman"/>
          <w:sz w:val="28"/>
          <w:szCs w:val="28"/>
        </w:rPr>
        <w:t>сдава</w:t>
      </w:r>
      <w:r w:rsidR="009B16F6" w:rsidRPr="00664D85">
        <w:rPr>
          <w:rFonts w:ascii="Times New Roman" w:hAnsi="Times New Roman"/>
          <w:sz w:val="28"/>
          <w:szCs w:val="28"/>
        </w:rPr>
        <w:t xml:space="preserve">ли </w:t>
      </w:r>
      <w:r w:rsidRPr="00664D85">
        <w:rPr>
          <w:rFonts w:ascii="Times New Roman" w:hAnsi="Times New Roman"/>
          <w:sz w:val="28"/>
          <w:szCs w:val="28"/>
        </w:rPr>
        <w:t>по 1</w:t>
      </w:r>
      <w:r w:rsidR="00E81B04" w:rsidRPr="00664D85">
        <w:rPr>
          <w:rFonts w:ascii="Times New Roman" w:hAnsi="Times New Roman"/>
          <w:sz w:val="28"/>
          <w:szCs w:val="28"/>
        </w:rPr>
        <w:t>3</w:t>
      </w:r>
      <w:r w:rsidR="00D0104B">
        <w:rPr>
          <w:rFonts w:ascii="Times New Roman" w:hAnsi="Times New Roman"/>
          <w:sz w:val="28"/>
          <w:szCs w:val="28"/>
        </w:rPr>
        <w:t>-ти</w:t>
      </w:r>
      <w:r w:rsidRPr="00664D85">
        <w:rPr>
          <w:rFonts w:ascii="Times New Roman" w:hAnsi="Times New Roman"/>
          <w:sz w:val="28"/>
          <w:szCs w:val="28"/>
        </w:rPr>
        <w:t xml:space="preserve"> общеобразовательным предметам. </w:t>
      </w:r>
      <w:r w:rsidR="00FB7E87" w:rsidRPr="00664D85">
        <w:rPr>
          <w:rFonts w:ascii="Times New Roman" w:hAnsi="Times New Roman"/>
          <w:sz w:val="28"/>
          <w:szCs w:val="28"/>
        </w:rPr>
        <w:t xml:space="preserve">Для получения аттестата о среднем общем образовании необходимо было сдать </w:t>
      </w:r>
      <w:r w:rsidRPr="00664D85">
        <w:rPr>
          <w:rFonts w:ascii="Times New Roman" w:hAnsi="Times New Roman"/>
          <w:sz w:val="28"/>
          <w:szCs w:val="28"/>
        </w:rPr>
        <w:t>ЕГЭ по обязательн</w:t>
      </w:r>
      <w:r w:rsidR="00FB7E87" w:rsidRPr="00664D85">
        <w:rPr>
          <w:rFonts w:ascii="Times New Roman" w:hAnsi="Times New Roman"/>
          <w:sz w:val="28"/>
          <w:szCs w:val="28"/>
        </w:rPr>
        <w:t>ым предметам: по русскому языку и</w:t>
      </w:r>
      <w:r w:rsidRPr="00664D85">
        <w:rPr>
          <w:rFonts w:ascii="Times New Roman" w:hAnsi="Times New Roman"/>
          <w:sz w:val="28"/>
          <w:szCs w:val="28"/>
        </w:rPr>
        <w:t xml:space="preserve"> математике базового </w:t>
      </w:r>
      <w:r w:rsidR="00FB7E87" w:rsidRPr="00664D85">
        <w:rPr>
          <w:rFonts w:ascii="Times New Roman" w:hAnsi="Times New Roman"/>
          <w:sz w:val="28"/>
          <w:szCs w:val="28"/>
        </w:rPr>
        <w:t xml:space="preserve">и/или профильного </w:t>
      </w:r>
      <w:r w:rsidRPr="00664D85">
        <w:rPr>
          <w:rFonts w:ascii="Times New Roman" w:hAnsi="Times New Roman"/>
          <w:sz w:val="28"/>
          <w:szCs w:val="28"/>
        </w:rPr>
        <w:t>уровн</w:t>
      </w:r>
      <w:r w:rsidR="00FB7E87" w:rsidRPr="00664D85">
        <w:rPr>
          <w:rFonts w:ascii="Times New Roman" w:hAnsi="Times New Roman"/>
          <w:sz w:val="28"/>
          <w:szCs w:val="28"/>
        </w:rPr>
        <w:t>ей</w:t>
      </w:r>
      <w:r w:rsidRPr="00664D85">
        <w:rPr>
          <w:rFonts w:ascii="Times New Roman" w:hAnsi="Times New Roman"/>
          <w:sz w:val="28"/>
          <w:szCs w:val="28"/>
        </w:rPr>
        <w:t>. Остальные общеобразовательны</w:t>
      </w:r>
      <w:r w:rsidR="001E3349" w:rsidRPr="00664D85">
        <w:rPr>
          <w:rFonts w:ascii="Times New Roman" w:hAnsi="Times New Roman"/>
          <w:sz w:val="28"/>
          <w:szCs w:val="28"/>
        </w:rPr>
        <w:t>е</w:t>
      </w:r>
      <w:r w:rsidRPr="00664D85">
        <w:rPr>
          <w:rFonts w:ascii="Times New Roman" w:hAnsi="Times New Roman"/>
          <w:sz w:val="28"/>
          <w:szCs w:val="28"/>
        </w:rPr>
        <w:t xml:space="preserve"> предмет</w:t>
      </w:r>
      <w:r w:rsidR="001E3349" w:rsidRPr="00664D85">
        <w:rPr>
          <w:rFonts w:ascii="Times New Roman" w:hAnsi="Times New Roman"/>
          <w:sz w:val="28"/>
          <w:szCs w:val="28"/>
        </w:rPr>
        <w:t>ы</w:t>
      </w:r>
      <w:r w:rsidRPr="00664D85">
        <w:rPr>
          <w:rFonts w:ascii="Times New Roman" w:hAnsi="Times New Roman"/>
          <w:sz w:val="28"/>
          <w:szCs w:val="28"/>
        </w:rPr>
        <w:t xml:space="preserve"> сдавались добровольно и по желанию для </w:t>
      </w:r>
      <w:r w:rsidR="00EB0186" w:rsidRPr="00664D85">
        <w:rPr>
          <w:rFonts w:ascii="Times New Roman" w:hAnsi="Times New Roman"/>
          <w:sz w:val="28"/>
          <w:szCs w:val="28"/>
        </w:rPr>
        <w:t xml:space="preserve"> продолжения обучения в вузе.</w:t>
      </w:r>
    </w:p>
    <w:p w:rsidR="003017E4" w:rsidRPr="00B34CCE" w:rsidRDefault="003017E4" w:rsidP="003017E4">
      <w:pPr>
        <w:ind w:firstLine="709"/>
        <w:jc w:val="both"/>
        <w:rPr>
          <w:rFonts w:ascii="Times New Roman" w:hAnsi="Times New Roman"/>
          <w:sz w:val="16"/>
          <w:szCs w:val="16"/>
        </w:rPr>
      </w:pPr>
    </w:p>
    <w:tbl>
      <w:tblPr>
        <w:tblW w:w="8961" w:type="dxa"/>
        <w:jc w:val="center"/>
        <w:tblLayout w:type="fixed"/>
        <w:tblCellMar>
          <w:left w:w="0" w:type="dxa"/>
          <w:right w:w="0" w:type="dxa"/>
        </w:tblCellMar>
        <w:tblLook w:val="0000"/>
      </w:tblPr>
      <w:tblGrid>
        <w:gridCol w:w="2647"/>
        <w:gridCol w:w="1747"/>
        <w:gridCol w:w="1276"/>
        <w:gridCol w:w="1559"/>
        <w:gridCol w:w="1732"/>
      </w:tblGrid>
      <w:tr w:rsidR="00FB1CFE" w:rsidRPr="00FD6896" w:rsidTr="0044310F">
        <w:trPr>
          <w:trHeight w:val="765"/>
          <w:jc w:val="center"/>
        </w:trPr>
        <w:tc>
          <w:tcPr>
            <w:tcW w:w="2647"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B1CFE" w:rsidRPr="0044310F" w:rsidRDefault="00FB1CFE" w:rsidP="00DA5E3A">
            <w:pPr>
              <w:jc w:val="center"/>
              <w:rPr>
                <w:rFonts w:ascii="Times New Roman" w:hAnsi="Times New Roman"/>
                <w:b/>
                <w:sz w:val="28"/>
                <w:szCs w:val="28"/>
              </w:rPr>
            </w:pPr>
            <w:r w:rsidRPr="0044310F">
              <w:rPr>
                <w:rFonts w:ascii="Times New Roman" w:hAnsi="Times New Roman"/>
                <w:b/>
                <w:sz w:val="28"/>
                <w:szCs w:val="28"/>
              </w:rPr>
              <w:t>Предметы</w:t>
            </w:r>
          </w:p>
        </w:tc>
        <w:tc>
          <w:tcPr>
            <w:tcW w:w="1747" w:type="dxa"/>
            <w:vMerge w:val="restart"/>
            <w:tcBorders>
              <w:top w:val="single" w:sz="4" w:space="0" w:color="auto"/>
              <w:left w:val="single" w:sz="4" w:space="0" w:color="auto"/>
              <w:bottom w:val="single" w:sz="4" w:space="0" w:color="auto"/>
              <w:right w:val="single" w:sz="4" w:space="0" w:color="auto"/>
            </w:tcBorders>
            <w:shd w:val="clear" w:color="auto" w:fill="auto"/>
          </w:tcPr>
          <w:p w:rsidR="00FB1CFE" w:rsidRPr="0044310F" w:rsidRDefault="00FB1CFE" w:rsidP="003017E4">
            <w:pPr>
              <w:jc w:val="center"/>
              <w:rPr>
                <w:rFonts w:ascii="Times New Roman" w:hAnsi="Times New Roman"/>
                <w:b/>
                <w:sz w:val="28"/>
                <w:szCs w:val="28"/>
              </w:rPr>
            </w:pPr>
            <w:r w:rsidRPr="0044310F">
              <w:rPr>
                <w:rFonts w:ascii="Times New Roman" w:hAnsi="Times New Roman"/>
                <w:b/>
                <w:sz w:val="28"/>
                <w:szCs w:val="28"/>
              </w:rPr>
              <w:t>Количество участников ЕГЭ в 2015</w:t>
            </w:r>
            <w:r w:rsidR="00DA5E3A" w:rsidRPr="0044310F">
              <w:rPr>
                <w:rFonts w:ascii="Times New Roman" w:hAnsi="Times New Roman"/>
                <w:b/>
                <w:sz w:val="28"/>
                <w:szCs w:val="28"/>
              </w:rPr>
              <w:t xml:space="preserve"> </w:t>
            </w:r>
            <w:r w:rsidRPr="0044310F">
              <w:rPr>
                <w:rFonts w:ascii="Times New Roman" w:hAnsi="Times New Roman"/>
                <w:b/>
                <w:sz w:val="28"/>
                <w:szCs w:val="28"/>
              </w:rPr>
              <w:t>г.</w:t>
            </w:r>
          </w:p>
        </w:tc>
        <w:tc>
          <w:tcPr>
            <w:tcW w:w="4567" w:type="dxa"/>
            <w:gridSpan w:val="3"/>
            <w:tcBorders>
              <w:top w:val="single" w:sz="4" w:space="0" w:color="auto"/>
              <w:left w:val="single" w:sz="4" w:space="0" w:color="auto"/>
              <w:bottom w:val="single" w:sz="4" w:space="0" w:color="auto"/>
              <w:right w:val="single" w:sz="4" w:space="0" w:color="000000"/>
            </w:tcBorders>
          </w:tcPr>
          <w:p w:rsidR="0044310F" w:rsidRDefault="00FB1CFE" w:rsidP="003017E4">
            <w:pPr>
              <w:jc w:val="center"/>
              <w:rPr>
                <w:rFonts w:ascii="Times New Roman" w:hAnsi="Times New Roman"/>
                <w:b/>
                <w:sz w:val="28"/>
                <w:szCs w:val="28"/>
              </w:rPr>
            </w:pPr>
            <w:r w:rsidRPr="0044310F">
              <w:rPr>
                <w:rFonts w:ascii="Times New Roman" w:hAnsi="Times New Roman"/>
                <w:b/>
                <w:sz w:val="28"/>
                <w:szCs w:val="28"/>
              </w:rPr>
              <w:t xml:space="preserve">Процент участников ЕГЭ </w:t>
            </w:r>
          </w:p>
          <w:p w:rsidR="0044310F" w:rsidRDefault="00FB1CFE" w:rsidP="003017E4">
            <w:pPr>
              <w:jc w:val="center"/>
              <w:rPr>
                <w:rFonts w:ascii="Times New Roman" w:hAnsi="Times New Roman"/>
                <w:b/>
                <w:sz w:val="28"/>
                <w:szCs w:val="28"/>
              </w:rPr>
            </w:pPr>
            <w:r w:rsidRPr="0044310F">
              <w:rPr>
                <w:rFonts w:ascii="Times New Roman" w:hAnsi="Times New Roman"/>
                <w:b/>
                <w:sz w:val="28"/>
                <w:szCs w:val="28"/>
              </w:rPr>
              <w:t xml:space="preserve">от числа выпускников </w:t>
            </w:r>
          </w:p>
          <w:p w:rsidR="00FB1CFE" w:rsidRPr="0044310F" w:rsidRDefault="00FB1CFE" w:rsidP="003017E4">
            <w:pPr>
              <w:jc w:val="center"/>
              <w:rPr>
                <w:rFonts w:ascii="Times New Roman" w:hAnsi="Times New Roman"/>
                <w:b/>
                <w:sz w:val="28"/>
                <w:szCs w:val="28"/>
              </w:rPr>
            </w:pPr>
            <w:r w:rsidRPr="0044310F">
              <w:rPr>
                <w:rFonts w:ascii="Times New Roman" w:hAnsi="Times New Roman"/>
                <w:b/>
                <w:sz w:val="28"/>
                <w:szCs w:val="28"/>
              </w:rPr>
              <w:t>текущего учебного года</w:t>
            </w:r>
          </w:p>
        </w:tc>
      </w:tr>
      <w:tr w:rsidR="003017E4" w:rsidRPr="00FD6896" w:rsidTr="0044310F">
        <w:trPr>
          <w:trHeight w:val="315"/>
          <w:jc w:val="center"/>
        </w:trPr>
        <w:tc>
          <w:tcPr>
            <w:tcW w:w="2647" w:type="dxa"/>
            <w:vMerge/>
            <w:tcBorders>
              <w:top w:val="single" w:sz="4" w:space="0" w:color="auto"/>
              <w:left w:val="single" w:sz="4" w:space="0" w:color="auto"/>
              <w:bottom w:val="single" w:sz="4" w:space="0" w:color="auto"/>
              <w:right w:val="single" w:sz="4" w:space="0" w:color="auto"/>
            </w:tcBorders>
            <w:vAlign w:val="center"/>
          </w:tcPr>
          <w:p w:rsidR="003017E4" w:rsidRPr="0044310F" w:rsidRDefault="003017E4" w:rsidP="003017E4">
            <w:pPr>
              <w:rPr>
                <w:rFonts w:ascii="Times New Roman" w:hAnsi="Times New Roman"/>
                <w:sz w:val="28"/>
                <w:szCs w:val="28"/>
              </w:rPr>
            </w:pPr>
          </w:p>
        </w:tc>
        <w:tc>
          <w:tcPr>
            <w:tcW w:w="1747" w:type="dxa"/>
            <w:vMerge/>
            <w:tcBorders>
              <w:top w:val="single" w:sz="4" w:space="0" w:color="auto"/>
              <w:left w:val="single" w:sz="4" w:space="0" w:color="auto"/>
              <w:bottom w:val="single" w:sz="4" w:space="0" w:color="auto"/>
              <w:right w:val="single" w:sz="4" w:space="0" w:color="auto"/>
            </w:tcBorders>
            <w:vAlign w:val="center"/>
          </w:tcPr>
          <w:p w:rsidR="003017E4" w:rsidRPr="0044310F" w:rsidRDefault="003017E4" w:rsidP="003017E4">
            <w:pPr>
              <w:jc w:val="center"/>
              <w:rPr>
                <w:rFonts w:ascii="Times New Roman" w:hAnsi="Times New Roman"/>
                <w:b/>
                <w:sz w:val="28"/>
                <w:szCs w:val="28"/>
              </w:rPr>
            </w:pPr>
          </w:p>
        </w:tc>
        <w:tc>
          <w:tcPr>
            <w:tcW w:w="1276" w:type="dxa"/>
            <w:tcBorders>
              <w:top w:val="nil"/>
              <w:left w:val="single" w:sz="4" w:space="0" w:color="auto"/>
              <w:bottom w:val="single" w:sz="4" w:space="0" w:color="auto"/>
              <w:right w:val="single" w:sz="4" w:space="0" w:color="auto"/>
            </w:tcBorders>
          </w:tcPr>
          <w:p w:rsidR="003017E4" w:rsidRPr="0044310F" w:rsidRDefault="003017E4" w:rsidP="003017E4">
            <w:pPr>
              <w:jc w:val="center"/>
              <w:rPr>
                <w:rFonts w:ascii="Times New Roman" w:hAnsi="Times New Roman"/>
                <w:b/>
                <w:sz w:val="28"/>
                <w:szCs w:val="28"/>
              </w:rPr>
            </w:pPr>
            <w:smartTag w:uri="urn:schemas-microsoft-com:office:smarttags" w:element="metricconverter">
              <w:smartTagPr>
                <w:attr w:name="ProductID" w:val="2013 г"/>
              </w:smartTagPr>
              <w:r w:rsidRPr="0044310F">
                <w:rPr>
                  <w:rFonts w:ascii="Times New Roman" w:hAnsi="Times New Roman"/>
                  <w:b/>
                  <w:sz w:val="28"/>
                  <w:szCs w:val="28"/>
                </w:rPr>
                <w:t>2013 г</w:t>
              </w:r>
            </w:smartTag>
            <w:r w:rsidRPr="0044310F">
              <w:rPr>
                <w:rFonts w:ascii="Times New Roman" w:hAnsi="Times New Roman"/>
                <w:b/>
                <w:sz w:val="28"/>
                <w:szCs w:val="28"/>
              </w:rPr>
              <w: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017E4" w:rsidRPr="0044310F" w:rsidRDefault="003017E4" w:rsidP="003017E4">
            <w:pPr>
              <w:jc w:val="center"/>
              <w:rPr>
                <w:rFonts w:ascii="Times New Roman" w:hAnsi="Times New Roman"/>
                <w:b/>
                <w:sz w:val="28"/>
                <w:szCs w:val="28"/>
              </w:rPr>
            </w:pPr>
            <w:smartTag w:uri="urn:schemas-microsoft-com:office:smarttags" w:element="metricconverter">
              <w:smartTagPr>
                <w:attr w:name="ProductID" w:val="2014 г"/>
              </w:smartTagPr>
              <w:r w:rsidRPr="0044310F">
                <w:rPr>
                  <w:rFonts w:ascii="Times New Roman" w:hAnsi="Times New Roman"/>
                  <w:b/>
                  <w:sz w:val="28"/>
                  <w:szCs w:val="28"/>
                </w:rPr>
                <w:t>2014 г</w:t>
              </w:r>
            </w:smartTag>
            <w:r w:rsidRPr="0044310F">
              <w:rPr>
                <w:rFonts w:ascii="Times New Roman" w:hAnsi="Times New Roman"/>
                <w:b/>
                <w:sz w:val="28"/>
                <w:szCs w:val="28"/>
              </w:rPr>
              <w:t>.</w:t>
            </w:r>
          </w:p>
        </w:tc>
        <w:tc>
          <w:tcPr>
            <w:tcW w:w="1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3017E4" w:rsidRPr="0044310F" w:rsidRDefault="003017E4" w:rsidP="003017E4">
            <w:pPr>
              <w:jc w:val="center"/>
              <w:rPr>
                <w:rFonts w:ascii="Times New Roman" w:hAnsi="Times New Roman"/>
                <w:b/>
                <w:sz w:val="28"/>
                <w:szCs w:val="28"/>
              </w:rPr>
            </w:pPr>
            <w:smartTag w:uri="urn:schemas-microsoft-com:office:smarttags" w:element="metricconverter">
              <w:smartTagPr>
                <w:attr w:name="ProductID" w:val="2015 г"/>
              </w:smartTagPr>
              <w:r w:rsidRPr="0044310F">
                <w:rPr>
                  <w:rFonts w:ascii="Times New Roman" w:hAnsi="Times New Roman"/>
                  <w:b/>
                  <w:sz w:val="28"/>
                  <w:szCs w:val="28"/>
                </w:rPr>
                <w:t>2015 г</w:t>
              </w:r>
            </w:smartTag>
            <w:r w:rsidRPr="0044310F">
              <w:rPr>
                <w:rFonts w:ascii="Times New Roman" w:hAnsi="Times New Roman"/>
                <w:b/>
                <w:sz w:val="28"/>
                <w:szCs w:val="28"/>
              </w:rPr>
              <w:t>.</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pacing w:val="-1"/>
                <w:sz w:val="28"/>
                <w:szCs w:val="28"/>
              </w:rPr>
              <w:t>Русский язык</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4846</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98,2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97,8</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93,0</w:t>
            </w:r>
          </w:p>
        </w:tc>
      </w:tr>
      <w:tr w:rsidR="00DA5E3A"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DA5E3A" w:rsidRPr="0044310F" w:rsidRDefault="00DA5E3A"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 xml:space="preserve">Математика </w:t>
            </w:r>
            <w:r w:rsidR="00D0104B">
              <w:rPr>
                <w:rFonts w:ascii="Times New Roman" w:eastAsia="Times New Roman" w:hAnsi="Times New Roman"/>
                <w:spacing w:val="-1"/>
                <w:sz w:val="28"/>
                <w:szCs w:val="28"/>
              </w:rPr>
              <w:t>(</w:t>
            </w:r>
            <w:r w:rsidRPr="0044310F">
              <w:rPr>
                <w:rFonts w:ascii="Times New Roman" w:eastAsia="Times New Roman" w:hAnsi="Times New Roman"/>
                <w:spacing w:val="-1"/>
                <w:sz w:val="28"/>
                <w:szCs w:val="28"/>
              </w:rPr>
              <w:t>базовый уровень</w:t>
            </w:r>
            <w:r w:rsidR="00D0104B">
              <w:rPr>
                <w:rFonts w:ascii="Times New Roman" w:eastAsia="Times New Roman" w:hAnsi="Times New Roman"/>
                <w:spacing w:val="-1"/>
                <w:sz w:val="28"/>
                <w:szCs w:val="28"/>
              </w:rPr>
              <w:t>)</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A5E3A" w:rsidRPr="0044310F" w:rsidRDefault="00DA5E3A"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2775</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A5E3A" w:rsidRPr="0044310F" w:rsidRDefault="00D0104B" w:rsidP="003017E4">
            <w:pPr>
              <w:jc w:val="center"/>
              <w:rPr>
                <w:rFonts w:ascii="Times New Roman" w:hAnsi="Times New Roman"/>
                <w:sz w:val="28"/>
                <w:szCs w:val="28"/>
              </w:rPr>
            </w:pPr>
            <w:r>
              <w:rPr>
                <w:rFonts w:ascii="Times New Roman" w:hAnsi="Times New Roman"/>
                <w:sz w:val="28"/>
                <w:szCs w:val="28"/>
              </w:rPr>
              <w: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A5E3A" w:rsidRPr="0044310F" w:rsidRDefault="00D0104B" w:rsidP="003017E4">
            <w:pPr>
              <w:jc w:val="center"/>
              <w:rPr>
                <w:rFonts w:ascii="Times New Roman" w:hAnsi="Times New Roman"/>
                <w:sz w:val="28"/>
                <w:szCs w:val="28"/>
              </w:rPr>
            </w:pPr>
            <w:r>
              <w:rPr>
                <w:rFonts w:ascii="Times New Roman" w:hAnsi="Times New Roman"/>
                <w:sz w:val="28"/>
                <w:szCs w:val="28"/>
              </w:rPr>
              <w:t>-</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A5E3A" w:rsidRPr="0044310F" w:rsidRDefault="00DA5E3A" w:rsidP="003017E4">
            <w:pPr>
              <w:jc w:val="center"/>
              <w:rPr>
                <w:rFonts w:ascii="Times New Roman" w:hAnsi="Times New Roman"/>
                <w:sz w:val="28"/>
                <w:szCs w:val="28"/>
              </w:rPr>
            </w:pPr>
            <w:r w:rsidRPr="0044310F">
              <w:rPr>
                <w:rFonts w:ascii="Times New Roman" w:hAnsi="Times New Roman"/>
                <w:sz w:val="28"/>
                <w:szCs w:val="28"/>
              </w:rPr>
              <w:t>53,2</w:t>
            </w:r>
          </w:p>
        </w:tc>
      </w:tr>
      <w:tr w:rsidR="003017E4" w:rsidRPr="00FD6896" w:rsidTr="00D0104B">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 xml:space="preserve">Математика </w:t>
            </w:r>
            <w:r w:rsidR="00D0104B">
              <w:rPr>
                <w:rFonts w:ascii="Times New Roman" w:eastAsia="Times New Roman" w:hAnsi="Times New Roman"/>
                <w:spacing w:val="-1"/>
                <w:sz w:val="28"/>
                <w:szCs w:val="28"/>
              </w:rPr>
              <w:t>(</w:t>
            </w:r>
            <w:r w:rsidRPr="0044310F">
              <w:rPr>
                <w:rFonts w:ascii="Times New Roman" w:eastAsia="Times New Roman" w:hAnsi="Times New Roman"/>
                <w:spacing w:val="-1"/>
                <w:sz w:val="28"/>
                <w:szCs w:val="28"/>
              </w:rPr>
              <w:t>профильный уровень</w:t>
            </w:r>
            <w:r w:rsidR="00D0104B">
              <w:rPr>
                <w:rFonts w:ascii="Times New Roman" w:eastAsia="Times New Roman" w:hAnsi="Times New Roman"/>
                <w:spacing w:val="-1"/>
                <w:sz w:val="28"/>
                <w:szCs w:val="28"/>
              </w:rPr>
              <w:t>)</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4267</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98,0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97,8</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81,9</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Физика</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1406</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27,8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27,5</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27,0</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Химия</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539</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10,9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10,9</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10,3</w:t>
            </w:r>
          </w:p>
        </w:tc>
      </w:tr>
      <w:tr w:rsidR="003017E4" w:rsidRPr="00FD6896" w:rsidTr="0044310F">
        <w:trPr>
          <w:trHeight w:val="315"/>
          <w:jc w:val="center"/>
        </w:trPr>
        <w:tc>
          <w:tcPr>
            <w:tcW w:w="26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Биология</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850</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18,8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18,5</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16,3</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География</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117</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2,4</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2,2</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Обществознание</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3186</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61,4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63,3</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61,1</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История</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877</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14,0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13,9</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16,8</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hAnsi="Times New Roman"/>
                <w:sz w:val="28"/>
                <w:szCs w:val="28"/>
              </w:rPr>
              <w:t>Информатика и ИКТ</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146</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2,2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1,9</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2,8</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Литература</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264</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4,7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5,2</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5,1</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Английский язык</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484</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7,3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7,9</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9,3</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Немецкий язык</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17</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0,3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0,3</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0,3</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Французский язык</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12</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0,2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0,2</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0,2</w:t>
            </w:r>
          </w:p>
        </w:tc>
      </w:tr>
      <w:tr w:rsidR="003017E4" w:rsidRPr="00FD6896" w:rsidTr="0044310F">
        <w:trPr>
          <w:trHeight w:val="315"/>
          <w:jc w:val="center"/>
        </w:trPr>
        <w:tc>
          <w:tcPr>
            <w:tcW w:w="26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Испанский язык</w:t>
            </w:r>
          </w:p>
        </w:tc>
        <w:tc>
          <w:tcPr>
            <w:tcW w:w="17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17E4" w:rsidRPr="0044310F" w:rsidRDefault="00D0104B" w:rsidP="003017E4">
            <w:pPr>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27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0,04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0,02</w:t>
            </w:r>
          </w:p>
        </w:tc>
        <w:tc>
          <w:tcPr>
            <w:tcW w:w="1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17E4" w:rsidRPr="0044310F" w:rsidRDefault="003017E4" w:rsidP="003017E4">
            <w:pPr>
              <w:jc w:val="center"/>
              <w:rPr>
                <w:rFonts w:ascii="Times New Roman" w:hAnsi="Times New Roman"/>
                <w:sz w:val="28"/>
                <w:szCs w:val="28"/>
              </w:rPr>
            </w:pPr>
            <w:r w:rsidRPr="0044310F">
              <w:rPr>
                <w:rFonts w:ascii="Times New Roman" w:hAnsi="Times New Roman"/>
                <w:sz w:val="28"/>
                <w:szCs w:val="28"/>
              </w:rPr>
              <w:t>-</w:t>
            </w:r>
          </w:p>
        </w:tc>
      </w:tr>
    </w:tbl>
    <w:p w:rsidR="003017E4" w:rsidRDefault="003017E4" w:rsidP="003017E4">
      <w:pPr>
        <w:ind w:firstLine="709"/>
        <w:jc w:val="both"/>
        <w:rPr>
          <w:rFonts w:ascii="Times New Roman" w:hAnsi="Times New Roman"/>
          <w:sz w:val="28"/>
          <w:szCs w:val="28"/>
        </w:rPr>
      </w:pPr>
    </w:p>
    <w:p w:rsidR="0044310F" w:rsidRDefault="0044310F" w:rsidP="00DA5E3A">
      <w:pPr>
        <w:jc w:val="center"/>
        <w:rPr>
          <w:rFonts w:ascii="Times New Roman" w:eastAsia="Times New Roman" w:hAnsi="Times New Roman"/>
          <w:b/>
          <w:sz w:val="28"/>
          <w:szCs w:val="28"/>
        </w:rPr>
      </w:pPr>
    </w:p>
    <w:p w:rsidR="003017E4" w:rsidRDefault="0044310F" w:rsidP="00DA5E3A">
      <w:pPr>
        <w:jc w:val="center"/>
        <w:rPr>
          <w:rFonts w:ascii="Times New Roman" w:eastAsia="Times New Roman" w:hAnsi="Times New Roman"/>
          <w:b/>
          <w:sz w:val="28"/>
          <w:szCs w:val="28"/>
        </w:rPr>
      </w:pPr>
      <w:r>
        <w:rPr>
          <w:rFonts w:ascii="Times New Roman" w:eastAsia="Times New Roman" w:hAnsi="Times New Roman"/>
          <w:b/>
          <w:sz w:val="28"/>
          <w:szCs w:val="28"/>
        </w:rPr>
        <w:br w:type="page"/>
      </w:r>
      <w:r w:rsidR="003017E4" w:rsidRPr="009E03E5">
        <w:rPr>
          <w:rFonts w:ascii="Times New Roman" w:eastAsia="Times New Roman" w:hAnsi="Times New Roman"/>
          <w:b/>
          <w:sz w:val="28"/>
          <w:szCs w:val="28"/>
        </w:rPr>
        <w:lastRenderedPageBreak/>
        <w:t>Выбор количества экзаменов (ЕГЭ) на одного человека (диаграмма)</w:t>
      </w:r>
    </w:p>
    <w:p w:rsidR="003017E4" w:rsidRPr="00B34CCE" w:rsidRDefault="003017E4" w:rsidP="003017E4">
      <w:pPr>
        <w:ind w:firstLine="709"/>
        <w:jc w:val="center"/>
        <w:rPr>
          <w:rFonts w:ascii="Times New Roman" w:eastAsia="Times New Roman" w:hAnsi="Times New Roman"/>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1920"/>
        <w:gridCol w:w="2995"/>
      </w:tblGrid>
      <w:tr w:rsidR="003017E4" w:rsidRPr="00FD6896" w:rsidTr="001C10BB">
        <w:trPr>
          <w:jc w:val="center"/>
        </w:trPr>
        <w:tc>
          <w:tcPr>
            <w:tcW w:w="3402" w:type="dxa"/>
            <w:shd w:val="clear" w:color="auto" w:fill="auto"/>
          </w:tcPr>
          <w:p w:rsidR="003017E4" w:rsidRPr="0044310F" w:rsidRDefault="003017E4" w:rsidP="003017E4">
            <w:pPr>
              <w:jc w:val="both"/>
              <w:rPr>
                <w:rFonts w:ascii="Times New Roman" w:eastAsia="Times New Roman" w:hAnsi="Times New Roman"/>
                <w:b/>
                <w:sz w:val="28"/>
              </w:rPr>
            </w:pPr>
          </w:p>
        </w:tc>
        <w:tc>
          <w:tcPr>
            <w:tcW w:w="1920" w:type="dxa"/>
            <w:shd w:val="clear" w:color="auto" w:fill="auto"/>
          </w:tcPr>
          <w:p w:rsidR="003017E4" w:rsidRPr="0044310F" w:rsidRDefault="003017E4" w:rsidP="00DA5E3A">
            <w:pPr>
              <w:jc w:val="center"/>
              <w:rPr>
                <w:rFonts w:ascii="Times New Roman" w:eastAsia="Times New Roman" w:hAnsi="Times New Roman"/>
                <w:b/>
                <w:sz w:val="28"/>
              </w:rPr>
            </w:pPr>
            <w:r w:rsidRPr="0044310F">
              <w:rPr>
                <w:rFonts w:ascii="Times New Roman" w:eastAsia="Times New Roman" w:hAnsi="Times New Roman"/>
                <w:b/>
                <w:sz w:val="28"/>
              </w:rPr>
              <w:t>Количество</w:t>
            </w:r>
          </w:p>
        </w:tc>
        <w:tc>
          <w:tcPr>
            <w:tcW w:w="2995" w:type="dxa"/>
          </w:tcPr>
          <w:p w:rsidR="003017E4" w:rsidRPr="0044310F" w:rsidRDefault="003017E4" w:rsidP="00DA5E3A">
            <w:pPr>
              <w:jc w:val="center"/>
              <w:rPr>
                <w:rFonts w:ascii="Times New Roman" w:eastAsia="Times New Roman" w:hAnsi="Times New Roman"/>
                <w:b/>
                <w:sz w:val="28"/>
              </w:rPr>
            </w:pPr>
            <w:r w:rsidRPr="0044310F">
              <w:rPr>
                <w:rFonts w:ascii="Times New Roman" w:eastAsia="Times New Roman" w:hAnsi="Times New Roman"/>
                <w:b/>
                <w:sz w:val="28"/>
              </w:rPr>
              <w:t>В % к общему числу участников ЕГЭ</w:t>
            </w:r>
          </w:p>
        </w:tc>
      </w:tr>
      <w:tr w:rsidR="003017E4" w:rsidRPr="00FD6896" w:rsidTr="001C10BB">
        <w:trPr>
          <w:jc w:val="center"/>
        </w:trPr>
        <w:tc>
          <w:tcPr>
            <w:tcW w:w="3402" w:type="dxa"/>
            <w:shd w:val="clear" w:color="auto" w:fill="auto"/>
          </w:tcPr>
          <w:p w:rsidR="003017E4" w:rsidRPr="0044310F" w:rsidRDefault="003017E4" w:rsidP="003017E4">
            <w:pPr>
              <w:jc w:val="both"/>
              <w:rPr>
                <w:rFonts w:ascii="Times New Roman" w:eastAsia="Times New Roman" w:hAnsi="Times New Roman"/>
                <w:sz w:val="28"/>
              </w:rPr>
            </w:pPr>
            <w:r w:rsidRPr="0044310F">
              <w:rPr>
                <w:rFonts w:ascii="Times New Roman" w:eastAsia="Times New Roman" w:hAnsi="Times New Roman"/>
                <w:sz w:val="28"/>
              </w:rPr>
              <w:t>По одному предмету</w:t>
            </w:r>
          </w:p>
        </w:tc>
        <w:tc>
          <w:tcPr>
            <w:tcW w:w="1920" w:type="dxa"/>
            <w:shd w:val="clear" w:color="auto" w:fill="auto"/>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127</w:t>
            </w:r>
          </w:p>
        </w:tc>
        <w:tc>
          <w:tcPr>
            <w:tcW w:w="2995" w:type="dxa"/>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2,4</w:t>
            </w:r>
          </w:p>
        </w:tc>
      </w:tr>
      <w:tr w:rsidR="003017E4" w:rsidRPr="00FD6896" w:rsidTr="001C10BB">
        <w:trPr>
          <w:jc w:val="center"/>
        </w:trPr>
        <w:tc>
          <w:tcPr>
            <w:tcW w:w="3402" w:type="dxa"/>
            <w:shd w:val="clear" w:color="auto" w:fill="auto"/>
          </w:tcPr>
          <w:p w:rsidR="003017E4" w:rsidRPr="0044310F" w:rsidRDefault="003017E4" w:rsidP="003017E4">
            <w:pPr>
              <w:jc w:val="both"/>
              <w:rPr>
                <w:rFonts w:ascii="Times New Roman" w:eastAsia="Times New Roman" w:hAnsi="Times New Roman"/>
                <w:sz w:val="28"/>
              </w:rPr>
            </w:pPr>
            <w:r w:rsidRPr="0044310F">
              <w:rPr>
                <w:rFonts w:ascii="Times New Roman" w:eastAsia="Times New Roman" w:hAnsi="Times New Roman"/>
                <w:sz w:val="28"/>
              </w:rPr>
              <w:t>По 2 предметам</w:t>
            </w:r>
          </w:p>
        </w:tc>
        <w:tc>
          <w:tcPr>
            <w:tcW w:w="1920" w:type="dxa"/>
            <w:shd w:val="clear" w:color="auto" w:fill="auto"/>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207</w:t>
            </w:r>
          </w:p>
        </w:tc>
        <w:tc>
          <w:tcPr>
            <w:tcW w:w="2995" w:type="dxa"/>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4,0</w:t>
            </w:r>
          </w:p>
        </w:tc>
      </w:tr>
      <w:tr w:rsidR="003017E4" w:rsidRPr="00FD6896" w:rsidTr="001C10BB">
        <w:trPr>
          <w:jc w:val="center"/>
        </w:trPr>
        <w:tc>
          <w:tcPr>
            <w:tcW w:w="3402" w:type="dxa"/>
            <w:shd w:val="clear" w:color="auto" w:fill="auto"/>
          </w:tcPr>
          <w:p w:rsidR="003017E4" w:rsidRPr="0044310F" w:rsidRDefault="003017E4" w:rsidP="003017E4">
            <w:pPr>
              <w:jc w:val="both"/>
              <w:rPr>
                <w:rFonts w:ascii="Times New Roman" w:eastAsia="Times New Roman" w:hAnsi="Times New Roman"/>
                <w:sz w:val="28"/>
              </w:rPr>
            </w:pPr>
            <w:r w:rsidRPr="0044310F">
              <w:rPr>
                <w:rFonts w:ascii="Times New Roman" w:eastAsia="Times New Roman" w:hAnsi="Times New Roman"/>
                <w:sz w:val="28"/>
              </w:rPr>
              <w:t>По 3 предметам</w:t>
            </w:r>
          </w:p>
        </w:tc>
        <w:tc>
          <w:tcPr>
            <w:tcW w:w="1920" w:type="dxa"/>
            <w:shd w:val="clear" w:color="auto" w:fill="auto"/>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942</w:t>
            </w:r>
          </w:p>
        </w:tc>
        <w:tc>
          <w:tcPr>
            <w:tcW w:w="2995" w:type="dxa"/>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18,1</w:t>
            </w:r>
          </w:p>
        </w:tc>
      </w:tr>
      <w:tr w:rsidR="003017E4" w:rsidRPr="00FD6896" w:rsidTr="001C10BB">
        <w:trPr>
          <w:jc w:val="center"/>
        </w:trPr>
        <w:tc>
          <w:tcPr>
            <w:tcW w:w="3402" w:type="dxa"/>
            <w:shd w:val="clear" w:color="auto" w:fill="auto"/>
          </w:tcPr>
          <w:p w:rsidR="003017E4" w:rsidRPr="0044310F" w:rsidRDefault="003017E4" w:rsidP="003017E4">
            <w:pPr>
              <w:jc w:val="both"/>
              <w:rPr>
                <w:rFonts w:ascii="Times New Roman" w:eastAsia="Times New Roman" w:hAnsi="Times New Roman"/>
                <w:sz w:val="28"/>
              </w:rPr>
            </w:pPr>
            <w:r w:rsidRPr="0044310F">
              <w:rPr>
                <w:rFonts w:ascii="Times New Roman" w:eastAsia="Times New Roman" w:hAnsi="Times New Roman"/>
                <w:sz w:val="28"/>
              </w:rPr>
              <w:t>По 4 предметам</w:t>
            </w:r>
          </w:p>
        </w:tc>
        <w:tc>
          <w:tcPr>
            <w:tcW w:w="1920" w:type="dxa"/>
            <w:shd w:val="clear" w:color="auto" w:fill="auto"/>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1795</w:t>
            </w:r>
          </w:p>
        </w:tc>
        <w:tc>
          <w:tcPr>
            <w:tcW w:w="2995" w:type="dxa"/>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34,4</w:t>
            </w:r>
          </w:p>
        </w:tc>
      </w:tr>
      <w:tr w:rsidR="003017E4" w:rsidRPr="00FD6896" w:rsidTr="001C10BB">
        <w:trPr>
          <w:jc w:val="center"/>
        </w:trPr>
        <w:tc>
          <w:tcPr>
            <w:tcW w:w="3402" w:type="dxa"/>
            <w:shd w:val="clear" w:color="auto" w:fill="auto"/>
          </w:tcPr>
          <w:p w:rsidR="003017E4" w:rsidRPr="0044310F" w:rsidRDefault="003017E4" w:rsidP="003017E4">
            <w:pPr>
              <w:jc w:val="both"/>
              <w:rPr>
                <w:rFonts w:ascii="Times New Roman" w:eastAsia="Times New Roman" w:hAnsi="Times New Roman"/>
                <w:sz w:val="28"/>
              </w:rPr>
            </w:pPr>
            <w:r w:rsidRPr="0044310F">
              <w:rPr>
                <w:rFonts w:ascii="Times New Roman" w:eastAsia="Times New Roman" w:hAnsi="Times New Roman"/>
                <w:sz w:val="28"/>
              </w:rPr>
              <w:t>По 5 предметам</w:t>
            </w:r>
          </w:p>
        </w:tc>
        <w:tc>
          <w:tcPr>
            <w:tcW w:w="1920" w:type="dxa"/>
            <w:shd w:val="clear" w:color="auto" w:fill="auto"/>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1447</w:t>
            </w:r>
          </w:p>
        </w:tc>
        <w:tc>
          <w:tcPr>
            <w:tcW w:w="2995" w:type="dxa"/>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27,8</w:t>
            </w:r>
          </w:p>
        </w:tc>
      </w:tr>
      <w:tr w:rsidR="003017E4" w:rsidRPr="00FD6896" w:rsidTr="001C10BB">
        <w:trPr>
          <w:jc w:val="center"/>
        </w:trPr>
        <w:tc>
          <w:tcPr>
            <w:tcW w:w="3402" w:type="dxa"/>
            <w:shd w:val="clear" w:color="auto" w:fill="auto"/>
          </w:tcPr>
          <w:p w:rsidR="003017E4" w:rsidRPr="0044310F" w:rsidRDefault="003017E4" w:rsidP="003017E4">
            <w:pPr>
              <w:jc w:val="both"/>
              <w:rPr>
                <w:rFonts w:ascii="Times New Roman" w:eastAsia="Times New Roman" w:hAnsi="Times New Roman"/>
                <w:sz w:val="28"/>
              </w:rPr>
            </w:pPr>
            <w:r w:rsidRPr="0044310F">
              <w:rPr>
                <w:rFonts w:ascii="Times New Roman" w:eastAsia="Times New Roman" w:hAnsi="Times New Roman"/>
                <w:sz w:val="28"/>
              </w:rPr>
              <w:t>По 6 и более предметам</w:t>
            </w:r>
          </w:p>
        </w:tc>
        <w:tc>
          <w:tcPr>
            <w:tcW w:w="1920" w:type="dxa"/>
            <w:shd w:val="clear" w:color="auto" w:fill="auto"/>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694</w:t>
            </w:r>
          </w:p>
        </w:tc>
        <w:tc>
          <w:tcPr>
            <w:tcW w:w="2995" w:type="dxa"/>
          </w:tcPr>
          <w:p w:rsidR="003017E4" w:rsidRPr="0044310F" w:rsidRDefault="003017E4" w:rsidP="003017E4">
            <w:pPr>
              <w:jc w:val="center"/>
              <w:rPr>
                <w:rFonts w:ascii="Times New Roman" w:eastAsia="Times New Roman" w:hAnsi="Times New Roman"/>
                <w:sz w:val="28"/>
              </w:rPr>
            </w:pPr>
            <w:r w:rsidRPr="0044310F">
              <w:rPr>
                <w:rFonts w:ascii="Times New Roman" w:eastAsia="Times New Roman" w:hAnsi="Times New Roman"/>
                <w:sz w:val="28"/>
              </w:rPr>
              <w:t>13,3</w:t>
            </w:r>
          </w:p>
        </w:tc>
      </w:tr>
    </w:tbl>
    <w:p w:rsidR="003017E4" w:rsidRPr="0044310F" w:rsidRDefault="003017E4" w:rsidP="00A60FEE">
      <w:pPr>
        <w:jc w:val="both"/>
        <w:rPr>
          <w:rFonts w:ascii="Times New Roman" w:hAnsi="Times New Roman" w:cs="Times New Roman"/>
          <w:noProof/>
          <w:sz w:val="28"/>
        </w:rPr>
      </w:pPr>
    </w:p>
    <w:p w:rsidR="00A60FEE" w:rsidRPr="00A60FEE" w:rsidRDefault="00A60FEE" w:rsidP="00A60FEE">
      <w:pPr>
        <w:ind w:firstLine="708"/>
        <w:jc w:val="both"/>
        <w:rPr>
          <w:rFonts w:ascii="Times New Roman" w:hAnsi="Times New Roman" w:cs="Times New Roman"/>
          <w:noProof/>
          <w:sz w:val="28"/>
          <w:szCs w:val="28"/>
        </w:rPr>
      </w:pPr>
      <w:r w:rsidRPr="00664D85">
        <w:rPr>
          <w:rFonts w:ascii="Times New Roman" w:hAnsi="Times New Roman" w:cs="Times New Roman"/>
          <w:noProof/>
          <w:sz w:val="28"/>
          <w:szCs w:val="28"/>
        </w:rPr>
        <w:t>Статистика показывает, что более 30% участников ЕГЭ выбирают для сдачи 4 экзамена.</w:t>
      </w:r>
    </w:p>
    <w:p w:rsidR="003017E4" w:rsidRDefault="00F9248A" w:rsidP="003017E4">
      <w:pPr>
        <w:jc w:val="center"/>
        <w:rPr>
          <w:noProof/>
        </w:rPr>
      </w:pPr>
      <w:r>
        <w:rPr>
          <w:noProof/>
        </w:rPr>
        <w:drawing>
          <wp:inline distT="0" distB="0" distL="0" distR="0">
            <wp:extent cx="6315075" cy="368617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017E4" w:rsidRPr="000117FC" w:rsidRDefault="003017E4" w:rsidP="00DA5E3A">
      <w:pPr>
        <w:jc w:val="center"/>
        <w:rPr>
          <w:rFonts w:ascii="Times New Roman" w:eastAsia="Times New Roman" w:hAnsi="Times New Roman"/>
          <w:b/>
          <w:sz w:val="28"/>
          <w:szCs w:val="28"/>
        </w:rPr>
      </w:pPr>
      <w:r w:rsidRPr="000117FC">
        <w:rPr>
          <w:rFonts w:ascii="Times New Roman" w:eastAsia="Times New Roman" w:hAnsi="Times New Roman"/>
          <w:b/>
          <w:sz w:val="28"/>
          <w:szCs w:val="28"/>
        </w:rPr>
        <w:t>Подготовка экспертов региональных ПК</w:t>
      </w:r>
    </w:p>
    <w:p w:rsidR="003017E4" w:rsidRDefault="003017E4" w:rsidP="003017E4">
      <w:pPr>
        <w:pStyle w:val="af"/>
        <w:spacing w:after="0" w:line="240" w:lineRule="auto"/>
        <w:ind w:left="1080"/>
        <w:rPr>
          <w:rFonts w:ascii="Times New Roman" w:eastAsia="Times New Roman" w:hAnsi="Times New Roman"/>
          <w:sz w:val="28"/>
          <w:szCs w:val="28"/>
          <w:lang w:eastAsia="ru-RU"/>
        </w:rPr>
      </w:pPr>
    </w:p>
    <w:p w:rsidR="00070875" w:rsidRPr="00D75826" w:rsidRDefault="00A95C51" w:rsidP="00070875">
      <w:pPr>
        <w:ind w:firstLine="708"/>
        <w:jc w:val="both"/>
        <w:rPr>
          <w:rFonts w:ascii="Times New Roman" w:hAnsi="Times New Roman"/>
          <w:sz w:val="28"/>
          <w:szCs w:val="28"/>
        </w:rPr>
      </w:pPr>
      <w:r w:rsidRPr="00F11F83">
        <w:rPr>
          <w:rFonts w:ascii="Times New Roman" w:hAnsi="Times New Roman"/>
          <w:sz w:val="28"/>
          <w:szCs w:val="28"/>
        </w:rPr>
        <w:t xml:space="preserve">Экспертное сопровождение процедуры ЕГЭ обеспечивали </w:t>
      </w:r>
      <w:r w:rsidR="00070875" w:rsidRPr="00F11F83">
        <w:rPr>
          <w:rFonts w:ascii="Times New Roman" w:hAnsi="Times New Roman"/>
          <w:sz w:val="28"/>
          <w:szCs w:val="28"/>
        </w:rPr>
        <w:t xml:space="preserve">279 экспертов региональных предметных комиссий по проверке развернутых ответов участников </w:t>
      </w:r>
      <w:r w:rsidR="00D0104B">
        <w:rPr>
          <w:rFonts w:ascii="Times New Roman" w:hAnsi="Times New Roman"/>
          <w:sz w:val="28"/>
          <w:szCs w:val="28"/>
        </w:rPr>
        <w:t>экзамена</w:t>
      </w:r>
      <w:r w:rsidR="00070875" w:rsidRPr="00F11F83">
        <w:rPr>
          <w:rFonts w:ascii="Times New Roman" w:hAnsi="Times New Roman"/>
          <w:sz w:val="28"/>
          <w:szCs w:val="28"/>
        </w:rPr>
        <w:t>. Все эксперты прошли двухуровневую подготовку на баз</w:t>
      </w:r>
      <w:r w:rsidR="00A60FEE" w:rsidRPr="00F11F83">
        <w:rPr>
          <w:rFonts w:ascii="Times New Roman" w:hAnsi="Times New Roman"/>
          <w:sz w:val="28"/>
          <w:szCs w:val="28"/>
        </w:rPr>
        <w:t>е</w:t>
      </w:r>
      <w:r w:rsidR="00070875" w:rsidRPr="00F11F83">
        <w:rPr>
          <w:rFonts w:ascii="Times New Roman" w:hAnsi="Times New Roman"/>
          <w:sz w:val="28"/>
          <w:szCs w:val="28"/>
        </w:rPr>
        <w:t xml:space="preserve"> РИРО и ФИПИ. По результатам проведенных испытаний экспертам</w:t>
      </w:r>
      <w:r w:rsidR="00D0104B">
        <w:rPr>
          <w:rFonts w:ascii="Times New Roman" w:hAnsi="Times New Roman"/>
          <w:sz w:val="28"/>
          <w:szCs w:val="28"/>
        </w:rPr>
        <w:t xml:space="preserve"> были </w:t>
      </w:r>
      <w:r w:rsidR="00070875" w:rsidRPr="00F11F83">
        <w:rPr>
          <w:rFonts w:ascii="Times New Roman" w:hAnsi="Times New Roman"/>
          <w:sz w:val="28"/>
          <w:szCs w:val="28"/>
        </w:rPr>
        <w:t>присвоены соответствующие статусы.</w:t>
      </w:r>
      <w:r w:rsidR="00070875">
        <w:rPr>
          <w:rFonts w:ascii="Times New Roman" w:hAnsi="Times New Roman"/>
          <w:sz w:val="28"/>
          <w:szCs w:val="28"/>
        </w:rPr>
        <w:t xml:space="preserve"> </w:t>
      </w:r>
    </w:p>
    <w:p w:rsidR="003017E4" w:rsidRDefault="003017E4" w:rsidP="003017E4">
      <w:pPr>
        <w:pStyle w:val="af"/>
        <w:spacing w:after="0" w:line="240" w:lineRule="auto"/>
        <w:ind w:left="1080"/>
        <w:rPr>
          <w:rFonts w:ascii="Times New Roman" w:eastAsia="Times New Roman" w:hAnsi="Times New Roman"/>
          <w:sz w:val="28"/>
          <w:szCs w:val="28"/>
          <w:lang w:eastAsia="ru-RU"/>
        </w:rPr>
      </w:pPr>
    </w:p>
    <w:p w:rsidR="0044310F" w:rsidRDefault="0044310F" w:rsidP="003017E4">
      <w:pPr>
        <w:pStyle w:val="af"/>
        <w:spacing w:after="0" w:line="240" w:lineRule="auto"/>
        <w:ind w:left="1080"/>
        <w:rPr>
          <w:rFonts w:ascii="Times New Roman" w:eastAsia="Times New Roman" w:hAnsi="Times New Roman"/>
          <w:sz w:val="28"/>
          <w:szCs w:val="28"/>
          <w:lang w:eastAsia="ru-RU"/>
        </w:rPr>
      </w:pPr>
    </w:p>
    <w:p w:rsidR="00DC6EF6" w:rsidRDefault="00DC6EF6" w:rsidP="003017E4">
      <w:pPr>
        <w:pStyle w:val="af"/>
        <w:spacing w:after="0" w:line="240" w:lineRule="auto"/>
        <w:ind w:left="1080"/>
        <w:rPr>
          <w:rFonts w:ascii="Times New Roman" w:eastAsia="Times New Roman" w:hAnsi="Times New Roman"/>
          <w:sz w:val="28"/>
          <w:szCs w:val="28"/>
          <w:lang w:eastAsia="ru-RU"/>
        </w:rPr>
      </w:pPr>
    </w:p>
    <w:p w:rsidR="0044310F" w:rsidRDefault="0044310F" w:rsidP="003017E4">
      <w:pPr>
        <w:pStyle w:val="af"/>
        <w:spacing w:after="0" w:line="240" w:lineRule="auto"/>
        <w:ind w:left="1080"/>
        <w:rPr>
          <w:rFonts w:ascii="Times New Roman" w:eastAsia="Times New Roman" w:hAnsi="Times New Roman"/>
          <w:sz w:val="28"/>
          <w:szCs w:val="28"/>
          <w:lang w:eastAsia="ru-RU"/>
        </w:rPr>
      </w:pPr>
    </w:p>
    <w:p w:rsidR="00B34CCE" w:rsidRDefault="00B34CCE" w:rsidP="003017E4">
      <w:pPr>
        <w:pStyle w:val="af"/>
        <w:spacing w:after="0" w:line="240" w:lineRule="auto"/>
        <w:ind w:left="1080"/>
        <w:rPr>
          <w:rFonts w:ascii="Times New Roman" w:eastAsia="Times New Roman" w:hAnsi="Times New Roman"/>
          <w:sz w:val="28"/>
          <w:szCs w:val="28"/>
          <w:lang w:eastAsia="ru-RU"/>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6"/>
        <w:gridCol w:w="2126"/>
        <w:gridCol w:w="2188"/>
        <w:gridCol w:w="1650"/>
      </w:tblGrid>
      <w:tr w:rsidR="003017E4" w:rsidRPr="00FD6896" w:rsidTr="00D0104B">
        <w:trPr>
          <w:jc w:val="center"/>
        </w:trPr>
        <w:tc>
          <w:tcPr>
            <w:tcW w:w="2976" w:type="dxa"/>
            <w:shd w:val="clear" w:color="auto" w:fill="auto"/>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lastRenderedPageBreak/>
              <w:t>Предметы</w:t>
            </w:r>
          </w:p>
        </w:tc>
        <w:tc>
          <w:tcPr>
            <w:tcW w:w="2126" w:type="dxa"/>
          </w:tcPr>
          <w:p w:rsidR="003017E4" w:rsidRPr="0044310F" w:rsidRDefault="003017E4" w:rsidP="0044310F">
            <w:pPr>
              <w:pStyle w:val="af"/>
              <w:spacing w:after="0" w:line="240" w:lineRule="auto"/>
              <w:ind w:left="0"/>
              <w:jc w:val="center"/>
              <w:rPr>
                <w:rFonts w:ascii="Times New Roman" w:eastAsia="Times New Roman" w:hAnsi="Times New Roman"/>
                <w:b/>
                <w:sz w:val="28"/>
                <w:szCs w:val="28"/>
                <w:lang w:eastAsia="ru-RU"/>
              </w:rPr>
            </w:pPr>
            <w:r w:rsidRPr="0044310F">
              <w:rPr>
                <w:rFonts w:ascii="Times New Roman" w:eastAsia="Times New Roman" w:hAnsi="Times New Roman"/>
                <w:b/>
                <w:sz w:val="28"/>
                <w:szCs w:val="28"/>
                <w:lang w:eastAsia="ru-RU"/>
              </w:rPr>
              <w:t xml:space="preserve">Количество обученных экспертов </w:t>
            </w:r>
            <w:r w:rsidR="00DA5E3A" w:rsidRPr="0044310F">
              <w:rPr>
                <w:rFonts w:ascii="Times New Roman" w:eastAsia="Times New Roman" w:hAnsi="Times New Roman"/>
                <w:b/>
                <w:sz w:val="28"/>
                <w:szCs w:val="28"/>
                <w:lang w:eastAsia="ru-RU"/>
              </w:rPr>
              <w:br/>
            </w:r>
            <w:r w:rsidRPr="0044310F">
              <w:rPr>
                <w:rFonts w:ascii="Times New Roman" w:eastAsia="Times New Roman" w:hAnsi="Times New Roman"/>
                <w:b/>
                <w:sz w:val="28"/>
                <w:szCs w:val="28"/>
                <w:lang w:eastAsia="ru-RU"/>
              </w:rPr>
              <w:t>по предметам</w:t>
            </w:r>
          </w:p>
        </w:tc>
        <w:tc>
          <w:tcPr>
            <w:tcW w:w="2188" w:type="dxa"/>
            <w:shd w:val="clear" w:color="auto" w:fill="auto"/>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 xml:space="preserve">Количество экспертов, участвовавших </w:t>
            </w:r>
            <w:r w:rsidR="00DA5E3A" w:rsidRPr="0044310F">
              <w:rPr>
                <w:rFonts w:ascii="Times New Roman" w:eastAsia="Times New Roman" w:hAnsi="Times New Roman"/>
                <w:b/>
                <w:sz w:val="28"/>
                <w:szCs w:val="28"/>
              </w:rPr>
              <w:br/>
            </w:r>
            <w:r w:rsidR="00D0104B">
              <w:rPr>
                <w:rFonts w:ascii="Times New Roman" w:eastAsia="Times New Roman" w:hAnsi="Times New Roman"/>
                <w:b/>
                <w:sz w:val="28"/>
                <w:szCs w:val="28"/>
              </w:rPr>
              <w:t>в</w:t>
            </w:r>
            <w:r w:rsidRPr="0044310F">
              <w:rPr>
                <w:rFonts w:ascii="Times New Roman" w:eastAsia="Times New Roman" w:hAnsi="Times New Roman"/>
                <w:b/>
                <w:sz w:val="28"/>
                <w:szCs w:val="28"/>
              </w:rPr>
              <w:t xml:space="preserve"> проверке</w:t>
            </w:r>
          </w:p>
        </w:tc>
        <w:tc>
          <w:tcPr>
            <w:tcW w:w="1650" w:type="dxa"/>
            <w:shd w:val="clear" w:color="auto" w:fill="auto"/>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 xml:space="preserve">Из них, допущено </w:t>
            </w:r>
            <w:r w:rsidR="00DA5E3A" w:rsidRPr="0044310F">
              <w:rPr>
                <w:rFonts w:ascii="Times New Roman" w:eastAsia="Times New Roman" w:hAnsi="Times New Roman"/>
                <w:b/>
                <w:sz w:val="28"/>
                <w:szCs w:val="28"/>
              </w:rPr>
              <w:br/>
            </w:r>
            <w:r w:rsidR="00D0104B">
              <w:rPr>
                <w:rFonts w:ascii="Times New Roman" w:eastAsia="Times New Roman" w:hAnsi="Times New Roman"/>
                <w:b/>
                <w:sz w:val="28"/>
                <w:szCs w:val="28"/>
              </w:rPr>
              <w:t>к третьей</w:t>
            </w:r>
            <w:r w:rsidRPr="0044310F">
              <w:rPr>
                <w:rFonts w:ascii="Times New Roman" w:eastAsia="Times New Roman" w:hAnsi="Times New Roman"/>
                <w:b/>
                <w:sz w:val="28"/>
                <w:szCs w:val="28"/>
              </w:rPr>
              <w:t xml:space="preserve"> проверке</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pacing w:val="-1"/>
                <w:sz w:val="28"/>
                <w:szCs w:val="28"/>
              </w:rPr>
              <w:t>Русский язык</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68</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61</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15</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 xml:space="preserve">Математика </w:t>
            </w:r>
            <w:r w:rsidR="00D0104B">
              <w:rPr>
                <w:rFonts w:ascii="Times New Roman" w:eastAsia="Times New Roman" w:hAnsi="Times New Roman"/>
                <w:spacing w:val="-1"/>
                <w:sz w:val="28"/>
                <w:szCs w:val="28"/>
              </w:rPr>
              <w:t>(</w:t>
            </w:r>
            <w:r w:rsidRPr="0044310F">
              <w:rPr>
                <w:rFonts w:ascii="Times New Roman" w:eastAsia="Times New Roman" w:hAnsi="Times New Roman"/>
                <w:spacing w:val="-1"/>
                <w:sz w:val="28"/>
                <w:szCs w:val="28"/>
              </w:rPr>
              <w:t>профильный уровень</w:t>
            </w:r>
            <w:r w:rsidR="00D0104B">
              <w:rPr>
                <w:rFonts w:ascii="Times New Roman" w:eastAsia="Times New Roman" w:hAnsi="Times New Roman"/>
                <w:spacing w:val="-1"/>
                <w:sz w:val="28"/>
                <w:szCs w:val="28"/>
              </w:rPr>
              <w:t>)</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48</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45</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14</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Физика</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12</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8</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4</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Химия</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13</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8</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3</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Биология</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16</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12</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3</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География</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10</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2</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Обществознание</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26</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22</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8</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История</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25</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20</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2</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hAnsi="Times New Roman"/>
                <w:sz w:val="28"/>
                <w:szCs w:val="28"/>
              </w:rPr>
              <w:t>Информатика и ИКТ</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10</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5</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3</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Литература</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13</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10</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6</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Английский язык</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18</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13</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12</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Немецкий язык</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8</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5</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w:t>
            </w:r>
          </w:p>
        </w:tc>
      </w:tr>
      <w:tr w:rsidR="003017E4" w:rsidRPr="00FD6896" w:rsidTr="00D0104B">
        <w:trPr>
          <w:jc w:val="center"/>
        </w:trPr>
        <w:tc>
          <w:tcPr>
            <w:tcW w:w="2976" w:type="dxa"/>
            <w:shd w:val="clear" w:color="auto" w:fill="auto"/>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Французский язык</w:t>
            </w:r>
          </w:p>
        </w:tc>
        <w:tc>
          <w:tcPr>
            <w:tcW w:w="2126" w:type="dxa"/>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5</w:t>
            </w:r>
          </w:p>
        </w:tc>
        <w:tc>
          <w:tcPr>
            <w:tcW w:w="218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w:t>
            </w:r>
          </w:p>
        </w:tc>
        <w:tc>
          <w:tcPr>
            <w:tcW w:w="1650" w:type="dxa"/>
            <w:shd w:val="clear" w:color="auto" w:fill="auto"/>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w:t>
            </w:r>
          </w:p>
        </w:tc>
      </w:tr>
    </w:tbl>
    <w:p w:rsidR="0044310F" w:rsidRDefault="0044310F" w:rsidP="00DA5E3A">
      <w:pPr>
        <w:pStyle w:val="af"/>
        <w:spacing w:after="0" w:line="240" w:lineRule="auto"/>
        <w:ind w:left="0"/>
        <w:jc w:val="center"/>
        <w:rPr>
          <w:rFonts w:ascii="Times New Roman" w:eastAsia="Times New Roman" w:hAnsi="Times New Roman"/>
          <w:b/>
          <w:sz w:val="28"/>
          <w:szCs w:val="28"/>
          <w:lang w:eastAsia="ru-RU"/>
        </w:rPr>
      </w:pPr>
    </w:p>
    <w:p w:rsidR="00DA5E3A" w:rsidRDefault="003017E4" w:rsidP="00DA5E3A">
      <w:pPr>
        <w:pStyle w:val="af"/>
        <w:spacing w:after="0" w:line="240" w:lineRule="auto"/>
        <w:ind w:left="0"/>
        <w:jc w:val="center"/>
        <w:rPr>
          <w:rFonts w:ascii="Times New Roman" w:eastAsia="Times New Roman" w:hAnsi="Times New Roman"/>
          <w:b/>
          <w:sz w:val="28"/>
          <w:szCs w:val="28"/>
          <w:lang w:eastAsia="ru-RU"/>
        </w:rPr>
      </w:pPr>
      <w:r w:rsidRPr="005F34BE">
        <w:rPr>
          <w:rFonts w:ascii="Times New Roman" w:eastAsia="Times New Roman" w:hAnsi="Times New Roman"/>
          <w:b/>
          <w:sz w:val="28"/>
          <w:szCs w:val="28"/>
          <w:lang w:eastAsia="ru-RU"/>
        </w:rPr>
        <w:t xml:space="preserve">Динамика участия экспертов </w:t>
      </w:r>
      <w:r w:rsidR="00D75826">
        <w:rPr>
          <w:rFonts w:ascii="Times New Roman" w:eastAsia="Times New Roman" w:hAnsi="Times New Roman"/>
          <w:b/>
          <w:sz w:val="28"/>
          <w:szCs w:val="28"/>
          <w:lang w:eastAsia="ru-RU"/>
        </w:rPr>
        <w:t>в проверке работ участников ЕГЭ</w:t>
      </w:r>
      <w:r w:rsidR="00D0104B">
        <w:rPr>
          <w:rFonts w:ascii="Times New Roman" w:eastAsia="Times New Roman" w:hAnsi="Times New Roman"/>
          <w:b/>
          <w:sz w:val="28"/>
          <w:szCs w:val="28"/>
          <w:lang w:eastAsia="ru-RU"/>
        </w:rPr>
        <w:t>-2015</w:t>
      </w:r>
      <w:r w:rsidR="00D75826">
        <w:rPr>
          <w:rFonts w:ascii="Times New Roman" w:eastAsia="Times New Roman" w:hAnsi="Times New Roman"/>
          <w:b/>
          <w:sz w:val="28"/>
          <w:szCs w:val="28"/>
          <w:lang w:eastAsia="ru-RU"/>
        </w:rPr>
        <w:t xml:space="preserve"> </w:t>
      </w:r>
    </w:p>
    <w:p w:rsidR="003017E4" w:rsidRPr="005F34BE" w:rsidRDefault="003017E4" w:rsidP="00DA5E3A">
      <w:pPr>
        <w:pStyle w:val="af"/>
        <w:spacing w:after="0" w:line="240" w:lineRule="auto"/>
        <w:ind w:left="0"/>
        <w:jc w:val="center"/>
        <w:rPr>
          <w:rFonts w:ascii="Times New Roman" w:eastAsia="Times New Roman" w:hAnsi="Times New Roman"/>
          <w:b/>
          <w:sz w:val="28"/>
          <w:szCs w:val="28"/>
          <w:lang w:eastAsia="ru-RU"/>
        </w:rPr>
      </w:pPr>
      <w:r w:rsidRPr="005F34BE">
        <w:rPr>
          <w:rFonts w:ascii="Times New Roman" w:eastAsia="Times New Roman" w:hAnsi="Times New Roman"/>
          <w:b/>
          <w:sz w:val="28"/>
          <w:szCs w:val="28"/>
          <w:lang w:eastAsia="ru-RU"/>
        </w:rPr>
        <w:t>в сравнении с предыдущим годом</w:t>
      </w:r>
    </w:p>
    <w:p w:rsidR="003017E4" w:rsidRPr="00B34CCE" w:rsidRDefault="003017E4" w:rsidP="003017E4">
      <w:pPr>
        <w:pStyle w:val="af"/>
        <w:spacing w:after="0" w:line="240" w:lineRule="auto"/>
        <w:ind w:left="1080"/>
        <w:rPr>
          <w:rFonts w:ascii="Times New Roman" w:eastAsia="Times New Roman" w:hAnsi="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7"/>
        <w:gridCol w:w="2268"/>
        <w:gridCol w:w="2268"/>
      </w:tblGrid>
      <w:tr w:rsidR="003017E4" w:rsidRPr="0044310F" w:rsidTr="003017E4">
        <w:trPr>
          <w:jc w:val="center"/>
        </w:trPr>
        <w:tc>
          <w:tcPr>
            <w:tcW w:w="3507" w:type="dxa"/>
            <w:vMerge w:val="restart"/>
            <w:shd w:val="clear" w:color="auto" w:fill="auto"/>
            <w:vAlign w:val="center"/>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Предметы</w:t>
            </w:r>
          </w:p>
        </w:tc>
        <w:tc>
          <w:tcPr>
            <w:tcW w:w="4536" w:type="dxa"/>
            <w:gridSpan w:val="2"/>
            <w:shd w:val="clear" w:color="auto" w:fill="auto"/>
          </w:tcPr>
          <w:p w:rsidR="003017E4" w:rsidRPr="0044310F" w:rsidRDefault="003017E4"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 xml:space="preserve">Количество экспертов, </w:t>
            </w:r>
            <w:r w:rsidR="00DA5E3A" w:rsidRPr="0044310F">
              <w:rPr>
                <w:rFonts w:ascii="Times New Roman" w:eastAsia="Times New Roman" w:hAnsi="Times New Roman"/>
                <w:b/>
                <w:sz w:val="28"/>
                <w:szCs w:val="28"/>
              </w:rPr>
              <w:br/>
            </w:r>
            <w:r w:rsidRPr="0044310F">
              <w:rPr>
                <w:rFonts w:ascii="Times New Roman" w:eastAsia="Times New Roman" w:hAnsi="Times New Roman"/>
                <w:b/>
                <w:sz w:val="28"/>
                <w:szCs w:val="28"/>
              </w:rPr>
              <w:t>участвовавших в проверке</w:t>
            </w:r>
          </w:p>
        </w:tc>
      </w:tr>
      <w:tr w:rsidR="003017E4" w:rsidRPr="0044310F" w:rsidTr="003017E4">
        <w:trPr>
          <w:jc w:val="center"/>
        </w:trPr>
        <w:tc>
          <w:tcPr>
            <w:tcW w:w="3507" w:type="dxa"/>
            <w:vMerge/>
            <w:shd w:val="clear" w:color="auto" w:fill="auto"/>
          </w:tcPr>
          <w:p w:rsidR="003017E4" w:rsidRPr="0044310F" w:rsidRDefault="003017E4" w:rsidP="003017E4">
            <w:pPr>
              <w:jc w:val="center"/>
              <w:rPr>
                <w:rFonts w:ascii="Times New Roman" w:eastAsia="Times New Roman" w:hAnsi="Times New Roman"/>
                <w:b/>
                <w:sz w:val="28"/>
                <w:szCs w:val="28"/>
              </w:rPr>
            </w:pPr>
          </w:p>
        </w:tc>
        <w:tc>
          <w:tcPr>
            <w:tcW w:w="2268" w:type="dxa"/>
            <w:shd w:val="clear" w:color="auto" w:fill="auto"/>
          </w:tcPr>
          <w:p w:rsidR="003017E4" w:rsidRPr="0044310F" w:rsidRDefault="00D75826"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2014</w:t>
            </w:r>
            <w:r w:rsidR="00DA5E3A" w:rsidRPr="0044310F">
              <w:rPr>
                <w:rFonts w:ascii="Times New Roman" w:eastAsia="Times New Roman" w:hAnsi="Times New Roman"/>
                <w:b/>
                <w:sz w:val="28"/>
                <w:szCs w:val="28"/>
              </w:rPr>
              <w:t xml:space="preserve"> г.</w:t>
            </w:r>
          </w:p>
        </w:tc>
        <w:tc>
          <w:tcPr>
            <w:tcW w:w="2268" w:type="dxa"/>
            <w:shd w:val="clear" w:color="auto" w:fill="auto"/>
          </w:tcPr>
          <w:p w:rsidR="003017E4" w:rsidRPr="0044310F" w:rsidRDefault="00D75826" w:rsidP="003017E4">
            <w:pPr>
              <w:jc w:val="center"/>
              <w:rPr>
                <w:rFonts w:ascii="Times New Roman" w:eastAsia="Times New Roman" w:hAnsi="Times New Roman"/>
                <w:b/>
                <w:sz w:val="28"/>
                <w:szCs w:val="28"/>
              </w:rPr>
            </w:pPr>
            <w:r w:rsidRPr="0044310F">
              <w:rPr>
                <w:rFonts w:ascii="Times New Roman" w:eastAsia="Times New Roman" w:hAnsi="Times New Roman"/>
                <w:b/>
                <w:sz w:val="28"/>
                <w:szCs w:val="28"/>
              </w:rPr>
              <w:t>2015</w:t>
            </w:r>
            <w:r w:rsidR="00DA5E3A" w:rsidRPr="0044310F">
              <w:rPr>
                <w:rFonts w:ascii="Times New Roman" w:eastAsia="Times New Roman" w:hAnsi="Times New Roman"/>
                <w:b/>
                <w:sz w:val="28"/>
                <w:szCs w:val="28"/>
              </w:rPr>
              <w:t xml:space="preserve"> г.</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pacing w:val="-1"/>
                <w:sz w:val="28"/>
                <w:szCs w:val="28"/>
              </w:rPr>
              <w:t>Русский язык</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69</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61</w:t>
            </w:r>
          </w:p>
        </w:tc>
      </w:tr>
      <w:tr w:rsidR="003017E4" w:rsidRPr="0044310F" w:rsidTr="00D0104B">
        <w:trPr>
          <w:jc w:val="center"/>
        </w:trPr>
        <w:tc>
          <w:tcPr>
            <w:tcW w:w="3507"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 xml:space="preserve">Математика </w:t>
            </w:r>
            <w:r w:rsidR="00D0104B">
              <w:rPr>
                <w:rFonts w:ascii="Times New Roman" w:eastAsia="Times New Roman" w:hAnsi="Times New Roman"/>
                <w:spacing w:val="-1"/>
                <w:sz w:val="28"/>
                <w:szCs w:val="28"/>
              </w:rPr>
              <w:t>(</w:t>
            </w:r>
            <w:r w:rsidRPr="0044310F">
              <w:rPr>
                <w:rFonts w:ascii="Times New Roman" w:eastAsia="Times New Roman" w:hAnsi="Times New Roman"/>
                <w:spacing w:val="-1"/>
                <w:sz w:val="28"/>
                <w:szCs w:val="28"/>
              </w:rPr>
              <w:t>профильный уровень</w:t>
            </w:r>
            <w:r w:rsidR="00D0104B">
              <w:rPr>
                <w:rFonts w:ascii="Times New Roman" w:eastAsia="Times New Roman" w:hAnsi="Times New Roman"/>
                <w:spacing w:val="-1"/>
                <w:sz w:val="28"/>
                <w:szCs w:val="28"/>
              </w:rPr>
              <w:t>)</w:t>
            </w:r>
          </w:p>
        </w:tc>
        <w:tc>
          <w:tcPr>
            <w:tcW w:w="2268" w:type="dxa"/>
            <w:shd w:val="clear" w:color="auto" w:fill="auto"/>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39</w:t>
            </w:r>
          </w:p>
        </w:tc>
        <w:tc>
          <w:tcPr>
            <w:tcW w:w="2268" w:type="dxa"/>
            <w:shd w:val="clear" w:color="auto" w:fill="auto"/>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45</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Физика</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10</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8</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Химия</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8</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8</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Биология</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15</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12</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География</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Обществознание</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23</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22</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История</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20</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20</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hAnsi="Times New Roman"/>
                <w:sz w:val="28"/>
                <w:szCs w:val="28"/>
              </w:rPr>
              <w:t>Информатика и ИКТ</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6</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5</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Литература</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13</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10</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Английский язык</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13</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13</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Немецкий язык</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5</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5</w:t>
            </w:r>
          </w:p>
        </w:tc>
      </w:tr>
      <w:tr w:rsidR="003017E4" w:rsidRPr="0044310F" w:rsidTr="003017E4">
        <w:trPr>
          <w:jc w:val="center"/>
        </w:trPr>
        <w:tc>
          <w:tcPr>
            <w:tcW w:w="3507" w:type="dxa"/>
            <w:shd w:val="clear" w:color="auto" w:fill="auto"/>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Французский язык</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3</w:t>
            </w:r>
          </w:p>
        </w:tc>
        <w:tc>
          <w:tcPr>
            <w:tcW w:w="2268" w:type="dxa"/>
            <w:shd w:val="clear" w:color="auto" w:fill="auto"/>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w:t>
            </w:r>
          </w:p>
        </w:tc>
      </w:tr>
    </w:tbl>
    <w:p w:rsidR="003017E4" w:rsidRPr="0044310F" w:rsidRDefault="003017E4" w:rsidP="003017E4">
      <w:pPr>
        <w:ind w:left="567"/>
        <w:jc w:val="both"/>
        <w:rPr>
          <w:rFonts w:ascii="Times New Roman" w:eastAsia="Times New Roman" w:hAnsi="Times New Roman"/>
          <w:b/>
          <w:sz w:val="28"/>
          <w:szCs w:val="28"/>
        </w:rPr>
      </w:pPr>
    </w:p>
    <w:p w:rsidR="003017E4" w:rsidRPr="000117FC" w:rsidRDefault="0044310F" w:rsidP="00DA5E3A">
      <w:pPr>
        <w:jc w:val="center"/>
        <w:rPr>
          <w:rFonts w:ascii="Times New Roman" w:eastAsia="Times New Roman" w:hAnsi="Times New Roman"/>
          <w:b/>
          <w:sz w:val="28"/>
          <w:szCs w:val="28"/>
        </w:rPr>
      </w:pPr>
      <w:r>
        <w:rPr>
          <w:rFonts w:ascii="Times New Roman" w:eastAsia="Times New Roman" w:hAnsi="Times New Roman"/>
          <w:b/>
          <w:sz w:val="28"/>
          <w:szCs w:val="28"/>
        </w:rPr>
        <w:br w:type="page"/>
      </w:r>
      <w:r w:rsidR="003017E4" w:rsidRPr="000117FC">
        <w:rPr>
          <w:rFonts w:ascii="Times New Roman" w:eastAsia="Times New Roman" w:hAnsi="Times New Roman"/>
          <w:b/>
          <w:sz w:val="28"/>
          <w:szCs w:val="28"/>
        </w:rPr>
        <w:lastRenderedPageBreak/>
        <w:t>Сведения о разногласиях экспертов при проверке развернутых ответов</w:t>
      </w:r>
    </w:p>
    <w:p w:rsidR="003017E4" w:rsidRPr="00B34CCE" w:rsidRDefault="003017E4" w:rsidP="003017E4">
      <w:pPr>
        <w:pStyle w:val="af"/>
        <w:spacing w:after="0" w:line="240" w:lineRule="auto"/>
        <w:ind w:left="999"/>
        <w:jc w:val="both"/>
        <w:rPr>
          <w:rFonts w:ascii="Times New Roman" w:eastAsia="Times New Roman" w:hAnsi="Times New Roman"/>
          <w:b/>
          <w:sz w:val="16"/>
          <w:szCs w:val="16"/>
          <w:lang w:eastAsia="ru-RU"/>
        </w:rPr>
      </w:pPr>
    </w:p>
    <w:tbl>
      <w:tblPr>
        <w:tblW w:w="9284" w:type="dxa"/>
        <w:jc w:val="center"/>
        <w:tblLayout w:type="fixed"/>
        <w:tblCellMar>
          <w:left w:w="30" w:type="dxa"/>
          <w:right w:w="30" w:type="dxa"/>
        </w:tblCellMar>
        <w:tblLook w:val="0000"/>
      </w:tblPr>
      <w:tblGrid>
        <w:gridCol w:w="2268"/>
        <w:gridCol w:w="2121"/>
        <w:gridCol w:w="1701"/>
        <w:gridCol w:w="1701"/>
        <w:gridCol w:w="1493"/>
      </w:tblGrid>
      <w:tr w:rsidR="003017E4" w:rsidRPr="00DA5E3A" w:rsidTr="00DF0AF9">
        <w:trPr>
          <w:trHeight w:val="61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autoSpaceDE w:val="0"/>
              <w:autoSpaceDN w:val="0"/>
              <w:adjustRightInd w:val="0"/>
              <w:jc w:val="center"/>
              <w:rPr>
                <w:rFonts w:ascii="Times New Roman" w:hAnsi="Times New Roman"/>
                <w:b/>
                <w:sz w:val="28"/>
                <w:szCs w:val="28"/>
              </w:rPr>
            </w:pPr>
            <w:r w:rsidRPr="0044310F">
              <w:rPr>
                <w:rFonts w:ascii="Times New Roman" w:hAnsi="Times New Roman"/>
                <w:b/>
                <w:sz w:val="28"/>
                <w:szCs w:val="28"/>
              </w:rPr>
              <w:t>Предметы</w:t>
            </w:r>
          </w:p>
        </w:tc>
        <w:tc>
          <w:tcPr>
            <w:tcW w:w="2121"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autoSpaceDE w:val="0"/>
              <w:autoSpaceDN w:val="0"/>
              <w:adjustRightInd w:val="0"/>
              <w:jc w:val="center"/>
              <w:rPr>
                <w:rFonts w:ascii="Times New Roman" w:hAnsi="Times New Roman"/>
                <w:b/>
                <w:sz w:val="28"/>
                <w:szCs w:val="28"/>
              </w:rPr>
            </w:pPr>
            <w:r w:rsidRPr="0044310F">
              <w:rPr>
                <w:rFonts w:ascii="Times New Roman" w:hAnsi="Times New Roman"/>
                <w:b/>
                <w:sz w:val="28"/>
                <w:szCs w:val="28"/>
              </w:rPr>
              <w:t>Количество экспертов, участвовавших в проверке</w:t>
            </w:r>
          </w:p>
        </w:tc>
        <w:tc>
          <w:tcPr>
            <w:tcW w:w="1701"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autoSpaceDE w:val="0"/>
              <w:autoSpaceDN w:val="0"/>
              <w:adjustRightInd w:val="0"/>
              <w:jc w:val="center"/>
              <w:rPr>
                <w:rFonts w:ascii="Times New Roman" w:hAnsi="Times New Roman"/>
                <w:b/>
                <w:sz w:val="28"/>
                <w:szCs w:val="28"/>
              </w:rPr>
            </w:pPr>
            <w:r w:rsidRPr="0044310F">
              <w:rPr>
                <w:rFonts w:ascii="Times New Roman" w:hAnsi="Times New Roman"/>
                <w:b/>
                <w:sz w:val="28"/>
                <w:szCs w:val="28"/>
              </w:rPr>
              <w:t>Всего проверено работ</w:t>
            </w:r>
          </w:p>
        </w:tc>
        <w:tc>
          <w:tcPr>
            <w:tcW w:w="1701"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autoSpaceDE w:val="0"/>
              <w:autoSpaceDN w:val="0"/>
              <w:adjustRightInd w:val="0"/>
              <w:jc w:val="center"/>
              <w:rPr>
                <w:rFonts w:ascii="Times New Roman" w:hAnsi="Times New Roman"/>
                <w:b/>
                <w:sz w:val="28"/>
                <w:szCs w:val="28"/>
              </w:rPr>
            </w:pPr>
            <w:r w:rsidRPr="0044310F">
              <w:rPr>
                <w:rFonts w:ascii="Times New Roman" w:hAnsi="Times New Roman"/>
                <w:b/>
                <w:sz w:val="28"/>
                <w:szCs w:val="28"/>
              </w:rPr>
              <w:t>Из них на третью проверку</w:t>
            </w:r>
          </w:p>
        </w:tc>
        <w:tc>
          <w:tcPr>
            <w:tcW w:w="1493"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autoSpaceDE w:val="0"/>
              <w:autoSpaceDN w:val="0"/>
              <w:adjustRightInd w:val="0"/>
              <w:jc w:val="center"/>
              <w:rPr>
                <w:rFonts w:ascii="Times New Roman" w:hAnsi="Times New Roman"/>
                <w:b/>
                <w:sz w:val="28"/>
                <w:szCs w:val="28"/>
              </w:rPr>
            </w:pPr>
            <w:r w:rsidRPr="0044310F">
              <w:rPr>
                <w:rFonts w:ascii="Times New Roman" w:hAnsi="Times New Roman"/>
                <w:b/>
                <w:sz w:val="28"/>
                <w:szCs w:val="28"/>
              </w:rPr>
              <w:t xml:space="preserve">% работ </w:t>
            </w:r>
            <w:r w:rsidR="00DA5E3A" w:rsidRPr="0044310F">
              <w:rPr>
                <w:rFonts w:ascii="Times New Roman" w:hAnsi="Times New Roman"/>
                <w:b/>
                <w:sz w:val="28"/>
                <w:szCs w:val="28"/>
              </w:rPr>
              <w:br/>
            </w:r>
            <w:r w:rsidRPr="0044310F">
              <w:rPr>
                <w:rFonts w:ascii="Times New Roman" w:hAnsi="Times New Roman"/>
                <w:b/>
                <w:sz w:val="28"/>
                <w:szCs w:val="28"/>
              </w:rPr>
              <w:t xml:space="preserve">на третью проверку </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eastAsia="Times New Roman" w:hAnsi="Times New Roman"/>
                <w:sz w:val="28"/>
                <w:szCs w:val="28"/>
              </w:rPr>
            </w:pPr>
            <w:r w:rsidRPr="0044310F">
              <w:rPr>
                <w:rFonts w:ascii="Times New Roman" w:eastAsia="Times New Roman" w:hAnsi="Times New Roman"/>
                <w:spacing w:val="-1"/>
                <w:sz w:val="28"/>
                <w:szCs w:val="28"/>
              </w:rPr>
              <w:t>Русский язык</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61</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4815</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137</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2,8</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 xml:space="preserve">Математика </w:t>
            </w:r>
            <w:r w:rsidR="00D0104B">
              <w:rPr>
                <w:rFonts w:ascii="Times New Roman" w:eastAsia="Times New Roman" w:hAnsi="Times New Roman"/>
                <w:spacing w:val="-1"/>
                <w:sz w:val="28"/>
                <w:szCs w:val="28"/>
              </w:rPr>
              <w:t>(</w:t>
            </w:r>
            <w:r w:rsidRPr="0044310F">
              <w:rPr>
                <w:rFonts w:ascii="Times New Roman" w:eastAsia="Times New Roman" w:hAnsi="Times New Roman"/>
                <w:spacing w:val="-1"/>
                <w:sz w:val="28"/>
                <w:szCs w:val="28"/>
              </w:rPr>
              <w:t>профильный уровень</w:t>
            </w:r>
            <w:r w:rsidR="00D0104B">
              <w:rPr>
                <w:rFonts w:ascii="Times New Roman" w:eastAsia="Times New Roman" w:hAnsi="Times New Roman"/>
                <w:spacing w:val="-1"/>
                <w:sz w:val="28"/>
                <w:szCs w:val="28"/>
              </w:rPr>
              <w:t>)</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45</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3019</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135</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4,5</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Физика</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8</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1067</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31</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2,9</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Химия</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8</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521</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35</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6,7</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Биология</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12</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841</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173</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20,6</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География</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4</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113</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2</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1,8</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Обществознание</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22</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3147</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1417</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45,0</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eastAsia="Times New Roman" w:hAnsi="Times New Roman"/>
                <w:spacing w:val="-1"/>
                <w:sz w:val="28"/>
                <w:szCs w:val="28"/>
              </w:rPr>
              <w:t>История</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20</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837</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53</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6,3</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eastAsia="Times New Roman" w:hAnsi="Times New Roman"/>
                <w:spacing w:val="-1"/>
                <w:sz w:val="28"/>
                <w:szCs w:val="28"/>
              </w:rPr>
            </w:pPr>
            <w:r w:rsidRPr="0044310F">
              <w:rPr>
                <w:rFonts w:ascii="Times New Roman" w:hAnsi="Times New Roman"/>
                <w:sz w:val="28"/>
                <w:szCs w:val="28"/>
              </w:rPr>
              <w:t>Информатика и ИКТ</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5</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119</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15</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12,6</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Литература</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10</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264</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112</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42,4</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Английский язык</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13</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436</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35</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8,0</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Немецкий язык</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5</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13</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2</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15,4</w:t>
            </w:r>
          </w:p>
        </w:tc>
      </w:tr>
      <w:tr w:rsidR="003017E4" w:rsidRPr="00DA5E3A" w:rsidTr="00DF0AF9">
        <w:trPr>
          <w:trHeight w:val="290"/>
          <w:jc w:val="center"/>
        </w:trPr>
        <w:tc>
          <w:tcPr>
            <w:tcW w:w="2268" w:type="dxa"/>
            <w:tcBorders>
              <w:top w:val="single" w:sz="6" w:space="0" w:color="auto"/>
              <w:left w:val="single" w:sz="6" w:space="0" w:color="auto"/>
              <w:bottom w:val="single" w:sz="6" w:space="0" w:color="auto"/>
              <w:right w:val="single" w:sz="6" w:space="0" w:color="auto"/>
            </w:tcBorders>
          </w:tcPr>
          <w:p w:rsidR="003017E4" w:rsidRPr="0044310F" w:rsidRDefault="003017E4" w:rsidP="003017E4">
            <w:pPr>
              <w:jc w:val="both"/>
              <w:rPr>
                <w:rFonts w:ascii="Times New Roman" w:hAnsi="Times New Roman"/>
                <w:sz w:val="28"/>
                <w:szCs w:val="28"/>
              </w:rPr>
            </w:pPr>
            <w:r w:rsidRPr="0044310F">
              <w:rPr>
                <w:rFonts w:ascii="Times New Roman" w:hAnsi="Times New Roman"/>
                <w:sz w:val="28"/>
                <w:szCs w:val="28"/>
              </w:rPr>
              <w:t>Французский язык</w:t>
            </w:r>
          </w:p>
        </w:tc>
        <w:tc>
          <w:tcPr>
            <w:tcW w:w="212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jc w:val="center"/>
              <w:rPr>
                <w:rFonts w:ascii="Times New Roman" w:eastAsia="Times New Roman" w:hAnsi="Times New Roman"/>
                <w:sz w:val="28"/>
                <w:szCs w:val="28"/>
              </w:rPr>
            </w:pPr>
            <w:r w:rsidRPr="0044310F">
              <w:rPr>
                <w:rFonts w:ascii="Times New Roman" w:eastAsia="Times New Roman" w:hAnsi="Times New Roman"/>
                <w:sz w:val="28"/>
                <w:szCs w:val="28"/>
              </w:rPr>
              <w:t>2</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10</w:t>
            </w:r>
          </w:p>
        </w:tc>
        <w:tc>
          <w:tcPr>
            <w:tcW w:w="1701" w:type="dxa"/>
            <w:tcBorders>
              <w:top w:val="single" w:sz="6" w:space="0" w:color="auto"/>
              <w:left w:val="single" w:sz="6" w:space="0" w:color="auto"/>
              <w:bottom w:val="single" w:sz="6" w:space="0" w:color="auto"/>
              <w:right w:val="single" w:sz="6" w:space="0" w:color="auto"/>
            </w:tcBorders>
            <w:vAlign w:val="center"/>
          </w:tcPr>
          <w:p w:rsidR="003017E4" w:rsidRPr="0044310F" w:rsidRDefault="003017E4" w:rsidP="003017E4">
            <w:pPr>
              <w:autoSpaceDE w:val="0"/>
              <w:autoSpaceDN w:val="0"/>
              <w:adjustRightInd w:val="0"/>
              <w:jc w:val="center"/>
              <w:rPr>
                <w:rFonts w:ascii="Times New Roman" w:hAnsi="Times New Roman"/>
                <w:sz w:val="28"/>
                <w:szCs w:val="28"/>
              </w:rPr>
            </w:pPr>
            <w:r w:rsidRPr="0044310F">
              <w:rPr>
                <w:rFonts w:ascii="Times New Roman" w:hAnsi="Times New Roman"/>
                <w:sz w:val="28"/>
                <w:szCs w:val="28"/>
              </w:rPr>
              <w:t>0</w:t>
            </w:r>
          </w:p>
        </w:tc>
        <w:tc>
          <w:tcPr>
            <w:tcW w:w="1493" w:type="dxa"/>
            <w:tcBorders>
              <w:top w:val="single" w:sz="6" w:space="0" w:color="auto"/>
              <w:left w:val="single" w:sz="6" w:space="0" w:color="auto"/>
              <w:bottom w:val="single" w:sz="6" w:space="0" w:color="auto"/>
              <w:right w:val="single" w:sz="6" w:space="0" w:color="auto"/>
            </w:tcBorders>
            <w:vAlign w:val="center"/>
          </w:tcPr>
          <w:p w:rsidR="003017E4" w:rsidRPr="0044310F" w:rsidRDefault="00086560" w:rsidP="003017E4">
            <w:pPr>
              <w:autoSpaceDE w:val="0"/>
              <w:autoSpaceDN w:val="0"/>
              <w:adjustRightInd w:val="0"/>
              <w:jc w:val="center"/>
              <w:rPr>
                <w:rFonts w:ascii="Times New Roman" w:hAnsi="Times New Roman"/>
                <w:sz w:val="28"/>
                <w:szCs w:val="28"/>
              </w:rPr>
            </w:pPr>
            <w:r>
              <w:rPr>
                <w:rFonts w:ascii="Times New Roman" w:hAnsi="Times New Roman"/>
                <w:sz w:val="28"/>
                <w:szCs w:val="28"/>
              </w:rPr>
              <w:t>0</w:t>
            </w:r>
          </w:p>
        </w:tc>
      </w:tr>
    </w:tbl>
    <w:p w:rsidR="003017E4" w:rsidRDefault="003017E4" w:rsidP="003017E4">
      <w:pPr>
        <w:pStyle w:val="3"/>
        <w:spacing w:before="0"/>
        <w:jc w:val="center"/>
        <w:rPr>
          <w:rFonts w:ascii="Times New Roman" w:hAnsi="Times New Roman"/>
          <w:color w:val="auto"/>
          <w:sz w:val="28"/>
          <w:szCs w:val="28"/>
        </w:rPr>
      </w:pPr>
    </w:p>
    <w:p w:rsidR="003017E4" w:rsidRPr="003017E4" w:rsidRDefault="003017E4" w:rsidP="00DA5E3A">
      <w:pPr>
        <w:pStyle w:val="3"/>
        <w:spacing w:before="0"/>
        <w:jc w:val="center"/>
        <w:rPr>
          <w:rFonts w:ascii="Times New Roman" w:hAnsi="Times New Roman"/>
          <w:color w:val="auto"/>
          <w:sz w:val="28"/>
          <w:szCs w:val="28"/>
        </w:rPr>
      </w:pPr>
      <w:r>
        <w:rPr>
          <w:rFonts w:ascii="Times New Roman" w:hAnsi="Times New Roman"/>
          <w:color w:val="auto"/>
          <w:sz w:val="28"/>
          <w:szCs w:val="28"/>
        </w:rPr>
        <w:t>Основные результаты ЕГЭ</w:t>
      </w:r>
      <w:r w:rsidR="00361ACB">
        <w:rPr>
          <w:rFonts w:ascii="Times New Roman" w:hAnsi="Times New Roman"/>
          <w:color w:val="auto"/>
          <w:sz w:val="28"/>
          <w:szCs w:val="28"/>
        </w:rPr>
        <w:t>-2015</w:t>
      </w:r>
    </w:p>
    <w:p w:rsidR="00DF0AF9" w:rsidRDefault="00DF0AF9" w:rsidP="003017E4">
      <w:pPr>
        <w:ind w:firstLine="708"/>
        <w:jc w:val="both"/>
        <w:rPr>
          <w:rFonts w:ascii="Times New Roman" w:hAnsi="Times New Roman"/>
          <w:sz w:val="28"/>
          <w:szCs w:val="28"/>
        </w:rPr>
      </w:pPr>
    </w:p>
    <w:p w:rsidR="003017E4" w:rsidRDefault="003017E4" w:rsidP="003017E4">
      <w:pPr>
        <w:ind w:firstLine="708"/>
        <w:jc w:val="both"/>
        <w:rPr>
          <w:rFonts w:ascii="Times New Roman" w:hAnsi="Times New Roman"/>
          <w:sz w:val="28"/>
          <w:szCs w:val="28"/>
        </w:rPr>
      </w:pPr>
      <w:r w:rsidRPr="007C1775">
        <w:rPr>
          <w:rFonts w:ascii="Times New Roman" w:hAnsi="Times New Roman"/>
          <w:sz w:val="28"/>
          <w:szCs w:val="28"/>
        </w:rPr>
        <w:t>В 201</w:t>
      </w:r>
      <w:r>
        <w:rPr>
          <w:rFonts w:ascii="Times New Roman" w:hAnsi="Times New Roman"/>
          <w:sz w:val="28"/>
          <w:szCs w:val="28"/>
        </w:rPr>
        <w:t>5</w:t>
      </w:r>
      <w:r w:rsidRPr="007C1775">
        <w:rPr>
          <w:rFonts w:ascii="Times New Roman" w:hAnsi="Times New Roman"/>
          <w:sz w:val="28"/>
          <w:szCs w:val="28"/>
        </w:rPr>
        <w:t xml:space="preserve"> году средний балл ЕГЭ по русскому языку у выпускников текущего года по сравнению с </w:t>
      </w:r>
      <w:r>
        <w:rPr>
          <w:rFonts w:ascii="Times New Roman" w:hAnsi="Times New Roman"/>
          <w:sz w:val="28"/>
          <w:szCs w:val="28"/>
        </w:rPr>
        <w:t xml:space="preserve">собственным </w:t>
      </w:r>
      <w:r w:rsidRPr="007C1775">
        <w:rPr>
          <w:rFonts w:ascii="Times New Roman" w:hAnsi="Times New Roman"/>
          <w:sz w:val="28"/>
          <w:szCs w:val="28"/>
        </w:rPr>
        <w:t>прошлогодним</w:t>
      </w:r>
      <w:r>
        <w:rPr>
          <w:rFonts w:ascii="Times New Roman" w:hAnsi="Times New Roman"/>
          <w:sz w:val="28"/>
          <w:szCs w:val="28"/>
        </w:rPr>
        <w:t xml:space="preserve"> показателем </w:t>
      </w:r>
      <w:r w:rsidRPr="007C1775">
        <w:rPr>
          <w:rFonts w:ascii="Times New Roman" w:hAnsi="Times New Roman"/>
          <w:sz w:val="28"/>
          <w:szCs w:val="28"/>
        </w:rPr>
        <w:t xml:space="preserve">повысился на </w:t>
      </w:r>
      <w:r>
        <w:rPr>
          <w:rFonts w:ascii="Times New Roman" w:hAnsi="Times New Roman"/>
          <w:sz w:val="28"/>
          <w:szCs w:val="28"/>
        </w:rPr>
        <w:t>2,0 (с 67,6 в 2014 году до 69,6</w:t>
      </w:r>
      <w:r w:rsidRPr="007C1775">
        <w:rPr>
          <w:rFonts w:ascii="Times New Roman" w:hAnsi="Times New Roman"/>
          <w:sz w:val="28"/>
          <w:szCs w:val="28"/>
        </w:rPr>
        <w:t xml:space="preserve"> в 201</w:t>
      </w:r>
      <w:r>
        <w:rPr>
          <w:rFonts w:ascii="Times New Roman" w:hAnsi="Times New Roman"/>
          <w:sz w:val="28"/>
          <w:szCs w:val="28"/>
        </w:rPr>
        <w:t>5</w:t>
      </w:r>
      <w:r w:rsidRPr="007C1775">
        <w:rPr>
          <w:rFonts w:ascii="Times New Roman" w:hAnsi="Times New Roman"/>
          <w:sz w:val="28"/>
          <w:szCs w:val="28"/>
        </w:rPr>
        <w:t xml:space="preserve"> году</w:t>
      </w:r>
      <w:r>
        <w:rPr>
          <w:rFonts w:ascii="Times New Roman" w:hAnsi="Times New Roman"/>
          <w:sz w:val="28"/>
          <w:szCs w:val="28"/>
        </w:rPr>
        <w:t>). П</w:t>
      </w:r>
      <w:r w:rsidRPr="00F46DBF">
        <w:rPr>
          <w:rFonts w:ascii="Times New Roman" w:hAnsi="Times New Roman"/>
          <w:sz w:val="28"/>
          <w:szCs w:val="28"/>
        </w:rPr>
        <w:t>о математике</w:t>
      </w:r>
      <w:r>
        <w:rPr>
          <w:rFonts w:ascii="Times New Roman" w:hAnsi="Times New Roman"/>
          <w:sz w:val="28"/>
          <w:szCs w:val="28"/>
        </w:rPr>
        <w:t xml:space="preserve"> профильного уровня средний балл</w:t>
      </w:r>
      <w:r w:rsidR="00812263">
        <w:rPr>
          <w:rFonts w:ascii="Times New Roman" w:hAnsi="Times New Roman"/>
          <w:sz w:val="28"/>
          <w:szCs w:val="28"/>
        </w:rPr>
        <w:t xml:space="preserve"> </w:t>
      </w:r>
      <w:r>
        <w:rPr>
          <w:rFonts w:ascii="Times New Roman" w:hAnsi="Times New Roman"/>
          <w:sz w:val="28"/>
          <w:szCs w:val="28"/>
        </w:rPr>
        <w:t>снизился на 2,9 (с 47,9 в 2014 году до 45,0 в 2015</w:t>
      </w:r>
      <w:r w:rsidRPr="00F46DBF">
        <w:rPr>
          <w:rFonts w:ascii="Times New Roman" w:hAnsi="Times New Roman"/>
          <w:sz w:val="28"/>
          <w:szCs w:val="28"/>
        </w:rPr>
        <w:t xml:space="preserve"> году). </w:t>
      </w:r>
      <w:r>
        <w:rPr>
          <w:rFonts w:ascii="Times New Roman" w:hAnsi="Times New Roman"/>
          <w:sz w:val="28"/>
          <w:szCs w:val="28"/>
        </w:rPr>
        <w:t xml:space="preserve">Данный факт связан с введением ЕГЭ по математике на двух уровнях и с повышением уровня сложности заданий математики профильного уровня. </w:t>
      </w:r>
      <w:r w:rsidRPr="00F46DBF">
        <w:rPr>
          <w:rFonts w:ascii="Times New Roman" w:hAnsi="Times New Roman"/>
          <w:sz w:val="28"/>
          <w:szCs w:val="28"/>
        </w:rPr>
        <w:t>По отношению к</w:t>
      </w:r>
      <w:r w:rsidR="00E81B04">
        <w:rPr>
          <w:rFonts w:ascii="Times New Roman" w:hAnsi="Times New Roman"/>
          <w:sz w:val="28"/>
          <w:szCs w:val="28"/>
        </w:rPr>
        <w:t xml:space="preserve"> </w:t>
      </w:r>
      <w:r>
        <w:rPr>
          <w:rFonts w:ascii="Times New Roman" w:hAnsi="Times New Roman"/>
          <w:sz w:val="28"/>
          <w:szCs w:val="28"/>
        </w:rPr>
        <w:t>общероссийским показателям 2015</w:t>
      </w:r>
      <w:r w:rsidRPr="00F46DBF">
        <w:rPr>
          <w:rFonts w:ascii="Times New Roman" w:hAnsi="Times New Roman"/>
          <w:sz w:val="28"/>
          <w:szCs w:val="28"/>
        </w:rPr>
        <w:t xml:space="preserve"> года среднеобластной ба</w:t>
      </w:r>
      <w:r>
        <w:rPr>
          <w:rFonts w:ascii="Times New Roman" w:hAnsi="Times New Roman"/>
          <w:sz w:val="28"/>
          <w:szCs w:val="28"/>
        </w:rPr>
        <w:t>лл по русскому языку выше на 3,7</w:t>
      </w:r>
      <w:r w:rsidR="00E81B04">
        <w:rPr>
          <w:rFonts w:ascii="Times New Roman" w:hAnsi="Times New Roman"/>
          <w:sz w:val="28"/>
          <w:szCs w:val="28"/>
        </w:rPr>
        <w:t>;</w:t>
      </w:r>
      <w:r w:rsidRPr="00F46DBF">
        <w:rPr>
          <w:rFonts w:ascii="Times New Roman" w:hAnsi="Times New Roman"/>
          <w:sz w:val="28"/>
          <w:szCs w:val="28"/>
        </w:rPr>
        <w:t xml:space="preserve"> по математике </w:t>
      </w:r>
      <w:r w:rsidR="00DA5E3A">
        <w:rPr>
          <w:rFonts w:ascii="Times New Roman" w:hAnsi="Times New Roman"/>
          <w:sz w:val="28"/>
          <w:szCs w:val="28"/>
        </w:rPr>
        <w:t>профильной –</w:t>
      </w:r>
      <w:r>
        <w:rPr>
          <w:rFonts w:ascii="Times New Roman" w:hAnsi="Times New Roman"/>
          <w:sz w:val="28"/>
          <w:szCs w:val="28"/>
        </w:rPr>
        <w:t xml:space="preserve"> ниже на 5,9</w:t>
      </w:r>
      <w:r w:rsidRPr="00F46DBF">
        <w:rPr>
          <w:rFonts w:ascii="Times New Roman" w:hAnsi="Times New Roman"/>
          <w:sz w:val="28"/>
          <w:szCs w:val="28"/>
        </w:rPr>
        <w:t>.</w:t>
      </w:r>
    </w:p>
    <w:p w:rsidR="003017E4" w:rsidRDefault="003017E4" w:rsidP="003017E4">
      <w:pPr>
        <w:ind w:firstLine="709"/>
        <w:jc w:val="both"/>
        <w:rPr>
          <w:rFonts w:ascii="Times New Roman" w:hAnsi="Times New Roman"/>
          <w:sz w:val="28"/>
          <w:szCs w:val="28"/>
        </w:rPr>
      </w:pPr>
      <w:r w:rsidRPr="00647C2A">
        <w:rPr>
          <w:rFonts w:ascii="Times New Roman" w:hAnsi="Times New Roman"/>
          <w:sz w:val="28"/>
          <w:szCs w:val="28"/>
        </w:rPr>
        <w:t>Средний балл ЕГЭ у выпускников текущего года по всем пр</w:t>
      </w:r>
      <w:r w:rsidRPr="009809E5">
        <w:rPr>
          <w:rFonts w:ascii="Times New Roman" w:hAnsi="Times New Roman"/>
          <w:sz w:val="28"/>
          <w:szCs w:val="28"/>
        </w:rPr>
        <w:t>едметам по выбору (кроме обществознания и английского языка) выше, чем по России.</w:t>
      </w:r>
      <w:r w:rsidR="00CA5DE2">
        <w:rPr>
          <w:rFonts w:ascii="Times New Roman" w:hAnsi="Times New Roman"/>
          <w:sz w:val="28"/>
          <w:szCs w:val="28"/>
        </w:rPr>
        <w:t xml:space="preserve"> </w:t>
      </w:r>
      <w:r w:rsidRPr="009809E5">
        <w:rPr>
          <w:rFonts w:ascii="Times New Roman" w:hAnsi="Times New Roman"/>
          <w:sz w:val="28"/>
          <w:szCs w:val="28"/>
        </w:rPr>
        <w:t>Однако по сравнению с собственными показателями 2014 года отмеч</w:t>
      </w:r>
      <w:r w:rsidR="00D0104B">
        <w:rPr>
          <w:rFonts w:ascii="Times New Roman" w:hAnsi="Times New Roman"/>
          <w:sz w:val="28"/>
          <w:szCs w:val="28"/>
        </w:rPr>
        <w:t>ено</w:t>
      </w:r>
      <w:r w:rsidRPr="009809E5">
        <w:rPr>
          <w:rFonts w:ascii="Times New Roman" w:hAnsi="Times New Roman"/>
          <w:sz w:val="28"/>
          <w:szCs w:val="28"/>
        </w:rPr>
        <w:t xml:space="preserve"> снижение среднего балла по всем</w:t>
      </w:r>
      <w:r>
        <w:rPr>
          <w:rFonts w:ascii="Times New Roman" w:hAnsi="Times New Roman"/>
          <w:sz w:val="28"/>
          <w:szCs w:val="28"/>
        </w:rPr>
        <w:t xml:space="preserve"> общеобразовательным предметам (кроме физики</w:t>
      </w:r>
      <w:r w:rsidR="00D0104B">
        <w:rPr>
          <w:rFonts w:ascii="Times New Roman" w:hAnsi="Times New Roman"/>
          <w:sz w:val="28"/>
          <w:szCs w:val="28"/>
        </w:rPr>
        <w:t>, немецкого языка и химии). Самые существенны</w:t>
      </w:r>
      <w:r>
        <w:rPr>
          <w:rFonts w:ascii="Times New Roman" w:hAnsi="Times New Roman"/>
          <w:sz w:val="28"/>
          <w:szCs w:val="28"/>
        </w:rPr>
        <w:t>е снижени</w:t>
      </w:r>
      <w:r w:rsidR="00D0104B">
        <w:rPr>
          <w:rFonts w:ascii="Times New Roman" w:hAnsi="Times New Roman"/>
          <w:sz w:val="28"/>
          <w:szCs w:val="28"/>
        </w:rPr>
        <w:t>я</w:t>
      </w:r>
      <w:r>
        <w:rPr>
          <w:rFonts w:ascii="Times New Roman" w:hAnsi="Times New Roman"/>
          <w:sz w:val="28"/>
          <w:szCs w:val="28"/>
        </w:rPr>
        <w:t xml:space="preserve"> средн</w:t>
      </w:r>
      <w:r w:rsidR="00D0104B">
        <w:rPr>
          <w:rFonts w:ascii="Times New Roman" w:hAnsi="Times New Roman"/>
          <w:sz w:val="28"/>
          <w:szCs w:val="28"/>
        </w:rPr>
        <w:t>их</w:t>
      </w:r>
      <w:r>
        <w:rPr>
          <w:rFonts w:ascii="Times New Roman" w:hAnsi="Times New Roman"/>
          <w:sz w:val="28"/>
          <w:szCs w:val="28"/>
        </w:rPr>
        <w:t xml:space="preserve"> балл</w:t>
      </w:r>
      <w:r w:rsidR="00D0104B">
        <w:rPr>
          <w:rFonts w:ascii="Times New Roman" w:hAnsi="Times New Roman"/>
          <w:sz w:val="28"/>
          <w:szCs w:val="28"/>
        </w:rPr>
        <w:t>ов</w:t>
      </w:r>
      <w:r>
        <w:rPr>
          <w:rFonts w:ascii="Times New Roman" w:hAnsi="Times New Roman"/>
          <w:sz w:val="28"/>
          <w:szCs w:val="28"/>
        </w:rPr>
        <w:t xml:space="preserve"> по области отмеч</w:t>
      </w:r>
      <w:r w:rsidR="00D0104B">
        <w:rPr>
          <w:rFonts w:ascii="Times New Roman" w:hAnsi="Times New Roman"/>
          <w:sz w:val="28"/>
          <w:szCs w:val="28"/>
        </w:rPr>
        <w:t>ены</w:t>
      </w:r>
      <w:r>
        <w:rPr>
          <w:rFonts w:ascii="Times New Roman" w:hAnsi="Times New Roman"/>
          <w:sz w:val="28"/>
          <w:szCs w:val="28"/>
        </w:rPr>
        <w:t xml:space="preserve"> по французскому языку (на 24,3), английскому языку (на 3,1), географии (на 2,0).</w:t>
      </w:r>
    </w:p>
    <w:p w:rsidR="003017E4" w:rsidRDefault="003017E4" w:rsidP="003017E4">
      <w:pPr>
        <w:ind w:firstLine="708"/>
        <w:jc w:val="both"/>
        <w:rPr>
          <w:rFonts w:ascii="Times New Roman" w:hAnsi="Times New Roman"/>
          <w:sz w:val="28"/>
          <w:szCs w:val="28"/>
        </w:rPr>
      </w:pPr>
      <w:r w:rsidRPr="005C427F">
        <w:rPr>
          <w:rFonts w:ascii="Times New Roman" w:hAnsi="Times New Roman"/>
          <w:sz w:val="28"/>
          <w:szCs w:val="28"/>
        </w:rPr>
        <w:lastRenderedPageBreak/>
        <w:t xml:space="preserve">В ходе проведенного анализа результатов ЕГЭ в Рязанской области </w:t>
      </w:r>
      <w:r w:rsidR="00DA5E3A">
        <w:rPr>
          <w:rFonts w:ascii="Times New Roman" w:hAnsi="Times New Roman"/>
          <w:sz w:val="28"/>
          <w:szCs w:val="28"/>
        </w:rPr>
        <w:t xml:space="preserve">         </w:t>
      </w:r>
      <w:r w:rsidRPr="005C427F">
        <w:rPr>
          <w:rFonts w:ascii="Times New Roman" w:hAnsi="Times New Roman"/>
          <w:sz w:val="28"/>
          <w:szCs w:val="28"/>
        </w:rPr>
        <w:t xml:space="preserve">в 2015 году установлен рейтинг по среднему баллу общеобразовательных предметов. Данный рейтинг продемонстрировал, что последние места в нем занимают такие предметы, как </w:t>
      </w:r>
      <w:r>
        <w:rPr>
          <w:rFonts w:ascii="Times New Roman" w:hAnsi="Times New Roman"/>
          <w:sz w:val="28"/>
          <w:szCs w:val="28"/>
        </w:rPr>
        <w:t>французский язык (43,7), история (49,3), физика (52,7), обществознание (56,5), информатик</w:t>
      </w:r>
      <w:r w:rsidR="00E81B04">
        <w:rPr>
          <w:rFonts w:ascii="Times New Roman" w:hAnsi="Times New Roman"/>
          <w:sz w:val="28"/>
          <w:szCs w:val="28"/>
        </w:rPr>
        <w:t>а</w:t>
      </w:r>
      <w:r>
        <w:rPr>
          <w:rFonts w:ascii="Times New Roman" w:hAnsi="Times New Roman"/>
          <w:sz w:val="28"/>
          <w:szCs w:val="28"/>
        </w:rPr>
        <w:t xml:space="preserve"> и ИКТ (56,6).</w:t>
      </w:r>
    </w:p>
    <w:p w:rsidR="003017E4" w:rsidRDefault="003017E4" w:rsidP="003017E4">
      <w:pPr>
        <w:ind w:firstLine="709"/>
        <w:jc w:val="both"/>
        <w:rPr>
          <w:rFonts w:ascii="Times New Roman" w:hAnsi="Times New Roman"/>
          <w:sz w:val="28"/>
          <w:szCs w:val="28"/>
        </w:rPr>
      </w:pPr>
      <w:r w:rsidRPr="00141546">
        <w:rPr>
          <w:rFonts w:ascii="Times New Roman" w:hAnsi="Times New Roman"/>
          <w:sz w:val="28"/>
          <w:szCs w:val="28"/>
        </w:rPr>
        <w:t>В 201</w:t>
      </w:r>
      <w:r>
        <w:rPr>
          <w:rFonts w:ascii="Times New Roman" w:hAnsi="Times New Roman"/>
          <w:sz w:val="28"/>
          <w:szCs w:val="28"/>
        </w:rPr>
        <w:t>5</w:t>
      </w:r>
      <w:r w:rsidRPr="00141546">
        <w:rPr>
          <w:rFonts w:ascii="Times New Roman" w:hAnsi="Times New Roman"/>
          <w:sz w:val="28"/>
          <w:szCs w:val="28"/>
        </w:rPr>
        <w:t xml:space="preserve"> году процент выпускников, получивших баллы ниже установленной Рособрнадзором минимальной границы, по сравнению </w:t>
      </w:r>
      <w:r w:rsidR="00DA5E3A">
        <w:rPr>
          <w:rFonts w:ascii="Times New Roman" w:hAnsi="Times New Roman"/>
          <w:sz w:val="28"/>
          <w:szCs w:val="28"/>
        </w:rPr>
        <w:t xml:space="preserve">              </w:t>
      </w:r>
      <w:r w:rsidRPr="00141546">
        <w:rPr>
          <w:rFonts w:ascii="Times New Roman" w:hAnsi="Times New Roman"/>
          <w:sz w:val="28"/>
          <w:szCs w:val="28"/>
        </w:rPr>
        <w:t>с</w:t>
      </w:r>
      <w:r>
        <w:rPr>
          <w:rFonts w:ascii="Times New Roman" w:hAnsi="Times New Roman"/>
          <w:sz w:val="28"/>
          <w:szCs w:val="28"/>
        </w:rPr>
        <w:t xml:space="preserve"> собственными результатами</w:t>
      </w:r>
      <w:r w:rsidRPr="00141546">
        <w:rPr>
          <w:rFonts w:ascii="Times New Roman" w:hAnsi="Times New Roman"/>
          <w:sz w:val="28"/>
          <w:szCs w:val="28"/>
        </w:rPr>
        <w:t xml:space="preserve"> 201</w:t>
      </w:r>
      <w:r>
        <w:rPr>
          <w:rFonts w:ascii="Times New Roman" w:hAnsi="Times New Roman"/>
          <w:sz w:val="28"/>
          <w:szCs w:val="28"/>
        </w:rPr>
        <w:t>4 года</w:t>
      </w:r>
      <w:r w:rsidR="00D0104B">
        <w:rPr>
          <w:rFonts w:ascii="Times New Roman" w:hAnsi="Times New Roman"/>
          <w:sz w:val="28"/>
          <w:szCs w:val="28"/>
        </w:rPr>
        <w:t>,</w:t>
      </w:r>
      <w:r w:rsidR="00812263">
        <w:rPr>
          <w:rFonts w:ascii="Times New Roman" w:hAnsi="Times New Roman"/>
          <w:sz w:val="28"/>
          <w:szCs w:val="28"/>
        </w:rPr>
        <w:t xml:space="preserve"> </w:t>
      </w:r>
      <w:r>
        <w:rPr>
          <w:rFonts w:ascii="Times New Roman" w:hAnsi="Times New Roman"/>
          <w:sz w:val="28"/>
          <w:szCs w:val="28"/>
        </w:rPr>
        <w:t xml:space="preserve">повысился по обществознанию </w:t>
      </w:r>
      <w:r w:rsidR="00DA5E3A">
        <w:rPr>
          <w:rFonts w:ascii="Times New Roman" w:hAnsi="Times New Roman"/>
          <w:sz w:val="28"/>
          <w:szCs w:val="28"/>
        </w:rPr>
        <w:t xml:space="preserve">          </w:t>
      </w:r>
      <w:r>
        <w:rPr>
          <w:rFonts w:ascii="Times New Roman" w:hAnsi="Times New Roman"/>
          <w:sz w:val="28"/>
          <w:szCs w:val="28"/>
        </w:rPr>
        <w:t>(на 8,8), информатике и ИКТ (на 6,1),</w:t>
      </w:r>
      <w:r w:rsidR="00DA5E3A">
        <w:rPr>
          <w:rFonts w:ascii="Times New Roman" w:hAnsi="Times New Roman"/>
          <w:sz w:val="28"/>
          <w:szCs w:val="28"/>
        </w:rPr>
        <w:t xml:space="preserve"> </w:t>
      </w:r>
      <w:r>
        <w:rPr>
          <w:rFonts w:ascii="Times New Roman" w:hAnsi="Times New Roman"/>
          <w:sz w:val="28"/>
          <w:szCs w:val="28"/>
        </w:rPr>
        <w:t>биологии (на 2</w:t>
      </w:r>
      <w:r w:rsidR="00DA5E3A">
        <w:rPr>
          <w:rFonts w:ascii="Times New Roman" w:hAnsi="Times New Roman"/>
          <w:sz w:val="28"/>
          <w:szCs w:val="28"/>
        </w:rPr>
        <w:t xml:space="preserve">,9), географии (на 1,8), химии </w:t>
      </w:r>
      <w:r w:rsidR="00361ACB">
        <w:rPr>
          <w:rFonts w:ascii="Times New Roman" w:hAnsi="Times New Roman"/>
          <w:sz w:val="28"/>
          <w:szCs w:val="28"/>
        </w:rPr>
        <w:t>(на 0,4).</w:t>
      </w:r>
      <w:r>
        <w:rPr>
          <w:rFonts w:ascii="Times New Roman" w:hAnsi="Times New Roman"/>
          <w:sz w:val="28"/>
          <w:szCs w:val="28"/>
        </w:rPr>
        <w:t xml:space="preserve"> Самое существенное ухудшение отмеч</w:t>
      </w:r>
      <w:r w:rsidR="00D0104B">
        <w:rPr>
          <w:rFonts w:ascii="Times New Roman" w:hAnsi="Times New Roman"/>
          <w:sz w:val="28"/>
          <w:szCs w:val="28"/>
        </w:rPr>
        <w:t>ено</w:t>
      </w:r>
      <w:r>
        <w:rPr>
          <w:rFonts w:ascii="Times New Roman" w:hAnsi="Times New Roman"/>
          <w:sz w:val="28"/>
          <w:szCs w:val="28"/>
        </w:rPr>
        <w:t xml:space="preserve"> по французскому языку – на 16,7.</w:t>
      </w:r>
      <w:r w:rsidR="00DA5E3A">
        <w:rPr>
          <w:rFonts w:ascii="Times New Roman" w:hAnsi="Times New Roman"/>
          <w:sz w:val="28"/>
          <w:szCs w:val="28"/>
        </w:rPr>
        <w:t xml:space="preserve"> </w:t>
      </w:r>
      <w:r>
        <w:rPr>
          <w:rFonts w:ascii="Times New Roman" w:hAnsi="Times New Roman"/>
          <w:sz w:val="28"/>
          <w:szCs w:val="28"/>
        </w:rPr>
        <w:t xml:space="preserve">По остальным предметам по выбору данный показатель </w:t>
      </w:r>
      <w:r w:rsidR="00D0104B">
        <w:rPr>
          <w:rFonts w:ascii="Times New Roman" w:hAnsi="Times New Roman"/>
          <w:sz w:val="28"/>
          <w:szCs w:val="28"/>
        </w:rPr>
        <w:t xml:space="preserve">также </w:t>
      </w:r>
      <w:r>
        <w:rPr>
          <w:rFonts w:ascii="Times New Roman" w:hAnsi="Times New Roman"/>
          <w:sz w:val="28"/>
          <w:szCs w:val="28"/>
        </w:rPr>
        <w:t>стал ниже. Так</w:t>
      </w:r>
      <w:r w:rsidR="00D0104B">
        <w:rPr>
          <w:rFonts w:ascii="Times New Roman" w:hAnsi="Times New Roman"/>
          <w:sz w:val="28"/>
          <w:szCs w:val="28"/>
        </w:rPr>
        <w:t>, по физике отмеч</w:t>
      </w:r>
      <w:r>
        <w:rPr>
          <w:rFonts w:ascii="Times New Roman" w:hAnsi="Times New Roman"/>
          <w:sz w:val="28"/>
          <w:szCs w:val="28"/>
        </w:rPr>
        <w:t>е</w:t>
      </w:r>
      <w:r w:rsidR="00D0104B">
        <w:rPr>
          <w:rFonts w:ascii="Times New Roman" w:hAnsi="Times New Roman"/>
          <w:sz w:val="28"/>
          <w:szCs w:val="28"/>
        </w:rPr>
        <w:t>но</w:t>
      </w:r>
      <w:r>
        <w:rPr>
          <w:rFonts w:ascii="Times New Roman" w:hAnsi="Times New Roman"/>
          <w:sz w:val="28"/>
          <w:szCs w:val="28"/>
        </w:rPr>
        <w:t xml:space="preserve"> снижение на 9,9, по литературе – на 1,3.</w:t>
      </w:r>
    </w:p>
    <w:p w:rsidR="003017E4" w:rsidRDefault="003017E4" w:rsidP="003017E4">
      <w:pPr>
        <w:ind w:firstLine="709"/>
        <w:jc w:val="both"/>
        <w:rPr>
          <w:rFonts w:ascii="Times New Roman" w:hAnsi="Times New Roman"/>
          <w:sz w:val="28"/>
          <w:szCs w:val="28"/>
        </w:rPr>
      </w:pPr>
      <w:r w:rsidRPr="00526C26">
        <w:rPr>
          <w:rFonts w:ascii="Times New Roman" w:hAnsi="Times New Roman"/>
          <w:sz w:val="28"/>
          <w:szCs w:val="28"/>
        </w:rPr>
        <w:t>Стобалльные результаты по русскому языку, географии, литературе, биологии, химии, обще</w:t>
      </w:r>
      <w:r>
        <w:rPr>
          <w:rFonts w:ascii="Times New Roman" w:hAnsi="Times New Roman"/>
          <w:sz w:val="28"/>
          <w:szCs w:val="28"/>
        </w:rPr>
        <w:t>ствознанию в регионе получил 31</w:t>
      </w:r>
      <w:r w:rsidRPr="00526C26">
        <w:rPr>
          <w:rFonts w:ascii="Times New Roman" w:hAnsi="Times New Roman"/>
          <w:sz w:val="28"/>
          <w:szCs w:val="28"/>
        </w:rPr>
        <w:t xml:space="preserve"> выпускник</w:t>
      </w:r>
      <w:r w:rsidR="005E5664">
        <w:rPr>
          <w:rFonts w:ascii="Times New Roman" w:hAnsi="Times New Roman"/>
          <w:sz w:val="28"/>
          <w:szCs w:val="28"/>
        </w:rPr>
        <w:t>.</w:t>
      </w:r>
      <w:r>
        <w:rPr>
          <w:rFonts w:ascii="Times New Roman" w:hAnsi="Times New Roman"/>
          <w:sz w:val="28"/>
          <w:szCs w:val="28"/>
        </w:rPr>
        <w:t xml:space="preserve"> Для сравнения: </w:t>
      </w:r>
      <w:r w:rsidRPr="00526C26">
        <w:rPr>
          <w:rFonts w:ascii="Times New Roman" w:hAnsi="Times New Roman"/>
          <w:sz w:val="28"/>
          <w:szCs w:val="28"/>
        </w:rPr>
        <w:t>в 2011 году общее количество стобалльников состав</w:t>
      </w:r>
      <w:r w:rsidR="00D0104B">
        <w:rPr>
          <w:rFonts w:ascii="Times New Roman" w:hAnsi="Times New Roman"/>
          <w:sz w:val="28"/>
          <w:szCs w:val="28"/>
        </w:rPr>
        <w:t>ляло</w:t>
      </w:r>
      <w:r>
        <w:rPr>
          <w:rFonts w:ascii="Times New Roman" w:hAnsi="Times New Roman"/>
          <w:sz w:val="28"/>
          <w:szCs w:val="28"/>
        </w:rPr>
        <w:t xml:space="preserve"> </w:t>
      </w:r>
      <w:r w:rsidR="00D0104B">
        <w:rPr>
          <w:rFonts w:ascii="Times New Roman" w:hAnsi="Times New Roman"/>
          <w:sz w:val="28"/>
          <w:szCs w:val="28"/>
        </w:rPr>
        <w:t xml:space="preserve">                </w:t>
      </w:r>
      <w:r>
        <w:rPr>
          <w:rFonts w:ascii="Times New Roman" w:hAnsi="Times New Roman"/>
          <w:sz w:val="28"/>
          <w:szCs w:val="28"/>
        </w:rPr>
        <w:t xml:space="preserve">20 человек, в 2012 году </w:t>
      </w:r>
      <w:r w:rsidR="00D0104B">
        <w:rPr>
          <w:rFonts w:ascii="Times New Roman" w:hAnsi="Times New Roman"/>
          <w:sz w:val="28"/>
          <w:szCs w:val="28"/>
        </w:rPr>
        <w:t>– 12, в 2013 году – 61, в 2014 –</w:t>
      </w:r>
      <w:r>
        <w:rPr>
          <w:rFonts w:ascii="Times New Roman" w:hAnsi="Times New Roman"/>
          <w:sz w:val="28"/>
          <w:szCs w:val="28"/>
        </w:rPr>
        <w:t xml:space="preserve"> 28</w:t>
      </w:r>
      <w:r w:rsidRPr="00526C26">
        <w:rPr>
          <w:rFonts w:ascii="Times New Roman" w:hAnsi="Times New Roman"/>
          <w:sz w:val="28"/>
          <w:szCs w:val="28"/>
        </w:rPr>
        <w:t>.</w:t>
      </w:r>
    </w:p>
    <w:p w:rsidR="003017E4" w:rsidRPr="00524B44" w:rsidRDefault="003017E4" w:rsidP="003017E4">
      <w:pPr>
        <w:ind w:firstLine="709"/>
        <w:jc w:val="both"/>
        <w:rPr>
          <w:rFonts w:ascii="Times New Roman" w:hAnsi="Times New Roman"/>
          <w:sz w:val="28"/>
          <w:szCs w:val="28"/>
        </w:rPr>
      </w:pPr>
      <w:r>
        <w:rPr>
          <w:rFonts w:ascii="Times New Roman" w:hAnsi="Times New Roman"/>
          <w:sz w:val="28"/>
          <w:szCs w:val="28"/>
        </w:rPr>
        <w:t>В 2015 году доля</w:t>
      </w:r>
      <w:r w:rsidRPr="00DD246F">
        <w:rPr>
          <w:rFonts w:ascii="Times New Roman" w:hAnsi="Times New Roman"/>
          <w:sz w:val="28"/>
          <w:szCs w:val="28"/>
        </w:rPr>
        <w:t xml:space="preserve"> участнико</w:t>
      </w:r>
      <w:r w:rsidR="00D0104B">
        <w:rPr>
          <w:rFonts w:ascii="Times New Roman" w:hAnsi="Times New Roman"/>
          <w:sz w:val="28"/>
          <w:szCs w:val="28"/>
        </w:rPr>
        <w:t>в ЕГЭ, получивших 100 баллов, – 0,</w:t>
      </w:r>
      <w:r>
        <w:rPr>
          <w:rFonts w:ascii="Times New Roman" w:hAnsi="Times New Roman"/>
          <w:sz w:val="28"/>
          <w:szCs w:val="28"/>
        </w:rPr>
        <w:t>6, как и в 2014 году.</w:t>
      </w:r>
    </w:p>
    <w:p w:rsidR="00070875" w:rsidRDefault="00070875" w:rsidP="003017E4">
      <w:pPr>
        <w:pStyle w:val="af"/>
        <w:spacing w:after="0" w:line="240" w:lineRule="auto"/>
        <w:ind w:left="0" w:firstLine="709"/>
        <w:jc w:val="both"/>
        <w:rPr>
          <w:rFonts w:ascii="Times New Roman" w:eastAsia="Times New Roman" w:hAnsi="Times New Roman"/>
          <w:b/>
          <w:sz w:val="28"/>
          <w:szCs w:val="28"/>
          <w:lang w:eastAsia="ru-RU"/>
        </w:rPr>
      </w:pPr>
    </w:p>
    <w:p w:rsidR="003017E4" w:rsidRDefault="003017E4" w:rsidP="005E5664">
      <w:pPr>
        <w:jc w:val="center"/>
        <w:rPr>
          <w:rFonts w:ascii="Times New Roman" w:eastAsia="Times New Roman" w:hAnsi="Times New Roman"/>
          <w:b/>
          <w:sz w:val="28"/>
          <w:szCs w:val="28"/>
        </w:rPr>
      </w:pPr>
      <w:r w:rsidRPr="000117FC">
        <w:rPr>
          <w:rFonts w:ascii="Times New Roman" w:eastAsia="Times New Roman" w:hAnsi="Times New Roman"/>
          <w:b/>
          <w:sz w:val="28"/>
          <w:szCs w:val="28"/>
        </w:rPr>
        <w:t>Результаты ЕГЭ</w:t>
      </w:r>
      <w:r w:rsidR="00D0104B">
        <w:rPr>
          <w:rFonts w:ascii="Times New Roman" w:eastAsia="Times New Roman" w:hAnsi="Times New Roman"/>
          <w:b/>
          <w:sz w:val="28"/>
          <w:szCs w:val="28"/>
        </w:rPr>
        <w:t>-2015</w:t>
      </w:r>
      <w:r w:rsidRPr="000117FC">
        <w:rPr>
          <w:rFonts w:ascii="Times New Roman" w:eastAsia="Times New Roman" w:hAnsi="Times New Roman"/>
          <w:b/>
          <w:sz w:val="28"/>
          <w:szCs w:val="28"/>
        </w:rPr>
        <w:t xml:space="preserve"> по предм</w:t>
      </w:r>
      <w:r w:rsidR="00D0104B">
        <w:rPr>
          <w:rFonts w:ascii="Times New Roman" w:eastAsia="Times New Roman" w:hAnsi="Times New Roman"/>
          <w:b/>
          <w:sz w:val="28"/>
          <w:szCs w:val="28"/>
        </w:rPr>
        <w:t xml:space="preserve">етам в динамике (за последние </w:t>
      </w:r>
      <w:r w:rsidRPr="000117FC">
        <w:rPr>
          <w:rFonts w:ascii="Times New Roman" w:eastAsia="Times New Roman" w:hAnsi="Times New Roman"/>
          <w:b/>
          <w:sz w:val="28"/>
          <w:szCs w:val="28"/>
        </w:rPr>
        <w:t>3 года)</w:t>
      </w:r>
    </w:p>
    <w:p w:rsidR="003017E4" w:rsidRPr="00B34CCE" w:rsidRDefault="003017E4" w:rsidP="003017E4">
      <w:pPr>
        <w:ind w:firstLine="709"/>
        <w:jc w:val="both"/>
        <w:rPr>
          <w:rFonts w:ascii="Times New Roman" w:eastAsia="Times New Roman" w:hAnsi="Times New Roman"/>
          <w:b/>
          <w:sz w:val="16"/>
          <w:szCs w:val="16"/>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0"/>
        <w:gridCol w:w="1984"/>
        <w:gridCol w:w="2126"/>
        <w:gridCol w:w="2410"/>
      </w:tblGrid>
      <w:tr w:rsidR="003017E4" w:rsidRPr="00FD6896" w:rsidTr="003017E4">
        <w:trPr>
          <w:trHeight w:val="315"/>
          <w:jc w:val="center"/>
        </w:trPr>
        <w:tc>
          <w:tcPr>
            <w:tcW w:w="2550" w:type="dxa"/>
            <w:vMerge w:val="restart"/>
            <w:shd w:val="clear" w:color="auto" w:fill="auto"/>
          </w:tcPr>
          <w:p w:rsidR="003017E4" w:rsidRPr="001C10BB" w:rsidRDefault="003017E4" w:rsidP="003017E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Предметы</w:t>
            </w:r>
          </w:p>
        </w:tc>
        <w:tc>
          <w:tcPr>
            <w:tcW w:w="6520" w:type="dxa"/>
            <w:gridSpan w:val="3"/>
          </w:tcPr>
          <w:p w:rsidR="003017E4" w:rsidRPr="001C10BB" w:rsidRDefault="003017E4" w:rsidP="003017E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Процент участников, не преодолевших минимальную границу</w:t>
            </w:r>
          </w:p>
        </w:tc>
      </w:tr>
      <w:tr w:rsidR="003017E4" w:rsidRPr="00FD6896" w:rsidTr="003017E4">
        <w:trPr>
          <w:trHeight w:val="315"/>
          <w:jc w:val="center"/>
        </w:trPr>
        <w:tc>
          <w:tcPr>
            <w:tcW w:w="2550" w:type="dxa"/>
            <w:vMerge/>
            <w:shd w:val="clear" w:color="auto" w:fill="auto"/>
          </w:tcPr>
          <w:p w:rsidR="003017E4" w:rsidRPr="001C10BB" w:rsidRDefault="003017E4" w:rsidP="003017E4">
            <w:pPr>
              <w:jc w:val="both"/>
              <w:rPr>
                <w:rFonts w:ascii="Times New Roman" w:eastAsia="Times New Roman" w:hAnsi="Times New Roman"/>
                <w:b/>
                <w:bCs/>
                <w:sz w:val="28"/>
                <w:szCs w:val="28"/>
              </w:rPr>
            </w:pPr>
          </w:p>
        </w:tc>
        <w:tc>
          <w:tcPr>
            <w:tcW w:w="1984" w:type="dxa"/>
            <w:shd w:val="clear" w:color="auto" w:fill="auto"/>
          </w:tcPr>
          <w:p w:rsidR="003017E4" w:rsidRPr="001C10BB" w:rsidRDefault="003017E4" w:rsidP="003017E4">
            <w:pPr>
              <w:jc w:val="center"/>
              <w:rPr>
                <w:rFonts w:ascii="Times New Roman" w:eastAsia="Times New Roman" w:hAnsi="Times New Roman"/>
                <w:b/>
                <w:bCs/>
                <w:sz w:val="28"/>
                <w:szCs w:val="28"/>
              </w:rPr>
            </w:pPr>
            <w:smartTag w:uri="urn:schemas-microsoft-com:office:smarttags" w:element="metricconverter">
              <w:smartTagPr>
                <w:attr w:name="ProductID" w:val="2013 г"/>
              </w:smartTagPr>
              <w:r w:rsidRPr="001C10BB">
                <w:rPr>
                  <w:rFonts w:ascii="Times New Roman" w:eastAsia="Times New Roman" w:hAnsi="Times New Roman"/>
                  <w:b/>
                  <w:bCs/>
                  <w:sz w:val="28"/>
                  <w:szCs w:val="28"/>
                </w:rPr>
                <w:t>2013 г</w:t>
              </w:r>
            </w:smartTag>
            <w:r w:rsidRPr="001C10BB">
              <w:rPr>
                <w:rFonts w:ascii="Times New Roman" w:eastAsia="Times New Roman" w:hAnsi="Times New Roman"/>
                <w:b/>
                <w:bCs/>
                <w:sz w:val="28"/>
                <w:szCs w:val="28"/>
              </w:rPr>
              <w:t>.</w:t>
            </w:r>
          </w:p>
        </w:tc>
        <w:tc>
          <w:tcPr>
            <w:tcW w:w="2126" w:type="dxa"/>
          </w:tcPr>
          <w:p w:rsidR="003017E4" w:rsidRPr="001C10BB" w:rsidRDefault="003017E4" w:rsidP="003017E4">
            <w:pPr>
              <w:jc w:val="center"/>
              <w:rPr>
                <w:rFonts w:ascii="Times New Roman" w:eastAsia="Times New Roman" w:hAnsi="Times New Roman"/>
                <w:b/>
                <w:bCs/>
                <w:sz w:val="28"/>
                <w:szCs w:val="28"/>
              </w:rPr>
            </w:pPr>
            <w:smartTag w:uri="urn:schemas-microsoft-com:office:smarttags" w:element="metricconverter">
              <w:smartTagPr>
                <w:attr w:name="ProductID" w:val="2014 г"/>
              </w:smartTagPr>
              <w:r w:rsidRPr="001C10BB">
                <w:rPr>
                  <w:rFonts w:ascii="Times New Roman" w:eastAsia="Times New Roman" w:hAnsi="Times New Roman"/>
                  <w:b/>
                  <w:bCs/>
                  <w:sz w:val="28"/>
                  <w:szCs w:val="28"/>
                </w:rPr>
                <w:t>2014 г</w:t>
              </w:r>
            </w:smartTag>
            <w:r w:rsidRPr="001C10BB">
              <w:rPr>
                <w:rFonts w:ascii="Times New Roman" w:eastAsia="Times New Roman" w:hAnsi="Times New Roman"/>
                <w:b/>
                <w:bCs/>
                <w:sz w:val="28"/>
                <w:szCs w:val="28"/>
              </w:rPr>
              <w:t>.</w:t>
            </w:r>
          </w:p>
        </w:tc>
        <w:tc>
          <w:tcPr>
            <w:tcW w:w="2410" w:type="dxa"/>
            <w:shd w:val="clear" w:color="auto" w:fill="auto"/>
            <w:noWrap/>
          </w:tcPr>
          <w:p w:rsidR="003017E4" w:rsidRPr="001C10BB" w:rsidRDefault="003017E4" w:rsidP="00D0104B">
            <w:pPr>
              <w:jc w:val="center"/>
              <w:rPr>
                <w:rFonts w:ascii="Times New Roman" w:eastAsia="Times New Roman" w:hAnsi="Times New Roman"/>
                <w:b/>
                <w:bCs/>
                <w:sz w:val="28"/>
                <w:szCs w:val="28"/>
              </w:rPr>
            </w:pPr>
            <w:smartTag w:uri="urn:schemas-microsoft-com:office:smarttags" w:element="metricconverter">
              <w:smartTagPr>
                <w:attr w:name="ProductID" w:val="2015 г"/>
              </w:smartTagPr>
              <w:r w:rsidRPr="001C10BB">
                <w:rPr>
                  <w:rFonts w:ascii="Times New Roman" w:eastAsia="Times New Roman" w:hAnsi="Times New Roman"/>
                  <w:b/>
                  <w:bCs/>
                  <w:sz w:val="28"/>
                  <w:szCs w:val="28"/>
                </w:rPr>
                <w:t>2015 г</w:t>
              </w:r>
            </w:smartTag>
            <w:r w:rsidRPr="001C10BB">
              <w:rPr>
                <w:rFonts w:ascii="Times New Roman" w:eastAsia="Times New Roman" w:hAnsi="Times New Roman"/>
                <w:b/>
                <w:bCs/>
                <w:sz w:val="28"/>
                <w:szCs w:val="28"/>
              </w:rPr>
              <w:t xml:space="preserve">. </w:t>
            </w:r>
          </w:p>
        </w:tc>
      </w:tr>
      <w:tr w:rsidR="003017E4" w:rsidRPr="00FD6896" w:rsidTr="00354DF2">
        <w:trPr>
          <w:trHeight w:val="313"/>
          <w:jc w:val="center"/>
        </w:trPr>
        <w:tc>
          <w:tcPr>
            <w:tcW w:w="2550" w:type="dxa"/>
            <w:shd w:val="clear" w:color="auto" w:fill="auto"/>
          </w:tcPr>
          <w:p w:rsidR="003017E4" w:rsidRPr="00DF0AF9" w:rsidRDefault="003017E4" w:rsidP="003017E4">
            <w:pPr>
              <w:jc w:val="both"/>
              <w:rPr>
                <w:rFonts w:ascii="Times New Roman" w:eastAsia="Times New Roman" w:hAnsi="Times New Roman"/>
                <w:sz w:val="28"/>
                <w:szCs w:val="28"/>
              </w:rPr>
            </w:pPr>
            <w:r w:rsidRPr="00DF0AF9">
              <w:rPr>
                <w:rFonts w:ascii="Times New Roman" w:eastAsia="Times New Roman" w:hAnsi="Times New Roman"/>
                <w:spacing w:val="-1"/>
                <w:sz w:val="28"/>
                <w:szCs w:val="28"/>
              </w:rPr>
              <w:t>Русский язык</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0,2</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0,1</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0,2</w:t>
            </w:r>
          </w:p>
        </w:tc>
      </w:tr>
      <w:tr w:rsidR="003017E4" w:rsidRPr="00FD6896" w:rsidTr="003017E4">
        <w:trPr>
          <w:trHeight w:val="420"/>
          <w:jc w:val="center"/>
        </w:trPr>
        <w:tc>
          <w:tcPr>
            <w:tcW w:w="255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sidR="00C35CBB">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базовый уровень</w:t>
            </w:r>
            <w:r w:rsidR="00C35CBB">
              <w:rPr>
                <w:rFonts w:ascii="Times New Roman" w:eastAsia="Times New Roman" w:hAnsi="Times New Roman"/>
                <w:spacing w:val="-1"/>
                <w:sz w:val="28"/>
                <w:szCs w:val="28"/>
              </w:rPr>
              <w:t>)</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p>
        </w:tc>
        <w:tc>
          <w:tcPr>
            <w:tcW w:w="2126" w:type="dxa"/>
            <w:vAlign w:val="center"/>
          </w:tcPr>
          <w:p w:rsidR="003017E4" w:rsidRPr="00DF0AF9" w:rsidRDefault="003017E4" w:rsidP="003017E4">
            <w:pPr>
              <w:jc w:val="center"/>
              <w:rPr>
                <w:rFonts w:ascii="Times New Roman" w:eastAsia="Times New Roman" w:hAnsi="Times New Roman"/>
                <w:sz w:val="28"/>
                <w:szCs w:val="28"/>
              </w:rPr>
            </w:pP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2,3</w:t>
            </w:r>
          </w:p>
        </w:tc>
      </w:tr>
      <w:tr w:rsidR="003017E4" w:rsidRPr="00FD6896" w:rsidTr="003017E4">
        <w:trPr>
          <w:trHeight w:val="420"/>
          <w:jc w:val="center"/>
        </w:trPr>
        <w:tc>
          <w:tcPr>
            <w:tcW w:w="255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sidR="00C35CBB">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профильный уровень</w:t>
            </w:r>
            <w:r w:rsidR="00C35CBB">
              <w:rPr>
                <w:rFonts w:ascii="Times New Roman" w:eastAsia="Times New Roman" w:hAnsi="Times New Roman"/>
                <w:spacing w:val="-1"/>
                <w:sz w:val="28"/>
                <w:szCs w:val="28"/>
              </w:rPr>
              <w:t>)</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3,0</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1,3</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19,1</w:t>
            </w:r>
          </w:p>
        </w:tc>
      </w:tr>
      <w:tr w:rsidR="003017E4" w:rsidRPr="00FD6896" w:rsidTr="00354DF2">
        <w:trPr>
          <w:trHeight w:val="268"/>
          <w:jc w:val="center"/>
        </w:trPr>
        <w:tc>
          <w:tcPr>
            <w:tcW w:w="255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Физика</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4,7</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12,2</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2,8</w:t>
            </w:r>
          </w:p>
        </w:tc>
      </w:tr>
      <w:tr w:rsidR="003017E4" w:rsidRPr="00FD6896" w:rsidTr="00354DF2">
        <w:trPr>
          <w:trHeight w:val="268"/>
          <w:jc w:val="center"/>
        </w:trPr>
        <w:tc>
          <w:tcPr>
            <w:tcW w:w="255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Химия</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2,5</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2,4</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4,6</w:t>
            </w:r>
          </w:p>
        </w:tc>
      </w:tr>
      <w:tr w:rsidR="003017E4" w:rsidRPr="00FD6896" w:rsidTr="00354DF2">
        <w:trPr>
          <w:trHeight w:val="272"/>
          <w:jc w:val="center"/>
        </w:trPr>
        <w:tc>
          <w:tcPr>
            <w:tcW w:w="255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Биология</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3,2</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3,5</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6,5</w:t>
            </w:r>
          </w:p>
        </w:tc>
      </w:tr>
      <w:tr w:rsidR="003017E4" w:rsidRPr="00FD6896" w:rsidTr="00354DF2">
        <w:trPr>
          <w:trHeight w:val="262"/>
          <w:jc w:val="center"/>
        </w:trPr>
        <w:tc>
          <w:tcPr>
            <w:tcW w:w="255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География</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6,1</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2,5</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4,3</w:t>
            </w:r>
          </w:p>
        </w:tc>
      </w:tr>
      <w:tr w:rsidR="003017E4" w:rsidRPr="00FD6896" w:rsidTr="00354DF2">
        <w:trPr>
          <w:trHeight w:val="266"/>
          <w:jc w:val="center"/>
        </w:trPr>
        <w:tc>
          <w:tcPr>
            <w:tcW w:w="255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Обществознание</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1,5</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2,9</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13,7</w:t>
            </w:r>
          </w:p>
        </w:tc>
      </w:tr>
      <w:tr w:rsidR="003017E4" w:rsidRPr="00FD6896" w:rsidTr="00354DF2">
        <w:trPr>
          <w:trHeight w:val="256"/>
          <w:jc w:val="center"/>
        </w:trPr>
        <w:tc>
          <w:tcPr>
            <w:tcW w:w="255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История</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4,6</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13,0</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13,6</w:t>
            </w:r>
          </w:p>
        </w:tc>
      </w:tr>
      <w:tr w:rsidR="003017E4" w:rsidRPr="00FD6896" w:rsidTr="00354DF2">
        <w:trPr>
          <w:trHeight w:val="259"/>
          <w:jc w:val="center"/>
        </w:trPr>
        <w:tc>
          <w:tcPr>
            <w:tcW w:w="255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hAnsi="Times New Roman"/>
                <w:sz w:val="28"/>
                <w:szCs w:val="28"/>
              </w:rPr>
              <w:t>Информатика и ИКТ</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4,8</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5,2</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11,6</w:t>
            </w:r>
          </w:p>
        </w:tc>
      </w:tr>
      <w:tr w:rsidR="003017E4" w:rsidRPr="00FD6896" w:rsidTr="00354DF2">
        <w:trPr>
          <w:trHeight w:val="263"/>
          <w:jc w:val="center"/>
        </w:trPr>
        <w:tc>
          <w:tcPr>
            <w:tcW w:w="2550"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Литература</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0,8</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2,1</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0,8</w:t>
            </w:r>
          </w:p>
        </w:tc>
      </w:tr>
      <w:tr w:rsidR="003017E4" w:rsidRPr="00FD6896" w:rsidTr="00354DF2">
        <w:trPr>
          <w:trHeight w:val="253"/>
          <w:jc w:val="center"/>
        </w:trPr>
        <w:tc>
          <w:tcPr>
            <w:tcW w:w="2550"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Английский язык</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0,2</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3,0</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13,0</w:t>
            </w:r>
          </w:p>
        </w:tc>
      </w:tr>
      <w:tr w:rsidR="003017E4" w:rsidRPr="00FD6896" w:rsidTr="00354DF2">
        <w:trPr>
          <w:trHeight w:val="257"/>
          <w:jc w:val="center"/>
        </w:trPr>
        <w:tc>
          <w:tcPr>
            <w:tcW w:w="2550"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Немецкий язык</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35,3</w:t>
            </w:r>
          </w:p>
        </w:tc>
      </w:tr>
      <w:tr w:rsidR="003017E4" w:rsidRPr="00FD6896" w:rsidTr="00354DF2">
        <w:trPr>
          <w:trHeight w:val="229"/>
          <w:jc w:val="center"/>
        </w:trPr>
        <w:tc>
          <w:tcPr>
            <w:tcW w:w="2550"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Французский язык</w:t>
            </w:r>
          </w:p>
        </w:tc>
        <w:tc>
          <w:tcPr>
            <w:tcW w:w="1984"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w:t>
            </w:r>
          </w:p>
        </w:tc>
        <w:tc>
          <w:tcPr>
            <w:tcW w:w="2126"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w:t>
            </w:r>
          </w:p>
        </w:tc>
        <w:tc>
          <w:tcPr>
            <w:tcW w:w="24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16,7</w:t>
            </w:r>
          </w:p>
        </w:tc>
      </w:tr>
    </w:tbl>
    <w:p w:rsidR="003017E4" w:rsidRDefault="003017E4" w:rsidP="003017E4">
      <w:pPr>
        <w:ind w:left="360"/>
        <w:rPr>
          <w:rFonts w:ascii="Times New Roman" w:eastAsia="Times New Roman" w:hAnsi="Times New Roman"/>
        </w:rPr>
      </w:pP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0"/>
        <w:gridCol w:w="1896"/>
        <w:gridCol w:w="1842"/>
        <w:gridCol w:w="2810"/>
      </w:tblGrid>
      <w:tr w:rsidR="003017E4" w:rsidRPr="001C10BB" w:rsidTr="00DF0AF9">
        <w:trPr>
          <w:trHeight w:val="315"/>
          <w:jc w:val="center"/>
        </w:trPr>
        <w:tc>
          <w:tcPr>
            <w:tcW w:w="2640" w:type="dxa"/>
            <w:vMerge w:val="restart"/>
            <w:shd w:val="clear" w:color="auto" w:fill="auto"/>
          </w:tcPr>
          <w:p w:rsidR="003017E4" w:rsidRPr="001C10BB" w:rsidRDefault="003017E4" w:rsidP="003017E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lastRenderedPageBreak/>
              <w:t>Предметы</w:t>
            </w:r>
          </w:p>
        </w:tc>
        <w:tc>
          <w:tcPr>
            <w:tcW w:w="6548" w:type="dxa"/>
            <w:gridSpan w:val="3"/>
          </w:tcPr>
          <w:p w:rsidR="001C10BB" w:rsidRDefault="003017E4" w:rsidP="001C10BB">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 xml:space="preserve">Процент участников, набравших балл, </w:t>
            </w:r>
          </w:p>
          <w:p w:rsidR="003017E4" w:rsidRPr="001C10BB" w:rsidRDefault="003017E4" w:rsidP="001C10BB">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выше ТБ2</w:t>
            </w:r>
            <w:r w:rsidRPr="001C10BB">
              <w:rPr>
                <w:rStyle w:val="af3"/>
                <w:b/>
                <w:sz w:val="28"/>
                <w:szCs w:val="28"/>
              </w:rPr>
              <w:footnoteReference w:id="2"/>
            </w:r>
            <w:r w:rsidRPr="001C10BB">
              <w:rPr>
                <w:rFonts w:ascii="Times New Roman" w:eastAsia="Times New Roman" w:hAnsi="Times New Roman"/>
                <w:b/>
                <w:bCs/>
                <w:sz w:val="28"/>
                <w:szCs w:val="28"/>
              </w:rPr>
              <w:t xml:space="preserve"> по данному предмету</w:t>
            </w:r>
          </w:p>
        </w:tc>
      </w:tr>
      <w:tr w:rsidR="003017E4" w:rsidRPr="001C10BB" w:rsidTr="00DF0AF9">
        <w:trPr>
          <w:trHeight w:val="315"/>
          <w:jc w:val="center"/>
        </w:trPr>
        <w:tc>
          <w:tcPr>
            <w:tcW w:w="2640" w:type="dxa"/>
            <w:vMerge/>
            <w:shd w:val="clear" w:color="auto" w:fill="auto"/>
          </w:tcPr>
          <w:p w:rsidR="003017E4" w:rsidRPr="001C10BB" w:rsidRDefault="003017E4" w:rsidP="003017E4">
            <w:pPr>
              <w:jc w:val="both"/>
              <w:rPr>
                <w:rFonts w:ascii="Times New Roman" w:eastAsia="Times New Roman" w:hAnsi="Times New Roman"/>
                <w:b/>
                <w:bCs/>
                <w:sz w:val="28"/>
                <w:szCs w:val="28"/>
              </w:rPr>
            </w:pPr>
          </w:p>
        </w:tc>
        <w:tc>
          <w:tcPr>
            <w:tcW w:w="1896" w:type="dxa"/>
            <w:shd w:val="clear" w:color="auto" w:fill="auto"/>
          </w:tcPr>
          <w:p w:rsidR="003017E4" w:rsidRPr="001C10BB" w:rsidRDefault="003017E4" w:rsidP="003017E4">
            <w:pPr>
              <w:jc w:val="center"/>
              <w:rPr>
                <w:rFonts w:ascii="Times New Roman" w:eastAsia="Times New Roman" w:hAnsi="Times New Roman"/>
                <w:b/>
                <w:bCs/>
                <w:sz w:val="28"/>
                <w:szCs w:val="28"/>
              </w:rPr>
            </w:pPr>
            <w:smartTag w:uri="urn:schemas-microsoft-com:office:smarttags" w:element="metricconverter">
              <w:smartTagPr>
                <w:attr w:name="ProductID" w:val="2013 г"/>
              </w:smartTagPr>
              <w:r w:rsidRPr="001C10BB">
                <w:rPr>
                  <w:rFonts w:ascii="Times New Roman" w:eastAsia="Times New Roman" w:hAnsi="Times New Roman"/>
                  <w:b/>
                  <w:bCs/>
                  <w:sz w:val="28"/>
                  <w:szCs w:val="28"/>
                </w:rPr>
                <w:t>2013 г</w:t>
              </w:r>
            </w:smartTag>
            <w:r w:rsidRPr="001C10BB">
              <w:rPr>
                <w:rFonts w:ascii="Times New Roman" w:eastAsia="Times New Roman" w:hAnsi="Times New Roman"/>
                <w:b/>
                <w:bCs/>
                <w:sz w:val="28"/>
                <w:szCs w:val="28"/>
              </w:rPr>
              <w:t>.</w:t>
            </w:r>
          </w:p>
        </w:tc>
        <w:tc>
          <w:tcPr>
            <w:tcW w:w="1842" w:type="dxa"/>
          </w:tcPr>
          <w:p w:rsidR="003017E4" w:rsidRPr="001C10BB" w:rsidRDefault="003017E4" w:rsidP="003017E4">
            <w:pPr>
              <w:jc w:val="center"/>
              <w:rPr>
                <w:rFonts w:ascii="Times New Roman" w:eastAsia="Times New Roman" w:hAnsi="Times New Roman"/>
                <w:b/>
                <w:bCs/>
                <w:sz w:val="28"/>
                <w:szCs w:val="28"/>
              </w:rPr>
            </w:pPr>
            <w:smartTag w:uri="urn:schemas-microsoft-com:office:smarttags" w:element="metricconverter">
              <w:smartTagPr>
                <w:attr w:name="ProductID" w:val="2014 г"/>
              </w:smartTagPr>
              <w:r w:rsidRPr="001C10BB">
                <w:rPr>
                  <w:rFonts w:ascii="Times New Roman" w:eastAsia="Times New Roman" w:hAnsi="Times New Roman"/>
                  <w:b/>
                  <w:bCs/>
                  <w:sz w:val="28"/>
                  <w:szCs w:val="28"/>
                </w:rPr>
                <w:t>2014 г</w:t>
              </w:r>
            </w:smartTag>
            <w:r w:rsidRPr="001C10BB">
              <w:rPr>
                <w:rFonts w:ascii="Times New Roman" w:eastAsia="Times New Roman" w:hAnsi="Times New Roman"/>
                <w:b/>
                <w:bCs/>
                <w:sz w:val="28"/>
                <w:szCs w:val="28"/>
              </w:rPr>
              <w:t>.</w:t>
            </w:r>
          </w:p>
        </w:tc>
        <w:tc>
          <w:tcPr>
            <w:tcW w:w="2810" w:type="dxa"/>
            <w:shd w:val="clear" w:color="auto" w:fill="auto"/>
            <w:noWrap/>
          </w:tcPr>
          <w:p w:rsidR="003017E4" w:rsidRPr="001C10BB" w:rsidRDefault="003017E4" w:rsidP="00C35CBB">
            <w:pPr>
              <w:jc w:val="center"/>
              <w:rPr>
                <w:rFonts w:ascii="Times New Roman" w:eastAsia="Times New Roman" w:hAnsi="Times New Roman"/>
                <w:b/>
                <w:bCs/>
                <w:sz w:val="28"/>
                <w:szCs w:val="28"/>
              </w:rPr>
            </w:pPr>
            <w:smartTag w:uri="urn:schemas-microsoft-com:office:smarttags" w:element="metricconverter">
              <w:smartTagPr>
                <w:attr w:name="ProductID" w:val="2015 г"/>
              </w:smartTagPr>
              <w:r w:rsidRPr="001C10BB">
                <w:rPr>
                  <w:rFonts w:ascii="Times New Roman" w:eastAsia="Times New Roman" w:hAnsi="Times New Roman"/>
                  <w:b/>
                  <w:bCs/>
                  <w:sz w:val="28"/>
                  <w:szCs w:val="28"/>
                </w:rPr>
                <w:t>2015 г</w:t>
              </w:r>
            </w:smartTag>
            <w:r w:rsidRPr="001C10BB">
              <w:rPr>
                <w:rFonts w:ascii="Times New Roman" w:eastAsia="Times New Roman" w:hAnsi="Times New Roman"/>
                <w:b/>
                <w:bCs/>
                <w:sz w:val="28"/>
                <w:szCs w:val="28"/>
              </w:rPr>
              <w:t xml:space="preserve">. </w:t>
            </w:r>
          </w:p>
        </w:tc>
      </w:tr>
      <w:tr w:rsidR="003017E4" w:rsidRPr="00FD6896" w:rsidTr="00DF0AF9">
        <w:trPr>
          <w:trHeight w:val="213"/>
          <w:jc w:val="center"/>
        </w:trPr>
        <w:tc>
          <w:tcPr>
            <w:tcW w:w="2640" w:type="dxa"/>
            <w:shd w:val="clear" w:color="auto" w:fill="auto"/>
          </w:tcPr>
          <w:p w:rsidR="003017E4" w:rsidRPr="00DF0AF9" w:rsidRDefault="003017E4" w:rsidP="003017E4">
            <w:pPr>
              <w:jc w:val="both"/>
              <w:rPr>
                <w:rFonts w:ascii="Times New Roman" w:eastAsia="Times New Roman" w:hAnsi="Times New Roman"/>
                <w:sz w:val="28"/>
                <w:szCs w:val="28"/>
              </w:rPr>
            </w:pPr>
            <w:r w:rsidRPr="00DF0AF9">
              <w:rPr>
                <w:rFonts w:ascii="Times New Roman" w:eastAsia="Times New Roman" w:hAnsi="Times New Roman"/>
                <w:spacing w:val="-1"/>
                <w:sz w:val="28"/>
                <w:szCs w:val="28"/>
              </w:rPr>
              <w:t>Русский язык</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99,6</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99,9</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98,9</w:t>
            </w:r>
          </w:p>
        </w:tc>
      </w:tr>
      <w:tr w:rsidR="003017E4" w:rsidRPr="00FD6896" w:rsidTr="00DF0AF9">
        <w:trPr>
          <w:trHeight w:val="420"/>
          <w:jc w:val="center"/>
        </w:trPr>
        <w:tc>
          <w:tcPr>
            <w:tcW w:w="264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sidR="00C35CBB">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базовый уровень</w:t>
            </w:r>
            <w:r w:rsidR="00C35CBB">
              <w:rPr>
                <w:rFonts w:ascii="Times New Roman" w:eastAsia="Times New Roman" w:hAnsi="Times New Roman"/>
                <w:spacing w:val="-1"/>
                <w:sz w:val="28"/>
                <w:szCs w:val="28"/>
              </w:rPr>
              <w:t>)</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p>
        </w:tc>
        <w:tc>
          <w:tcPr>
            <w:tcW w:w="1842" w:type="dxa"/>
          </w:tcPr>
          <w:p w:rsidR="003017E4" w:rsidRPr="00DF0AF9" w:rsidRDefault="003017E4" w:rsidP="003017E4">
            <w:pPr>
              <w:jc w:val="center"/>
              <w:rPr>
                <w:rFonts w:ascii="Times New Roman" w:eastAsia="Times New Roman" w:hAnsi="Times New Roman"/>
                <w:sz w:val="28"/>
                <w:szCs w:val="28"/>
              </w:rPr>
            </w:pP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p>
        </w:tc>
      </w:tr>
      <w:tr w:rsidR="003017E4" w:rsidRPr="00FD6896" w:rsidTr="00C35CBB">
        <w:trPr>
          <w:trHeight w:val="420"/>
          <w:jc w:val="center"/>
        </w:trPr>
        <w:tc>
          <w:tcPr>
            <w:tcW w:w="264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sidR="00C35CBB">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профильный уровень</w:t>
            </w:r>
            <w:r w:rsidR="00C35CBB">
              <w:rPr>
                <w:rFonts w:ascii="Times New Roman" w:eastAsia="Times New Roman" w:hAnsi="Times New Roman"/>
                <w:spacing w:val="-1"/>
                <w:sz w:val="28"/>
                <w:szCs w:val="28"/>
              </w:rPr>
              <w:t>)</w:t>
            </w:r>
          </w:p>
        </w:tc>
        <w:tc>
          <w:tcPr>
            <w:tcW w:w="1896"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96,1</w:t>
            </w:r>
          </w:p>
        </w:tc>
        <w:tc>
          <w:tcPr>
            <w:tcW w:w="1842"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98,7</w:t>
            </w:r>
          </w:p>
        </w:tc>
        <w:tc>
          <w:tcPr>
            <w:tcW w:w="28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80,9</w:t>
            </w:r>
          </w:p>
        </w:tc>
      </w:tr>
      <w:tr w:rsidR="003017E4" w:rsidRPr="00FD6896" w:rsidTr="00DF0AF9">
        <w:trPr>
          <w:trHeight w:val="219"/>
          <w:jc w:val="center"/>
        </w:trPr>
        <w:tc>
          <w:tcPr>
            <w:tcW w:w="264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Физика</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94,7</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87,8</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97,2</w:t>
            </w:r>
          </w:p>
        </w:tc>
      </w:tr>
      <w:tr w:rsidR="003017E4" w:rsidRPr="00FD6896" w:rsidTr="00DF0AF9">
        <w:trPr>
          <w:trHeight w:val="209"/>
          <w:jc w:val="center"/>
        </w:trPr>
        <w:tc>
          <w:tcPr>
            <w:tcW w:w="264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Химия</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97,3</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97,6</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95,4</w:t>
            </w:r>
          </w:p>
        </w:tc>
      </w:tr>
      <w:tr w:rsidR="003017E4" w:rsidRPr="00FD6896" w:rsidTr="00DF0AF9">
        <w:trPr>
          <w:trHeight w:val="213"/>
          <w:jc w:val="center"/>
        </w:trPr>
        <w:tc>
          <w:tcPr>
            <w:tcW w:w="264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Биология</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96,6</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96,3</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93,5</w:t>
            </w:r>
          </w:p>
        </w:tc>
      </w:tr>
      <w:tr w:rsidR="003017E4" w:rsidRPr="00FD6896" w:rsidTr="00DF0AF9">
        <w:trPr>
          <w:trHeight w:val="217"/>
          <w:jc w:val="center"/>
        </w:trPr>
        <w:tc>
          <w:tcPr>
            <w:tcW w:w="264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География</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94</w:t>
            </w:r>
            <w:r w:rsidR="004E3EEB">
              <w:rPr>
                <w:rFonts w:ascii="Times New Roman" w:eastAsia="Times New Roman" w:hAnsi="Times New Roman"/>
                <w:sz w:val="28"/>
                <w:szCs w:val="28"/>
              </w:rPr>
              <w:t>,0</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97,5</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95,7</w:t>
            </w:r>
          </w:p>
        </w:tc>
      </w:tr>
      <w:tr w:rsidR="003017E4" w:rsidRPr="00FD6896" w:rsidTr="00DF0AF9">
        <w:trPr>
          <w:trHeight w:val="207"/>
          <w:jc w:val="center"/>
        </w:trPr>
        <w:tc>
          <w:tcPr>
            <w:tcW w:w="264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Обществознание</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98,3</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97,1</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86,3</w:t>
            </w:r>
          </w:p>
        </w:tc>
      </w:tr>
      <w:tr w:rsidR="003017E4" w:rsidRPr="00FD6896" w:rsidTr="00DF0AF9">
        <w:trPr>
          <w:trHeight w:val="211"/>
          <w:jc w:val="center"/>
        </w:trPr>
        <w:tc>
          <w:tcPr>
            <w:tcW w:w="264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История</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94,3</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87</w:t>
            </w:r>
            <w:r w:rsidR="004E3EEB">
              <w:rPr>
                <w:rFonts w:ascii="Times New Roman" w:eastAsia="Times New Roman" w:hAnsi="Times New Roman"/>
                <w:sz w:val="28"/>
                <w:szCs w:val="28"/>
              </w:rPr>
              <w:t>,0</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86,4</w:t>
            </w:r>
          </w:p>
        </w:tc>
      </w:tr>
      <w:tr w:rsidR="003017E4" w:rsidRPr="00FD6896" w:rsidTr="00C35CBB">
        <w:trPr>
          <w:trHeight w:val="201"/>
          <w:jc w:val="center"/>
        </w:trPr>
        <w:tc>
          <w:tcPr>
            <w:tcW w:w="2640"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hAnsi="Times New Roman"/>
                <w:sz w:val="28"/>
                <w:szCs w:val="28"/>
              </w:rPr>
              <w:t>Информатика и ИКТ</w:t>
            </w:r>
          </w:p>
        </w:tc>
        <w:tc>
          <w:tcPr>
            <w:tcW w:w="1896"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95,2</w:t>
            </w:r>
          </w:p>
        </w:tc>
        <w:tc>
          <w:tcPr>
            <w:tcW w:w="1842"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94,8</w:t>
            </w:r>
          </w:p>
        </w:tc>
        <w:tc>
          <w:tcPr>
            <w:tcW w:w="2810"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88,4</w:t>
            </w:r>
          </w:p>
        </w:tc>
      </w:tr>
      <w:tr w:rsidR="003017E4" w:rsidRPr="00FD6896" w:rsidTr="00DF0AF9">
        <w:trPr>
          <w:trHeight w:val="205"/>
          <w:jc w:val="center"/>
        </w:trPr>
        <w:tc>
          <w:tcPr>
            <w:tcW w:w="2640"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Литература</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97,9</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97,9</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99,2</w:t>
            </w:r>
          </w:p>
        </w:tc>
      </w:tr>
      <w:tr w:rsidR="003017E4" w:rsidRPr="00FD6896" w:rsidTr="00DF0AF9">
        <w:trPr>
          <w:trHeight w:val="209"/>
          <w:jc w:val="center"/>
        </w:trPr>
        <w:tc>
          <w:tcPr>
            <w:tcW w:w="2640"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Английский язык</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99,8</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97</w:t>
            </w:r>
            <w:r w:rsidR="004E3EEB">
              <w:rPr>
                <w:rFonts w:ascii="Times New Roman" w:eastAsia="Times New Roman" w:hAnsi="Times New Roman"/>
                <w:sz w:val="28"/>
                <w:szCs w:val="28"/>
              </w:rPr>
              <w:t>,0</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87,0</w:t>
            </w:r>
          </w:p>
        </w:tc>
      </w:tr>
      <w:tr w:rsidR="003017E4" w:rsidRPr="00FD6896" w:rsidTr="00DF0AF9">
        <w:trPr>
          <w:trHeight w:val="199"/>
          <w:jc w:val="center"/>
        </w:trPr>
        <w:tc>
          <w:tcPr>
            <w:tcW w:w="2640"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Немецкий язык</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100</w:t>
            </w:r>
            <w:r w:rsidR="004E3EEB">
              <w:rPr>
                <w:rFonts w:ascii="Times New Roman" w:eastAsia="Times New Roman" w:hAnsi="Times New Roman"/>
                <w:sz w:val="28"/>
                <w:szCs w:val="28"/>
              </w:rPr>
              <w:t>,0</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100</w:t>
            </w:r>
            <w:r w:rsidR="004E3EEB">
              <w:rPr>
                <w:rFonts w:ascii="Times New Roman" w:eastAsia="Times New Roman" w:hAnsi="Times New Roman"/>
                <w:sz w:val="28"/>
                <w:szCs w:val="28"/>
              </w:rPr>
              <w:t>,0</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64,7</w:t>
            </w:r>
          </w:p>
        </w:tc>
      </w:tr>
      <w:tr w:rsidR="003017E4" w:rsidRPr="00FD6896" w:rsidTr="00DF0AF9">
        <w:trPr>
          <w:trHeight w:val="203"/>
          <w:jc w:val="center"/>
        </w:trPr>
        <w:tc>
          <w:tcPr>
            <w:tcW w:w="2640"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Французский язык</w:t>
            </w:r>
          </w:p>
        </w:tc>
        <w:tc>
          <w:tcPr>
            <w:tcW w:w="1896" w:type="dxa"/>
            <w:shd w:val="clear" w:color="auto" w:fill="auto"/>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100</w:t>
            </w:r>
            <w:r w:rsidR="004E3EEB">
              <w:rPr>
                <w:rFonts w:ascii="Times New Roman" w:eastAsia="Times New Roman" w:hAnsi="Times New Roman"/>
                <w:sz w:val="28"/>
                <w:szCs w:val="28"/>
              </w:rPr>
              <w:t>,0</w:t>
            </w:r>
          </w:p>
        </w:tc>
        <w:tc>
          <w:tcPr>
            <w:tcW w:w="1842" w:type="dxa"/>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100</w:t>
            </w:r>
            <w:r w:rsidR="004E3EEB">
              <w:rPr>
                <w:rFonts w:ascii="Times New Roman" w:eastAsia="Times New Roman" w:hAnsi="Times New Roman"/>
                <w:sz w:val="28"/>
                <w:szCs w:val="28"/>
              </w:rPr>
              <w:t>,0</w:t>
            </w:r>
          </w:p>
        </w:tc>
        <w:tc>
          <w:tcPr>
            <w:tcW w:w="2810" w:type="dxa"/>
            <w:shd w:val="clear" w:color="auto" w:fill="auto"/>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83,3</w:t>
            </w:r>
          </w:p>
        </w:tc>
      </w:tr>
    </w:tbl>
    <w:p w:rsidR="003017E4" w:rsidRDefault="003017E4" w:rsidP="003017E4">
      <w:pPr>
        <w:ind w:left="360"/>
        <w:rPr>
          <w:rFonts w:ascii="Times New Roman" w:eastAsia="Times New Roman" w:hAnsi="Times New Roman"/>
        </w:rPr>
      </w:pPr>
    </w:p>
    <w:tbl>
      <w:tblPr>
        <w:tblW w:w="9077"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7"/>
        <w:gridCol w:w="2030"/>
        <w:gridCol w:w="1843"/>
        <w:gridCol w:w="2337"/>
      </w:tblGrid>
      <w:tr w:rsidR="003017E4" w:rsidRPr="00FD6896" w:rsidTr="00C35CBB">
        <w:trPr>
          <w:trHeight w:val="315"/>
          <w:jc w:val="center"/>
        </w:trPr>
        <w:tc>
          <w:tcPr>
            <w:tcW w:w="2867" w:type="dxa"/>
            <w:vMerge w:val="restart"/>
            <w:shd w:val="clear" w:color="auto" w:fill="auto"/>
          </w:tcPr>
          <w:p w:rsidR="003017E4" w:rsidRPr="001C10BB" w:rsidRDefault="003017E4" w:rsidP="005E566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Предметы</w:t>
            </w:r>
          </w:p>
        </w:tc>
        <w:tc>
          <w:tcPr>
            <w:tcW w:w="6210" w:type="dxa"/>
            <w:gridSpan w:val="3"/>
          </w:tcPr>
          <w:p w:rsidR="005E5664" w:rsidRPr="001C10BB" w:rsidRDefault="003017E4" w:rsidP="005E566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 xml:space="preserve">Количество участников, </w:t>
            </w:r>
          </w:p>
          <w:p w:rsidR="003017E4" w:rsidRPr="001C10BB" w:rsidRDefault="003017E4" w:rsidP="005E566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набравших 100 баллов по данному предмету</w:t>
            </w:r>
          </w:p>
        </w:tc>
      </w:tr>
      <w:tr w:rsidR="003017E4" w:rsidRPr="00FD6896" w:rsidTr="00C35CBB">
        <w:trPr>
          <w:trHeight w:val="315"/>
          <w:jc w:val="center"/>
        </w:trPr>
        <w:tc>
          <w:tcPr>
            <w:tcW w:w="2867" w:type="dxa"/>
            <w:vMerge/>
            <w:shd w:val="clear" w:color="auto" w:fill="auto"/>
          </w:tcPr>
          <w:p w:rsidR="003017E4" w:rsidRPr="001C10BB" w:rsidRDefault="003017E4" w:rsidP="005E5664">
            <w:pPr>
              <w:jc w:val="center"/>
              <w:rPr>
                <w:rFonts w:ascii="Times New Roman" w:eastAsia="Times New Roman" w:hAnsi="Times New Roman"/>
                <w:b/>
                <w:bCs/>
                <w:sz w:val="28"/>
                <w:szCs w:val="28"/>
              </w:rPr>
            </w:pPr>
          </w:p>
        </w:tc>
        <w:tc>
          <w:tcPr>
            <w:tcW w:w="2030" w:type="dxa"/>
            <w:shd w:val="clear" w:color="auto" w:fill="auto"/>
          </w:tcPr>
          <w:p w:rsidR="003017E4" w:rsidRPr="001C10BB" w:rsidRDefault="003017E4" w:rsidP="005E5664">
            <w:pPr>
              <w:jc w:val="center"/>
              <w:rPr>
                <w:rFonts w:ascii="Times New Roman" w:eastAsia="Times New Roman" w:hAnsi="Times New Roman"/>
                <w:b/>
                <w:bCs/>
                <w:sz w:val="28"/>
                <w:szCs w:val="28"/>
              </w:rPr>
            </w:pPr>
            <w:smartTag w:uri="urn:schemas-microsoft-com:office:smarttags" w:element="metricconverter">
              <w:smartTagPr>
                <w:attr w:name="ProductID" w:val="2013 г"/>
              </w:smartTagPr>
              <w:r w:rsidRPr="001C10BB">
                <w:rPr>
                  <w:rFonts w:ascii="Times New Roman" w:eastAsia="Times New Roman" w:hAnsi="Times New Roman"/>
                  <w:b/>
                  <w:bCs/>
                  <w:sz w:val="28"/>
                  <w:szCs w:val="28"/>
                </w:rPr>
                <w:t>2013 г</w:t>
              </w:r>
            </w:smartTag>
            <w:r w:rsidRPr="001C10BB">
              <w:rPr>
                <w:rFonts w:ascii="Times New Roman" w:eastAsia="Times New Roman" w:hAnsi="Times New Roman"/>
                <w:b/>
                <w:bCs/>
                <w:sz w:val="28"/>
                <w:szCs w:val="28"/>
              </w:rPr>
              <w:t>.</w:t>
            </w:r>
          </w:p>
        </w:tc>
        <w:tc>
          <w:tcPr>
            <w:tcW w:w="1843" w:type="dxa"/>
          </w:tcPr>
          <w:p w:rsidR="003017E4" w:rsidRPr="001C10BB" w:rsidRDefault="003017E4" w:rsidP="005E5664">
            <w:pPr>
              <w:jc w:val="center"/>
              <w:rPr>
                <w:rFonts w:ascii="Times New Roman" w:eastAsia="Times New Roman" w:hAnsi="Times New Roman"/>
                <w:b/>
                <w:bCs/>
                <w:sz w:val="28"/>
                <w:szCs w:val="28"/>
              </w:rPr>
            </w:pPr>
            <w:smartTag w:uri="urn:schemas-microsoft-com:office:smarttags" w:element="metricconverter">
              <w:smartTagPr>
                <w:attr w:name="ProductID" w:val="2014 г"/>
              </w:smartTagPr>
              <w:r w:rsidRPr="001C10BB">
                <w:rPr>
                  <w:rFonts w:ascii="Times New Roman" w:eastAsia="Times New Roman" w:hAnsi="Times New Roman"/>
                  <w:b/>
                  <w:bCs/>
                  <w:sz w:val="28"/>
                  <w:szCs w:val="28"/>
                </w:rPr>
                <w:t>2014 г</w:t>
              </w:r>
            </w:smartTag>
            <w:r w:rsidRPr="001C10BB">
              <w:rPr>
                <w:rFonts w:ascii="Times New Roman" w:eastAsia="Times New Roman" w:hAnsi="Times New Roman"/>
                <w:b/>
                <w:bCs/>
                <w:sz w:val="28"/>
                <w:szCs w:val="28"/>
              </w:rPr>
              <w:t>.</w:t>
            </w:r>
          </w:p>
        </w:tc>
        <w:tc>
          <w:tcPr>
            <w:tcW w:w="2337" w:type="dxa"/>
            <w:shd w:val="clear" w:color="auto" w:fill="auto"/>
            <w:noWrap/>
          </w:tcPr>
          <w:p w:rsidR="003017E4" w:rsidRPr="001C10BB" w:rsidRDefault="003017E4" w:rsidP="00C35CBB">
            <w:pPr>
              <w:jc w:val="center"/>
              <w:rPr>
                <w:rFonts w:ascii="Times New Roman" w:eastAsia="Times New Roman" w:hAnsi="Times New Roman"/>
                <w:b/>
                <w:bCs/>
                <w:sz w:val="28"/>
                <w:szCs w:val="28"/>
              </w:rPr>
            </w:pPr>
            <w:smartTag w:uri="urn:schemas-microsoft-com:office:smarttags" w:element="metricconverter">
              <w:smartTagPr>
                <w:attr w:name="ProductID" w:val="2015 г"/>
              </w:smartTagPr>
              <w:r w:rsidRPr="001C10BB">
                <w:rPr>
                  <w:rFonts w:ascii="Times New Roman" w:eastAsia="Times New Roman" w:hAnsi="Times New Roman"/>
                  <w:b/>
                  <w:bCs/>
                  <w:sz w:val="28"/>
                  <w:szCs w:val="28"/>
                </w:rPr>
                <w:t>2015 г</w:t>
              </w:r>
            </w:smartTag>
            <w:r w:rsidRPr="001C10BB">
              <w:rPr>
                <w:rFonts w:ascii="Times New Roman" w:eastAsia="Times New Roman" w:hAnsi="Times New Roman"/>
                <w:b/>
                <w:bCs/>
                <w:sz w:val="28"/>
                <w:szCs w:val="28"/>
              </w:rPr>
              <w:t xml:space="preserve">. </w:t>
            </w:r>
          </w:p>
        </w:tc>
      </w:tr>
      <w:tr w:rsidR="003017E4" w:rsidRPr="00FD6896" w:rsidTr="00C35CBB">
        <w:trPr>
          <w:trHeight w:val="295"/>
          <w:jc w:val="center"/>
        </w:trPr>
        <w:tc>
          <w:tcPr>
            <w:tcW w:w="2867" w:type="dxa"/>
            <w:shd w:val="clear" w:color="auto" w:fill="auto"/>
          </w:tcPr>
          <w:p w:rsidR="003017E4" w:rsidRPr="00DF0AF9" w:rsidRDefault="003017E4" w:rsidP="003017E4">
            <w:pPr>
              <w:jc w:val="both"/>
              <w:rPr>
                <w:rFonts w:ascii="Times New Roman" w:eastAsia="Times New Roman" w:hAnsi="Times New Roman"/>
                <w:sz w:val="28"/>
                <w:szCs w:val="28"/>
              </w:rPr>
            </w:pPr>
            <w:r w:rsidRPr="00DF0AF9">
              <w:rPr>
                <w:rFonts w:ascii="Times New Roman" w:eastAsia="Times New Roman" w:hAnsi="Times New Roman"/>
                <w:spacing w:val="-1"/>
                <w:sz w:val="28"/>
                <w:szCs w:val="28"/>
              </w:rPr>
              <w:t>Русский язык</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27</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13</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20</w:t>
            </w:r>
          </w:p>
        </w:tc>
      </w:tr>
      <w:tr w:rsidR="003017E4" w:rsidRPr="00FD6896" w:rsidTr="00C35CBB">
        <w:trPr>
          <w:trHeight w:val="420"/>
          <w:jc w:val="center"/>
        </w:trPr>
        <w:tc>
          <w:tcPr>
            <w:tcW w:w="2867"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sidR="00C35CBB">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базовый уровень</w:t>
            </w:r>
            <w:r w:rsidR="00C35CBB">
              <w:rPr>
                <w:rFonts w:ascii="Times New Roman" w:eastAsia="Times New Roman" w:hAnsi="Times New Roman"/>
                <w:spacing w:val="-1"/>
                <w:sz w:val="28"/>
                <w:szCs w:val="28"/>
              </w:rPr>
              <w:t>)</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w:t>
            </w:r>
          </w:p>
        </w:tc>
      </w:tr>
      <w:tr w:rsidR="003017E4" w:rsidRPr="00FD6896" w:rsidTr="00C35CBB">
        <w:trPr>
          <w:trHeight w:val="420"/>
          <w:jc w:val="center"/>
        </w:trPr>
        <w:tc>
          <w:tcPr>
            <w:tcW w:w="2867"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sidR="00C35CBB">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профильный уровень</w:t>
            </w:r>
            <w:r w:rsidR="00C35CBB">
              <w:rPr>
                <w:rFonts w:ascii="Times New Roman" w:eastAsia="Times New Roman" w:hAnsi="Times New Roman"/>
                <w:spacing w:val="-1"/>
                <w:sz w:val="28"/>
                <w:szCs w:val="28"/>
              </w:rPr>
              <w:t>)</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w:t>
            </w:r>
          </w:p>
        </w:tc>
      </w:tr>
      <w:tr w:rsidR="003017E4" w:rsidRPr="00FD6896" w:rsidTr="00C35CBB">
        <w:trPr>
          <w:trHeight w:val="291"/>
          <w:jc w:val="center"/>
        </w:trPr>
        <w:tc>
          <w:tcPr>
            <w:tcW w:w="2867"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Физика</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w:t>
            </w:r>
          </w:p>
        </w:tc>
      </w:tr>
      <w:tr w:rsidR="003017E4" w:rsidRPr="00FD6896" w:rsidTr="00C35CBB">
        <w:trPr>
          <w:trHeight w:val="281"/>
          <w:jc w:val="center"/>
        </w:trPr>
        <w:tc>
          <w:tcPr>
            <w:tcW w:w="2867"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Химия</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10</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5</w:t>
            </w:r>
          </w:p>
        </w:tc>
      </w:tr>
      <w:tr w:rsidR="003017E4" w:rsidRPr="00FD6896" w:rsidTr="00C35CBB">
        <w:trPr>
          <w:trHeight w:val="258"/>
          <w:jc w:val="center"/>
        </w:trPr>
        <w:tc>
          <w:tcPr>
            <w:tcW w:w="2867"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Биология</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w:t>
            </w:r>
          </w:p>
        </w:tc>
      </w:tr>
      <w:tr w:rsidR="003017E4" w:rsidRPr="00FD6896" w:rsidTr="00C35CBB">
        <w:trPr>
          <w:trHeight w:val="268"/>
          <w:jc w:val="center"/>
        </w:trPr>
        <w:tc>
          <w:tcPr>
            <w:tcW w:w="2867"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География</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3</w:t>
            </w:r>
          </w:p>
        </w:tc>
      </w:tr>
      <w:tr w:rsidR="003017E4" w:rsidRPr="00FD6896" w:rsidTr="00C35CBB">
        <w:trPr>
          <w:trHeight w:val="272"/>
          <w:jc w:val="center"/>
        </w:trPr>
        <w:tc>
          <w:tcPr>
            <w:tcW w:w="2867"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Обществознание</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1</w:t>
            </w:r>
          </w:p>
        </w:tc>
      </w:tr>
      <w:tr w:rsidR="003017E4" w:rsidRPr="00FD6896" w:rsidTr="00C35CBB">
        <w:trPr>
          <w:trHeight w:val="262"/>
          <w:jc w:val="center"/>
        </w:trPr>
        <w:tc>
          <w:tcPr>
            <w:tcW w:w="2867"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История</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1</w:t>
            </w:r>
          </w:p>
        </w:tc>
      </w:tr>
      <w:tr w:rsidR="003017E4" w:rsidRPr="00FD6896" w:rsidTr="00C35CBB">
        <w:trPr>
          <w:trHeight w:val="266"/>
          <w:jc w:val="center"/>
        </w:trPr>
        <w:tc>
          <w:tcPr>
            <w:tcW w:w="2867"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hAnsi="Times New Roman"/>
                <w:sz w:val="28"/>
                <w:szCs w:val="28"/>
              </w:rPr>
              <w:t>Информатика и ИКТ</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w:t>
            </w:r>
          </w:p>
        </w:tc>
      </w:tr>
      <w:tr w:rsidR="003017E4" w:rsidRPr="00FD6896" w:rsidTr="00C35CBB">
        <w:trPr>
          <w:trHeight w:val="256"/>
          <w:jc w:val="center"/>
        </w:trPr>
        <w:tc>
          <w:tcPr>
            <w:tcW w:w="2867"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lastRenderedPageBreak/>
              <w:t>Литература</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7</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1</w:t>
            </w:r>
          </w:p>
        </w:tc>
      </w:tr>
      <w:tr w:rsidR="003017E4" w:rsidRPr="00FD6896" w:rsidTr="00C35CBB">
        <w:trPr>
          <w:trHeight w:val="259"/>
          <w:jc w:val="center"/>
        </w:trPr>
        <w:tc>
          <w:tcPr>
            <w:tcW w:w="2867"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Английский язык</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w:t>
            </w:r>
          </w:p>
        </w:tc>
      </w:tr>
      <w:tr w:rsidR="003017E4" w:rsidRPr="00FD6896" w:rsidTr="00C35CBB">
        <w:trPr>
          <w:trHeight w:val="263"/>
          <w:jc w:val="center"/>
        </w:trPr>
        <w:tc>
          <w:tcPr>
            <w:tcW w:w="2867"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Немецкий язык</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w:t>
            </w:r>
          </w:p>
        </w:tc>
      </w:tr>
      <w:tr w:rsidR="003017E4" w:rsidRPr="00FD6896" w:rsidTr="00C35CBB">
        <w:trPr>
          <w:trHeight w:val="254"/>
          <w:jc w:val="center"/>
        </w:trPr>
        <w:tc>
          <w:tcPr>
            <w:tcW w:w="2867"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Французский язык</w:t>
            </w:r>
          </w:p>
        </w:tc>
        <w:tc>
          <w:tcPr>
            <w:tcW w:w="203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1843" w:type="dxa"/>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2337"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w:t>
            </w:r>
          </w:p>
        </w:tc>
      </w:tr>
    </w:tbl>
    <w:p w:rsidR="003017E4" w:rsidRDefault="003017E4" w:rsidP="003017E4">
      <w:pPr>
        <w:ind w:left="360"/>
        <w:rPr>
          <w:rFonts w:ascii="Times New Roman" w:eastAsia="Times New Roman" w:hAnsi="Times New Roman"/>
        </w:rPr>
      </w:pPr>
    </w:p>
    <w:p w:rsidR="003017E4" w:rsidRDefault="003017E4" w:rsidP="005E5664">
      <w:pPr>
        <w:jc w:val="center"/>
        <w:rPr>
          <w:rFonts w:ascii="Times New Roman" w:eastAsia="Times New Roman" w:hAnsi="Times New Roman"/>
          <w:b/>
          <w:sz w:val="28"/>
          <w:szCs w:val="28"/>
        </w:rPr>
      </w:pPr>
      <w:r w:rsidRPr="00B1507A">
        <w:rPr>
          <w:rFonts w:ascii="Times New Roman" w:eastAsia="Times New Roman" w:hAnsi="Times New Roman"/>
          <w:b/>
          <w:sz w:val="28"/>
          <w:szCs w:val="28"/>
        </w:rPr>
        <w:t>Результаты ЕГЭ</w:t>
      </w:r>
      <w:r w:rsidR="00C35CBB">
        <w:rPr>
          <w:rFonts w:ascii="Times New Roman" w:eastAsia="Times New Roman" w:hAnsi="Times New Roman"/>
          <w:b/>
          <w:sz w:val="28"/>
          <w:szCs w:val="28"/>
        </w:rPr>
        <w:t>-2015</w:t>
      </w:r>
      <w:r w:rsidRPr="00B1507A">
        <w:rPr>
          <w:rFonts w:ascii="Times New Roman" w:eastAsia="Times New Roman" w:hAnsi="Times New Roman"/>
          <w:b/>
          <w:sz w:val="28"/>
          <w:szCs w:val="28"/>
        </w:rPr>
        <w:t xml:space="preserve"> по предметам в сравнении с РФ</w:t>
      </w:r>
    </w:p>
    <w:p w:rsidR="003017E4" w:rsidRPr="00B34CCE" w:rsidRDefault="003017E4" w:rsidP="003017E4">
      <w:pPr>
        <w:jc w:val="center"/>
        <w:rPr>
          <w:rFonts w:ascii="Times New Roman" w:eastAsia="Times New Roman" w:hAnsi="Times New Roman"/>
          <w:b/>
          <w:sz w:val="16"/>
          <w:szCs w:val="16"/>
        </w:rPr>
      </w:pP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2"/>
        <w:gridCol w:w="2858"/>
        <w:gridCol w:w="2460"/>
      </w:tblGrid>
      <w:tr w:rsidR="003017E4" w:rsidRPr="00DF0AF9" w:rsidTr="003017E4">
        <w:trPr>
          <w:trHeight w:val="315"/>
          <w:jc w:val="center"/>
        </w:trPr>
        <w:tc>
          <w:tcPr>
            <w:tcW w:w="3292" w:type="dxa"/>
            <w:vMerge w:val="restart"/>
            <w:shd w:val="clear" w:color="auto" w:fill="auto"/>
          </w:tcPr>
          <w:p w:rsidR="003017E4" w:rsidRPr="001C10BB" w:rsidRDefault="003017E4" w:rsidP="005E566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Предметы</w:t>
            </w:r>
          </w:p>
        </w:tc>
        <w:tc>
          <w:tcPr>
            <w:tcW w:w="5318" w:type="dxa"/>
            <w:gridSpan w:val="2"/>
            <w:shd w:val="clear" w:color="auto" w:fill="auto"/>
          </w:tcPr>
          <w:p w:rsidR="003017E4" w:rsidRPr="001C10BB" w:rsidRDefault="003017E4" w:rsidP="005E566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Средний тестовый балл по предмету</w:t>
            </w:r>
          </w:p>
        </w:tc>
      </w:tr>
      <w:tr w:rsidR="003017E4" w:rsidRPr="00DF0AF9" w:rsidTr="00812263">
        <w:trPr>
          <w:trHeight w:val="315"/>
          <w:jc w:val="center"/>
        </w:trPr>
        <w:tc>
          <w:tcPr>
            <w:tcW w:w="3292" w:type="dxa"/>
            <w:vMerge/>
            <w:shd w:val="clear" w:color="auto" w:fill="auto"/>
          </w:tcPr>
          <w:p w:rsidR="003017E4" w:rsidRPr="001C10BB" w:rsidRDefault="003017E4" w:rsidP="005E5664">
            <w:pPr>
              <w:jc w:val="center"/>
              <w:rPr>
                <w:rFonts w:ascii="Times New Roman" w:eastAsia="Times New Roman" w:hAnsi="Times New Roman"/>
                <w:b/>
                <w:bCs/>
                <w:sz w:val="28"/>
                <w:szCs w:val="28"/>
              </w:rPr>
            </w:pPr>
          </w:p>
        </w:tc>
        <w:tc>
          <w:tcPr>
            <w:tcW w:w="2858" w:type="dxa"/>
            <w:shd w:val="clear" w:color="auto" w:fill="auto"/>
          </w:tcPr>
          <w:p w:rsidR="003017E4" w:rsidRPr="001C10BB" w:rsidRDefault="003017E4" w:rsidP="005E566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 xml:space="preserve">в </w:t>
            </w:r>
            <w:r w:rsidR="00812263" w:rsidRPr="001C10BB">
              <w:rPr>
                <w:rFonts w:ascii="Times New Roman" w:eastAsia="Times New Roman" w:hAnsi="Times New Roman"/>
                <w:b/>
                <w:bCs/>
                <w:sz w:val="28"/>
                <w:szCs w:val="28"/>
              </w:rPr>
              <w:t>Рязанской области</w:t>
            </w:r>
          </w:p>
        </w:tc>
        <w:tc>
          <w:tcPr>
            <w:tcW w:w="2460" w:type="dxa"/>
            <w:shd w:val="clear" w:color="auto" w:fill="auto"/>
            <w:noWrap/>
          </w:tcPr>
          <w:p w:rsidR="003017E4" w:rsidRPr="001C10BB" w:rsidRDefault="003017E4" w:rsidP="005E5664">
            <w:pPr>
              <w:jc w:val="center"/>
              <w:rPr>
                <w:rFonts w:ascii="Times New Roman" w:eastAsia="Times New Roman" w:hAnsi="Times New Roman"/>
                <w:b/>
                <w:bCs/>
                <w:sz w:val="28"/>
                <w:szCs w:val="28"/>
              </w:rPr>
            </w:pPr>
            <w:r w:rsidRPr="001C10BB">
              <w:rPr>
                <w:rFonts w:ascii="Times New Roman" w:eastAsia="Times New Roman" w:hAnsi="Times New Roman"/>
                <w:b/>
                <w:bCs/>
                <w:sz w:val="28"/>
                <w:szCs w:val="28"/>
              </w:rPr>
              <w:t>в среднем по РФ</w:t>
            </w:r>
          </w:p>
        </w:tc>
      </w:tr>
      <w:tr w:rsidR="003017E4" w:rsidRPr="00DF0AF9" w:rsidTr="00354DF2">
        <w:trPr>
          <w:trHeight w:val="237"/>
          <w:jc w:val="center"/>
        </w:trPr>
        <w:tc>
          <w:tcPr>
            <w:tcW w:w="3292" w:type="dxa"/>
            <w:shd w:val="clear" w:color="auto" w:fill="auto"/>
          </w:tcPr>
          <w:p w:rsidR="003017E4" w:rsidRPr="00DF0AF9" w:rsidRDefault="003017E4" w:rsidP="003017E4">
            <w:pPr>
              <w:jc w:val="both"/>
              <w:rPr>
                <w:rFonts w:ascii="Times New Roman" w:eastAsia="Times New Roman" w:hAnsi="Times New Roman"/>
                <w:sz w:val="28"/>
                <w:szCs w:val="28"/>
              </w:rPr>
            </w:pPr>
            <w:r w:rsidRPr="00DF0AF9">
              <w:rPr>
                <w:rFonts w:ascii="Times New Roman" w:eastAsia="Times New Roman" w:hAnsi="Times New Roman"/>
                <w:spacing w:val="-1"/>
                <w:sz w:val="28"/>
                <w:szCs w:val="28"/>
              </w:rPr>
              <w:t>Русский язык</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70,0</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65,9</w:t>
            </w:r>
          </w:p>
        </w:tc>
      </w:tr>
      <w:tr w:rsidR="003017E4" w:rsidRPr="00DF0AF9" w:rsidTr="00354DF2">
        <w:trPr>
          <w:trHeight w:val="241"/>
          <w:jc w:val="center"/>
        </w:trPr>
        <w:tc>
          <w:tcPr>
            <w:tcW w:w="3292"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sidR="00C35CBB">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базовый уровень</w:t>
            </w:r>
            <w:r w:rsidR="00C35CBB">
              <w:rPr>
                <w:rFonts w:ascii="Times New Roman" w:eastAsia="Times New Roman" w:hAnsi="Times New Roman"/>
                <w:spacing w:val="-1"/>
                <w:sz w:val="28"/>
                <w:szCs w:val="28"/>
              </w:rPr>
              <w:t>)</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4,0</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4,0</w:t>
            </w:r>
          </w:p>
        </w:tc>
      </w:tr>
      <w:tr w:rsidR="003017E4" w:rsidRPr="00DF0AF9" w:rsidTr="00812263">
        <w:trPr>
          <w:trHeight w:val="420"/>
          <w:jc w:val="center"/>
        </w:trPr>
        <w:tc>
          <w:tcPr>
            <w:tcW w:w="3292"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sidR="00C35CBB">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профильный уровень</w:t>
            </w:r>
            <w:r w:rsidR="00C35CBB">
              <w:rPr>
                <w:rFonts w:ascii="Times New Roman" w:eastAsia="Times New Roman" w:hAnsi="Times New Roman"/>
                <w:spacing w:val="-1"/>
                <w:sz w:val="28"/>
                <w:szCs w:val="28"/>
              </w:rPr>
              <w:t>)</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44,0</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45,5</w:t>
            </w:r>
          </w:p>
        </w:tc>
      </w:tr>
      <w:tr w:rsidR="003017E4" w:rsidRPr="00DF0AF9" w:rsidTr="00354DF2">
        <w:trPr>
          <w:trHeight w:val="239"/>
          <w:jc w:val="center"/>
        </w:trPr>
        <w:tc>
          <w:tcPr>
            <w:tcW w:w="3292"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Физика</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52,2</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51,2</w:t>
            </w:r>
          </w:p>
        </w:tc>
      </w:tr>
      <w:tr w:rsidR="003017E4" w:rsidRPr="00DF0AF9" w:rsidTr="00354DF2">
        <w:trPr>
          <w:trHeight w:val="229"/>
          <w:jc w:val="center"/>
        </w:trPr>
        <w:tc>
          <w:tcPr>
            <w:tcW w:w="3292"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Химия</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62,9</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56,3</w:t>
            </w:r>
          </w:p>
        </w:tc>
      </w:tr>
      <w:tr w:rsidR="003017E4" w:rsidRPr="00DF0AF9" w:rsidTr="00354DF2">
        <w:trPr>
          <w:trHeight w:val="233"/>
          <w:jc w:val="center"/>
        </w:trPr>
        <w:tc>
          <w:tcPr>
            <w:tcW w:w="3292"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Биология</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58,3</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53,2</w:t>
            </w:r>
          </w:p>
        </w:tc>
      </w:tr>
      <w:tr w:rsidR="003017E4" w:rsidRPr="00DF0AF9" w:rsidTr="00354DF2">
        <w:trPr>
          <w:trHeight w:val="223"/>
          <w:jc w:val="center"/>
        </w:trPr>
        <w:tc>
          <w:tcPr>
            <w:tcW w:w="3292"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География</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61,3</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52,9</w:t>
            </w:r>
          </w:p>
        </w:tc>
      </w:tr>
      <w:tr w:rsidR="003017E4" w:rsidRPr="00DF0AF9" w:rsidTr="00354DF2">
        <w:trPr>
          <w:trHeight w:val="227"/>
          <w:jc w:val="center"/>
        </w:trPr>
        <w:tc>
          <w:tcPr>
            <w:tcW w:w="3292"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Обществознание</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55,7</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53,3</w:t>
            </w:r>
          </w:p>
        </w:tc>
      </w:tr>
      <w:tr w:rsidR="003017E4" w:rsidRPr="00DF0AF9" w:rsidTr="00354DF2">
        <w:trPr>
          <w:trHeight w:val="231"/>
          <w:jc w:val="center"/>
        </w:trPr>
        <w:tc>
          <w:tcPr>
            <w:tcW w:w="3292"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История</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47,9</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46,7</w:t>
            </w:r>
          </w:p>
        </w:tc>
      </w:tr>
      <w:tr w:rsidR="003017E4" w:rsidRPr="00DF0AF9" w:rsidTr="00354DF2">
        <w:trPr>
          <w:trHeight w:val="221"/>
          <w:jc w:val="center"/>
        </w:trPr>
        <w:tc>
          <w:tcPr>
            <w:tcW w:w="3292" w:type="dxa"/>
            <w:shd w:val="clear" w:color="auto" w:fill="auto"/>
          </w:tcPr>
          <w:p w:rsidR="003017E4" w:rsidRPr="00DF0AF9" w:rsidRDefault="003017E4" w:rsidP="003017E4">
            <w:pPr>
              <w:jc w:val="both"/>
              <w:rPr>
                <w:rFonts w:ascii="Times New Roman" w:eastAsia="Times New Roman" w:hAnsi="Times New Roman"/>
                <w:spacing w:val="-1"/>
                <w:sz w:val="28"/>
                <w:szCs w:val="28"/>
              </w:rPr>
            </w:pPr>
            <w:r w:rsidRPr="00DF0AF9">
              <w:rPr>
                <w:rFonts w:ascii="Times New Roman" w:hAnsi="Times New Roman"/>
                <w:sz w:val="28"/>
                <w:szCs w:val="28"/>
              </w:rPr>
              <w:t>Информатика и ИКТ</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56,5</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53,6</w:t>
            </w:r>
          </w:p>
        </w:tc>
      </w:tr>
      <w:tr w:rsidR="003017E4" w:rsidRPr="00DF0AF9" w:rsidTr="00354DF2">
        <w:trPr>
          <w:trHeight w:val="225"/>
          <w:jc w:val="center"/>
        </w:trPr>
        <w:tc>
          <w:tcPr>
            <w:tcW w:w="3292"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Литература</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62,2</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56,9</w:t>
            </w:r>
          </w:p>
        </w:tc>
      </w:tr>
      <w:tr w:rsidR="003017E4" w:rsidRPr="00DF0AF9" w:rsidTr="00354DF2">
        <w:trPr>
          <w:trHeight w:val="215"/>
          <w:jc w:val="center"/>
        </w:trPr>
        <w:tc>
          <w:tcPr>
            <w:tcW w:w="3292"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Английский язык</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56,9</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64,8</w:t>
            </w:r>
          </w:p>
        </w:tc>
      </w:tr>
      <w:tr w:rsidR="003017E4" w:rsidRPr="00DF0AF9" w:rsidTr="00354DF2">
        <w:trPr>
          <w:trHeight w:val="205"/>
          <w:jc w:val="center"/>
        </w:trPr>
        <w:tc>
          <w:tcPr>
            <w:tcW w:w="3292"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Немецкий язык</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48,5</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r>
      <w:tr w:rsidR="003017E4" w:rsidRPr="00DF0AF9" w:rsidTr="00354DF2">
        <w:trPr>
          <w:trHeight w:val="266"/>
          <w:jc w:val="center"/>
        </w:trPr>
        <w:tc>
          <w:tcPr>
            <w:tcW w:w="3292" w:type="dxa"/>
            <w:shd w:val="clear" w:color="auto" w:fill="auto"/>
          </w:tcPr>
          <w:p w:rsidR="003017E4" w:rsidRPr="00DF0AF9" w:rsidRDefault="003017E4" w:rsidP="003017E4">
            <w:pPr>
              <w:jc w:val="both"/>
              <w:rPr>
                <w:rFonts w:ascii="Times New Roman" w:hAnsi="Times New Roman"/>
                <w:sz w:val="28"/>
                <w:szCs w:val="28"/>
              </w:rPr>
            </w:pPr>
            <w:r w:rsidRPr="00DF0AF9">
              <w:rPr>
                <w:rFonts w:ascii="Times New Roman" w:hAnsi="Times New Roman"/>
                <w:sz w:val="28"/>
                <w:szCs w:val="28"/>
              </w:rPr>
              <w:t>Французский язык</w:t>
            </w:r>
          </w:p>
        </w:tc>
        <w:tc>
          <w:tcPr>
            <w:tcW w:w="2858" w:type="dxa"/>
            <w:shd w:val="clear" w:color="auto" w:fill="auto"/>
            <w:vAlign w:val="center"/>
          </w:tcPr>
          <w:p w:rsidR="003017E4" w:rsidRPr="00DF0AF9" w:rsidRDefault="003017E4" w:rsidP="003017E4">
            <w:pPr>
              <w:jc w:val="center"/>
              <w:rPr>
                <w:rFonts w:ascii="Times New Roman" w:eastAsia="Times New Roman" w:hAnsi="Times New Roman"/>
                <w:b/>
                <w:sz w:val="28"/>
                <w:szCs w:val="28"/>
              </w:rPr>
            </w:pPr>
            <w:r w:rsidRPr="00DF0AF9">
              <w:rPr>
                <w:rFonts w:ascii="Times New Roman" w:eastAsia="Times New Roman" w:hAnsi="Times New Roman"/>
                <w:b/>
                <w:sz w:val="28"/>
                <w:szCs w:val="28"/>
              </w:rPr>
              <w:t>43,7</w:t>
            </w:r>
          </w:p>
        </w:tc>
        <w:tc>
          <w:tcPr>
            <w:tcW w:w="2460" w:type="dxa"/>
            <w:shd w:val="clear" w:color="auto" w:fill="auto"/>
            <w:vAlign w:val="center"/>
          </w:tcPr>
          <w:p w:rsidR="003017E4" w:rsidRPr="00DF0AF9" w:rsidRDefault="003017E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r>
    </w:tbl>
    <w:p w:rsidR="00E81B04" w:rsidRPr="00354DF2" w:rsidRDefault="00E81B04" w:rsidP="003017E4">
      <w:pPr>
        <w:rPr>
          <w:rFonts w:ascii="Times New Roman" w:eastAsia="Times New Roman" w:hAnsi="Times New Roman"/>
          <w:b/>
          <w:sz w:val="28"/>
          <w:szCs w:val="28"/>
        </w:rPr>
      </w:pPr>
    </w:p>
    <w:p w:rsidR="003017E4" w:rsidRDefault="003017E4" w:rsidP="005E5664">
      <w:pPr>
        <w:jc w:val="center"/>
        <w:rPr>
          <w:rFonts w:ascii="Times New Roman" w:eastAsia="Times New Roman" w:hAnsi="Times New Roman"/>
          <w:b/>
          <w:sz w:val="28"/>
          <w:szCs w:val="28"/>
        </w:rPr>
      </w:pPr>
      <w:r w:rsidRPr="00B1507A">
        <w:rPr>
          <w:rFonts w:ascii="Times New Roman" w:eastAsia="Times New Roman" w:hAnsi="Times New Roman"/>
          <w:b/>
          <w:sz w:val="28"/>
          <w:szCs w:val="28"/>
        </w:rPr>
        <w:t>Сведения об апелляциях</w:t>
      </w:r>
    </w:p>
    <w:p w:rsidR="00C35CBB" w:rsidRPr="00B1507A" w:rsidRDefault="00C35CBB" w:rsidP="005E5664">
      <w:pPr>
        <w:jc w:val="center"/>
        <w:rPr>
          <w:rFonts w:ascii="Times New Roman" w:eastAsia="Times New Roman" w:hAnsi="Times New Roman"/>
          <w:b/>
          <w:sz w:val="28"/>
          <w:szCs w:val="28"/>
        </w:rPr>
      </w:pPr>
    </w:p>
    <w:p w:rsidR="003017E4" w:rsidRDefault="003017E4" w:rsidP="003017E4">
      <w:pPr>
        <w:ind w:firstLine="709"/>
        <w:jc w:val="both"/>
        <w:rPr>
          <w:rFonts w:ascii="Times New Roman" w:hAnsi="Times New Roman"/>
          <w:sz w:val="28"/>
          <w:szCs w:val="28"/>
        </w:rPr>
      </w:pPr>
      <w:r>
        <w:rPr>
          <w:rFonts w:ascii="Times New Roman" w:hAnsi="Times New Roman"/>
          <w:sz w:val="28"/>
          <w:szCs w:val="28"/>
        </w:rPr>
        <w:t xml:space="preserve">С целью обеспечения прав участников </w:t>
      </w:r>
      <w:r w:rsidR="00D63285">
        <w:rPr>
          <w:rFonts w:ascii="Times New Roman" w:hAnsi="Times New Roman"/>
          <w:sz w:val="28"/>
          <w:szCs w:val="28"/>
        </w:rPr>
        <w:t xml:space="preserve">при проведении государственной итоговой аттестации по образовательным программам среднего общего образования </w:t>
      </w:r>
      <w:r>
        <w:rPr>
          <w:rFonts w:ascii="Times New Roman" w:hAnsi="Times New Roman"/>
          <w:sz w:val="28"/>
          <w:szCs w:val="28"/>
        </w:rPr>
        <w:t>работала конфликтная комиссия Рязанской области. За время проведения экзаменов апелляций о нарушении установленного порядка проведения ГИА в конфликтную комиссию не поступало. По результатам ЕГЭ в конфликтную комиссию было подано 736 апелляций о несогласии с выставленными баллами, из них удовлетворено 203 (27,58%). От участников ГВЭ апелляции о несогласии с выставленными баллами не поступали.</w:t>
      </w:r>
    </w:p>
    <w:p w:rsidR="003017E4" w:rsidRDefault="003017E4" w:rsidP="003017E4">
      <w:pPr>
        <w:ind w:firstLine="709"/>
        <w:jc w:val="both"/>
        <w:rPr>
          <w:rFonts w:ascii="Times New Roman" w:hAnsi="Times New Roman"/>
          <w:sz w:val="28"/>
          <w:szCs w:val="28"/>
        </w:rPr>
      </w:pPr>
      <w:r>
        <w:rPr>
          <w:rFonts w:ascii="Times New Roman" w:hAnsi="Times New Roman"/>
          <w:sz w:val="28"/>
          <w:szCs w:val="28"/>
        </w:rPr>
        <w:t>Следует отметить, что по сравнению с прошлым годом количество поданных апелляций увеличилось примерно в 1,5 раза. Самое существенное увеличение количества поданных апелляций зафиксировано по русскому языку, математике, обществознанию, литературе, физике.</w:t>
      </w:r>
    </w:p>
    <w:p w:rsidR="00C35CBB" w:rsidRPr="00E270B7" w:rsidRDefault="00C35CBB" w:rsidP="003017E4">
      <w:pPr>
        <w:ind w:firstLine="709"/>
        <w:jc w:val="both"/>
        <w:rPr>
          <w:rFonts w:ascii="Times New Roman" w:hAnsi="Times New Roman"/>
          <w:sz w:val="28"/>
          <w:szCs w:val="28"/>
        </w:rPr>
      </w:pPr>
    </w:p>
    <w:tbl>
      <w:tblPr>
        <w:tblW w:w="9371" w:type="dxa"/>
        <w:jc w:val="center"/>
        <w:tblInd w:w="313" w:type="dxa"/>
        <w:tblLayout w:type="fixed"/>
        <w:tblLook w:val="04A0"/>
      </w:tblPr>
      <w:tblGrid>
        <w:gridCol w:w="2425"/>
        <w:gridCol w:w="1298"/>
        <w:gridCol w:w="1134"/>
        <w:gridCol w:w="1701"/>
        <w:gridCol w:w="1134"/>
        <w:gridCol w:w="1679"/>
      </w:tblGrid>
      <w:tr w:rsidR="003017E4" w:rsidRPr="00FD6896" w:rsidTr="00DA70C4">
        <w:trPr>
          <w:trHeight w:val="543"/>
          <w:jc w:val="center"/>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17E4" w:rsidRPr="001C10BB" w:rsidRDefault="003017E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lastRenderedPageBreak/>
              <w:t>Предметы</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0AF9" w:rsidRPr="001C10BB" w:rsidRDefault="003017E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Коли</w:t>
            </w:r>
            <w:r w:rsidR="00DF0AF9" w:rsidRPr="001C10BB">
              <w:rPr>
                <w:rFonts w:ascii="Times New Roman" w:eastAsia="Times New Roman" w:hAnsi="Times New Roman"/>
                <w:b/>
                <w:sz w:val="28"/>
                <w:szCs w:val="28"/>
              </w:rPr>
              <w:t>-</w:t>
            </w:r>
          </w:p>
          <w:p w:rsidR="001C10BB" w:rsidRDefault="003017E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чество сдава</w:t>
            </w:r>
            <w:r w:rsidR="00C35CBB">
              <w:rPr>
                <w:rFonts w:ascii="Times New Roman" w:eastAsia="Times New Roman" w:hAnsi="Times New Roman"/>
                <w:b/>
                <w:sz w:val="28"/>
                <w:szCs w:val="28"/>
              </w:rPr>
              <w:t>в</w:t>
            </w:r>
            <w:r w:rsidR="001C10BB">
              <w:rPr>
                <w:rFonts w:ascii="Times New Roman" w:eastAsia="Times New Roman" w:hAnsi="Times New Roman"/>
                <w:b/>
                <w:sz w:val="28"/>
                <w:szCs w:val="28"/>
              </w:rPr>
              <w:t>-</w:t>
            </w:r>
          </w:p>
          <w:p w:rsidR="00354DF2" w:rsidRPr="001C10BB" w:rsidRDefault="003017E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ших данный предмет</w:t>
            </w:r>
          </w:p>
          <w:p w:rsidR="003017E4" w:rsidRPr="001C10BB" w:rsidRDefault="003017E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в субъек</w:t>
            </w:r>
            <w:r w:rsidR="00060ABC">
              <w:rPr>
                <w:rFonts w:ascii="Times New Roman" w:eastAsia="Times New Roman" w:hAnsi="Times New Roman"/>
                <w:b/>
                <w:sz w:val="28"/>
                <w:szCs w:val="28"/>
              </w:rPr>
              <w:t>-</w:t>
            </w:r>
            <w:r w:rsidRPr="001C10BB">
              <w:rPr>
                <w:rFonts w:ascii="Times New Roman" w:eastAsia="Times New Roman" w:hAnsi="Times New Roman"/>
                <w:b/>
                <w:sz w:val="28"/>
                <w:szCs w:val="28"/>
              </w:rPr>
              <w:t>те РФ</w:t>
            </w: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rsidR="003017E4" w:rsidRPr="001C10BB" w:rsidRDefault="003017E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 xml:space="preserve">Подано апелляций   </w:t>
            </w:r>
          </w:p>
          <w:p w:rsidR="003017E4" w:rsidRPr="001C10BB" w:rsidRDefault="003017E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 xml:space="preserve">о несогласии </w:t>
            </w:r>
            <w:r w:rsidR="005E5664" w:rsidRPr="001C10BB">
              <w:rPr>
                <w:rFonts w:ascii="Times New Roman" w:eastAsia="Times New Roman" w:hAnsi="Times New Roman"/>
                <w:b/>
                <w:sz w:val="28"/>
                <w:szCs w:val="28"/>
              </w:rPr>
              <w:br/>
            </w:r>
            <w:r w:rsidRPr="001C10BB">
              <w:rPr>
                <w:rFonts w:ascii="Times New Roman" w:eastAsia="Times New Roman" w:hAnsi="Times New Roman"/>
                <w:b/>
                <w:sz w:val="28"/>
                <w:szCs w:val="28"/>
              </w:rPr>
              <w:t>с баллами</w:t>
            </w:r>
          </w:p>
        </w:tc>
        <w:tc>
          <w:tcPr>
            <w:tcW w:w="28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17E4" w:rsidRPr="001C10BB" w:rsidRDefault="003017E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Удовлетворено апелляций</w:t>
            </w:r>
          </w:p>
        </w:tc>
      </w:tr>
      <w:tr w:rsidR="00DA70C4" w:rsidRPr="00FD6896" w:rsidTr="00DA70C4">
        <w:trPr>
          <w:trHeight w:val="1125"/>
          <w:jc w:val="center"/>
        </w:trPr>
        <w:tc>
          <w:tcPr>
            <w:tcW w:w="2425" w:type="dxa"/>
            <w:vMerge/>
            <w:tcBorders>
              <w:top w:val="single" w:sz="4" w:space="0" w:color="auto"/>
              <w:left w:val="single" w:sz="4" w:space="0" w:color="auto"/>
              <w:bottom w:val="single" w:sz="4" w:space="0" w:color="auto"/>
              <w:right w:val="single" w:sz="4" w:space="0" w:color="auto"/>
            </w:tcBorders>
            <w:vAlign w:val="center"/>
          </w:tcPr>
          <w:p w:rsidR="00DA70C4" w:rsidRPr="001C10BB" w:rsidRDefault="00DA70C4" w:rsidP="003017E4">
            <w:pPr>
              <w:rPr>
                <w:rFonts w:ascii="Times New Roman" w:eastAsia="Times New Roman" w:hAnsi="Times New Roman"/>
                <w:b/>
                <w:sz w:val="28"/>
                <w:szCs w:val="28"/>
              </w:rPr>
            </w:pPr>
          </w:p>
        </w:tc>
        <w:tc>
          <w:tcPr>
            <w:tcW w:w="1298" w:type="dxa"/>
            <w:vMerge/>
            <w:tcBorders>
              <w:top w:val="single" w:sz="4" w:space="0" w:color="auto"/>
              <w:left w:val="single" w:sz="4" w:space="0" w:color="auto"/>
              <w:bottom w:val="single" w:sz="4" w:space="0" w:color="auto"/>
              <w:right w:val="single" w:sz="4" w:space="0" w:color="auto"/>
            </w:tcBorders>
            <w:vAlign w:val="center"/>
          </w:tcPr>
          <w:p w:rsidR="00DA70C4" w:rsidRPr="001C10BB" w:rsidRDefault="00DA70C4" w:rsidP="003017E4">
            <w:pPr>
              <w:rPr>
                <w:rFonts w:ascii="Times New Roman" w:eastAsia="Times New Roman" w:hAnsi="Times New Roman"/>
                <w:b/>
                <w:sz w:val="28"/>
                <w:szCs w:val="28"/>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DA70C4" w:rsidRPr="001C10BB" w:rsidRDefault="00DA70C4" w:rsidP="00DA70C4">
            <w:pPr>
              <w:jc w:val="center"/>
              <w:rPr>
                <w:rFonts w:ascii="Times New Roman" w:eastAsia="Times New Roman" w:hAnsi="Times New Roman"/>
                <w:b/>
                <w:color w:val="FF0000"/>
                <w:sz w:val="28"/>
                <w:szCs w:val="28"/>
              </w:rPr>
            </w:pPr>
            <w:r>
              <w:rPr>
                <w:rFonts w:ascii="Times New Roman" w:eastAsia="Times New Roman" w:hAnsi="Times New Roman"/>
                <w:b/>
                <w:sz w:val="28"/>
                <w:szCs w:val="28"/>
              </w:rPr>
              <w:t>В</w:t>
            </w:r>
            <w:r w:rsidRPr="001C10BB">
              <w:rPr>
                <w:rFonts w:ascii="Times New Roman" w:eastAsia="Times New Roman" w:hAnsi="Times New Roman"/>
                <w:b/>
                <w:sz w:val="28"/>
                <w:szCs w:val="28"/>
              </w:rPr>
              <w:t>сего</w:t>
            </w:r>
          </w:p>
        </w:tc>
        <w:tc>
          <w:tcPr>
            <w:tcW w:w="1701" w:type="dxa"/>
            <w:tcBorders>
              <w:top w:val="single" w:sz="4" w:space="0" w:color="auto"/>
              <w:left w:val="nil"/>
              <w:bottom w:val="single" w:sz="4" w:space="0" w:color="auto"/>
              <w:right w:val="single" w:sz="4" w:space="0" w:color="auto"/>
            </w:tcBorders>
            <w:shd w:val="clear" w:color="auto" w:fill="auto"/>
            <w:vAlign w:val="center"/>
          </w:tcPr>
          <w:p w:rsidR="00DA70C4" w:rsidRPr="001C10BB" w:rsidRDefault="00DA70C4" w:rsidP="00DF0AF9">
            <w:pPr>
              <w:jc w:val="center"/>
              <w:rPr>
                <w:rFonts w:ascii="Times New Roman" w:eastAsia="Times New Roman" w:hAnsi="Times New Roman"/>
                <w:b/>
                <w:sz w:val="28"/>
                <w:szCs w:val="28"/>
              </w:rPr>
            </w:pPr>
            <w:r>
              <w:rPr>
                <w:rFonts w:ascii="Times New Roman" w:eastAsia="Times New Roman" w:hAnsi="Times New Roman"/>
                <w:b/>
                <w:sz w:val="28"/>
                <w:szCs w:val="28"/>
              </w:rPr>
              <w:t>В</w:t>
            </w:r>
            <w:r w:rsidRPr="001C10BB">
              <w:rPr>
                <w:rFonts w:ascii="Times New Roman" w:eastAsia="Times New Roman" w:hAnsi="Times New Roman"/>
                <w:b/>
                <w:sz w:val="28"/>
                <w:szCs w:val="28"/>
              </w:rPr>
              <w:t xml:space="preserve"> % </w:t>
            </w:r>
            <w:r>
              <w:rPr>
                <w:rFonts w:ascii="Times New Roman" w:eastAsia="Times New Roman" w:hAnsi="Times New Roman"/>
                <w:b/>
                <w:sz w:val="28"/>
                <w:szCs w:val="28"/>
              </w:rPr>
              <w:br/>
            </w:r>
            <w:r w:rsidRPr="001C10BB">
              <w:rPr>
                <w:rFonts w:ascii="Times New Roman" w:eastAsia="Times New Roman" w:hAnsi="Times New Roman"/>
                <w:b/>
                <w:sz w:val="28"/>
                <w:szCs w:val="28"/>
              </w:rPr>
              <w:t>от общего числа участни-</w:t>
            </w:r>
          </w:p>
          <w:p w:rsidR="00DA70C4" w:rsidRPr="001C10BB" w:rsidRDefault="00DA70C4" w:rsidP="00DF0AF9">
            <w:pPr>
              <w:jc w:val="center"/>
              <w:rPr>
                <w:rFonts w:ascii="Times New Roman" w:eastAsia="Times New Roman" w:hAnsi="Times New Roman"/>
                <w:b/>
                <w:sz w:val="28"/>
                <w:szCs w:val="28"/>
              </w:rPr>
            </w:pPr>
            <w:r w:rsidRPr="001C10BB">
              <w:rPr>
                <w:rFonts w:ascii="Times New Roman" w:eastAsia="Times New Roman" w:hAnsi="Times New Roman"/>
                <w:b/>
                <w:sz w:val="28"/>
                <w:szCs w:val="28"/>
              </w:rPr>
              <w:t>ков экзамена по предмету</w:t>
            </w:r>
          </w:p>
        </w:tc>
        <w:tc>
          <w:tcPr>
            <w:tcW w:w="1134" w:type="dxa"/>
            <w:tcBorders>
              <w:top w:val="nil"/>
              <w:left w:val="nil"/>
              <w:bottom w:val="single" w:sz="4" w:space="0" w:color="auto"/>
              <w:right w:val="single" w:sz="4" w:space="0" w:color="auto"/>
            </w:tcBorders>
            <w:shd w:val="clear" w:color="auto" w:fill="auto"/>
            <w:vAlign w:val="center"/>
          </w:tcPr>
          <w:p w:rsidR="00DA70C4" w:rsidRPr="001C10BB" w:rsidRDefault="00DA70C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Всего</w:t>
            </w:r>
          </w:p>
        </w:tc>
        <w:tc>
          <w:tcPr>
            <w:tcW w:w="1679" w:type="dxa"/>
            <w:tcBorders>
              <w:top w:val="nil"/>
              <w:left w:val="nil"/>
              <w:bottom w:val="single" w:sz="4" w:space="0" w:color="auto"/>
              <w:right w:val="single" w:sz="4" w:space="0" w:color="auto"/>
            </w:tcBorders>
            <w:shd w:val="clear" w:color="auto" w:fill="auto"/>
            <w:vAlign w:val="center"/>
          </w:tcPr>
          <w:p w:rsidR="00DA70C4" w:rsidRPr="001C10BB" w:rsidRDefault="00DA70C4" w:rsidP="003017E4">
            <w:pPr>
              <w:jc w:val="center"/>
              <w:rPr>
                <w:rFonts w:ascii="Times New Roman" w:eastAsia="Times New Roman" w:hAnsi="Times New Roman"/>
                <w:b/>
                <w:sz w:val="28"/>
                <w:szCs w:val="28"/>
              </w:rPr>
            </w:pPr>
            <w:r>
              <w:rPr>
                <w:rFonts w:ascii="Times New Roman" w:eastAsia="Times New Roman" w:hAnsi="Times New Roman"/>
                <w:b/>
                <w:sz w:val="28"/>
                <w:szCs w:val="28"/>
              </w:rPr>
              <w:t>В</w:t>
            </w:r>
            <w:r w:rsidRPr="001C10BB">
              <w:rPr>
                <w:rFonts w:ascii="Times New Roman" w:eastAsia="Times New Roman" w:hAnsi="Times New Roman"/>
                <w:b/>
                <w:sz w:val="28"/>
                <w:szCs w:val="28"/>
              </w:rPr>
              <w:t xml:space="preserve"> % </w:t>
            </w:r>
          </w:p>
          <w:p w:rsidR="00DA70C4" w:rsidRPr="001C10BB" w:rsidRDefault="00DA70C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от общего коли-</w:t>
            </w:r>
          </w:p>
          <w:p w:rsidR="00DA70C4" w:rsidRPr="001C10BB" w:rsidRDefault="00DA70C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чества апелля-</w:t>
            </w:r>
          </w:p>
          <w:p w:rsidR="00DA70C4" w:rsidRPr="001C10BB" w:rsidRDefault="00DA70C4" w:rsidP="003017E4">
            <w:pPr>
              <w:jc w:val="center"/>
              <w:rPr>
                <w:rFonts w:ascii="Times New Roman" w:eastAsia="Times New Roman" w:hAnsi="Times New Roman"/>
                <w:b/>
                <w:sz w:val="28"/>
                <w:szCs w:val="28"/>
              </w:rPr>
            </w:pPr>
            <w:r w:rsidRPr="001C10BB">
              <w:rPr>
                <w:rFonts w:ascii="Times New Roman" w:eastAsia="Times New Roman" w:hAnsi="Times New Roman"/>
                <w:b/>
                <w:sz w:val="28"/>
                <w:szCs w:val="28"/>
              </w:rPr>
              <w:t>ций по предмету</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z w:val="28"/>
                <w:szCs w:val="28"/>
              </w:rPr>
            </w:pPr>
            <w:r w:rsidRPr="00DF0AF9">
              <w:rPr>
                <w:rFonts w:ascii="Times New Roman" w:eastAsia="Times New Roman" w:hAnsi="Times New Roman"/>
                <w:spacing w:val="-1"/>
                <w:sz w:val="28"/>
                <w:szCs w:val="28"/>
              </w:rPr>
              <w:t>Русский язык</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4846</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132</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2,7</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53</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40,2</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базовый уровень</w:t>
            </w:r>
            <w:r>
              <w:rPr>
                <w:rFonts w:ascii="Times New Roman" w:eastAsia="Times New Roman" w:hAnsi="Times New Roman"/>
                <w:spacing w:val="-1"/>
                <w:sz w:val="28"/>
                <w:szCs w:val="28"/>
              </w:rPr>
              <w:t>)</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2775</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23</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0,8</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17,4</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 xml:space="preserve">Математика </w:t>
            </w:r>
            <w:r>
              <w:rPr>
                <w:rFonts w:ascii="Times New Roman" w:eastAsia="Times New Roman" w:hAnsi="Times New Roman"/>
                <w:spacing w:val="-1"/>
                <w:sz w:val="28"/>
                <w:szCs w:val="28"/>
              </w:rPr>
              <w:t>(</w:t>
            </w:r>
            <w:r w:rsidRPr="00DF0AF9">
              <w:rPr>
                <w:rFonts w:ascii="Times New Roman" w:eastAsia="Times New Roman" w:hAnsi="Times New Roman"/>
                <w:spacing w:val="-1"/>
                <w:sz w:val="28"/>
                <w:szCs w:val="28"/>
              </w:rPr>
              <w:t>профильный уровень</w:t>
            </w:r>
            <w:r>
              <w:rPr>
                <w:rFonts w:ascii="Times New Roman" w:eastAsia="Times New Roman" w:hAnsi="Times New Roman"/>
                <w:spacing w:val="-1"/>
                <w:sz w:val="28"/>
                <w:szCs w:val="28"/>
              </w:rPr>
              <w:t>)</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4267</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214</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5,0</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18</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8,5</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Физика</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1406</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42</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3,0</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15</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35,7</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Химия</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539</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36</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6,7</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8,3</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Биология</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850</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41</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4,8</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11</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26,8</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География</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117</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0,9</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Обществознание</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3186</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133</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4,2</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61</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45,9</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pacing w:val="-1"/>
                <w:sz w:val="28"/>
                <w:szCs w:val="28"/>
              </w:rPr>
            </w:pPr>
            <w:r w:rsidRPr="00DF0AF9">
              <w:rPr>
                <w:rFonts w:ascii="Times New Roman" w:eastAsia="Times New Roman" w:hAnsi="Times New Roman"/>
                <w:spacing w:val="-1"/>
                <w:sz w:val="28"/>
                <w:szCs w:val="28"/>
              </w:rPr>
              <w:t>История</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877</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46</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5,2</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16</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34,8</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eastAsia="Times New Roman" w:hAnsi="Times New Roman"/>
                <w:spacing w:val="-1"/>
                <w:sz w:val="28"/>
                <w:szCs w:val="28"/>
              </w:rPr>
            </w:pPr>
            <w:r w:rsidRPr="00DF0AF9">
              <w:rPr>
                <w:rFonts w:ascii="Times New Roman" w:hAnsi="Times New Roman"/>
                <w:sz w:val="28"/>
                <w:szCs w:val="28"/>
              </w:rPr>
              <w:t>Информатика и ИКТ</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146</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5,5</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12,5</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hAnsi="Times New Roman"/>
                <w:sz w:val="28"/>
                <w:szCs w:val="28"/>
              </w:rPr>
            </w:pPr>
            <w:r w:rsidRPr="00DF0AF9">
              <w:rPr>
                <w:rFonts w:ascii="Times New Roman" w:hAnsi="Times New Roman"/>
                <w:sz w:val="28"/>
                <w:szCs w:val="28"/>
              </w:rPr>
              <w:t>Литература</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264</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18</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6,8</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2</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11,1</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hAnsi="Times New Roman"/>
                <w:sz w:val="28"/>
                <w:szCs w:val="28"/>
              </w:rPr>
            </w:pPr>
            <w:r w:rsidRPr="00DF0AF9">
              <w:rPr>
                <w:rFonts w:ascii="Times New Roman" w:hAnsi="Times New Roman"/>
                <w:sz w:val="28"/>
                <w:szCs w:val="28"/>
              </w:rPr>
              <w:t>Английский язык</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484</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40</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8,3</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19</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47,5</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hAnsi="Times New Roman"/>
                <w:sz w:val="28"/>
                <w:szCs w:val="28"/>
              </w:rPr>
            </w:pPr>
            <w:r w:rsidRPr="00DF0AF9">
              <w:rPr>
                <w:rFonts w:ascii="Times New Roman" w:hAnsi="Times New Roman"/>
                <w:sz w:val="28"/>
                <w:szCs w:val="28"/>
              </w:rPr>
              <w:t>Немецкий язык</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17</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5,9</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r>
      <w:tr w:rsidR="00DA70C4" w:rsidRPr="00FD6896" w:rsidTr="00DA70C4">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tcPr>
          <w:p w:rsidR="00DA70C4" w:rsidRPr="00DF0AF9" w:rsidRDefault="00DA70C4" w:rsidP="003017E4">
            <w:pPr>
              <w:jc w:val="both"/>
              <w:rPr>
                <w:rFonts w:ascii="Times New Roman" w:hAnsi="Times New Roman"/>
                <w:sz w:val="28"/>
                <w:szCs w:val="28"/>
              </w:rPr>
            </w:pPr>
            <w:r w:rsidRPr="00DF0AF9">
              <w:rPr>
                <w:rFonts w:ascii="Times New Roman" w:hAnsi="Times New Roman"/>
                <w:sz w:val="28"/>
                <w:szCs w:val="28"/>
              </w:rPr>
              <w:t>Французский язык</w:t>
            </w:r>
          </w:p>
        </w:tc>
        <w:tc>
          <w:tcPr>
            <w:tcW w:w="1298"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12</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1</w:t>
            </w:r>
          </w:p>
        </w:tc>
        <w:tc>
          <w:tcPr>
            <w:tcW w:w="1701"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8,3</w:t>
            </w:r>
          </w:p>
        </w:tc>
        <w:tc>
          <w:tcPr>
            <w:tcW w:w="1134"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c>
          <w:tcPr>
            <w:tcW w:w="1679" w:type="dxa"/>
            <w:tcBorders>
              <w:top w:val="nil"/>
              <w:left w:val="nil"/>
              <w:bottom w:val="single" w:sz="4" w:space="0" w:color="auto"/>
              <w:right w:val="single" w:sz="4" w:space="0" w:color="auto"/>
            </w:tcBorders>
            <w:shd w:val="clear" w:color="auto" w:fill="auto"/>
            <w:noWrap/>
            <w:vAlign w:val="center"/>
          </w:tcPr>
          <w:p w:rsidR="00DA70C4" w:rsidRPr="00DF0AF9" w:rsidRDefault="00DA70C4" w:rsidP="003017E4">
            <w:pPr>
              <w:jc w:val="center"/>
              <w:rPr>
                <w:rFonts w:ascii="Times New Roman" w:eastAsia="Times New Roman" w:hAnsi="Times New Roman"/>
                <w:sz w:val="28"/>
                <w:szCs w:val="28"/>
              </w:rPr>
            </w:pPr>
            <w:r w:rsidRPr="00DF0AF9">
              <w:rPr>
                <w:rFonts w:ascii="Times New Roman" w:eastAsia="Times New Roman" w:hAnsi="Times New Roman"/>
                <w:sz w:val="28"/>
                <w:szCs w:val="28"/>
              </w:rPr>
              <w:t>-</w:t>
            </w:r>
          </w:p>
        </w:tc>
      </w:tr>
    </w:tbl>
    <w:p w:rsidR="00070875" w:rsidRDefault="00070875" w:rsidP="0070714E">
      <w:pPr>
        <w:suppressAutoHyphens/>
        <w:spacing w:line="200" w:lineRule="atLeast"/>
        <w:jc w:val="center"/>
        <w:rPr>
          <w:rFonts w:ascii="Times New Roman" w:eastAsia="Calibri" w:hAnsi="Times New Roman" w:cs="Times New Roman"/>
          <w:b/>
          <w:bCs/>
          <w:sz w:val="36"/>
          <w:szCs w:val="36"/>
          <w:lang w:eastAsia="ar-SA"/>
        </w:rPr>
      </w:pPr>
    </w:p>
    <w:p w:rsidR="00070875" w:rsidRDefault="00070875" w:rsidP="0070714E">
      <w:pPr>
        <w:suppressAutoHyphens/>
        <w:spacing w:line="200" w:lineRule="atLeast"/>
        <w:jc w:val="center"/>
        <w:rPr>
          <w:rFonts w:ascii="Times New Roman" w:eastAsia="Calibri" w:hAnsi="Times New Roman" w:cs="Times New Roman"/>
          <w:b/>
          <w:bCs/>
          <w:sz w:val="36"/>
          <w:szCs w:val="36"/>
          <w:lang w:eastAsia="ar-SA"/>
        </w:rPr>
      </w:pPr>
    </w:p>
    <w:p w:rsidR="00070875" w:rsidRDefault="00070875" w:rsidP="0070714E">
      <w:pPr>
        <w:suppressAutoHyphens/>
        <w:spacing w:line="200" w:lineRule="atLeast"/>
        <w:jc w:val="center"/>
        <w:rPr>
          <w:rFonts w:ascii="Times New Roman" w:eastAsia="Calibri" w:hAnsi="Times New Roman" w:cs="Times New Roman"/>
          <w:b/>
          <w:bCs/>
          <w:sz w:val="36"/>
          <w:szCs w:val="36"/>
          <w:lang w:eastAsia="ar-SA"/>
        </w:rPr>
      </w:pPr>
    </w:p>
    <w:p w:rsidR="00070875" w:rsidRDefault="00070875" w:rsidP="0070714E">
      <w:pPr>
        <w:suppressAutoHyphens/>
        <w:spacing w:line="200" w:lineRule="atLeast"/>
        <w:jc w:val="center"/>
        <w:rPr>
          <w:rFonts w:ascii="Times New Roman" w:eastAsia="Calibri" w:hAnsi="Times New Roman" w:cs="Times New Roman"/>
          <w:b/>
          <w:bCs/>
          <w:sz w:val="36"/>
          <w:szCs w:val="36"/>
          <w:lang w:eastAsia="ar-SA"/>
        </w:rPr>
      </w:pPr>
    </w:p>
    <w:p w:rsidR="00070875" w:rsidRDefault="00070875" w:rsidP="0070714E">
      <w:pPr>
        <w:suppressAutoHyphens/>
        <w:spacing w:line="200" w:lineRule="atLeast"/>
        <w:jc w:val="center"/>
        <w:rPr>
          <w:rFonts w:ascii="Times New Roman" w:eastAsia="Calibri" w:hAnsi="Times New Roman" w:cs="Times New Roman"/>
          <w:b/>
          <w:bCs/>
          <w:sz w:val="36"/>
          <w:szCs w:val="36"/>
          <w:lang w:eastAsia="ar-SA"/>
        </w:rPr>
      </w:pPr>
    </w:p>
    <w:p w:rsidR="00070875" w:rsidRDefault="00070875" w:rsidP="0070714E">
      <w:pPr>
        <w:suppressAutoHyphens/>
        <w:spacing w:line="200" w:lineRule="atLeast"/>
        <w:jc w:val="center"/>
        <w:rPr>
          <w:rFonts w:ascii="Times New Roman" w:eastAsia="Calibri" w:hAnsi="Times New Roman" w:cs="Times New Roman"/>
          <w:b/>
          <w:bCs/>
          <w:sz w:val="36"/>
          <w:szCs w:val="36"/>
          <w:lang w:eastAsia="ar-SA"/>
        </w:rPr>
      </w:pPr>
    </w:p>
    <w:p w:rsidR="00070875" w:rsidRDefault="00070875" w:rsidP="0070714E">
      <w:pPr>
        <w:suppressAutoHyphens/>
        <w:spacing w:line="200" w:lineRule="atLeast"/>
        <w:jc w:val="center"/>
        <w:rPr>
          <w:rFonts w:ascii="Times New Roman" w:eastAsia="Calibri" w:hAnsi="Times New Roman" w:cs="Times New Roman"/>
          <w:b/>
          <w:bCs/>
          <w:sz w:val="36"/>
          <w:szCs w:val="36"/>
          <w:lang w:eastAsia="ar-SA"/>
        </w:rPr>
      </w:pPr>
    </w:p>
    <w:p w:rsidR="00070875" w:rsidRDefault="00070875" w:rsidP="0070714E">
      <w:pPr>
        <w:suppressAutoHyphens/>
        <w:spacing w:line="200" w:lineRule="atLeast"/>
        <w:jc w:val="center"/>
        <w:rPr>
          <w:rFonts w:ascii="Times New Roman" w:eastAsia="Calibri" w:hAnsi="Times New Roman" w:cs="Times New Roman"/>
          <w:b/>
          <w:bCs/>
          <w:sz w:val="36"/>
          <w:szCs w:val="36"/>
          <w:lang w:eastAsia="ar-SA"/>
        </w:rPr>
      </w:pPr>
    </w:p>
    <w:p w:rsidR="00070875" w:rsidRDefault="00070875" w:rsidP="0070714E">
      <w:pPr>
        <w:suppressAutoHyphens/>
        <w:spacing w:line="200" w:lineRule="atLeast"/>
        <w:jc w:val="center"/>
        <w:rPr>
          <w:rFonts w:ascii="Times New Roman" w:eastAsia="Calibri" w:hAnsi="Times New Roman" w:cs="Times New Roman"/>
          <w:b/>
          <w:bCs/>
          <w:sz w:val="36"/>
          <w:szCs w:val="36"/>
          <w:lang w:eastAsia="ar-SA"/>
        </w:rPr>
      </w:pPr>
    </w:p>
    <w:p w:rsidR="0070714E" w:rsidRPr="00F35256" w:rsidRDefault="0070714E" w:rsidP="0070714E">
      <w:pPr>
        <w:suppressAutoHyphens/>
        <w:spacing w:line="200" w:lineRule="atLeast"/>
        <w:jc w:val="center"/>
        <w:rPr>
          <w:rFonts w:ascii="Times New Roman" w:eastAsia="Calibri" w:hAnsi="Times New Roman" w:cs="Times New Roman"/>
          <w:b/>
          <w:bCs/>
          <w:sz w:val="40"/>
          <w:szCs w:val="36"/>
          <w:lang w:eastAsia="ar-SA"/>
        </w:rPr>
      </w:pPr>
      <w:r w:rsidRPr="00F35256">
        <w:rPr>
          <w:rFonts w:ascii="Times New Roman" w:eastAsia="Calibri" w:hAnsi="Times New Roman" w:cs="Times New Roman"/>
          <w:b/>
          <w:bCs/>
          <w:sz w:val="40"/>
          <w:szCs w:val="36"/>
          <w:lang w:eastAsia="ar-SA"/>
        </w:rPr>
        <w:lastRenderedPageBreak/>
        <w:t>РУССКИЙ ЯЗЫК</w:t>
      </w:r>
    </w:p>
    <w:p w:rsidR="0070714E" w:rsidRDefault="0070714E" w:rsidP="0070714E">
      <w:pPr>
        <w:suppressAutoHyphens/>
        <w:spacing w:line="200" w:lineRule="atLeast"/>
        <w:ind w:left="5529"/>
        <w:jc w:val="both"/>
        <w:rPr>
          <w:rFonts w:ascii="Times New Roman" w:eastAsia="Calibri" w:hAnsi="Times New Roman" w:cs="Times New Roman"/>
          <w:sz w:val="20"/>
          <w:szCs w:val="20"/>
          <w:lang w:eastAsia="ar-SA"/>
        </w:rPr>
      </w:pPr>
    </w:p>
    <w:p w:rsidR="0070714E" w:rsidRPr="00812263" w:rsidRDefault="00DC649D" w:rsidP="00354DF2">
      <w:pPr>
        <w:pStyle w:val="afa"/>
        <w:jc w:val="center"/>
        <w:rPr>
          <w:rFonts w:ascii="Times New Roman" w:hAnsi="Times New Roman" w:cs="Times New Roman"/>
          <w:b/>
          <w:sz w:val="28"/>
          <w:szCs w:val="28"/>
        </w:rPr>
      </w:pPr>
      <w:r>
        <w:rPr>
          <w:rFonts w:ascii="Times New Roman" w:hAnsi="Times New Roman" w:cs="Times New Roman"/>
          <w:b/>
          <w:sz w:val="28"/>
          <w:szCs w:val="28"/>
        </w:rPr>
        <w:t xml:space="preserve">1. </w:t>
      </w:r>
      <w:r w:rsidR="00812263" w:rsidRPr="00812263">
        <w:rPr>
          <w:rFonts w:ascii="Times New Roman" w:hAnsi="Times New Roman" w:cs="Times New Roman"/>
          <w:b/>
          <w:sz w:val="28"/>
          <w:szCs w:val="28"/>
        </w:rPr>
        <w:t>Характеристика участников ЕГЭ</w:t>
      </w:r>
      <w:r w:rsidR="00C35CBB">
        <w:rPr>
          <w:rFonts w:ascii="Times New Roman" w:hAnsi="Times New Roman" w:cs="Times New Roman"/>
          <w:b/>
          <w:sz w:val="28"/>
          <w:szCs w:val="28"/>
        </w:rPr>
        <w:t>-2015 по русскому языку</w:t>
      </w:r>
    </w:p>
    <w:p w:rsidR="0070714E" w:rsidRDefault="0070714E" w:rsidP="0070714E">
      <w:pPr>
        <w:ind w:left="720"/>
        <w:rPr>
          <w:rFonts w:ascii="Times New Roman" w:eastAsia="Times New Roman" w:hAnsi="Times New Roman" w:cs="Times New Roman"/>
          <w:sz w:val="28"/>
          <w:szCs w:val="28"/>
        </w:rPr>
      </w:pPr>
      <w:bookmarkStart w:id="0" w:name="_Toc395183639"/>
      <w:bookmarkStart w:id="1" w:name="_Toc423954897"/>
      <w:bookmarkStart w:id="2" w:name="_Toc424490574"/>
    </w:p>
    <w:p w:rsidR="0070714E" w:rsidRDefault="0070714E" w:rsidP="00164010">
      <w:pPr>
        <w:jc w:val="center"/>
        <w:rPr>
          <w:rFonts w:ascii="Times New Roman" w:eastAsia="Times New Roman" w:hAnsi="Times New Roman" w:cs="Times New Roman"/>
          <w:b/>
          <w:sz w:val="28"/>
          <w:szCs w:val="28"/>
        </w:rPr>
      </w:pPr>
      <w:r w:rsidRPr="009219D9">
        <w:rPr>
          <w:rFonts w:ascii="Times New Roman" w:eastAsia="Times New Roman" w:hAnsi="Times New Roman" w:cs="Times New Roman"/>
          <w:b/>
          <w:sz w:val="28"/>
          <w:szCs w:val="28"/>
        </w:rPr>
        <w:t xml:space="preserve">Количество участников ЕГЭ по </w:t>
      </w:r>
      <w:r w:rsidR="005131BB">
        <w:rPr>
          <w:rFonts w:ascii="Times New Roman" w:eastAsia="Times New Roman" w:hAnsi="Times New Roman" w:cs="Times New Roman"/>
          <w:b/>
          <w:sz w:val="28"/>
          <w:szCs w:val="28"/>
        </w:rPr>
        <w:t>русскому языку</w:t>
      </w:r>
      <w:r w:rsidRPr="009219D9">
        <w:rPr>
          <w:rFonts w:ascii="Times New Roman" w:eastAsia="Times New Roman" w:hAnsi="Times New Roman" w:cs="Times New Roman"/>
          <w:b/>
          <w:sz w:val="28"/>
          <w:szCs w:val="28"/>
        </w:rPr>
        <w:t xml:space="preserve"> (за последние 3 года)</w:t>
      </w:r>
      <w:bookmarkEnd w:id="0"/>
      <w:bookmarkEnd w:id="1"/>
      <w:bookmarkEnd w:id="2"/>
    </w:p>
    <w:p w:rsidR="00354DF2" w:rsidRPr="00B34CCE" w:rsidRDefault="00354DF2" w:rsidP="00812263">
      <w:pPr>
        <w:rPr>
          <w:rFonts w:ascii="Times New Roman" w:eastAsia="Times New Roman" w:hAnsi="Times New Roman" w:cs="Times New Roman"/>
          <w:b/>
          <w:sz w:val="16"/>
          <w:szCs w:val="16"/>
        </w:rPr>
      </w:pPr>
    </w:p>
    <w:tbl>
      <w:tblPr>
        <w:tblW w:w="46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0"/>
        <w:gridCol w:w="1168"/>
        <w:gridCol w:w="1171"/>
        <w:gridCol w:w="1171"/>
        <w:gridCol w:w="1169"/>
        <w:gridCol w:w="1171"/>
        <w:gridCol w:w="1171"/>
      </w:tblGrid>
      <w:tr w:rsidR="0070714E" w:rsidRPr="00DF0AF9" w:rsidTr="0070714E">
        <w:trPr>
          <w:jc w:val="center"/>
        </w:trPr>
        <w:tc>
          <w:tcPr>
            <w:tcW w:w="1012" w:type="pct"/>
            <w:vMerge w:val="restart"/>
            <w:vAlign w:val="center"/>
          </w:tcPr>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Предмет</w:t>
            </w:r>
          </w:p>
        </w:tc>
        <w:tc>
          <w:tcPr>
            <w:tcW w:w="1329" w:type="pct"/>
            <w:gridSpan w:val="2"/>
          </w:tcPr>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2013</w:t>
            </w:r>
            <w:r w:rsidR="00C35CBB">
              <w:rPr>
                <w:rFonts w:ascii="Times New Roman" w:hAnsi="Times New Roman" w:cs="Times New Roman"/>
                <w:b/>
                <w:noProof/>
                <w:sz w:val="28"/>
                <w:szCs w:val="28"/>
              </w:rPr>
              <w:t xml:space="preserve"> г.</w:t>
            </w:r>
          </w:p>
        </w:tc>
        <w:tc>
          <w:tcPr>
            <w:tcW w:w="1329" w:type="pct"/>
            <w:gridSpan w:val="2"/>
          </w:tcPr>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2014</w:t>
            </w:r>
            <w:r w:rsidR="00C35CBB">
              <w:rPr>
                <w:rFonts w:ascii="Times New Roman" w:hAnsi="Times New Roman" w:cs="Times New Roman"/>
                <w:b/>
                <w:noProof/>
                <w:sz w:val="28"/>
                <w:szCs w:val="28"/>
              </w:rPr>
              <w:t xml:space="preserve"> г.</w:t>
            </w:r>
          </w:p>
        </w:tc>
        <w:tc>
          <w:tcPr>
            <w:tcW w:w="1330" w:type="pct"/>
            <w:gridSpan w:val="2"/>
          </w:tcPr>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2015</w:t>
            </w:r>
            <w:r w:rsidR="00C35CBB">
              <w:rPr>
                <w:rFonts w:ascii="Times New Roman" w:hAnsi="Times New Roman" w:cs="Times New Roman"/>
                <w:b/>
                <w:noProof/>
                <w:sz w:val="28"/>
                <w:szCs w:val="28"/>
              </w:rPr>
              <w:t xml:space="preserve"> г.</w:t>
            </w:r>
          </w:p>
        </w:tc>
      </w:tr>
      <w:tr w:rsidR="0070714E" w:rsidRPr="00DF0AF9" w:rsidTr="0070714E">
        <w:trPr>
          <w:jc w:val="center"/>
        </w:trPr>
        <w:tc>
          <w:tcPr>
            <w:tcW w:w="1012" w:type="pct"/>
            <w:vMerge/>
          </w:tcPr>
          <w:p w:rsidR="0070714E" w:rsidRPr="00DF0AF9" w:rsidRDefault="0070714E" w:rsidP="0070714E">
            <w:pPr>
              <w:tabs>
                <w:tab w:val="left" w:pos="10320"/>
              </w:tabs>
              <w:rPr>
                <w:rFonts w:ascii="Times New Roman" w:hAnsi="Times New Roman" w:cs="Times New Roman"/>
                <w:b/>
                <w:noProof/>
                <w:sz w:val="28"/>
                <w:szCs w:val="28"/>
              </w:rPr>
            </w:pPr>
          </w:p>
        </w:tc>
        <w:tc>
          <w:tcPr>
            <w:tcW w:w="664" w:type="pct"/>
            <w:vAlign w:val="center"/>
          </w:tcPr>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чел.</w:t>
            </w:r>
          </w:p>
        </w:tc>
        <w:tc>
          <w:tcPr>
            <w:tcW w:w="665" w:type="pct"/>
            <w:vAlign w:val="center"/>
          </w:tcPr>
          <w:p w:rsid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 от общего числа участ</w:t>
            </w:r>
            <w:r w:rsidR="00DF0AF9">
              <w:rPr>
                <w:rFonts w:ascii="Times New Roman" w:hAnsi="Times New Roman" w:cs="Times New Roman"/>
                <w:b/>
                <w:noProof/>
                <w:sz w:val="28"/>
                <w:szCs w:val="28"/>
              </w:rPr>
              <w:t>-</w:t>
            </w:r>
          </w:p>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ников</w:t>
            </w:r>
          </w:p>
        </w:tc>
        <w:tc>
          <w:tcPr>
            <w:tcW w:w="665" w:type="pct"/>
            <w:vAlign w:val="center"/>
          </w:tcPr>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чел.</w:t>
            </w:r>
          </w:p>
        </w:tc>
        <w:tc>
          <w:tcPr>
            <w:tcW w:w="664" w:type="pct"/>
            <w:vAlign w:val="center"/>
          </w:tcPr>
          <w:p w:rsid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 от общего числа участ</w:t>
            </w:r>
            <w:r w:rsidR="00DF0AF9">
              <w:rPr>
                <w:rFonts w:ascii="Times New Roman" w:hAnsi="Times New Roman" w:cs="Times New Roman"/>
                <w:b/>
                <w:noProof/>
                <w:sz w:val="28"/>
                <w:szCs w:val="28"/>
              </w:rPr>
              <w:t>-</w:t>
            </w:r>
          </w:p>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ников</w:t>
            </w:r>
          </w:p>
        </w:tc>
        <w:tc>
          <w:tcPr>
            <w:tcW w:w="665" w:type="pct"/>
            <w:vAlign w:val="center"/>
          </w:tcPr>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чел.</w:t>
            </w:r>
          </w:p>
        </w:tc>
        <w:tc>
          <w:tcPr>
            <w:tcW w:w="665" w:type="pct"/>
            <w:vAlign w:val="center"/>
          </w:tcPr>
          <w:p w:rsid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 от общего числа участ</w:t>
            </w:r>
            <w:r w:rsidR="00DF0AF9">
              <w:rPr>
                <w:rFonts w:ascii="Times New Roman" w:hAnsi="Times New Roman" w:cs="Times New Roman"/>
                <w:b/>
                <w:noProof/>
                <w:sz w:val="28"/>
                <w:szCs w:val="28"/>
              </w:rPr>
              <w:t>-</w:t>
            </w:r>
          </w:p>
          <w:p w:rsidR="0070714E" w:rsidRPr="00DF0AF9" w:rsidRDefault="0070714E" w:rsidP="0070714E">
            <w:pPr>
              <w:tabs>
                <w:tab w:val="left" w:pos="10320"/>
              </w:tabs>
              <w:jc w:val="center"/>
              <w:rPr>
                <w:rFonts w:ascii="Times New Roman" w:hAnsi="Times New Roman" w:cs="Times New Roman"/>
                <w:b/>
                <w:noProof/>
                <w:sz w:val="28"/>
                <w:szCs w:val="28"/>
              </w:rPr>
            </w:pPr>
            <w:r w:rsidRPr="00DF0AF9">
              <w:rPr>
                <w:rFonts w:ascii="Times New Roman" w:hAnsi="Times New Roman" w:cs="Times New Roman"/>
                <w:b/>
                <w:noProof/>
                <w:sz w:val="28"/>
                <w:szCs w:val="28"/>
              </w:rPr>
              <w:t>ников</w:t>
            </w:r>
          </w:p>
        </w:tc>
      </w:tr>
      <w:tr w:rsidR="0070714E" w:rsidRPr="00DF0AF9" w:rsidTr="0070714E">
        <w:trPr>
          <w:jc w:val="center"/>
        </w:trPr>
        <w:tc>
          <w:tcPr>
            <w:tcW w:w="1012" w:type="pct"/>
            <w:vAlign w:val="center"/>
          </w:tcPr>
          <w:p w:rsidR="0070714E" w:rsidRPr="00DF0AF9" w:rsidRDefault="0070714E" w:rsidP="0070714E">
            <w:pPr>
              <w:tabs>
                <w:tab w:val="left" w:pos="10320"/>
              </w:tabs>
              <w:rPr>
                <w:rFonts w:ascii="Times New Roman" w:hAnsi="Times New Roman" w:cs="Times New Roman"/>
                <w:sz w:val="28"/>
                <w:szCs w:val="28"/>
              </w:rPr>
            </w:pPr>
            <w:r w:rsidRPr="00DF0AF9">
              <w:rPr>
                <w:rFonts w:ascii="Times New Roman" w:hAnsi="Times New Roman" w:cs="Times New Roman"/>
                <w:sz w:val="28"/>
                <w:szCs w:val="28"/>
              </w:rPr>
              <w:t>Русский язык</w:t>
            </w:r>
          </w:p>
        </w:tc>
        <w:tc>
          <w:tcPr>
            <w:tcW w:w="664" w:type="pct"/>
            <w:vAlign w:val="center"/>
          </w:tcPr>
          <w:p w:rsidR="0070714E" w:rsidRPr="00DF0AF9" w:rsidRDefault="0070714E" w:rsidP="0070714E">
            <w:pPr>
              <w:jc w:val="center"/>
              <w:rPr>
                <w:rFonts w:ascii="Times New Roman" w:hAnsi="Times New Roman" w:cs="Times New Roman"/>
                <w:sz w:val="28"/>
                <w:szCs w:val="28"/>
              </w:rPr>
            </w:pPr>
            <w:r w:rsidRPr="00DF0AF9">
              <w:rPr>
                <w:rFonts w:ascii="Times New Roman" w:hAnsi="Times New Roman" w:cs="Times New Roman"/>
                <w:sz w:val="28"/>
                <w:szCs w:val="28"/>
              </w:rPr>
              <w:t>5940</w:t>
            </w:r>
          </w:p>
        </w:tc>
        <w:tc>
          <w:tcPr>
            <w:tcW w:w="665" w:type="pct"/>
            <w:vAlign w:val="center"/>
          </w:tcPr>
          <w:p w:rsidR="0070714E" w:rsidRPr="00DF0AF9" w:rsidRDefault="0070714E" w:rsidP="0070714E">
            <w:pPr>
              <w:jc w:val="center"/>
              <w:rPr>
                <w:rFonts w:ascii="Times New Roman" w:hAnsi="Times New Roman" w:cs="Times New Roman"/>
                <w:sz w:val="28"/>
                <w:szCs w:val="28"/>
              </w:rPr>
            </w:pPr>
            <w:r w:rsidRPr="00DF0AF9">
              <w:rPr>
                <w:rFonts w:ascii="Times New Roman" w:hAnsi="Times New Roman" w:cs="Times New Roman"/>
                <w:sz w:val="28"/>
                <w:szCs w:val="28"/>
              </w:rPr>
              <w:t>97,0</w:t>
            </w:r>
          </w:p>
        </w:tc>
        <w:tc>
          <w:tcPr>
            <w:tcW w:w="665" w:type="pct"/>
            <w:vAlign w:val="center"/>
          </w:tcPr>
          <w:p w:rsidR="0070714E" w:rsidRPr="00DF0AF9" w:rsidRDefault="0070714E" w:rsidP="0070714E">
            <w:pPr>
              <w:tabs>
                <w:tab w:val="left" w:pos="10320"/>
              </w:tabs>
              <w:jc w:val="center"/>
              <w:rPr>
                <w:rFonts w:ascii="Times New Roman" w:hAnsi="Times New Roman" w:cs="Times New Roman"/>
                <w:sz w:val="28"/>
                <w:szCs w:val="28"/>
              </w:rPr>
            </w:pPr>
            <w:r w:rsidRPr="00DF0AF9">
              <w:rPr>
                <w:rFonts w:ascii="Times New Roman" w:hAnsi="Times New Roman" w:cs="Times New Roman"/>
                <w:sz w:val="28"/>
                <w:szCs w:val="28"/>
              </w:rPr>
              <w:t>5117</w:t>
            </w:r>
          </w:p>
        </w:tc>
        <w:tc>
          <w:tcPr>
            <w:tcW w:w="664" w:type="pct"/>
            <w:vAlign w:val="center"/>
          </w:tcPr>
          <w:p w:rsidR="0070714E" w:rsidRPr="00DF0AF9" w:rsidRDefault="0070714E" w:rsidP="0070714E">
            <w:pPr>
              <w:tabs>
                <w:tab w:val="left" w:pos="10320"/>
              </w:tabs>
              <w:jc w:val="center"/>
              <w:rPr>
                <w:rFonts w:ascii="Times New Roman" w:hAnsi="Times New Roman" w:cs="Times New Roman"/>
                <w:sz w:val="28"/>
                <w:szCs w:val="28"/>
              </w:rPr>
            </w:pPr>
            <w:r w:rsidRPr="00DF0AF9">
              <w:rPr>
                <w:rFonts w:ascii="Times New Roman" w:hAnsi="Times New Roman" w:cs="Times New Roman"/>
                <w:sz w:val="28"/>
                <w:szCs w:val="28"/>
              </w:rPr>
              <w:t>93,6</w:t>
            </w:r>
          </w:p>
        </w:tc>
        <w:tc>
          <w:tcPr>
            <w:tcW w:w="665" w:type="pct"/>
            <w:vAlign w:val="center"/>
          </w:tcPr>
          <w:p w:rsidR="0070714E" w:rsidRPr="00DF0AF9" w:rsidRDefault="0070714E" w:rsidP="0070714E">
            <w:pPr>
              <w:jc w:val="center"/>
              <w:rPr>
                <w:rFonts w:ascii="Times New Roman" w:hAnsi="Times New Roman" w:cs="Times New Roman"/>
                <w:sz w:val="28"/>
                <w:szCs w:val="28"/>
              </w:rPr>
            </w:pPr>
            <w:r w:rsidRPr="00DF0AF9">
              <w:rPr>
                <w:rFonts w:ascii="Times New Roman" w:hAnsi="Times New Roman" w:cs="Times New Roman"/>
                <w:sz w:val="28"/>
                <w:szCs w:val="28"/>
              </w:rPr>
              <w:t>4846</w:t>
            </w:r>
          </w:p>
        </w:tc>
        <w:tc>
          <w:tcPr>
            <w:tcW w:w="665" w:type="pct"/>
            <w:vAlign w:val="center"/>
          </w:tcPr>
          <w:p w:rsidR="0070714E" w:rsidRPr="00DF0AF9" w:rsidRDefault="0070714E" w:rsidP="0070714E">
            <w:pPr>
              <w:jc w:val="center"/>
              <w:rPr>
                <w:rFonts w:ascii="Times New Roman" w:hAnsi="Times New Roman" w:cs="Times New Roman"/>
                <w:sz w:val="28"/>
                <w:szCs w:val="28"/>
              </w:rPr>
            </w:pPr>
            <w:r w:rsidRPr="00DF0AF9">
              <w:rPr>
                <w:rFonts w:ascii="Times New Roman" w:hAnsi="Times New Roman" w:cs="Times New Roman"/>
                <w:sz w:val="28"/>
                <w:szCs w:val="28"/>
              </w:rPr>
              <w:t>95,7</w:t>
            </w:r>
          </w:p>
        </w:tc>
      </w:tr>
    </w:tbl>
    <w:p w:rsidR="0070714E" w:rsidRPr="000A74A0" w:rsidRDefault="0070714E" w:rsidP="0070714E">
      <w:pPr>
        <w:ind w:left="720"/>
        <w:rPr>
          <w:rFonts w:ascii="Times New Roman" w:hAnsi="Times New Roman" w:cs="Times New Roman"/>
          <w:sz w:val="28"/>
          <w:szCs w:val="28"/>
        </w:rPr>
      </w:pPr>
    </w:p>
    <w:p w:rsidR="00DC649D" w:rsidRDefault="00DC649D" w:rsidP="00354DF2">
      <w:pPr>
        <w:jc w:val="center"/>
        <w:rPr>
          <w:rFonts w:ascii="Times New Roman" w:eastAsia="Times New Roman" w:hAnsi="Times New Roman" w:cs="Times New Roman"/>
          <w:b/>
          <w:sz w:val="28"/>
          <w:szCs w:val="28"/>
        </w:rPr>
      </w:pPr>
      <w:r w:rsidRPr="00DC649D">
        <w:rPr>
          <w:rFonts w:ascii="Times New Roman" w:eastAsia="Times New Roman" w:hAnsi="Times New Roman" w:cs="Times New Roman"/>
          <w:b/>
          <w:sz w:val="28"/>
          <w:szCs w:val="28"/>
        </w:rPr>
        <w:t>Состав участников ЕГЭ</w:t>
      </w:r>
      <w:r w:rsidR="00C35CBB">
        <w:rPr>
          <w:rFonts w:ascii="Times New Roman" w:eastAsia="Times New Roman" w:hAnsi="Times New Roman" w:cs="Times New Roman"/>
          <w:b/>
          <w:sz w:val="28"/>
          <w:szCs w:val="28"/>
        </w:rPr>
        <w:t>-2015 по русскому языку</w:t>
      </w:r>
      <w:r w:rsidRPr="00DC649D">
        <w:rPr>
          <w:rFonts w:ascii="Times New Roman" w:eastAsia="Times New Roman" w:hAnsi="Times New Roman" w:cs="Times New Roman"/>
          <w:b/>
          <w:sz w:val="28"/>
          <w:szCs w:val="28"/>
        </w:rPr>
        <w:t xml:space="preserve"> по гендерному признаку</w:t>
      </w:r>
    </w:p>
    <w:p w:rsidR="00B34CCE" w:rsidRPr="00DC649D" w:rsidRDefault="00B34CCE" w:rsidP="00354DF2">
      <w:pPr>
        <w:jc w:val="center"/>
        <w:rPr>
          <w:rFonts w:ascii="Times New Roman" w:eastAsia="Times New Roman" w:hAnsi="Times New Roman" w:cs="Times New Roman"/>
          <w:b/>
          <w:sz w:val="28"/>
          <w:szCs w:val="28"/>
        </w:rPr>
      </w:pPr>
    </w:p>
    <w:p w:rsidR="0070714E" w:rsidRPr="000A74A0" w:rsidRDefault="0070714E" w:rsidP="00354DF2">
      <w:pPr>
        <w:ind w:firstLine="709"/>
        <w:rPr>
          <w:rFonts w:ascii="Times New Roman" w:eastAsia="Times New Roman" w:hAnsi="Times New Roman" w:cs="Times New Roman"/>
          <w:sz w:val="28"/>
          <w:szCs w:val="28"/>
        </w:rPr>
      </w:pPr>
      <w:r w:rsidRPr="000A74A0">
        <w:rPr>
          <w:rFonts w:ascii="Times New Roman" w:eastAsia="Times New Roman" w:hAnsi="Times New Roman" w:cs="Times New Roman"/>
          <w:sz w:val="28"/>
          <w:szCs w:val="28"/>
        </w:rPr>
        <w:t>Юношей</w:t>
      </w:r>
      <w:r w:rsidR="00354DF2">
        <w:rPr>
          <w:rFonts w:ascii="Times New Roman" w:eastAsia="Times New Roman" w:hAnsi="Times New Roman" w:cs="Times New Roman"/>
          <w:sz w:val="28"/>
          <w:szCs w:val="28"/>
        </w:rPr>
        <w:t xml:space="preserve"> – </w:t>
      </w:r>
      <w:r w:rsidRPr="000A74A0">
        <w:rPr>
          <w:rFonts w:ascii="Times New Roman" w:eastAsia="Times New Roman" w:hAnsi="Times New Roman" w:cs="Times New Roman"/>
          <w:sz w:val="28"/>
          <w:szCs w:val="28"/>
        </w:rPr>
        <w:t>44,7%</w:t>
      </w:r>
      <w:r w:rsidR="00C35CBB">
        <w:rPr>
          <w:rFonts w:ascii="Times New Roman" w:eastAsia="Times New Roman" w:hAnsi="Times New Roman" w:cs="Times New Roman"/>
          <w:sz w:val="28"/>
          <w:szCs w:val="28"/>
        </w:rPr>
        <w:t>.</w:t>
      </w:r>
    </w:p>
    <w:p w:rsidR="0070714E" w:rsidRPr="000A74A0" w:rsidRDefault="00354DF2" w:rsidP="00354DF2">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Девушек – </w:t>
      </w:r>
      <w:r w:rsidR="0070714E" w:rsidRPr="000A74A0">
        <w:rPr>
          <w:rFonts w:ascii="Times New Roman" w:eastAsia="Times New Roman" w:hAnsi="Times New Roman" w:cs="Times New Roman"/>
          <w:sz w:val="28"/>
          <w:szCs w:val="28"/>
        </w:rPr>
        <w:t>55,3%</w:t>
      </w:r>
      <w:r w:rsidR="00C35CBB">
        <w:rPr>
          <w:rFonts w:ascii="Times New Roman" w:eastAsia="Times New Roman" w:hAnsi="Times New Roman" w:cs="Times New Roman"/>
          <w:sz w:val="28"/>
          <w:szCs w:val="28"/>
        </w:rPr>
        <w:t>.</w:t>
      </w:r>
    </w:p>
    <w:p w:rsidR="0070714E" w:rsidRPr="000A74A0" w:rsidRDefault="0070714E" w:rsidP="00812263">
      <w:pPr>
        <w:ind w:left="1080"/>
        <w:jc w:val="center"/>
        <w:rPr>
          <w:rFonts w:ascii="Times New Roman" w:eastAsia="Times New Roman" w:hAnsi="Times New Roman" w:cs="Times New Roman"/>
          <w:sz w:val="28"/>
          <w:szCs w:val="28"/>
        </w:rPr>
      </w:pPr>
    </w:p>
    <w:p w:rsidR="00C35CBB" w:rsidRDefault="0070714E" w:rsidP="00354DF2">
      <w:pPr>
        <w:jc w:val="center"/>
        <w:rPr>
          <w:rFonts w:ascii="Times New Roman" w:eastAsia="Times New Roman" w:hAnsi="Times New Roman" w:cs="Times New Roman"/>
          <w:b/>
          <w:sz w:val="28"/>
          <w:szCs w:val="28"/>
        </w:rPr>
      </w:pPr>
      <w:r w:rsidRPr="00E209CF">
        <w:rPr>
          <w:rFonts w:ascii="Times New Roman" w:eastAsia="Times New Roman" w:hAnsi="Times New Roman" w:cs="Times New Roman"/>
          <w:b/>
          <w:sz w:val="28"/>
          <w:szCs w:val="28"/>
        </w:rPr>
        <w:t>Количество участников ЕГЭ</w:t>
      </w:r>
      <w:r w:rsidR="00C35CBB">
        <w:rPr>
          <w:rFonts w:ascii="Times New Roman" w:eastAsia="Times New Roman" w:hAnsi="Times New Roman" w:cs="Times New Roman"/>
          <w:b/>
          <w:sz w:val="28"/>
          <w:szCs w:val="28"/>
        </w:rPr>
        <w:t xml:space="preserve">-2015 </w:t>
      </w:r>
    </w:p>
    <w:p w:rsidR="0070714E" w:rsidRDefault="00C35CBB" w:rsidP="00354DF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русскому языку</w:t>
      </w:r>
      <w:r w:rsidR="0070714E" w:rsidRPr="00E209CF">
        <w:rPr>
          <w:rFonts w:ascii="Times New Roman" w:eastAsia="Times New Roman" w:hAnsi="Times New Roman" w:cs="Times New Roman"/>
          <w:b/>
          <w:sz w:val="28"/>
          <w:szCs w:val="28"/>
        </w:rPr>
        <w:t xml:space="preserve"> в регионе по категориям</w:t>
      </w:r>
    </w:p>
    <w:p w:rsidR="00DF0AF9" w:rsidRPr="00B34CCE" w:rsidRDefault="00DF0AF9" w:rsidP="00354DF2">
      <w:pPr>
        <w:jc w:val="center"/>
        <w:rPr>
          <w:rFonts w:ascii="Times New Roman" w:eastAsia="Times New Roman" w:hAnsi="Times New Roman" w:cs="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3"/>
        <w:gridCol w:w="2642"/>
      </w:tblGrid>
      <w:tr w:rsidR="0070714E" w:rsidRPr="00E209CF" w:rsidTr="00354DF2">
        <w:tc>
          <w:tcPr>
            <w:tcW w:w="6763" w:type="dxa"/>
          </w:tcPr>
          <w:p w:rsidR="0070714E" w:rsidRPr="00C35CBB" w:rsidRDefault="0070714E" w:rsidP="0070714E">
            <w:pPr>
              <w:jc w:val="both"/>
              <w:rPr>
                <w:rFonts w:ascii="Times New Roman" w:hAnsi="Times New Roman" w:cs="Times New Roman"/>
                <w:b/>
                <w:sz w:val="28"/>
                <w:szCs w:val="28"/>
              </w:rPr>
            </w:pPr>
            <w:r w:rsidRPr="00C35CBB">
              <w:rPr>
                <w:rFonts w:ascii="Times New Roman" w:hAnsi="Times New Roman" w:cs="Times New Roman"/>
                <w:b/>
                <w:sz w:val="28"/>
                <w:szCs w:val="28"/>
              </w:rPr>
              <w:t>Всего участников ЕГЭ по предмету</w:t>
            </w:r>
          </w:p>
        </w:tc>
        <w:tc>
          <w:tcPr>
            <w:tcW w:w="2642" w:type="dxa"/>
          </w:tcPr>
          <w:p w:rsidR="0070714E" w:rsidRPr="00C35CBB" w:rsidRDefault="0070714E" w:rsidP="00354DF2">
            <w:pPr>
              <w:jc w:val="center"/>
              <w:rPr>
                <w:rFonts w:ascii="Times New Roman" w:hAnsi="Times New Roman" w:cs="Times New Roman"/>
                <w:b/>
                <w:sz w:val="28"/>
                <w:szCs w:val="28"/>
              </w:rPr>
            </w:pPr>
            <w:r w:rsidRPr="00C35CBB">
              <w:rPr>
                <w:rFonts w:ascii="Times New Roman" w:hAnsi="Times New Roman" w:cs="Times New Roman"/>
                <w:b/>
                <w:sz w:val="28"/>
                <w:szCs w:val="28"/>
              </w:rPr>
              <w:t>4846</w:t>
            </w:r>
          </w:p>
        </w:tc>
      </w:tr>
      <w:tr w:rsidR="0070714E" w:rsidRPr="00E209CF" w:rsidTr="00354DF2">
        <w:tc>
          <w:tcPr>
            <w:tcW w:w="6763" w:type="dxa"/>
          </w:tcPr>
          <w:p w:rsidR="0070714E" w:rsidRPr="00DF0AF9" w:rsidRDefault="0070714E" w:rsidP="0070714E">
            <w:pPr>
              <w:jc w:val="both"/>
              <w:rPr>
                <w:rFonts w:ascii="Times New Roman" w:hAnsi="Times New Roman" w:cs="Times New Roman"/>
                <w:sz w:val="28"/>
                <w:szCs w:val="28"/>
              </w:rPr>
            </w:pPr>
            <w:r w:rsidRPr="00DF0AF9">
              <w:rPr>
                <w:rFonts w:ascii="Times New Roman" w:hAnsi="Times New Roman" w:cs="Times New Roman"/>
                <w:sz w:val="28"/>
                <w:szCs w:val="28"/>
              </w:rPr>
              <w:t>Из них:</w:t>
            </w:r>
          </w:p>
          <w:p w:rsidR="0070714E" w:rsidRPr="00DF0AF9" w:rsidRDefault="00C35CBB" w:rsidP="00694D64">
            <w:pPr>
              <w:pStyle w:val="af"/>
              <w:numPr>
                <w:ilvl w:val="0"/>
                <w:numId w:val="5"/>
              </w:numPr>
              <w:spacing w:after="0" w:line="240" w:lineRule="auto"/>
              <w:contextualSpacing w:val="0"/>
              <w:jc w:val="both"/>
              <w:rPr>
                <w:rFonts w:ascii="Times New Roman" w:hAnsi="Times New Roman"/>
                <w:b/>
                <w:sz w:val="28"/>
                <w:szCs w:val="28"/>
              </w:rPr>
            </w:pPr>
            <w:r>
              <w:rPr>
                <w:rFonts w:ascii="Times New Roman" w:hAnsi="Times New Roman"/>
                <w:sz w:val="28"/>
                <w:szCs w:val="28"/>
              </w:rPr>
              <w:t>в</w:t>
            </w:r>
            <w:r w:rsidR="0070714E" w:rsidRPr="00DF0AF9">
              <w:rPr>
                <w:rFonts w:ascii="Times New Roman" w:hAnsi="Times New Roman"/>
                <w:sz w:val="28"/>
                <w:szCs w:val="28"/>
              </w:rPr>
              <w:t>ыпускников текущего года</w:t>
            </w:r>
          </w:p>
          <w:p w:rsidR="0070714E" w:rsidRPr="00DF0AF9" w:rsidRDefault="00C35CBB" w:rsidP="00694D64">
            <w:pPr>
              <w:pStyle w:val="af"/>
              <w:numPr>
                <w:ilvl w:val="0"/>
                <w:numId w:val="5"/>
              </w:numPr>
              <w:spacing w:after="0" w:line="240" w:lineRule="auto"/>
              <w:contextualSpacing w:val="0"/>
              <w:jc w:val="both"/>
              <w:rPr>
                <w:rFonts w:ascii="Times New Roman" w:hAnsi="Times New Roman"/>
                <w:b/>
                <w:sz w:val="28"/>
                <w:szCs w:val="28"/>
              </w:rPr>
            </w:pPr>
            <w:r>
              <w:rPr>
                <w:rFonts w:ascii="Times New Roman" w:hAnsi="Times New Roman"/>
                <w:sz w:val="28"/>
                <w:szCs w:val="28"/>
              </w:rPr>
              <w:t>в</w:t>
            </w:r>
            <w:r w:rsidR="0070714E" w:rsidRPr="00DF0AF9">
              <w:rPr>
                <w:rFonts w:ascii="Times New Roman" w:hAnsi="Times New Roman"/>
                <w:sz w:val="28"/>
                <w:szCs w:val="28"/>
              </w:rPr>
              <w:t>ыпускников СПО</w:t>
            </w:r>
          </w:p>
          <w:p w:rsidR="0070714E" w:rsidRPr="00DF0AF9" w:rsidRDefault="00C35CBB"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в</w:t>
            </w:r>
            <w:r w:rsidR="0070714E" w:rsidRPr="00DF0AF9">
              <w:rPr>
                <w:rFonts w:ascii="Times New Roman" w:hAnsi="Times New Roman"/>
                <w:sz w:val="28"/>
                <w:szCs w:val="28"/>
              </w:rPr>
              <w:t>ыпускников прошлых лет</w:t>
            </w:r>
          </w:p>
        </w:tc>
        <w:tc>
          <w:tcPr>
            <w:tcW w:w="2642" w:type="dxa"/>
          </w:tcPr>
          <w:p w:rsidR="0070714E" w:rsidRPr="00DF0AF9" w:rsidRDefault="0070714E" w:rsidP="00354DF2">
            <w:pPr>
              <w:jc w:val="center"/>
              <w:rPr>
                <w:rFonts w:ascii="Times New Roman" w:hAnsi="Times New Roman" w:cs="Times New Roman"/>
                <w:sz w:val="28"/>
                <w:szCs w:val="28"/>
              </w:rPr>
            </w:pPr>
          </w:p>
          <w:p w:rsidR="0070714E" w:rsidRPr="00DF0AF9" w:rsidRDefault="0070714E" w:rsidP="00354DF2">
            <w:pPr>
              <w:jc w:val="center"/>
              <w:rPr>
                <w:rFonts w:ascii="Times New Roman" w:hAnsi="Times New Roman" w:cs="Times New Roman"/>
                <w:sz w:val="28"/>
                <w:szCs w:val="28"/>
              </w:rPr>
            </w:pPr>
            <w:r w:rsidRPr="00DF0AF9">
              <w:rPr>
                <w:rFonts w:ascii="Times New Roman" w:hAnsi="Times New Roman" w:cs="Times New Roman"/>
                <w:sz w:val="28"/>
                <w:szCs w:val="28"/>
              </w:rPr>
              <w:t>4684</w:t>
            </w:r>
          </w:p>
          <w:p w:rsidR="0070714E" w:rsidRPr="00DF0AF9" w:rsidRDefault="0070714E" w:rsidP="00354DF2">
            <w:pPr>
              <w:jc w:val="center"/>
              <w:rPr>
                <w:rFonts w:ascii="Times New Roman" w:hAnsi="Times New Roman" w:cs="Times New Roman"/>
                <w:sz w:val="28"/>
                <w:szCs w:val="28"/>
              </w:rPr>
            </w:pPr>
            <w:r w:rsidRPr="00DF0AF9">
              <w:rPr>
                <w:rFonts w:ascii="Times New Roman" w:hAnsi="Times New Roman" w:cs="Times New Roman"/>
                <w:sz w:val="28"/>
                <w:szCs w:val="28"/>
              </w:rPr>
              <w:t>81</w:t>
            </w:r>
          </w:p>
          <w:p w:rsidR="0070714E" w:rsidRPr="00DF0AF9" w:rsidRDefault="0070714E" w:rsidP="00354DF2">
            <w:pPr>
              <w:jc w:val="center"/>
              <w:rPr>
                <w:rFonts w:ascii="Times New Roman" w:hAnsi="Times New Roman" w:cs="Times New Roman"/>
                <w:sz w:val="28"/>
                <w:szCs w:val="28"/>
              </w:rPr>
            </w:pPr>
            <w:r w:rsidRPr="00DF0AF9">
              <w:rPr>
                <w:rFonts w:ascii="Times New Roman" w:hAnsi="Times New Roman" w:cs="Times New Roman"/>
                <w:sz w:val="28"/>
                <w:szCs w:val="28"/>
              </w:rPr>
              <w:t>81</w:t>
            </w:r>
          </w:p>
        </w:tc>
      </w:tr>
    </w:tbl>
    <w:p w:rsidR="0070714E" w:rsidRPr="00E209CF" w:rsidRDefault="0070714E" w:rsidP="0070714E">
      <w:pPr>
        <w:ind w:left="720"/>
        <w:rPr>
          <w:rFonts w:ascii="Times New Roman" w:hAnsi="Times New Roman" w:cs="Times New Roman"/>
          <w:sz w:val="28"/>
          <w:szCs w:val="28"/>
        </w:rPr>
      </w:pPr>
    </w:p>
    <w:p w:rsidR="0070714E" w:rsidRDefault="0070714E" w:rsidP="00354DF2">
      <w:pPr>
        <w:jc w:val="center"/>
        <w:rPr>
          <w:rFonts w:ascii="Times New Roman" w:eastAsia="Times New Roman" w:hAnsi="Times New Roman" w:cs="Times New Roman"/>
          <w:b/>
          <w:sz w:val="28"/>
          <w:szCs w:val="28"/>
        </w:rPr>
      </w:pPr>
      <w:r w:rsidRPr="00E209CF">
        <w:rPr>
          <w:rFonts w:ascii="Times New Roman" w:eastAsia="Times New Roman" w:hAnsi="Times New Roman" w:cs="Times New Roman"/>
          <w:b/>
          <w:sz w:val="28"/>
          <w:szCs w:val="28"/>
        </w:rPr>
        <w:t>Количество участников</w:t>
      </w:r>
      <w:r w:rsidR="00C35CBB">
        <w:rPr>
          <w:rFonts w:ascii="Times New Roman" w:eastAsia="Times New Roman" w:hAnsi="Times New Roman" w:cs="Times New Roman"/>
          <w:b/>
          <w:sz w:val="28"/>
          <w:szCs w:val="28"/>
        </w:rPr>
        <w:t xml:space="preserve"> ЕГЭ-2015 по русскому языку</w:t>
      </w:r>
      <w:r w:rsidRPr="00E209CF">
        <w:rPr>
          <w:rFonts w:ascii="Times New Roman" w:eastAsia="Times New Roman" w:hAnsi="Times New Roman" w:cs="Times New Roman"/>
          <w:b/>
          <w:sz w:val="28"/>
          <w:szCs w:val="28"/>
        </w:rPr>
        <w:t xml:space="preserve"> по типам ОО</w:t>
      </w:r>
    </w:p>
    <w:p w:rsidR="00DF0AF9" w:rsidRPr="00B34CCE" w:rsidRDefault="00DF0AF9" w:rsidP="00354DF2">
      <w:pPr>
        <w:jc w:val="center"/>
        <w:rPr>
          <w:rFonts w:ascii="Times New Roman" w:eastAsia="Times New Roman" w:hAnsi="Times New Roman" w:cs="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5"/>
        <w:gridCol w:w="2640"/>
      </w:tblGrid>
      <w:tr w:rsidR="0070714E" w:rsidRPr="00E209CF" w:rsidTr="00354DF2">
        <w:tc>
          <w:tcPr>
            <w:tcW w:w="6765" w:type="dxa"/>
          </w:tcPr>
          <w:p w:rsidR="0070714E" w:rsidRPr="00C35CBB" w:rsidRDefault="0070714E" w:rsidP="00DA70C4">
            <w:pPr>
              <w:jc w:val="both"/>
              <w:rPr>
                <w:rFonts w:ascii="Times New Roman" w:hAnsi="Times New Roman" w:cs="Times New Roman"/>
                <w:b/>
                <w:sz w:val="28"/>
                <w:szCs w:val="28"/>
              </w:rPr>
            </w:pPr>
            <w:r w:rsidRPr="00C35CBB">
              <w:rPr>
                <w:rFonts w:ascii="Times New Roman" w:hAnsi="Times New Roman" w:cs="Times New Roman"/>
                <w:b/>
                <w:sz w:val="28"/>
                <w:szCs w:val="28"/>
              </w:rPr>
              <w:t xml:space="preserve">Всего </w:t>
            </w:r>
            <w:r w:rsidR="00DA70C4">
              <w:rPr>
                <w:rFonts w:ascii="Times New Roman" w:hAnsi="Times New Roman" w:cs="Times New Roman"/>
                <w:b/>
                <w:sz w:val="28"/>
                <w:szCs w:val="28"/>
              </w:rPr>
              <w:t>выпускников текущего года</w:t>
            </w:r>
          </w:p>
        </w:tc>
        <w:tc>
          <w:tcPr>
            <w:tcW w:w="2640" w:type="dxa"/>
          </w:tcPr>
          <w:p w:rsidR="0070714E" w:rsidRPr="00C35CBB" w:rsidRDefault="0070714E" w:rsidP="00354DF2">
            <w:pPr>
              <w:jc w:val="center"/>
              <w:rPr>
                <w:rFonts w:ascii="Times New Roman" w:hAnsi="Times New Roman" w:cs="Times New Roman"/>
                <w:b/>
                <w:sz w:val="28"/>
                <w:szCs w:val="28"/>
              </w:rPr>
            </w:pPr>
            <w:r w:rsidRPr="00C35CBB">
              <w:rPr>
                <w:rFonts w:ascii="Times New Roman" w:hAnsi="Times New Roman" w:cs="Times New Roman"/>
                <w:b/>
                <w:sz w:val="28"/>
                <w:szCs w:val="28"/>
              </w:rPr>
              <w:t>4684</w:t>
            </w:r>
          </w:p>
        </w:tc>
      </w:tr>
      <w:tr w:rsidR="0070714E" w:rsidRPr="00E209CF" w:rsidTr="00354DF2">
        <w:tc>
          <w:tcPr>
            <w:tcW w:w="6765" w:type="dxa"/>
          </w:tcPr>
          <w:p w:rsidR="0070714E" w:rsidRPr="00DF0AF9" w:rsidRDefault="0070714E" w:rsidP="0070714E">
            <w:pPr>
              <w:jc w:val="both"/>
              <w:rPr>
                <w:rFonts w:ascii="Times New Roman" w:hAnsi="Times New Roman" w:cs="Times New Roman"/>
                <w:sz w:val="28"/>
                <w:szCs w:val="28"/>
              </w:rPr>
            </w:pPr>
            <w:r w:rsidRPr="00DF0AF9">
              <w:rPr>
                <w:rFonts w:ascii="Times New Roman" w:hAnsi="Times New Roman" w:cs="Times New Roman"/>
                <w:sz w:val="28"/>
                <w:szCs w:val="28"/>
              </w:rPr>
              <w:t>Из них:</w:t>
            </w:r>
          </w:p>
          <w:p w:rsidR="0070714E" w:rsidRPr="00DF0AF9" w:rsidRDefault="00C35CBB" w:rsidP="00694D64">
            <w:pPr>
              <w:pStyle w:val="af"/>
              <w:numPr>
                <w:ilvl w:val="0"/>
                <w:numId w:val="5"/>
              </w:numPr>
              <w:spacing w:after="0" w:line="240" w:lineRule="auto"/>
              <w:contextualSpacing w:val="0"/>
              <w:jc w:val="both"/>
              <w:rPr>
                <w:rFonts w:ascii="Times New Roman" w:hAnsi="Times New Roman"/>
                <w:b/>
                <w:sz w:val="28"/>
                <w:szCs w:val="28"/>
              </w:rPr>
            </w:pPr>
            <w:r>
              <w:rPr>
                <w:rFonts w:ascii="Times New Roman" w:hAnsi="Times New Roman"/>
                <w:sz w:val="28"/>
                <w:szCs w:val="28"/>
              </w:rPr>
              <w:t>о</w:t>
            </w:r>
            <w:r w:rsidR="0070714E" w:rsidRPr="00DF0AF9">
              <w:rPr>
                <w:rFonts w:ascii="Times New Roman" w:hAnsi="Times New Roman"/>
                <w:sz w:val="28"/>
                <w:szCs w:val="28"/>
              </w:rPr>
              <w:t>бластные ОО</w:t>
            </w:r>
          </w:p>
          <w:p w:rsidR="0070714E" w:rsidRPr="00DF0AF9" w:rsidRDefault="00C35CBB" w:rsidP="00694D64">
            <w:pPr>
              <w:pStyle w:val="af"/>
              <w:numPr>
                <w:ilvl w:val="0"/>
                <w:numId w:val="5"/>
              </w:numPr>
              <w:spacing w:after="0" w:line="240" w:lineRule="auto"/>
              <w:contextualSpacing w:val="0"/>
              <w:jc w:val="both"/>
              <w:rPr>
                <w:rFonts w:ascii="Times New Roman" w:hAnsi="Times New Roman"/>
                <w:b/>
                <w:sz w:val="28"/>
                <w:szCs w:val="28"/>
              </w:rPr>
            </w:pPr>
            <w:r>
              <w:rPr>
                <w:rFonts w:ascii="Times New Roman" w:hAnsi="Times New Roman"/>
                <w:sz w:val="28"/>
                <w:szCs w:val="28"/>
              </w:rPr>
              <w:t>н</w:t>
            </w:r>
            <w:r w:rsidR="0070714E" w:rsidRPr="00DF0AF9">
              <w:rPr>
                <w:rFonts w:ascii="Times New Roman" w:hAnsi="Times New Roman"/>
                <w:sz w:val="28"/>
                <w:szCs w:val="28"/>
              </w:rPr>
              <w:t>егосударственные ОО</w:t>
            </w:r>
          </w:p>
          <w:p w:rsidR="0070714E" w:rsidRPr="00DF0AF9" w:rsidRDefault="00C35CBB"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м</w:t>
            </w:r>
            <w:r w:rsidR="0070714E" w:rsidRPr="00DF0AF9">
              <w:rPr>
                <w:rFonts w:ascii="Times New Roman" w:hAnsi="Times New Roman"/>
                <w:sz w:val="28"/>
                <w:szCs w:val="28"/>
              </w:rPr>
              <w:t>униципальные ОО</w:t>
            </w:r>
          </w:p>
        </w:tc>
        <w:tc>
          <w:tcPr>
            <w:tcW w:w="2640" w:type="dxa"/>
          </w:tcPr>
          <w:p w:rsidR="0070714E" w:rsidRPr="00DF0AF9" w:rsidRDefault="0070714E" w:rsidP="00354DF2">
            <w:pPr>
              <w:jc w:val="center"/>
              <w:rPr>
                <w:rFonts w:ascii="Times New Roman" w:hAnsi="Times New Roman" w:cs="Times New Roman"/>
                <w:sz w:val="28"/>
                <w:szCs w:val="28"/>
              </w:rPr>
            </w:pPr>
          </w:p>
          <w:p w:rsidR="0070714E" w:rsidRPr="00DF0AF9" w:rsidRDefault="0070714E" w:rsidP="00354DF2">
            <w:pPr>
              <w:jc w:val="center"/>
              <w:rPr>
                <w:rFonts w:ascii="Times New Roman" w:hAnsi="Times New Roman" w:cs="Times New Roman"/>
                <w:sz w:val="28"/>
                <w:szCs w:val="28"/>
              </w:rPr>
            </w:pPr>
            <w:r w:rsidRPr="00DF0AF9">
              <w:rPr>
                <w:rFonts w:ascii="Times New Roman" w:hAnsi="Times New Roman" w:cs="Times New Roman"/>
                <w:sz w:val="28"/>
                <w:szCs w:val="28"/>
              </w:rPr>
              <w:t>54</w:t>
            </w:r>
          </w:p>
          <w:p w:rsidR="0070714E" w:rsidRPr="00DF0AF9" w:rsidRDefault="0070714E" w:rsidP="00354DF2">
            <w:pPr>
              <w:jc w:val="center"/>
              <w:rPr>
                <w:rFonts w:ascii="Times New Roman" w:hAnsi="Times New Roman" w:cs="Times New Roman"/>
                <w:sz w:val="28"/>
                <w:szCs w:val="28"/>
              </w:rPr>
            </w:pPr>
            <w:r w:rsidRPr="00DF0AF9">
              <w:rPr>
                <w:rFonts w:ascii="Times New Roman" w:hAnsi="Times New Roman" w:cs="Times New Roman"/>
                <w:sz w:val="28"/>
                <w:szCs w:val="28"/>
              </w:rPr>
              <w:t>23</w:t>
            </w:r>
          </w:p>
          <w:p w:rsidR="0070714E" w:rsidRPr="00DF0AF9" w:rsidRDefault="0070714E" w:rsidP="00354DF2">
            <w:pPr>
              <w:jc w:val="center"/>
              <w:rPr>
                <w:rFonts w:ascii="Times New Roman" w:hAnsi="Times New Roman" w:cs="Times New Roman"/>
                <w:sz w:val="28"/>
                <w:szCs w:val="28"/>
              </w:rPr>
            </w:pPr>
            <w:r w:rsidRPr="00DF0AF9">
              <w:rPr>
                <w:rFonts w:ascii="Times New Roman" w:hAnsi="Times New Roman" w:cs="Times New Roman"/>
                <w:sz w:val="28"/>
                <w:szCs w:val="28"/>
              </w:rPr>
              <w:t>4607</w:t>
            </w:r>
          </w:p>
        </w:tc>
      </w:tr>
    </w:tbl>
    <w:p w:rsidR="0070714E" w:rsidRPr="00E209CF" w:rsidRDefault="0070714E" w:rsidP="0070714E">
      <w:pPr>
        <w:ind w:left="1080"/>
        <w:jc w:val="both"/>
        <w:rPr>
          <w:rFonts w:ascii="Times New Roman" w:hAnsi="Times New Roman" w:cs="Times New Roman"/>
          <w:sz w:val="28"/>
          <w:szCs w:val="28"/>
        </w:rPr>
      </w:pPr>
    </w:p>
    <w:p w:rsidR="00DA70C4" w:rsidRDefault="00DF0AF9" w:rsidP="00354DF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70714E" w:rsidRPr="009219D9">
        <w:rPr>
          <w:rFonts w:ascii="Times New Roman" w:eastAsia="Times New Roman" w:hAnsi="Times New Roman" w:cs="Times New Roman"/>
          <w:b/>
          <w:sz w:val="28"/>
          <w:szCs w:val="28"/>
        </w:rPr>
        <w:lastRenderedPageBreak/>
        <w:t xml:space="preserve">Результаты ЕГЭ по </w:t>
      </w:r>
      <w:r w:rsidR="005131BB">
        <w:rPr>
          <w:rFonts w:ascii="Times New Roman" w:eastAsia="Times New Roman" w:hAnsi="Times New Roman" w:cs="Times New Roman"/>
          <w:b/>
          <w:sz w:val="28"/>
          <w:szCs w:val="28"/>
        </w:rPr>
        <w:t>русскому языку</w:t>
      </w:r>
      <w:r w:rsidR="00C35CBB">
        <w:rPr>
          <w:rFonts w:ascii="Times New Roman" w:eastAsia="Times New Roman" w:hAnsi="Times New Roman" w:cs="Times New Roman"/>
          <w:b/>
          <w:sz w:val="28"/>
          <w:szCs w:val="28"/>
        </w:rPr>
        <w:t xml:space="preserve"> </w:t>
      </w:r>
      <w:r w:rsidR="00354DF2">
        <w:rPr>
          <w:rFonts w:ascii="Times New Roman" w:eastAsia="Times New Roman" w:hAnsi="Times New Roman" w:cs="Times New Roman"/>
          <w:b/>
          <w:sz w:val="28"/>
          <w:szCs w:val="28"/>
        </w:rPr>
        <w:br/>
      </w:r>
      <w:r w:rsidR="0070714E" w:rsidRPr="009219D9">
        <w:rPr>
          <w:rFonts w:ascii="Times New Roman" w:eastAsia="Times New Roman" w:hAnsi="Times New Roman" w:cs="Times New Roman"/>
          <w:b/>
          <w:sz w:val="28"/>
          <w:szCs w:val="28"/>
        </w:rPr>
        <w:t xml:space="preserve">по </w:t>
      </w:r>
      <w:r w:rsidR="00FB7E87">
        <w:rPr>
          <w:rFonts w:ascii="Times New Roman" w:eastAsia="Times New Roman" w:hAnsi="Times New Roman" w:cs="Times New Roman"/>
          <w:b/>
          <w:sz w:val="28"/>
          <w:szCs w:val="28"/>
        </w:rPr>
        <w:t xml:space="preserve">административно-территориальным единицам (далее – </w:t>
      </w:r>
      <w:r w:rsidR="00812263">
        <w:rPr>
          <w:rFonts w:ascii="Times New Roman" w:eastAsia="Times New Roman" w:hAnsi="Times New Roman" w:cs="Times New Roman"/>
          <w:b/>
          <w:sz w:val="28"/>
          <w:szCs w:val="28"/>
        </w:rPr>
        <w:t>АТЕ</w:t>
      </w:r>
      <w:r w:rsidR="00FB7E87">
        <w:rPr>
          <w:rFonts w:ascii="Times New Roman" w:eastAsia="Times New Roman" w:hAnsi="Times New Roman" w:cs="Times New Roman"/>
          <w:b/>
          <w:sz w:val="28"/>
          <w:szCs w:val="28"/>
        </w:rPr>
        <w:t>)</w:t>
      </w:r>
      <w:r w:rsidR="00DA70C4" w:rsidRPr="00DA70C4">
        <w:rPr>
          <w:rFonts w:ascii="Times New Roman" w:eastAsia="Times New Roman" w:hAnsi="Times New Roman" w:cs="Times New Roman"/>
          <w:b/>
          <w:sz w:val="28"/>
          <w:szCs w:val="28"/>
        </w:rPr>
        <w:t xml:space="preserve"> </w:t>
      </w:r>
    </w:p>
    <w:p w:rsidR="0070714E" w:rsidRDefault="00DA70C4" w:rsidP="00354DF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2015 году</w:t>
      </w:r>
    </w:p>
    <w:p w:rsidR="00B9467A" w:rsidRPr="00B34CCE" w:rsidRDefault="00B9467A" w:rsidP="00354DF2">
      <w:pPr>
        <w:jc w:val="center"/>
        <w:rPr>
          <w:rFonts w:ascii="Times New Roman" w:eastAsia="Times New Roman" w:hAnsi="Times New Roman" w:cs="Times New Roman"/>
          <w:b/>
          <w:sz w:val="16"/>
          <w:szCs w:val="16"/>
        </w:rPr>
      </w:pPr>
    </w:p>
    <w:tbl>
      <w:tblPr>
        <w:tblW w:w="9356" w:type="dxa"/>
        <w:tblInd w:w="108" w:type="dxa"/>
        <w:tblLayout w:type="fixed"/>
        <w:tblLook w:val="0000"/>
      </w:tblPr>
      <w:tblGrid>
        <w:gridCol w:w="709"/>
        <w:gridCol w:w="2835"/>
        <w:gridCol w:w="1701"/>
        <w:gridCol w:w="1559"/>
        <w:gridCol w:w="1134"/>
        <w:gridCol w:w="1418"/>
      </w:tblGrid>
      <w:tr w:rsidR="00812263" w:rsidTr="00F306C9">
        <w:trPr>
          <w:trHeight w:val="10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2263" w:rsidRPr="00375661" w:rsidRDefault="00812263" w:rsidP="00812263">
            <w:pPr>
              <w:jc w:val="center"/>
              <w:rPr>
                <w:rFonts w:ascii="Times New Roman" w:hAnsi="Times New Roman"/>
                <w:b/>
                <w:sz w:val="28"/>
                <w:szCs w:val="28"/>
              </w:rPr>
            </w:pPr>
            <w:bookmarkStart w:id="3" w:name="RANGE!A1"/>
            <w:r w:rsidRPr="00375661">
              <w:rPr>
                <w:rFonts w:ascii="Times New Roman" w:hAnsi="Times New Roman"/>
                <w:b/>
                <w:sz w:val="28"/>
                <w:szCs w:val="28"/>
              </w:rPr>
              <w:t>№</w:t>
            </w:r>
            <w:bookmarkEnd w:id="3"/>
            <w:r w:rsidR="00C35CBB">
              <w:rPr>
                <w:rFonts w:ascii="Times New Roman" w:hAnsi="Times New Roman"/>
                <w:b/>
                <w:sz w:val="28"/>
                <w:szCs w:val="28"/>
              </w:rPr>
              <w:t xml:space="preserve"> п/п</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12263" w:rsidRPr="00375661" w:rsidRDefault="00DA70C4" w:rsidP="00812263">
            <w:pPr>
              <w:jc w:val="center"/>
              <w:rPr>
                <w:rFonts w:ascii="Times New Roman" w:hAnsi="Times New Roman"/>
                <w:b/>
                <w:sz w:val="28"/>
                <w:szCs w:val="28"/>
              </w:rPr>
            </w:pPr>
            <w:r>
              <w:rPr>
                <w:rFonts w:ascii="Times New Roman" w:hAnsi="Times New Roman"/>
                <w:b/>
                <w:sz w:val="28"/>
                <w:szCs w:val="28"/>
              </w:rPr>
              <w:t>АТЕ</w:t>
            </w:r>
          </w:p>
        </w:tc>
        <w:tc>
          <w:tcPr>
            <w:tcW w:w="1701" w:type="dxa"/>
            <w:tcBorders>
              <w:top w:val="single" w:sz="4" w:space="0" w:color="auto"/>
              <w:left w:val="nil"/>
              <w:bottom w:val="single" w:sz="4" w:space="0" w:color="auto"/>
              <w:right w:val="single" w:sz="4" w:space="0" w:color="auto"/>
            </w:tcBorders>
            <w:shd w:val="clear" w:color="auto" w:fill="auto"/>
            <w:vAlign w:val="center"/>
          </w:tcPr>
          <w:p w:rsidR="00B9467A"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Доля выпускни</w:t>
            </w:r>
            <w:r w:rsidR="00B9467A" w:rsidRPr="00375661">
              <w:rPr>
                <w:rFonts w:ascii="Times New Roman" w:hAnsi="Times New Roman"/>
                <w:b/>
                <w:sz w:val="28"/>
                <w:szCs w:val="28"/>
              </w:rPr>
              <w:t>-</w:t>
            </w:r>
          </w:p>
          <w:p w:rsidR="00B9467A"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 xml:space="preserve">ков, сдававших ЕГЭ </w:t>
            </w:r>
            <w:r w:rsidR="00F30838" w:rsidRPr="00375661">
              <w:rPr>
                <w:rFonts w:ascii="Times New Roman" w:hAnsi="Times New Roman"/>
                <w:b/>
                <w:sz w:val="28"/>
                <w:szCs w:val="28"/>
              </w:rPr>
              <w:br/>
            </w:r>
            <w:r w:rsidRPr="00375661">
              <w:rPr>
                <w:rFonts w:ascii="Times New Roman" w:hAnsi="Times New Roman"/>
                <w:b/>
                <w:sz w:val="28"/>
                <w:szCs w:val="28"/>
              </w:rPr>
              <w:t>(% от числа выпускни</w:t>
            </w:r>
            <w:r w:rsidR="00B9467A" w:rsidRPr="00375661">
              <w:rPr>
                <w:rFonts w:ascii="Times New Roman" w:hAnsi="Times New Roman"/>
                <w:b/>
                <w:sz w:val="28"/>
                <w:szCs w:val="28"/>
              </w:rPr>
              <w:t>-</w:t>
            </w:r>
          </w:p>
          <w:p w:rsidR="00812263"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ков)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375661" w:rsidRDefault="00812263" w:rsidP="00812263">
            <w:pPr>
              <w:jc w:val="center"/>
              <w:rPr>
                <w:rFonts w:ascii="Times New Roman" w:hAnsi="Times New Roman"/>
                <w:b/>
                <w:sz w:val="28"/>
                <w:szCs w:val="28"/>
              </w:rPr>
            </w:pPr>
            <w:r w:rsidRPr="00375661">
              <w:rPr>
                <w:rFonts w:ascii="Times New Roman" w:hAnsi="Times New Roman"/>
                <w:b/>
                <w:sz w:val="28"/>
                <w:szCs w:val="28"/>
              </w:rPr>
              <w:t>Доля выпуск</w:t>
            </w:r>
            <w:r w:rsidR="00375661">
              <w:rPr>
                <w:rFonts w:ascii="Times New Roman" w:hAnsi="Times New Roman"/>
                <w:b/>
                <w:sz w:val="28"/>
                <w:szCs w:val="28"/>
              </w:rPr>
              <w:t>-</w:t>
            </w:r>
          </w:p>
          <w:p w:rsidR="00B9467A"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ников, не преодо</w:t>
            </w:r>
            <w:r w:rsidR="00B9467A" w:rsidRPr="00375661">
              <w:rPr>
                <w:rFonts w:ascii="Times New Roman" w:hAnsi="Times New Roman"/>
                <w:b/>
                <w:sz w:val="28"/>
                <w:szCs w:val="28"/>
              </w:rPr>
              <w:t>-</w:t>
            </w:r>
          </w:p>
          <w:p w:rsidR="00B9467A"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левших мини</w:t>
            </w:r>
            <w:r w:rsidR="00B9467A" w:rsidRPr="00375661">
              <w:rPr>
                <w:rFonts w:ascii="Times New Roman" w:hAnsi="Times New Roman"/>
                <w:b/>
                <w:sz w:val="28"/>
                <w:szCs w:val="28"/>
              </w:rPr>
              <w:t>-</w:t>
            </w:r>
          </w:p>
          <w:p w:rsidR="00F30838"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мальный порог</w:t>
            </w:r>
            <w:r w:rsidR="00354DF2" w:rsidRPr="00375661">
              <w:rPr>
                <w:rFonts w:ascii="Times New Roman" w:hAnsi="Times New Roman"/>
                <w:b/>
                <w:sz w:val="28"/>
                <w:szCs w:val="28"/>
              </w:rPr>
              <w:t xml:space="preserve"> </w:t>
            </w:r>
          </w:p>
          <w:p w:rsidR="00B9467A" w:rsidRPr="00375661" w:rsidRDefault="00812263" w:rsidP="00B9467A">
            <w:pPr>
              <w:jc w:val="center"/>
              <w:rPr>
                <w:rFonts w:ascii="Times New Roman" w:hAnsi="Times New Roman"/>
                <w:b/>
                <w:sz w:val="28"/>
                <w:szCs w:val="28"/>
              </w:rPr>
            </w:pPr>
            <w:r w:rsidRPr="00375661">
              <w:rPr>
                <w:rFonts w:ascii="Times New Roman" w:hAnsi="Times New Roman"/>
                <w:b/>
                <w:sz w:val="28"/>
                <w:szCs w:val="28"/>
              </w:rPr>
              <w:t>(% от числа сдава</w:t>
            </w:r>
            <w:r w:rsidR="00B9467A" w:rsidRPr="00375661">
              <w:rPr>
                <w:rFonts w:ascii="Times New Roman" w:hAnsi="Times New Roman"/>
                <w:b/>
                <w:sz w:val="28"/>
                <w:szCs w:val="28"/>
              </w:rPr>
              <w:t>-</w:t>
            </w:r>
          </w:p>
          <w:p w:rsidR="00812263" w:rsidRPr="00375661" w:rsidRDefault="00812263" w:rsidP="00B9467A">
            <w:pPr>
              <w:jc w:val="center"/>
              <w:rPr>
                <w:rFonts w:ascii="Times New Roman" w:hAnsi="Times New Roman"/>
                <w:b/>
                <w:sz w:val="28"/>
                <w:szCs w:val="28"/>
              </w:rPr>
            </w:pPr>
            <w:r w:rsidRPr="00375661">
              <w:rPr>
                <w:rFonts w:ascii="Times New Roman" w:hAnsi="Times New Roman"/>
                <w:b/>
                <w:sz w:val="28"/>
                <w:szCs w:val="28"/>
              </w:rPr>
              <w:t>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F30838"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Сред</w:t>
            </w:r>
            <w:r w:rsidR="00F30838" w:rsidRPr="00375661">
              <w:rPr>
                <w:rFonts w:ascii="Times New Roman" w:hAnsi="Times New Roman"/>
                <w:b/>
                <w:sz w:val="28"/>
                <w:szCs w:val="28"/>
              </w:rPr>
              <w:t>-</w:t>
            </w:r>
          </w:p>
          <w:p w:rsidR="00812263"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ний балл</w:t>
            </w:r>
          </w:p>
        </w:tc>
        <w:tc>
          <w:tcPr>
            <w:tcW w:w="1418" w:type="dxa"/>
            <w:tcBorders>
              <w:top w:val="single" w:sz="4" w:space="0" w:color="auto"/>
              <w:left w:val="nil"/>
              <w:bottom w:val="single" w:sz="4" w:space="0" w:color="auto"/>
              <w:right w:val="single" w:sz="4" w:space="0" w:color="auto"/>
            </w:tcBorders>
            <w:shd w:val="clear" w:color="auto" w:fill="auto"/>
            <w:vAlign w:val="center"/>
          </w:tcPr>
          <w:p w:rsidR="00B9467A" w:rsidRPr="00375661" w:rsidRDefault="00F30838" w:rsidP="00812263">
            <w:pPr>
              <w:jc w:val="center"/>
              <w:rPr>
                <w:rFonts w:ascii="Times New Roman" w:hAnsi="Times New Roman"/>
                <w:b/>
                <w:sz w:val="28"/>
                <w:szCs w:val="28"/>
              </w:rPr>
            </w:pPr>
            <w:r w:rsidRPr="00375661">
              <w:rPr>
                <w:rFonts w:ascii="Times New Roman" w:hAnsi="Times New Roman"/>
                <w:b/>
                <w:sz w:val="28"/>
                <w:szCs w:val="28"/>
              </w:rPr>
              <w:t>П</w:t>
            </w:r>
            <w:r w:rsidR="00812263" w:rsidRPr="00375661">
              <w:rPr>
                <w:rFonts w:ascii="Times New Roman" w:hAnsi="Times New Roman"/>
                <w:b/>
                <w:sz w:val="28"/>
                <w:szCs w:val="28"/>
              </w:rPr>
              <w:t>роцент участни</w:t>
            </w:r>
            <w:r w:rsidR="00B9467A" w:rsidRPr="00375661">
              <w:rPr>
                <w:rFonts w:ascii="Times New Roman" w:hAnsi="Times New Roman"/>
                <w:b/>
                <w:sz w:val="28"/>
                <w:szCs w:val="28"/>
              </w:rPr>
              <w:t>-</w:t>
            </w:r>
          </w:p>
          <w:p w:rsidR="00B9467A"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ков, набра</w:t>
            </w:r>
            <w:r w:rsidR="00C35CBB">
              <w:rPr>
                <w:rFonts w:ascii="Times New Roman" w:hAnsi="Times New Roman"/>
                <w:b/>
                <w:sz w:val="28"/>
                <w:szCs w:val="28"/>
              </w:rPr>
              <w:t>в</w:t>
            </w:r>
            <w:r w:rsidR="00B9467A" w:rsidRPr="00375661">
              <w:rPr>
                <w:rFonts w:ascii="Times New Roman" w:hAnsi="Times New Roman"/>
                <w:b/>
                <w:sz w:val="28"/>
                <w:szCs w:val="28"/>
              </w:rPr>
              <w:t>-</w:t>
            </w:r>
          </w:p>
          <w:p w:rsidR="00375661" w:rsidRDefault="00812263" w:rsidP="00812263">
            <w:pPr>
              <w:jc w:val="center"/>
              <w:rPr>
                <w:rFonts w:ascii="Times New Roman" w:hAnsi="Times New Roman"/>
                <w:b/>
                <w:sz w:val="28"/>
                <w:szCs w:val="28"/>
              </w:rPr>
            </w:pPr>
            <w:r w:rsidRPr="00375661">
              <w:rPr>
                <w:rFonts w:ascii="Times New Roman" w:hAnsi="Times New Roman"/>
                <w:b/>
                <w:sz w:val="28"/>
                <w:szCs w:val="28"/>
              </w:rPr>
              <w:t>ших балл выше</w:t>
            </w:r>
            <w:r w:rsidR="00ED4F4B" w:rsidRPr="00375661">
              <w:rPr>
                <w:rFonts w:ascii="Times New Roman" w:hAnsi="Times New Roman"/>
                <w:b/>
                <w:sz w:val="28"/>
                <w:szCs w:val="28"/>
              </w:rPr>
              <w:t xml:space="preserve"> тестово</w:t>
            </w:r>
            <w:r w:rsidR="00375661">
              <w:rPr>
                <w:rFonts w:ascii="Times New Roman" w:hAnsi="Times New Roman"/>
                <w:b/>
                <w:sz w:val="28"/>
                <w:szCs w:val="28"/>
              </w:rPr>
              <w:t>-</w:t>
            </w:r>
          </w:p>
          <w:p w:rsidR="00B9467A" w:rsidRPr="00375661" w:rsidRDefault="00ED4F4B" w:rsidP="00812263">
            <w:pPr>
              <w:jc w:val="center"/>
              <w:rPr>
                <w:rFonts w:ascii="Times New Roman" w:hAnsi="Times New Roman"/>
                <w:b/>
                <w:sz w:val="28"/>
                <w:szCs w:val="28"/>
              </w:rPr>
            </w:pPr>
            <w:r w:rsidRPr="00375661">
              <w:rPr>
                <w:rFonts w:ascii="Times New Roman" w:hAnsi="Times New Roman"/>
                <w:b/>
                <w:sz w:val="28"/>
                <w:szCs w:val="28"/>
              </w:rPr>
              <w:t>го (далее</w:t>
            </w:r>
            <w:r w:rsidR="00812263" w:rsidRPr="00375661">
              <w:rPr>
                <w:rFonts w:ascii="Times New Roman" w:hAnsi="Times New Roman"/>
                <w:b/>
                <w:sz w:val="28"/>
                <w:szCs w:val="28"/>
              </w:rPr>
              <w:t xml:space="preserve"> ТБ2</w:t>
            </w:r>
            <w:r w:rsidRPr="00375661">
              <w:rPr>
                <w:rFonts w:ascii="Times New Roman" w:hAnsi="Times New Roman"/>
                <w:b/>
                <w:sz w:val="28"/>
                <w:szCs w:val="28"/>
              </w:rPr>
              <w:t>)</w:t>
            </w:r>
            <w:r w:rsidR="00812263" w:rsidRPr="00375661">
              <w:rPr>
                <w:rFonts w:ascii="Times New Roman" w:hAnsi="Times New Roman"/>
                <w:b/>
                <w:sz w:val="28"/>
                <w:szCs w:val="28"/>
              </w:rPr>
              <w:t xml:space="preserve"> по предме</w:t>
            </w:r>
            <w:r w:rsidR="00B9467A" w:rsidRPr="00375661">
              <w:rPr>
                <w:rFonts w:ascii="Times New Roman" w:hAnsi="Times New Roman"/>
                <w:b/>
                <w:sz w:val="28"/>
                <w:szCs w:val="28"/>
              </w:rPr>
              <w:t>-</w:t>
            </w:r>
          </w:p>
          <w:p w:rsidR="00812263" w:rsidRPr="00375661" w:rsidRDefault="00812263" w:rsidP="00812263">
            <w:pPr>
              <w:jc w:val="center"/>
              <w:rPr>
                <w:rFonts w:ascii="Times New Roman" w:hAnsi="Times New Roman"/>
                <w:b/>
                <w:sz w:val="28"/>
                <w:szCs w:val="28"/>
              </w:rPr>
            </w:pPr>
            <w:r w:rsidRPr="00375661">
              <w:rPr>
                <w:rFonts w:ascii="Times New Roman" w:hAnsi="Times New Roman"/>
                <w:b/>
                <w:sz w:val="28"/>
                <w:szCs w:val="28"/>
              </w:rPr>
              <w:t>ту)</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Александро-Невский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1,8</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65,1</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DA70C4" w:rsidP="00812263">
            <w:pPr>
              <w:jc w:val="center"/>
              <w:rPr>
                <w:rFonts w:ascii="Times New Roman" w:hAnsi="Times New Roman"/>
                <w:sz w:val="28"/>
                <w:szCs w:val="28"/>
              </w:rPr>
            </w:pPr>
            <w:r>
              <w:rPr>
                <w:rFonts w:ascii="Times New Roman" w:hAnsi="Times New Roman"/>
                <w:sz w:val="28"/>
                <w:szCs w:val="28"/>
              </w:rPr>
              <w:t>96,4</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Ермишинский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71,3</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3</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Захаровский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66,9</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4</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Кадомский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64,5</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96,9</w:t>
            </w:r>
          </w:p>
        </w:tc>
      </w:tr>
      <w:tr w:rsidR="00812263" w:rsidTr="00F306C9">
        <w:trPr>
          <w:trHeight w:val="231"/>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5</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Касимовский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67,2</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98,9</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Клепиковский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99</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68,7</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7</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Кораблинский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69,7</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8</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Милославский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65,8</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65,7</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Михайловский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99,1</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66,7</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99,1</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Пителинский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92,9</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60,8</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11</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Пронский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98,6</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68,1</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12</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Путятинский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65,8</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96,0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13</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Рыбновский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99,2</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0,9</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64,1</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98,3</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14</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Ряжский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63,9</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97,8</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15</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Рязанский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78,6</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66,7</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16</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Сапожковский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67,7</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17</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Сараевский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98,8</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64,4</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18</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Сасовский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93,9</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70,2</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19</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Скопинский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80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69,5</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20</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Спасский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97,7</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68,6</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21</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Старожиловский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66,2</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22</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Ухоловский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70,4</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23</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Чучковский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61,6</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24</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Шацкий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67,0</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25</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Шиловский</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97,6</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0,8</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65,7</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96,8</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26</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г.</w:t>
            </w:r>
            <w:r w:rsidR="00B9467A">
              <w:rPr>
                <w:rFonts w:ascii="Times New Roman" w:hAnsi="Times New Roman"/>
                <w:sz w:val="28"/>
                <w:szCs w:val="28"/>
              </w:rPr>
              <w:t xml:space="preserve"> </w:t>
            </w:r>
            <w:r w:rsidRPr="00DF0AF9">
              <w:rPr>
                <w:rFonts w:ascii="Times New Roman" w:hAnsi="Times New Roman"/>
                <w:sz w:val="28"/>
                <w:szCs w:val="28"/>
              </w:rPr>
              <w:t>Касимов</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0,5</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67,7</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99,0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27</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г.</w:t>
            </w:r>
            <w:r w:rsidR="00B9467A">
              <w:rPr>
                <w:rFonts w:ascii="Times New Roman" w:hAnsi="Times New Roman"/>
                <w:sz w:val="28"/>
                <w:szCs w:val="28"/>
              </w:rPr>
              <w:t xml:space="preserve"> </w:t>
            </w:r>
            <w:r w:rsidRPr="00DF0AF9">
              <w:rPr>
                <w:rFonts w:ascii="Times New Roman" w:hAnsi="Times New Roman"/>
                <w:sz w:val="28"/>
                <w:szCs w:val="28"/>
              </w:rPr>
              <w:t>Сасово</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99,3</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72,8</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100,0</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lastRenderedPageBreak/>
              <w:t>28</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г.</w:t>
            </w:r>
            <w:r w:rsidR="00B9467A">
              <w:rPr>
                <w:rFonts w:ascii="Times New Roman" w:hAnsi="Times New Roman"/>
                <w:sz w:val="28"/>
                <w:szCs w:val="28"/>
              </w:rPr>
              <w:t xml:space="preserve"> </w:t>
            </w:r>
            <w:r w:rsidRPr="00DF0AF9">
              <w:rPr>
                <w:rFonts w:ascii="Times New Roman" w:hAnsi="Times New Roman"/>
                <w:sz w:val="28"/>
                <w:szCs w:val="28"/>
              </w:rPr>
              <w:t>Скопин</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100</w:t>
            </w:r>
            <w:r w:rsidR="004A7A24">
              <w:rPr>
                <w:rFonts w:ascii="Times New Roman" w:hAnsi="Times New Roman"/>
                <w:sz w:val="28"/>
                <w:szCs w:val="28"/>
              </w:rPr>
              <w:t>,0</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69,2</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99,4</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29</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rPr>
                <w:rFonts w:ascii="Times New Roman" w:hAnsi="Times New Roman"/>
                <w:sz w:val="28"/>
                <w:szCs w:val="28"/>
              </w:rPr>
            </w:pPr>
            <w:r w:rsidRPr="00DF0AF9">
              <w:rPr>
                <w:rFonts w:ascii="Times New Roman" w:hAnsi="Times New Roman"/>
                <w:sz w:val="28"/>
                <w:szCs w:val="28"/>
              </w:rPr>
              <w:t>г.</w:t>
            </w:r>
            <w:r w:rsidR="00B9467A">
              <w:rPr>
                <w:rFonts w:ascii="Times New Roman" w:hAnsi="Times New Roman"/>
                <w:sz w:val="28"/>
                <w:szCs w:val="28"/>
              </w:rPr>
              <w:t xml:space="preserve"> </w:t>
            </w:r>
            <w:r w:rsidRPr="00DF0AF9">
              <w:rPr>
                <w:rFonts w:ascii="Times New Roman" w:hAnsi="Times New Roman"/>
                <w:sz w:val="28"/>
                <w:szCs w:val="28"/>
              </w:rPr>
              <w:t>Рязань</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97,8</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72,0</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99,6</w:t>
            </w:r>
          </w:p>
        </w:tc>
      </w:tr>
      <w:tr w:rsidR="00812263" w:rsidTr="00F306C9">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30</w:t>
            </w:r>
          </w:p>
        </w:tc>
        <w:tc>
          <w:tcPr>
            <w:tcW w:w="2835" w:type="dxa"/>
            <w:tcBorders>
              <w:top w:val="nil"/>
              <w:left w:val="nil"/>
              <w:bottom w:val="single" w:sz="4" w:space="0" w:color="auto"/>
              <w:right w:val="single" w:sz="4" w:space="0" w:color="auto"/>
            </w:tcBorders>
            <w:shd w:val="clear" w:color="auto" w:fill="auto"/>
            <w:noWrap/>
            <w:vAlign w:val="center"/>
          </w:tcPr>
          <w:p w:rsidR="00812263" w:rsidRPr="00DF0AF9" w:rsidRDefault="00C35CBB" w:rsidP="00C35CBB">
            <w:pPr>
              <w:rPr>
                <w:rFonts w:ascii="Times New Roman" w:hAnsi="Times New Roman"/>
                <w:sz w:val="28"/>
                <w:szCs w:val="28"/>
              </w:rPr>
            </w:pPr>
            <w:r>
              <w:rPr>
                <w:rFonts w:ascii="Times New Roman" w:hAnsi="Times New Roman"/>
                <w:sz w:val="28"/>
                <w:szCs w:val="28"/>
              </w:rPr>
              <w:t>Областны</w:t>
            </w:r>
            <w:r w:rsidR="00812263" w:rsidRPr="00DF0AF9">
              <w:rPr>
                <w:rFonts w:ascii="Times New Roman" w:hAnsi="Times New Roman"/>
                <w:sz w:val="28"/>
                <w:szCs w:val="28"/>
              </w:rPr>
              <w:t>е и негосуд</w:t>
            </w:r>
            <w:r>
              <w:rPr>
                <w:rFonts w:ascii="Times New Roman" w:hAnsi="Times New Roman"/>
                <w:sz w:val="28"/>
                <w:szCs w:val="28"/>
              </w:rPr>
              <w:t>арственные</w:t>
            </w:r>
            <w:r w:rsidR="00812263" w:rsidRPr="00DF0AF9">
              <w:rPr>
                <w:rFonts w:ascii="Times New Roman" w:hAnsi="Times New Roman"/>
                <w:sz w:val="28"/>
                <w:szCs w:val="28"/>
              </w:rPr>
              <w:t xml:space="preserve"> ОО</w:t>
            </w:r>
          </w:p>
        </w:tc>
        <w:tc>
          <w:tcPr>
            <w:tcW w:w="1701"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78,6</w:t>
            </w:r>
          </w:p>
        </w:tc>
        <w:tc>
          <w:tcPr>
            <w:tcW w:w="1559"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65,6</w:t>
            </w:r>
          </w:p>
        </w:tc>
        <w:tc>
          <w:tcPr>
            <w:tcW w:w="1418" w:type="dxa"/>
            <w:tcBorders>
              <w:top w:val="nil"/>
              <w:left w:val="nil"/>
              <w:bottom w:val="single" w:sz="4" w:space="0" w:color="auto"/>
              <w:right w:val="single" w:sz="4" w:space="0" w:color="auto"/>
            </w:tcBorders>
            <w:shd w:val="clear" w:color="auto" w:fill="auto"/>
            <w:vAlign w:val="center"/>
          </w:tcPr>
          <w:p w:rsidR="00812263" w:rsidRPr="00DF0AF9" w:rsidRDefault="00812263" w:rsidP="00812263">
            <w:pPr>
              <w:jc w:val="center"/>
              <w:rPr>
                <w:rFonts w:ascii="Times New Roman" w:hAnsi="Times New Roman"/>
                <w:sz w:val="28"/>
                <w:szCs w:val="28"/>
              </w:rPr>
            </w:pPr>
            <w:r w:rsidRPr="00DF0AF9">
              <w:rPr>
                <w:rFonts w:ascii="Times New Roman" w:hAnsi="Times New Roman"/>
                <w:sz w:val="28"/>
                <w:szCs w:val="28"/>
              </w:rPr>
              <w:t>98,7</w:t>
            </w:r>
          </w:p>
        </w:tc>
      </w:tr>
      <w:tr w:rsidR="00812263" w:rsidRPr="00EB3E65" w:rsidTr="00B9467A">
        <w:trPr>
          <w:trHeight w:val="30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12263" w:rsidRPr="00EB3E65" w:rsidRDefault="00EB3E65" w:rsidP="00812263">
            <w:pPr>
              <w:jc w:val="center"/>
              <w:rPr>
                <w:rFonts w:ascii="Times New Roman" w:hAnsi="Times New Roman"/>
                <w:b/>
                <w:sz w:val="28"/>
                <w:szCs w:val="28"/>
              </w:rPr>
            </w:pPr>
            <w:r w:rsidRPr="00EB3E65">
              <w:rPr>
                <w:rFonts w:ascii="Times New Roman" w:hAnsi="Times New Roman"/>
                <w:b/>
                <w:sz w:val="28"/>
                <w:szCs w:val="28"/>
              </w:rPr>
              <w:t>ИТОГО</w:t>
            </w:r>
          </w:p>
        </w:tc>
        <w:tc>
          <w:tcPr>
            <w:tcW w:w="1701" w:type="dxa"/>
            <w:tcBorders>
              <w:top w:val="nil"/>
              <w:left w:val="nil"/>
              <w:bottom w:val="single" w:sz="4" w:space="0" w:color="auto"/>
              <w:right w:val="single" w:sz="4" w:space="0" w:color="auto"/>
            </w:tcBorders>
            <w:shd w:val="clear" w:color="auto" w:fill="auto"/>
            <w:noWrap/>
            <w:vAlign w:val="center"/>
          </w:tcPr>
          <w:p w:rsidR="00812263" w:rsidRPr="00EB3E65" w:rsidRDefault="00812263" w:rsidP="00812263">
            <w:pPr>
              <w:jc w:val="center"/>
              <w:rPr>
                <w:rFonts w:ascii="Times New Roman" w:hAnsi="Times New Roman"/>
                <w:b/>
                <w:sz w:val="28"/>
                <w:szCs w:val="28"/>
              </w:rPr>
            </w:pPr>
            <w:r w:rsidRPr="00EB3E65">
              <w:rPr>
                <w:rFonts w:ascii="Times New Roman" w:hAnsi="Times New Roman"/>
                <w:b/>
                <w:sz w:val="28"/>
                <w:szCs w:val="28"/>
              </w:rPr>
              <w:t>96,9</w:t>
            </w:r>
          </w:p>
        </w:tc>
        <w:tc>
          <w:tcPr>
            <w:tcW w:w="1559" w:type="dxa"/>
            <w:tcBorders>
              <w:top w:val="nil"/>
              <w:left w:val="nil"/>
              <w:bottom w:val="single" w:sz="4" w:space="0" w:color="auto"/>
              <w:right w:val="single" w:sz="4" w:space="0" w:color="auto"/>
            </w:tcBorders>
            <w:shd w:val="clear" w:color="auto" w:fill="auto"/>
            <w:noWrap/>
            <w:vAlign w:val="center"/>
          </w:tcPr>
          <w:p w:rsidR="00812263" w:rsidRPr="00EB3E65" w:rsidRDefault="00812263" w:rsidP="00812263">
            <w:pPr>
              <w:jc w:val="center"/>
              <w:rPr>
                <w:rFonts w:ascii="Times New Roman" w:hAnsi="Times New Roman"/>
                <w:b/>
                <w:sz w:val="28"/>
                <w:szCs w:val="28"/>
              </w:rPr>
            </w:pPr>
            <w:r w:rsidRPr="00EB3E65">
              <w:rPr>
                <w:rFonts w:ascii="Times New Roman" w:hAnsi="Times New Roman"/>
                <w:b/>
                <w:sz w:val="28"/>
                <w:szCs w:val="28"/>
              </w:rPr>
              <w:t>0,09</w:t>
            </w:r>
          </w:p>
        </w:tc>
        <w:tc>
          <w:tcPr>
            <w:tcW w:w="1134" w:type="dxa"/>
            <w:tcBorders>
              <w:top w:val="nil"/>
              <w:left w:val="nil"/>
              <w:bottom w:val="single" w:sz="4" w:space="0" w:color="auto"/>
              <w:right w:val="single" w:sz="4" w:space="0" w:color="auto"/>
            </w:tcBorders>
            <w:shd w:val="clear" w:color="auto" w:fill="auto"/>
            <w:noWrap/>
            <w:vAlign w:val="center"/>
          </w:tcPr>
          <w:p w:rsidR="00812263" w:rsidRPr="00EB3E65" w:rsidRDefault="00812263" w:rsidP="00812263">
            <w:pPr>
              <w:jc w:val="center"/>
              <w:rPr>
                <w:rFonts w:ascii="Times New Roman" w:hAnsi="Times New Roman"/>
                <w:b/>
                <w:sz w:val="28"/>
                <w:szCs w:val="28"/>
              </w:rPr>
            </w:pPr>
            <w:r w:rsidRPr="00EB3E65">
              <w:rPr>
                <w:rFonts w:ascii="Times New Roman" w:hAnsi="Times New Roman"/>
                <w:b/>
                <w:sz w:val="28"/>
                <w:szCs w:val="28"/>
              </w:rPr>
              <w:t>69,6</w:t>
            </w:r>
          </w:p>
        </w:tc>
        <w:tc>
          <w:tcPr>
            <w:tcW w:w="1418" w:type="dxa"/>
            <w:tcBorders>
              <w:top w:val="nil"/>
              <w:left w:val="nil"/>
              <w:bottom w:val="single" w:sz="4" w:space="0" w:color="auto"/>
              <w:right w:val="single" w:sz="4" w:space="0" w:color="auto"/>
            </w:tcBorders>
            <w:shd w:val="clear" w:color="auto" w:fill="auto"/>
            <w:vAlign w:val="center"/>
          </w:tcPr>
          <w:p w:rsidR="00812263" w:rsidRPr="00EB3E65" w:rsidRDefault="00812263" w:rsidP="00812263">
            <w:pPr>
              <w:jc w:val="center"/>
              <w:rPr>
                <w:rFonts w:ascii="Times New Roman" w:hAnsi="Times New Roman"/>
                <w:b/>
                <w:sz w:val="28"/>
                <w:szCs w:val="28"/>
              </w:rPr>
            </w:pPr>
            <w:r w:rsidRPr="00EB3E65">
              <w:rPr>
                <w:rFonts w:ascii="Times New Roman" w:hAnsi="Times New Roman"/>
                <w:b/>
                <w:sz w:val="28"/>
                <w:szCs w:val="28"/>
              </w:rPr>
              <w:t>98,3</w:t>
            </w:r>
          </w:p>
        </w:tc>
      </w:tr>
    </w:tbl>
    <w:p w:rsidR="0070714E" w:rsidRPr="00EB3E65" w:rsidRDefault="0070714E" w:rsidP="0070714E">
      <w:pPr>
        <w:jc w:val="both"/>
        <w:rPr>
          <w:b/>
          <w:sz w:val="28"/>
        </w:rPr>
      </w:pPr>
    </w:p>
    <w:p w:rsidR="00281377" w:rsidRDefault="00281377" w:rsidP="00F30838">
      <w:pPr>
        <w:jc w:val="center"/>
        <w:rPr>
          <w:rFonts w:ascii="Times New Roman" w:eastAsia="Times New Roman" w:hAnsi="Times New Roman"/>
          <w:b/>
          <w:sz w:val="28"/>
          <w:szCs w:val="28"/>
        </w:rPr>
      </w:pPr>
      <w:r w:rsidRPr="00281377">
        <w:rPr>
          <w:rFonts w:ascii="Times New Roman" w:eastAsia="Times New Roman" w:hAnsi="Times New Roman"/>
          <w:b/>
          <w:sz w:val="28"/>
          <w:szCs w:val="28"/>
        </w:rPr>
        <w:t>Результа</w:t>
      </w:r>
      <w:r w:rsidR="00F30838">
        <w:rPr>
          <w:rFonts w:ascii="Times New Roman" w:eastAsia="Times New Roman" w:hAnsi="Times New Roman"/>
          <w:b/>
          <w:sz w:val="28"/>
          <w:szCs w:val="28"/>
        </w:rPr>
        <w:t>ты по категориям участников ЕГЭ</w:t>
      </w:r>
      <w:r w:rsidR="00C35CBB">
        <w:rPr>
          <w:rFonts w:ascii="Times New Roman" w:eastAsia="Times New Roman" w:hAnsi="Times New Roman"/>
          <w:b/>
          <w:sz w:val="28"/>
          <w:szCs w:val="28"/>
        </w:rPr>
        <w:t>-2015 по русскому языку</w:t>
      </w:r>
    </w:p>
    <w:p w:rsidR="00B9467A" w:rsidRPr="00DA70C4" w:rsidRDefault="00B9467A" w:rsidP="00F30838">
      <w:pPr>
        <w:jc w:val="center"/>
        <w:rPr>
          <w:rFonts w:ascii="Times New Roman" w:eastAsia="Times New Roman" w:hAnsi="Times New Roman"/>
          <w:b/>
          <w:sz w:val="28"/>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2410"/>
        <w:gridCol w:w="1984"/>
        <w:gridCol w:w="1985"/>
      </w:tblGrid>
      <w:tr w:rsidR="00281377" w:rsidRPr="00FD6896" w:rsidTr="00060ABC">
        <w:tc>
          <w:tcPr>
            <w:tcW w:w="2977" w:type="dxa"/>
          </w:tcPr>
          <w:p w:rsidR="00281377" w:rsidRPr="00B9467A" w:rsidRDefault="00281377" w:rsidP="00281377">
            <w:pPr>
              <w:pStyle w:val="af"/>
              <w:spacing w:after="0" w:line="240" w:lineRule="auto"/>
              <w:ind w:left="0"/>
              <w:jc w:val="both"/>
              <w:rPr>
                <w:rFonts w:ascii="Times New Roman" w:hAnsi="Times New Roman"/>
                <w:sz w:val="28"/>
                <w:szCs w:val="24"/>
              </w:rPr>
            </w:pPr>
          </w:p>
        </w:tc>
        <w:tc>
          <w:tcPr>
            <w:tcW w:w="2410" w:type="dxa"/>
          </w:tcPr>
          <w:p w:rsidR="00281377" w:rsidRPr="00375661" w:rsidRDefault="00281377" w:rsidP="00B9467A">
            <w:pPr>
              <w:pStyle w:val="af"/>
              <w:spacing w:after="0" w:line="240" w:lineRule="auto"/>
              <w:ind w:left="0"/>
              <w:jc w:val="center"/>
              <w:rPr>
                <w:rFonts w:ascii="Times New Roman" w:hAnsi="Times New Roman"/>
                <w:b/>
                <w:sz w:val="28"/>
                <w:szCs w:val="24"/>
              </w:rPr>
            </w:pPr>
            <w:r w:rsidRPr="00375661">
              <w:rPr>
                <w:rFonts w:ascii="Times New Roman" w:hAnsi="Times New Roman"/>
                <w:b/>
                <w:sz w:val="28"/>
                <w:szCs w:val="24"/>
              </w:rPr>
              <w:t>Выпускники организаций среднего общего образования</w:t>
            </w:r>
          </w:p>
        </w:tc>
        <w:tc>
          <w:tcPr>
            <w:tcW w:w="1984" w:type="dxa"/>
          </w:tcPr>
          <w:p w:rsidR="00281377" w:rsidRPr="00375661" w:rsidRDefault="00281377" w:rsidP="00B9467A">
            <w:pPr>
              <w:pStyle w:val="af"/>
              <w:spacing w:after="0" w:line="240" w:lineRule="auto"/>
              <w:ind w:left="0"/>
              <w:jc w:val="center"/>
              <w:rPr>
                <w:rFonts w:ascii="Times New Roman" w:hAnsi="Times New Roman"/>
                <w:b/>
                <w:sz w:val="28"/>
                <w:szCs w:val="24"/>
              </w:rPr>
            </w:pPr>
            <w:r w:rsidRPr="00375661">
              <w:rPr>
                <w:rFonts w:ascii="Times New Roman" w:hAnsi="Times New Roman"/>
                <w:b/>
                <w:sz w:val="28"/>
                <w:szCs w:val="24"/>
              </w:rPr>
              <w:t>Выпускники СПО</w:t>
            </w:r>
          </w:p>
        </w:tc>
        <w:tc>
          <w:tcPr>
            <w:tcW w:w="1985" w:type="dxa"/>
          </w:tcPr>
          <w:p w:rsidR="00281377" w:rsidRPr="00375661" w:rsidRDefault="00281377" w:rsidP="00B9467A">
            <w:pPr>
              <w:pStyle w:val="af"/>
              <w:spacing w:after="0" w:line="240" w:lineRule="auto"/>
              <w:ind w:left="0"/>
              <w:jc w:val="center"/>
              <w:rPr>
                <w:rFonts w:ascii="Times New Roman" w:hAnsi="Times New Roman"/>
                <w:b/>
                <w:sz w:val="28"/>
                <w:szCs w:val="24"/>
              </w:rPr>
            </w:pPr>
            <w:r w:rsidRPr="00375661">
              <w:rPr>
                <w:rFonts w:ascii="Times New Roman" w:hAnsi="Times New Roman"/>
                <w:b/>
                <w:sz w:val="28"/>
                <w:szCs w:val="24"/>
              </w:rPr>
              <w:t>Выпускники прошлых лет</w:t>
            </w:r>
          </w:p>
        </w:tc>
      </w:tr>
      <w:tr w:rsidR="00281377" w:rsidRPr="00FD6896" w:rsidTr="00060ABC">
        <w:trPr>
          <w:trHeight w:val="898"/>
        </w:trPr>
        <w:tc>
          <w:tcPr>
            <w:tcW w:w="2977" w:type="dxa"/>
          </w:tcPr>
          <w:p w:rsidR="00281377" w:rsidRPr="00B9467A" w:rsidRDefault="00281377" w:rsidP="00281377">
            <w:pPr>
              <w:pStyle w:val="af"/>
              <w:spacing w:after="0" w:line="240" w:lineRule="auto"/>
              <w:ind w:left="0"/>
              <w:jc w:val="both"/>
              <w:rPr>
                <w:rFonts w:ascii="Times New Roman" w:hAnsi="Times New Roman"/>
                <w:b/>
                <w:sz w:val="28"/>
                <w:szCs w:val="24"/>
              </w:rPr>
            </w:pPr>
            <w:r w:rsidRPr="00B9467A">
              <w:rPr>
                <w:rFonts w:ascii="Times New Roman" w:hAnsi="Times New Roman"/>
                <w:sz w:val="28"/>
                <w:szCs w:val="24"/>
              </w:rPr>
              <w:t xml:space="preserve">Доля участников, набравших баллов ниже минимального значения     </w:t>
            </w:r>
          </w:p>
        </w:tc>
        <w:tc>
          <w:tcPr>
            <w:tcW w:w="2410" w:type="dxa"/>
            <w:vAlign w:val="center"/>
          </w:tcPr>
          <w:p w:rsidR="00281377" w:rsidRPr="00375661" w:rsidRDefault="00281377" w:rsidP="00281377">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0,09</w:t>
            </w:r>
          </w:p>
        </w:tc>
        <w:tc>
          <w:tcPr>
            <w:tcW w:w="1984" w:type="dxa"/>
            <w:vAlign w:val="center"/>
          </w:tcPr>
          <w:p w:rsidR="00281377" w:rsidRPr="00375661" w:rsidRDefault="00281377" w:rsidP="00C35CBB">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8,6(7</w:t>
            </w:r>
            <w:r w:rsidR="00DA70C4">
              <w:rPr>
                <w:rFonts w:ascii="Times New Roman" w:hAnsi="Times New Roman"/>
                <w:sz w:val="28"/>
                <w:szCs w:val="24"/>
              </w:rPr>
              <w:t xml:space="preserve"> </w:t>
            </w:r>
            <w:r w:rsidRPr="00375661">
              <w:rPr>
                <w:rFonts w:ascii="Times New Roman" w:hAnsi="Times New Roman"/>
                <w:sz w:val="28"/>
                <w:szCs w:val="24"/>
              </w:rPr>
              <w:t>чел</w:t>
            </w:r>
            <w:r w:rsidR="00C35CBB">
              <w:rPr>
                <w:rFonts w:ascii="Times New Roman" w:hAnsi="Times New Roman"/>
                <w:sz w:val="28"/>
                <w:szCs w:val="24"/>
              </w:rPr>
              <w:t>.</w:t>
            </w:r>
            <w:r w:rsidRPr="00375661">
              <w:rPr>
                <w:rFonts w:ascii="Times New Roman" w:hAnsi="Times New Roman"/>
                <w:sz w:val="28"/>
                <w:szCs w:val="24"/>
              </w:rPr>
              <w:t>)</w:t>
            </w:r>
          </w:p>
        </w:tc>
        <w:tc>
          <w:tcPr>
            <w:tcW w:w="1985" w:type="dxa"/>
            <w:vAlign w:val="center"/>
          </w:tcPr>
          <w:p w:rsidR="00281377" w:rsidRPr="00375661" w:rsidRDefault="00281377" w:rsidP="00FC00C3">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8,6(7</w:t>
            </w:r>
            <w:r w:rsidR="00FC00C3">
              <w:rPr>
                <w:rFonts w:ascii="Times New Roman" w:hAnsi="Times New Roman"/>
                <w:sz w:val="28"/>
                <w:szCs w:val="24"/>
              </w:rPr>
              <w:t xml:space="preserve"> </w:t>
            </w:r>
            <w:r w:rsidRPr="00375661">
              <w:rPr>
                <w:rFonts w:ascii="Times New Roman" w:hAnsi="Times New Roman"/>
                <w:sz w:val="28"/>
                <w:szCs w:val="24"/>
              </w:rPr>
              <w:t>чел</w:t>
            </w:r>
            <w:r w:rsidR="00FC00C3">
              <w:rPr>
                <w:rFonts w:ascii="Times New Roman" w:hAnsi="Times New Roman"/>
                <w:sz w:val="28"/>
                <w:szCs w:val="24"/>
              </w:rPr>
              <w:t>.</w:t>
            </w:r>
            <w:r w:rsidRPr="00375661">
              <w:rPr>
                <w:rFonts w:ascii="Times New Roman" w:hAnsi="Times New Roman"/>
                <w:sz w:val="28"/>
                <w:szCs w:val="24"/>
              </w:rPr>
              <w:t>)</w:t>
            </w:r>
          </w:p>
        </w:tc>
      </w:tr>
      <w:tr w:rsidR="00281377" w:rsidRPr="00FD6896" w:rsidTr="00060ABC">
        <w:tc>
          <w:tcPr>
            <w:tcW w:w="2977" w:type="dxa"/>
          </w:tcPr>
          <w:p w:rsidR="00281377" w:rsidRPr="00B9467A" w:rsidRDefault="00281377" w:rsidP="00281377">
            <w:pPr>
              <w:pStyle w:val="af"/>
              <w:spacing w:after="0" w:line="240" w:lineRule="auto"/>
              <w:ind w:left="0"/>
              <w:jc w:val="both"/>
              <w:rPr>
                <w:rFonts w:ascii="Times New Roman" w:hAnsi="Times New Roman"/>
                <w:sz w:val="28"/>
                <w:szCs w:val="24"/>
              </w:rPr>
            </w:pPr>
            <w:r w:rsidRPr="00B9467A">
              <w:rPr>
                <w:rFonts w:ascii="Times New Roman" w:hAnsi="Times New Roman"/>
                <w:sz w:val="28"/>
                <w:szCs w:val="24"/>
              </w:rPr>
              <w:t>Средний балл</w:t>
            </w:r>
          </w:p>
        </w:tc>
        <w:tc>
          <w:tcPr>
            <w:tcW w:w="2410" w:type="dxa"/>
            <w:vAlign w:val="center"/>
          </w:tcPr>
          <w:p w:rsidR="00281377" w:rsidRPr="00375661" w:rsidRDefault="00281377" w:rsidP="00281377">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69,6</w:t>
            </w:r>
          </w:p>
        </w:tc>
        <w:tc>
          <w:tcPr>
            <w:tcW w:w="1984" w:type="dxa"/>
            <w:vAlign w:val="center"/>
          </w:tcPr>
          <w:p w:rsidR="00281377" w:rsidRPr="00375661" w:rsidRDefault="00281377" w:rsidP="00281377">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54,0</w:t>
            </w:r>
          </w:p>
        </w:tc>
        <w:tc>
          <w:tcPr>
            <w:tcW w:w="1985" w:type="dxa"/>
            <w:vAlign w:val="center"/>
          </w:tcPr>
          <w:p w:rsidR="00281377" w:rsidRPr="00375661" w:rsidRDefault="00281377" w:rsidP="00281377">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53,0</w:t>
            </w:r>
          </w:p>
        </w:tc>
      </w:tr>
      <w:tr w:rsidR="00281377" w:rsidRPr="00FD6896" w:rsidTr="00060ABC">
        <w:trPr>
          <w:trHeight w:val="576"/>
        </w:trPr>
        <w:tc>
          <w:tcPr>
            <w:tcW w:w="2977" w:type="dxa"/>
          </w:tcPr>
          <w:p w:rsidR="00281377" w:rsidRPr="00B9467A" w:rsidRDefault="00281377" w:rsidP="00281377">
            <w:pPr>
              <w:pStyle w:val="af"/>
              <w:spacing w:after="0" w:line="240" w:lineRule="auto"/>
              <w:ind w:left="0"/>
              <w:jc w:val="both"/>
              <w:rPr>
                <w:rFonts w:ascii="Times New Roman" w:hAnsi="Times New Roman"/>
                <w:b/>
                <w:sz w:val="28"/>
                <w:szCs w:val="24"/>
              </w:rPr>
            </w:pPr>
            <w:r w:rsidRPr="00B9467A">
              <w:rPr>
                <w:rFonts w:ascii="Times New Roman" w:hAnsi="Times New Roman"/>
                <w:sz w:val="28"/>
                <w:szCs w:val="24"/>
              </w:rPr>
              <w:t xml:space="preserve">Доля участников, получивших выше ТБ2     </w:t>
            </w:r>
          </w:p>
        </w:tc>
        <w:tc>
          <w:tcPr>
            <w:tcW w:w="2410" w:type="dxa"/>
            <w:vAlign w:val="center"/>
          </w:tcPr>
          <w:p w:rsidR="00281377" w:rsidRPr="00375661" w:rsidRDefault="00281377" w:rsidP="00281377">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98,9</w:t>
            </w:r>
          </w:p>
        </w:tc>
        <w:tc>
          <w:tcPr>
            <w:tcW w:w="1984" w:type="dxa"/>
            <w:vAlign w:val="center"/>
          </w:tcPr>
          <w:p w:rsidR="00281377" w:rsidRPr="00375661" w:rsidRDefault="00281377" w:rsidP="004A7A24">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88,9(72</w:t>
            </w:r>
            <w:r w:rsidR="00C35CBB">
              <w:rPr>
                <w:rFonts w:ascii="Times New Roman" w:hAnsi="Times New Roman"/>
                <w:sz w:val="28"/>
                <w:szCs w:val="24"/>
              </w:rPr>
              <w:t xml:space="preserve"> </w:t>
            </w:r>
            <w:r w:rsidRPr="00375661">
              <w:rPr>
                <w:rFonts w:ascii="Times New Roman" w:hAnsi="Times New Roman"/>
                <w:sz w:val="28"/>
                <w:szCs w:val="24"/>
              </w:rPr>
              <w:t>чел</w:t>
            </w:r>
            <w:r w:rsidR="00C35CBB">
              <w:rPr>
                <w:rFonts w:ascii="Times New Roman" w:hAnsi="Times New Roman"/>
                <w:sz w:val="28"/>
                <w:szCs w:val="24"/>
              </w:rPr>
              <w:t>.</w:t>
            </w:r>
            <w:r w:rsidRPr="00375661">
              <w:rPr>
                <w:rFonts w:ascii="Times New Roman" w:hAnsi="Times New Roman"/>
                <w:sz w:val="28"/>
                <w:szCs w:val="24"/>
              </w:rPr>
              <w:t>)</w:t>
            </w:r>
          </w:p>
        </w:tc>
        <w:tc>
          <w:tcPr>
            <w:tcW w:w="1985" w:type="dxa"/>
            <w:vAlign w:val="center"/>
          </w:tcPr>
          <w:p w:rsidR="00281377" w:rsidRPr="00375661" w:rsidRDefault="00281377" w:rsidP="004A7A24">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84(68 чел</w:t>
            </w:r>
            <w:r w:rsidR="00FC00C3">
              <w:rPr>
                <w:rFonts w:ascii="Times New Roman" w:hAnsi="Times New Roman"/>
                <w:sz w:val="28"/>
                <w:szCs w:val="24"/>
              </w:rPr>
              <w:t>.</w:t>
            </w:r>
            <w:r w:rsidRPr="00375661">
              <w:rPr>
                <w:rFonts w:ascii="Times New Roman" w:hAnsi="Times New Roman"/>
                <w:sz w:val="28"/>
                <w:szCs w:val="24"/>
              </w:rPr>
              <w:t>)</w:t>
            </w:r>
          </w:p>
        </w:tc>
      </w:tr>
      <w:tr w:rsidR="00281377" w:rsidRPr="00FD6896" w:rsidTr="00060ABC">
        <w:tc>
          <w:tcPr>
            <w:tcW w:w="2977" w:type="dxa"/>
          </w:tcPr>
          <w:p w:rsidR="00F35256" w:rsidRDefault="00281377" w:rsidP="00281377">
            <w:pPr>
              <w:pStyle w:val="af"/>
              <w:spacing w:after="0" w:line="240" w:lineRule="auto"/>
              <w:ind w:left="0"/>
              <w:jc w:val="both"/>
              <w:rPr>
                <w:rFonts w:ascii="Times New Roman" w:hAnsi="Times New Roman"/>
                <w:sz w:val="28"/>
                <w:szCs w:val="24"/>
              </w:rPr>
            </w:pPr>
            <w:r w:rsidRPr="00B9467A">
              <w:rPr>
                <w:rFonts w:ascii="Times New Roman" w:hAnsi="Times New Roman"/>
                <w:sz w:val="28"/>
                <w:szCs w:val="24"/>
              </w:rPr>
              <w:t xml:space="preserve">Доля участников, получивших </w:t>
            </w:r>
          </w:p>
          <w:p w:rsidR="00281377" w:rsidRPr="00B9467A" w:rsidRDefault="00281377" w:rsidP="00281377">
            <w:pPr>
              <w:pStyle w:val="af"/>
              <w:spacing w:after="0" w:line="240" w:lineRule="auto"/>
              <w:ind w:left="0"/>
              <w:jc w:val="both"/>
              <w:rPr>
                <w:rFonts w:ascii="Times New Roman" w:hAnsi="Times New Roman"/>
                <w:b/>
                <w:sz w:val="28"/>
                <w:szCs w:val="24"/>
              </w:rPr>
            </w:pPr>
            <w:r w:rsidRPr="00B9467A">
              <w:rPr>
                <w:rFonts w:ascii="Times New Roman" w:hAnsi="Times New Roman"/>
                <w:sz w:val="28"/>
                <w:szCs w:val="24"/>
              </w:rPr>
              <w:t xml:space="preserve">от 81 до 100 баллов    </w:t>
            </w:r>
          </w:p>
        </w:tc>
        <w:tc>
          <w:tcPr>
            <w:tcW w:w="2410" w:type="dxa"/>
            <w:vAlign w:val="center"/>
          </w:tcPr>
          <w:p w:rsidR="00281377" w:rsidRPr="00375661" w:rsidRDefault="00281377" w:rsidP="004A7A24">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22,8(1068)</w:t>
            </w:r>
          </w:p>
        </w:tc>
        <w:tc>
          <w:tcPr>
            <w:tcW w:w="1984" w:type="dxa"/>
            <w:vAlign w:val="center"/>
          </w:tcPr>
          <w:p w:rsidR="00281377" w:rsidRPr="00375661" w:rsidRDefault="00281377" w:rsidP="004A7A24">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3,7(3</w:t>
            </w:r>
            <w:r w:rsidR="00FC00C3">
              <w:rPr>
                <w:rFonts w:ascii="Times New Roman" w:hAnsi="Times New Roman"/>
                <w:sz w:val="28"/>
                <w:szCs w:val="24"/>
              </w:rPr>
              <w:t xml:space="preserve"> </w:t>
            </w:r>
            <w:r w:rsidRPr="00375661">
              <w:rPr>
                <w:rFonts w:ascii="Times New Roman" w:hAnsi="Times New Roman"/>
                <w:sz w:val="28"/>
                <w:szCs w:val="24"/>
              </w:rPr>
              <w:t>чел</w:t>
            </w:r>
            <w:r w:rsidR="00FC00C3">
              <w:rPr>
                <w:rFonts w:ascii="Times New Roman" w:hAnsi="Times New Roman"/>
                <w:sz w:val="28"/>
                <w:szCs w:val="24"/>
              </w:rPr>
              <w:t>.</w:t>
            </w:r>
            <w:r w:rsidRPr="00375661">
              <w:rPr>
                <w:rFonts w:ascii="Times New Roman" w:hAnsi="Times New Roman"/>
                <w:sz w:val="28"/>
                <w:szCs w:val="24"/>
              </w:rPr>
              <w:t>)</w:t>
            </w:r>
          </w:p>
        </w:tc>
        <w:tc>
          <w:tcPr>
            <w:tcW w:w="1985" w:type="dxa"/>
            <w:vAlign w:val="center"/>
          </w:tcPr>
          <w:p w:rsidR="00281377" w:rsidRPr="00375661" w:rsidRDefault="00FC00C3" w:rsidP="004A7A24">
            <w:pPr>
              <w:pStyle w:val="af"/>
              <w:spacing w:after="0" w:line="240" w:lineRule="auto"/>
              <w:ind w:left="0"/>
              <w:jc w:val="center"/>
              <w:rPr>
                <w:rFonts w:ascii="Times New Roman" w:hAnsi="Times New Roman"/>
                <w:sz w:val="28"/>
                <w:szCs w:val="24"/>
              </w:rPr>
            </w:pPr>
            <w:r>
              <w:rPr>
                <w:rFonts w:ascii="Times New Roman" w:hAnsi="Times New Roman"/>
                <w:sz w:val="28"/>
                <w:szCs w:val="24"/>
              </w:rPr>
              <w:t>4,8</w:t>
            </w:r>
            <w:r w:rsidR="00281377" w:rsidRPr="00375661">
              <w:rPr>
                <w:rFonts w:ascii="Times New Roman" w:hAnsi="Times New Roman"/>
                <w:sz w:val="28"/>
                <w:szCs w:val="24"/>
              </w:rPr>
              <w:t>(4 чел</w:t>
            </w:r>
            <w:r>
              <w:rPr>
                <w:rFonts w:ascii="Times New Roman" w:hAnsi="Times New Roman"/>
                <w:sz w:val="28"/>
                <w:szCs w:val="24"/>
              </w:rPr>
              <w:t>.</w:t>
            </w:r>
            <w:r w:rsidR="00281377" w:rsidRPr="00375661">
              <w:rPr>
                <w:rFonts w:ascii="Times New Roman" w:hAnsi="Times New Roman"/>
                <w:sz w:val="28"/>
                <w:szCs w:val="24"/>
              </w:rPr>
              <w:t>)</w:t>
            </w:r>
          </w:p>
        </w:tc>
      </w:tr>
      <w:tr w:rsidR="00281377" w:rsidRPr="00FD6896" w:rsidTr="00060ABC">
        <w:trPr>
          <w:trHeight w:val="926"/>
        </w:trPr>
        <w:tc>
          <w:tcPr>
            <w:tcW w:w="2977" w:type="dxa"/>
          </w:tcPr>
          <w:p w:rsidR="00F35256" w:rsidRDefault="00281377" w:rsidP="00281377">
            <w:pPr>
              <w:pStyle w:val="af"/>
              <w:spacing w:after="0" w:line="240" w:lineRule="auto"/>
              <w:ind w:left="0"/>
              <w:jc w:val="both"/>
              <w:rPr>
                <w:rFonts w:ascii="Times New Roman" w:hAnsi="Times New Roman"/>
                <w:sz w:val="28"/>
                <w:szCs w:val="24"/>
              </w:rPr>
            </w:pPr>
            <w:r w:rsidRPr="00B9467A">
              <w:rPr>
                <w:rFonts w:ascii="Times New Roman" w:hAnsi="Times New Roman"/>
                <w:sz w:val="28"/>
                <w:szCs w:val="24"/>
              </w:rPr>
              <w:t xml:space="preserve">Количество выпускников, получивших </w:t>
            </w:r>
          </w:p>
          <w:p w:rsidR="00281377" w:rsidRPr="00B9467A" w:rsidRDefault="00281377" w:rsidP="00281377">
            <w:pPr>
              <w:pStyle w:val="af"/>
              <w:spacing w:after="0" w:line="240" w:lineRule="auto"/>
              <w:ind w:left="0"/>
              <w:jc w:val="both"/>
              <w:rPr>
                <w:rFonts w:ascii="Times New Roman" w:hAnsi="Times New Roman"/>
                <w:b/>
                <w:sz w:val="28"/>
                <w:szCs w:val="24"/>
              </w:rPr>
            </w:pPr>
            <w:r w:rsidRPr="00B9467A">
              <w:rPr>
                <w:rFonts w:ascii="Times New Roman" w:hAnsi="Times New Roman"/>
                <w:sz w:val="28"/>
                <w:szCs w:val="24"/>
              </w:rPr>
              <w:t>100 баллов</w:t>
            </w:r>
          </w:p>
        </w:tc>
        <w:tc>
          <w:tcPr>
            <w:tcW w:w="2410" w:type="dxa"/>
            <w:vAlign w:val="center"/>
          </w:tcPr>
          <w:p w:rsidR="00281377" w:rsidRPr="00375661" w:rsidRDefault="00281377" w:rsidP="00281377">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20</w:t>
            </w:r>
          </w:p>
        </w:tc>
        <w:tc>
          <w:tcPr>
            <w:tcW w:w="1984" w:type="dxa"/>
            <w:vAlign w:val="center"/>
          </w:tcPr>
          <w:p w:rsidR="00281377" w:rsidRPr="00375661" w:rsidRDefault="00281377" w:rsidP="00281377">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0</w:t>
            </w:r>
          </w:p>
        </w:tc>
        <w:tc>
          <w:tcPr>
            <w:tcW w:w="1985" w:type="dxa"/>
            <w:vAlign w:val="center"/>
          </w:tcPr>
          <w:p w:rsidR="00281377" w:rsidRPr="00375661" w:rsidRDefault="00281377" w:rsidP="00281377">
            <w:pPr>
              <w:pStyle w:val="af"/>
              <w:spacing w:after="0" w:line="240" w:lineRule="auto"/>
              <w:ind w:left="0"/>
              <w:jc w:val="center"/>
              <w:rPr>
                <w:rFonts w:ascii="Times New Roman" w:hAnsi="Times New Roman"/>
                <w:sz w:val="28"/>
                <w:szCs w:val="24"/>
              </w:rPr>
            </w:pPr>
            <w:r w:rsidRPr="00375661">
              <w:rPr>
                <w:rFonts w:ascii="Times New Roman" w:hAnsi="Times New Roman"/>
                <w:sz w:val="28"/>
                <w:szCs w:val="24"/>
              </w:rPr>
              <w:t>0</w:t>
            </w:r>
          </w:p>
        </w:tc>
      </w:tr>
    </w:tbl>
    <w:p w:rsidR="00281377" w:rsidRDefault="00281377" w:rsidP="00DC649D">
      <w:pPr>
        <w:rPr>
          <w:rFonts w:ascii="Times New Roman" w:hAnsi="Times New Roman" w:cs="Times New Roman"/>
          <w:b/>
          <w:sz w:val="28"/>
          <w:szCs w:val="28"/>
        </w:rPr>
      </w:pPr>
    </w:p>
    <w:p w:rsidR="00F30838" w:rsidRDefault="00B9467A" w:rsidP="00F30838">
      <w:pPr>
        <w:jc w:val="center"/>
        <w:rPr>
          <w:rFonts w:ascii="Times New Roman" w:eastAsia="Times New Roman" w:hAnsi="Times New Roman"/>
          <w:b/>
          <w:sz w:val="28"/>
          <w:szCs w:val="28"/>
        </w:rPr>
      </w:pPr>
      <w:r>
        <w:rPr>
          <w:rFonts w:ascii="Times New Roman" w:eastAsia="Times New Roman" w:hAnsi="Times New Roman"/>
          <w:b/>
          <w:sz w:val="28"/>
          <w:szCs w:val="28"/>
        </w:rPr>
        <w:br w:type="page"/>
      </w:r>
      <w:r w:rsidR="00281377" w:rsidRPr="00281377">
        <w:rPr>
          <w:rFonts w:ascii="Times New Roman" w:eastAsia="Times New Roman" w:hAnsi="Times New Roman"/>
          <w:b/>
          <w:sz w:val="28"/>
          <w:szCs w:val="28"/>
        </w:rPr>
        <w:lastRenderedPageBreak/>
        <w:t>Диаграмма распределения участников ЕГЭ</w:t>
      </w:r>
      <w:r w:rsidR="00FC00C3">
        <w:rPr>
          <w:rFonts w:ascii="Times New Roman" w:eastAsia="Times New Roman" w:hAnsi="Times New Roman"/>
          <w:b/>
          <w:sz w:val="28"/>
          <w:szCs w:val="28"/>
        </w:rPr>
        <w:t>-2015</w:t>
      </w:r>
      <w:r w:rsidR="00281377" w:rsidRPr="00281377">
        <w:rPr>
          <w:rFonts w:ascii="Times New Roman" w:eastAsia="Times New Roman" w:hAnsi="Times New Roman"/>
          <w:b/>
          <w:sz w:val="28"/>
          <w:szCs w:val="28"/>
        </w:rPr>
        <w:t xml:space="preserve"> по </w:t>
      </w:r>
      <w:r w:rsidR="005131BB">
        <w:rPr>
          <w:rFonts w:ascii="Times New Roman" w:eastAsia="Times New Roman" w:hAnsi="Times New Roman"/>
          <w:b/>
          <w:sz w:val="28"/>
          <w:szCs w:val="28"/>
        </w:rPr>
        <w:t>русскому языку</w:t>
      </w:r>
      <w:r w:rsidR="00281377" w:rsidRPr="00281377">
        <w:rPr>
          <w:rFonts w:ascii="Times New Roman" w:eastAsia="Times New Roman" w:hAnsi="Times New Roman"/>
          <w:b/>
          <w:sz w:val="28"/>
          <w:szCs w:val="28"/>
        </w:rPr>
        <w:t xml:space="preserve"> </w:t>
      </w:r>
    </w:p>
    <w:p w:rsidR="00281377" w:rsidRDefault="00281377" w:rsidP="00F30838">
      <w:pPr>
        <w:jc w:val="center"/>
        <w:rPr>
          <w:rFonts w:ascii="Times New Roman" w:eastAsia="Times New Roman" w:hAnsi="Times New Roman"/>
          <w:b/>
          <w:sz w:val="28"/>
          <w:szCs w:val="28"/>
        </w:rPr>
      </w:pPr>
      <w:r w:rsidRPr="00281377">
        <w:rPr>
          <w:rFonts w:ascii="Times New Roman" w:eastAsia="Times New Roman" w:hAnsi="Times New Roman"/>
          <w:b/>
          <w:sz w:val="28"/>
          <w:szCs w:val="28"/>
        </w:rPr>
        <w:t>по тестовым баллам</w:t>
      </w:r>
    </w:p>
    <w:p w:rsidR="00281377" w:rsidRDefault="00281377" w:rsidP="00DC649D">
      <w:pPr>
        <w:rPr>
          <w:noProof/>
        </w:rPr>
      </w:pPr>
    </w:p>
    <w:p w:rsidR="00DA70C4" w:rsidRPr="00281377" w:rsidRDefault="00D42FBA" w:rsidP="00DC649D">
      <w:pPr>
        <w:rPr>
          <w:rFonts w:ascii="Times New Roman" w:hAnsi="Times New Roman" w:cs="Times New Roman"/>
          <w:b/>
          <w:sz w:val="28"/>
          <w:szCs w:val="28"/>
        </w:rPr>
      </w:pPr>
      <w:r>
        <w:rPr>
          <w:noProof/>
        </w:rPr>
        <w:drawing>
          <wp:inline distT="0" distB="0" distL="0" distR="0">
            <wp:extent cx="6010275" cy="3171825"/>
            <wp:effectExtent l="19050" t="0" r="9525" b="0"/>
            <wp:docPr id="2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81377" w:rsidRDefault="00281377" w:rsidP="00DC649D">
      <w:pPr>
        <w:rPr>
          <w:rFonts w:ascii="Times New Roman" w:hAnsi="Times New Roman" w:cs="Times New Roman"/>
          <w:b/>
          <w:sz w:val="28"/>
          <w:szCs w:val="28"/>
        </w:rPr>
      </w:pPr>
    </w:p>
    <w:p w:rsidR="00897788" w:rsidRDefault="00897788" w:rsidP="00164010">
      <w:pPr>
        <w:jc w:val="center"/>
        <w:rPr>
          <w:rFonts w:ascii="Times New Roman" w:eastAsia="Times New Roman" w:hAnsi="Times New Roman"/>
          <w:b/>
          <w:sz w:val="28"/>
          <w:szCs w:val="28"/>
        </w:rPr>
      </w:pPr>
      <w:r w:rsidRPr="00897788">
        <w:rPr>
          <w:rFonts w:ascii="Times New Roman" w:eastAsia="Times New Roman" w:hAnsi="Times New Roman"/>
          <w:b/>
          <w:sz w:val="28"/>
          <w:szCs w:val="28"/>
        </w:rPr>
        <w:t>Динамика результатов ЕГЭ</w:t>
      </w:r>
      <w:r w:rsidR="00FC00C3">
        <w:rPr>
          <w:rFonts w:ascii="Times New Roman" w:eastAsia="Times New Roman" w:hAnsi="Times New Roman"/>
          <w:b/>
          <w:sz w:val="28"/>
          <w:szCs w:val="28"/>
        </w:rPr>
        <w:t>-2015</w:t>
      </w:r>
      <w:r w:rsidRPr="00897788">
        <w:rPr>
          <w:rFonts w:ascii="Times New Roman" w:eastAsia="Times New Roman" w:hAnsi="Times New Roman"/>
          <w:b/>
          <w:sz w:val="28"/>
          <w:szCs w:val="28"/>
        </w:rPr>
        <w:t xml:space="preserve"> по </w:t>
      </w:r>
      <w:r w:rsidR="005131BB">
        <w:rPr>
          <w:rFonts w:ascii="Times New Roman" w:eastAsia="Times New Roman" w:hAnsi="Times New Roman"/>
          <w:b/>
          <w:sz w:val="28"/>
          <w:szCs w:val="28"/>
        </w:rPr>
        <w:t>русскому языку</w:t>
      </w:r>
      <w:r w:rsidRPr="00897788">
        <w:rPr>
          <w:rFonts w:ascii="Times New Roman" w:eastAsia="Times New Roman" w:hAnsi="Times New Roman"/>
          <w:b/>
          <w:sz w:val="28"/>
          <w:szCs w:val="28"/>
        </w:rPr>
        <w:t xml:space="preserve"> за последние 3 года</w:t>
      </w:r>
    </w:p>
    <w:p w:rsidR="00B9467A" w:rsidRPr="00B34CCE" w:rsidRDefault="00B9467A" w:rsidP="00897788">
      <w:pPr>
        <w:jc w:val="both"/>
        <w:rPr>
          <w:rFonts w:ascii="Times New Roman" w:eastAsia="Times New Roman" w:hAnsi="Times New Roman"/>
          <w:b/>
          <w:sz w:val="16"/>
          <w:szCs w:val="16"/>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8"/>
        <w:gridCol w:w="1701"/>
        <w:gridCol w:w="1701"/>
        <w:gridCol w:w="1984"/>
      </w:tblGrid>
      <w:tr w:rsidR="00897788" w:rsidRPr="00FD6896" w:rsidTr="00F30838">
        <w:trPr>
          <w:trHeight w:val="338"/>
        </w:trPr>
        <w:tc>
          <w:tcPr>
            <w:tcW w:w="3828" w:type="dxa"/>
            <w:vMerge w:val="restart"/>
          </w:tcPr>
          <w:p w:rsidR="00897788" w:rsidRPr="00B9467A" w:rsidRDefault="00897788" w:rsidP="00C95D43">
            <w:pPr>
              <w:contextualSpacing/>
              <w:jc w:val="both"/>
              <w:rPr>
                <w:rFonts w:ascii="Times New Roman" w:eastAsia="MS Mincho" w:hAnsi="Times New Roman"/>
                <w:sz w:val="28"/>
              </w:rPr>
            </w:pPr>
          </w:p>
        </w:tc>
        <w:tc>
          <w:tcPr>
            <w:tcW w:w="5386" w:type="dxa"/>
            <w:gridSpan w:val="3"/>
          </w:tcPr>
          <w:p w:rsidR="00897788" w:rsidRPr="00B9467A" w:rsidRDefault="00F07B98" w:rsidP="00C95D43">
            <w:pPr>
              <w:contextualSpacing/>
              <w:jc w:val="center"/>
              <w:rPr>
                <w:rFonts w:ascii="Times New Roman" w:eastAsia="MS Mincho" w:hAnsi="Times New Roman"/>
                <w:b/>
                <w:sz w:val="28"/>
              </w:rPr>
            </w:pPr>
            <w:r w:rsidRPr="00B9467A">
              <w:rPr>
                <w:rFonts w:ascii="Times New Roman" w:eastAsia="MS Mincho" w:hAnsi="Times New Roman"/>
                <w:b/>
                <w:sz w:val="28"/>
              </w:rPr>
              <w:t>Рязанская область</w:t>
            </w:r>
          </w:p>
        </w:tc>
      </w:tr>
      <w:tr w:rsidR="00897788" w:rsidRPr="00FD6896" w:rsidTr="00F30838">
        <w:trPr>
          <w:trHeight w:val="155"/>
        </w:trPr>
        <w:tc>
          <w:tcPr>
            <w:tcW w:w="3828" w:type="dxa"/>
            <w:vMerge/>
          </w:tcPr>
          <w:p w:rsidR="00897788" w:rsidRPr="00B9467A" w:rsidRDefault="00897788" w:rsidP="00C95D43">
            <w:pPr>
              <w:contextualSpacing/>
              <w:jc w:val="both"/>
              <w:rPr>
                <w:rFonts w:ascii="Times New Roman" w:eastAsia="MS Mincho" w:hAnsi="Times New Roman"/>
                <w:sz w:val="28"/>
              </w:rPr>
            </w:pPr>
          </w:p>
        </w:tc>
        <w:tc>
          <w:tcPr>
            <w:tcW w:w="1701" w:type="dxa"/>
          </w:tcPr>
          <w:p w:rsidR="00897788" w:rsidRPr="00B9467A" w:rsidRDefault="00897788" w:rsidP="00C95D43">
            <w:pPr>
              <w:contextualSpacing/>
              <w:jc w:val="center"/>
              <w:rPr>
                <w:rFonts w:ascii="Times New Roman" w:eastAsia="MS Mincho" w:hAnsi="Times New Roman"/>
                <w:b/>
                <w:sz w:val="28"/>
                <w:lang w:val="en-US"/>
              </w:rPr>
            </w:pPr>
            <w:r w:rsidRPr="00B9467A">
              <w:rPr>
                <w:rFonts w:ascii="Times New Roman" w:eastAsia="MS Mincho" w:hAnsi="Times New Roman"/>
                <w:b/>
                <w:sz w:val="28"/>
              </w:rPr>
              <w:t>ЕГЭ-20</w:t>
            </w:r>
            <w:r w:rsidRPr="00B9467A">
              <w:rPr>
                <w:rFonts w:ascii="Times New Roman" w:eastAsia="MS Mincho" w:hAnsi="Times New Roman"/>
                <w:b/>
                <w:sz w:val="28"/>
                <w:lang w:val="en-US"/>
              </w:rPr>
              <w:t>13</w:t>
            </w:r>
          </w:p>
        </w:tc>
        <w:tc>
          <w:tcPr>
            <w:tcW w:w="1701" w:type="dxa"/>
          </w:tcPr>
          <w:p w:rsidR="00897788" w:rsidRPr="00B9467A" w:rsidRDefault="00897788" w:rsidP="00C95D43">
            <w:pPr>
              <w:contextualSpacing/>
              <w:jc w:val="center"/>
              <w:rPr>
                <w:rFonts w:ascii="Times New Roman" w:eastAsia="MS Mincho" w:hAnsi="Times New Roman"/>
                <w:b/>
                <w:sz w:val="28"/>
                <w:lang w:val="en-US"/>
              </w:rPr>
            </w:pPr>
            <w:r w:rsidRPr="00B9467A">
              <w:rPr>
                <w:rFonts w:ascii="Times New Roman" w:eastAsia="MS Mincho" w:hAnsi="Times New Roman"/>
                <w:b/>
                <w:sz w:val="28"/>
              </w:rPr>
              <w:t>ЕГЭ-20</w:t>
            </w:r>
            <w:r w:rsidRPr="00B9467A">
              <w:rPr>
                <w:rFonts w:ascii="Times New Roman" w:eastAsia="MS Mincho" w:hAnsi="Times New Roman"/>
                <w:b/>
                <w:sz w:val="28"/>
                <w:lang w:val="en-US"/>
              </w:rPr>
              <w:t>14</w:t>
            </w:r>
          </w:p>
        </w:tc>
        <w:tc>
          <w:tcPr>
            <w:tcW w:w="1984" w:type="dxa"/>
          </w:tcPr>
          <w:p w:rsidR="00897788" w:rsidRPr="00B9467A" w:rsidRDefault="00897788" w:rsidP="00C95D43">
            <w:pPr>
              <w:contextualSpacing/>
              <w:jc w:val="center"/>
              <w:rPr>
                <w:rFonts w:ascii="Times New Roman" w:eastAsia="MS Mincho" w:hAnsi="Times New Roman"/>
                <w:b/>
                <w:sz w:val="28"/>
                <w:lang w:val="en-US"/>
              </w:rPr>
            </w:pPr>
            <w:r w:rsidRPr="00B9467A">
              <w:rPr>
                <w:rFonts w:ascii="Times New Roman" w:eastAsia="MS Mincho" w:hAnsi="Times New Roman"/>
                <w:b/>
                <w:sz w:val="28"/>
              </w:rPr>
              <w:t>ЕГЭ-20</w:t>
            </w:r>
            <w:r w:rsidRPr="00B9467A">
              <w:rPr>
                <w:rFonts w:ascii="Times New Roman" w:eastAsia="MS Mincho" w:hAnsi="Times New Roman"/>
                <w:b/>
                <w:sz w:val="28"/>
                <w:lang w:val="en-US"/>
              </w:rPr>
              <w:t>15</w:t>
            </w:r>
          </w:p>
        </w:tc>
      </w:tr>
      <w:tr w:rsidR="00897788" w:rsidRPr="00FD6896" w:rsidTr="00F30838">
        <w:trPr>
          <w:trHeight w:val="677"/>
        </w:trPr>
        <w:tc>
          <w:tcPr>
            <w:tcW w:w="3828" w:type="dxa"/>
          </w:tcPr>
          <w:p w:rsidR="00897788" w:rsidRPr="00B9467A" w:rsidRDefault="00897788" w:rsidP="00C95D43">
            <w:pPr>
              <w:contextualSpacing/>
              <w:jc w:val="both"/>
              <w:rPr>
                <w:rFonts w:ascii="Times New Roman" w:eastAsia="MS Mincho" w:hAnsi="Times New Roman"/>
                <w:sz w:val="28"/>
              </w:rPr>
            </w:pPr>
            <w:r w:rsidRPr="00B9467A">
              <w:rPr>
                <w:rFonts w:ascii="Times New Roman" w:eastAsia="MS Mincho" w:hAnsi="Times New Roman"/>
                <w:sz w:val="28"/>
              </w:rPr>
              <w:t>Не преодолели минимальной границы</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0,4</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0,1</w:t>
            </w:r>
          </w:p>
        </w:tc>
        <w:tc>
          <w:tcPr>
            <w:tcW w:w="1984"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0,2</w:t>
            </w:r>
          </w:p>
        </w:tc>
      </w:tr>
      <w:tr w:rsidR="00897788" w:rsidRPr="00FD6896" w:rsidTr="00F30838">
        <w:trPr>
          <w:trHeight w:val="354"/>
        </w:trPr>
        <w:tc>
          <w:tcPr>
            <w:tcW w:w="3828" w:type="dxa"/>
          </w:tcPr>
          <w:p w:rsidR="00897788" w:rsidRPr="00B9467A" w:rsidRDefault="00897788" w:rsidP="00C95D43">
            <w:pPr>
              <w:contextualSpacing/>
              <w:jc w:val="both"/>
              <w:rPr>
                <w:rFonts w:ascii="Times New Roman" w:eastAsia="MS Mincho" w:hAnsi="Times New Roman"/>
                <w:sz w:val="28"/>
              </w:rPr>
            </w:pPr>
            <w:r w:rsidRPr="00B9467A">
              <w:rPr>
                <w:rFonts w:ascii="Times New Roman" w:eastAsia="MS Mincho" w:hAnsi="Times New Roman"/>
                <w:sz w:val="28"/>
              </w:rPr>
              <w:t>Средний балл</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66,9</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67,3</w:t>
            </w:r>
          </w:p>
        </w:tc>
        <w:tc>
          <w:tcPr>
            <w:tcW w:w="1984"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70,0</w:t>
            </w:r>
          </w:p>
        </w:tc>
      </w:tr>
      <w:tr w:rsidR="00897788" w:rsidRPr="00FD6896" w:rsidTr="00F30838">
        <w:trPr>
          <w:trHeight w:val="354"/>
        </w:trPr>
        <w:tc>
          <w:tcPr>
            <w:tcW w:w="3828" w:type="dxa"/>
          </w:tcPr>
          <w:p w:rsidR="00897788" w:rsidRPr="00B9467A" w:rsidRDefault="00897788" w:rsidP="00C95D43">
            <w:pPr>
              <w:contextualSpacing/>
              <w:jc w:val="both"/>
              <w:rPr>
                <w:rFonts w:ascii="Times New Roman" w:eastAsia="MS Mincho" w:hAnsi="Times New Roman"/>
                <w:sz w:val="28"/>
              </w:rPr>
            </w:pPr>
            <w:r w:rsidRPr="00B9467A">
              <w:rPr>
                <w:rFonts w:ascii="Times New Roman" w:eastAsia="MS Mincho" w:hAnsi="Times New Roman"/>
                <w:sz w:val="28"/>
              </w:rPr>
              <w:t>Набрали тестовый балл выше ТБ2 по предмету</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99,6</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99,9</w:t>
            </w:r>
          </w:p>
        </w:tc>
        <w:tc>
          <w:tcPr>
            <w:tcW w:w="1984"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22,2</w:t>
            </w:r>
          </w:p>
        </w:tc>
      </w:tr>
      <w:tr w:rsidR="00897788" w:rsidRPr="00FD6896" w:rsidTr="00F30838">
        <w:trPr>
          <w:trHeight w:val="338"/>
        </w:trPr>
        <w:tc>
          <w:tcPr>
            <w:tcW w:w="3828" w:type="dxa"/>
          </w:tcPr>
          <w:p w:rsidR="00897788" w:rsidRPr="00B9467A" w:rsidRDefault="00897788" w:rsidP="00C95D43">
            <w:pPr>
              <w:contextualSpacing/>
              <w:jc w:val="both"/>
              <w:rPr>
                <w:rFonts w:ascii="Times New Roman" w:eastAsia="MS Mincho" w:hAnsi="Times New Roman"/>
                <w:sz w:val="28"/>
              </w:rPr>
            </w:pPr>
            <w:r w:rsidRPr="00B9467A">
              <w:rPr>
                <w:rFonts w:ascii="Times New Roman" w:eastAsia="MS Mincho" w:hAnsi="Times New Roman"/>
                <w:sz w:val="28"/>
              </w:rPr>
              <w:t>Набрали от 81 до 100 баллов</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16,2</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18,53</w:t>
            </w:r>
          </w:p>
        </w:tc>
        <w:tc>
          <w:tcPr>
            <w:tcW w:w="1984"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22,8</w:t>
            </w:r>
          </w:p>
        </w:tc>
      </w:tr>
      <w:tr w:rsidR="00897788" w:rsidRPr="00FD6896" w:rsidTr="00F30838">
        <w:trPr>
          <w:trHeight w:val="338"/>
        </w:trPr>
        <w:tc>
          <w:tcPr>
            <w:tcW w:w="3828" w:type="dxa"/>
          </w:tcPr>
          <w:p w:rsidR="00897788" w:rsidRPr="00B9467A" w:rsidRDefault="00897788" w:rsidP="00C95D43">
            <w:pPr>
              <w:contextualSpacing/>
              <w:jc w:val="both"/>
              <w:rPr>
                <w:rFonts w:ascii="Times New Roman" w:eastAsia="MS Mincho" w:hAnsi="Times New Roman"/>
                <w:sz w:val="28"/>
              </w:rPr>
            </w:pPr>
            <w:r w:rsidRPr="00B9467A">
              <w:rPr>
                <w:rFonts w:ascii="Times New Roman" w:eastAsia="MS Mincho" w:hAnsi="Times New Roman"/>
                <w:sz w:val="28"/>
              </w:rPr>
              <w:t>Получили 100 баллов (%)</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0,45</w:t>
            </w:r>
          </w:p>
        </w:tc>
        <w:tc>
          <w:tcPr>
            <w:tcW w:w="1701"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0,25</w:t>
            </w:r>
          </w:p>
        </w:tc>
        <w:tc>
          <w:tcPr>
            <w:tcW w:w="1984" w:type="dxa"/>
            <w:vAlign w:val="center"/>
          </w:tcPr>
          <w:p w:rsidR="00897788" w:rsidRPr="00B9467A" w:rsidRDefault="00897788" w:rsidP="00C95D43">
            <w:pPr>
              <w:contextualSpacing/>
              <w:jc w:val="center"/>
              <w:rPr>
                <w:rFonts w:ascii="Times New Roman" w:eastAsia="MS Mincho" w:hAnsi="Times New Roman"/>
                <w:sz w:val="28"/>
              </w:rPr>
            </w:pPr>
            <w:r w:rsidRPr="00B9467A">
              <w:rPr>
                <w:rFonts w:ascii="Times New Roman" w:eastAsia="MS Mincho" w:hAnsi="Times New Roman"/>
                <w:sz w:val="28"/>
              </w:rPr>
              <w:t>4,1</w:t>
            </w:r>
          </w:p>
        </w:tc>
      </w:tr>
    </w:tbl>
    <w:p w:rsidR="007941E0" w:rsidRDefault="007941E0" w:rsidP="007941E0">
      <w:pPr>
        <w:suppressAutoHyphens/>
        <w:spacing w:line="200" w:lineRule="atLeast"/>
        <w:jc w:val="both"/>
        <w:rPr>
          <w:rFonts w:ascii="Times New Roman" w:eastAsia="Calibri" w:hAnsi="Times New Roman" w:cs="Times New Roman"/>
          <w:sz w:val="20"/>
          <w:szCs w:val="20"/>
          <w:lang w:eastAsia="ar-SA"/>
        </w:rPr>
      </w:pPr>
    </w:p>
    <w:p w:rsidR="00EB3E65" w:rsidRDefault="00B34CCE" w:rsidP="00FC00C3">
      <w:pPr>
        <w:jc w:val="center"/>
        <w:rPr>
          <w:rFonts w:ascii="Times New Roman" w:eastAsia="Calibri" w:hAnsi="Times New Roman" w:cs="Times New Roman"/>
          <w:b/>
          <w:i/>
          <w:sz w:val="28"/>
          <w:szCs w:val="28"/>
          <w:lang w:eastAsia="ar-SA"/>
        </w:rPr>
      </w:pPr>
      <w:r>
        <w:rPr>
          <w:rFonts w:ascii="Times New Roman" w:eastAsia="Calibri" w:hAnsi="Times New Roman" w:cs="Times New Roman"/>
          <w:b/>
          <w:i/>
          <w:sz w:val="28"/>
          <w:szCs w:val="28"/>
          <w:lang w:eastAsia="ar-SA"/>
        </w:rPr>
        <w:br w:type="page"/>
      </w:r>
    </w:p>
    <w:p w:rsidR="00EB3E65" w:rsidRPr="00B8198D" w:rsidRDefault="00EB3E65" w:rsidP="00EB3E65">
      <w:pPr>
        <w:suppressAutoHyphens/>
        <w:spacing w:line="200" w:lineRule="atLeast"/>
        <w:ind w:left="4395"/>
        <w:jc w:val="both"/>
        <w:rPr>
          <w:rFonts w:ascii="Times New Roman" w:eastAsia="Calibri" w:hAnsi="Times New Roman" w:cs="Times New Roman"/>
          <w:i/>
          <w:sz w:val="26"/>
          <w:szCs w:val="26"/>
          <w:lang w:eastAsia="ar-SA"/>
        </w:rPr>
      </w:pPr>
      <w:r w:rsidRPr="00B8198D">
        <w:rPr>
          <w:rFonts w:ascii="Times New Roman" w:eastAsia="Calibri" w:hAnsi="Times New Roman" w:cs="Times New Roman"/>
          <w:b/>
          <w:i/>
          <w:sz w:val="26"/>
          <w:szCs w:val="26"/>
          <w:lang w:eastAsia="ar-SA"/>
        </w:rPr>
        <w:lastRenderedPageBreak/>
        <w:t>Лаврентьев Виталий Александрович,</w:t>
      </w:r>
      <w:r w:rsidRPr="00B8198D">
        <w:rPr>
          <w:rFonts w:ascii="Times New Roman" w:eastAsia="Calibri" w:hAnsi="Times New Roman" w:cs="Times New Roman"/>
          <w:i/>
          <w:sz w:val="26"/>
          <w:szCs w:val="26"/>
          <w:lang w:eastAsia="ar-SA"/>
        </w:rPr>
        <w:t xml:space="preserve"> профессор кафедры русского языка и методики его преподавания ФГБОУ ВПО «Рязанский государственный университет имени С.А. Есенина», доктор филологических наук, председатель ПК</w:t>
      </w:r>
    </w:p>
    <w:p w:rsidR="00EB3E65" w:rsidRDefault="00EB3E65" w:rsidP="00FC00C3">
      <w:pPr>
        <w:jc w:val="center"/>
        <w:rPr>
          <w:rFonts w:ascii="Times New Roman" w:eastAsia="Calibri" w:hAnsi="Times New Roman" w:cs="Times New Roman"/>
          <w:b/>
          <w:i/>
          <w:sz w:val="28"/>
          <w:szCs w:val="28"/>
          <w:lang w:eastAsia="ar-SA"/>
        </w:rPr>
      </w:pPr>
    </w:p>
    <w:p w:rsidR="00FC00C3" w:rsidRDefault="00FC00C3" w:rsidP="00FC00C3">
      <w:pPr>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0A74A0">
        <w:rPr>
          <w:rFonts w:ascii="Times New Roman" w:hAnsi="Times New Roman" w:cs="Times New Roman"/>
          <w:b/>
          <w:sz w:val="28"/>
          <w:szCs w:val="28"/>
        </w:rPr>
        <w:t xml:space="preserve">Краткая характеристика </w:t>
      </w:r>
      <w:r>
        <w:rPr>
          <w:rFonts w:ascii="Times New Roman" w:hAnsi="Times New Roman" w:cs="Times New Roman"/>
          <w:b/>
          <w:sz w:val="28"/>
          <w:szCs w:val="28"/>
        </w:rPr>
        <w:t>КИМ</w:t>
      </w:r>
      <w:r w:rsidRPr="000A74A0">
        <w:rPr>
          <w:rFonts w:ascii="Times New Roman" w:hAnsi="Times New Roman" w:cs="Times New Roman"/>
          <w:b/>
          <w:sz w:val="28"/>
          <w:szCs w:val="28"/>
        </w:rPr>
        <w:t xml:space="preserve"> по </w:t>
      </w:r>
      <w:r>
        <w:rPr>
          <w:rFonts w:ascii="Times New Roman" w:hAnsi="Times New Roman" w:cs="Times New Roman"/>
          <w:b/>
          <w:sz w:val="28"/>
          <w:szCs w:val="28"/>
        </w:rPr>
        <w:t>русскому языку 2015 года</w:t>
      </w:r>
    </w:p>
    <w:p w:rsidR="00FC00C3" w:rsidRDefault="00FC00C3" w:rsidP="008928E4">
      <w:pPr>
        <w:suppressAutoHyphens/>
        <w:spacing w:line="200" w:lineRule="atLeast"/>
        <w:ind w:left="4395"/>
        <w:jc w:val="both"/>
        <w:rPr>
          <w:rFonts w:ascii="Times New Roman" w:eastAsia="Calibri" w:hAnsi="Times New Roman" w:cs="Times New Roman"/>
          <w:b/>
          <w:i/>
          <w:sz w:val="28"/>
          <w:szCs w:val="28"/>
          <w:lang w:eastAsia="ar-SA"/>
        </w:rPr>
      </w:pPr>
    </w:p>
    <w:p w:rsidR="0070714E" w:rsidRPr="00070875" w:rsidRDefault="0070714E" w:rsidP="00F30838">
      <w:pPr>
        <w:autoSpaceDE w:val="0"/>
        <w:ind w:firstLine="709"/>
        <w:jc w:val="both"/>
        <w:rPr>
          <w:rFonts w:ascii="Times New Roman" w:hAnsi="Times New Roman"/>
          <w:sz w:val="28"/>
          <w:szCs w:val="28"/>
        </w:rPr>
      </w:pPr>
      <w:r w:rsidRPr="00070875">
        <w:rPr>
          <w:rFonts w:ascii="Times New Roman" w:hAnsi="Times New Roman"/>
          <w:sz w:val="28"/>
          <w:szCs w:val="28"/>
        </w:rPr>
        <w:t>Задания экзаменационной работы по русскому языку позвол</w:t>
      </w:r>
      <w:r w:rsidR="00070875" w:rsidRPr="00070875">
        <w:rPr>
          <w:rFonts w:ascii="Times New Roman" w:hAnsi="Times New Roman"/>
          <w:sz w:val="28"/>
          <w:szCs w:val="28"/>
        </w:rPr>
        <w:t>или</w:t>
      </w:r>
      <w:r w:rsidRPr="00070875">
        <w:rPr>
          <w:rFonts w:ascii="Times New Roman" w:hAnsi="Times New Roman"/>
          <w:sz w:val="28"/>
          <w:szCs w:val="28"/>
        </w:rPr>
        <w:t xml:space="preserve"> объективно оценить общеобразовательную подготовку по </w:t>
      </w:r>
      <w:r w:rsidR="00FC00C3">
        <w:rPr>
          <w:rFonts w:ascii="Times New Roman" w:hAnsi="Times New Roman"/>
          <w:sz w:val="28"/>
          <w:szCs w:val="28"/>
        </w:rPr>
        <w:t>предмету</w:t>
      </w:r>
      <w:r w:rsidRPr="00070875">
        <w:rPr>
          <w:rFonts w:ascii="Times New Roman" w:hAnsi="Times New Roman"/>
          <w:sz w:val="28"/>
          <w:szCs w:val="28"/>
        </w:rPr>
        <w:t xml:space="preserve"> выпускников XI(XII) классов общеобразовательных </w:t>
      </w:r>
      <w:r w:rsidR="00FC00C3">
        <w:rPr>
          <w:rFonts w:ascii="Times New Roman" w:hAnsi="Times New Roman"/>
          <w:sz w:val="28"/>
          <w:szCs w:val="28"/>
        </w:rPr>
        <w:t xml:space="preserve">организаций </w:t>
      </w:r>
      <w:r w:rsidRPr="00070875">
        <w:rPr>
          <w:rFonts w:ascii="Times New Roman" w:hAnsi="Times New Roman"/>
          <w:sz w:val="28"/>
          <w:szCs w:val="28"/>
        </w:rPr>
        <w:t>в целях их государственной итоговой аттестации и конкурсного отбора в организации высшего профессионального образования.</w:t>
      </w:r>
    </w:p>
    <w:p w:rsidR="0070714E" w:rsidRPr="00070875" w:rsidRDefault="0070714E" w:rsidP="00F30838">
      <w:pPr>
        <w:autoSpaceDE w:val="0"/>
        <w:ind w:firstLine="709"/>
        <w:jc w:val="both"/>
        <w:rPr>
          <w:rFonts w:ascii="Times New Roman" w:hAnsi="Times New Roman"/>
          <w:sz w:val="28"/>
          <w:szCs w:val="28"/>
        </w:rPr>
      </w:pPr>
      <w:r w:rsidRPr="00070875">
        <w:rPr>
          <w:rFonts w:ascii="Times New Roman" w:hAnsi="Times New Roman"/>
          <w:sz w:val="28"/>
          <w:szCs w:val="28"/>
        </w:rPr>
        <w:t>Содержание экзаменационной работы по русскому языку определялось на основе следующих документов:</w:t>
      </w:r>
    </w:p>
    <w:p w:rsidR="0070714E" w:rsidRPr="00070875" w:rsidRDefault="0070714E" w:rsidP="00F30838">
      <w:pPr>
        <w:autoSpaceDE w:val="0"/>
        <w:ind w:firstLine="709"/>
        <w:jc w:val="both"/>
        <w:rPr>
          <w:rFonts w:ascii="Times New Roman" w:hAnsi="Times New Roman"/>
          <w:sz w:val="28"/>
          <w:szCs w:val="28"/>
        </w:rPr>
      </w:pPr>
      <w:r w:rsidRPr="00070875">
        <w:rPr>
          <w:rFonts w:ascii="Times New Roman" w:hAnsi="Times New Roman"/>
          <w:sz w:val="28"/>
          <w:szCs w:val="28"/>
        </w:rPr>
        <w:t>1) Федеральный компонент государственного стандарта основного общего образования (приказ Минобразования России от 05.03.2004 № 1089);</w:t>
      </w:r>
    </w:p>
    <w:p w:rsidR="0070714E" w:rsidRPr="00070875" w:rsidRDefault="0070714E" w:rsidP="00F30838">
      <w:pPr>
        <w:autoSpaceDE w:val="0"/>
        <w:ind w:firstLine="709"/>
        <w:jc w:val="both"/>
        <w:rPr>
          <w:rFonts w:ascii="Times New Roman" w:hAnsi="Times New Roman"/>
          <w:sz w:val="28"/>
          <w:szCs w:val="28"/>
        </w:rPr>
      </w:pPr>
      <w:r w:rsidRPr="00070875">
        <w:rPr>
          <w:rFonts w:ascii="Times New Roman" w:hAnsi="Times New Roman"/>
          <w:sz w:val="28"/>
          <w:szCs w:val="28"/>
        </w:rPr>
        <w:t>2) Федеральный компонент государственного стандарта среднего (полного) общего образования, базовый и профильный уровни (приказ Минобразования России от 05.03.2004 № 1089).</w:t>
      </w:r>
    </w:p>
    <w:p w:rsidR="0070714E" w:rsidRPr="00DD6192" w:rsidRDefault="0070714E" w:rsidP="00F30838">
      <w:pPr>
        <w:autoSpaceDE w:val="0"/>
        <w:ind w:firstLine="709"/>
        <w:jc w:val="both"/>
        <w:rPr>
          <w:rFonts w:ascii="Times New Roman" w:hAnsi="Times New Roman" w:cs="Times New Roman"/>
          <w:sz w:val="28"/>
          <w:szCs w:val="28"/>
        </w:rPr>
      </w:pPr>
      <w:r w:rsidRPr="00DD6192">
        <w:rPr>
          <w:rFonts w:ascii="Times New Roman" w:hAnsi="Times New Roman" w:cs="Times New Roman"/>
          <w:sz w:val="28"/>
          <w:szCs w:val="28"/>
        </w:rPr>
        <w:t>В 2015 г. были пересмотрены содержание и структура экзаменационной работы. Изменилось количество частей и заданий. Вариант КИМ состо</w:t>
      </w:r>
      <w:r w:rsidR="00070875" w:rsidRPr="00DD6192">
        <w:rPr>
          <w:rFonts w:ascii="Times New Roman" w:hAnsi="Times New Roman" w:cs="Times New Roman"/>
          <w:sz w:val="28"/>
          <w:szCs w:val="28"/>
        </w:rPr>
        <w:t>ял</w:t>
      </w:r>
      <w:r w:rsidRPr="00DD6192">
        <w:rPr>
          <w:rFonts w:ascii="Times New Roman" w:hAnsi="Times New Roman" w:cs="Times New Roman"/>
          <w:sz w:val="28"/>
          <w:szCs w:val="28"/>
        </w:rPr>
        <w:t xml:space="preserve"> из двух частей и включа</w:t>
      </w:r>
      <w:r w:rsidR="00070875" w:rsidRPr="00DD6192">
        <w:rPr>
          <w:rFonts w:ascii="Times New Roman" w:hAnsi="Times New Roman" w:cs="Times New Roman"/>
          <w:sz w:val="28"/>
          <w:szCs w:val="28"/>
        </w:rPr>
        <w:t>л</w:t>
      </w:r>
      <w:r w:rsidRPr="00DD6192">
        <w:rPr>
          <w:rFonts w:ascii="Times New Roman" w:hAnsi="Times New Roman" w:cs="Times New Roman"/>
          <w:sz w:val="28"/>
          <w:szCs w:val="28"/>
        </w:rPr>
        <w:t xml:space="preserve"> в себя 25 заданий, различающихся форм</w:t>
      </w:r>
      <w:r w:rsidR="00FC00C3" w:rsidRPr="00DD6192">
        <w:rPr>
          <w:rFonts w:ascii="Times New Roman" w:hAnsi="Times New Roman" w:cs="Times New Roman"/>
          <w:sz w:val="28"/>
          <w:szCs w:val="28"/>
        </w:rPr>
        <w:t>ами</w:t>
      </w:r>
      <w:r w:rsidRPr="00DD6192">
        <w:rPr>
          <w:rFonts w:ascii="Times New Roman" w:hAnsi="Times New Roman" w:cs="Times New Roman"/>
          <w:sz w:val="28"/>
          <w:szCs w:val="28"/>
        </w:rPr>
        <w:t xml:space="preserve"> и уровн</w:t>
      </w:r>
      <w:r w:rsidR="00FC00C3" w:rsidRPr="00DD6192">
        <w:rPr>
          <w:rFonts w:ascii="Times New Roman" w:hAnsi="Times New Roman" w:cs="Times New Roman"/>
          <w:sz w:val="28"/>
          <w:szCs w:val="28"/>
        </w:rPr>
        <w:t>ями</w:t>
      </w:r>
      <w:r w:rsidRPr="00DD6192">
        <w:rPr>
          <w:rFonts w:ascii="Times New Roman" w:hAnsi="Times New Roman" w:cs="Times New Roman"/>
          <w:sz w:val="28"/>
          <w:szCs w:val="28"/>
        </w:rPr>
        <w:t xml:space="preserve"> сложности, но имеющих единую нумерацию.</w:t>
      </w:r>
      <w:r w:rsidR="00070875" w:rsidRPr="00DD6192">
        <w:rPr>
          <w:rFonts w:ascii="Times New Roman" w:hAnsi="Times New Roman" w:cs="Times New Roman"/>
          <w:sz w:val="28"/>
          <w:szCs w:val="28"/>
        </w:rPr>
        <w:t xml:space="preserve"> Был и</w:t>
      </w:r>
      <w:r w:rsidRPr="00DD6192">
        <w:rPr>
          <w:rFonts w:ascii="Times New Roman" w:hAnsi="Times New Roman" w:cs="Times New Roman"/>
          <w:sz w:val="28"/>
          <w:szCs w:val="28"/>
        </w:rPr>
        <w:t>змен</w:t>
      </w:r>
      <w:r w:rsidR="00F71A1D" w:rsidRPr="00DD6192">
        <w:rPr>
          <w:rFonts w:ascii="Times New Roman" w:hAnsi="Times New Roman" w:cs="Times New Roman"/>
          <w:sz w:val="28"/>
          <w:szCs w:val="28"/>
        </w:rPr>
        <w:t>е</w:t>
      </w:r>
      <w:r w:rsidRPr="00DD6192">
        <w:rPr>
          <w:rFonts w:ascii="Times New Roman" w:hAnsi="Times New Roman" w:cs="Times New Roman"/>
          <w:sz w:val="28"/>
          <w:szCs w:val="28"/>
        </w:rPr>
        <w:t>н формат заданий работы. И</w:t>
      </w:r>
      <w:r w:rsidR="00FC00C3" w:rsidRPr="00DD6192">
        <w:rPr>
          <w:rFonts w:ascii="Times New Roman" w:hAnsi="Times New Roman" w:cs="Times New Roman"/>
          <w:sz w:val="28"/>
          <w:szCs w:val="28"/>
        </w:rPr>
        <w:t>з экзаменационной работы исключили</w:t>
      </w:r>
      <w:r w:rsidRPr="00DD6192">
        <w:rPr>
          <w:rFonts w:ascii="Times New Roman" w:hAnsi="Times New Roman" w:cs="Times New Roman"/>
          <w:sz w:val="28"/>
          <w:szCs w:val="28"/>
        </w:rPr>
        <w:t xml:space="preserve"> задания с выбором ответа. Измен</w:t>
      </w:r>
      <w:r w:rsidR="00FC00C3" w:rsidRPr="00DD6192">
        <w:rPr>
          <w:rFonts w:ascii="Times New Roman" w:hAnsi="Times New Roman" w:cs="Times New Roman"/>
          <w:sz w:val="28"/>
          <w:szCs w:val="28"/>
        </w:rPr>
        <w:t>или</w:t>
      </w:r>
      <w:r w:rsidRPr="00DD6192">
        <w:rPr>
          <w:rFonts w:ascii="Times New Roman" w:hAnsi="Times New Roman" w:cs="Times New Roman"/>
          <w:sz w:val="28"/>
          <w:szCs w:val="28"/>
        </w:rPr>
        <w:t xml:space="preserve"> первичный балл выполнения работы с 64 до 56.</w:t>
      </w:r>
    </w:p>
    <w:p w:rsidR="0070714E" w:rsidRPr="002D559D" w:rsidRDefault="0070714E" w:rsidP="00F30838">
      <w:pPr>
        <w:autoSpaceDE w:val="0"/>
        <w:ind w:firstLine="709"/>
        <w:jc w:val="both"/>
        <w:rPr>
          <w:rFonts w:ascii="Times New Roman" w:hAnsi="Times New Roman" w:cs="Calibri"/>
          <w:sz w:val="28"/>
          <w:szCs w:val="28"/>
        </w:rPr>
      </w:pPr>
      <w:r w:rsidRPr="002D559D">
        <w:rPr>
          <w:rFonts w:ascii="Times New Roman" w:hAnsi="Times New Roman"/>
          <w:sz w:val="28"/>
          <w:szCs w:val="28"/>
        </w:rPr>
        <w:t>Экзаменационная работа 2015 г. представля</w:t>
      </w:r>
      <w:r w:rsidR="00070875" w:rsidRPr="002D559D">
        <w:rPr>
          <w:rFonts w:ascii="Times New Roman" w:hAnsi="Times New Roman"/>
          <w:sz w:val="28"/>
          <w:szCs w:val="28"/>
        </w:rPr>
        <w:t>ла</w:t>
      </w:r>
      <w:r w:rsidRPr="002D559D">
        <w:rPr>
          <w:rFonts w:ascii="Times New Roman" w:hAnsi="Times New Roman"/>
          <w:sz w:val="28"/>
          <w:szCs w:val="28"/>
        </w:rPr>
        <w:t xml:space="preserve"> собой системно выстроенные задания, связанные с проверкой способности выпускников владеть нормами современного русского языка; умений экзаменуемых, связанных с восприятием смысловой, логической, типологической, языковой структуры текстов; умения воспринимать вторичные, подвергнутые компрессии микротексты; сформированности комплекса умений по созданию собственного текста.</w:t>
      </w:r>
    </w:p>
    <w:p w:rsidR="0070714E" w:rsidRPr="002D559D" w:rsidRDefault="0070714E" w:rsidP="00F30838">
      <w:pPr>
        <w:autoSpaceDE w:val="0"/>
        <w:ind w:firstLine="709"/>
        <w:jc w:val="both"/>
        <w:rPr>
          <w:rFonts w:ascii="Times New Roman" w:hAnsi="Times New Roman"/>
          <w:sz w:val="28"/>
          <w:szCs w:val="28"/>
        </w:rPr>
      </w:pPr>
      <w:r w:rsidRPr="002D559D">
        <w:rPr>
          <w:rFonts w:ascii="Times New Roman" w:hAnsi="Times New Roman"/>
          <w:sz w:val="28"/>
          <w:szCs w:val="28"/>
        </w:rPr>
        <w:t>Все способы предъявления языкового материала в экзаменационной работе постоянно используются в практике преподавания русского языка, известны школьникам и являются основой формирования предметных компетенций.</w:t>
      </w:r>
    </w:p>
    <w:p w:rsidR="0070714E" w:rsidRPr="00070875" w:rsidRDefault="0070714E" w:rsidP="00F30838">
      <w:pPr>
        <w:ind w:firstLine="709"/>
        <w:jc w:val="both"/>
        <w:rPr>
          <w:rFonts w:ascii="Times New Roman" w:hAnsi="Times New Roman"/>
          <w:sz w:val="28"/>
          <w:szCs w:val="28"/>
        </w:rPr>
      </w:pPr>
      <w:r w:rsidRPr="002D559D">
        <w:rPr>
          <w:rFonts w:ascii="Times New Roman" w:hAnsi="Times New Roman"/>
          <w:sz w:val="28"/>
          <w:szCs w:val="28"/>
        </w:rPr>
        <w:t>Содержание КИМ ЕГЭ показ</w:t>
      </w:r>
      <w:r w:rsidR="00070875" w:rsidRPr="002D559D">
        <w:rPr>
          <w:rFonts w:ascii="Times New Roman" w:hAnsi="Times New Roman"/>
          <w:sz w:val="28"/>
          <w:szCs w:val="28"/>
        </w:rPr>
        <w:t>ал</w:t>
      </w:r>
      <w:r w:rsidR="00F11F83" w:rsidRPr="002D559D">
        <w:rPr>
          <w:rFonts w:ascii="Times New Roman" w:hAnsi="Times New Roman"/>
          <w:sz w:val="28"/>
          <w:szCs w:val="28"/>
        </w:rPr>
        <w:t>о</w:t>
      </w:r>
      <w:r w:rsidRPr="002D559D">
        <w:rPr>
          <w:rFonts w:ascii="Times New Roman" w:hAnsi="Times New Roman"/>
          <w:sz w:val="28"/>
          <w:szCs w:val="28"/>
        </w:rPr>
        <w:t xml:space="preserve">, что с их помощью </w:t>
      </w:r>
      <w:r w:rsidR="00F11F83" w:rsidRPr="002D559D">
        <w:rPr>
          <w:rFonts w:ascii="Times New Roman" w:hAnsi="Times New Roman"/>
          <w:sz w:val="28"/>
          <w:szCs w:val="28"/>
        </w:rPr>
        <w:t>можно проверить</w:t>
      </w:r>
      <w:r w:rsidRPr="002D559D">
        <w:rPr>
          <w:rFonts w:ascii="Times New Roman" w:hAnsi="Times New Roman"/>
          <w:sz w:val="28"/>
          <w:szCs w:val="28"/>
        </w:rPr>
        <w:t xml:space="preserve"> следующие виды предметных компетенций выпускника: лингвистическ</w:t>
      </w:r>
      <w:r w:rsidR="00FC00C3">
        <w:rPr>
          <w:rFonts w:ascii="Times New Roman" w:hAnsi="Times New Roman"/>
          <w:sz w:val="28"/>
          <w:szCs w:val="28"/>
        </w:rPr>
        <w:t>ую, языковую</w:t>
      </w:r>
      <w:r w:rsidRPr="002D559D">
        <w:rPr>
          <w:rFonts w:ascii="Times New Roman" w:hAnsi="Times New Roman"/>
          <w:sz w:val="28"/>
          <w:szCs w:val="28"/>
        </w:rPr>
        <w:t>, коммуникативн</w:t>
      </w:r>
      <w:r w:rsidR="00FC00C3">
        <w:rPr>
          <w:rFonts w:ascii="Times New Roman" w:hAnsi="Times New Roman"/>
          <w:sz w:val="28"/>
          <w:szCs w:val="28"/>
        </w:rPr>
        <w:t>ую</w:t>
      </w:r>
      <w:r w:rsidRPr="002D559D">
        <w:rPr>
          <w:rFonts w:ascii="Times New Roman" w:hAnsi="Times New Roman"/>
          <w:sz w:val="28"/>
          <w:szCs w:val="28"/>
        </w:rPr>
        <w:t xml:space="preserve"> и культуроведческ</w:t>
      </w:r>
      <w:r w:rsidR="00FC00C3">
        <w:rPr>
          <w:rFonts w:ascii="Times New Roman" w:hAnsi="Times New Roman"/>
          <w:sz w:val="28"/>
          <w:szCs w:val="28"/>
        </w:rPr>
        <w:t>ую</w:t>
      </w:r>
      <w:r w:rsidRPr="002D559D">
        <w:rPr>
          <w:rFonts w:ascii="Times New Roman" w:hAnsi="Times New Roman"/>
          <w:sz w:val="28"/>
          <w:szCs w:val="28"/>
        </w:rPr>
        <w:t xml:space="preserve">, а также способность экзаменуемого осуществлять такие универсальные учебные действия, как </w:t>
      </w:r>
      <w:r w:rsidRPr="002D559D">
        <w:rPr>
          <w:rFonts w:ascii="Times New Roman" w:hAnsi="Times New Roman"/>
          <w:sz w:val="28"/>
          <w:szCs w:val="28"/>
        </w:rPr>
        <w:lastRenderedPageBreak/>
        <w:t>сравнение, анализ, синтез, абстракция, обобщение, классификация, установление закономерностей и правил.</w:t>
      </w:r>
    </w:p>
    <w:p w:rsidR="0070714E" w:rsidRPr="00070875" w:rsidRDefault="0070714E" w:rsidP="00F30838">
      <w:pPr>
        <w:autoSpaceDE w:val="0"/>
        <w:ind w:firstLine="709"/>
        <w:jc w:val="both"/>
        <w:rPr>
          <w:rFonts w:ascii="Times New Roman" w:hAnsi="Times New Roman"/>
          <w:sz w:val="28"/>
          <w:szCs w:val="28"/>
        </w:rPr>
      </w:pPr>
      <w:r w:rsidRPr="00070875">
        <w:rPr>
          <w:rFonts w:ascii="Times New Roman" w:hAnsi="Times New Roman"/>
          <w:sz w:val="28"/>
          <w:szCs w:val="28"/>
        </w:rPr>
        <w:t>Часть 1 содерж</w:t>
      </w:r>
      <w:r w:rsidR="00070875" w:rsidRPr="00070875">
        <w:rPr>
          <w:rFonts w:ascii="Times New Roman" w:hAnsi="Times New Roman"/>
          <w:sz w:val="28"/>
          <w:szCs w:val="28"/>
        </w:rPr>
        <w:t>ала</w:t>
      </w:r>
      <w:r w:rsidRPr="00070875">
        <w:rPr>
          <w:rFonts w:ascii="Times New Roman" w:hAnsi="Times New Roman"/>
          <w:sz w:val="28"/>
          <w:szCs w:val="28"/>
        </w:rPr>
        <w:t xml:space="preserve"> 24 задания с кратким ответом. В экзаменационной работе</w:t>
      </w:r>
      <w:r w:rsidR="00070875" w:rsidRPr="00070875">
        <w:rPr>
          <w:rFonts w:ascii="Times New Roman" w:hAnsi="Times New Roman"/>
          <w:sz w:val="28"/>
          <w:szCs w:val="28"/>
        </w:rPr>
        <w:t xml:space="preserve"> были</w:t>
      </w:r>
      <w:r w:rsidRPr="00070875">
        <w:rPr>
          <w:rFonts w:ascii="Times New Roman" w:hAnsi="Times New Roman"/>
          <w:sz w:val="28"/>
          <w:szCs w:val="28"/>
        </w:rPr>
        <w:t xml:space="preserve"> предложены следующие разновидности заданий с кратким ответом: </w:t>
      </w:r>
    </w:p>
    <w:p w:rsidR="0070714E" w:rsidRPr="00070875" w:rsidRDefault="0070714E" w:rsidP="00F30838">
      <w:pPr>
        <w:autoSpaceDE w:val="0"/>
        <w:ind w:firstLine="709"/>
        <w:jc w:val="both"/>
        <w:rPr>
          <w:rFonts w:ascii="Times New Roman" w:hAnsi="Times New Roman"/>
          <w:sz w:val="28"/>
          <w:szCs w:val="28"/>
        </w:rPr>
      </w:pPr>
      <w:r w:rsidRPr="00070875">
        <w:rPr>
          <w:rFonts w:ascii="Times New Roman" w:hAnsi="Times New Roman"/>
          <w:sz w:val="28"/>
          <w:szCs w:val="28"/>
        </w:rPr>
        <w:t>–</w:t>
      </w:r>
      <w:r w:rsidR="00B34CCE">
        <w:rPr>
          <w:rFonts w:ascii="Times New Roman" w:hAnsi="Times New Roman"/>
          <w:sz w:val="28"/>
          <w:szCs w:val="28"/>
        </w:rPr>
        <w:t> </w:t>
      </w:r>
      <w:r w:rsidRPr="00070875">
        <w:rPr>
          <w:rFonts w:ascii="Times New Roman" w:hAnsi="Times New Roman"/>
          <w:sz w:val="28"/>
          <w:szCs w:val="28"/>
        </w:rPr>
        <w:t>задания открытого типа на запись самостоятельно сформулированного правильного ответа;</w:t>
      </w:r>
    </w:p>
    <w:p w:rsidR="0070714E" w:rsidRPr="00070875" w:rsidRDefault="0070714E" w:rsidP="00F30838">
      <w:pPr>
        <w:autoSpaceDE w:val="0"/>
        <w:ind w:firstLine="709"/>
        <w:jc w:val="both"/>
        <w:rPr>
          <w:rFonts w:ascii="Times New Roman" w:hAnsi="Times New Roman"/>
          <w:sz w:val="28"/>
          <w:szCs w:val="28"/>
        </w:rPr>
      </w:pPr>
      <w:r w:rsidRPr="00070875">
        <w:rPr>
          <w:rFonts w:ascii="Times New Roman" w:hAnsi="Times New Roman"/>
          <w:sz w:val="28"/>
          <w:szCs w:val="28"/>
        </w:rPr>
        <w:t>– задания на выбор и запись одного правильного ответа из предложенного перечня ответов;</w:t>
      </w:r>
    </w:p>
    <w:p w:rsidR="0070714E" w:rsidRPr="00070875" w:rsidRDefault="0070714E" w:rsidP="00F30838">
      <w:pPr>
        <w:autoSpaceDE w:val="0"/>
        <w:ind w:firstLine="709"/>
        <w:jc w:val="both"/>
        <w:rPr>
          <w:rFonts w:ascii="Times New Roman" w:hAnsi="Times New Roman"/>
          <w:sz w:val="28"/>
          <w:szCs w:val="28"/>
        </w:rPr>
      </w:pPr>
      <w:r w:rsidRPr="00070875">
        <w:rPr>
          <w:rFonts w:ascii="Times New Roman" w:hAnsi="Times New Roman"/>
          <w:sz w:val="28"/>
          <w:szCs w:val="28"/>
        </w:rPr>
        <w:t>– задание на многократный выбор из списка.</w:t>
      </w:r>
    </w:p>
    <w:p w:rsidR="0070714E" w:rsidRPr="00070875" w:rsidRDefault="0070714E" w:rsidP="00F30838">
      <w:pPr>
        <w:autoSpaceDE w:val="0"/>
        <w:ind w:firstLine="709"/>
        <w:jc w:val="both"/>
        <w:rPr>
          <w:rFonts w:ascii="Times New Roman" w:hAnsi="Times New Roman"/>
          <w:sz w:val="28"/>
          <w:szCs w:val="28"/>
        </w:rPr>
      </w:pPr>
      <w:r w:rsidRPr="00070875">
        <w:rPr>
          <w:rFonts w:ascii="Times New Roman" w:hAnsi="Times New Roman"/>
          <w:sz w:val="28"/>
          <w:szCs w:val="28"/>
        </w:rPr>
        <w:t>Часть 1 проверя</w:t>
      </w:r>
      <w:r w:rsidR="00070875" w:rsidRPr="00070875">
        <w:rPr>
          <w:rFonts w:ascii="Times New Roman" w:hAnsi="Times New Roman"/>
          <w:sz w:val="28"/>
          <w:szCs w:val="28"/>
        </w:rPr>
        <w:t>ла</w:t>
      </w:r>
      <w:r w:rsidRPr="00070875">
        <w:rPr>
          <w:rFonts w:ascii="Times New Roman" w:hAnsi="Times New Roman"/>
          <w:sz w:val="28"/>
          <w:szCs w:val="28"/>
        </w:rPr>
        <w:t xml:space="preserve"> усвоение выпускниками учебного материала как на базовом, так и на высоком уровне сложности.</w:t>
      </w:r>
    </w:p>
    <w:p w:rsidR="0070714E" w:rsidRDefault="00070875" w:rsidP="00F30838">
      <w:pPr>
        <w:ind w:firstLine="709"/>
        <w:jc w:val="both"/>
        <w:rPr>
          <w:rFonts w:ascii="Times New Roman" w:hAnsi="Times New Roman"/>
          <w:sz w:val="28"/>
          <w:szCs w:val="28"/>
        </w:rPr>
      </w:pPr>
      <w:r w:rsidRPr="00070875">
        <w:rPr>
          <w:rFonts w:ascii="Times New Roman" w:hAnsi="Times New Roman"/>
          <w:sz w:val="28"/>
          <w:szCs w:val="28"/>
        </w:rPr>
        <w:t>Часть 2 содержала</w:t>
      </w:r>
      <w:r w:rsidR="0070714E" w:rsidRPr="00070875">
        <w:rPr>
          <w:rFonts w:ascii="Times New Roman" w:hAnsi="Times New Roman"/>
          <w:sz w:val="28"/>
          <w:szCs w:val="28"/>
        </w:rPr>
        <w:t xml:space="preserve"> одно задание открытого типа с разв</w:t>
      </w:r>
      <w:r w:rsidR="00F71A1D">
        <w:rPr>
          <w:rFonts w:ascii="Times New Roman" w:hAnsi="Times New Roman"/>
          <w:sz w:val="28"/>
          <w:szCs w:val="28"/>
        </w:rPr>
        <w:t>е</w:t>
      </w:r>
      <w:r w:rsidR="0070714E" w:rsidRPr="00070875">
        <w:rPr>
          <w:rFonts w:ascii="Times New Roman" w:hAnsi="Times New Roman"/>
          <w:sz w:val="28"/>
          <w:szCs w:val="28"/>
        </w:rPr>
        <w:t>рнутым ответом (сочинение-рассуждение на основе прочитанного текста).</w:t>
      </w:r>
    </w:p>
    <w:p w:rsidR="0070714E" w:rsidRDefault="0070714E" w:rsidP="00F30838">
      <w:pPr>
        <w:ind w:firstLine="709"/>
        <w:jc w:val="both"/>
        <w:rPr>
          <w:rFonts w:ascii="Times New Roman" w:hAnsi="Times New Roman"/>
          <w:sz w:val="28"/>
          <w:szCs w:val="28"/>
        </w:rPr>
      </w:pPr>
    </w:p>
    <w:p w:rsidR="0070714E" w:rsidRPr="00F45351" w:rsidRDefault="0070714E" w:rsidP="00F30838">
      <w:pPr>
        <w:ind w:firstLine="709"/>
        <w:jc w:val="both"/>
        <w:rPr>
          <w:rFonts w:ascii="Times New Roman" w:hAnsi="Times New Roman"/>
          <w:i/>
          <w:sz w:val="28"/>
          <w:szCs w:val="28"/>
        </w:rPr>
      </w:pPr>
      <w:r w:rsidRPr="00F45351">
        <w:rPr>
          <w:rFonts w:ascii="Times New Roman" w:hAnsi="Times New Roman"/>
          <w:i/>
          <w:sz w:val="28"/>
          <w:szCs w:val="28"/>
        </w:rPr>
        <w:t>Распределение заданий КИМ</w:t>
      </w:r>
      <w:r w:rsidR="00E81B04">
        <w:rPr>
          <w:rFonts w:ascii="Times New Roman" w:hAnsi="Times New Roman"/>
          <w:i/>
          <w:sz w:val="28"/>
          <w:szCs w:val="28"/>
        </w:rPr>
        <w:t xml:space="preserve"> </w:t>
      </w:r>
      <w:r w:rsidRPr="00F45351">
        <w:rPr>
          <w:rFonts w:ascii="Times New Roman" w:hAnsi="Times New Roman"/>
          <w:i/>
          <w:sz w:val="28"/>
          <w:szCs w:val="28"/>
        </w:rPr>
        <w:t>по содержанию, видам умений и способам действий</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Задания КИМ распредел</w:t>
      </w:r>
      <w:r w:rsidR="00FC00C3">
        <w:rPr>
          <w:rFonts w:ascii="Times New Roman" w:hAnsi="Times New Roman"/>
          <w:sz w:val="28"/>
          <w:szCs w:val="28"/>
        </w:rPr>
        <w:t>ялись</w:t>
      </w:r>
      <w:r>
        <w:rPr>
          <w:rFonts w:ascii="Times New Roman" w:hAnsi="Times New Roman"/>
          <w:sz w:val="28"/>
          <w:szCs w:val="28"/>
        </w:rPr>
        <w:t xml:space="preserve"> по основным содержательным разделам уч</w:t>
      </w:r>
      <w:r w:rsidR="00F30838">
        <w:rPr>
          <w:rFonts w:ascii="Times New Roman" w:hAnsi="Times New Roman"/>
          <w:sz w:val="28"/>
          <w:szCs w:val="28"/>
        </w:rPr>
        <w:t>ебного предмета «Русский язык».</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Речь. Текст – задания 1, 2, 20, 21</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Лексика и фразеология – задания 3, 22</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Речь. Нормы орфографии – задания 8-14</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Речь. Нормы пунктуации – задания 15-19</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Речь. Языковые нормы – задания 4-7</w:t>
      </w:r>
    </w:p>
    <w:p w:rsidR="0070714E" w:rsidRDefault="0070714E" w:rsidP="00F30838">
      <w:pPr>
        <w:autoSpaceDE w:val="0"/>
        <w:ind w:firstLine="709"/>
        <w:jc w:val="both"/>
        <w:rPr>
          <w:rFonts w:ascii="Times New Roman" w:hAnsi="Times New Roman"/>
          <w:sz w:val="28"/>
          <w:szCs w:val="28"/>
        </w:rPr>
      </w:pPr>
      <w:r>
        <w:rPr>
          <w:rFonts w:ascii="Times New Roman" w:hAnsi="Times New Roman"/>
          <w:sz w:val="28"/>
          <w:szCs w:val="28"/>
        </w:rPr>
        <w:t>Речь. Выразительность русской речи – задание 24</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Развитие речи. Сочинение – задание 25</w:t>
      </w:r>
    </w:p>
    <w:p w:rsidR="0070714E" w:rsidRDefault="0070714E" w:rsidP="00F30838">
      <w:pPr>
        <w:autoSpaceDE w:val="0"/>
        <w:ind w:firstLine="709"/>
        <w:jc w:val="both"/>
        <w:rPr>
          <w:rFonts w:ascii="Times New Roman" w:hAnsi="Times New Roman"/>
          <w:sz w:val="28"/>
          <w:szCs w:val="28"/>
        </w:rPr>
      </w:pPr>
      <w:r>
        <w:rPr>
          <w:rFonts w:ascii="Times New Roman" w:eastAsia="Times New Roman" w:hAnsi="Times New Roman"/>
          <w:sz w:val="28"/>
          <w:szCs w:val="28"/>
          <w:u w:val="single"/>
        </w:rPr>
        <w:t xml:space="preserve">Задания </w:t>
      </w:r>
      <w:r>
        <w:rPr>
          <w:rFonts w:ascii="Times New Roman" w:hAnsi="Times New Roman"/>
          <w:sz w:val="28"/>
          <w:szCs w:val="28"/>
          <w:u w:val="single"/>
        </w:rPr>
        <w:t>1–3, 20–24</w:t>
      </w:r>
      <w:r>
        <w:rPr>
          <w:rFonts w:ascii="Times New Roman" w:hAnsi="Times New Roman"/>
          <w:sz w:val="28"/>
          <w:szCs w:val="28"/>
        </w:rPr>
        <w:t xml:space="preserve"> – работа с языковыми явлениями, представленными в тексте. Задания 1 и 2 проверя</w:t>
      </w:r>
      <w:r w:rsidR="00FC00C3">
        <w:rPr>
          <w:rFonts w:ascii="Times New Roman" w:hAnsi="Times New Roman"/>
          <w:sz w:val="28"/>
          <w:szCs w:val="28"/>
        </w:rPr>
        <w:t>ли</w:t>
      </w:r>
      <w:r>
        <w:rPr>
          <w:rFonts w:ascii="Times New Roman" w:hAnsi="Times New Roman"/>
          <w:sz w:val="28"/>
          <w:szCs w:val="28"/>
        </w:rPr>
        <w:t xml:space="preserve"> способность участников экзамена улавливать логику развития мысли автора предложенного для анализа текста. При этом экзаменуемые должны </w:t>
      </w:r>
      <w:r w:rsidR="00FC00C3">
        <w:rPr>
          <w:rFonts w:ascii="Times New Roman" w:hAnsi="Times New Roman"/>
          <w:sz w:val="28"/>
          <w:szCs w:val="28"/>
        </w:rPr>
        <w:t xml:space="preserve">были </w:t>
      </w:r>
      <w:r>
        <w:rPr>
          <w:rFonts w:ascii="Times New Roman" w:hAnsi="Times New Roman"/>
          <w:sz w:val="28"/>
          <w:szCs w:val="28"/>
        </w:rPr>
        <w:t>иметь представление о том, что одну и ту же информацию можно изложить, используя разные синтаксические конструкции, задание 1 КИМ нацелива</w:t>
      </w:r>
      <w:r w:rsidR="00FC00C3">
        <w:rPr>
          <w:rFonts w:ascii="Times New Roman" w:hAnsi="Times New Roman"/>
          <w:sz w:val="28"/>
          <w:szCs w:val="28"/>
        </w:rPr>
        <w:t>ло</w:t>
      </w:r>
      <w:r>
        <w:rPr>
          <w:rFonts w:ascii="Times New Roman" w:hAnsi="Times New Roman"/>
          <w:sz w:val="28"/>
          <w:szCs w:val="28"/>
        </w:rPr>
        <w:t xml:space="preserve"> на использование всего богатства синтаксических конструкций, которыми располагает русский язык. Кроме того, для проверки понимания лексического значения слова в КИМ включ</w:t>
      </w:r>
      <w:r w:rsidR="00FC00C3">
        <w:rPr>
          <w:rFonts w:ascii="Times New Roman" w:hAnsi="Times New Roman"/>
          <w:sz w:val="28"/>
          <w:szCs w:val="28"/>
        </w:rPr>
        <w:t>алась</w:t>
      </w:r>
      <w:r>
        <w:rPr>
          <w:rFonts w:ascii="Times New Roman" w:hAnsi="Times New Roman"/>
          <w:sz w:val="28"/>
          <w:szCs w:val="28"/>
        </w:rPr>
        <w:t xml:space="preserve"> работа со словарной стать</w:t>
      </w:r>
      <w:r w:rsidR="00F71A1D">
        <w:rPr>
          <w:rFonts w:ascii="Times New Roman" w:hAnsi="Times New Roman"/>
          <w:sz w:val="28"/>
          <w:szCs w:val="28"/>
        </w:rPr>
        <w:t>е</w:t>
      </w:r>
      <w:r>
        <w:rPr>
          <w:rFonts w:ascii="Times New Roman" w:hAnsi="Times New Roman"/>
          <w:sz w:val="28"/>
          <w:szCs w:val="28"/>
        </w:rPr>
        <w:t>й (задание 3), позволяющая проверить уровень сформированности информационных умений экзаменуемых. Задания 20-23 проверя</w:t>
      </w:r>
      <w:r w:rsidR="00FC00C3">
        <w:rPr>
          <w:rFonts w:ascii="Times New Roman" w:hAnsi="Times New Roman"/>
          <w:sz w:val="28"/>
          <w:szCs w:val="28"/>
        </w:rPr>
        <w:t>ли</w:t>
      </w:r>
      <w:r>
        <w:rPr>
          <w:rFonts w:ascii="Times New Roman" w:hAnsi="Times New Roman"/>
          <w:sz w:val="28"/>
          <w:szCs w:val="28"/>
        </w:rPr>
        <w:t xml:space="preserve"> умение проводить смысловой</w:t>
      </w:r>
      <w:r w:rsidR="00FC00C3">
        <w:rPr>
          <w:rFonts w:ascii="Times New Roman" w:hAnsi="Times New Roman"/>
          <w:sz w:val="28"/>
          <w:szCs w:val="28"/>
        </w:rPr>
        <w:t>,</w:t>
      </w:r>
      <w:r>
        <w:rPr>
          <w:rFonts w:ascii="Times New Roman" w:hAnsi="Times New Roman"/>
          <w:sz w:val="28"/>
          <w:szCs w:val="28"/>
        </w:rPr>
        <w:t xml:space="preserve"> композиционный </w:t>
      </w:r>
      <w:r w:rsidR="00FC00C3">
        <w:rPr>
          <w:rFonts w:ascii="Times New Roman" w:hAnsi="Times New Roman"/>
          <w:sz w:val="28"/>
          <w:szCs w:val="28"/>
        </w:rPr>
        <w:t>и</w:t>
      </w:r>
      <w:r>
        <w:rPr>
          <w:rFonts w:ascii="Times New Roman" w:hAnsi="Times New Roman"/>
          <w:sz w:val="28"/>
          <w:szCs w:val="28"/>
        </w:rPr>
        <w:t xml:space="preserve"> типологический анализ текста, находить средства связи предложений в тексте, контролир</w:t>
      </w:r>
      <w:r w:rsidR="00FC00C3">
        <w:rPr>
          <w:rFonts w:ascii="Times New Roman" w:hAnsi="Times New Roman"/>
          <w:sz w:val="28"/>
          <w:szCs w:val="28"/>
        </w:rPr>
        <w:t>овали</w:t>
      </w:r>
      <w:r>
        <w:rPr>
          <w:rFonts w:ascii="Times New Roman" w:hAnsi="Times New Roman"/>
          <w:sz w:val="28"/>
          <w:szCs w:val="28"/>
        </w:rPr>
        <w:t xml:space="preserve"> уровень сформированности умения находить в тексте и квалифицировать, например, с точки зрения происхожден</w:t>
      </w:r>
      <w:r w:rsidR="00FC00C3">
        <w:rPr>
          <w:rFonts w:ascii="Times New Roman" w:hAnsi="Times New Roman"/>
          <w:sz w:val="28"/>
          <w:szCs w:val="28"/>
        </w:rPr>
        <w:t>ия, сферы употребления различных</w:t>
      </w:r>
      <w:r>
        <w:rPr>
          <w:rFonts w:ascii="Times New Roman" w:hAnsi="Times New Roman"/>
          <w:sz w:val="28"/>
          <w:szCs w:val="28"/>
        </w:rPr>
        <w:t xml:space="preserve"> лексически</w:t>
      </w:r>
      <w:r w:rsidR="00FC00C3">
        <w:rPr>
          <w:rFonts w:ascii="Times New Roman" w:hAnsi="Times New Roman"/>
          <w:sz w:val="28"/>
          <w:szCs w:val="28"/>
        </w:rPr>
        <w:t>х единиц</w:t>
      </w:r>
      <w:r>
        <w:rPr>
          <w:rFonts w:ascii="Times New Roman" w:hAnsi="Times New Roman"/>
          <w:sz w:val="28"/>
          <w:szCs w:val="28"/>
        </w:rPr>
        <w:t xml:space="preserve"> (слова, фра</w:t>
      </w:r>
      <w:r w:rsidR="00FC00C3">
        <w:rPr>
          <w:rFonts w:ascii="Times New Roman" w:hAnsi="Times New Roman"/>
          <w:sz w:val="28"/>
          <w:szCs w:val="28"/>
        </w:rPr>
        <w:t>зеологизмы). Задание 24 проверяло</w:t>
      </w:r>
      <w:r>
        <w:rPr>
          <w:rFonts w:ascii="Times New Roman" w:hAnsi="Times New Roman"/>
          <w:sz w:val="28"/>
          <w:szCs w:val="28"/>
        </w:rPr>
        <w:t xml:space="preserve"> умение соотн</w:t>
      </w:r>
      <w:r w:rsidR="00FC00C3">
        <w:rPr>
          <w:rFonts w:ascii="Times New Roman" w:hAnsi="Times New Roman"/>
          <w:sz w:val="28"/>
          <w:szCs w:val="28"/>
        </w:rPr>
        <w:t>о</w:t>
      </w:r>
      <w:r>
        <w:rPr>
          <w:rFonts w:ascii="Times New Roman" w:hAnsi="Times New Roman"/>
          <w:sz w:val="28"/>
          <w:szCs w:val="28"/>
        </w:rPr>
        <w:t>с</w:t>
      </w:r>
      <w:r w:rsidR="00FC00C3">
        <w:rPr>
          <w:rFonts w:ascii="Times New Roman" w:hAnsi="Times New Roman"/>
          <w:sz w:val="28"/>
          <w:szCs w:val="28"/>
        </w:rPr>
        <w:t>и</w:t>
      </w:r>
      <w:r>
        <w:rPr>
          <w:rFonts w:ascii="Times New Roman" w:hAnsi="Times New Roman"/>
          <w:sz w:val="28"/>
          <w:szCs w:val="28"/>
        </w:rPr>
        <w:t>т</w:t>
      </w:r>
      <w:r w:rsidR="00FC00C3">
        <w:rPr>
          <w:rFonts w:ascii="Times New Roman" w:hAnsi="Times New Roman"/>
          <w:sz w:val="28"/>
          <w:szCs w:val="28"/>
        </w:rPr>
        <w:t>ь</w:t>
      </w:r>
      <w:r>
        <w:rPr>
          <w:rFonts w:ascii="Times New Roman" w:hAnsi="Times New Roman"/>
          <w:sz w:val="28"/>
          <w:szCs w:val="28"/>
        </w:rPr>
        <w:t xml:space="preserve"> функции </w:t>
      </w:r>
      <w:r>
        <w:rPr>
          <w:rFonts w:ascii="Times New Roman" w:hAnsi="Times New Roman"/>
          <w:sz w:val="28"/>
          <w:szCs w:val="28"/>
        </w:rPr>
        <w:lastRenderedPageBreak/>
        <w:t>изобразительно-выразительного средства, охарактеризованные в небольшой рецензии, с термином, указанным в списке.</w:t>
      </w:r>
    </w:p>
    <w:p w:rsidR="0070714E" w:rsidRDefault="0070714E" w:rsidP="00F30838">
      <w:pPr>
        <w:autoSpaceDE w:val="0"/>
        <w:ind w:firstLine="709"/>
        <w:jc w:val="both"/>
        <w:rPr>
          <w:rFonts w:ascii="Times New Roman" w:hAnsi="Times New Roman"/>
          <w:sz w:val="28"/>
          <w:szCs w:val="28"/>
        </w:rPr>
      </w:pPr>
      <w:r>
        <w:rPr>
          <w:rFonts w:ascii="Times New Roman" w:eastAsia="Times New Roman" w:hAnsi="Times New Roman"/>
          <w:sz w:val="28"/>
          <w:szCs w:val="28"/>
          <w:u w:val="single"/>
        </w:rPr>
        <w:t xml:space="preserve">Задания </w:t>
      </w:r>
      <w:r>
        <w:rPr>
          <w:rFonts w:ascii="Times New Roman" w:hAnsi="Times New Roman"/>
          <w:sz w:val="28"/>
          <w:szCs w:val="28"/>
          <w:u w:val="single"/>
        </w:rPr>
        <w:t>4–19</w:t>
      </w:r>
      <w:r>
        <w:rPr>
          <w:rFonts w:ascii="Times New Roman" w:hAnsi="Times New Roman"/>
          <w:sz w:val="28"/>
          <w:szCs w:val="28"/>
        </w:rPr>
        <w:t xml:space="preserve"> – работа с отобранным языковым материалом, представленным в виде отдельных слов, словосочетаний или предложений. Задания 4-7 проверя</w:t>
      </w:r>
      <w:r w:rsidR="00F15EF6">
        <w:rPr>
          <w:rFonts w:ascii="Times New Roman" w:hAnsi="Times New Roman"/>
          <w:sz w:val="28"/>
          <w:szCs w:val="28"/>
        </w:rPr>
        <w:t>ли</w:t>
      </w:r>
      <w:r>
        <w:rPr>
          <w:rFonts w:ascii="Times New Roman" w:hAnsi="Times New Roman"/>
          <w:sz w:val="28"/>
          <w:szCs w:val="28"/>
        </w:rPr>
        <w:t xml:space="preserve"> владение выпускниками орфоэпическими, лексическими, грамматическими (морфологическими и синтаксическими) нормами. Впервые да</w:t>
      </w:r>
      <w:r w:rsidR="00F15EF6">
        <w:rPr>
          <w:rFonts w:ascii="Times New Roman" w:hAnsi="Times New Roman"/>
          <w:sz w:val="28"/>
          <w:szCs w:val="28"/>
        </w:rPr>
        <w:t>валось</w:t>
      </w:r>
      <w:r>
        <w:rPr>
          <w:rFonts w:ascii="Times New Roman" w:hAnsi="Times New Roman"/>
          <w:sz w:val="28"/>
          <w:szCs w:val="28"/>
        </w:rPr>
        <w:t xml:space="preserve"> в экзаменационной работе в 2015 г. задание на установление соответствия (задание 7): экзаменуемым нужно </w:t>
      </w:r>
      <w:r w:rsidR="00F15EF6">
        <w:rPr>
          <w:rFonts w:ascii="Times New Roman" w:hAnsi="Times New Roman"/>
          <w:sz w:val="28"/>
          <w:szCs w:val="28"/>
        </w:rPr>
        <w:t xml:space="preserve">было </w:t>
      </w:r>
      <w:r>
        <w:rPr>
          <w:rFonts w:ascii="Times New Roman" w:hAnsi="Times New Roman"/>
          <w:sz w:val="28"/>
          <w:szCs w:val="28"/>
        </w:rPr>
        <w:t>квалифицировать грамматические (синтаксические) ошибки, допущенные в каждом из пяти предъявленных в задании предложений, и соотнести с указанным типом ошибки.</w:t>
      </w:r>
    </w:p>
    <w:p w:rsidR="0070714E" w:rsidRDefault="0070714E" w:rsidP="00F30838">
      <w:pPr>
        <w:autoSpaceDE w:val="0"/>
        <w:ind w:firstLine="709"/>
        <w:jc w:val="both"/>
        <w:rPr>
          <w:rFonts w:ascii="Times New Roman" w:hAnsi="Times New Roman"/>
          <w:bCs/>
          <w:sz w:val="28"/>
          <w:szCs w:val="28"/>
        </w:rPr>
      </w:pPr>
      <w:r>
        <w:rPr>
          <w:rFonts w:ascii="Times New Roman" w:hAnsi="Times New Roman"/>
          <w:sz w:val="28"/>
          <w:szCs w:val="28"/>
        </w:rPr>
        <w:t>Задания 8-14 проверя</w:t>
      </w:r>
      <w:r w:rsidR="00F15EF6">
        <w:rPr>
          <w:rFonts w:ascii="Times New Roman" w:hAnsi="Times New Roman"/>
          <w:sz w:val="28"/>
          <w:szCs w:val="28"/>
        </w:rPr>
        <w:t>ли</w:t>
      </w:r>
      <w:r>
        <w:rPr>
          <w:rFonts w:ascii="Times New Roman" w:hAnsi="Times New Roman"/>
          <w:sz w:val="28"/>
          <w:szCs w:val="28"/>
        </w:rPr>
        <w:t xml:space="preserve"> уровень овладения выпускниками </w:t>
      </w:r>
      <w:r>
        <w:rPr>
          <w:rFonts w:ascii="Times New Roman" w:hAnsi="Times New Roman"/>
          <w:bCs/>
          <w:sz w:val="28"/>
          <w:szCs w:val="28"/>
        </w:rPr>
        <w:t>орфографическими нормами.</w:t>
      </w:r>
      <w:r>
        <w:rPr>
          <w:rFonts w:ascii="Times New Roman" w:hAnsi="Times New Roman"/>
          <w:sz w:val="28"/>
          <w:szCs w:val="28"/>
        </w:rPr>
        <w:t xml:space="preserve"> Задания 15–19 проверя</w:t>
      </w:r>
      <w:r w:rsidR="00F15EF6">
        <w:rPr>
          <w:rFonts w:ascii="Times New Roman" w:hAnsi="Times New Roman"/>
          <w:sz w:val="28"/>
          <w:szCs w:val="28"/>
        </w:rPr>
        <w:t>ли</w:t>
      </w:r>
      <w:r>
        <w:rPr>
          <w:rFonts w:ascii="Times New Roman" w:hAnsi="Times New Roman"/>
          <w:sz w:val="28"/>
          <w:szCs w:val="28"/>
        </w:rPr>
        <w:t xml:space="preserve"> уровень овладения выпускниками </w:t>
      </w:r>
      <w:r>
        <w:rPr>
          <w:rFonts w:ascii="Times New Roman" w:hAnsi="Times New Roman"/>
          <w:bCs/>
          <w:sz w:val="28"/>
          <w:szCs w:val="28"/>
        </w:rPr>
        <w:t>пунктуационными нормами.</w:t>
      </w:r>
    </w:p>
    <w:p w:rsidR="0070714E" w:rsidRDefault="0070714E" w:rsidP="00F30838">
      <w:pPr>
        <w:autoSpaceDE w:val="0"/>
        <w:ind w:firstLine="709"/>
        <w:jc w:val="both"/>
        <w:rPr>
          <w:rFonts w:ascii="Times New Roman" w:hAnsi="Times New Roman"/>
          <w:sz w:val="28"/>
          <w:szCs w:val="28"/>
        </w:rPr>
      </w:pPr>
      <w:r>
        <w:rPr>
          <w:rFonts w:ascii="Times New Roman" w:eastAsia="Times New Roman" w:hAnsi="Times New Roman"/>
          <w:sz w:val="28"/>
          <w:szCs w:val="28"/>
          <w:u w:val="single"/>
        </w:rPr>
        <w:t xml:space="preserve">Задание </w:t>
      </w:r>
      <w:r>
        <w:rPr>
          <w:rFonts w:ascii="Times New Roman" w:hAnsi="Times New Roman"/>
          <w:sz w:val="28"/>
          <w:szCs w:val="28"/>
          <w:u w:val="single"/>
        </w:rPr>
        <w:t>25</w:t>
      </w:r>
      <w:r>
        <w:rPr>
          <w:rFonts w:ascii="Times New Roman" w:hAnsi="Times New Roman"/>
          <w:sz w:val="28"/>
          <w:szCs w:val="28"/>
        </w:rPr>
        <w:t xml:space="preserve"> – работа над письменным монологическим высказыванием.</w:t>
      </w:r>
    </w:p>
    <w:p w:rsidR="0070714E" w:rsidRDefault="00F15EF6" w:rsidP="00F30838">
      <w:pPr>
        <w:ind w:firstLine="709"/>
        <w:jc w:val="both"/>
        <w:rPr>
          <w:rFonts w:ascii="Times New Roman" w:hAnsi="Times New Roman"/>
          <w:sz w:val="28"/>
          <w:szCs w:val="28"/>
        </w:rPr>
      </w:pPr>
      <w:r>
        <w:rPr>
          <w:rFonts w:ascii="Times New Roman" w:hAnsi="Times New Roman"/>
          <w:sz w:val="28"/>
          <w:szCs w:val="28"/>
        </w:rPr>
        <w:t>Н</w:t>
      </w:r>
      <w:r w:rsidR="0070714E">
        <w:rPr>
          <w:rFonts w:ascii="Times New Roman" w:hAnsi="Times New Roman"/>
          <w:sz w:val="28"/>
          <w:szCs w:val="28"/>
        </w:rPr>
        <w:t>аправл</w:t>
      </w:r>
      <w:r>
        <w:rPr>
          <w:rFonts w:ascii="Times New Roman" w:hAnsi="Times New Roman"/>
          <w:sz w:val="28"/>
          <w:szCs w:val="28"/>
        </w:rPr>
        <w:t>ялось</w:t>
      </w:r>
      <w:r w:rsidR="0070714E">
        <w:rPr>
          <w:rFonts w:ascii="Times New Roman" w:hAnsi="Times New Roman"/>
          <w:sz w:val="28"/>
          <w:szCs w:val="28"/>
        </w:rPr>
        <w:t xml:space="preserve"> на создание сочине</w:t>
      </w:r>
      <w:r>
        <w:rPr>
          <w:rFonts w:ascii="Times New Roman" w:hAnsi="Times New Roman"/>
          <w:sz w:val="28"/>
          <w:szCs w:val="28"/>
        </w:rPr>
        <w:t>ния-рассуждения, которое позволяло</w:t>
      </w:r>
      <w:r w:rsidR="0070714E">
        <w:rPr>
          <w:rFonts w:ascii="Times New Roman" w:hAnsi="Times New Roman"/>
          <w:sz w:val="28"/>
          <w:szCs w:val="28"/>
        </w:rPr>
        <w:t xml:space="preserve"> проверить уровень сформированности разнообразных речевых умений и навыков, составляющих основу коммуникативной компетенции обучающихся, например, умения адекватно воспринимать информацию, развивать мысль автора, аргументировать свою позицию, последовательно и связанно излагать свою мысль, выбирать нужные для данного случая стиль и тип речи, отбирать языковые средства, обеспечивающие точность и выразительность речи, соблюдать письменные нормы русского литературного языка, в том числе  орфографические и пунктуационные.</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Изменилась система оценивания отдельных заданий и экзаменационной работы в целом. За верное выполнение каждого задания части 1 (кроме задан</w:t>
      </w:r>
      <w:r w:rsidR="00F15EF6">
        <w:rPr>
          <w:rFonts w:ascii="Times New Roman" w:hAnsi="Times New Roman"/>
          <w:sz w:val="28"/>
          <w:szCs w:val="28"/>
        </w:rPr>
        <w:t>ий 7, 15 и 24) выпускник получал</w:t>
      </w:r>
      <w:r>
        <w:rPr>
          <w:rFonts w:ascii="Times New Roman" w:hAnsi="Times New Roman"/>
          <w:sz w:val="28"/>
          <w:szCs w:val="28"/>
        </w:rPr>
        <w:t xml:space="preserve"> по 1 баллу. За неверный ответ или его отсутствие</w:t>
      </w:r>
      <w:r w:rsidR="00F15EF6">
        <w:rPr>
          <w:rFonts w:ascii="Times New Roman" w:hAnsi="Times New Roman"/>
          <w:sz w:val="28"/>
          <w:szCs w:val="28"/>
        </w:rPr>
        <w:t xml:space="preserve"> –</w:t>
      </w:r>
      <w:r>
        <w:rPr>
          <w:rFonts w:ascii="Times New Roman" w:hAnsi="Times New Roman"/>
          <w:sz w:val="28"/>
          <w:szCs w:val="28"/>
        </w:rPr>
        <w:t xml:space="preserve"> выставля</w:t>
      </w:r>
      <w:r w:rsidR="00F15EF6">
        <w:rPr>
          <w:rFonts w:ascii="Times New Roman" w:hAnsi="Times New Roman"/>
          <w:sz w:val="28"/>
          <w:szCs w:val="28"/>
        </w:rPr>
        <w:t>лось</w:t>
      </w:r>
      <w:r>
        <w:rPr>
          <w:rFonts w:ascii="Times New Roman" w:hAnsi="Times New Roman"/>
          <w:sz w:val="28"/>
          <w:szCs w:val="28"/>
        </w:rPr>
        <w:t xml:space="preserve"> 0 баллов.</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За выполнение задания 7 мо</w:t>
      </w:r>
      <w:r w:rsidR="00F15EF6">
        <w:rPr>
          <w:rFonts w:ascii="Times New Roman" w:hAnsi="Times New Roman"/>
          <w:sz w:val="28"/>
          <w:szCs w:val="28"/>
        </w:rPr>
        <w:t>гло</w:t>
      </w:r>
      <w:r>
        <w:rPr>
          <w:rFonts w:ascii="Times New Roman" w:hAnsi="Times New Roman"/>
          <w:sz w:val="28"/>
          <w:szCs w:val="28"/>
        </w:rPr>
        <w:t xml:space="preserve"> быть выставлено от 0 до 5 баллов. Порядок записи цифр в ответе име</w:t>
      </w:r>
      <w:r w:rsidR="00F15EF6">
        <w:rPr>
          <w:rFonts w:ascii="Times New Roman" w:hAnsi="Times New Roman"/>
          <w:sz w:val="28"/>
          <w:szCs w:val="28"/>
        </w:rPr>
        <w:t>л</w:t>
      </w:r>
      <w:r>
        <w:rPr>
          <w:rFonts w:ascii="Times New Roman" w:hAnsi="Times New Roman"/>
          <w:sz w:val="28"/>
          <w:szCs w:val="28"/>
        </w:rPr>
        <w:t xml:space="preserve"> значение.</w:t>
      </w:r>
    </w:p>
    <w:p w:rsidR="0070714E" w:rsidRDefault="0070714E" w:rsidP="00F30838">
      <w:pPr>
        <w:ind w:firstLine="709"/>
        <w:jc w:val="both"/>
        <w:rPr>
          <w:rFonts w:ascii="Times New Roman" w:hAnsi="Times New Roman"/>
          <w:sz w:val="28"/>
          <w:szCs w:val="28"/>
        </w:rPr>
      </w:pPr>
      <w:r>
        <w:rPr>
          <w:rFonts w:ascii="Times New Roman" w:hAnsi="Times New Roman"/>
          <w:sz w:val="28"/>
          <w:szCs w:val="28"/>
        </w:rPr>
        <w:t>За выполнение заданий 1, 15 выставл</w:t>
      </w:r>
      <w:r w:rsidR="00F15EF6">
        <w:rPr>
          <w:rFonts w:ascii="Times New Roman" w:hAnsi="Times New Roman"/>
          <w:sz w:val="28"/>
          <w:szCs w:val="28"/>
        </w:rPr>
        <w:t>ялось</w:t>
      </w:r>
      <w:r>
        <w:rPr>
          <w:rFonts w:ascii="Times New Roman" w:hAnsi="Times New Roman"/>
          <w:sz w:val="28"/>
          <w:szCs w:val="28"/>
        </w:rPr>
        <w:t xml:space="preserve"> от 0 до 2 баллов. Порядок записи цифр в ответе не име</w:t>
      </w:r>
      <w:r w:rsidR="00F15EF6">
        <w:rPr>
          <w:rFonts w:ascii="Times New Roman" w:hAnsi="Times New Roman"/>
          <w:sz w:val="28"/>
          <w:szCs w:val="28"/>
        </w:rPr>
        <w:t>л</w:t>
      </w:r>
      <w:r>
        <w:rPr>
          <w:rFonts w:ascii="Times New Roman" w:hAnsi="Times New Roman"/>
          <w:sz w:val="28"/>
          <w:szCs w:val="28"/>
        </w:rPr>
        <w:t xml:space="preserve"> значения.</w:t>
      </w:r>
    </w:p>
    <w:p w:rsidR="0070714E" w:rsidRDefault="00F15EF6" w:rsidP="00F30838">
      <w:pPr>
        <w:ind w:firstLine="709"/>
        <w:jc w:val="both"/>
        <w:rPr>
          <w:rFonts w:ascii="Times New Roman" w:hAnsi="Times New Roman"/>
          <w:sz w:val="28"/>
          <w:szCs w:val="28"/>
        </w:rPr>
      </w:pPr>
      <w:r>
        <w:rPr>
          <w:rFonts w:ascii="Times New Roman" w:hAnsi="Times New Roman"/>
          <w:sz w:val="28"/>
          <w:szCs w:val="28"/>
        </w:rPr>
        <w:t>За выполнение задания 24 можно</w:t>
      </w:r>
      <w:r w:rsidR="0070714E">
        <w:rPr>
          <w:rFonts w:ascii="Times New Roman" w:hAnsi="Times New Roman"/>
          <w:sz w:val="28"/>
          <w:szCs w:val="28"/>
        </w:rPr>
        <w:t xml:space="preserve"> бы</w:t>
      </w:r>
      <w:r>
        <w:rPr>
          <w:rFonts w:ascii="Times New Roman" w:hAnsi="Times New Roman"/>
          <w:sz w:val="28"/>
          <w:szCs w:val="28"/>
        </w:rPr>
        <w:t>ло выставить</w:t>
      </w:r>
      <w:r w:rsidR="0070714E">
        <w:rPr>
          <w:rFonts w:ascii="Times New Roman" w:hAnsi="Times New Roman"/>
          <w:sz w:val="28"/>
          <w:szCs w:val="28"/>
        </w:rPr>
        <w:t xml:space="preserve"> от 0 до 4-х баллов. Порядок записи цифр в ответе име</w:t>
      </w:r>
      <w:r>
        <w:rPr>
          <w:rFonts w:ascii="Times New Roman" w:hAnsi="Times New Roman"/>
          <w:sz w:val="28"/>
          <w:szCs w:val="28"/>
        </w:rPr>
        <w:t>л</w:t>
      </w:r>
      <w:r w:rsidR="0070714E">
        <w:rPr>
          <w:rFonts w:ascii="Times New Roman" w:hAnsi="Times New Roman"/>
          <w:sz w:val="28"/>
          <w:szCs w:val="28"/>
        </w:rPr>
        <w:t xml:space="preserve"> значение.</w:t>
      </w:r>
    </w:p>
    <w:p w:rsidR="0070714E" w:rsidRDefault="0070714E" w:rsidP="00F30838">
      <w:pPr>
        <w:ind w:firstLine="709"/>
        <w:jc w:val="both"/>
        <w:rPr>
          <w:rFonts w:ascii="Times New Roman" w:hAnsi="Times New Roman"/>
          <w:sz w:val="28"/>
          <w:szCs w:val="28"/>
          <w:u w:val="single"/>
        </w:rPr>
      </w:pPr>
      <w:r>
        <w:rPr>
          <w:rFonts w:ascii="Times New Roman" w:hAnsi="Times New Roman"/>
          <w:sz w:val="28"/>
          <w:szCs w:val="28"/>
          <w:u w:val="single"/>
        </w:rPr>
        <w:t>Распределение заданий КИМ по уровню сложности</w:t>
      </w:r>
    </w:p>
    <w:p w:rsidR="0070714E" w:rsidRDefault="0070714E" w:rsidP="00F30838">
      <w:pPr>
        <w:ind w:firstLine="709"/>
        <w:jc w:val="both"/>
        <w:rPr>
          <w:rFonts w:ascii="Times New Roman" w:eastAsia="Times New Roman" w:hAnsi="Times New Roman"/>
          <w:sz w:val="28"/>
          <w:szCs w:val="28"/>
        </w:rPr>
      </w:pPr>
      <w:r>
        <w:rPr>
          <w:rFonts w:ascii="Times New Roman" w:eastAsia="Times New Roman" w:hAnsi="Times New Roman"/>
          <w:sz w:val="28"/>
          <w:szCs w:val="28"/>
        </w:rPr>
        <w:t>Часть 1 содерж</w:t>
      </w:r>
      <w:r w:rsidR="00F15EF6">
        <w:rPr>
          <w:rFonts w:ascii="Times New Roman" w:eastAsia="Times New Roman" w:hAnsi="Times New Roman"/>
          <w:sz w:val="28"/>
          <w:szCs w:val="28"/>
        </w:rPr>
        <w:t>ала</w:t>
      </w:r>
      <w:r>
        <w:rPr>
          <w:rFonts w:ascii="Times New Roman" w:eastAsia="Times New Roman" w:hAnsi="Times New Roman"/>
          <w:sz w:val="28"/>
          <w:szCs w:val="28"/>
        </w:rPr>
        <w:t xml:space="preserve"> задания двух уровней сложности: 21 задание (1-6, 8-22) базового уровня и 3 задания (7, 23, 24) высокого </w:t>
      </w:r>
      <w:r w:rsidR="00F15EF6">
        <w:rPr>
          <w:rFonts w:ascii="Times New Roman" w:eastAsia="Times New Roman" w:hAnsi="Times New Roman"/>
          <w:sz w:val="28"/>
          <w:szCs w:val="28"/>
        </w:rPr>
        <w:t>уровня. Ч</w:t>
      </w:r>
      <w:r>
        <w:rPr>
          <w:rFonts w:ascii="Times New Roman" w:eastAsia="Times New Roman" w:hAnsi="Times New Roman"/>
          <w:sz w:val="28"/>
          <w:szCs w:val="28"/>
        </w:rPr>
        <w:t>аст</w:t>
      </w:r>
      <w:r w:rsidR="00F15EF6">
        <w:rPr>
          <w:rFonts w:ascii="Times New Roman" w:eastAsia="Times New Roman" w:hAnsi="Times New Roman"/>
          <w:sz w:val="28"/>
          <w:szCs w:val="28"/>
        </w:rPr>
        <w:t>ь</w:t>
      </w:r>
      <w:r>
        <w:rPr>
          <w:rFonts w:ascii="Times New Roman" w:eastAsia="Times New Roman" w:hAnsi="Times New Roman"/>
          <w:sz w:val="28"/>
          <w:szCs w:val="28"/>
        </w:rPr>
        <w:t xml:space="preserve"> 2 </w:t>
      </w:r>
      <w:r w:rsidR="00F15EF6">
        <w:rPr>
          <w:rFonts w:ascii="Times New Roman" w:eastAsia="Times New Roman" w:hAnsi="Times New Roman"/>
          <w:sz w:val="28"/>
          <w:szCs w:val="28"/>
        </w:rPr>
        <w:t>включала</w:t>
      </w:r>
      <w:r>
        <w:rPr>
          <w:rFonts w:ascii="Times New Roman" w:eastAsia="Times New Roman" w:hAnsi="Times New Roman"/>
          <w:sz w:val="28"/>
          <w:szCs w:val="28"/>
        </w:rPr>
        <w:t xml:space="preserve"> 1 задание повышенного уровня сложности (25).</w:t>
      </w:r>
    </w:p>
    <w:p w:rsidR="0070714E" w:rsidRPr="00BF2960" w:rsidRDefault="0070714E" w:rsidP="00F30838">
      <w:pPr>
        <w:autoSpaceDE w:val="0"/>
        <w:ind w:firstLine="709"/>
        <w:jc w:val="both"/>
        <w:rPr>
          <w:rFonts w:ascii="Times New Roman" w:eastAsia="Times New Roman" w:hAnsi="Times New Roman"/>
          <w:sz w:val="28"/>
          <w:szCs w:val="28"/>
        </w:rPr>
      </w:pPr>
      <w:r w:rsidRPr="00BF2960">
        <w:rPr>
          <w:rFonts w:ascii="Times New Roman" w:eastAsia="Times New Roman" w:hAnsi="Times New Roman"/>
          <w:sz w:val="28"/>
          <w:szCs w:val="28"/>
        </w:rPr>
        <w:t>Варианты КИМ, предложенные в регионе, соответств</w:t>
      </w:r>
      <w:r w:rsidR="00F15EF6" w:rsidRPr="00BF2960">
        <w:rPr>
          <w:rFonts w:ascii="Times New Roman" w:eastAsia="Times New Roman" w:hAnsi="Times New Roman"/>
          <w:sz w:val="28"/>
          <w:szCs w:val="28"/>
        </w:rPr>
        <w:t>овали</w:t>
      </w:r>
      <w:r w:rsidRPr="00BF2960">
        <w:rPr>
          <w:rFonts w:ascii="Times New Roman" w:eastAsia="Times New Roman" w:hAnsi="Times New Roman"/>
          <w:sz w:val="28"/>
          <w:szCs w:val="28"/>
        </w:rPr>
        <w:t xml:space="preserve"> демоверсии: в целом </w:t>
      </w:r>
      <w:r w:rsidR="00F15EF6" w:rsidRPr="00BF2960">
        <w:rPr>
          <w:rFonts w:ascii="Times New Roman" w:eastAsia="Times New Roman" w:hAnsi="Times New Roman"/>
          <w:sz w:val="28"/>
          <w:szCs w:val="28"/>
        </w:rPr>
        <w:t xml:space="preserve">были </w:t>
      </w:r>
      <w:r w:rsidRPr="00BF2960">
        <w:rPr>
          <w:rFonts w:ascii="Times New Roman" w:eastAsia="Times New Roman" w:hAnsi="Times New Roman"/>
          <w:sz w:val="28"/>
          <w:szCs w:val="28"/>
        </w:rPr>
        <w:t>равноценны по трудности, одинаковы по структуре, параллельны по расположению заданий (под одним и тем же порядковым номером во всех вариантах наход</w:t>
      </w:r>
      <w:r w:rsidR="00F15EF6" w:rsidRPr="00BF2960">
        <w:rPr>
          <w:rFonts w:ascii="Times New Roman" w:eastAsia="Times New Roman" w:hAnsi="Times New Roman"/>
          <w:sz w:val="28"/>
          <w:szCs w:val="28"/>
        </w:rPr>
        <w:t>ились</w:t>
      </w:r>
      <w:r w:rsidRPr="00BF2960">
        <w:rPr>
          <w:rFonts w:ascii="Times New Roman" w:eastAsia="Times New Roman" w:hAnsi="Times New Roman"/>
          <w:sz w:val="28"/>
          <w:szCs w:val="28"/>
        </w:rPr>
        <w:t xml:space="preserve"> задания, проверяющие одни и те же элементы содержания).</w:t>
      </w:r>
    </w:p>
    <w:p w:rsidR="0070714E" w:rsidRDefault="0070714E" w:rsidP="00F30838">
      <w:pPr>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 xml:space="preserve">3. </w:t>
      </w:r>
      <w:r w:rsidRPr="000A74A0">
        <w:rPr>
          <w:rFonts w:ascii="Times New Roman" w:hAnsi="Times New Roman" w:cs="Times New Roman"/>
          <w:b/>
          <w:sz w:val="28"/>
          <w:szCs w:val="28"/>
          <w:lang w:eastAsia="ar-SA"/>
        </w:rPr>
        <w:t>Состав региональной предметной комиссии по русскому языку</w:t>
      </w:r>
    </w:p>
    <w:p w:rsidR="0070714E" w:rsidRPr="00B34CCE" w:rsidRDefault="0070714E" w:rsidP="0070714E">
      <w:pPr>
        <w:jc w:val="center"/>
        <w:rPr>
          <w:rFonts w:ascii="Times New Roman" w:hAnsi="Times New Roman" w:cs="Times New Roman"/>
          <w:b/>
          <w:sz w:val="16"/>
          <w:szCs w:val="16"/>
          <w:lang w:eastAsia="ar-SA"/>
        </w:rPr>
      </w:pPr>
    </w:p>
    <w:tbl>
      <w:tblPr>
        <w:tblW w:w="4937" w:type="pct"/>
        <w:tblInd w:w="108" w:type="dxa"/>
        <w:tblLook w:val="0000"/>
      </w:tblPr>
      <w:tblGrid>
        <w:gridCol w:w="7250"/>
        <w:gridCol w:w="2143"/>
      </w:tblGrid>
      <w:tr w:rsidR="0070714E" w:rsidRPr="00BD7AD9" w:rsidTr="00F30838">
        <w:trPr>
          <w:cantSplit/>
          <w:trHeight w:val="355"/>
        </w:trPr>
        <w:tc>
          <w:tcPr>
            <w:tcW w:w="3859" w:type="pct"/>
            <w:tcBorders>
              <w:top w:val="single" w:sz="4" w:space="0" w:color="000000"/>
              <w:left w:val="single" w:sz="4" w:space="0" w:color="000000"/>
              <w:bottom w:val="single" w:sz="4" w:space="0" w:color="000000"/>
            </w:tcBorders>
            <w:vAlign w:val="center"/>
          </w:tcPr>
          <w:p w:rsidR="0070714E" w:rsidRPr="00375661" w:rsidRDefault="0070714E" w:rsidP="0070714E">
            <w:pPr>
              <w:tabs>
                <w:tab w:val="left" w:pos="10320"/>
              </w:tabs>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 xml:space="preserve">Эксперты предметной комиссии </w:t>
            </w:r>
          </w:p>
        </w:tc>
        <w:tc>
          <w:tcPr>
            <w:tcW w:w="1141" w:type="pct"/>
            <w:tcBorders>
              <w:top w:val="single" w:sz="4" w:space="0" w:color="000000"/>
              <w:left w:val="single" w:sz="4" w:space="0" w:color="000000"/>
              <w:bottom w:val="single" w:sz="4" w:space="0" w:color="000000"/>
              <w:right w:val="single" w:sz="4" w:space="0" w:color="000000"/>
            </w:tcBorders>
            <w:vAlign w:val="center"/>
          </w:tcPr>
          <w:p w:rsidR="0070714E" w:rsidRPr="00375661" w:rsidRDefault="0070714E" w:rsidP="00F30838">
            <w:pPr>
              <w:tabs>
                <w:tab w:val="left" w:pos="10320"/>
              </w:tabs>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Количество</w:t>
            </w:r>
          </w:p>
        </w:tc>
      </w:tr>
      <w:tr w:rsidR="0070714E" w:rsidRPr="00BD7AD9" w:rsidTr="00F30838">
        <w:trPr>
          <w:trHeight w:val="227"/>
        </w:trPr>
        <w:tc>
          <w:tcPr>
            <w:tcW w:w="3859" w:type="pct"/>
            <w:tcBorders>
              <w:top w:val="single" w:sz="4" w:space="0" w:color="000000"/>
              <w:left w:val="single" w:sz="4" w:space="0" w:color="000000"/>
              <w:bottom w:val="single" w:sz="4" w:space="0" w:color="000000"/>
            </w:tcBorders>
            <w:vAlign w:val="center"/>
          </w:tcPr>
          <w:p w:rsidR="0070714E" w:rsidRPr="00B9467A" w:rsidRDefault="0070714E" w:rsidP="0070714E">
            <w:pPr>
              <w:suppressAutoHyphens/>
              <w:snapToGrid w:val="0"/>
              <w:jc w:val="both"/>
              <w:rPr>
                <w:rFonts w:ascii="Times New Roman" w:eastAsia="Calibri" w:hAnsi="Times New Roman" w:cs="Times New Roman"/>
                <w:bCs/>
                <w:i/>
                <w:sz w:val="28"/>
                <w:szCs w:val="28"/>
                <w:lang w:eastAsia="ar-SA"/>
              </w:rPr>
            </w:pPr>
            <w:r w:rsidRPr="00B9467A">
              <w:rPr>
                <w:rFonts w:ascii="Times New Roman" w:eastAsia="Calibri" w:hAnsi="Times New Roman" w:cs="Times New Roman"/>
                <w:bCs/>
                <w:i/>
                <w:sz w:val="28"/>
                <w:szCs w:val="28"/>
                <w:lang w:eastAsia="ar-SA"/>
              </w:rPr>
              <w:t>Количество экспертов в предметной комиссии, чел.</w:t>
            </w:r>
          </w:p>
        </w:tc>
        <w:tc>
          <w:tcPr>
            <w:tcW w:w="1141" w:type="pct"/>
            <w:tcBorders>
              <w:top w:val="single" w:sz="4" w:space="0" w:color="000000"/>
              <w:left w:val="single" w:sz="4" w:space="0" w:color="000000"/>
              <w:bottom w:val="single" w:sz="4" w:space="0" w:color="000000"/>
              <w:right w:val="single" w:sz="4" w:space="0" w:color="000000"/>
            </w:tcBorders>
          </w:tcPr>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61</w:t>
            </w:r>
          </w:p>
        </w:tc>
      </w:tr>
      <w:tr w:rsidR="0070714E" w:rsidRPr="00BD7AD9" w:rsidTr="00F30838">
        <w:trPr>
          <w:trHeight w:val="227"/>
        </w:trPr>
        <w:tc>
          <w:tcPr>
            <w:tcW w:w="3859" w:type="pct"/>
            <w:tcBorders>
              <w:top w:val="single" w:sz="4" w:space="0" w:color="000000"/>
              <w:left w:val="single" w:sz="4" w:space="0" w:color="000000"/>
              <w:bottom w:val="single" w:sz="4" w:space="0" w:color="000000"/>
            </w:tcBorders>
            <w:vAlign w:val="center"/>
          </w:tcPr>
          <w:p w:rsidR="0070714E" w:rsidRPr="00B9467A" w:rsidRDefault="0070714E" w:rsidP="0070714E">
            <w:pPr>
              <w:suppressAutoHyphens/>
              <w:snapToGrid w:val="0"/>
              <w:rPr>
                <w:rFonts w:ascii="Times New Roman" w:eastAsia="Calibri" w:hAnsi="Times New Roman" w:cs="Times New Roman"/>
                <w:b/>
                <w:bCs/>
                <w:sz w:val="28"/>
                <w:szCs w:val="28"/>
                <w:lang w:eastAsia="ar-SA"/>
              </w:rPr>
            </w:pPr>
            <w:r w:rsidRPr="00B9467A">
              <w:rPr>
                <w:rFonts w:ascii="Times New Roman" w:eastAsia="Calibri" w:hAnsi="Times New Roman" w:cs="Times New Roman"/>
                <w:b/>
                <w:bCs/>
                <w:sz w:val="28"/>
                <w:szCs w:val="28"/>
                <w:lang w:eastAsia="ar-SA"/>
              </w:rPr>
              <w:t>из них:</w:t>
            </w:r>
          </w:p>
          <w:p w:rsidR="0070714E" w:rsidRPr="00B9467A" w:rsidRDefault="0070714E" w:rsidP="00694D64">
            <w:pPr>
              <w:numPr>
                <w:ilvl w:val="0"/>
                <w:numId w:val="3"/>
              </w:numPr>
              <w:suppressAutoHyphens/>
              <w:rPr>
                <w:rFonts w:ascii="Times New Roman" w:eastAsia="Calibri" w:hAnsi="Times New Roman" w:cs="Times New Roman"/>
                <w:bCs/>
                <w:sz w:val="28"/>
                <w:szCs w:val="28"/>
                <w:lang w:eastAsia="ar-SA"/>
              </w:rPr>
            </w:pPr>
            <w:r w:rsidRPr="00B9467A">
              <w:rPr>
                <w:rFonts w:ascii="Times New Roman" w:eastAsia="Calibri" w:hAnsi="Times New Roman" w:cs="Times New Roman"/>
                <w:bCs/>
                <w:sz w:val="28"/>
                <w:szCs w:val="28"/>
                <w:lang w:eastAsia="ar-SA"/>
              </w:rPr>
              <w:t xml:space="preserve">учителей образовательных организаций </w:t>
            </w:r>
          </w:p>
          <w:p w:rsidR="0070714E" w:rsidRPr="00B9467A" w:rsidRDefault="0070714E" w:rsidP="00694D64">
            <w:pPr>
              <w:numPr>
                <w:ilvl w:val="0"/>
                <w:numId w:val="3"/>
              </w:numPr>
              <w:suppressAutoHyphens/>
              <w:rPr>
                <w:rFonts w:ascii="Times New Roman" w:eastAsia="Calibri" w:hAnsi="Times New Roman" w:cs="Times New Roman"/>
                <w:bCs/>
                <w:sz w:val="28"/>
                <w:szCs w:val="28"/>
                <w:lang w:eastAsia="ar-SA"/>
              </w:rPr>
            </w:pPr>
            <w:r w:rsidRPr="00B9467A">
              <w:rPr>
                <w:rFonts w:ascii="Times New Roman" w:eastAsia="Calibri" w:hAnsi="Times New Roman" w:cs="Times New Roman"/>
                <w:bCs/>
                <w:sz w:val="28"/>
                <w:szCs w:val="28"/>
                <w:lang w:eastAsia="ar-SA"/>
              </w:rPr>
              <w:t>преподавателей учреждений высшего профессионального образования</w:t>
            </w:r>
          </w:p>
          <w:p w:rsidR="0070714E" w:rsidRPr="00B9467A" w:rsidRDefault="0070714E" w:rsidP="00694D64">
            <w:pPr>
              <w:numPr>
                <w:ilvl w:val="0"/>
                <w:numId w:val="3"/>
              </w:numPr>
              <w:suppressAutoHyphens/>
              <w:rPr>
                <w:rFonts w:ascii="Times New Roman" w:eastAsia="Calibri" w:hAnsi="Times New Roman" w:cs="Times New Roman"/>
                <w:bCs/>
                <w:sz w:val="28"/>
                <w:szCs w:val="28"/>
                <w:lang w:eastAsia="ar-SA"/>
              </w:rPr>
            </w:pPr>
            <w:r w:rsidRPr="00B9467A">
              <w:rPr>
                <w:rFonts w:ascii="Times New Roman" w:eastAsia="Calibri" w:hAnsi="Times New Roman" w:cs="Times New Roman"/>
                <w:bCs/>
                <w:sz w:val="28"/>
                <w:szCs w:val="28"/>
                <w:lang w:eastAsia="ar-SA"/>
              </w:rPr>
              <w:t>преподавателей учреждений дополнительного профессионального образования</w:t>
            </w:r>
          </w:p>
        </w:tc>
        <w:tc>
          <w:tcPr>
            <w:tcW w:w="1141" w:type="pct"/>
            <w:tcBorders>
              <w:top w:val="single" w:sz="4" w:space="0" w:color="000000"/>
              <w:left w:val="single" w:sz="4" w:space="0" w:color="000000"/>
              <w:bottom w:val="single" w:sz="4" w:space="0" w:color="000000"/>
              <w:right w:val="single" w:sz="4" w:space="0" w:color="000000"/>
            </w:tcBorders>
          </w:tcPr>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47</w:t>
            </w: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val="en-US" w:eastAsia="ar-SA"/>
              </w:rPr>
            </w:pP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12</w:t>
            </w: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val="en-US" w:eastAsia="ar-SA"/>
              </w:rPr>
            </w:pP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2</w:t>
            </w:r>
          </w:p>
        </w:tc>
      </w:tr>
      <w:tr w:rsidR="0070714E" w:rsidRPr="00BD7AD9" w:rsidTr="00F30838">
        <w:trPr>
          <w:trHeight w:val="227"/>
        </w:trPr>
        <w:tc>
          <w:tcPr>
            <w:tcW w:w="3859" w:type="pct"/>
            <w:tcBorders>
              <w:top w:val="single" w:sz="4" w:space="0" w:color="000000"/>
              <w:left w:val="single" w:sz="4" w:space="0" w:color="000000"/>
              <w:bottom w:val="single" w:sz="4" w:space="0" w:color="000000"/>
            </w:tcBorders>
            <w:vAlign w:val="center"/>
          </w:tcPr>
          <w:p w:rsidR="0070714E" w:rsidRPr="00B9467A" w:rsidRDefault="0070714E" w:rsidP="0070714E">
            <w:pPr>
              <w:suppressAutoHyphens/>
              <w:snapToGrid w:val="0"/>
              <w:rPr>
                <w:rFonts w:ascii="Times New Roman" w:eastAsia="Calibri" w:hAnsi="Times New Roman" w:cs="Times New Roman"/>
                <w:b/>
                <w:bCs/>
                <w:sz w:val="28"/>
                <w:szCs w:val="28"/>
                <w:lang w:eastAsia="ar-SA"/>
              </w:rPr>
            </w:pPr>
            <w:r w:rsidRPr="00B9467A">
              <w:rPr>
                <w:rFonts w:ascii="Times New Roman" w:eastAsia="Calibri" w:hAnsi="Times New Roman" w:cs="Times New Roman"/>
                <w:b/>
                <w:bCs/>
                <w:sz w:val="28"/>
                <w:szCs w:val="28"/>
                <w:lang w:eastAsia="ar-SA"/>
              </w:rPr>
              <w:t>из них:</w:t>
            </w:r>
          </w:p>
          <w:p w:rsidR="0070714E" w:rsidRPr="00B9467A" w:rsidRDefault="0070714E" w:rsidP="00694D64">
            <w:pPr>
              <w:numPr>
                <w:ilvl w:val="0"/>
                <w:numId w:val="3"/>
              </w:numPr>
              <w:suppressAutoHyphens/>
              <w:ind w:left="714" w:hanging="357"/>
              <w:rPr>
                <w:rFonts w:ascii="Times New Roman" w:eastAsia="Calibri" w:hAnsi="Times New Roman" w:cs="Times New Roman"/>
                <w:bCs/>
                <w:sz w:val="28"/>
                <w:szCs w:val="28"/>
                <w:lang w:eastAsia="ar-SA"/>
              </w:rPr>
            </w:pPr>
            <w:r w:rsidRPr="00B9467A">
              <w:rPr>
                <w:rFonts w:ascii="Times New Roman" w:eastAsia="Calibri" w:hAnsi="Times New Roman" w:cs="Times New Roman"/>
                <w:bCs/>
                <w:sz w:val="28"/>
                <w:szCs w:val="28"/>
                <w:lang w:eastAsia="ar-SA"/>
              </w:rPr>
              <w:t>имеющих уч</w:t>
            </w:r>
            <w:r w:rsidR="00F71A1D">
              <w:rPr>
                <w:rFonts w:ascii="Times New Roman" w:eastAsia="Calibri" w:hAnsi="Times New Roman" w:cs="Times New Roman"/>
                <w:bCs/>
                <w:sz w:val="28"/>
                <w:szCs w:val="28"/>
                <w:lang w:eastAsia="ar-SA"/>
              </w:rPr>
              <w:t>е</w:t>
            </w:r>
            <w:r w:rsidRPr="00B9467A">
              <w:rPr>
                <w:rFonts w:ascii="Times New Roman" w:eastAsia="Calibri" w:hAnsi="Times New Roman" w:cs="Times New Roman"/>
                <w:bCs/>
                <w:sz w:val="28"/>
                <w:szCs w:val="28"/>
                <w:lang w:eastAsia="ar-SA"/>
              </w:rPr>
              <w:t>ное звание кандидата наук</w:t>
            </w:r>
          </w:p>
          <w:p w:rsidR="0070714E" w:rsidRPr="00B9467A" w:rsidRDefault="0070714E" w:rsidP="00694D64">
            <w:pPr>
              <w:numPr>
                <w:ilvl w:val="0"/>
                <w:numId w:val="3"/>
              </w:numPr>
              <w:suppressAutoHyphens/>
              <w:rPr>
                <w:rFonts w:ascii="Times New Roman" w:eastAsia="Calibri" w:hAnsi="Times New Roman" w:cs="Times New Roman"/>
                <w:sz w:val="28"/>
                <w:szCs w:val="28"/>
                <w:lang w:eastAsia="ar-SA"/>
              </w:rPr>
            </w:pPr>
            <w:r w:rsidRPr="00B9467A">
              <w:rPr>
                <w:rFonts w:ascii="Times New Roman" w:eastAsia="Calibri" w:hAnsi="Times New Roman" w:cs="Times New Roman"/>
                <w:bCs/>
                <w:sz w:val="28"/>
                <w:szCs w:val="28"/>
                <w:lang w:eastAsia="ar-SA"/>
              </w:rPr>
              <w:t>имеющих уч</w:t>
            </w:r>
            <w:r w:rsidR="00F71A1D">
              <w:rPr>
                <w:rFonts w:ascii="Times New Roman" w:eastAsia="Calibri" w:hAnsi="Times New Roman" w:cs="Times New Roman"/>
                <w:bCs/>
                <w:sz w:val="28"/>
                <w:szCs w:val="28"/>
                <w:lang w:eastAsia="ar-SA"/>
              </w:rPr>
              <w:t>е</w:t>
            </w:r>
            <w:r w:rsidRPr="00B9467A">
              <w:rPr>
                <w:rFonts w:ascii="Times New Roman" w:eastAsia="Calibri" w:hAnsi="Times New Roman" w:cs="Times New Roman"/>
                <w:bCs/>
                <w:sz w:val="28"/>
                <w:szCs w:val="28"/>
                <w:lang w:eastAsia="ar-SA"/>
              </w:rPr>
              <w:t xml:space="preserve">ное звание </w:t>
            </w:r>
            <w:r w:rsidRPr="00B9467A">
              <w:rPr>
                <w:rFonts w:ascii="Times New Roman" w:eastAsia="Calibri" w:hAnsi="Times New Roman" w:cs="Times New Roman"/>
                <w:sz w:val="28"/>
                <w:szCs w:val="28"/>
                <w:lang w:eastAsia="ar-SA"/>
              </w:rPr>
              <w:t>доктора наук</w:t>
            </w:r>
          </w:p>
          <w:p w:rsidR="0070714E" w:rsidRPr="00B9467A" w:rsidRDefault="0070714E" w:rsidP="00694D64">
            <w:pPr>
              <w:numPr>
                <w:ilvl w:val="0"/>
                <w:numId w:val="3"/>
              </w:numPr>
              <w:suppressAutoHyphens/>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имеющих звание «Заслуженный учитель РФ»</w:t>
            </w:r>
          </w:p>
        </w:tc>
        <w:tc>
          <w:tcPr>
            <w:tcW w:w="1141" w:type="pct"/>
            <w:tcBorders>
              <w:top w:val="single" w:sz="4" w:space="0" w:color="000000"/>
              <w:left w:val="single" w:sz="4" w:space="0" w:color="000000"/>
              <w:bottom w:val="single" w:sz="4" w:space="0" w:color="000000"/>
              <w:right w:val="single" w:sz="4" w:space="0" w:color="000000"/>
            </w:tcBorders>
          </w:tcPr>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10</w:t>
            </w: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1</w:t>
            </w: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1</w:t>
            </w:r>
          </w:p>
        </w:tc>
      </w:tr>
      <w:tr w:rsidR="0070714E" w:rsidRPr="00BD7AD9" w:rsidTr="00F30838">
        <w:trPr>
          <w:trHeight w:val="227"/>
        </w:trPr>
        <w:tc>
          <w:tcPr>
            <w:tcW w:w="3859" w:type="pct"/>
            <w:tcBorders>
              <w:top w:val="single" w:sz="4" w:space="0" w:color="000000"/>
              <w:left w:val="single" w:sz="4" w:space="0" w:color="000000"/>
              <w:bottom w:val="single" w:sz="4" w:space="0" w:color="000000"/>
            </w:tcBorders>
            <w:vAlign w:val="center"/>
          </w:tcPr>
          <w:p w:rsidR="0070714E" w:rsidRPr="00B9467A" w:rsidRDefault="0070714E" w:rsidP="0070714E">
            <w:pPr>
              <w:suppressAutoHyphens/>
              <w:snapToGrid w:val="0"/>
              <w:rPr>
                <w:rFonts w:ascii="Times New Roman" w:eastAsia="Calibri" w:hAnsi="Times New Roman" w:cs="Times New Roman"/>
                <w:b/>
                <w:bCs/>
                <w:sz w:val="28"/>
                <w:szCs w:val="28"/>
                <w:lang w:eastAsia="ar-SA"/>
              </w:rPr>
            </w:pPr>
            <w:r w:rsidRPr="00B9467A">
              <w:rPr>
                <w:rFonts w:ascii="Times New Roman" w:eastAsia="Calibri" w:hAnsi="Times New Roman" w:cs="Times New Roman"/>
                <w:b/>
                <w:bCs/>
                <w:sz w:val="28"/>
                <w:szCs w:val="28"/>
                <w:lang w:eastAsia="ar-SA"/>
              </w:rPr>
              <w:t>из них:</w:t>
            </w:r>
          </w:p>
          <w:p w:rsidR="0070714E" w:rsidRPr="00B9467A" w:rsidRDefault="0070714E" w:rsidP="00694D64">
            <w:pPr>
              <w:numPr>
                <w:ilvl w:val="0"/>
                <w:numId w:val="4"/>
              </w:numPr>
              <w:suppressAutoHyphens/>
              <w:rPr>
                <w:rFonts w:ascii="Times New Roman" w:eastAsia="Calibri" w:hAnsi="Times New Roman" w:cs="Times New Roman"/>
                <w:bCs/>
                <w:sz w:val="28"/>
                <w:szCs w:val="28"/>
                <w:lang w:eastAsia="ar-SA"/>
              </w:rPr>
            </w:pPr>
            <w:r w:rsidRPr="00B9467A">
              <w:rPr>
                <w:rFonts w:ascii="Times New Roman" w:eastAsia="Calibri" w:hAnsi="Times New Roman" w:cs="Times New Roman"/>
                <w:bCs/>
                <w:sz w:val="28"/>
                <w:szCs w:val="28"/>
                <w:lang w:eastAsia="ar-SA"/>
              </w:rPr>
              <w:t xml:space="preserve">имеющих статус ведущего эксперта </w:t>
            </w:r>
          </w:p>
          <w:p w:rsidR="0070714E" w:rsidRPr="00B9467A" w:rsidRDefault="0070714E" w:rsidP="00694D64">
            <w:pPr>
              <w:numPr>
                <w:ilvl w:val="0"/>
                <w:numId w:val="4"/>
              </w:numPr>
              <w:suppressAutoHyphens/>
              <w:rPr>
                <w:rFonts w:ascii="Times New Roman" w:eastAsia="Calibri" w:hAnsi="Times New Roman" w:cs="Times New Roman"/>
                <w:bCs/>
                <w:sz w:val="28"/>
                <w:szCs w:val="28"/>
                <w:lang w:eastAsia="ar-SA"/>
              </w:rPr>
            </w:pPr>
            <w:r w:rsidRPr="00B9467A">
              <w:rPr>
                <w:rFonts w:ascii="Times New Roman" w:eastAsia="Calibri" w:hAnsi="Times New Roman" w:cs="Times New Roman"/>
                <w:bCs/>
                <w:sz w:val="28"/>
                <w:szCs w:val="28"/>
                <w:lang w:eastAsia="ar-SA"/>
              </w:rPr>
              <w:t xml:space="preserve">имеющих статус старшего эксперта </w:t>
            </w:r>
          </w:p>
          <w:p w:rsidR="0070714E" w:rsidRPr="00B9467A" w:rsidRDefault="0070714E" w:rsidP="00694D64">
            <w:pPr>
              <w:numPr>
                <w:ilvl w:val="0"/>
                <w:numId w:val="4"/>
              </w:numPr>
              <w:suppressAutoHyphens/>
              <w:rPr>
                <w:rFonts w:ascii="Times New Roman" w:eastAsia="Calibri" w:hAnsi="Times New Roman" w:cs="Times New Roman"/>
                <w:bCs/>
                <w:sz w:val="28"/>
                <w:szCs w:val="28"/>
                <w:lang w:eastAsia="ar-SA"/>
              </w:rPr>
            </w:pPr>
            <w:r w:rsidRPr="00B9467A">
              <w:rPr>
                <w:rFonts w:ascii="Times New Roman" w:eastAsia="Calibri" w:hAnsi="Times New Roman" w:cs="Times New Roman"/>
                <w:bCs/>
                <w:sz w:val="28"/>
                <w:szCs w:val="28"/>
                <w:lang w:eastAsia="ar-SA"/>
              </w:rPr>
              <w:t>имеющих статус основного эксперта</w:t>
            </w:r>
          </w:p>
        </w:tc>
        <w:tc>
          <w:tcPr>
            <w:tcW w:w="1141" w:type="pct"/>
            <w:tcBorders>
              <w:top w:val="single" w:sz="4" w:space="0" w:color="000000"/>
              <w:left w:val="single" w:sz="4" w:space="0" w:color="000000"/>
              <w:bottom w:val="single" w:sz="4" w:space="0" w:color="000000"/>
              <w:right w:val="single" w:sz="4" w:space="0" w:color="000000"/>
            </w:tcBorders>
          </w:tcPr>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8</w:t>
            </w: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12</w:t>
            </w:r>
          </w:p>
          <w:p w:rsidR="0070714E" w:rsidRPr="00B9467A" w:rsidRDefault="0070714E" w:rsidP="00F30838">
            <w:pPr>
              <w:tabs>
                <w:tab w:val="left" w:pos="10320"/>
              </w:tabs>
              <w:suppressAutoHyphens/>
              <w:snapToGrid w:val="0"/>
              <w:jc w:val="center"/>
              <w:rPr>
                <w:rFonts w:ascii="Times New Roman" w:eastAsia="Calibri" w:hAnsi="Times New Roman" w:cs="Times New Roman"/>
                <w:sz w:val="28"/>
                <w:szCs w:val="28"/>
                <w:lang w:eastAsia="ar-SA"/>
              </w:rPr>
            </w:pPr>
            <w:r w:rsidRPr="00B9467A">
              <w:rPr>
                <w:rFonts w:ascii="Times New Roman" w:eastAsia="Calibri" w:hAnsi="Times New Roman" w:cs="Times New Roman"/>
                <w:sz w:val="28"/>
                <w:szCs w:val="28"/>
                <w:lang w:eastAsia="ar-SA"/>
              </w:rPr>
              <w:t>41</w:t>
            </w:r>
          </w:p>
        </w:tc>
      </w:tr>
    </w:tbl>
    <w:p w:rsidR="00F30838" w:rsidRDefault="00F30838" w:rsidP="00DC649D">
      <w:pPr>
        <w:rPr>
          <w:rFonts w:ascii="Times New Roman" w:hAnsi="Times New Roman" w:cs="Times New Roman"/>
          <w:b/>
          <w:sz w:val="28"/>
          <w:szCs w:val="28"/>
          <w:lang w:eastAsia="ar-SA"/>
        </w:rPr>
      </w:pPr>
    </w:p>
    <w:p w:rsidR="00F30838" w:rsidRDefault="0070714E" w:rsidP="00F30838">
      <w:pPr>
        <w:jc w:val="center"/>
        <w:rPr>
          <w:rFonts w:ascii="Times New Roman" w:hAnsi="Times New Roman" w:cs="Times New Roman"/>
          <w:b/>
          <w:sz w:val="28"/>
          <w:szCs w:val="28"/>
          <w:lang w:eastAsia="ar-SA"/>
        </w:rPr>
      </w:pPr>
      <w:r w:rsidRPr="000A74A0">
        <w:rPr>
          <w:rFonts w:ascii="Times New Roman" w:hAnsi="Times New Roman" w:cs="Times New Roman"/>
          <w:b/>
          <w:sz w:val="28"/>
          <w:szCs w:val="28"/>
          <w:lang w:eastAsia="ar-SA"/>
        </w:rPr>
        <w:t xml:space="preserve">4. Анализ результатов выполнения отдельных заданий </w:t>
      </w:r>
    </w:p>
    <w:p w:rsidR="0070714E" w:rsidRDefault="0070714E" w:rsidP="00F30838">
      <w:pPr>
        <w:jc w:val="center"/>
        <w:rPr>
          <w:rFonts w:ascii="Times New Roman" w:hAnsi="Times New Roman" w:cs="Times New Roman"/>
          <w:b/>
          <w:sz w:val="28"/>
          <w:szCs w:val="28"/>
          <w:lang w:eastAsia="ar-SA"/>
        </w:rPr>
      </w:pPr>
      <w:r w:rsidRPr="000A74A0">
        <w:rPr>
          <w:rFonts w:ascii="Times New Roman" w:hAnsi="Times New Roman" w:cs="Times New Roman"/>
          <w:b/>
          <w:sz w:val="28"/>
          <w:szCs w:val="28"/>
          <w:lang w:eastAsia="ar-SA"/>
        </w:rPr>
        <w:t>или групп заданий по русскому языку</w:t>
      </w:r>
    </w:p>
    <w:p w:rsidR="0070714E" w:rsidRPr="000A74A0" w:rsidRDefault="0070714E" w:rsidP="0070714E">
      <w:pPr>
        <w:jc w:val="center"/>
        <w:rPr>
          <w:rFonts w:ascii="Times New Roman" w:hAnsi="Times New Roman" w:cs="Times New Roman"/>
          <w:b/>
          <w:sz w:val="28"/>
          <w:szCs w:val="28"/>
          <w:lang w:eastAsia="ar-SA"/>
        </w:rPr>
      </w:pPr>
    </w:p>
    <w:p w:rsidR="0070714E" w:rsidRPr="00BD7AD9" w:rsidRDefault="0070714E" w:rsidP="0070714E">
      <w:pPr>
        <w:suppressAutoHyphens/>
        <w:spacing w:line="200" w:lineRule="atLeast"/>
        <w:ind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Часть 2 (задание 25) состояла из одного открытого задания с развернутым отв</w:t>
      </w:r>
      <w:r w:rsidR="00F15EF6">
        <w:rPr>
          <w:rFonts w:ascii="Times New Roman" w:eastAsia="Calibri" w:hAnsi="Times New Roman" w:cs="Times New Roman"/>
          <w:sz w:val="28"/>
          <w:szCs w:val="28"/>
          <w:lang w:eastAsia="ar-SA"/>
        </w:rPr>
        <w:t>етом: выпускникам требовалось</w:t>
      </w:r>
      <w:r w:rsidRPr="00BD7AD9">
        <w:rPr>
          <w:rFonts w:ascii="Times New Roman" w:eastAsia="Calibri" w:hAnsi="Times New Roman" w:cs="Times New Roman"/>
          <w:sz w:val="28"/>
          <w:szCs w:val="28"/>
          <w:lang w:eastAsia="ar-SA"/>
        </w:rPr>
        <w:t xml:space="preserve"> написать сочинение-рассуждение на основе предложенного текста.</w:t>
      </w:r>
    </w:p>
    <w:p w:rsidR="0070714E" w:rsidRPr="00BD7AD9" w:rsidRDefault="0070714E" w:rsidP="0070714E">
      <w:pPr>
        <w:suppressAutoHyphens/>
        <w:spacing w:line="200" w:lineRule="atLeast"/>
        <w:ind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 xml:space="preserve">Для оценки задания второй части работы, контролирующего в ЕГЭ коммуникативную компетентность выпускников, </w:t>
      </w:r>
      <w:r w:rsidR="00F15EF6">
        <w:rPr>
          <w:rFonts w:ascii="Times New Roman" w:eastAsia="Calibri" w:hAnsi="Times New Roman" w:cs="Times New Roman"/>
          <w:sz w:val="28"/>
          <w:szCs w:val="28"/>
          <w:lang w:eastAsia="ar-SA"/>
        </w:rPr>
        <w:t xml:space="preserve">была </w:t>
      </w:r>
      <w:r w:rsidRPr="00BD7AD9">
        <w:rPr>
          <w:rFonts w:ascii="Times New Roman" w:eastAsia="Calibri" w:hAnsi="Times New Roman" w:cs="Times New Roman"/>
          <w:sz w:val="28"/>
          <w:szCs w:val="28"/>
          <w:lang w:eastAsia="ar-SA"/>
        </w:rPr>
        <w:t>разработана система из 12 критериев. Одни критерии предусматрива</w:t>
      </w:r>
      <w:r w:rsidR="00F15EF6">
        <w:rPr>
          <w:rFonts w:ascii="Times New Roman" w:eastAsia="Calibri" w:hAnsi="Times New Roman" w:cs="Times New Roman"/>
          <w:sz w:val="28"/>
          <w:szCs w:val="28"/>
          <w:lang w:eastAsia="ar-SA"/>
        </w:rPr>
        <w:t>ли</w:t>
      </w:r>
      <w:r w:rsidRPr="00BD7AD9">
        <w:rPr>
          <w:rFonts w:ascii="Times New Roman" w:eastAsia="Calibri" w:hAnsi="Times New Roman" w:cs="Times New Roman"/>
          <w:sz w:val="28"/>
          <w:szCs w:val="28"/>
          <w:lang w:eastAsia="ar-SA"/>
        </w:rPr>
        <w:t xml:space="preserve"> оценку соответствующего умения баллами от 0 до 1, другие – от 0 до 2,</w:t>
      </w:r>
      <w:r w:rsidR="00F15EF6">
        <w:rPr>
          <w:rFonts w:ascii="Times New Roman" w:eastAsia="Calibri" w:hAnsi="Times New Roman" w:cs="Times New Roman"/>
          <w:sz w:val="28"/>
          <w:szCs w:val="28"/>
          <w:lang w:eastAsia="ar-SA"/>
        </w:rPr>
        <w:t xml:space="preserve"> критерии 3, 7, 8 предусматривали</w:t>
      </w:r>
      <w:r w:rsidRPr="00BD7AD9">
        <w:rPr>
          <w:rFonts w:ascii="Times New Roman" w:eastAsia="Calibri" w:hAnsi="Times New Roman" w:cs="Times New Roman"/>
          <w:sz w:val="28"/>
          <w:szCs w:val="28"/>
          <w:lang w:eastAsia="ar-SA"/>
        </w:rPr>
        <w:t xml:space="preserve"> оценку по баллам от 0 до 3. Максимальное количество первичных баллов за третью часть работы – 23.</w:t>
      </w:r>
    </w:p>
    <w:p w:rsidR="000A3641" w:rsidRPr="002D559D" w:rsidRDefault="000A3641"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В з</w:t>
      </w:r>
      <w:r w:rsidR="0070714E" w:rsidRPr="002D559D">
        <w:rPr>
          <w:rFonts w:ascii="Times New Roman" w:eastAsia="Calibri" w:hAnsi="Times New Roman" w:cs="Times New Roman"/>
          <w:sz w:val="28"/>
          <w:szCs w:val="28"/>
          <w:lang w:eastAsia="ar-SA"/>
        </w:rPr>
        <w:t>адани</w:t>
      </w:r>
      <w:r w:rsidRPr="002D559D">
        <w:rPr>
          <w:rFonts w:ascii="Times New Roman" w:eastAsia="Calibri" w:hAnsi="Times New Roman" w:cs="Times New Roman"/>
          <w:sz w:val="28"/>
          <w:szCs w:val="28"/>
          <w:lang w:eastAsia="ar-SA"/>
        </w:rPr>
        <w:t>и</w:t>
      </w:r>
      <w:r w:rsidR="0070714E" w:rsidRPr="002D559D">
        <w:rPr>
          <w:rFonts w:ascii="Times New Roman" w:eastAsia="Calibri" w:hAnsi="Times New Roman" w:cs="Times New Roman"/>
          <w:sz w:val="28"/>
          <w:szCs w:val="28"/>
          <w:lang w:eastAsia="ar-SA"/>
        </w:rPr>
        <w:t xml:space="preserve"> открытого типа с развернутым ответом (задание 25) </w:t>
      </w:r>
      <w:r w:rsidRPr="002D559D">
        <w:rPr>
          <w:rFonts w:ascii="Times New Roman" w:eastAsia="Calibri" w:hAnsi="Times New Roman" w:cs="Times New Roman"/>
          <w:sz w:val="28"/>
          <w:szCs w:val="28"/>
          <w:lang w:eastAsia="ar-SA"/>
        </w:rPr>
        <w:t>проверялся уровень:</w:t>
      </w:r>
    </w:p>
    <w:p w:rsidR="0070714E" w:rsidRPr="002D559D" w:rsidRDefault="00F15EF6" w:rsidP="0070714E">
      <w:pPr>
        <w:suppressAutoHyphens/>
        <w:spacing w:line="200" w:lineRule="atLeast"/>
        <w:ind w:firstLine="709"/>
        <w:jc w:val="both"/>
        <w:rPr>
          <w:rFonts w:ascii="Times New Roman" w:eastAsia="Calibri" w:hAnsi="Times New Roman" w:cs="Times New Roman"/>
          <w:sz w:val="28"/>
          <w:szCs w:val="28"/>
          <w:u w:val="single"/>
          <w:lang w:eastAsia="ar-SA"/>
        </w:rPr>
      </w:pPr>
      <w:r>
        <w:rPr>
          <w:rFonts w:ascii="Times New Roman" w:eastAsia="Calibri" w:hAnsi="Times New Roman" w:cs="Times New Roman"/>
          <w:sz w:val="28"/>
          <w:szCs w:val="28"/>
          <w:u w:val="single"/>
          <w:lang w:eastAsia="ar-SA"/>
        </w:rPr>
        <w:t xml:space="preserve">– </w:t>
      </w:r>
      <w:r w:rsidR="0070714E" w:rsidRPr="002D559D">
        <w:rPr>
          <w:rFonts w:ascii="Times New Roman" w:eastAsia="Calibri" w:hAnsi="Times New Roman" w:cs="Times New Roman"/>
          <w:sz w:val="28"/>
          <w:szCs w:val="28"/>
          <w:u w:val="single"/>
          <w:lang w:eastAsia="ar-SA"/>
        </w:rPr>
        <w:t>сформированност</w:t>
      </w:r>
      <w:r w:rsidR="000A3641" w:rsidRPr="002D559D">
        <w:rPr>
          <w:rFonts w:ascii="Times New Roman" w:eastAsia="Calibri" w:hAnsi="Times New Roman" w:cs="Times New Roman"/>
          <w:sz w:val="28"/>
          <w:szCs w:val="28"/>
          <w:u w:val="single"/>
          <w:lang w:eastAsia="ar-SA"/>
        </w:rPr>
        <w:t>и</w:t>
      </w:r>
      <w:r w:rsidR="0070714E" w:rsidRPr="002D559D">
        <w:rPr>
          <w:rFonts w:ascii="Times New Roman" w:eastAsia="Calibri" w:hAnsi="Times New Roman" w:cs="Times New Roman"/>
          <w:sz w:val="28"/>
          <w:szCs w:val="28"/>
          <w:u w:val="single"/>
          <w:lang w:eastAsia="ar-SA"/>
        </w:rPr>
        <w:t xml:space="preserve"> у экзаменуемых отдельных коммуникативных умений и навыков:</w:t>
      </w:r>
    </w:p>
    <w:p w:rsidR="0070714E" w:rsidRPr="002D559D" w:rsidRDefault="0070714E"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1) анализировать содержание и проблематику прочитанного текста;</w:t>
      </w:r>
    </w:p>
    <w:p w:rsidR="0070714E" w:rsidRPr="002D559D" w:rsidRDefault="0070714E"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2) комментировать проблемы исходного текста;</w:t>
      </w:r>
    </w:p>
    <w:p w:rsidR="0070714E" w:rsidRPr="002D559D" w:rsidRDefault="0070714E"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3) определять позицию автора текста по заявленной проблеме;</w:t>
      </w:r>
    </w:p>
    <w:p w:rsidR="0070714E" w:rsidRPr="002D559D" w:rsidRDefault="0070714E"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4) выражать и аргументировать собственное мнение;</w:t>
      </w:r>
    </w:p>
    <w:p w:rsidR="0070714E" w:rsidRPr="002D559D" w:rsidRDefault="0070714E"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5) последовательно и логично излагать мысли;</w:t>
      </w:r>
    </w:p>
    <w:p w:rsidR="0070714E" w:rsidRPr="002D559D" w:rsidRDefault="0070714E"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6) использовать в речи разнообразные грамматические форм</w:t>
      </w:r>
      <w:r w:rsidR="00F15EF6">
        <w:rPr>
          <w:rFonts w:ascii="Times New Roman" w:eastAsia="Calibri" w:hAnsi="Times New Roman" w:cs="Times New Roman"/>
          <w:sz w:val="28"/>
          <w:szCs w:val="28"/>
          <w:lang w:eastAsia="ar-SA"/>
        </w:rPr>
        <w:t>ы и лексическое богатство языка;</w:t>
      </w:r>
    </w:p>
    <w:p w:rsidR="0070714E" w:rsidRPr="002D559D" w:rsidRDefault="00F15EF6" w:rsidP="0070714E">
      <w:pPr>
        <w:suppressAutoHyphens/>
        <w:spacing w:line="200" w:lineRule="atLeast"/>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u w:val="single"/>
          <w:lang w:eastAsia="ar-SA"/>
        </w:rPr>
        <w:lastRenderedPageBreak/>
        <w:t xml:space="preserve">– </w:t>
      </w:r>
      <w:r w:rsidR="0070714E" w:rsidRPr="002D559D">
        <w:rPr>
          <w:rFonts w:ascii="Times New Roman" w:eastAsia="Calibri" w:hAnsi="Times New Roman" w:cs="Times New Roman"/>
          <w:sz w:val="28"/>
          <w:szCs w:val="28"/>
          <w:u w:val="single"/>
          <w:lang w:eastAsia="ar-SA"/>
        </w:rPr>
        <w:t>практическ</w:t>
      </w:r>
      <w:r w:rsidR="000A3641" w:rsidRPr="002D559D">
        <w:rPr>
          <w:rFonts w:ascii="Times New Roman" w:eastAsia="Calibri" w:hAnsi="Times New Roman" w:cs="Times New Roman"/>
          <w:sz w:val="28"/>
          <w:szCs w:val="28"/>
          <w:u w:val="single"/>
          <w:lang w:eastAsia="ar-SA"/>
        </w:rPr>
        <w:t>ой</w:t>
      </w:r>
      <w:r w:rsidR="0070714E" w:rsidRPr="002D559D">
        <w:rPr>
          <w:rFonts w:ascii="Times New Roman" w:eastAsia="Calibri" w:hAnsi="Times New Roman" w:cs="Times New Roman"/>
          <w:sz w:val="28"/>
          <w:szCs w:val="28"/>
          <w:u w:val="single"/>
          <w:lang w:eastAsia="ar-SA"/>
        </w:rPr>
        <w:t xml:space="preserve"> грамотност</w:t>
      </w:r>
      <w:r w:rsidR="000A3641" w:rsidRPr="002D559D">
        <w:rPr>
          <w:rFonts w:ascii="Times New Roman" w:eastAsia="Calibri" w:hAnsi="Times New Roman" w:cs="Times New Roman"/>
          <w:sz w:val="28"/>
          <w:szCs w:val="28"/>
          <w:u w:val="single"/>
          <w:lang w:eastAsia="ar-SA"/>
        </w:rPr>
        <w:t>и</w:t>
      </w:r>
      <w:r w:rsidR="0070714E" w:rsidRPr="002D559D">
        <w:rPr>
          <w:rFonts w:ascii="Times New Roman" w:eastAsia="Calibri" w:hAnsi="Times New Roman" w:cs="Times New Roman"/>
          <w:sz w:val="28"/>
          <w:szCs w:val="28"/>
          <w:u w:val="single"/>
          <w:lang w:eastAsia="ar-SA"/>
        </w:rPr>
        <w:t xml:space="preserve"> выпускников</w:t>
      </w:r>
      <w:r w:rsidR="0070714E" w:rsidRPr="002D559D">
        <w:rPr>
          <w:rFonts w:ascii="Times New Roman" w:eastAsia="Calibri" w:hAnsi="Times New Roman" w:cs="Times New Roman"/>
          <w:sz w:val="28"/>
          <w:szCs w:val="28"/>
          <w:lang w:eastAsia="ar-SA"/>
        </w:rPr>
        <w:t xml:space="preserve"> – навыки оформления высказывания в соответствии с орфографическими, пунктуационными, грамматическими и лексическими нормами современно</w:t>
      </w:r>
      <w:r>
        <w:rPr>
          <w:rFonts w:ascii="Times New Roman" w:eastAsia="Calibri" w:hAnsi="Times New Roman" w:cs="Times New Roman"/>
          <w:sz w:val="28"/>
          <w:szCs w:val="28"/>
          <w:lang w:eastAsia="ar-SA"/>
        </w:rPr>
        <w:t>го русского литературного языка;</w:t>
      </w:r>
    </w:p>
    <w:p w:rsidR="000A3641" w:rsidRPr="002D559D" w:rsidRDefault="00F15EF6" w:rsidP="0070714E">
      <w:pPr>
        <w:suppressAutoHyphens/>
        <w:spacing w:line="200" w:lineRule="atLeast"/>
        <w:ind w:firstLine="709"/>
        <w:jc w:val="both"/>
        <w:rPr>
          <w:rFonts w:ascii="Times New Roman" w:eastAsia="Calibri" w:hAnsi="Times New Roman" w:cs="Times New Roman"/>
          <w:sz w:val="28"/>
          <w:szCs w:val="28"/>
          <w:u w:val="single"/>
          <w:lang w:eastAsia="ar-SA"/>
        </w:rPr>
      </w:pPr>
      <w:r>
        <w:rPr>
          <w:rFonts w:ascii="Times New Roman" w:eastAsia="Calibri" w:hAnsi="Times New Roman" w:cs="Times New Roman"/>
          <w:sz w:val="28"/>
          <w:szCs w:val="28"/>
          <w:u w:val="single"/>
          <w:lang w:eastAsia="ar-SA"/>
        </w:rPr>
        <w:t xml:space="preserve">– </w:t>
      </w:r>
      <w:r w:rsidR="0070714E" w:rsidRPr="002D559D">
        <w:rPr>
          <w:rFonts w:ascii="Times New Roman" w:eastAsia="Calibri" w:hAnsi="Times New Roman" w:cs="Times New Roman"/>
          <w:sz w:val="28"/>
          <w:szCs w:val="28"/>
          <w:u w:val="single"/>
          <w:lang w:eastAsia="ar-SA"/>
        </w:rPr>
        <w:t>сформированности практических речевых умений и навыков</w:t>
      </w:r>
      <w:r w:rsidR="000A3641" w:rsidRPr="002D559D">
        <w:rPr>
          <w:rFonts w:ascii="Times New Roman" w:eastAsia="Calibri" w:hAnsi="Times New Roman" w:cs="Times New Roman"/>
          <w:sz w:val="28"/>
          <w:szCs w:val="28"/>
          <w:u w:val="single"/>
          <w:lang w:eastAsia="ar-SA"/>
        </w:rPr>
        <w:t>:</w:t>
      </w:r>
    </w:p>
    <w:p w:rsidR="000A3641" w:rsidRPr="002D559D" w:rsidRDefault="000A3641"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1)</w:t>
      </w:r>
      <w:r w:rsidR="00F30838">
        <w:rPr>
          <w:rFonts w:ascii="Times New Roman" w:eastAsia="Calibri" w:hAnsi="Times New Roman" w:cs="Times New Roman"/>
          <w:sz w:val="28"/>
          <w:szCs w:val="28"/>
          <w:lang w:eastAsia="ar-SA"/>
        </w:rPr>
        <w:t xml:space="preserve"> </w:t>
      </w:r>
      <w:r w:rsidRPr="002D559D">
        <w:rPr>
          <w:rFonts w:ascii="Times New Roman" w:eastAsia="Calibri" w:hAnsi="Times New Roman" w:cs="Times New Roman"/>
          <w:sz w:val="28"/>
          <w:szCs w:val="28"/>
          <w:lang w:eastAsia="ar-SA"/>
        </w:rPr>
        <w:t>в</w:t>
      </w:r>
      <w:r w:rsidR="0070714E" w:rsidRPr="002D559D">
        <w:rPr>
          <w:rFonts w:ascii="Times New Roman" w:eastAsia="Calibri" w:hAnsi="Times New Roman" w:cs="Times New Roman"/>
          <w:sz w:val="28"/>
          <w:szCs w:val="28"/>
          <w:lang w:eastAsia="ar-SA"/>
        </w:rPr>
        <w:t>ладет</w:t>
      </w:r>
      <w:r w:rsidRPr="002D559D">
        <w:rPr>
          <w:rFonts w:ascii="Times New Roman" w:eastAsia="Calibri" w:hAnsi="Times New Roman" w:cs="Times New Roman"/>
          <w:sz w:val="28"/>
          <w:szCs w:val="28"/>
          <w:lang w:eastAsia="ar-SA"/>
        </w:rPr>
        <w:t>ь</w:t>
      </w:r>
      <w:r w:rsidR="0070714E" w:rsidRPr="002D559D">
        <w:rPr>
          <w:rFonts w:ascii="Times New Roman" w:eastAsia="Calibri" w:hAnsi="Times New Roman" w:cs="Times New Roman"/>
          <w:sz w:val="28"/>
          <w:szCs w:val="28"/>
          <w:lang w:eastAsia="ar-SA"/>
        </w:rPr>
        <w:t xml:space="preserve"> монологической речью</w:t>
      </w:r>
      <w:r w:rsidR="00F30838">
        <w:rPr>
          <w:rFonts w:ascii="Times New Roman" w:eastAsia="Calibri" w:hAnsi="Times New Roman" w:cs="Times New Roman"/>
          <w:sz w:val="28"/>
          <w:szCs w:val="28"/>
          <w:lang w:eastAsia="ar-SA"/>
        </w:rPr>
        <w:t>;</w:t>
      </w:r>
    </w:p>
    <w:p w:rsidR="0070714E" w:rsidRPr="002D559D" w:rsidRDefault="000A3641"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2) уме</w:t>
      </w:r>
      <w:r w:rsidR="0070714E" w:rsidRPr="002D559D">
        <w:rPr>
          <w:rFonts w:ascii="Times New Roman" w:eastAsia="Calibri" w:hAnsi="Times New Roman" w:cs="Times New Roman"/>
          <w:sz w:val="28"/>
          <w:szCs w:val="28"/>
          <w:lang w:eastAsia="ar-SA"/>
        </w:rPr>
        <w:t>т</w:t>
      </w:r>
      <w:r w:rsidRPr="002D559D">
        <w:rPr>
          <w:rFonts w:ascii="Times New Roman" w:eastAsia="Calibri" w:hAnsi="Times New Roman" w:cs="Times New Roman"/>
          <w:sz w:val="28"/>
          <w:szCs w:val="28"/>
          <w:lang w:eastAsia="ar-SA"/>
        </w:rPr>
        <w:t>ь</w:t>
      </w:r>
      <w:r w:rsidR="0070714E" w:rsidRPr="002D559D">
        <w:rPr>
          <w:rFonts w:ascii="Times New Roman" w:eastAsia="Calibri" w:hAnsi="Times New Roman" w:cs="Times New Roman"/>
          <w:sz w:val="28"/>
          <w:szCs w:val="28"/>
          <w:lang w:eastAsia="ar-SA"/>
        </w:rPr>
        <w:t xml:space="preserve"> </w:t>
      </w:r>
      <w:r w:rsidRPr="002D559D">
        <w:rPr>
          <w:rFonts w:ascii="Times New Roman" w:eastAsia="Calibri" w:hAnsi="Times New Roman" w:cs="Times New Roman"/>
          <w:sz w:val="28"/>
          <w:szCs w:val="28"/>
          <w:lang w:eastAsia="ar-SA"/>
        </w:rPr>
        <w:t>аргументирова</w:t>
      </w:r>
      <w:r w:rsidR="00F15EF6">
        <w:rPr>
          <w:rFonts w:ascii="Times New Roman" w:eastAsia="Calibri" w:hAnsi="Times New Roman" w:cs="Times New Roman"/>
          <w:sz w:val="28"/>
          <w:szCs w:val="28"/>
          <w:lang w:eastAsia="ar-SA"/>
        </w:rPr>
        <w:t>н</w:t>
      </w:r>
      <w:r w:rsidRPr="002D559D">
        <w:rPr>
          <w:rFonts w:ascii="Times New Roman" w:eastAsia="Calibri" w:hAnsi="Times New Roman" w:cs="Times New Roman"/>
          <w:sz w:val="28"/>
          <w:szCs w:val="28"/>
          <w:lang w:eastAsia="ar-SA"/>
        </w:rPr>
        <w:t>но</w:t>
      </w:r>
      <w:r w:rsidR="0070714E" w:rsidRPr="002D559D">
        <w:rPr>
          <w:rFonts w:ascii="Times New Roman" w:eastAsia="Calibri" w:hAnsi="Times New Roman" w:cs="Times New Roman"/>
          <w:sz w:val="28"/>
          <w:szCs w:val="28"/>
          <w:lang w:eastAsia="ar-SA"/>
        </w:rPr>
        <w:t xml:space="preserve"> и грамотно излагать свою точку зрения, что немаловажно не только для успешной учебной деятельности, но и для дальнейшего профессионального образования.</w:t>
      </w:r>
    </w:p>
    <w:p w:rsidR="0070714E" w:rsidRPr="00BD7AD9" w:rsidRDefault="0070714E" w:rsidP="0070714E">
      <w:pPr>
        <w:suppressAutoHyphens/>
        <w:spacing w:line="200" w:lineRule="atLeast"/>
        <w:ind w:firstLine="709"/>
        <w:jc w:val="both"/>
        <w:rPr>
          <w:rFonts w:ascii="Times New Roman" w:eastAsia="Calibri" w:hAnsi="Times New Roman" w:cs="Times New Roman"/>
          <w:sz w:val="28"/>
          <w:szCs w:val="28"/>
          <w:lang w:eastAsia="ar-SA"/>
        </w:rPr>
      </w:pPr>
      <w:r w:rsidRPr="002D559D">
        <w:rPr>
          <w:rFonts w:ascii="Times New Roman" w:eastAsia="Calibri" w:hAnsi="Times New Roman" w:cs="Times New Roman"/>
          <w:sz w:val="28"/>
          <w:szCs w:val="28"/>
          <w:lang w:eastAsia="ar-SA"/>
        </w:rPr>
        <w:t>Более детально результаты выполнения части 2 (задание 25) представлены в таблицах 1, 2.</w:t>
      </w:r>
    </w:p>
    <w:p w:rsidR="0070714E" w:rsidRPr="00BD7AD9" w:rsidRDefault="0070714E" w:rsidP="0070714E">
      <w:pPr>
        <w:suppressAutoHyphens/>
        <w:spacing w:line="200" w:lineRule="atLeast"/>
        <w:ind w:firstLine="709"/>
        <w:jc w:val="both"/>
        <w:rPr>
          <w:rFonts w:ascii="Times New Roman" w:eastAsia="Calibri" w:hAnsi="Times New Roman" w:cs="Times New Roman"/>
          <w:sz w:val="28"/>
          <w:szCs w:val="28"/>
          <w:lang w:eastAsia="ar-SA"/>
        </w:rPr>
      </w:pPr>
    </w:p>
    <w:p w:rsidR="0070714E" w:rsidRDefault="0070714E" w:rsidP="0070714E">
      <w:pPr>
        <w:suppressAutoHyphens/>
        <w:spacing w:line="200" w:lineRule="atLeast"/>
        <w:ind w:firstLine="709"/>
        <w:jc w:val="both"/>
        <w:rPr>
          <w:rFonts w:ascii="Times New Roman" w:eastAsia="Calibri" w:hAnsi="Times New Roman" w:cs="Times New Roman"/>
          <w:sz w:val="28"/>
          <w:szCs w:val="28"/>
          <w:lang w:eastAsia="ar-SA"/>
        </w:rPr>
        <w:sectPr w:rsidR="0070714E" w:rsidSect="00D07F46">
          <w:headerReference w:type="default" r:id="rId11"/>
          <w:type w:val="continuous"/>
          <w:pgSz w:w="11905" w:h="16837"/>
          <w:pgMar w:top="1418" w:right="1644" w:bottom="1418" w:left="964" w:header="0" w:footer="6" w:gutter="0"/>
          <w:cols w:space="720"/>
          <w:noEndnote/>
          <w:docGrid w:linePitch="360"/>
        </w:sectPr>
      </w:pPr>
    </w:p>
    <w:p w:rsidR="0070714E" w:rsidRDefault="0070714E" w:rsidP="0070714E">
      <w:pPr>
        <w:suppressAutoHyphens/>
        <w:spacing w:line="200" w:lineRule="atLeast"/>
        <w:ind w:firstLine="709"/>
        <w:jc w:val="right"/>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lastRenderedPageBreak/>
        <w:t>Таблица 1</w:t>
      </w:r>
    </w:p>
    <w:p w:rsidR="00B9467A" w:rsidRPr="00B9467A" w:rsidRDefault="00B9467A" w:rsidP="0070714E">
      <w:pPr>
        <w:suppressAutoHyphens/>
        <w:spacing w:line="200" w:lineRule="atLeast"/>
        <w:ind w:firstLine="709"/>
        <w:jc w:val="right"/>
        <w:rPr>
          <w:rFonts w:ascii="Times New Roman" w:eastAsia="Calibri" w:hAnsi="Times New Roman" w:cs="Times New Roman"/>
          <w:sz w:val="16"/>
          <w:szCs w:val="16"/>
          <w:lang w:eastAsia="ar-SA"/>
        </w:rPr>
      </w:pPr>
    </w:p>
    <w:tbl>
      <w:tblPr>
        <w:tblW w:w="5000" w:type="pct"/>
        <w:tblLayout w:type="fixed"/>
        <w:tblLook w:val="0000"/>
      </w:tblPr>
      <w:tblGrid>
        <w:gridCol w:w="1710"/>
        <w:gridCol w:w="5482"/>
        <w:gridCol w:w="2181"/>
        <w:gridCol w:w="1635"/>
        <w:gridCol w:w="1635"/>
        <w:gridCol w:w="1575"/>
      </w:tblGrid>
      <w:tr w:rsidR="0070714E" w:rsidRPr="00BD7AD9" w:rsidTr="00B9467A">
        <w:trPr>
          <w:cantSplit/>
          <w:trHeight w:val="1540"/>
        </w:trPr>
        <w:tc>
          <w:tcPr>
            <w:tcW w:w="601" w:type="pct"/>
            <w:tcBorders>
              <w:top w:val="single" w:sz="8" w:space="0" w:color="000000"/>
              <w:left w:val="single" w:sz="8" w:space="0" w:color="000000"/>
              <w:bottom w:val="single" w:sz="8" w:space="0" w:color="000000"/>
            </w:tcBorders>
            <w:vAlign w:val="center"/>
          </w:tcPr>
          <w:p w:rsidR="00375661" w:rsidRPr="00375661" w:rsidRDefault="0070714E" w:rsidP="0070714E">
            <w:pPr>
              <w:suppressAutoHyphens/>
              <w:autoSpaceDE w:val="0"/>
              <w:snapToGrid w:val="0"/>
              <w:jc w:val="center"/>
              <w:rPr>
                <w:rFonts w:ascii="Times New Roman" w:eastAsia="Calibri" w:hAnsi="Times New Roman" w:cs="Times New Roman"/>
                <w:b/>
                <w:bCs/>
                <w:sz w:val="28"/>
                <w:szCs w:val="28"/>
                <w:lang w:eastAsia="ar-SA"/>
              </w:rPr>
            </w:pPr>
            <w:r w:rsidRPr="00375661">
              <w:rPr>
                <w:rFonts w:ascii="Times New Roman" w:eastAsia="Calibri" w:hAnsi="Times New Roman" w:cs="Times New Roman"/>
                <w:b/>
                <w:bCs/>
                <w:sz w:val="28"/>
                <w:szCs w:val="28"/>
                <w:lang w:eastAsia="ar-SA"/>
              </w:rPr>
              <w:t>Обозначе</w:t>
            </w:r>
            <w:r w:rsidR="00375661" w:rsidRPr="00375661">
              <w:rPr>
                <w:rFonts w:ascii="Times New Roman" w:eastAsia="Calibri" w:hAnsi="Times New Roman" w:cs="Times New Roman"/>
                <w:b/>
                <w:bCs/>
                <w:sz w:val="28"/>
                <w:szCs w:val="28"/>
                <w:lang w:eastAsia="ar-SA"/>
              </w:rPr>
              <w:t>-</w:t>
            </w:r>
          </w:p>
          <w:p w:rsidR="0070714E" w:rsidRPr="00375661" w:rsidRDefault="0070714E" w:rsidP="0070714E">
            <w:pPr>
              <w:suppressAutoHyphens/>
              <w:autoSpaceDE w:val="0"/>
              <w:snapToGrid w:val="0"/>
              <w:jc w:val="center"/>
              <w:rPr>
                <w:rFonts w:ascii="Times New Roman" w:eastAsia="Calibri" w:hAnsi="Times New Roman" w:cs="Times New Roman"/>
                <w:b/>
                <w:bCs/>
                <w:sz w:val="28"/>
                <w:szCs w:val="28"/>
                <w:lang w:eastAsia="ar-SA"/>
              </w:rPr>
            </w:pPr>
            <w:r w:rsidRPr="00375661">
              <w:rPr>
                <w:rFonts w:ascii="Times New Roman" w:eastAsia="Calibri" w:hAnsi="Times New Roman" w:cs="Times New Roman"/>
                <w:b/>
                <w:bCs/>
                <w:sz w:val="28"/>
                <w:szCs w:val="28"/>
                <w:lang w:eastAsia="ar-SA"/>
              </w:rPr>
              <w:t xml:space="preserve">ние задания </w:t>
            </w:r>
            <w:r w:rsidR="00F15EF6">
              <w:rPr>
                <w:rFonts w:ascii="Times New Roman" w:eastAsia="Calibri" w:hAnsi="Times New Roman" w:cs="Times New Roman"/>
                <w:b/>
                <w:bCs/>
                <w:sz w:val="28"/>
                <w:szCs w:val="28"/>
                <w:lang w:eastAsia="ar-SA"/>
              </w:rPr>
              <w:t xml:space="preserve">     </w:t>
            </w:r>
            <w:r w:rsidRPr="00375661">
              <w:rPr>
                <w:rFonts w:ascii="Times New Roman" w:eastAsia="Calibri" w:hAnsi="Times New Roman" w:cs="Times New Roman"/>
                <w:b/>
                <w:bCs/>
                <w:sz w:val="28"/>
                <w:szCs w:val="28"/>
                <w:lang w:eastAsia="ar-SA"/>
              </w:rPr>
              <w:t>в работе</w:t>
            </w:r>
          </w:p>
        </w:tc>
        <w:tc>
          <w:tcPr>
            <w:tcW w:w="1928" w:type="pct"/>
            <w:tcBorders>
              <w:top w:val="single" w:sz="8" w:space="0" w:color="000000"/>
              <w:left w:val="single" w:sz="8" w:space="0" w:color="000000"/>
              <w:bottom w:val="single" w:sz="8" w:space="0" w:color="000000"/>
            </w:tcBorders>
            <w:vAlign w:val="center"/>
          </w:tcPr>
          <w:p w:rsidR="0070714E" w:rsidRPr="00375661" w:rsidRDefault="0070714E" w:rsidP="0070714E">
            <w:pPr>
              <w:suppressAutoHyphens/>
              <w:autoSpaceDE w:val="0"/>
              <w:snapToGrid w:val="0"/>
              <w:ind w:left="113" w:firstLine="67"/>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bCs/>
                <w:sz w:val="28"/>
                <w:szCs w:val="28"/>
                <w:lang w:eastAsia="ar-SA"/>
              </w:rPr>
              <w:t>Проверяемые элементы содержания</w:t>
            </w:r>
          </w:p>
        </w:tc>
        <w:tc>
          <w:tcPr>
            <w:tcW w:w="767" w:type="pct"/>
            <w:tcBorders>
              <w:top w:val="single" w:sz="8" w:space="0" w:color="000000"/>
              <w:left w:val="single" w:sz="8" w:space="0" w:color="000000"/>
              <w:bottom w:val="single" w:sz="8" w:space="0" w:color="000000"/>
            </w:tcBorders>
            <w:vAlign w:val="center"/>
          </w:tcPr>
          <w:p w:rsidR="0070714E" w:rsidRPr="00375661" w:rsidRDefault="0070714E" w:rsidP="0070714E">
            <w:pPr>
              <w:suppressAutoHyphens/>
              <w:autoSpaceDE w:val="0"/>
              <w:snapToGrid w:val="0"/>
              <w:ind w:left="113" w:firstLine="67"/>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bCs/>
                <w:sz w:val="28"/>
                <w:szCs w:val="28"/>
                <w:lang w:eastAsia="ar-SA"/>
              </w:rPr>
              <w:t>Коды элементов содержания</w:t>
            </w:r>
            <w:r w:rsidR="007941E0" w:rsidRPr="00375661">
              <w:rPr>
                <w:rFonts w:ascii="Times New Roman" w:eastAsia="Calibri" w:hAnsi="Times New Roman" w:cs="Times New Roman"/>
                <w:b/>
                <w:bCs/>
                <w:sz w:val="28"/>
                <w:szCs w:val="28"/>
                <w:lang w:eastAsia="ar-SA"/>
              </w:rPr>
              <w:t xml:space="preserve"> </w:t>
            </w:r>
            <w:r w:rsidRPr="00375661">
              <w:rPr>
                <w:rFonts w:ascii="Times New Roman" w:eastAsia="Calibri" w:hAnsi="Times New Roman" w:cs="Times New Roman"/>
                <w:b/>
                <w:bCs/>
                <w:sz w:val="28"/>
                <w:szCs w:val="28"/>
                <w:lang w:eastAsia="ar-SA"/>
              </w:rPr>
              <w:t>по кодификатору элементов содержания</w:t>
            </w:r>
          </w:p>
        </w:tc>
        <w:tc>
          <w:tcPr>
            <w:tcW w:w="575" w:type="pct"/>
            <w:tcBorders>
              <w:top w:val="single" w:sz="8" w:space="0" w:color="000000"/>
              <w:left w:val="single" w:sz="8" w:space="0" w:color="000000"/>
              <w:bottom w:val="single" w:sz="8" w:space="0" w:color="000000"/>
            </w:tcBorders>
            <w:vAlign w:val="center"/>
          </w:tcPr>
          <w:p w:rsidR="00B9467A" w:rsidRPr="00375661" w:rsidRDefault="0070714E" w:rsidP="0070714E">
            <w:pPr>
              <w:suppressAutoHyphens/>
              <w:autoSpaceDE w:val="0"/>
              <w:snapToGrid w:val="0"/>
              <w:jc w:val="center"/>
              <w:rPr>
                <w:rFonts w:ascii="Times New Roman" w:eastAsia="Calibri" w:hAnsi="Times New Roman" w:cs="Times New Roman"/>
                <w:b/>
                <w:bCs/>
                <w:sz w:val="28"/>
                <w:szCs w:val="28"/>
                <w:lang w:eastAsia="ar-SA"/>
              </w:rPr>
            </w:pPr>
            <w:r w:rsidRPr="00375661">
              <w:rPr>
                <w:rFonts w:ascii="Times New Roman" w:eastAsia="Calibri" w:hAnsi="Times New Roman" w:cs="Times New Roman"/>
                <w:b/>
                <w:bCs/>
                <w:sz w:val="28"/>
                <w:szCs w:val="28"/>
                <w:lang w:eastAsia="ar-SA"/>
              </w:rPr>
              <w:t>Коды проверяе</w:t>
            </w:r>
            <w:r w:rsidR="00B9467A" w:rsidRPr="00375661">
              <w:rPr>
                <w:rFonts w:ascii="Times New Roman" w:eastAsia="Calibri" w:hAnsi="Times New Roman" w:cs="Times New Roman"/>
                <w:b/>
                <w:bCs/>
                <w:sz w:val="28"/>
                <w:szCs w:val="28"/>
                <w:lang w:eastAsia="ar-SA"/>
              </w:rPr>
              <w:t>-</w:t>
            </w:r>
          </w:p>
          <w:p w:rsidR="0070714E" w:rsidRPr="00375661" w:rsidRDefault="0070714E" w:rsidP="0070714E">
            <w:pPr>
              <w:suppressAutoHyphens/>
              <w:autoSpaceDE w:val="0"/>
              <w:snapToGrid w:val="0"/>
              <w:jc w:val="center"/>
              <w:rPr>
                <w:rFonts w:ascii="Times New Roman" w:eastAsia="Calibri" w:hAnsi="Times New Roman" w:cs="Times New Roman"/>
                <w:b/>
                <w:bCs/>
                <w:sz w:val="28"/>
                <w:szCs w:val="28"/>
                <w:lang w:eastAsia="ar-SA"/>
              </w:rPr>
            </w:pPr>
            <w:r w:rsidRPr="00375661">
              <w:rPr>
                <w:rFonts w:ascii="Times New Roman" w:eastAsia="Calibri" w:hAnsi="Times New Roman" w:cs="Times New Roman"/>
                <w:b/>
                <w:bCs/>
                <w:sz w:val="28"/>
                <w:szCs w:val="28"/>
                <w:lang w:eastAsia="ar-SA"/>
              </w:rPr>
              <w:t>мых умений</w:t>
            </w:r>
          </w:p>
        </w:tc>
        <w:tc>
          <w:tcPr>
            <w:tcW w:w="575" w:type="pct"/>
            <w:tcBorders>
              <w:top w:val="single" w:sz="8" w:space="0" w:color="000000"/>
              <w:left w:val="single" w:sz="8" w:space="0" w:color="000000"/>
              <w:bottom w:val="single" w:sz="8" w:space="0" w:color="000000"/>
            </w:tcBorders>
            <w:vAlign w:val="center"/>
          </w:tcPr>
          <w:p w:rsidR="00375661"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r w:rsidRPr="00375661">
              <w:rPr>
                <w:rFonts w:ascii="Times New Roman" w:eastAsia="Calibri" w:hAnsi="Times New Roman" w:cs="Times New Roman"/>
                <w:b/>
                <w:bCs/>
                <w:sz w:val="28"/>
                <w:szCs w:val="28"/>
                <w:lang w:eastAsia="ar-SA"/>
              </w:rPr>
              <w:t>Уровень слож</w:t>
            </w:r>
            <w:r w:rsidR="00375661">
              <w:rPr>
                <w:rFonts w:ascii="Times New Roman" w:eastAsia="Calibri" w:hAnsi="Times New Roman" w:cs="Times New Roman"/>
                <w:b/>
                <w:bCs/>
                <w:sz w:val="28"/>
                <w:szCs w:val="28"/>
                <w:lang w:eastAsia="ar-SA"/>
              </w:rPr>
              <w:t>-</w:t>
            </w:r>
          </w:p>
          <w:p w:rsidR="0070714E" w:rsidRPr="00375661" w:rsidRDefault="0070714E" w:rsidP="0070714E">
            <w:pPr>
              <w:suppressAutoHyphens/>
              <w:autoSpaceDE w:val="0"/>
              <w:snapToGrid w:val="0"/>
              <w:ind w:left="113" w:firstLine="67"/>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bCs/>
                <w:sz w:val="28"/>
                <w:szCs w:val="28"/>
                <w:lang w:eastAsia="ar-SA"/>
              </w:rPr>
              <w:t>ности задания</w:t>
            </w:r>
          </w:p>
        </w:tc>
        <w:tc>
          <w:tcPr>
            <w:tcW w:w="554" w:type="pct"/>
            <w:tcBorders>
              <w:top w:val="single" w:sz="8" w:space="0" w:color="000000"/>
              <w:left w:val="single" w:sz="8" w:space="0" w:color="000000"/>
              <w:bottom w:val="single" w:sz="8" w:space="0" w:color="000000"/>
              <w:right w:val="single" w:sz="8" w:space="0" w:color="000000"/>
            </w:tcBorders>
            <w:vAlign w:val="center"/>
          </w:tcPr>
          <w:p w:rsidR="00375661" w:rsidRPr="00375661"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Средний процент</w:t>
            </w:r>
            <w:r w:rsidR="007941E0" w:rsidRPr="00375661">
              <w:rPr>
                <w:rFonts w:ascii="Times New Roman" w:eastAsia="Calibri" w:hAnsi="Times New Roman" w:cs="Times New Roman"/>
                <w:b/>
                <w:sz w:val="28"/>
                <w:szCs w:val="28"/>
                <w:lang w:eastAsia="ar-SA"/>
              </w:rPr>
              <w:t xml:space="preserve"> </w:t>
            </w:r>
            <w:r w:rsidRPr="00375661">
              <w:rPr>
                <w:rFonts w:ascii="Times New Roman" w:eastAsia="Calibri" w:hAnsi="Times New Roman" w:cs="Times New Roman"/>
                <w:b/>
                <w:sz w:val="28"/>
                <w:szCs w:val="28"/>
                <w:lang w:eastAsia="ar-SA"/>
              </w:rPr>
              <w:t>выполне</w:t>
            </w:r>
            <w:r w:rsidR="00375661" w:rsidRPr="00375661">
              <w:rPr>
                <w:rFonts w:ascii="Times New Roman" w:eastAsia="Calibri" w:hAnsi="Times New Roman" w:cs="Times New Roman"/>
                <w:b/>
                <w:sz w:val="28"/>
                <w:szCs w:val="28"/>
                <w:lang w:eastAsia="ar-SA"/>
              </w:rPr>
              <w:t>-</w:t>
            </w:r>
          </w:p>
          <w:p w:rsidR="0070714E" w:rsidRPr="00375661"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ния по региону</w:t>
            </w:r>
          </w:p>
        </w:tc>
      </w:tr>
      <w:tr w:rsidR="0070714E" w:rsidRPr="00BD7AD9" w:rsidTr="00164010">
        <w:trPr>
          <w:cantSplit/>
          <w:trHeight w:val="1107"/>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25</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Сочинение. Информационная обработка текста. Употребление языковых средств в зависимости от речевой ситуации</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11.0</w:t>
            </w:r>
          </w:p>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8.6</w:t>
            </w: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3.1</w:t>
            </w:r>
          </w:p>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3.2</w:t>
            </w:r>
          </w:p>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3.3</w:t>
            </w:r>
          </w:p>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3.4</w:t>
            </w: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П</w:t>
            </w: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p>
        </w:tc>
      </w:tr>
      <w:tr w:rsidR="0070714E" w:rsidRPr="00BD7AD9" w:rsidTr="00164010">
        <w:trPr>
          <w:cantSplit/>
          <w:trHeight w:val="517"/>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К1</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34"/>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Формулировка проблем исходного текста</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93,8</w:t>
            </w:r>
          </w:p>
        </w:tc>
      </w:tr>
      <w:tr w:rsidR="0070714E" w:rsidRPr="00BD7AD9" w:rsidTr="0070714E">
        <w:trPr>
          <w:cantSplit/>
          <w:trHeight w:val="627"/>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К2</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Комментарий к сформулированной проблеме исходного текста</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69,7</w:t>
            </w:r>
          </w:p>
        </w:tc>
      </w:tr>
      <w:tr w:rsidR="0070714E" w:rsidRPr="00BD7AD9" w:rsidTr="0070714E">
        <w:trPr>
          <w:cantSplit/>
          <w:trHeight w:val="627"/>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К3</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Отражение позиции автора исходного текста</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85,4</w:t>
            </w:r>
          </w:p>
        </w:tc>
      </w:tr>
      <w:tr w:rsidR="0070714E" w:rsidRPr="00BD7AD9" w:rsidTr="0070714E">
        <w:trPr>
          <w:cantSplit/>
          <w:trHeight w:val="627"/>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К4</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Аргументация экзаменуемым собственного мнения по проблеме</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62,8</w:t>
            </w:r>
          </w:p>
        </w:tc>
      </w:tr>
      <w:tr w:rsidR="0070714E" w:rsidRPr="00BD7AD9" w:rsidTr="0070714E">
        <w:trPr>
          <w:cantSplit/>
          <w:trHeight w:val="627"/>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К5</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Смысловая цельность, речевая связность и последовательность изложения</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75,6</w:t>
            </w:r>
          </w:p>
        </w:tc>
      </w:tr>
      <w:tr w:rsidR="0070714E" w:rsidRPr="00BD7AD9" w:rsidTr="00164010">
        <w:trPr>
          <w:cantSplit/>
          <w:trHeight w:val="434"/>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К6</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Точность и выразительность речи</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62,2</w:t>
            </w:r>
          </w:p>
        </w:tc>
      </w:tr>
      <w:tr w:rsidR="0070714E" w:rsidRPr="00BD7AD9" w:rsidTr="00164010">
        <w:trPr>
          <w:cantSplit/>
          <w:trHeight w:val="413"/>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К7</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34"/>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Соблюдение орфографических норм</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65,2</w:t>
            </w:r>
          </w:p>
        </w:tc>
      </w:tr>
      <w:tr w:rsidR="0070714E" w:rsidRPr="00BD7AD9" w:rsidTr="00164010">
        <w:trPr>
          <w:cantSplit/>
          <w:trHeight w:val="405"/>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lastRenderedPageBreak/>
              <w:t>К8</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Соблюдение пунктуационных норм</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50,7</w:t>
            </w:r>
          </w:p>
        </w:tc>
      </w:tr>
      <w:tr w:rsidR="0070714E" w:rsidRPr="00BD7AD9" w:rsidTr="00164010">
        <w:trPr>
          <w:cantSplit/>
          <w:trHeight w:val="480"/>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К9</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34"/>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Соблюдение языковых норм</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62,5</w:t>
            </w:r>
          </w:p>
        </w:tc>
      </w:tr>
      <w:tr w:rsidR="0070714E" w:rsidRPr="00BD7AD9" w:rsidTr="00164010">
        <w:trPr>
          <w:cantSplit/>
          <w:trHeight w:val="402"/>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К10</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34"/>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Соблюдение речевых норм</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56,8</w:t>
            </w:r>
          </w:p>
        </w:tc>
      </w:tr>
      <w:tr w:rsidR="0070714E" w:rsidRPr="00BD7AD9" w:rsidTr="00164010">
        <w:trPr>
          <w:cantSplit/>
          <w:trHeight w:val="549"/>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К11</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34"/>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Соблюдение этических норм</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98,5</w:t>
            </w:r>
          </w:p>
        </w:tc>
      </w:tr>
      <w:tr w:rsidR="0070714E" w:rsidRPr="00BD7AD9" w:rsidTr="0070714E">
        <w:trPr>
          <w:cantSplit/>
          <w:trHeight w:val="627"/>
        </w:trPr>
        <w:tc>
          <w:tcPr>
            <w:tcW w:w="601"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К12</w:t>
            </w:r>
          </w:p>
        </w:tc>
        <w:tc>
          <w:tcPr>
            <w:tcW w:w="1928"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jc w:val="center"/>
              <w:rPr>
                <w:rFonts w:ascii="Times New Roman" w:eastAsia="Calibri" w:hAnsi="Times New Roman" w:cs="Times New Roman"/>
                <w:bCs/>
                <w:sz w:val="28"/>
                <w:szCs w:val="28"/>
                <w:lang w:eastAsia="ar-SA"/>
              </w:rPr>
            </w:pPr>
            <w:r w:rsidRPr="00BD7AD9">
              <w:rPr>
                <w:rFonts w:ascii="Times New Roman" w:eastAsia="Calibri" w:hAnsi="Times New Roman" w:cs="Times New Roman"/>
                <w:bCs/>
                <w:sz w:val="28"/>
                <w:szCs w:val="28"/>
                <w:lang w:eastAsia="ar-SA"/>
              </w:rPr>
              <w:t>Соблюдение фактологической точности в фоновом материале</w:t>
            </w:r>
          </w:p>
        </w:tc>
        <w:tc>
          <w:tcPr>
            <w:tcW w:w="767"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75" w:type="pct"/>
            <w:tcBorders>
              <w:top w:val="single" w:sz="8" w:space="0" w:color="000000"/>
              <w:left w:val="single" w:sz="8" w:space="0" w:color="000000"/>
              <w:bottom w:val="single" w:sz="8" w:space="0" w:color="000000"/>
            </w:tcBorders>
            <w:vAlign w:val="center"/>
          </w:tcPr>
          <w:p w:rsidR="0070714E" w:rsidRPr="00BD7AD9" w:rsidRDefault="0070714E" w:rsidP="0070714E">
            <w:pPr>
              <w:suppressAutoHyphens/>
              <w:autoSpaceDE w:val="0"/>
              <w:snapToGrid w:val="0"/>
              <w:ind w:left="113" w:firstLine="67"/>
              <w:jc w:val="center"/>
              <w:rPr>
                <w:rFonts w:ascii="Times New Roman" w:eastAsia="Calibri" w:hAnsi="Times New Roman" w:cs="Times New Roman"/>
                <w:b/>
                <w:bCs/>
                <w:sz w:val="28"/>
                <w:szCs w:val="28"/>
                <w:lang w:eastAsia="ar-SA"/>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70714E" w:rsidRPr="00BD7AD9" w:rsidRDefault="0070714E" w:rsidP="0070714E">
            <w:pPr>
              <w:suppressAutoHyphens/>
              <w:snapToGrid w:val="0"/>
              <w:ind w:left="-57" w:right="-57" w:firstLine="67"/>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87,3</w:t>
            </w:r>
          </w:p>
        </w:tc>
      </w:tr>
    </w:tbl>
    <w:p w:rsidR="0070714E" w:rsidRPr="00BD7AD9" w:rsidRDefault="0070714E" w:rsidP="0070714E">
      <w:pPr>
        <w:suppressAutoHyphens/>
        <w:spacing w:line="200" w:lineRule="atLeast"/>
        <w:ind w:firstLine="709"/>
        <w:jc w:val="both"/>
        <w:rPr>
          <w:rFonts w:ascii="Times New Roman" w:eastAsia="Calibri" w:hAnsi="Times New Roman" w:cs="Times New Roman"/>
          <w:sz w:val="28"/>
          <w:szCs w:val="28"/>
          <w:lang w:eastAsia="ar-SA"/>
        </w:rPr>
      </w:pPr>
    </w:p>
    <w:p w:rsidR="0070714E" w:rsidRDefault="0070714E" w:rsidP="0070714E">
      <w:pPr>
        <w:suppressAutoHyphens/>
        <w:spacing w:line="200" w:lineRule="atLeast"/>
        <w:ind w:firstLine="709"/>
        <w:jc w:val="right"/>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Таблица 2</w:t>
      </w:r>
    </w:p>
    <w:p w:rsidR="00B9467A" w:rsidRDefault="00B9467A" w:rsidP="00B9467A">
      <w:pPr>
        <w:suppressAutoHyphens/>
        <w:spacing w:line="200" w:lineRule="atLeast"/>
        <w:ind w:firstLine="709"/>
        <w:jc w:val="center"/>
        <w:rPr>
          <w:rFonts w:ascii="Times New Roman" w:eastAsia="Times New Roman" w:hAnsi="Times New Roman" w:cs="Times New Roman"/>
          <w:b/>
          <w:sz w:val="28"/>
          <w:szCs w:val="28"/>
          <w:lang w:eastAsia="ar-SA"/>
        </w:rPr>
      </w:pPr>
      <w:r w:rsidRPr="00BD7AD9">
        <w:rPr>
          <w:rFonts w:ascii="Times New Roman" w:eastAsia="Times New Roman" w:hAnsi="Times New Roman" w:cs="Times New Roman"/>
          <w:b/>
          <w:sz w:val="28"/>
          <w:szCs w:val="28"/>
          <w:lang w:eastAsia="ar-SA"/>
        </w:rPr>
        <w:t>Результаты выполнения задания 25</w:t>
      </w:r>
    </w:p>
    <w:p w:rsidR="00B9467A" w:rsidRPr="00B9467A" w:rsidRDefault="00B9467A" w:rsidP="0070714E">
      <w:pPr>
        <w:suppressAutoHyphens/>
        <w:spacing w:line="200" w:lineRule="atLeast"/>
        <w:ind w:firstLine="709"/>
        <w:jc w:val="right"/>
        <w:rPr>
          <w:rFonts w:ascii="Times New Roman" w:eastAsia="Calibri" w:hAnsi="Times New Roman" w:cs="Times New Roman"/>
          <w:sz w:val="16"/>
          <w:szCs w:val="16"/>
          <w:lang w:eastAsia="ar-SA"/>
        </w:rPr>
      </w:pPr>
    </w:p>
    <w:tbl>
      <w:tblPr>
        <w:tblW w:w="14096" w:type="dxa"/>
        <w:tblInd w:w="110" w:type="dxa"/>
        <w:tblLayout w:type="fixed"/>
        <w:tblLook w:val="0000"/>
      </w:tblPr>
      <w:tblGrid>
        <w:gridCol w:w="1841"/>
        <w:gridCol w:w="992"/>
        <w:gridCol w:w="993"/>
        <w:gridCol w:w="850"/>
        <w:gridCol w:w="992"/>
        <w:gridCol w:w="1051"/>
        <w:gridCol w:w="1051"/>
        <w:gridCol w:w="1051"/>
        <w:gridCol w:w="1051"/>
        <w:gridCol w:w="1051"/>
        <w:gridCol w:w="1051"/>
        <w:gridCol w:w="1051"/>
        <w:gridCol w:w="1071"/>
      </w:tblGrid>
      <w:tr w:rsidR="0070714E" w:rsidRPr="00BD7AD9" w:rsidTr="00164010">
        <w:trPr>
          <w:trHeight w:val="300"/>
        </w:trPr>
        <w:tc>
          <w:tcPr>
            <w:tcW w:w="1841"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Критерии оценивания задания 25</w:t>
            </w:r>
          </w:p>
        </w:tc>
        <w:tc>
          <w:tcPr>
            <w:tcW w:w="992"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К1</w:t>
            </w:r>
          </w:p>
        </w:tc>
        <w:tc>
          <w:tcPr>
            <w:tcW w:w="993"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К2</w:t>
            </w:r>
          </w:p>
        </w:tc>
        <w:tc>
          <w:tcPr>
            <w:tcW w:w="850"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К3</w:t>
            </w:r>
          </w:p>
        </w:tc>
        <w:tc>
          <w:tcPr>
            <w:tcW w:w="992"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К4</w:t>
            </w:r>
          </w:p>
        </w:tc>
        <w:tc>
          <w:tcPr>
            <w:tcW w:w="1051"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К5</w:t>
            </w:r>
          </w:p>
        </w:tc>
        <w:tc>
          <w:tcPr>
            <w:tcW w:w="1051"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К6</w:t>
            </w:r>
          </w:p>
        </w:tc>
        <w:tc>
          <w:tcPr>
            <w:tcW w:w="1051"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К7</w:t>
            </w:r>
          </w:p>
        </w:tc>
        <w:tc>
          <w:tcPr>
            <w:tcW w:w="1051"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К8</w:t>
            </w:r>
          </w:p>
        </w:tc>
        <w:tc>
          <w:tcPr>
            <w:tcW w:w="1051"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К9</w:t>
            </w:r>
          </w:p>
        </w:tc>
        <w:tc>
          <w:tcPr>
            <w:tcW w:w="1051"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К10</w:t>
            </w:r>
          </w:p>
        </w:tc>
        <w:tc>
          <w:tcPr>
            <w:tcW w:w="1051" w:type="dxa"/>
            <w:tcBorders>
              <w:top w:val="single" w:sz="4" w:space="0" w:color="000000"/>
              <w:left w:val="single" w:sz="4" w:space="0" w:color="000000"/>
              <w:bottom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К11</w:t>
            </w:r>
          </w:p>
        </w:tc>
        <w:tc>
          <w:tcPr>
            <w:tcW w:w="1071" w:type="dxa"/>
            <w:tcBorders>
              <w:top w:val="single" w:sz="4" w:space="0" w:color="000000"/>
              <w:left w:val="single" w:sz="4" w:space="0" w:color="000000"/>
              <w:bottom w:val="single" w:sz="4" w:space="0" w:color="000000"/>
              <w:right w:val="single" w:sz="4" w:space="0" w:color="000000"/>
            </w:tcBorders>
            <w:vAlign w:val="center"/>
          </w:tcPr>
          <w:p w:rsidR="0070714E" w:rsidRPr="00375661" w:rsidRDefault="0070714E" w:rsidP="0070714E">
            <w:pPr>
              <w:suppressAutoHyphens/>
              <w:snapToGrid w:val="0"/>
              <w:jc w:val="center"/>
              <w:rPr>
                <w:rFonts w:ascii="Times New Roman" w:eastAsia="Calibri" w:hAnsi="Times New Roman" w:cs="Times New Roman"/>
                <w:b/>
                <w:sz w:val="28"/>
                <w:szCs w:val="28"/>
                <w:lang w:eastAsia="ar-SA"/>
              </w:rPr>
            </w:pPr>
            <w:r w:rsidRPr="00375661">
              <w:rPr>
                <w:rFonts w:ascii="Times New Roman" w:eastAsia="Calibri" w:hAnsi="Times New Roman" w:cs="Times New Roman"/>
                <w:b/>
                <w:sz w:val="28"/>
                <w:szCs w:val="28"/>
                <w:lang w:eastAsia="ar-SA"/>
              </w:rPr>
              <w:t>К12</w:t>
            </w:r>
          </w:p>
        </w:tc>
      </w:tr>
      <w:tr w:rsidR="0070714E" w:rsidRPr="00BD7AD9" w:rsidTr="00164010">
        <w:trPr>
          <w:trHeight w:val="680"/>
        </w:trPr>
        <w:tc>
          <w:tcPr>
            <w:tcW w:w="184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Справились</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93,8</w:t>
            </w:r>
          </w:p>
        </w:tc>
        <w:tc>
          <w:tcPr>
            <w:tcW w:w="993"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69,7</w:t>
            </w:r>
          </w:p>
        </w:tc>
        <w:tc>
          <w:tcPr>
            <w:tcW w:w="850"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85,4</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62,8</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75,6</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62,2</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65,2</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50,7</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62,5</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56,8</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98,5</w:t>
            </w:r>
          </w:p>
        </w:tc>
        <w:tc>
          <w:tcPr>
            <w:tcW w:w="1071" w:type="dxa"/>
            <w:tcBorders>
              <w:top w:val="single" w:sz="4" w:space="0" w:color="000000"/>
              <w:left w:val="single" w:sz="4" w:space="0" w:color="000000"/>
              <w:bottom w:val="single" w:sz="4" w:space="0" w:color="000000"/>
              <w:right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87,3</w:t>
            </w:r>
          </w:p>
        </w:tc>
      </w:tr>
      <w:tr w:rsidR="0070714E" w:rsidRPr="00BD7AD9" w:rsidTr="00164010">
        <w:trPr>
          <w:trHeight w:val="680"/>
        </w:trPr>
        <w:tc>
          <w:tcPr>
            <w:tcW w:w="184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На 3 балла</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993"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850"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38,6</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33,6</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18,0</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1071" w:type="dxa"/>
            <w:tcBorders>
              <w:top w:val="single" w:sz="4" w:space="0" w:color="000000"/>
              <w:left w:val="single" w:sz="4" w:space="0" w:color="000000"/>
              <w:bottom w:val="single" w:sz="4" w:space="0" w:color="000000"/>
              <w:right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r>
      <w:tr w:rsidR="0070714E" w:rsidRPr="00BD7AD9" w:rsidTr="00164010">
        <w:trPr>
          <w:trHeight w:val="680"/>
        </w:trPr>
        <w:tc>
          <w:tcPr>
            <w:tcW w:w="184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На 2 балла</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993"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55,9</w:t>
            </w:r>
          </w:p>
        </w:tc>
        <w:tc>
          <w:tcPr>
            <w:tcW w:w="850"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25,6</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55,8</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26,6</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39,5</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39,2</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37,0</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28,3</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c>
          <w:tcPr>
            <w:tcW w:w="1071" w:type="dxa"/>
            <w:tcBorders>
              <w:top w:val="single" w:sz="4" w:space="0" w:color="000000"/>
              <w:left w:val="single" w:sz="4" w:space="0" w:color="000000"/>
              <w:bottom w:val="single" w:sz="4" w:space="0" w:color="000000"/>
              <w:right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w:t>
            </w:r>
          </w:p>
        </w:tc>
      </w:tr>
      <w:tr w:rsidR="0070714E" w:rsidRPr="00BD7AD9" w:rsidTr="00164010">
        <w:trPr>
          <w:trHeight w:val="680"/>
        </w:trPr>
        <w:tc>
          <w:tcPr>
            <w:tcW w:w="184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На 1 балл</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93,8</w:t>
            </w:r>
          </w:p>
        </w:tc>
        <w:tc>
          <w:tcPr>
            <w:tcW w:w="993"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27,7</w:t>
            </w:r>
          </w:p>
        </w:tc>
        <w:tc>
          <w:tcPr>
            <w:tcW w:w="850"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85,4</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21,4</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39,5</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71,2</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15,5</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19,9</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50,9</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57,0</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98,5</w:t>
            </w:r>
          </w:p>
        </w:tc>
        <w:tc>
          <w:tcPr>
            <w:tcW w:w="1071" w:type="dxa"/>
            <w:tcBorders>
              <w:top w:val="single" w:sz="4" w:space="0" w:color="000000"/>
              <w:left w:val="single" w:sz="4" w:space="0" w:color="000000"/>
              <w:bottom w:val="single" w:sz="4" w:space="0" w:color="000000"/>
              <w:right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87,3</w:t>
            </w:r>
          </w:p>
        </w:tc>
      </w:tr>
      <w:tr w:rsidR="0070714E" w:rsidRPr="00BD7AD9" w:rsidTr="00164010">
        <w:trPr>
          <w:trHeight w:val="680"/>
        </w:trPr>
        <w:tc>
          <w:tcPr>
            <w:tcW w:w="184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sz w:val="28"/>
                <w:szCs w:val="28"/>
                <w:lang w:eastAsia="ar-SA"/>
              </w:rPr>
            </w:pPr>
            <w:r w:rsidRPr="00BD7AD9">
              <w:rPr>
                <w:rFonts w:ascii="Times New Roman" w:eastAsia="Calibri" w:hAnsi="Times New Roman" w:cs="Times New Roman"/>
                <w:b/>
                <w:sz w:val="28"/>
                <w:szCs w:val="28"/>
                <w:lang w:eastAsia="ar-SA"/>
              </w:rPr>
              <w:t>Не справились</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6,2</w:t>
            </w:r>
          </w:p>
        </w:tc>
        <w:tc>
          <w:tcPr>
            <w:tcW w:w="993"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16,4</w:t>
            </w:r>
          </w:p>
        </w:tc>
        <w:tc>
          <w:tcPr>
            <w:tcW w:w="850"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14,6</w:t>
            </w:r>
          </w:p>
        </w:tc>
        <w:tc>
          <w:tcPr>
            <w:tcW w:w="992"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14,3</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4,7</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2,1</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11,3</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23,0</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12,1</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14,7</w:t>
            </w:r>
          </w:p>
        </w:tc>
        <w:tc>
          <w:tcPr>
            <w:tcW w:w="1051" w:type="dxa"/>
            <w:tcBorders>
              <w:top w:val="single" w:sz="4" w:space="0" w:color="000000"/>
              <w:left w:val="single" w:sz="4" w:space="0" w:color="000000"/>
              <w:bottom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1,5</w:t>
            </w:r>
          </w:p>
        </w:tc>
        <w:tc>
          <w:tcPr>
            <w:tcW w:w="1071" w:type="dxa"/>
            <w:tcBorders>
              <w:top w:val="single" w:sz="4" w:space="0" w:color="000000"/>
              <w:left w:val="single" w:sz="4" w:space="0" w:color="000000"/>
              <w:bottom w:val="single" w:sz="4" w:space="0" w:color="000000"/>
              <w:right w:val="single" w:sz="4" w:space="0" w:color="000000"/>
            </w:tcBorders>
            <w:vAlign w:val="center"/>
          </w:tcPr>
          <w:p w:rsidR="0070714E" w:rsidRPr="00BD7AD9" w:rsidRDefault="0070714E" w:rsidP="0070714E">
            <w:pPr>
              <w:suppressAutoHyphens/>
              <w:snapToGrid w:val="0"/>
              <w:jc w:val="center"/>
              <w:rPr>
                <w:rFonts w:ascii="Times New Roman" w:eastAsia="Calibri" w:hAnsi="Times New Roman" w:cs="Times New Roman"/>
                <w:b/>
                <w:bCs/>
                <w:sz w:val="28"/>
                <w:szCs w:val="28"/>
                <w:lang w:eastAsia="ar-SA"/>
              </w:rPr>
            </w:pPr>
            <w:r w:rsidRPr="00BD7AD9">
              <w:rPr>
                <w:rFonts w:ascii="Times New Roman" w:eastAsia="Calibri" w:hAnsi="Times New Roman" w:cs="Times New Roman"/>
                <w:b/>
                <w:bCs/>
                <w:sz w:val="28"/>
                <w:szCs w:val="28"/>
                <w:lang w:eastAsia="ar-SA"/>
              </w:rPr>
              <w:t>12,7</w:t>
            </w:r>
          </w:p>
        </w:tc>
      </w:tr>
    </w:tbl>
    <w:p w:rsidR="0070714E" w:rsidRDefault="0070714E" w:rsidP="0070714E">
      <w:pPr>
        <w:suppressAutoHyphens/>
        <w:autoSpaceDE w:val="0"/>
        <w:ind w:right="-143"/>
        <w:jc w:val="both"/>
        <w:rPr>
          <w:rFonts w:ascii="Times New Roman" w:eastAsia="Calibri" w:hAnsi="Times New Roman" w:cs="Times New Roman"/>
          <w:sz w:val="28"/>
          <w:szCs w:val="28"/>
          <w:lang w:eastAsia="ar-SA"/>
        </w:rPr>
        <w:sectPr w:rsidR="0070714E" w:rsidSect="00B9467A">
          <w:pgSz w:w="16838" w:h="11906" w:orient="landscape"/>
          <w:pgMar w:top="1418" w:right="1418" w:bottom="1418" w:left="1418" w:header="709" w:footer="709" w:gutter="0"/>
          <w:cols w:space="708"/>
          <w:docGrid w:linePitch="360"/>
        </w:sectPr>
      </w:pPr>
    </w:p>
    <w:p w:rsidR="0070714E" w:rsidRPr="00BD7AD9"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lastRenderedPageBreak/>
        <w:t>В 2015 году абсолютное большинство выпускников не только приступили к написанию сочинения-рассуждения по исходному тексту, но и выполнили работу в необходимом объ</w:t>
      </w:r>
      <w:r w:rsidR="00F71A1D">
        <w:rPr>
          <w:rFonts w:ascii="Times New Roman" w:eastAsia="Calibri" w:hAnsi="Times New Roman" w:cs="Times New Roman"/>
          <w:sz w:val="28"/>
          <w:szCs w:val="28"/>
          <w:lang w:eastAsia="ar-SA"/>
        </w:rPr>
        <w:t>е</w:t>
      </w:r>
      <w:r w:rsidRPr="00BD7AD9">
        <w:rPr>
          <w:rFonts w:ascii="Times New Roman" w:eastAsia="Calibri" w:hAnsi="Times New Roman" w:cs="Times New Roman"/>
          <w:sz w:val="28"/>
          <w:szCs w:val="28"/>
          <w:lang w:eastAsia="ar-SA"/>
        </w:rPr>
        <w:t>ме – не менее 150 слов.</w:t>
      </w:r>
    </w:p>
    <w:p w:rsidR="0070714E" w:rsidRPr="00BD7AD9"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Практически все выпускники (93,8%) смогли верно определить проблему (К1) и позицию автора (85,4%) в исходном тексте (К3). Однако трудными для восприятия и осмысления оказались тексты по В.С. Токаревой, В.С. Солоухину (текст по В.С. Токаревой очень неоднозначный, т.</w:t>
      </w:r>
      <w:r w:rsidR="00164010">
        <w:rPr>
          <w:rFonts w:ascii="Times New Roman" w:eastAsia="Calibri" w:hAnsi="Times New Roman" w:cs="Times New Roman"/>
          <w:sz w:val="28"/>
          <w:szCs w:val="28"/>
          <w:lang w:eastAsia="ar-SA"/>
        </w:rPr>
        <w:t> </w:t>
      </w:r>
      <w:r w:rsidRPr="00BD7AD9">
        <w:rPr>
          <w:rFonts w:ascii="Times New Roman" w:eastAsia="Calibri" w:hAnsi="Times New Roman" w:cs="Times New Roman"/>
          <w:sz w:val="28"/>
          <w:szCs w:val="28"/>
          <w:lang w:eastAsia="ar-SA"/>
        </w:rPr>
        <w:t xml:space="preserve">к. дан фрагмент, который не позволяет очертить примерный круг проблем, а из текста по В.С. Солоухину, по мнению большинства экспертов, нужно или исключить предложение про войну, или расширить примерный круг проблем), относительно простыми для понимания были тексты </w:t>
      </w:r>
      <w:r w:rsidR="00164010">
        <w:rPr>
          <w:rFonts w:ascii="Times New Roman" w:eastAsia="Calibri" w:hAnsi="Times New Roman" w:cs="Times New Roman"/>
          <w:sz w:val="28"/>
          <w:szCs w:val="28"/>
          <w:lang w:eastAsia="ar-SA"/>
        </w:rPr>
        <w:t xml:space="preserve">                                </w:t>
      </w:r>
      <w:r w:rsidRPr="00BD7AD9">
        <w:rPr>
          <w:rFonts w:ascii="Times New Roman" w:eastAsia="Calibri" w:hAnsi="Times New Roman" w:cs="Times New Roman"/>
          <w:sz w:val="28"/>
          <w:szCs w:val="28"/>
          <w:lang w:eastAsia="ar-SA"/>
        </w:rPr>
        <w:t>по Б.П. Екимову, В.М. Пескову, Д.А. Гранину и др.</w:t>
      </w:r>
    </w:p>
    <w:p w:rsidR="0070714E" w:rsidRPr="00BD7AD9"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Несмотря на ужесточение требований к комментарию (К2), 69,7% выпускников смогли прокомментировать поднятую в тексте проблему, остальные допустили более одной фактической ошибки в комментировании исходного текста, не смогли раскрыть актуальность выбранной проблемы, ее значимость для автора, определить место выбранной проблемы среди других проблем текста, выделить наиболее важные моменты рассуждения.</w:t>
      </w:r>
    </w:p>
    <w:p w:rsidR="0070714E" w:rsidRPr="00BD7AD9"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 xml:space="preserve">Уровень выполнения задания по аргументации собственного мнения </w:t>
      </w:r>
      <w:r w:rsidR="00375661">
        <w:rPr>
          <w:rFonts w:ascii="Times New Roman" w:eastAsia="Calibri" w:hAnsi="Times New Roman" w:cs="Times New Roman"/>
          <w:sz w:val="28"/>
          <w:szCs w:val="28"/>
          <w:lang w:eastAsia="ar-SA"/>
        </w:rPr>
        <w:t xml:space="preserve">        </w:t>
      </w:r>
      <w:r w:rsidRPr="00BD7AD9">
        <w:rPr>
          <w:rFonts w:ascii="Times New Roman" w:eastAsia="Calibri" w:hAnsi="Times New Roman" w:cs="Times New Roman"/>
          <w:sz w:val="28"/>
          <w:szCs w:val="28"/>
          <w:lang w:eastAsia="ar-SA"/>
        </w:rPr>
        <w:t>(К4) – 62,8%, что</w:t>
      </w:r>
      <w:r w:rsidR="00F15EF6">
        <w:rPr>
          <w:rFonts w:ascii="Times New Roman" w:eastAsia="Calibri" w:hAnsi="Times New Roman" w:cs="Times New Roman"/>
          <w:sz w:val="28"/>
          <w:szCs w:val="28"/>
          <w:lang w:eastAsia="ar-SA"/>
        </w:rPr>
        <w:t>,</w:t>
      </w:r>
      <w:r w:rsidRPr="00BD7AD9">
        <w:rPr>
          <w:rFonts w:ascii="Times New Roman" w:eastAsia="Calibri" w:hAnsi="Times New Roman" w:cs="Times New Roman"/>
          <w:sz w:val="28"/>
          <w:szCs w:val="28"/>
          <w:lang w:eastAsia="ar-SA"/>
        </w:rPr>
        <w:t xml:space="preserve"> в первую очередь</w:t>
      </w:r>
      <w:r w:rsidR="00F15EF6">
        <w:rPr>
          <w:rFonts w:ascii="Times New Roman" w:eastAsia="Calibri" w:hAnsi="Times New Roman" w:cs="Times New Roman"/>
          <w:sz w:val="28"/>
          <w:szCs w:val="28"/>
          <w:lang w:eastAsia="ar-SA"/>
        </w:rPr>
        <w:t>,</w:t>
      </w:r>
      <w:r w:rsidRPr="00BD7AD9">
        <w:rPr>
          <w:rFonts w:ascii="Times New Roman" w:eastAsia="Calibri" w:hAnsi="Times New Roman" w:cs="Times New Roman"/>
          <w:sz w:val="28"/>
          <w:szCs w:val="28"/>
          <w:lang w:eastAsia="ar-SA"/>
        </w:rPr>
        <w:t xml:space="preserve"> связано с проблемой освоения содержания произведений художественной литературы, а также с бедностью словарного запаса. Однако </w:t>
      </w:r>
      <w:r w:rsidR="00F15EF6">
        <w:rPr>
          <w:rFonts w:ascii="Times New Roman" w:eastAsia="Calibri" w:hAnsi="Times New Roman" w:cs="Times New Roman"/>
          <w:sz w:val="28"/>
          <w:szCs w:val="28"/>
          <w:lang w:eastAsia="ar-SA"/>
        </w:rPr>
        <w:t xml:space="preserve">хочется отметить, что учащиеся </w:t>
      </w:r>
      <w:r w:rsidRPr="00BD7AD9">
        <w:rPr>
          <w:rFonts w:ascii="Times New Roman" w:eastAsia="Calibri" w:hAnsi="Times New Roman" w:cs="Times New Roman"/>
          <w:sz w:val="28"/>
          <w:szCs w:val="28"/>
          <w:lang w:eastAsia="ar-SA"/>
        </w:rPr>
        <w:t>использова</w:t>
      </w:r>
      <w:r w:rsidR="00F15EF6">
        <w:rPr>
          <w:rFonts w:ascii="Times New Roman" w:eastAsia="Calibri" w:hAnsi="Times New Roman" w:cs="Times New Roman"/>
          <w:sz w:val="28"/>
          <w:szCs w:val="28"/>
          <w:lang w:eastAsia="ar-SA"/>
        </w:rPr>
        <w:t>ли</w:t>
      </w:r>
      <w:r w:rsidRPr="00BD7AD9">
        <w:rPr>
          <w:rFonts w:ascii="Times New Roman" w:eastAsia="Calibri" w:hAnsi="Times New Roman" w:cs="Times New Roman"/>
          <w:sz w:val="28"/>
          <w:szCs w:val="28"/>
          <w:lang w:eastAsia="ar-SA"/>
        </w:rPr>
        <w:t xml:space="preserve"> более весомые аргументы в защиту своей позиции по проблеме текста, приводя убедительные аргументы в подтверждение своей точки зрения,  используя при этом два аргумента, один из которых демонстрир</w:t>
      </w:r>
      <w:r w:rsidR="00F15EF6">
        <w:rPr>
          <w:rFonts w:ascii="Times New Roman" w:eastAsia="Calibri" w:hAnsi="Times New Roman" w:cs="Times New Roman"/>
          <w:sz w:val="28"/>
          <w:szCs w:val="28"/>
          <w:lang w:eastAsia="ar-SA"/>
        </w:rPr>
        <w:t>овал</w:t>
      </w:r>
      <w:r w:rsidRPr="00BD7AD9">
        <w:rPr>
          <w:rFonts w:ascii="Times New Roman" w:eastAsia="Calibri" w:hAnsi="Times New Roman" w:cs="Times New Roman"/>
          <w:sz w:val="28"/>
          <w:szCs w:val="28"/>
          <w:lang w:eastAsia="ar-SA"/>
        </w:rPr>
        <w:t xml:space="preserve"> знание литературы (38,6%).</w:t>
      </w:r>
    </w:p>
    <w:p w:rsidR="0070714E" w:rsidRPr="000A74A0"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0A74A0">
        <w:rPr>
          <w:rFonts w:ascii="Times New Roman" w:eastAsia="Calibri" w:hAnsi="Times New Roman" w:cs="Times New Roman"/>
          <w:sz w:val="28"/>
          <w:szCs w:val="28"/>
          <w:lang w:eastAsia="ar-SA"/>
        </w:rPr>
        <w:t>В целом работы учащихся отлича</w:t>
      </w:r>
      <w:r w:rsidR="00F15EF6">
        <w:rPr>
          <w:rFonts w:ascii="Times New Roman" w:eastAsia="Calibri" w:hAnsi="Times New Roman" w:cs="Times New Roman"/>
          <w:sz w:val="28"/>
          <w:szCs w:val="28"/>
          <w:lang w:eastAsia="ar-SA"/>
        </w:rPr>
        <w:t>лись</w:t>
      </w:r>
      <w:r w:rsidRPr="000A74A0">
        <w:rPr>
          <w:rFonts w:ascii="Times New Roman" w:eastAsia="Calibri" w:hAnsi="Times New Roman" w:cs="Times New Roman"/>
          <w:sz w:val="28"/>
          <w:szCs w:val="28"/>
          <w:lang w:eastAsia="ar-SA"/>
        </w:rPr>
        <w:t xml:space="preserve"> смысловой цельностью, логичностью, связностью. В них просматрива</w:t>
      </w:r>
      <w:r w:rsidR="00F15EF6">
        <w:rPr>
          <w:rFonts w:ascii="Times New Roman" w:eastAsia="Calibri" w:hAnsi="Times New Roman" w:cs="Times New Roman"/>
          <w:sz w:val="28"/>
          <w:szCs w:val="28"/>
          <w:lang w:eastAsia="ar-SA"/>
        </w:rPr>
        <w:t>л</w:t>
      </w:r>
      <w:r w:rsidRPr="000A74A0">
        <w:rPr>
          <w:rFonts w:ascii="Times New Roman" w:eastAsia="Calibri" w:hAnsi="Times New Roman" w:cs="Times New Roman"/>
          <w:sz w:val="28"/>
          <w:szCs w:val="28"/>
          <w:lang w:eastAsia="ar-SA"/>
        </w:rPr>
        <w:t>ся коммуникативный замысел. 75,6% аттестуемых смогли представить цельный связный текст сочинения без нарушения последовательности изложения и абзацного членения (К5).</w:t>
      </w:r>
    </w:p>
    <w:p w:rsidR="0070714E" w:rsidRPr="000A74A0"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0A74A0">
        <w:rPr>
          <w:rFonts w:ascii="Times New Roman" w:eastAsia="Calibri" w:hAnsi="Times New Roman" w:cs="Times New Roman"/>
          <w:sz w:val="28"/>
          <w:szCs w:val="28"/>
          <w:lang w:eastAsia="ar-SA"/>
        </w:rPr>
        <w:t>Однако только 62,2% работ отлич</w:t>
      </w:r>
      <w:r w:rsidR="00F15EF6">
        <w:rPr>
          <w:rFonts w:ascii="Times New Roman" w:eastAsia="Calibri" w:hAnsi="Times New Roman" w:cs="Times New Roman"/>
          <w:sz w:val="28"/>
          <w:szCs w:val="28"/>
          <w:lang w:eastAsia="ar-SA"/>
        </w:rPr>
        <w:t>ились</w:t>
      </w:r>
      <w:r w:rsidRPr="000A74A0">
        <w:rPr>
          <w:rFonts w:ascii="Times New Roman" w:eastAsia="Calibri" w:hAnsi="Times New Roman" w:cs="Times New Roman"/>
          <w:sz w:val="28"/>
          <w:szCs w:val="28"/>
          <w:lang w:eastAsia="ar-SA"/>
        </w:rPr>
        <w:t xml:space="preserve"> точностью и выразительностью речи (К6).</w:t>
      </w:r>
    </w:p>
    <w:p w:rsidR="0070714E" w:rsidRPr="000A74A0"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0A74A0">
        <w:rPr>
          <w:rFonts w:ascii="Times New Roman" w:eastAsia="Calibri" w:hAnsi="Times New Roman" w:cs="Times New Roman"/>
          <w:sz w:val="28"/>
          <w:szCs w:val="28"/>
          <w:lang w:eastAsia="ar-SA"/>
        </w:rPr>
        <w:t>62,5% выпускников сумели соблюсти в сочинении грамматические нормы (К9) и 56,8% – речевые нормы (К10).</w:t>
      </w:r>
    </w:p>
    <w:p w:rsidR="0070714E" w:rsidRPr="000A74A0"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0A74A0">
        <w:rPr>
          <w:rFonts w:ascii="Times New Roman" w:eastAsia="Calibri" w:hAnsi="Times New Roman" w:cs="Times New Roman"/>
          <w:sz w:val="28"/>
          <w:szCs w:val="28"/>
          <w:lang w:eastAsia="ar-SA"/>
        </w:rPr>
        <w:t xml:space="preserve">Анализ работ выпускников </w:t>
      </w:r>
      <w:r w:rsidR="00F15EF6" w:rsidRPr="000A74A0">
        <w:rPr>
          <w:rFonts w:ascii="Times New Roman" w:eastAsia="Calibri" w:hAnsi="Times New Roman" w:cs="Times New Roman"/>
          <w:sz w:val="28"/>
          <w:szCs w:val="28"/>
          <w:lang w:eastAsia="ar-SA"/>
        </w:rPr>
        <w:t xml:space="preserve">также </w:t>
      </w:r>
      <w:r w:rsidRPr="000A74A0">
        <w:rPr>
          <w:rFonts w:ascii="Times New Roman" w:eastAsia="Calibri" w:hAnsi="Times New Roman" w:cs="Times New Roman"/>
          <w:sz w:val="28"/>
          <w:szCs w:val="28"/>
          <w:lang w:eastAsia="ar-SA"/>
        </w:rPr>
        <w:t>показал недостаточно высокий уровень практической грамотности (орфографическая грамотность (К 7) – 65,2%; пунктуационная грамотность (К 8) – 50,7%).</w:t>
      </w:r>
    </w:p>
    <w:p w:rsidR="0070714E" w:rsidRPr="000A74A0"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0A74A0">
        <w:rPr>
          <w:rFonts w:ascii="Times New Roman" w:eastAsia="Calibri" w:hAnsi="Times New Roman" w:cs="Times New Roman"/>
          <w:sz w:val="28"/>
          <w:szCs w:val="28"/>
          <w:lang w:eastAsia="ar-SA"/>
        </w:rPr>
        <w:t>Абсолютное большинство выпускников (98,5%) были корректны в выск</w:t>
      </w:r>
      <w:r w:rsidR="00B8198D">
        <w:rPr>
          <w:rFonts w:ascii="Times New Roman" w:eastAsia="Calibri" w:hAnsi="Times New Roman" w:cs="Times New Roman"/>
          <w:sz w:val="28"/>
          <w:szCs w:val="28"/>
          <w:lang w:eastAsia="ar-SA"/>
        </w:rPr>
        <w:t>азывании собственного мнения (К</w:t>
      </w:r>
      <w:r w:rsidRPr="000A74A0">
        <w:rPr>
          <w:rFonts w:ascii="Times New Roman" w:eastAsia="Calibri" w:hAnsi="Times New Roman" w:cs="Times New Roman"/>
          <w:sz w:val="28"/>
          <w:szCs w:val="28"/>
          <w:lang w:eastAsia="ar-SA"/>
        </w:rPr>
        <w:t>11).</w:t>
      </w:r>
    </w:p>
    <w:p w:rsidR="0070714E" w:rsidRPr="000A74A0"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0A74A0">
        <w:rPr>
          <w:rFonts w:ascii="Times New Roman" w:eastAsia="Calibri" w:hAnsi="Times New Roman" w:cs="Times New Roman"/>
          <w:sz w:val="28"/>
          <w:szCs w:val="28"/>
          <w:lang w:eastAsia="ar-SA"/>
        </w:rPr>
        <w:t>87,3% выпускников не допустили ошибок в использовании фонового фактического материала (К</w:t>
      </w:r>
      <w:r w:rsidR="00B8198D">
        <w:rPr>
          <w:rFonts w:ascii="Times New Roman" w:eastAsia="Calibri" w:hAnsi="Times New Roman" w:cs="Times New Roman"/>
          <w:sz w:val="28"/>
          <w:szCs w:val="28"/>
          <w:lang w:eastAsia="ar-SA"/>
        </w:rPr>
        <w:t>1</w:t>
      </w:r>
      <w:r w:rsidRPr="000A74A0">
        <w:rPr>
          <w:rFonts w:ascii="Times New Roman" w:eastAsia="Calibri" w:hAnsi="Times New Roman" w:cs="Times New Roman"/>
          <w:sz w:val="28"/>
          <w:szCs w:val="28"/>
          <w:lang w:eastAsia="ar-SA"/>
        </w:rPr>
        <w:t>2).</w:t>
      </w:r>
    </w:p>
    <w:p w:rsidR="0070714E"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r w:rsidRPr="000A74A0">
        <w:rPr>
          <w:rFonts w:ascii="Times New Roman" w:eastAsia="Calibri" w:hAnsi="Times New Roman" w:cs="Times New Roman"/>
          <w:sz w:val="28"/>
          <w:szCs w:val="28"/>
          <w:lang w:eastAsia="ar-SA"/>
        </w:rPr>
        <w:t xml:space="preserve">В регионе 68 выпускников (1,4%) получили максимальный балл </w:t>
      </w:r>
      <w:r w:rsidR="00164010">
        <w:rPr>
          <w:rFonts w:ascii="Times New Roman" w:eastAsia="Calibri" w:hAnsi="Times New Roman" w:cs="Times New Roman"/>
          <w:sz w:val="28"/>
          <w:szCs w:val="28"/>
          <w:lang w:eastAsia="ar-SA"/>
        </w:rPr>
        <w:t xml:space="preserve">                    </w:t>
      </w:r>
      <w:r w:rsidRPr="000A74A0">
        <w:rPr>
          <w:rFonts w:ascii="Times New Roman" w:eastAsia="Calibri" w:hAnsi="Times New Roman" w:cs="Times New Roman"/>
          <w:sz w:val="28"/>
          <w:szCs w:val="28"/>
          <w:lang w:eastAsia="ar-SA"/>
        </w:rPr>
        <w:t xml:space="preserve">(23 балла) за сочинение-рассуждение, у 53 выпускников (1,1%) сочинение </w:t>
      </w:r>
      <w:r w:rsidRPr="000A74A0">
        <w:rPr>
          <w:rFonts w:ascii="Times New Roman" w:eastAsia="Calibri" w:hAnsi="Times New Roman" w:cs="Times New Roman"/>
          <w:sz w:val="28"/>
          <w:szCs w:val="28"/>
          <w:lang w:eastAsia="ar-SA"/>
        </w:rPr>
        <w:lastRenderedPageBreak/>
        <w:t xml:space="preserve">было оценено 0 баллов, не приступили к выполнению задания </w:t>
      </w:r>
      <w:r w:rsidR="00164010">
        <w:rPr>
          <w:rFonts w:ascii="Times New Roman" w:eastAsia="Calibri" w:hAnsi="Times New Roman" w:cs="Times New Roman"/>
          <w:sz w:val="28"/>
          <w:szCs w:val="28"/>
          <w:lang w:eastAsia="ar-SA"/>
        </w:rPr>
        <w:t xml:space="preserve">                              </w:t>
      </w:r>
      <w:r w:rsidRPr="000A74A0">
        <w:rPr>
          <w:rFonts w:ascii="Times New Roman" w:eastAsia="Calibri" w:hAnsi="Times New Roman" w:cs="Times New Roman"/>
          <w:sz w:val="28"/>
          <w:szCs w:val="28"/>
          <w:lang w:eastAsia="ar-SA"/>
        </w:rPr>
        <w:t>38 выпускников (0,8%).</w:t>
      </w:r>
    </w:p>
    <w:p w:rsidR="0070714E" w:rsidRDefault="0070714E" w:rsidP="00164010">
      <w:pPr>
        <w:tabs>
          <w:tab w:val="left" w:pos="1134"/>
        </w:tabs>
        <w:suppressAutoHyphens/>
        <w:spacing w:line="200" w:lineRule="atLeast"/>
        <w:ind w:firstLine="709"/>
        <w:jc w:val="both"/>
        <w:rPr>
          <w:rFonts w:ascii="Times New Roman" w:eastAsia="Calibri" w:hAnsi="Times New Roman" w:cs="Times New Roman"/>
          <w:sz w:val="28"/>
          <w:szCs w:val="28"/>
          <w:lang w:eastAsia="ar-SA"/>
        </w:rPr>
      </w:pPr>
    </w:p>
    <w:p w:rsidR="0070714E" w:rsidRPr="006445C1" w:rsidRDefault="0070714E" w:rsidP="00164010">
      <w:pPr>
        <w:tabs>
          <w:tab w:val="left" w:pos="1134"/>
        </w:tabs>
        <w:suppressAutoHyphens/>
        <w:spacing w:line="200" w:lineRule="atLeast"/>
        <w:ind w:firstLine="709"/>
        <w:jc w:val="both"/>
        <w:rPr>
          <w:rFonts w:ascii="Times New Roman" w:eastAsia="Calibri" w:hAnsi="Times New Roman" w:cs="Times New Roman"/>
          <w:i/>
          <w:sz w:val="28"/>
          <w:szCs w:val="28"/>
          <w:lang w:eastAsia="ar-SA"/>
        </w:rPr>
      </w:pPr>
      <w:r w:rsidRPr="006445C1">
        <w:rPr>
          <w:rFonts w:ascii="Times New Roman" w:eastAsia="Calibri" w:hAnsi="Times New Roman" w:cs="Times New Roman"/>
          <w:i/>
          <w:sz w:val="28"/>
          <w:szCs w:val="28"/>
          <w:lang w:eastAsia="ar-SA"/>
        </w:rPr>
        <w:t>Типичные ошибки:</w:t>
      </w:r>
    </w:p>
    <w:p w:rsidR="0070714E" w:rsidRPr="00BD7AD9" w:rsidRDefault="0070714E" w:rsidP="00694D64">
      <w:pPr>
        <w:numPr>
          <w:ilvl w:val="0"/>
          <w:numId w:val="2"/>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Проблема формулир</w:t>
      </w:r>
      <w:r w:rsidR="009B5F21">
        <w:rPr>
          <w:rFonts w:ascii="Times New Roman" w:eastAsia="Calibri" w:hAnsi="Times New Roman" w:cs="Times New Roman"/>
          <w:sz w:val="28"/>
          <w:szCs w:val="28"/>
          <w:lang w:eastAsia="ar-SA"/>
        </w:rPr>
        <w:t>овалась</w:t>
      </w:r>
      <w:r w:rsidRPr="00BD7AD9">
        <w:rPr>
          <w:rFonts w:ascii="Times New Roman" w:eastAsia="Calibri" w:hAnsi="Times New Roman" w:cs="Times New Roman"/>
          <w:sz w:val="28"/>
          <w:szCs w:val="28"/>
          <w:lang w:eastAsia="ar-SA"/>
        </w:rPr>
        <w:t xml:space="preserve"> неверно: подменя</w:t>
      </w:r>
      <w:r w:rsidR="009B5F21">
        <w:rPr>
          <w:rFonts w:ascii="Times New Roman" w:eastAsia="Calibri" w:hAnsi="Times New Roman" w:cs="Times New Roman"/>
          <w:sz w:val="28"/>
          <w:szCs w:val="28"/>
          <w:lang w:eastAsia="ar-SA"/>
        </w:rPr>
        <w:t>лась</w:t>
      </w:r>
      <w:r w:rsidRPr="00BD7AD9">
        <w:rPr>
          <w:rFonts w:ascii="Times New Roman" w:eastAsia="Calibri" w:hAnsi="Times New Roman" w:cs="Times New Roman"/>
          <w:sz w:val="28"/>
          <w:szCs w:val="28"/>
          <w:lang w:eastAsia="ar-SA"/>
        </w:rPr>
        <w:t xml:space="preserve"> темой, выражением позиции автора сочинения или искаженной позицией автора текста.</w:t>
      </w:r>
    </w:p>
    <w:p w:rsidR="0070714E" w:rsidRPr="00BD7AD9" w:rsidRDefault="0070714E" w:rsidP="00694D64">
      <w:pPr>
        <w:numPr>
          <w:ilvl w:val="0"/>
          <w:numId w:val="2"/>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Прокомментирована другая, не сформулированная проблема.</w:t>
      </w:r>
    </w:p>
    <w:p w:rsidR="0070714E" w:rsidRPr="00BD7AD9" w:rsidRDefault="0070714E" w:rsidP="00694D64">
      <w:pPr>
        <w:numPr>
          <w:ilvl w:val="0"/>
          <w:numId w:val="2"/>
        </w:numPr>
        <w:tabs>
          <w:tab w:val="clear" w:pos="0"/>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В качестве комментария да</w:t>
      </w:r>
      <w:r w:rsidR="009B5F21">
        <w:rPr>
          <w:rFonts w:ascii="Times New Roman" w:eastAsia="Calibri" w:hAnsi="Times New Roman" w:cs="Times New Roman"/>
          <w:sz w:val="28"/>
          <w:szCs w:val="28"/>
          <w:lang w:eastAsia="ar-SA"/>
        </w:rPr>
        <w:t>вался</w:t>
      </w:r>
      <w:r w:rsidRPr="00BD7AD9">
        <w:rPr>
          <w:rFonts w:ascii="Times New Roman" w:eastAsia="Calibri" w:hAnsi="Times New Roman" w:cs="Times New Roman"/>
          <w:sz w:val="28"/>
          <w:szCs w:val="28"/>
          <w:lang w:eastAsia="ar-SA"/>
        </w:rPr>
        <w:t xml:space="preserve"> либо краткий пересказ текста, либо отвлеченные рассуждения.</w:t>
      </w:r>
    </w:p>
    <w:p w:rsidR="0070714E" w:rsidRPr="00F45351" w:rsidRDefault="0070714E" w:rsidP="00694D64">
      <w:pPr>
        <w:numPr>
          <w:ilvl w:val="0"/>
          <w:numId w:val="2"/>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F45351">
        <w:rPr>
          <w:rFonts w:ascii="Times New Roman" w:eastAsia="Calibri" w:hAnsi="Times New Roman" w:cs="Times New Roman"/>
          <w:sz w:val="28"/>
          <w:szCs w:val="28"/>
          <w:lang w:eastAsia="ar-SA"/>
        </w:rPr>
        <w:t>Неумение находить и пояснять смысловые компоненты текста, следовать за авторской мыслью.</w:t>
      </w:r>
    </w:p>
    <w:p w:rsidR="0070714E" w:rsidRPr="00BD7AD9" w:rsidRDefault="0070714E" w:rsidP="00694D64">
      <w:pPr>
        <w:numPr>
          <w:ilvl w:val="0"/>
          <w:numId w:val="2"/>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Аргументы, приводимые учащимися, часто свод</w:t>
      </w:r>
      <w:r w:rsidR="009B5F21">
        <w:rPr>
          <w:rFonts w:ascii="Times New Roman" w:eastAsia="Calibri" w:hAnsi="Times New Roman" w:cs="Times New Roman"/>
          <w:sz w:val="28"/>
          <w:szCs w:val="28"/>
          <w:lang w:eastAsia="ar-SA"/>
        </w:rPr>
        <w:t>ились</w:t>
      </w:r>
      <w:r w:rsidRPr="00BD7AD9">
        <w:rPr>
          <w:rFonts w:ascii="Times New Roman" w:eastAsia="Calibri" w:hAnsi="Times New Roman" w:cs="Times New Roman"/>
          <w:sz w:val="28"/>
          <w:szCs w:val="28"/>
          <w:lang w:eastAsia="ar-SA"/>
        </w:rPr>
        <w:t xml:space="preserve"> к формальному упоминанию названия произведения со схожей проблематикой.</w:t>
      </w:r>
    </w:p>
    <w:p w:rsidR="0070714E" w:rsidRPr="00BD7AD9" w:rsidRDefault="0070714E" w:rsidP="00694D64">
      <w:pPr>
        <w:numPr>
          <w:ilvl w:val="0"/>
          <w:numId w:val="2"/>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Нарушение абзацного членения текста или его отсутствие, нарушение причинно-следственных связей при построении предложений.</w:t>
      </w:r>
    </w:p>
    <w:p w:rsidR="0070714E" w:rsidRPr="00BD7AD9" w:rsidRDefault="0070714E" w:rsidP="00694D64">
      <w:pPr>
        <w:numPr>
          <w:ilvl w:val="0"/>
          <w:numId w:val="2"/>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Бедность лексического строя речи, однообразие синтаксических конструкций, нарушение границ предложений, несоблюдение норм согласования и управления.</w:t>
      </w:r>
    </w:p>
    <w:p w:rsidR="0070714E" w:rsidRPr="00BD7AD9" w:rsidRDefault="0070714E" w:rsidP="00694D64">
      <w:pPr>
        <w:numPr>
          <w:ilvl w:val="0"/>
          <w:numId w:val="2"/>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Неверное понимание значения слов,  необоснованные повторы, нарушение стилистической сочетаемости слов.</w:t>
      </w:r>
    </w:p>
    <w:p w:rsidR="0070714E" w:rsidRPr="00BD7AD9" w:rsidRDefault="0070714E" w:rsidP="00694D64">
      <w:pPr>
        <w:numPr>
          <w:ilvl w:val="0"/>
          <w:numId w:val="2"/>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 xml:space="preserve">Написание безударных гласных в корнях слов, в падежных окончаниях, правописание наречий и причастий.  </w:t>
      </w:r>
    </w:p>
    <w:p w:rsidR="0070714E" w:rsidRPr="00BD7AD9" w:rsidRDefault="0070714E" w:rsidP="00694D64">
      <w:pPr>
        <w:numPr>
          <w:ilvl w:val="0"/>
          <w:numId w:val="2"/>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sidRPr="00BD7AD9">
        <w:rPr>
          <w:rFonts w:ascii="Times New Roman" w:eastAsia="Calibri" w:hAnsi="Times New Roman" w:cs="Times New Roman"/>
          <w:sz w:val="28"/>
          <w:szCs w:val="28"/>
          <w:lang w:eastAsia="ar-SA"/>
        </w:rPr>
        <w:t>Знаки препинания в сложных предложениях, предложениях с прямой речью,  неправильное оформление цитат.</w:t>
      </w:r>
    </w:p>
    <w:p w:rsidR="0070714E" w:rsidRPr="00BD7AD9" w:rsidRDefault="0070714E" w:rsidP="0070714E">
      <w:pPr>
        <w:tabs>
          <w:tab w:val="left" w:pos="993"/>
        </w:tabs>
        <w:suppressAutoHyphens/>
        <w:spacing w:line="200" w:lineRule="atLeast"/>
        <w:ind w:firstLine="709"/>
        <w:jc w:val="both"/>
        <w:rPr>
          <w:rFonts w:ascii="Times New Roman" w:eastAsia="Calibri" w:hAnsi="Times New Roman" w:cs="Times New Roman"/>
          <w:sz w:val="28"/>
          <w:szCs w:val="28"/>
          <w:lang w:eastAsia="ar-SA"/>
        </w:rPr>
      </w:pPr>
    </w:p>
    <w:p w:rsidR="00B4661C" w:rsidRDefault="0070714E" w:rsidP="00300C57">
      <w:pPr>
        <w:suppressAutoHyphens/>
        <w:spacing w:line="200" w:lineRule="atLeast"/>
        <w:jc w:val="center"/>
        <w:rPr>
          <w:rFonts w:ascii="Times New Roman" w:eastAsia="Calibri" w:hAnsi="Times New Roman" w:cs="Times New Roman"/>
          <w:b/>
          <w:bCs/>
          <w:sz w:val="28"/>
          <w:szCs w:val="28"/>
          <w:lang w:eastAsia="ar-SA"/>
        </w:rPr>
      </w:pPr>
      <w:r w:rsidRPr="000A74A0">
        <w:rPr>
          <w:rFonts w:ascii="Times New Roman" w:hAnsi="Times New Roman" w:cs="Times New Roman"/>
          <w:b/>
          <w:sz w:val="28"/>
          <w:szCs w:val="28"/>
          <w:shd w:val="clear" w:color="auto" w:fill="FFFFFF"/>
          <w:lang w:eastAsia="ar-SA"/>
        </w:rPr>
        <w:t xml:space="preserve">5. </w:t>
      </w:r>
      <w:r w:rsidR="00B4661C" w:rsidRPr="00B4661C">
        <w:rPr>
          <w:rFonts w:ascii="Times New Roman" w:eastAsia="Calibri" w:hAnsi="Times New Roman" w:cs="Times New Roman"/>
          <w:b/>
          <w:bCs/>
          <w:sz w:val="28"/>
          <w:szCs w:val="28"/>
          <w:lang w:eastAsia="ar-SA"/>
        </w:rPr>
        <w:t xml:space="preserve">Рекомендации учителям </w:t>
      </w:r>
      <w:r w:rsidR="009B5F21">
        <w:rPr>
          <w:rFonts w:ascii="Times New Roman" w:eastAsia="Calibri" w:hAnsi="Times New Roman" w:cs="Times New Roman"/>
          <w:b/>
          <w:bCs/>
          <w:sz w:val="28"/>
          <w:szCs w:val="28"/>
          <w:lang w:eastAsia="ar-SA"/>
        </w:rPr>
        <w:t xml:space="preserve">русского языка </w:t>
      </w:r>
      <w:r w:rsidR="00B4661C" w:rsidRPr="00B4661C">
        <w:rPr>
          <w:rFonts w:ascii="Times New Roman" w:eastAsia="Calibri" w:hAnsi="Times New Roman" w:cs="Times New Roman"/>
          <w:b/>
          <w:bCs/>
          <w:sz w:val="28"/>
          <w:szCs w:val="28"/>
          <w:lang w:eastAsia="ar-SA"/>
        </w:rPr>
        <w:t>10–11 классов</w:t>
      </w:r>
    </w:p>
    <w:p w:rsidR="00300C57" w:rsidRPr="006445C1" w:rsidRDefault="00300C57" w:rsidP="00300C57">
      <w:pPr>
        <w:suppressAutoHyphens/>
        <w:spacing w:line="200" w:lineRule="atLeast"/>
        <w:jc w:val="center"/>
        <w:rPr>
          <w:rFonts w:ascii="Times New Roman" w:eastAsia="Calibri" w:hAnsi="Times New Roman" w:cs="Times New Roman"/>
          <w:bCs/>
          <w:i/>
          <w:sz w:val="28"/>
          <w:szCs w:val="28"/>
          <w:lang w:eastAsia="ar-SA"/>
        </w:rPr>
      </w:pP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Ш</w:t>
      </w:r>
      <w:r w:rsidR="008928E4" w:rsidRPr="00BD7AD9">
        <w:rPr>
          <w:rFonts w:ascii="Times New Roman" w:eastAsia="Calibri" w:hAnsi="Times New Roman" w:cs="Times New Roman"/>
          <w:sz w:val="28"/>
          <w:szCs w:val="28"/>
          <w:lang w:eastAsia="ar-SA"/>
        </w:rPr>
        <w:t>ире использовать работу с текстом на протяж</w:t>
      </w:r>
      <w:r>
        <w:rPr>
          <w:rFonts w:ascii="Times New Roman" w:eastAsia="Calibri" w:hAnsi="Times New Roman" w:cs="Times New Roman"/>
          <w:sz w:val="28"/>
          <w:szCs w:val="28"/>
          <w:lang w:eastAsia="ar-SA"/>
        </w:rPr>
        <w:t>ении всего курса русского языка.</w:t>
      </w: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А</w:t>
      </w:r>
      <w:r w:rsidR="008928E4" w:rsidRPr="00BD7AD9">
        <w:rPr>
          <w:rFonts w:ascii="Times New Roman" w:eastAsia="Calibri" w:hAnsi="Times New Roman" w:cs="Times New Roman"/>
          <w:sz w:val="28"/>
          <w:szCs w:val="28"/>
          <w:lang w:eastAsia="ar-SA"/>
        </w:rPr>
        <w:t>ктуализировать работу с текстом, разнообразить дидактический материал, включ</w:t>
      </w:r>
      <w:r w:rsidR="009B5F21">
        <w:rPr>
          <w:rFonts w:ascii="Times New Roman" w:eastAsia="Calibri" w:hAnsi="Times New Roman" w:cs="Times New Roman"/>
          <w:sz w:val="28"/>
          <w:szCs w:val="28"/>
          <w:lang w:eastAsia="ar-SA"/>
        </w:rPr>
        <w:t>и</w:t>
      </w:r>
      <w:r w:rsidR="008928E4" w:rsidRPr="00BD7AD9">
        <w:rPr>
          <w:rFonts w:ascii="Times New Roman" w:eastAsia="Calibri" w:hAnsi="Times New Roman" w:cs="Times New Roman"/>
          <w:sz w:val="28"/>
          <w:szCs w:val="28"/>
          <w:lang w:eastAsia="ar-SA"/>
        </w:rPr>
        <w:t>ть в работу тексты художественного стиля; практиковать рабо</w:t>
      </w:r>
      <w:r>
        <w:rPr>
          <w:rFonts w:ascii="Times New Roman" w:eastAsia="Calibri" w:hAnsi="Times New Roman" w:cs="Times New Roman"/>
          <w:sz w:val="28"/>
          <w:szCs w:val="28"/>
          <w:lang w:eastAsia="ar-SA"/>
        </w:rPr>
        <w:t>ту с неадаптированными текстами.</w:t>
      </w: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w:t>
      </w:r>
      <w:r w:rsidR="008928E4" w:rsidRPr="00BD7AD9">
        <w:rPr>
          <w:rFonts w:ascii="Times New Roman" w:eastAsia="Calibri" w:hAnsi="Times New Roman" w:cs="Times New Roman"/>
          <w:sz w:val="28"/>
          <w:szCs w:val="28"/>
          <w:lang w:eastAsia="ar-SA"/>
        </w:rPr>
        <w:t>братить особое внимание учащихся на необходимость формулирования в той или иной форме проблемы, затронутой автором исходного текста, как важного структурного</w:t>
      </w:r>
      <w:r>
        <w:rPr>
          <w:rFonts w:ascii="Times New Roman" w:eastAsia="Calibri" w:hAnsi="Times New Roman" w:cs="Times New Roman"/>
          <w:sz w:val="28"/>
          <w:szCs w:val="28"/>
          <w:lang w:eastAsia="ar-SA"/>
        </w:rPr>
        <w:t xml:space="preserve"> элемента сочинения-рассуждения.</w:t>
      </w: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w:t>
      </w:r>
      <w:r w:rsidR="008928E4" w:rsidRPr="00BD7AD9">
        <w:rPr>
          <w:rFonts w:ascii="Times New Roman" w:eastAsia="Calibri" w:hAnsi="Times New Roman" w:cs="Times New Roman"/>
          <w:sz w:val="28"/>
          <w:szCs w:val="28"/>
          <w:lang w:eastAsia="ar-SA"/>
        </w:rPr>
        <w:t>братить внимание на необходимость опоры на содержание текста при комментировании выделенной учен</w:t>
      </w:r>
      <w:r>
        <w:rPr>
          <w:rFonts w:ascii="Times New Roman" w:eastAsia="Calibri" w:hAnsi="Times New Roman" w:cs="Times New Roman"/>
          <w:sz w:val="28"/>
          <w:szCs w:val="28"/>
          <w:lang w:eastAsia="ar-SA"/>
        </w:rPr>
        <w:t>иком проблемы.</w:t>
      </w: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w:t>
      </w:r>
      <w:r w:rsidR="008928E4" w:rsidRPr="00BD7AD9">
        <w:rPr>
          <w:rFonts w:ascii="Times New Roman" w:eastAsia="Calibri" w:hAnsi="Times New Roman" w:cs="Times New Roman"/>
          <w:sz w:val="28"/>
          <w:szCs w:val="28"/>
          <w:lang w:eastAsia="ar-SA"/>
        </w:rPr>
        <w:t>братить внимание на необходимость использования в комментарии  примеров из прочитанного текста, важных для понимания проблемы.</w:t>
      </w: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Ф</w:t>
      </w:r>
      <w:r w:rsidR="008928E4" w:rsidRPr="00BD7AD9">
        <w:rPr>
          <w:rFonts w:ascii="Times New Roman" w:eastAsia="Calibri" w:hAnsi="Times New Roman" w:cs="Times New Roman"/>
          <w:sz w:val="28"/>
          <w:szCs w:val="28"/>
          <w:lang w:eastAsia="ar-SA"/>
        </w:rPr>
        <w:t>ормировать у учащихся информационные универсальные учебные умения</w:t>
      </w:r>
      <w:r w:rsidR="009B5F21">
        <w:rPr>
          <w:rFonts w:ascii="Times New Roman" w:eastAsia="Calibri" w:hAnsi="Times New Roman" w:cs="Times New Roman"/>
          <w:sz w:val="28"/>
          <w:szCs w:val="28"/>
          <w:lang w:eastAsia="ar-SA"/>
        </w:rPr>
        <w:t xml:space="preserve">, в т. ч. </w:t>
      </w:r>
      <w:r w:rsidR="008928E4" w:rsidRPr="00BD7AD9">
        <w:rPr>
          <w:rFonts w:ascii="Times New Roman" w:eastAsia="Calibri" w:hAnsi="Times New Roman" w:cs="Times New Roman"/>
          <w:sz w:val="28"/>
          <w:szCs w:val="28"/>
          <w:lang w:eastAsia="ar-SA"/>
        </w:rPr>
        <w:t>умение использовать информацию, полученную из разных источников: учебника, словарей, Интернета, уроков литера</w:t>
      </w:r>
      <w:r>
        <w:rPr>
          <w:rFonts w:ascii="Times New Roman" w:eastAsia="Calibri" w:hAnsi="Times New Roman" w:cs="Times New Roman"/>
          <w:sz w:val="28"/>
          <w:szCs w:val="28"/>
          <w:lang w:eastAsia="ar-SA"/>
        </w:rPr>
        <w:t>туры, истории, других предметов</w:t>
      </w: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w:t>
      </w:r>
      <w:r w:rsidR="008928E4" w:rsidRPr="00BD7AD9">
        <w:rPr>
          <w:rFonts w:ascii="Times New Roman" w:eastAsia="Calibri" w:hAnsi="Times New Roman" w:cs="Times New Roman"/>
          <w:sz w:val="28"/>
          <w:szCs w:val="28"/>
          <w:lang w:eastAsia="ar-SA"/>
        </w:rPr>
        <w:t>ри подготовке к написанию сочинения-рассуждения в целях экономии времени использовать небольшие по размеру тексты; добиваться при этом их внимательного</w:t>
      </w:r>
      <w:r>
        <w:rPr>
          <w:rFonts w:ascii="Times New Roman" w:eastAsia="Calibri" w:hAnsi="Times New Roman" w:cs="Times New Roman"/>
          <w:sz w:val="28"/>
          <w:szCs w:val="28"/>
          <w:lang w:eastAsia="ar-SA"/>
        </w:rPr>
        <w:t xml:space="preserve"> и глубокого анализа.</w:t>
      </w: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w:t>
      </w:r>
      <w:r w:rsidR="008928E4" w:rsidRPr="00BD7AD9">
        <w:rPr>
          <w:rFonts w:ascii="Times New Roman" w:eastAsia="Calibri" w:hAnsi="Times New Roman" w:cs="Times New Roman"/>
          <w:sz w:val="28"/>
          <w:szCs w:val="28"/>
          <w:lang w:eastAsia="ar-SA"/>
        </w:rPr>
        <w:t>одвергать тщательному анализу не только содержание ученических сочинений, но и типичные ошибки в</w:t>
      </w:r>
      <w:r>
        <w:rPr>
          <w:rFonts w:ascii="Times New Roman" w:eastAsia="Calibri" w:hAnsi="Times New Roman" w:cs="Times New Roman"/>
          <w:sz w:val="28"/>
          <w:szCs w:val="28"/>
          <w:lang w:eastAsia="ar-SA"/>
        </w:rPr>
        <w:t>сех видов, допущенные учащимися.</w:t>
      </w: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w:t>
      </w:r>
      <w:r w:rsidR="008928E4" w:rsidRPr="00BD7AD9">
        <w:rPr>
          <w:rFonts w:ascii="Times New Roman" w:eastAsia="Calibri" w:hAnsi="Times New Roman" w:cs="Times New Roman"/>
          <w:sz w:val="28"/>
          <w:szCs w:val="28"/>
          <w:lang w:eastAsia="ar-SA"/>
        </w:rPr>
        <w:t>е откладывать работу по подготовке учащихся к написанию сочинения-рассуждения на последние четверти выпускного класса, а рассредоточить е</w:t>
      </w:r>
      <w:r w:rsidR="00F71A1D">
        <w:rPr>
          <w:rFonts w:ascii="Times New Roman" w:eastAsia="Calibri" w:hAnsi="Times New Roman" w:cs="Times New Roman"/>
          <w:sz w:val="28"/>
          <w:szCs w:val="28"/>
          <w:lang w:eastAsia="ar-SA"/>
        </w:rPr>
        <w:t>е</w:t>
      </w:r>
      <w:r w:rsidR="008928E4" w:rsidRPr="00BD7AD9">
        <w:rPr>
          <w:rFonts w:ascii="Times New Roman" w:eastAsia="Calibri" w:hAnsi="Times New Roman" w:cs="Times New Roman"/>
          <w:sz w:val="28"/>
          <w:szCs w:val="28"/>
          <w:lang w:eastAsia="ar-SA"/>
        </w:rPr>
        <w:t xml:space="preserve"> по всем</w:t>
      </w:r>
      <w:r>
        <w:rPr>
          <w:rFonts w:ascii="Times New Roman" w:eastAsia="Calibri" w:hAnsi="Times New Roman" w:cs="Times New Roman"/>
          <w:sz w:val="28"/>
          <w:szCs w:val="28"/>
          <w:lang w:eastAsia="ar-SA"/>
        </w:rPr>
        <w:t>у учебному курсу 10-11 классов.</w:t>
      </w:r>
    </w:p>
    <w:p w:rsidR="008928E4" w:rsidRPr="00BD7AD9" w:rsidRDefault="00300C57" w:rsidP="00300C57">
      <w:pPr>
        <w:numPr>
          <w:ilvl w:val="0"/>
          <w:numId w:val="30"/>
        </w:numPr>
        <w:tabs>
          <w:tab w:val="left" w:pos="1134"/>
        </w:tabs>
        <w:suppressAutoHyphens/>
        <w:spacing w:line="200" w:lineRule="atLeast"/>
        <w:ind w:left="0"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У</w:t>
      </w:r>
      <w:r w:rsidR="008928E4" w:rsidRPr="00BD7AD9">
        <w:rPr>
          <w:rFonts w:ascii="Times New Roman" w:eastAsia="Calibri" w:hAnsi="Times New Roman" w:cs="Times New Roman"/>
          <w:sz w:val="28"/>
          <w:szCs w:val="28"/>
          <w:lang w:eastAsia="ar-SA"/>
        </w:rPr>
        <w:t>силить внутришкольный контроль за выполнением практической части образовательных программ, в т.</w:t>
      </w:r>
      <w:r w:rsidR="00164010">
        <w:rPr>
          <w:rFonts w:ascii="Times New Roman" w:eastAsia="Calibri" w:hAnsi="Times New Roman" w:cs="Times New Roman"/>
          <w:sz w:val="28"/>
          <w:szCs w:val="28"/>
          <w:lang w:eastAsia="ar-SA"/>
        </w:rPr>
        <w:t xml:space="preserve"> </w:t>
      </w:r>
      <w:r w:rsidR="008928E4" w:rsidRPr="00BD7AD9">
        <w:rPr>
          <w:rFonts w:ascii="Times New Roman" w:eastAsia="Calibri" w:hAnsi="Times New Roman" w:cs="Times New Roman"/>
          <w:sz w:val="28"/>
          <w:szCs w:val="28"/>
          <w:lang w:eastAsia="ar-SA"/>
        </w:rPr>
        <w:t>ч. в части обеспечения обязательного изучения литературных произведений.</w:t>
      </w:r>
    </w:p>
    <w:p w:rsidR="008928E4" w:rsidRPr="00BD7AD9" w:rsidRDefault="008928E4" w:rsidP="00300C57">
      <w:pPr>
        <w:tabs>
          <w:tab w:val="left" w:pos="1134"/>
        </w:tabs>
        <w:suppressAutoHyphens/>
        <w:spacing w:line="200" w:lineRule="atLeast"/>
        <w:ind w:firstLine="709"/>
        <w:jc w:val="both"/>
        <w:rPr>
          <w:rFonts w:ascii="Times New Roman" w:eastAsia="Calibri" w:hAnsi="Times New Roman" w:cs="Times New Roman"/>
          <w:sz w:val="28"/>
          <w:szCs w:val="28"/>
          <w:shd w:val="clear" w:color="auto" w:fill="FFFFFF"/>
          <w:lang w:eastAsia="ar-SA"/>
        </w:rPr>
      </w:pPr>
    </w:p>
    <w:p w:rsidR="00B4661C" w:rsidRDefault="00B4661C" w:rsidP="0070714E">
      <w:pPr>
        <w:jc w:val="center"/>
        <w:rPr>
          <w:rFonts w:ascii="Times New Roman" w:hAnsi="Times New Roman" w:cs="Times New Roman"/>
          <w:b/>
          <w:sz w:val="36"/>
          <w:szCs w:val="36"/>
        </w:rPr>
      </w:pPr>
    </w:p>
    <w:p w:rsidR="00CA5DE2" w:rsidRPr="004D583B" w:rsidRDefault="00164010" w:rsidP="0070714E">
      <w:pPr>
        <w:jc w:val="center"/>
        <w:rPr>
          <w:rFonts w:ascii="Times New Roman" w:hAnsi="Times New Roman" w:cs="Times New Roman"/>
          <w:b/>
          <w:sz w:val="40"/>
          <w:szCs w:val="40"/>
        </w:rPr>
      </w:pPr>
      <w:r>
        <w:rPr>
          <w:rFonts w:ascii="Times New Roman" w:hAnsi="Times New Roman" w:cs="Times New Roman"/>
          <w:b/>
          <w:sz w:val="36"/>
          <w:szCs w:val="36"/>
        </w:rPr>
        <w:br w:type="page"/>
      </w:r>
      <w:r w:rsidR="0070714E" w:rsidRPr="004D583B">
        <w:rPr>
          <w:rFonts w:ascii="Times New Roman" w:hAnsi="Times New Roman" w:cs="Times New Roman"/>
          <w:b/>
          <w:sz w:val="40"/>
          <w:szCs w:val="40"/>
        </w:rPr>
        <w:lastRenderedPageBreak/>
        <w:t>МАТЕМАТИКА</w:t>
      </w:r>
    </w:p>
    <w:p w:rsidR="00164010" w:rsidRDefault="00164010" w:rsidP="0070714E">
      <w:pPr>
        <w:jc w:val="center"/>
        <w:rPr>
          <w:rFonts w:ascii="Times New Roman" w:hAnsi="Times New Roman" w:cs="Times New Roman"/>
          <w:b/>
          <w:sz w:val="36"/>
          <w:szCs w:val="36"/>
        </w:rPr>
      </w:pPr>
    </w:p>
    <w:p w:rsidR="00CA5DE2" w:rsidRDefault="00CA5DE2" w:rsidP="00164010">
      <w:pPr>
        <w:jc w:val="center"/>
        <w:rPr>
          <w:rFonts w:ascii="Times New Roman" w:hAnsi="Times New Roman" w:cs="Times New Roman"/>
          <w:b/>
          <w:sz w:val="36"/>
          <w:szCs w:val="36"/>
          <w:u w:val="single"/>
        </w:rPr>
      </w:pPr>
      <w:r w:rsidRPr="00CA5DE2">
        <w:rPr>
          <w:rFonts w:ascii="Times New Roman" w:hAnsi="Times New Roman" w:cs="Times New Roman"/>
          <w:b/>
          <w:sz w:val="36"/>
          <w:szCs w:val="36"/>
          <w:u w:val="single"/>
        </w:rPr>
        <w:t>БАЗОВЫЙ УРОВЕНЬ</w:t>
      </w:r>
    </w:p>
    <w:p w:rsidR="00CA5DE2" w:rsidRPr="00CA5DE2" w:rsidRDefault="00CA5DE2" w:rsidP="00CA5DE2">
      <w:pPr>
        <w:rPr>
          <w:rFonts w:ascii="Times New Roman" w:hAnsi="Times New Roman" w:cs="Times New Roman"/>
          <w:b/>
          <w:sz w:val="36"/>
          <w:szCs w:val="36"/>
          <w:u w:val="single"/>
        </w:rPr>
      </w:pPr>
    </w:p>
    <w:p w:rsidR="009B5F21" w:rsidRDefault="00CA5DE2" w:rsidP="00164010">
      <w:pPr>
        <w:pStyle w:val="afa"/>
        <w:jc w:val="center"/>
        <w:rPr>
          <w:rFonts w:ascii="Times New Roman" w:hAnsi="Times New Roman" w:cs="Times New Roman"/>
          <w:b/>
          <w:sz w:val="28"/>
          <w:szCs w:val="28"/>
        </w:rPr>
      </w:pPr>
      <w:r>
        <w:rPr>
          <w:rFonts w:ascii="Times New Roman" w:hAnsi="Times New Roman" w:cs="Times New Roman"/>
          <w:b/>
          <w:sz w:val="28"/>
          <w:szCs w:val="28"/>
        </w:rPr>
        <w:t>1. Характеристика участников ЕГЭ</w:t>
      </w:r>
      <w:r w:rsidR="009B5F21">
        <w:rPr>
          <w:rFonts w:ascii="Times New Roman" w:hAnsi="Times New Roman" w:cs="Times New Roman"/>
          <w:b/>
          <w:sz w:val="28"/>
          <w:szCs w:val="28"/>
        </w:rPr>
        <w:t xml:space="preserve">-2015 по математике </w:t>
      </w:r>
    </w:p>
    <w:p w:rsidR="00CA5DE2" w:rsidRDefault="009B5F21" w:rsidP="00164010">
      <w:pPr>
        <w:pStyle w:val="afa"/>
        <w:jc w:val="center"/>
        <w:rPr>
          <w:rFonts w:ascii="Times New Roman" w:hAnsi="Times New Roman" w:cs="Times New Roman"/>
          <w:b/>
          <w:sz w:val="28"/>
          <w:szCs w:val="28"/>
        </w:rPr>
      </w:pPr>
      <w:r>
        <w:rPr>
          <w:rFonts w:ascii="Times New Roman" w:hAnsi="Times New Roman" w:cs="Times New Roman"/>
          <w:b/>
          <w:sz w:val="28"/>
          <w:szCs w:val="28"/>
        </w:rPr>
        <w:t>(базовый уровень)</w:t>
      </w:r>
    </w:p>
    <w:p w:rsidR="00CA5DE2" w:rsidRDefault="00CA5DE2" w:rsidP="00CA5DE2">
      <w:pPr>
        <w:pStyle w:val="afa"/>
        <w:jc w:val="both"/>
        <w:rPr>
          <w:rFonts w:ascii="Times New Roman" w:hAnsi="Times New Roman" w:cs="Times New Roman"/>
          <w:b/>
          <w:sz w:val="28"/>
          <w:szCs w:val="28"/>
        </w:rPr>
      </w:pPr>
    </w:p>
    <w:p w:rsidR="00CA5DE2" w:rsidRDefault="00CA5DE2" w:rsidP="00164010">
      <w:pPr>
        <w:jc w:val="center"/>
        <w:rPr>
          <w:rFonts w:ascii="Times New Roman" w:eastAsia="Times New Roman" w:hAnsi="Times New Roman" w:cs="Times New Roman"/>
          <w:b/>
          <w:sz w:val="28"/>
          <w:szCs w:val="28"/>
        </w:rPr>
      </w:pPr>
      <w:r w:rsidRPr="00130D86">
        <w:rPr>
          <w:rFonts w:ascii="Times New Roman" w:eastAsia="Times New Roman" w:hAnsi="Times New Roman" w:cs="Times New Roman"/>
          <w:b/>
          <w:sz w:val="28"/>
          <w:szCs w:val="28"/>
        </w:rPr>
        <w:t>Количество участников ЕГЭ</w:t>
      </w:r>
      <w:r w:rsidR="00BF2960">
        <w:rPr>
          <w:rFonts w:ascii="Times New Roman" w:eastAsia="Times New Roman" w:hAnsi="Times New Roman" w:cs="Times New Roman"/>
          <w:b/>
          <w:sz w:val="28"/>
          <w:szCs w:val="28"/>
        </w:rPr>
        <w:t xml:space="preserve">-2015 </w:t>
      </w:r>
      <w:r w:rsidRPr="00130D86">
        <w:rPr>
          <w:rFonts w:ascii="Times New Roman" w:eastAsia="Times New Roman" w:hAnsi="Times New Roman" w:cs="Times New Roman"/>
          <w:b/>
          <w:sz w:val="28"/>
          <w:szCs w:val="28"/>
        </w:rPr>
        <w:t>п</w:t>
      </w:r>
      <w:r>
        <w:rPr>
          <w:rFonts w:ascii="Times New Roman" w:eastAsia="Times New Roman" w:hAnsi="Times New Roman" w:cs="Times New Roman"/>
          <w:b/>
          <w:sz w:val="28"/>
          <w:szCs w:val="28"/>
        </w:rPr>
        <w:t xml:space="preserve">о </w:t>
      </w:r>
      <w:r w:rsidR="005131BB">
        <w:rPr>
          <w:rFonts w:ascii="Times New Roman" w:eastAsia="Times New Roman" w:hAnsi="Times New Roman" w:cs="Times New Roman"/>
          <w:b/>
          <w:sz w:val="28"/>
          <w:szCs w:val="28"/>
        </w:rPr>
        <w:t>математике</w:t>
      </w:r>
      <w:r w:rsidR="009B5F21">
        <w:rPr>
          <w:rFonts w:ascii="Times New Roman" w:eastAsia="Times New Roman" w:hAnsi="Times New Roman" w:cs="Times New Roman"/>
          <w:b/>
          <w:sz w:val="28"/>
          <w:szCs w:val="28"/>
        </w:rPr>
        <w:t xml:space="preserve"> (базовый уровень)</w:t>
      </w:r>
    </w:p>
    <w:p w:rsidR="00164010" w:rsidRPr="00B34CCE" w:rsidRDefault="00164010" w:rsidP="00164010">
      <w:pPr>
        <w:jc w:val="center"/>
        <w:rPr>
          <w:rFonts w:ascii="Times New Roman" w:eastAsia="Times New Roman" w:hAnsi="Times New Roman" w:cs="Times New Roman"/>
          <w:b/>
          <w:sz w:val="16"/>
          <w:szCs w:val="16"/>
        </w:rPr>
      </w:pPr>
    </w:p>
    <w:tbl>
      <w:tblPr>
        <w:tblW w:w="47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1559"/>
        <w:gridCol w:w="3402"/>
      </w:tblGrid>
      <w:tr w:rsidR="00CA5DE2" w:rsidRPr="00130D86" w:rsidTr="00164010">
        <w:trPr>
          <w:trHeight w:val="814"/>
        </w:trPr>
        <w:tc>
          <w:tcPr>
            <w:tcW w:w="2266" w:type="pct"/>
          </w:tcPr>
          <w:p w:rsidR="00CA5DE2" w:rsidRPr="00130D86" w:rsidRDefault="00CA5DE2" w:rsidP="00281377">
            <w:pPr>
              <w:tabs>
                <w:tab w:val="left" w:pos="10320"/>
              </w:tabs>
              <w:rPr>
                <w:rFonts w:ascii="Times New Roman" w:hAnsi="Times New Roman" w:cs="Times New Roman"/>
                <w:b/>
                <w:noProof/>
                <w:sz w:val="28"/>
                <w:szCs w:val="28"/>
              </w:rPr>
            </w:pPr>
          </w:p>
        </w:tc>
        <w:tc>
          <w:tcPr>
            <w:tcW w:w="859" w:type="pct"/>
            <w:vAlign w:val="center"/>
          </w:tcPr>
          <w:p w:rsidR="00CA5DE2" w:rsidRPr="00130D86" w:rsidRDefault="009B5F21" w:rsidP="009B5F21">
            <w:pPr>
              <w:tabs>
                <w:tab w:val="left" w:pos="10320"/>
              </w:tabs>
              <w:jc w:val="center"/>
              <w:rPr>
                <w:rFonts w:ascii="Times New Roman" w:hAnsi="Times New Roman" w:cs="Times New Roman"/>
                <w:b/>
                <w:noProof/>
                <w:sz w:val="28"/>
                <w:szCs w:val="28"/>
              </w:rPr>
            </w:pPr>
            <w:r>
              <w:rPr>
                <w:rFonts w:ascii="Times New Roman" w:hAnsi="Times New Roman" w:cs="Times New Roman"/>
                <w:b/>
                <w:noProof/>
                <w:sz w:val="28"/>
                <w:szCs w:val="28"/>
              </w:rPr>
              <w:t>Ч</w:t>
            </w:r>
            <w:r w:rsidR="00CA5DE2" w:rsidRPr="00130D86">
              <w:rPr>
                <w:rFonts w:ascii="Times New Roman" w:hAnsi="Times New Roman" w:cs="Times New Roman"/>
                <w:b/>
                <w:noProof/>
                <w:sz w:val="28"/>
                <w:szCs w:val="28"/>
              </w:rPr>
              <w:t>ел</w:t>
            </w:r>
            <w:r>
              <w:rPr>
                <w:rFonts w:ascii="Times New Roman" w:hAnsi="Times New Roman" w:cs="Times New Roman"/>
                <w:b/>
                <w:noProof/>
                <w:sz w:val="28"/>
                <w:szCs w:val="28"/>
              </w:rPr>
              <w:t>овек</w:t>
            </w:r>
          </w:p>
        </w:tc>
        <w:tc>
          <w:tcPr>
            <w:tcW w:w="1875" w:type="pct"/>
            <w:vAlign w:val="center"/>
          </w:tcPr>
          <w:p w:rsidR="00CA5DE2" w:rsidRPr="00130D86" w:rsidRDefault="00CA5DE2" w:rsidP="00281377">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 от общего числа участников</w:t>
            </w:r>
          </w:p>
        </w:tc>
      </w:tr>
      <w:tr w:rsidR="00CA5DE2" w:rsidRPr="00130D86" w:rsidTr="00164010">
        <w:trPr>
          <w:trHeight w:val="482"/>
        </w:trPr>
        <w:tc>
          <w:tcPr>
            <w:tcW w:w="2266" w:type="pct"/>
          </w:tcPr>
          <w:p w:rsidR="00CA5DE2" w:rsidRPr="00130D86" w:rsidRDefault="00CA5DE2" w:rsidP="00281377">
            <w:pPr>
              <w:tabs>
                <w:tab w:val="left" w:pos="10320"/>
              </w:tabs>
              <w:rPr>
                <w:rFonts w:ascii="Times New Roman" w:hAnsi="Times New Roman" w:cs="Times New Roman"/>
                <w:sz w:val="28"/>
                <w:szCs w:val="28"/>
              </w:rPr>
            </w:pPr>
            <w:r w:rsidRPr="00130D86">
              <w:rPr>
                <w:rFonts w:ascii="Times New Roman" w:hAnsi="Times New Roman" w:cs="Times New Roman"/>
                <w:sz w:val="28"/>
                <w:szCs w:val="28"/>
              </w:rPr>
              <w:t>Математика (</w:t>
            </w:r>
            <w:r>
              <w:rPr>
                <w:rFonts w:ascii="Times New Roman" w:hAnsi="Times New Roman" w:cs="Times New Roman"/>
                <w:sz w:val="28"/>
                <w:szCs w:val="28"/>
              </w:rPr>
              <w:t>базовый</w:t>
            </w:r>
            <w:r w:rsidRPr="00130D86">
              <w:rPr>
                <w:rFonts w:ascii="Times New Roman" w:hAnsi="Times New Roman" w:cs="Times New Roman"/>
                <w:sz w:val="28"/>
                <w:szCs w:val="28"/>
              </w:rPr>
              <w:t xml:space="preserve"> уровень)</w:t>
            </w:r>
          </w:p>
        </w:tc>
        <w:tc>
          <w:tcPr>
            <w:tcW w:w="859" w:type="pct"/>
            <w:vAlign w:val="center"/>
          </w:tcPr>
          <w:p w:rsidR="00CA5DE2" w:rsidRPr="00130D86" w:rsidRDefault="00CA5DE2" w:rsidP="00281377">
            <w:pPr>
              <w:jc w:val="center"/>
              <w:rPr>
                <w:rFonts w:ascii="Times New Roman" w:hAnsi="Times New Roman" w:cs="Times New Roman"/>
                <w:sz w:val="28"/>
                <w:szCs w:val="28"/>
              </w:rPr>
            </w:pPr>
            <w:r>
              <w:rPr>
                <w:rFonts w:ascii="Times New Roman" w:hAnsi="Times New Roman" w:cs="Times New Roman"/>
                <w:sz w:val="28"/>
                <w:szCs w:val="28"/>
              </w:rPr>
              <w:t>2775</w:t>
            </w:r>
          </w:p>
        </w:tc>
        <w:tc>
          <w:tcPr>
            <w:tcW w:w="1875" w:type="pct"/>
            <w:vAlign w:val="center"/>
          </w:tcPr>
          <w:p w:rsidR="00CA5DE2" w:rsidRPr="00130D86" w:rsidRDefault="00CA5DE2" w:rsidP="00281377">
            <w:pPr>
              <w:jc w:val="center"/>
              <w:rPr>
                <w:rFonts w:ascii="Times New Roman" w:hAnsi="Times New Roman" w:cs="Times New Roman"/>
                <w:sz w:val="28"/>
                <w:szCs w:val="28"/>
              </w:rPr>
            </w:pPr>
            <w:r>
              <w:rPr>
                <w:rFonts w:ascii="Times New Roman" w:hAnsi="Times New Roman" w:cs="Times New Roman"/>
                <w:sz w:val="28"/>
                <w:szCs w:val="28"/>
              </w:rPr>
              <w:t>53,2</w:t>
            </w:r>
          </w:p>
        </w:tc>
      </w:tr>
    </w:tbl>
    <w:p w:rsidR="00CA5DE2" w:rsidRPr="00130D86" w:rsidRDefault="00CA5DE2" w:rsidP="00CA5DE2">
      <w:pPr>
        <w:pStyle w:val="af"/>
        <w:spacing w:after="0" w:line="240" w:lineRule="auto"/>
        <w:ind w:left="1080"/>
        <w:contextualSpacing w:val="0"/>
        <w:rPr>
          <w:rFonts w:ascii="Times New Roman" w:hAnsi="Times New Roman"/>
          <w:sz w:val="28"/>
          <w:szCs w:val="28"/>
        </w:rPr>
      </w:pPr>
    </w:p>
    <w:p w:rsidR="009B5F21" w:rsidRDefault="00CA5DE2" w:rsidP="0016401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 участников ЕГЭ</w:t>
      </w:r>
      <w:r w:rsidR="009B5F21">
        <w:rPr>
          <w:rFonts w:ascii="Times New Roman" w:eastAsia="Times New Roman" w:hAnsi="Times New Roman" w:cs="Times New Roman"/>
          <w:b/>
          <w:sz w:val="28"/>
          <w:szCs w:val="28"/>
        </w:rPr>
        <w:t>-2015 по математике (базовый уровень)</w:t>
      </w:r>
      <w:r>
        <w:rPr>
          <w:rFonts w:ascii="Times New Roman" w:eastAsia="Times New Roman" w:hAnsi="Times New Roman" w:cs="Times New Roman"/>
          <w:b/>
          <w:sz w:val="28"/>
          <w:szCs w:val="28"/>
        </w:rPr>
        <w:t xml:space="preserve"> </w:t>
      </w:r>
    </w:p>
    <w:p w:rsidR="00CA5DE2" w:rsidRDefault="00CA5DE2" w:rsidP="0016401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гендерному признаку</w:t>
      </w:r>
    </w:p>
    <w:p w:rsidR="00B34CCE" w:rsidRDefault="00B34CCE" w:rsidP="00164010">
      <w:pPr>
        <w:jc w:val="center"/>
        <w:rPr>
          <w:rFonts w:ascii="Times New Roman" w:eastAsia="Times New Roman" w:hAnsi="Times New Roman" w:cs="Times New Roman"/>
          <w:b/>
          <w:sz w:val="28"/>
          <w:szCs w:val="28"/>
        </w:rPr>
      </w:pPr>
    </w:p>
    <w:p w:rsidR="00CA5DE2" w:rsidRPr="00130D86" w:rsidRDefault="00CA5DE2" w:rsidP="00164010">
      <w:pPr>
        <w:pStyle w:val="af"/>
        <w:spacing w:after="0" w:line="240" w:lineRule="auto"/>
        <w:ind w:left="0" w:firstLine="709"/>
        <w:contextualSpacing w:val="0"/>
        <w:rPr>
          <w:rFonts w:ascii="Times New Roman" w:eastAsia="Times New Roman" w:hAnsi="Times New Roman"/>
          <w:sz w:val="28"/>
          <w:szCs w:val="28"/>
          <w:lang w:eastAsia="ru-RU"/>
        </w:rPr>
      </w:pPr>
      <w:r w:rsidRPr="00130D86">
        <w:rPr>
          <w:rFonts w:ascii="Times New Roman" w:eastAsia="Times New Roman" w:hAnsi="Times New Roman"/>
          <w:sz w:val="28"/>
          <w:szCs w:val="28"/>
          <w:lang w:eastAsia="ru-RU"/>
        </w:rPr>
        <w:t>Юношей</w:t>
      </w:r>
      <w:r w:rsidR="0016401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0016401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42,5</w:t>
      </w:r>
      <w:r w:rsidRPr="00130D86">
        <w:rPr>
          <w:rFonts w:ascii="Times New Roman" w:eastAsia="Times New Roman" w:hAnsi="Times New Roman"/>
          <w:sz w:val="28"/>
          <w:szCs w:val="28"/>
          <w:lang w:eastAsia="ru-RU"/>
        </w:rPr>
        <w:t>%</w:t>
      </w:r>
      <w:r w:rsidR="009B5F21">
        <w:rPr>
          <w:rFonts w:ascii="Times New Roman" w:eastAsia="Times New Roman" w:hAnsi="Times New Roman"/>
          <w:sz w:val="28"/>
          <w:szCs w:val="28"/>
          <w:lang w:eastAsia="ru-RU"/>
        </w:rPr>
        <w:t>.</w:t>
      </w:r>
    </w:p>
    <w:p w:rsidR="00CA5DE2" w:rsidRPr="00130D86" w:rsidRDefault="00CA5DE2" w:rsidP="00164010">
      <w:pPr>
        <w:pStyle w:val="af"/>
        <w:spacing w:after="0" w:line="240" w:lineRule="auto"/>
        <w:ind w:left="0" w:firstLine="709"/>
        <w:contextualSpacing w:val="0"/>
        <w:rPr>
          <w:rFonts w:ascii="Times New Roman" w:eastAsia="Times New Roman" w:hAnsi="Times New Roman"/>
          <w:sz w:val="28"/>
          <w:szCs w:val="28"/>
          <w:lang w:eastAsia="ru-RU"/>
        </w:rPr>
      </w:pPr>
      <w:r w:rsidRPr="00130D86">
        <w:rPr>
          <w:rFonts w:ascii="Times New Roman" w:eastAsia="Times New Roman" w:hAnsi="Times New Roman"/>
          <w:sz w:val="28"/>
          <w:szCs w:val="28"/>
          <w:lang w:eastAsia="ru-RU"/>
        </w:rPr>
        <w:t>Девушек</w:t>
      </w:r>
      <w:r w:rsidR="00164010">
        <w:rPr>
          <w:rFonts w:ascii="Times New Roman" w:eastAsia="Times New Roman" w:hAnsi="Times New Roman"/>
          <w:sz w:val="28"/>
          <w:szCs w:val="28"/>
          <w:lang w:eastAsia="ru-RU"/>
        </w:rPr>
        <w:t xml:space="preserve"> – </w:t>
      </w:r>
      <w:r w:rsidRPr="00130D86">
        <w:rPr>
          <w:rFonts w:ascii="Times New Roman" w:eastAsia="Times New Roman" w:hAnsi="Times New Roman"/>
          <w:sz w:val="28"/>
          <w:szCs w:val="28"/>
          <w:lang w:eastAsia="ru-RU"/>
        </w:rPr>
        <w:t>5</w:t>
      </w:r>
      <w:r>
        <w:rPr>
          <w:rFonts w:ascii="Times New Roman" w:eastAsia="Times New Roman" w:hAnsi="Times New Roman"/>
          <w:sz w:val="28"/>
          <w:szCs w:val="28"/>
          <w:lang w:eastAsia="ru-RU"/>
        </w:rPr>
        <w:t>7</w:t>
      </w:r>
      <w:r w:rsidRPr="00130D86">
        <w:rPr>
          <w:rFonts w:ascii="Times New Roman" w:eastAsia="Times New Roman" w:hAnsi="Times New Roman"/>
          <w:sz w:val="28"/>
          <w:szCs w:val="28"/>
          <w:lang w:eastAsia="ru-RU"/>
        </w:rPr>
        <w:t>,5%</w:t>
      </w:r>
      <w:r w:rsidR="009B5F21">
        <w:rPr>
          <w:rFonts w:ascii="Times New Roman" w:eastAsia="Times New Roman" w:hAnsi="Times New Roman"/>
          <w:sz w:val="28"/>
          <w:szCs w:val="28"/>
          <w:lang w:eastAsia="ru-RU"/>
        </w:rPr>
        <w:t>.</w:t>
      </w:r>
    </w:p>
    <w:p w:rsidR="00CA5DE2" w:rsidRDefault="00CA5DE2" w:rsidP="0070714E">
      <w:pPr>
        <w:jc w:val="center"/>
        <w:rPr>
          <w:rFonts w:ascii="Times New Roman" w:hAnsi="Times New Roman" w:cs="Times New Roman"/>
          <w:b/>
          <w:sz w:val="36"/>
          <w:szCs w:val="36"/>
        </w:rPr>
      </w:pPr>
    </w:p>
    <w:p w:rsidR="009B5F21" w:rsidRDefault="00CA5DE2" w:rsidP="00164010">
      <w:pPr>
        <w:jc w:val="center"/>
        <w:rPr>
          <w:rFonts w:ascii="Times New Roman" w:eastAsia="Times New Roman" w:hAnsi="Times New Roman" w:cs="Times New Roman"/>
          <w:b/>
          <w:sz w:val="28"/>
          <w:szCs w:val="28"/>
        </w:rPr>
      </w:pPr>
      <w:r w:rsidRPr="00130D86">
        <w:rPr>
          <w:rFonts w:ascii="Times New Roman" w:eastAsia="Times New Roman" w:hAnsi="Times New Roman" w:cs="Times New Roman"/>
          <w:b/>
          <w:sz w:val="28"/>
          <w:szCs w:val="28"/>
        </w:rPr>
        <w:t>Количество участников ЕГЭ</w:t>
      </w:r>
      <w:r w:rsidR="009B5F21">
        <w:rPr>
          <w:rFonts w:ascii="Times New Roman" w:eastAsia="Times New Roman" w:hAnsi="Times New Roman" w:cs="Times New Roman"/>
          <w:b/>
          <w:sz w:val="28"/>
          <w:szCs w:val="28"/>
        </w:rPr>
        <w:t>-2015 по математике (базовый уровень)</w:t>
      </w:r>
    </w:p>
    <w:p w:rsidR="00CA5DE2" w:rsidRDefault="00CA5DE2" w:rsidP="00164010">
      <w:pPr>
        <w:jc w:val="center"/>
        <w:rPr>
          <w:rFonts w:ascii="Times New Roman" w:eastAsia="Times New Roman" w:hAnsi="Times New Roman" w:cs="Times New Roman"/>
          <w:b/>
          <w:sz w:val="28"/>
          <w:szCs w:val="28"/>
        </w:rPr>
      </w:pPr>
      <w:r w:rsidRPr="00130D86">
        <w:rPr>
          <w:rFonts w:ascii="Times New Roman" w:eastAsia="Times New Roman" w:hAnsi="Times New Roman" w:cs="Times New Roman"/>
          <w:b/>
          <w:sz w:val="28"/>
          <w:szCs w:val="28"/>
        </w:rPr>
        <w:t>в регионе по категориям</w:t>
      </w:r>
    </w:p>
    <w:p w:rsidR="00164010" w:rsidRPr="00B34CCE" w:rsidRDefault="00164010" w:rsidP="00164010">
      <w:pPr>
        <w:jc w:val="center"/>
        <w:rPr>
          <w:rFonts w:ascii="Times New Roman" w:eastAsia="Times New Roman" w:hAnsi="Times New Roman" w:cs="Times New Roman"/>
          <w:b/>
          <w:sz w:val="16"/>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1"/>
        <w:gridCol w:w="2659"/>
      </w:tblGrid>
      <w:tr w:rsidR="00CA5DE2" w:rsidRPr="00130D86" w:rsidTr="00164010">
        <w:tc>
          <w:tcPr>
            <w:tcW w:w="6581" w:type="dxa"/>
          </w:tcPr>
          <w:p w:rsidR="00CA5DE2" w:rsidRPr="009B5F21" w:rsidRDefault="00CA5DE2" w:rsidP="00281377">
            <w:pPr>
              <w:jc w:val="both"/>
              <w:rPr>
                <w:rFonts w:ascii="Times New Roman" w:hAnsi="Times New Roman" w:cs="Times New Roman"/>
                <w:b/>
                <w:sz w:val="28"/>
                <w:szCs w:val="28"/>
              </w:rPr>
            </w:pPr>
            <w:r w:rsidRPr="009B5F21">
              <w:rPr>
                <w:rFonts w:ascii="Times New Roman" w:hAnsi="Times New Roman" w:cs="Times New Roman"/>
                <w:b/>
                <w:sz w:val="28"/>
                <w:szCs w:val="28"/>
              </w:rPr>
              <w:t>Всего участников ЕГЭ по предмету</w:t>
            </w:r>
          </w:p>
        </w:tc>
        <w:tc>
          <w:tcPr>
            <w:tcW w:w="2659" w:type="dxa"/>
          </w:tcPr>
          <w:p w:rsidR="00CA5DE2" w:rsidRPr="009B5F21" w:rsidRDefault="00CA5DE2" w:rsidP="00164010">
            <w:pPr>
              <w:jc w:val="center"/>
              <w:rPr>
                <w:rFonts w:ascii="Times New Roman" w:hAnsi="Times New Roman" w:cs="Times New Roman"/>
                <w:b/>
                <w:sz w:val="28"/>
                <w:szCs w:val="28"/>
              </w:rPr>
            </w:pPr>
            <w:r w:rsidRPr="009B5F21">
              <w:rPr>
                <w:rFonts w:ascii="Times New Roman" w:hAnsi="Times New Roman" w:cs="Times New Roman"/>
                <w:b/>
                <w:sz w:val="28"/>
                <w:szCs w:val="28"/>
              </w:rPr>
              <w:t>2775</w:t>
            </w:r>
          </w:p>
        </w:tc>
      </w:tr>
      <w:tr w:rsidR="00CA5DE2" w:rsidRPr="00130D86" w:rsidTr="00164010">
        <w:tc>
          <w:tcPr>
            <w:tcW w:w="6581" w:type="dxa"/>
          </w:tcPr>
          <w:p w:rsidR="00CA5DE2" w:rsidRPr="00130D86" w:rsidRDefault="00CA5DE2" w:rsidP="00281377">
            <w:pPr>
              <w:jc w:val="both"/>
              <w:rPr>
                <w:rFonts w:ascii="Times New Roman" w:hAnsi="Times New Roman" w:cs="Times New Roman"/>
                <w:sz w:val="28"/>
                <w:szCs w:val="28"/>
              </w:rPr>
            </w:pPr>
            <w:r w:rsidRPr="00130D86">
              <w:rPr>
                <w:rFonts w:ascii="Times New Roman" w:hAnsi="Times New Roman" w:cs="Times New Roman"/>
                <w:sz w:val="28"/>
                <w:szCs w:val="28"/>
              </w:rPr>
              <w:t>Из них:</w:t>
            </w:r>
          </w:p>
          <w:p w:rsidR="00CA5DE2" w:rsidRPr="00130D86" w:rsidRDefault="009B5F21" w:rsidP="00694D64">
            <w:pPr>
              <w:pStyle w:val="af"/>
              <w:numPr>
                <w:ilvl w:val="0"/>
                <w:numId w:val="5"/>
              </w:numPr>
              <w:spacing w:after="0" w:line="240" w:lineRule="auto"/>
              <w:ind w:left="720"/>
              <w:contextualSpacing w:val="0"/>
              <w:jc w:val="both"/>
              <w:rPr>
                <w:rFonts w:ascii="Times New Roman" w:hAnsi="Times New Roman"/>
                <w:sz w:val="28"/>
                <w:szCs w:val="28"/>
              </w:rPr>
            </w:pPr>
            <w:r>
              <w:rPr>
                <w:rFonts w:ascii="Times New Roman" w:hAnsi="Times New Roman"/>
                <w:sz w:val="28"/>
                <w:szCs w:val="28"/>
              </w:rPr>
              <w:t>в</w:t>
            </w:r>
            <w:r w:rsidR="00CA5DE2" w:rsidRPr="00130D86">
              <w:rPr>
                <w:rFonts w:ascii="Times New Roman" w:hAnsi="Times New Roman"/>
                <w:sz w:val="28"/>
                <w:szCs w:val="28"/>
              </w:rPr>
              <w:t>ыпускников текущего года</w:t>
            </w:r>
          </w:p>
          <w:p w:rsidR="00CA5DE2" w:rsidRPr="00130D86" w:rsidRDefault="009B5F21" w:rsidP="00694D64">
            <w:pPr>
              <w:pStyle w:val="af"/>
              <w:numPr>
                <w:ilvl w:val="0"/>
                <w:numId w:val="5"/>
              </w:numPr>
              <w:spacing w:after="0" w:line="240" w:lineRule="auto"/>
              <w:ind w:left="720"/>
              <w:contextualSpacing w:val="0"/>
              <w:jc w:val="both"/>
              <w:rPr>
                <w:rFonts w:ascii="Times New Roman" w:hAnsi="Times New Roman"/>
                <w:sz w:val="28"/>
                <w:szCs w:val="28"/>
              </w:rPr>
            </w:pPr>
            <w:r>
              <w:rPr>
                <w:rFonts w:ascii="Times New Roman" w:hAnsi="Times New Roman"/>
                <w:sz w:val="28"/>
                <w:szCs w:val="28"/>
              </w:rPr>
              <w:t>в</w:t>
            </w:r>
            <w:r w:rsidR="00CA5DE2" w:rsidRPr="00130D86">
              <w:rPr>
                <w:rFonts w:ascii="Times New Roman" w:hAnsi="Times New Roman"/>
                <w:sz w:val="28"/>
                <w:szCs w:val="28"/>
              </w:rPr>
              <w:t>ыпускников СПО</w:t>
            </w:r>
          </w:p>
          <w:p w:rsidR="00CA5DE2" w:rsidRPr="00130D86" w:rsidRDefault="009B5F21" w:rsidP="00694D64">
            <w:pPr>
              <w:pStyle w:val="af"/>
              <w:numPr>
                <w:ilvl w:val="0"/>
                <w:numId w:val="5"/>
              </w:numPr>
              <w:spacing w:after="0" w:line="240" w:lineRule="auto"/>
              <w:ind w:left="720"/>
              <w:contextualSpacing w:val="0"/>
              <w:jc w:val="both"/>
              <w:rPr>
                <w:rFonts w:ascii="Times New Roman" w:hAnsi="Times New Roman"/>
                <w:sz w:val="28"/>
                <w:szCs w:val="28"/>
              </w:rPr>
            </w:pPr>
            <w:r>
              <w:rPr>
                <w:rFonts w:ascii="Times New Roman" w:hAnsi="Times New Roman"/>
                <w:sz w:val="28"/>
                <w:szCs w:val="28"/>
              </w:rPr>
              <w:t>в</w:t>
            </w:r>
            <w:r w:rsidR="00CA5DE2" w:rsidRPr="00130D86">
              <w:rPr>
                <w:rFonts w:ascii="Times New Roman" w:hAnsi="Times New Roman"/>
                <w:sz w:val="28"/>
                <w:szCs w:val="28"/>
              </w:rPr>
              <w:t>ыпускников прошлых лет</w:t>
            </w:r>
          </w:p>
          <w:p w:rsidR="00CA5DE2" w:rsidRPr="00130D86" w:rsidRDefault="009B5F21" w:rsidP="00661CAE">
            <w:pPr>
              <w:pStyle w:val="af"/>
              <w:numPr>
                <w:ilvl w:val="0"/>
                <w:numId w:val="5"/>
              </w:numPr>
              <w:spacing w:after="0" w:line="240" w:lineRule="auto"/>
              <w:ind w:left="720"/>
              <w:contextualSpacing w:val="0"/>
              <w:jc w:val="both"/>
              <w:rPr>
                <w:rFonts w:ascii="Times New Roman" w:hAnsi="Times New Roman"/>
                <w:sz w:val="28"/>
                <w:szCs w:val="28"/>
              </w:rPr>
            </w:pPr>
            <w:r>
              <w:rPr>
                <w:rFonts w:ascii="Times New Roman" w:hAnsi="Times New Roman"/>
                <w:sz w:val="28"/>
                <w:szCs w:val="28"/>
              </w:rPr>
              <w:t>в</w:t>
            </w:r>
            <w:r w:rsidR="00CA5DE2" w:rsidRPr="00130D86">
              <w:rPr>
                <w:rFonts w:ascii="Times New Roman" w:hAnsi="Times New Roman"/>
                <w:sz w:val="28"/>
                <w:szCs w:val="28"/>
              </w:rPr>
              <w:t>ыпускник</w:t>
            </w:r>
            <w:r w:rsidR="00661CAE">
              <w:rPr>
                <w:rFonts w:ascii="Times New Roman" w:hAnsi="Times New Roman"/>
                <w:sz w:val="28"/>
                <w:szCs w:val="28"/>
              </w:rPr>
              <w:t>ов</w:t>
            </w:r>
            <w:r w:rsidR="00CA5DE2" w:rsidRPr="00130D86">
              <w:rPr>
                <w:rFonts w:ascii="Times New Roman" w:hAnsi="Times New Roman"/>
                <w:sz w:val="28"/>
                <w:szCs w:val="28"/>
              </w:rPr>
              <w:t>, не завершивши</w:t>
            </w:r>
            <w:r w:rsidR="00661CAE">
              <w:rPr>
                <w:rFonts w:ascii="Times New Roman" w:hAnsi="Times New Roman"/>
                <w:sz w:val="28"/>
                <w:szCs w:val="28"/>
              </w:rPr>
              <w:t>х</w:t>
            </w:r>
            <w:r w:rsidR="00CA5DE2" w:rsidRPr="00130D86">
              <w:rPr>
                <w:rFonts w:ascii="Times New Roman" w:hAnsi="Times New Roman"/>
                <w:sz w:val="28"/>
                <w:szCs w:val="28"/>
              </w:rPr>
              <w:t xml:space="preserve"> обучение ранее</w:t>
            </w:r>
          </w:p>
        </w:tc>
        <w:tc>
          <w:tcPr>
            <w:tcW w:w="2659" w:type="dxa"/>
          </w:tcPr>
          <w:p w:rsidR="00CA5DE2" w:rsidRPr="00130D86" w:rsidRDefault="00CA5DE2" w:rsidP="00164010">
            <w:pPr>
              <w:jc w:val="center"/>
              <w:rPr>
                <w:rFonts w:ascii="Times New Roman" w:hAnsi="Times New Roman" w:cs="Times New Roman"/>
                <w:sz w:val="28"/>
                <w:szCs w:val="28"/>
              </w:rPr>
            </w:pPr>
          </w:p>
          <w:p w:rsidR="00CA5DE2" w:rsidRDefault="00CA5DE2" w:rsidP="00164010">
            <w:pPr>
              <w:jc w:val="center"/>
              <w:rPr>
                <w:rFonts w:ascii="Times New Roman" w:hAnsi="Times New Roman" w:cs="Times New Roman"/>
                <w:sz w:val="28"/>
                <w:szCs w:val="28"/>
              </w:rPr>
            </w:pPr>
            <w:r>
              <w:rPr>
                <w:rFonts w:ascii="Times New Roman" w:hAnsi="Times New Roman" w:cs="Times New Roman"/>
                <w:sz w:val="28"/>
                <w:szCs w:val="28"/>
              </w:rPr>
              <w:t>2760</w:t>
            </w:r>
          </w:p>
          <w:p w:rsidR="00CA5DE2" w:rsidRDefault="00CA5DE2" w:rsidP="00164010">
            <w:pPr>
              <w:jc w:val="center"/>
              <w:rPr>
                <w:rFonts w:ascii="Times New Roman" w:hAnsi="Times New Roman" w:cs="Times New Roman"/>
                <w:sz w:val="28"/>
                <w:szCs w:val="28"/>
              </w:rPr>
            </w:pPr>
            <w:r>
              <w:rPr>
                <w:rFonts w:ascii="Times New Roman" w:hAnsi="Times New Roman" w:cs="Times New Roman"/>
                <w:sz w:val="28"/>
                <w:szCs w:val="28"/>
              </w:rPr>
              <w:t>2</w:t>
            </w:r>
          </w:p>
          <w:p w:rsidR="00CA5DE2" w:rsidRDefault="00CA5DE2" w:rsidP="00164010">
            <w:pPr>
              <w:jc w:val="center"/>
              <w:rPr>
                <w:rFonts w:ascii="Times New Roman" w:hAnsi="Times New Roman" w:cs="Times New Roman"/>
                <w:sz w:val="28"/>
                <w:szCs w:val="28"/>
              </w:rPr>
            </w:pPr>
            <w:r>
              <w:rPr>
                <w:rFonts w:ascii="Times New Roman" w:hAnsi="Times New Roman" w:cs="Times New Roman"/>
                <w:sz w:val="28"/>
                <w:szCs w:val="28"/>
              </w:rPr>
              <w:t>3</w:t>
            </w:r>
          </w:p>
          <w:p w:rsidR="00CA5DE2" w:rsidRPr="00130D86" w:rsidRDefault="00CA5DE2" w:rsidP="00164010">
            <w:pPr>
              <w:jc w:val="center"/>
              <w:rPr>
                <w:rFonts w:ascii="Times New Roman" w:hAnsi="Times New Roman" w:cs="Times New Roman"/>
                <w:sz w:val="28"/>
                <w:szCs w:val="28"/>
              </w:rPr>
            </w:pPr>
            <w:r>
              <w:rPr>
                <w:rFonts w:ascii="Times New Roman" w:hAnsi="Times New Roman" w:cs="Times New Roman"/>
                <w:sz w:val="28"/>
                <w:szCs w:val="28"/>
              </w:rPr>
              <w:t>10</w:t>
            </w:r>
          </w:p>
        </w:tc>
      </w:tr>
    </w:tbl>
    <w:p w:rsidR="00CA5DE2" w:rsidRDefault="00CA5DE2" w:rsidP="00CA5DE2">
      <w:pPr>
        <w:jc w:val="center"/>
        <w:rPr>
          <w:rFonts w:ascii="Times New Roman" w:eastAsia="Times New Roman" w:hAnsi="Times New Roman" w:cs="Times New Roman"/>
          <w:b/>
          <w:sz w:val="28"/>
          <w:szCs w:val="28"/>
        </w:rPr>
      </w:pPr>
    </w:p>
    <w:p w:rsidR="009B5F21" w:rsidRDefault="00CA5DE2" w:rsidP="00164010">
      <w:pPr>
        <w:jc w:val="center"/>
        <w:rPr>
          <w:rFonts w:ascii="Times New Roman" w:eastAsia="Times New Roman" w:hAnsi="Times New Roman" w:cs="Times New Roman"/>
          <w:b/>
          <w:sz w:val="28"/>
          <w:szCs w:val="28"/>
        </w:rPr>
      </w:pPr>
      <w:r w:rsidRPr="00130D86">
        <w:rPr>
          <w:rFonts w:ascii="Times New Roman" w:eastAsia="Times New Roman" w:hAnsi="Times New Roman" w:cs="Times New Roman"/>
          <w:b/>
          <w:sz w:val="28"/>
          <w:szCs w:val="28"/>
        </w:rPr>
        <w:t>Количество участников</w:t>
      </w:r>
      <w:r w:rsidR="009B5F21">
        <w:rPr>
          <w:rFonts w:ascii="Times New Roman" w:eastAsia="Times New Roman" w:hAnsi="Times New Roman" w:cs="Times New Roman"/>
          <w:b/>
          <w:sz w:val="28"/>
          <w:szCs w:val="28"/>
        </w:rPr>
        <w:t xml:space="preserve"> ЕГЭ-2015 по математике (базовый уровень)</w:t>
      </w:r>
      <w:r w:rsidRPr="00130D86">
        <w:rPr>
          <w:rFonts w:ascii="Times New Roman" w:eastAsia="Times New Roman" w:hAnsi="Times New Roman" w:cs="Times New Roman"/>
          <w:b/>
          <w:sz w:val="28"/>
          <w:szCs w:val="28"/>
        </w:rPr>
        <w:t xml:space="preserve"> </w:t>
      </w:r>
    </w:p>
    <w:p w:rsidR="00CA5DE2" w:rsidRPr="009B5F21" w:rsidRDefault="00CA5DE2" w:rsidP="00164010">
      <w:pPr>
        <w:jc w:val="center"/>
        <w:rPr>
          <w:rFonts w:ascii="Times New Roman" w:eastAsia="Times New Roman" w:hAnsi="Times New Roman" w:cs="Times New Roman"/>
          <w:b/>
          <w:sz w:val="28"/>
          <w:szCs w:val="28"/>
        </w:rPr>
      </w:pPr>
      <w:r w:rsidRPr="00130D86">
        <w:rPr>
          <w:rFonts w:ascii="Times New Roman" w:eastAsia="Times New Roman" w:hAnsi="Times New Roman" w:cs="Times New Roman"/>
          <w:b/>
          <w:sz w:val="28"/>
          <w:szCs w:val="28"/>
        </w:rPr>
        <w:t>по типам ОО</w:t>
      </w:r>
    </w:p>
    <w:p w:rsidR="00164010" w:rsidRPr="009B5F21" w:rsidRDefault="00164010" w:rsidP="00164010">
      <w:pPr>
        <w:jc w:val="center"/>
        <w:rPr>
          <w:rFonts w:ascii="Times New Roman" w:eastAsia="Times New Roman" w:hAnsi="Times New Roman" w:cs="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551"/>
      </w:tblGrid>
      <w:tr w:rsidR="00CA5DE2" w:rsidRPr="009B5F21" w:rsidTr="00164010">
        <w:tc>
          <w:tcPr>
            <w:tcW w:w="6663" w:type="dxa"/>
          </w:tcPr>
          <w:p w:rsidR="00CA5DE2" w:rsidRPr="009B5F21" w:rsidRDefault="003A224D" w:rsidP="00281377">
            <w:pPr>
              <w:jc w:val="both"/>
              <w:rPr>
                <w:rFonts w:ascii="Times New Roman" w:hAnsi="Times New Roman" w:cs="Times New Roman"/>
                <w:b/>
                <w:sz w:val="28"/>
                <w:szCs w:val="28"/>
              </w:rPr>
            </w:pPr>
            <w:r>
              <w:rPr>
                <w:rFonts w:ascii="Times New Roman" w:hAnsi="Times New Roman" w:cs="Times New Roman"/>
                <w:b/>
                <w:sz w:val="28"/>
                <w:szCs w:val="28"/>
              </w:rPr>
              <w:t>Всего выпускников текущего года</w:t>
            </w:r>
          </w:p>
        </w:tc>
        <w:tc>
          <w:tcPr>
            <w:tcW w:w="2551" w:type="dxa"/>
          </w:tcPr>
          <w:p w:rsidR="00CA5DE2" w:rsidRPr="009B5F21" w:rsidRDefault="00CA5DE2" w:rsidP="003A224D">
            <w:pPr>
              <w:jc w:val="center"/>
              <w:rPr>
                <w:rFonts w:ascii="Times New Roman" w:hAnsi="Times New Roman" w:cs="Times New Roman"/>
                <w:b/>
                <w:sz w:val="28"/>
                <w:szCs w:val="28"/>
              </w:rPr>
            </w:pPr>
            <w:r w:rsidRPr="009B5F21">
              <w:rPr>
                <w:rFonts w:ascii="Times New Roman" w:hAnsi="Times New Roman" w:cs="Times New Roman"/>
                <w:b/>
                <w:sz w:val="28"/>
                <w:szCs w:val="28"/>
              </w:rPr>
              <w:t>27</w:t>
            </w:r>
            <w:r w:rsidR="003A224D">
              <w:rPr>
                <w:rFonts w:ascii="Times New Roman" w:hAnsi="Times New Roman" w:cs="Times New Roman"/>
                <w:b/>
                <w:sz w:val="28"/>
                <w:szCs w:val="28"/>
              </w:rPr>
              <w:t>60</w:t>
            </w:r>
          </w:p>
        </w:tc>
      </w:tr>
      <w:tr w:rsidR="00CA5DE2" w:rsidRPr="00130D86" w:rsidTr="00164010">
        <w:tc>
          <w:tcPr>
            <w:tcW w:w="6663" w:type="dxa"/>
          </w:tcPr>
          <w:p w:rsidR="00CA5DE2" w:rsidRPr="00130D86" w:rsidRDefault="00CA5DE2" w:rsidP="00281377">
            <w:pPr>
              <w:jc w:val="both"/>
              <w:rPr>
                <w:rFonts w:ascii="Times New Roman" w:hAnsi="Times New Roman" w:cs="Times New Roman"/>
                <w:sz w:val="28"/>
                <w:szCs w:val="28"/>
              </w:rPr>
            </w:pPr>
            <w:r w:rsidRPr="00130D86">
              <w:rPr>
                <w:rFonts w:ascii="Times New Roman" w:hAnsi="Times New Roman" w:cs="Times New Roman"/>
                <w:sz w:val="28"/>
                <w:szCs w:val="28"/>
              </w:rPr>
              <w:t>Из них:</w:t>
            </w:r>
          </w:p>
          <w:p w:rsidR="00CA5DE2" w:rsidRPr="00130D86" w:rsidRDefault="009B5F21" w:rsidP="00694D64">
            <w:pPr>
              <w:pStyle w:val="af"/>
              <w:numPr>
                <w:ilvl w:val="0"/>
                <w:numId w:val="5"/>
              </w:numPr>
              <w:spacing w:after="0" w:line="240" w:lineRule="auto"/>
              <w:ind w:left="720"/>
              <w:contextualSpacing w:val="0"/>
              <w:jc w:val="both"/>
              <w:rPr>
                <w:rFonts w:ascii="Times New Roman" w:hAnsi="Times New Roman"/>
                <w:sz w:val="28"/>
                <w:szCs w:val="28"/>
              </w:rPr>
            </w:pPr>
            <w:r>
              <w:rPr>
                <w:rFonts w:ascii="Times New Roman" w:hAnsi="Times New Roman"/>
                <w:sz w:val="28"/>
                <w:szCs w:val="28"/>
              </w:rPr>
              <w:t>о</w:t>
            </w:r>
            <w:r w:rsidR="00CA5DE2" w:rsidRPr="00130D86">
              <w:rPr>
                <w:rFonts w:ascii="Times New Roman" w:hAnsi="Times New Roman"/>
                <w:sz w:val="28"/>
                <w:szCs w:val="28"/>
              </w:rPr>
              <w:t>бластные ОО</w:t>
            </w:r>
          </w:p>
          <w:p w:rsidR="00CA5DE2" w:rsidRPr="00130D86" w:rsidRDefault="009B5F21" w:rsidP="00694D64">
            <w:pPr>
              <w:pStyle w:val="af"/>
              <w:numPr>
                <w:ilvl w:val="0"/>
                <w:numId w:val="5"/>
              </w:numPr>
              <w:spacing w:after="0" w:line="240" w:lineRule="auto"/>
              <w:ind w:left="720"/>
              <w:contextualSpacing w:val="0"/>
              <w:jc w:val="both"/>
              <w:rPr>
                <w:rFonts w:ascii="Times New Roman" w:hAnsi="Times New Roman"/>
                <w:sz w:val="28"/>
                <w:szCs w:val="28"/>
              </w:rPr>
            </w:pPr>
            <w:r>
              <w:rPr>
                <w:rFonts w:ascii="Times New Roman" w:hAnsi="Times New Roman"/>
                <w:sz w:val="28"/>
                <w:szCs w:val="28"/>
              </w:rPr>
              <w:t>н</w:t>
            </w:r>
            <w:r w:rsidR="00CA5DE2" w:rsidRPr="00130D86">
              <w:rPr>
                <w:rFonts w:ascii="Times New Roman" w:hAnsi="Times New Roman"/>
                <w:sz w:val="28"/>
                <w:szCs w:val="28"/>
              </w:rPr>
              <w:t>егосударственные ОО</w:t>
            </w:r>
          </w:p>
          <w:p w:rsidR="00CA5DE2" w:rsidRPr="00130D86" w:rsidRDefault="009B5F21" w:rsidP="00694D64">
            <w:pPr>
              <w:pStyle w:val="af"/>
              <w:numPr>
                <w:ilvl w:val="0"/>
                <w:numId w:val="5"/>
              </w:numPr>
              <w:spacing w:after="0" w:line="240" w:lineRule="auto"/>
              <w:ind w:left="720"/>
              <w:contextualSpacing w:val="0"/>
              <w:jc w:val="both"/>
              <w:rPr>
                <w:rFonts w:ascii="Times New Roman" w:hAnsi="Times New Roman"/>
                <w:sz w:val="28"/>
                <w:szCs w:val="28"/>
              </w:rPr>
            </w:pPr>
            <w:r>
              <w:rPr>
                <w:rFonts w:ascii="Times New Roman" w:hAnsi="Times New Roman"/>
                <w:sz w:val="28"/>
                <w:szCs w:val="28"/>
              </w:rPr>
              <w:t>м</w:t>
            </w:r>
            <w:r w:rsidR="00CA5DE2" w:rsidRPr="00130D86">
              <w:rPr>
                <w:rFonts w:ascii="Times New Roman" w:hAnsi="Times New Roman"/>
                <w:sz w:val="28"/>
                <w:szCs w:val="28"/>
              </w:rPr>
              <w:t>униципальные ОО</w:t>
            </w:r>
          </w:p>
        </w:tc>
        <w:tc>
          <w:tcPr>
            <w:tcW w:w="2551" w:type="dxa"/>
          </w:tcPr>
          <w:p w:rsidR="00CA5DE2" w:rsidRPr="00130D86" w:rsidRDefault="00CA5DE2" w:rsidP="00164010">
            <w:pPr>
              <w:jc w:val="center"/>
              <w:rPr>
                <w:rFonts w:ascii="Times New Roman" w:hAnsi="Times New Roman" w:cs="Times New Roman"/>
                <w:sz w:val="28"/>
                <w:szCs w:val="28"/>
              </w:rPr>
            </w:pPr>
          </w:p>
          <w:p w:rsidR="00CA5DE2" w:rsidRDefault="00CA5DE2" w:rsidP="00164010">
            <w:pPr>
              <w:jc w:val="center"/>
              <w:rPr>
                <w:rFonts w:ascii="Times New Roman" w:hAnsi="Times New Roman" w:cs="Times New Roman"/>
                <w:sz w:val="28"/>
                <w:szCs w:val="28"/>
              </w:rPr>
            </w:pPr>
            <w:r>
              <w:rPr>
                <w:rFonts w:ascii="Times New Roman" w:hAnsi="Times New Roman" w:cs="Times New Roman"/>
                <w:sz w:val="28"/>
                <w:szCs w:val="28"/>
              </w:rPr>
              <w:t>43</w:t>
            </w:r>
          </w:p>
          <w:p w:rsidR="00CA5DE2" w:rsidRDefault="00CA5DE2" w:rsidP="00164010">
            <w:pPr>
              <w:jc w:val="center"/>
              <w:rPr>
                <w:rFonts w:ascii="Times New Roman" w:hAnsi="Times New Roman" w:cs="Times New Roman"/>
                <w:sz w:val="28"/>
                <w:szCs w:val="28"/>
              </w:rPr>
            </w:pPr>
            <w:r>
              <w:rPr>
                <w:rFonts w:ascii="Times New Roman" w:hAnsi="Times New Roman" w:cs="Times New Roman"/>
                <w:sz w:val="28"/>
                <w:szCs w:val="28"/>
              </w:rPr>
              <w:t>22</w:t>
            </w:r>
          </w:p>
          <w:p w:rsidR="00CA5DE2" w:rsidRPr="00130D86" w:rsidRDefault="00CA5DE2" w:rsidP="00164010">
            <w:pPr>
              <w:jc w:val="center"/>
              <w:rPr>
                <w:rFonts w:ascii="Times New Roman" w:hAnsi="Times New Roman" w:cs="Times New Roman"/>
                <w:sz w:val="28"/>
                <w:szCs w:val="28"/>
              </w:rPr>
            </w:pPr>
            <w:r>
              <w:rPr>
                <w:rFonts w:ascii="Times New Roman" w:hAnsi="Times New Roman" w:cs="Times New Roman"/>
                <w:sz w:val="28"/>
                <w:szCs w:val="28"/>
              </w:rPr>
              <w:t>2695</w:t>
            </w:r>
          </w:p>
        </w:tc>
      </w:tr>
    </w:tbl>
    <w:p w:rsidR="00CA5DE2" w:rsidRDefault="00CA5DE2" w:rsidP="00CA5DE2">
      <w:pPr>
        <w:rPr>
          <w:rFonts w:ascii="Times New Roman" w:hAnsi="Times New Roman" w:cs="Times New Roman"/>
          <w:b/>
          <w:sz w:val="36"/>
          <w:szCs w:val="36"/>
        </w:rPr>
      </w:pPr>
    </w:p>
    <w:p w:rsidR="00CA5DE2" w:rsidRDefault="00164010" w:rsidP="0016401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CA5DE2">
        <w:rPr>
          <w:rFonts w:ascii="Times New Roman" w:eastAsia="Times New Roman" w:hAnsi="Times New Roman" w:cs="Times New Roman"/>
          <w:b/>
          <w:sz w:val="28"/>
          <w:szCs w:val="28"/>
        </w:rPr>
        <w:lastRenderedPageBreak/>
        <w:t>Результаты</w:t>
      </w:r>
      <w:r w:rsidR="00CA5DE2" w:rsidRPr="00130D86">
        <w:rPr>
          <w:rFonts w:ascii="Times New Roman" w:eastAsia="Times New Roman" w:hAnsi="Times New Roman" w:cs="Times New Roman"/>
          <w:b/>
          <w:sz w:val="28"/>
          <w:szCs w:val="28"/>
        </w:rPr>
        <w:t xml:space="preserve"> ЕГЭ по </w:t>
      </w:r>
      <w:r w:rsidR="005131BB">
        <w:rPr>
          <w:rFonts w:ascii="Times New Roman" w:eastAsia="Times New Roman" w:hAnsi="Times New Roman" w:cs="Times New Roman"/>
          <w:b/>
          <w:sz w:val="28"/>
          <w:szCs w:val="28"/>
        </w:rPr>
        <w:t>математике</w:t>
      </w:r>
      <w:r w:rsidR="00CA5DE2" w:rsidRPr="00130D86">
        <w:rPr>
          <w:rFonts w:ascii="Times New Roman" w:eastAsia="Times New Roman" w:hAnsi="Times New Roman" w:cs="Times New Roman"/>
          <w:b/>
          <w:sz w:val="28"/>
          <w:szCs w:val="28"/>
        </w:rPr>
        <w:t xml:space="preserve"> </w:t>
      </w:r>
      <w:r w:rsidR="009B5F21">
        <w:rPr>
          <w:rFonts w:ascii="Times New Roman" w:eastAsia="Times New Roman" w:hAnsi="Times New Roman" w:cs="Times New Roman"/>
          <w:b/>
          <w:sz w:val="28"/>
          <w:szCs w:val="28"/>
        </w:rPr>
        <w:t xml:space="preserve">(базовый уровень) </w:t>
      </w:r>
      <w:r w:rsidR="00CA5DE2" w:rsidRPr="00130D86">
        <w:rPr>
          <w:rFonts w:ascii="Times New Roman" w:eastAsia="Times New Roman" w:hAnsi="Times New Roman" w:cs="Times New Roman"/>
          <w:b/>
          <w:sz w:val="28"/>
          <w:szCs w:val="28"/>
        </w:rPr>
        <w:t xml:space="preserve">по </w:t>
      </w:r>
      <w:r w:rsidR="00CA5DE2">
        <w:rPr>
          <w:rFonts w:ascii="Times New Roman" w:eastAsia="Times New Roman" w:hAnsi="Times New Roman" w:cs="Times New Roman"/>
          <w:b/>
          <w:sz w:val="28"/>
          <w:szCs w:val="28"/>
        </w:rPr>
        <w:t>АТЕ</w:t>
      </w:r>
      <w:r>
        <w:rPr>
          <w:rFonts w:ascii="Times New Roman" w:eastAsia="Times New Roman" w:hAnsi="Times New Roman" w:cs="Times New Roman"/>
          <w:b/>
          <w:sz w:val="28"/>
          <w:szCs w:val="28"/>
        </w:rPr>
        <w:t xml:space="preserve"> </w:t>
      </w:r>
      <w:r w:rsidR="009B5F21">
        <w:rPr>
          <w:rFonts w:ascii="Times New Roman" w:eastAsia="Times New Roman" w:hAnsi="Times New Roman" w:cs="Times New Roman"/>
          <w:b/>
          <w:sz w:val="28"/>
          <w:szCs w:val="28"/>
        </w:rPr>
        <w:t>в 2015 году</w:t>
      </w:r>
    </w:p>
    <w:p w:rsidR="00164010" w:rsidRPr="00B34CCE" w:rsidRDefault="00164010" w:rsidP="00164010">
      <w:pPr>
        <w:jc w:val="center"/>
        <w:rPr>
          <w:rFonts w:ascii="Times New Roman" w:eastAsia="Times New Roman" w:hAnsi="Times New Roman" w:cs="Times New Roman"/>
          <w:b/>
          <w:sz w:val="16"/>
          <w:szCs w:val="16"/>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835"/>
        <w:gridCol w:w="1843"/>
        <w:gridCol w:w="1701"/>
        <w:gridCol w:w="992"/>
        <w:gridCol w:w="1134"/>
      </w:tblGrid>
      <w:tr w:rsidR="00F9248A" w:rsidRPr="00130D86" w:rsidTr="00F9248A">
        <w:tc>
          <w:tcPr>
            <w:tcW w:w="709" w:type="dxa"/>
          </w:tcPr>
          <w:p w:rsidR="00F9248A" w:rsidRPr="00164010" w:rsidRDefault="00F9248A" w:rsidP="00281377">
            <w:pPr>
              <w:pStyle w:val="af"/>
              <w:spacing w:after="0" w:line="240" w:lineRule="auto"/>
              <w:ind w:left="0"/>
              <w:contextualSpacing w:val="0"/>
              <w:jc w:val="center"/>
              <w:rPr>
                <w:rFonts w:ascii="Times New Roman" w:hAnsi="Times New Roman"/>
                <w:b/>
                <w:sz w:val="28"/>
                <w:szCs w:val="28"/>
              </w:rPr>
            </w:pPr>
            <w:r>
              <w:rPr>
                <w:rFonts w:ascii="Times New Roman" w:hAnsi="Times New Roman"/>
                <w:b/>
                <w:sz w:val="28"/>
                <w:szCs w:val="28"/>
              </w:rPr>
              <w:t>№ п/п</w:t>
            </w:r>
          </w:p>
        </w:tc>
        <w:tc>
          <w:tcPr>
            <w:tcW w:w="2835" w:type="dxa"/>
          </w:tcPr>
          <w:p w:rsidR="00F9248A" w:rsidRPr="00164010" w:rsidRDefault="003A224D" w:rsidP="00281377">
            <w:pPr>
              <w:pStyle w:val="af"/>
              <w:spacing w:after="0" w:line="240" w:lineRule="auto"/>
              <w:ind w:left="0"/>
              <w:contextualSpacing w:val="0"/>
              <w:jc w:val="center"/>
              <w:rPr>
                <w:rFonts w:ascii="Times New Roman" w:hAnsi="Times New Roman"/>
                <w:b/>
                <w:sz w:val="28"/>
                <w:szCs w:val="28"/>
              </w:rPr>
            </w:pPr>
            <w:r>
              <w:rPr>
                <w:rFonts w:ascii="Times New Roman" w:hAnsi="Times New Roman"/>
                <w:b/>
                <w:sz w:val="28"/>
                <w:szCs w:val="28"/>
              </w:rPr>
              <w:t>АТЕ</w:t>
            </w:r>
          </w:p>
        </w:tc>
        <w:tc>
          <w:tcPr>
            <w:tcW w:w="1843" w:type="dxa"/>
          </w:tcPr>
          <w:p w:rsidR="00F9248A" w:rsidRPr="00130D86" w:rsidRDefault="00F9248A" w:rsidP="00281377">
            <w:pPr>
              <w:pStyle w:val="af"/>
              <w:spacing w:after="0" w:line="240" w:lineRule="auto"/>
              <w:ind w:left="0"/>
              <w:contextualSpacing w:val="0"/>
              <w:jc w:val="center"/>
              <w:rPr>
                <w:rFonts w:ascii="Times New Roman" w:hAnsi="Times New Roman"/>
                <w:b/>
                <w:sz w:val="28"/>
                <w:szCs w:val="28"/>
              </w:rPr>
            </w:pPr>
            <w:r w:rsidRPr="00130D86">
              <w:rPr>
                <w:rFonts w:ascii="Times New Roman" w:hAnsi="Times New Roman"/>
                <w:b/>
                <w:sz w:val="28"/>
                <w:szCs w:val="28"/>
              </w:rPr>
              <w:t>Количество участников ЕГЭ по предмету</w:t>
            </w:r>
          </w:p>
        </w:tc>
        <w:tc>
          <w:tcPr>
            <w:tcW w:w="1701" w:type="dxa"/>
          </w:tcPr>
          <w:p w:rsidR="00F9248A" w:rsidRDefault="00F9248A" w:rsidP="00281377">
            <w:pPr>
              <w:pStyle w:val="af"/>
              <w:spacing w:after="0" w:line="240" w:lineRule="auto"/>
              <w:ind w:left="0"/>
              <w:contextualSpacing w:val="0"/>
              <w:jc w:val="center"/>
              <w:rPr>
                <w:rFonts w:ascii="Times New Roman" w:hAnsi="Times New Roman"/>
                <w:b/>
                <w:sz w:val="28"/>
                <w:szCs w:val="28"/>
              </w:rPr>
            </w:pPr>
            <w:r w:rsidRPr="00130D86">
              <w:rPr>
                <w:rFonts w:ascii="Times New Roman" w:hAnsi="Times New Roman"/>
                <w:b/>
                <w:sz w:val="28"/>
                <w:szCs w:val="28"/>
              </w:rPr>
              <w:t xml:space="preserve">В % </w:t>
            </w:r>
          </w:p>
          <w:p w:rsidR="00F9248A" w:rsidRPr="00130D86" w:rsidRDefault="00F9248A" w:rsidP="00281377">
            <w:pPr>
              <w:pStyle w:val="af"/>
              <w:spacing w:after="0" w:line="240" w:lineRule="auto"/>
              <w:ind w:left="0"/>
              <w:contextualSpacing w:val="0"/>
              <w:jc w:val="center"/>
              <w:rPr>
                <w:rFonts w:ascii="Times New Roman" w:hAnsi="Times New Roman"/>
                <w:b/>
                <w:sz w:val="28"/>
                <w:szCs w:val="28"/>
              </w:rPr>
            </w:pPr>
            <w:r w:rsidRPr="00130D86">
              <w:rPr>
                <w:rFonts w:ascii="Times New Roman" w:hAnsi="Times New Roman"/>
                <w:b/>
                <w:sz w:val="28"/>
                <w:szCs w:val="28"/>
              </w:rPr>
              <w:t>к общему числу выпускни</w:t>
            </w:r>
            <w:r>
              <w:rPr>
                <w:rFonts w:ascii="Times New Roman" w:hAnsi="Times New Roman"/>
                <w:b/>
                <w:sz w:val="28"/>
                <w:szCs w:val="28"/>
              </w:rPr>
              <w:t>-</w:t>
            </w:r>
            <w:r w:rsidRPr="00130D86">
              <w:rPr>
                <w:rFonts w:ascii="Times New Roman" w:hAnsi="Times New Roman"/>
                <w:b/>
                <w:sz w:val="28"/>
                <w:szCs w:val="28"/>
              </w:rPr>
              <w:t>ков</w:t>
            </w:r>
          </w:p>
        </w:tc>
        <w:tc>
          <w:tcPr>
            <w:tcW w:w="992" w:type="dxa"/>
          </w:tcPr>
          <w:p w:rsidR="00F9248A" w:rsidRPr="00130D86" w:rsidRDefault="00F9248A" w:rsidP="00281377">
            <w:pPr>
              <w:pStyle w:val="af"/>
              <w:spacing w:after="0" w:line="240" w:lineRule="auto"/>
              <w:ind w:left="0"/>
              <w:contextualSpacing w:val="0"/>
              <w:jc w:val="center"/>
              <w:rPr>
                <w:rFonts w:ascii="Times New Roman" w:hAnsi="Times New Roman"/>
                <w:b/>
                <w:sz w:val="28"/>
                <w:szCs w:val="28"/>
              </w:rPr>
            </w:pPr>
            <w:r>
              <w:rPr>
                <w:rFonts w:ascii="Times New Roman" w:hAnsi="Times New Roman"/>
                <w:b/>
                <w:sz w:val="28"/>
                <w:szCs w:val="28"/>
              </w:rPr>
              <w:t>Ср. балл</w:t>
            </w:r>
          </w:p>
        </w:tc>
        <w:tc>
          <w:tcPr>
            <w:tcW w:w="1134" w:type="dxa"/>
          </w:tcPr>
          <w:p w:rsidR="00F9248A" w:rsidRDefault="00F9248A" w:rsidP="00281377">
            <w:pPr>
              <w:pStyle w:val="af"/>
              <w:spacing w:after="0" w:line="240" w:lineRule="auto"/>
              <w:ind w:left="0"/>
              <w:contextualSpacing w:val="0"/>
              <w:jc w:val="center"/>
              <w:rPr>
                <w:rFonts w:ascii="Times New Roman" w:hAnsi="Times New Roman"/>
                <w:b/>
                <w:sz w:val="28"/>
                <w:szCs w:val="28"/>
              </w:rPr>
            </w:pPr>
            <w:r>
              <w:rPr>
                <w:rFonts w:ascii="Times New Roman" w:hAnsi="Times New Roman"/>
                <w:b/>
                <w:sz w:val="28"/>
                <w:szCs w:val="28"/>
              </w:rPr>
              <w:t>Ср. оценка</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Александро-Невский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38</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67,9</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11,3</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3,5</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Ермишинский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11</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23,4</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14,0</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3,9</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3</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Захаровский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16</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76,2</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13,9</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4,1</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4</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Кадомский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31</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96,9</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15,0</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4,2</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5</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Касимовский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38</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40,4</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13,5</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3,9</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6</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Клепиковский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58</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58,0</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13,3</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3,9</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7</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Кораблинский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44</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48,9</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14,0</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4,0</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8</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Милославский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41</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56,2</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14,7</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4,1</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9</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Михайловский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89</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78,1</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14,7</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4,2</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10</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Пителинский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92,9</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11,9</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3,5</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11</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Пронский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95</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66,0</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14,0</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4,0</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12</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Путятинский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12</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48,0</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13,8</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4,0</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13</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Рыбновский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76</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64,4</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11,9</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3,6</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14</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Ряжский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71</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51,4</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11,1</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3,4</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15</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Рязанский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95</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75,4</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15,4</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4,3</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16</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Сапожковский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37</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90,2</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14,0</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4,1</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17</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Сараевский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62</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72,9</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13,4</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3,9</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18</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Сасовский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23</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69,7</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14,2</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4,0</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19</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Скопинский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43</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78,2</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14,9</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4,2</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20</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Спасский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63</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72,4</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13,9</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4,0</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21</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Старожиловский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49</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80,3</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15,8</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4,3</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22</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Ухоловский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11</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35,5</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12,0</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3,7</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23</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Чучковский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30</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90,9</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13,7</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3,9</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24</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Шацкий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65</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81,3</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13,3</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3,9</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25</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Шиловский</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62</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48,8</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12,5</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3,7</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26</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г.</w:t>
            </w:r>
            <w:r>
              <w:rPr>
                <w:rFonts w:ascii="Times New Roman" w:hAnsi="Times New Roman" w:cs="Times New Roman"/>
                <w:sz w:val="28"/>
                <w:szCs w:val="28"/>
              </w:rPr>
              <w:t xml:space="preserve"> </w:t>
            </w:r>
            <w:r w:rsidRPr="00130D86">
              <w:rPr>
                <w:rFonts w:ascii="Times New Roman" w:hAnsi="Times New Roman" w:cs="Times New Roman"/>
                <w:sz w:val="28"/>
                <w:szCs w:val="28"/>
              </w:rPr>
              <w:t>Касимов</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196</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94,2</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14,2</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4,1</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27</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г.</w:t>
            </w:r>
            <w:r>
              <w:rPr>
                <w:rFonts w:ascii="Times New Roman" w:hAnsi="Times New Roman" w:cs="Times New Roman"/>
                <w:sz w:val="28"/>
                <w:szCs w:val="28"/>
              </w:rPr>
              <w:t xml:space="preserve"> </w:t>
            </w:r>
            <w:r w:rsidRPr="00130D86">
              <w:rPr>
                <w:rFonts w:ascii="Times New Roman" w:hAnsi="Times New Roman" w:cs="Times New Roman"/>
                <w:sz w:val="28"/>
                <w:szCs w:val="28"/>
              </w:rPr>
              <w:t>Сасово</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46</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32,6</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15,1</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4,2</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28</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г.</w:t>
            </w:r>
            <w:r>
              <w:rPr>
                <w:rFonts w:ascii="Times New Roman" w:hAnsi="Times New Roman" w:cs="Times New Roman"/>
                <w:sz w:val="28"/>
                <w:szCs w:val="28"/>
              </w:rPr>
              <w:t xml:space="preserve"> </w:t>
            </w:r>
            <w:r w:rsidRPr="00130D86">
              <w:rPr>
                <w:rFonts w:ascii="Times New Roman" w:hAnsi="Times New Roman" w:cs="Times New Roman"/>
                <w:sz w:val="28"/>
                <w:szCs w:val="28"/>
              </w:rPr>
              <w:t>Скопин</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154</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90,1</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14,4</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4,1</w:t>
            </w:r>
          </w:p>
        </w:tc>
      </w:tr>
      <w:tr w:rsidR="00F9248A" w:rsidRPr="00130D86" w:rsidTr="00F9248A">
        <w:tc>
          <w:tcPr>
            <w:tcW w:w="709" w:type="dxa"/>
          </w:tcPr>
          <w:p w:rsidR="00F9248A" w:rsidRPr="00130D86" w:rsidRDefault="00F9248A" w:rsidP="00F9248A">
            <w:pPr>
              <w:jc w:val="center"/>
              <w:rPr>
                <w:rFonts w:ascii="Times New Roman" w:hAnsi="Times New Roman" w:cs="Times New Roman"/>
                <w:sz w:val="28"/>
                <w:szCs w:val="28"/>
              </w:rPr>
            </w:pPr>
            <w:r>
              <w:rPr>
                <w:rFonts w:ascii="Times New Roman" w:hAnsi="Times New Roman" w:cs="Times New Roman"/>
                <w:sz w:val="28"/>
                <w:szCs w:val="28"/>
              </w:rPr>
              <w:t>29</w:t>
            </w:r>
          </w:p>
        </w:tc>
        <w:tc>
          <w:tcPr>
            <w:tcW w:w="2835" w:type="dxa"/>
            <w:vAlign w:val="center"/>
          </w:tcPr>
          <w:p w:rsidR="00F9248A" w:rsidRPr="00130D86" w:rsidRDefault="00F9248A" w:rsidP="00281377">
            <w:pPr>
              <w:rPr>
                <w:rFonts w:ascii="Times New Roman" w:hAnsi="Times New Roman" w:cs="Times New Roman"/>
                <w:sz w:val="28"/>
                <w:szCs w:val="28"/>
              </w:rPr>
            </w:pPr>
            <w:r w:rsidRPr="00130D86">
              <w:rPr>
                <w:rFonts w:ascii="Times New Roman" w:hAnsi="Times New Roman" w:cs="Times New Roman"/>
                <w:sz w:val="28"/>
                <w:szCs w:val="28"/>
              </w:rPr>
              <w:t>г.</w:t>
            </w:r>
            <w:r>
              <w:rPr>
                <w:rFonts w:ascii="Times New Roman" w:hAnsi="Times New Roman" w:cs="Times New Roman"/>
                <w:sz w:val="28"/>
                <w:szCs w:val="28"/>
              </w:rPr>
              <w:t xml:space="preserve"> </w:t>
            </w:r>
            <w:r w:rsidRPr="00130D86">
              <w:rPr>
                <w:rFonts w:ascii="Times New Roman" w:hAnsi="Times New Roman" w:cs="Times New Roman"/>
                <w:sz w:val="28"/>
                <w:szCs w:val="28"/>
              </w:rPr>
              <w:t>Рязань</w:t>
            </w:r>
          </w:p>
        </w:tc>
        <w:tc>
          <w:tcPr>
            <w:tcW w:w="1843"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1126</w:t>
            </w:r>
          </w:p>
        </w:tc>
        <w:tc>
          <w:tcPr>
            <w:tcW w:w="1701" w:type="dxa"/>
            <w:vAlign w:val="center"/>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47,1</w:t>
            </w:r>
          </w:p>
        </w:tc>
        <w:tc>
          <w:tcPr>
            <w:tcW w:w="992"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13,7</w:t>
            </w:r>
          </w:p>
        </w:tc>
        <w:tc>
          <w:tcPr>
            <w:tcW w:w="1134" w:type="dxa"/>
            <w:vAlign w:val="bottom"/>
          </w:tcPr>
          <w:p w:rsidR="00F9248A" w:rsidRPr="00E5702C" w:rsidRDefault="00F9248A" w:rsidP="00281377">
            <w:pPr>
              <w:jc w:val="center"/>
              <w:rPr>
                <w:rFonts w:ascii="Times New Roman" w:hAnsi="Times New Roman" w:cs="Times New Roman"/>
                <w:sz w:val="28"/>
                <w:szCs w:val="28"/>
              </w:rPr>
            </w:pPr>
            <w:r w:rsidRPr="00E5702C">
              <w:rPr>
                <w:rFonts w:ascii="Times New Roman" w:hAnsi="Times New Roman" w:cs="Times New Roman"/>
                <w:sz w:val="28"/>
                <w:szCs w:val="28"/>
              </w:rPr>
              <w:t>4,0</w:t>
            </w:r>
          </w:p>
        </w:tc>
      </w:tr>
    </w:tbl>
    <w:p w:rsidR="00F07B98" w:rsidRDefault="00F07B98" w:rsidP="00CA5DE2">
      <w:pPr>
        <w:rPr>
          <w:rFonts w:ascii="Times New Roman" w:hAnsi="Times New Roman" w:cs="Times New Roman"/>
          <w:b/>
          <w:sz w:val="36"/>
          <w:szCs w:val="36"/>
          <w:u w:val="single"/>
        </w:rPr>
      </w:pPr>
    </w:p>
    <w:p w:rsidR="0070714E" w:rsidRPr="00CA5DE2" w:rsidRDefault="00164010" w:rsidP="00164010">
      <w:pPr>
        <w:jc w:val="center"/>
        <w:rPr>
          <w:rFonts w:ascii="Times New Roman" w:hAnsi="Times New Roman" w:cs="Times New Roman"/>
          <w:b/>
          <w:sz w:val="36"/>
          <w:szCs w:val="36"/>
          <w:u w:val="single"/>
        </w:rPr>
      </w:pPr>
      <w:r>
        <w:rPr>
          <w:rFonts w:ascii="Times New Roman" w:hAnsi="Times New Roman" w:cs="Times New Roman"/>
          <w:b/>
          <w:sz w:val="36"/>
          <w:szCs w:val="36"/>
          <w:u w:val="single"/>
        </w:rPr>
        <w:br w:type="page"/>
      </w:r>
      <w:r w:rsidR="0070714E" w:rsidRPr="00CA5DE2">
        <w:rPr>
          <w:rFonts w:ascii="Times New Roman" w:hAnsi="Times New Roman" w:cs="Times New Roman"/>
          <w:b/>
          <w:sz w:val="36"/>
          <w:szCs w:val="36"/>
          <w:u w:val="single"/>
        </w:rPr>
        <w:lastRenderedPageBreak/>
        <w:t>ПРОФИЛЬН</w:t>
      </w:r>
      <w:r w:rsidR="00DC649D" w:rsidRPr="00CA5DE2">
        <w:rPr>
          <w:rFonts w:ascii="Times New Roman" w:hAnsi="Times New Roman" w:cs="Times New Roman"/>
          <w:b/>
          <w:sz w:val="36"/>
          <w:szCs w:val="36"/>
          <w:u w:val="single"/>
        </w:rPr>
        <w:t>ЫЙ УРОВЕНЬ</w:t>
      </w:r>
    </w:p>
    <w:p w:rsidR="0070714E" w:rsidRDefault="0070714E" w:rsidP="0070714E">
      <w:pPr>
        <w:jc w:val="center"/>
        <w:rPr>
          <w:rFonts w:ascii="Times New Roman" w:hAnsi="Times New Roman" w:cs="Times New Roman"/>
          <w:b/>
          <w:sz w:val="28"/>
          <w:szCs w:val="28"/>
        </w:rPr>
      </w:pPr>
    </w:p>
    <w:p w:rsidR="00F9248A" w:rsidRDefault="00DC649D" w:rsidP="00164010">
      <w:pPr>
        <w:pStyle w:val="afa"/>
        <w:jc w:val="center"/>
        <w:rPr>
          <w:rFonts w:ascii="Times New Roman" w:hAnsi="Times New Roman" w:cs="Times New Roman"/>
          <w:b/>
          <w:sz w:val="28"/>
          <w:szCs w:val="28"/>
        </w:rPr>
      </w:pPr>
      <w:r>
        <w:rPr>
          <w:rFonts w:ascii="Times New Roman" w:hAnsi="Times New Roman" w:cs="Times New Roman"/>
          <w:b/>
          <w:sz w:val="28"/>
          <w:szCs w:val="28"/>
        </w:rPr>
        <w:t>1. Характеристика участников ЕГЭ</w:t>
      </w:r>
      <w:r w:rsidR="00F9248A">
        <w:rPr>
          <w:rFonts w:ascii="Times New Roman" w:hAnsi="Times New Roman" w:cs="Times New Roman"/>
          <w:b/>
          <w:sz w:val="28"/>
          <w:szCs w:val="28"/>
        </w:rPr>
        <w:t>-2015 по математике</w:t>
      </w:r>
    </w:p>
    <w:p w:rsidR="00DC649D" w:rsidRDefault="00F9248A" w:rsidP="00164010">
      <w:pPr>
        <w:pStyle w:val="afa"/>
        <w:jc w:val="center"/>
        <w:rPr>
          <w:rFonts w:ascii="Times New Roman" w:hAnsi="Times New Roman" w:cs="Times New Roman"/>
          <w:b/>
          <w:sz w:val="28"/>
          <w:szCs w:val="28"/>
        </w:rPr>
      </w:pPr>
      <w:r>
        <w:rPr>
          <w:rFonts w:ascii="Times New Roman" w:hAnsi="Times New Roman" w:cs="Times New Roman"/>
          <w:b/>
          <w:sz w:val="28"/>
          <w:szCs w:val="28"/>
        </w:rPr>
        <w:t>(профильный уровень)</w:t>
      </w:r>
    </w:p>
    <w:p w:rsidR="0070714E" w:rsidRDefault="0070714E" w:rsidP="0070714E">
      <w:pPr>
        <w:jc w:val="center"/>
        <w:rPr>
          <w:rFonts w:ascii="Times New Roman" w:hAnsi="Times New Roman" w:cs="Times New Roman"/>
          <w:b/>
          <w:sz w:val="28"/>
          <w:szCs w:val="28"/>
        </w:rPr>
      </w:pPr>
    </w:p>
    <w:p w:rsidR="0070714E" w:rsidRDefault="0070714E" w:rsidP="00DC649D">
      <w:pPr>
        <w:rPr>
          <w:rFonts w:ascii="Times New Roman" w:eastAsia="Times New Roman" w:hAnsi="Times New Roman" w:cs="Times New Roman"/>
          <w:b/>
          <w:sz w:val="28"/>
          <w:szCs w:val="28"/>
        </w:rPr>
      </w:pPr>
      <w:r w:rsidRPr="00130D86">
        <w:rPr>
          <w:rFonts w:ascii="Times New Roman" w:eastAsia="Times New Roman" w:hAnsi="Times New Roman" w:cs="Times New Roman"/>
          <w:b/>
          <w:sz w:val="28"/>
          <w:szCs w:val="28"/>
        </w:rPr>
        <w:t xml:space="preserve">Количество участников ЕГЭ по </w:t>
      </w:r>
      <w:r w:rsidR="005131BB">
        <w:rPr>
          <w:rFonts w:ascii="Times New Roman" w:eastAsia="Times New Roman" w:hAnsi="Times New Roman" w:cs="Times New Roman"/>
          <w:b/>
          <w:sz w:val="28"/>
          <w:szCs w:val="28"/>
        </w:rPr>
        <w:t>математике</w:t>
      </w:r>
      <w:r w:rsidRPr="00130D86">
        <w:rPr>
          <w:rFonts w:ascii="Times New Roman" w:eastAsia="Times New Roman" w:hAnsi="Times New Roman" w:cs="Times New Roman"/>
          <w:b/>
          <w:sz w:val="28"/>
          <w:szCs w:val="28"/>
        </w:rPr>
        <w:t xml:space="preserve"> (за последние 3 года)</w:t>
      </w:r>
      <w:r w:rsidR="00164010">
        <w:rPr>
          <w:rFonts w:ascii="Times New Roman" w:eastAsia="Times New Roman" w:hAnsi="Times New Roman" w:cs="Times New Roman"/>
          <w:b/>
          <w:sz w:val="28"/>
          <w:szCs w:val="28"/>
        </w:rPr>
        <w:t xml:space="preserve"> </w:t>
      </w:r>
    </w:p>
    <w:p w:rsidR="00164010" w:rsidRPr="00B34CCE" w:rsidRDefault="00164010" w:rsidP="00DC649D">
      <w:pPr>
        <w:rPr>
          <w:rFonts w:ascii="Times New Roman" w:eastAsia="Times New Roman" w:hAnsi="Times New Roman" w:cs="Times New Roman"/>
          <w:b/>
          <w:sz w:val="16"/>
          <w:szCs w:val="16"/>
        </w:rPr>
      </w:pPr>
    </w:p>
    <w:tbl>
      <w:tblPr>
        <w:tblW w:w="4756" w:type="pct"/>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29"/>
        <w:gridCol w:w="1167"/>
        <w:gridCol w:w="1171"/>
        <w:gridCol w:w="1171"/>
        <w:gridCol w:w="1169"/>
        <w:gridCol w:w="1171"/>
        <w:gridCol w:w="1171"/>
      </w:tblGrid>
      <w:tr w:rsidR="0070714E" w:rsidRPr="00130D86" w:rsidTr="00164010">
        <w:trPr>
          <w:jc w:val="center"/>
        </w:trPr>
        <w:tc>
          <w:tcPr>
            <w:tcW w:w="1121" w:type="pct"/>
            <w:vMerge w:val="restart"/>
            <w:vAlign w:val="center"/>
          </w:tcPr>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Предмет</w:t>
            </w:r>
          </w:p>
        </w:tc>
        <w:tc>
          <w:tcPr>
            <w:tcW w:w="1292" w:type="pct"/>
            <w:gridSpan w:val="2"/>
          </w:tcPr>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2013</w:t>
            </w:r>
            <w:r w:rsidR="00F9248A">
              <w:rPr>
                <w:rFonts w:ascii="Times New Roman" w:hAnsi="Times New Roman" w:cs="Times New Roman"/>
                <w:b/>
                <w:noProof/>
                <w:sz w:val="28"/>
                <w:szCs w:val="28"/>
              </w:rPr>
              <w:t xml:space="preserve"> г.</w:t>
            </w:r>
          </w:p>
        </w:tc>
        <w:tc>
          <w:tcPr>
            <w:tcW w:w="1293" w:type="pct"/>
            <w:gridSpan w:val="2"/>
          </w:tcPr>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2014</w:t>
            </w:r>
            <w:r w:rsidR="00F9248A">
              <w:rPr>
                <w:rFonts w:ascii="Times New Roman" w:hAnsi="Times New Roman" w:cs="Times New Roman"/>
                <w:b/>
                <w:noProof/>
                <w:sz w:val="28"/>
                <w:szCs w:val="28"/>
              </w:rPr>
              <w:t xml:space="preserve"> г.</w:t>
            </w:r>
          </w:p>
        </w:tc>
        <w:tc>
          <w:tcPr>
            <w:tcW w:w="1294" w:type="pct"/>
            <w:gridSpan w:val="2"/>
          </w:tcPr>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2015</w:t>
            </w:r>
            <w:r w:rsidR="00F9248A">
              <w:rPr>
                <w:rFonts w:ascii="Times New Roman" w:hAnsi="Times New Roman" w:cs="Times New Roman"/>
                <w:b/>
                <w:noProof/>
                <w:sz w:val="28"/>
                <w:szCs w:val="28"/>
              </w:rPr>
              <w:t xml:space="preserve"> г.</w:t>
            </w:r>
          </w:p>
        </w:tc>
      </w:tr>
      <w:tr w:rsidR="0070714E" w:rsidRPr="00130D86" w:rsidTr="00164010">
        <w:trPr>
          <w:jc w:val="center"/>
        </w:trPr>
        <w:tc>
          <w:tcPr>
            <w:tcW w:w="1121" w:type="pct"/>
            <w:vMerge/>
          </w:tcPr>
          <w:p w:rsidR="0070714E" w:rsidRPr="00130D86" w:rsidRDefault="0070714E" w:rsidP="0070714E">
            <w:pPr>
              <w:tabs>
                <w:tab w:val="left" w:pos="10320"/>
              </w:tabs>
              <w:rPr>
                <w:rFonts w:ascii="Times New Roman" w:hAnsi="Times New Roman" w:cs="Times New Roman"/>
                <w:b/>
                <w:noProof/>
                <w:sz w:val="28"/>
                <w:szCs w:val="28"/>
              </w:rPr>
            </w:pPr>
          </w:p>
        </w:tc>
        <w:tc>
          <w:tcPr>
            <w:tcW w:w="645" w:type="pct"/>
            <w:vAlign w:val="center"/>
          </w:tcPr>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чел.</w:t>
            </w:r>
          </w:p>
        </w:tc>
        <w:tc>
          <w:tcPr>
            <w:tcW w:w="647" w:type="pct"/>
            <w:vAlign w:val="center"/>
          </w:tcPr>
          <w:p w:rsidR="00467148"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 от общего числа участ</w:t>
            </w:r>
            <w:r w:rsidR="00467148">
              <w:rPr>
                <w:rFonts w:ascii="Times New Roman" w:hAnsi="Times New Roman" w:cs="Times New Roman"/>
                <w:b/>
                <w:noProof/>
                <w:sz w:val="28"/>
                <w:szCs w:val="28"/>
              </w:rPr>
              <w:t>-</w:t>
            </w:r>
          </w:p>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ников</w:t>
            </w:r>
          </w:p>
        </w:tc>
        <w:tc>
          <w:tcPr>
            <w:tcW w:w="647" w:type="pct"/>
            <w:vAlign w:val="center"/>
          </w:tcPr>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чел.</w:t>
            </w:r>
          </w:p>
        </w:tc>
        <w:tc>
          <w:tcPr>
            <w:tcW w:w="646" w:type="pct"/>
            <w:vAlign w:val="center"/>
          </w:tcPr>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 от общего числа участ</w:t>
            </w:r>
            <w:r w:rsidR="00467148">
              <w:rPr>
                <w:rFonts w:ascii="Times New Roman" w:hAnsi="Times New Roman" w:cs="Times New Roman"/>
                <w:b/>
                <w:noProof/>
                <w:sz w:val="28"/>
                <w:szCs w:val="28"/>
              </w:rPr>
              <w:t>-</w:t>
            </w:r>
            <w:r w:rsidRPr="00130D86">
              <w:rPr>
                <w:rFonts w:ascii="Times New Roman" w:hAnsi="Times New Roman" w:cs="Times New Roman"/>
                <w:b/>
                <w:noProof/>
                <w:sz w:val="28"/>
                <w:szCs w:val="28"/>
              </w:rPr>
              <w:t>ников</w:t>
            </w:r>
          </w:p>
        </w:tc>
        <w:tc>
          <w:tcPr>
            <w:tcW w:w="647" w:type="pct"/>
            <w:vAlign w:val="center"/>
          </w:tcPr>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чел.</w:t>
            </w:r>
          </w:p>
        </w:tc>
        <w:tc>
          <w:tcPr>
            <w:tcW w:w="647" w:type="pct"/>
            <w:vAlign w:val="center"/>
          </w:tcPr>
          <w:p w:rsidR="00467148"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 от общего числа участ</w:t>
            </w:r>
            <w:r w:rsidR="00467148">
              <w:rPr>
                <w:rFonts w:ascii="Times New Roman" w:hAnsi="Times New Roman" w:cs="Times New Roman"/>
                <w:b/>
                <w:noProof/>
                <w:sz w:val="28"/>
                <w:szCs w:val="28"/>
              </w:rPr>
              <w:t>-</w:t>
            </w:r>
          </w:p>
          <w:p w:rsidR="0070714E" w:rsidRPr="00130D86" w:rsidRDefault="0070714E" w:rsidP="0070714E">
            <w:pPr>
              <w:tabs>
                <w:tab w:val="left" w:pos="10320"/>
              </w:tabs>
              <w:jc w:val="center"/>
              <w:rPr>
                <w:rFonts w:ascii="Times New Roman" w:hAnsi="Times New Roman" w:cs="Times New Roman"/>
                <w:b/>
                <w:noProof/>
                <w:sz w:val="28"/>
                <w:szCs w:val="28"/>
              </w:rPr>
            </w:pPr>
            <w:r w:rsidRPr="00130D86">
              <w:rPr>
                <w:rFonts w:ascii="Times New Roman" w:hAnsi="Times New Roman" w:cs="Times New Roman"/>
                <w:b/>
                <w:noProof/>
                <w:sz w:val="28"/>
                <w:szCs w:val="28"/>
              </w:rPr>
              <w:t>ников</w:t>
            </w:r>
          </w:p>
        </w:tc>
      </w:tr>
      <w:tr w:rsidR="0070714E" w:rsidRPr="00130D86" w:rsidTr="00164010">
        <w:trPr>
          <w:jc w:val="center"/>
        </w:trPr>
        <w:tc>
          <w:tcPr>
            <w:tcW w:w="1121" w:type="pct"/>
          </w:tcPr>
          <w:p w:rsidR="0070714E" w:rsidRPr="00130D86" w:rsidRDefault="0070714E" w:rsidP="0070714E">
            <w:pPr>
              <w:tabs>
                <w:tab w:val="left" w:pos="10320"/>
              </w:tabs>
              <w:rPr>
                <w:rFonts w:ascii="Times New Roman" w:hAnsi="Times New Roman" w:cs="Times New Roman"/>
                <w:sz w:val="28"/>
                <w:szCs w:val="28"/>
              </w:rPr>
            </w:pPr>
            <w:r w:rsidRPr="00130D86">
              <w:rPr>
                <w:rFonts w:ascii="Times New Roman" w:hAnsi="Times New Roman" w:cs="Times New Roman"/>
                <w:sz w:val="28"/>
                <w:szCs w:val="28"/>
              </w:rPr>
              <w:t>Математика (профильный уровень)</w:t>
            </w:r>
          </w:p>
        </w:tc>
        <w:tc>
          <w:tcPr>
            <w:tcW w:w="645" w:type="pct"/>
            <w:vAlign w:val="center"/>
          </w:tcPr>
          <w:p w:rsidR="0070714E" w:rsidRPr="00130D86" w:rsidRDefault="0070714E" w:rsidP="0070714E">
            <w:pPr>
              <w:jc w:val="center"/>
              <w:rPr>
                <w:rFonts w:ascii="Times New Roman" w:hAnsi="Times New Roman" w:cs="Times New Roman"/>
                <w:sz w:val="28"/>
                <w:szCs w:val="28"/>
              </w:rPr>
            </w:pPr>
            <w:r w:rsidRPr="00130D86">
              <w:rPr>
                <w:rFonts w:ascii="Times New Roman" w:hAnsi="Times New Roman" w:cs="Times New Roman"/>
                <w:sz w:val="28"/>
                <w:szCs w:val="28"/>
              </w:rPr>
              <w:t>5772</w:t>
            </w:r>
          </w:p>
        </w:tc>
        <w:tc>
          <w:tcPr>
            <w:tcW w:w="647" w:type="pct"/>
            <w:vAlign w:val="center"/>
          </w:tcPr>
          <w:p w:rsidR="0070714E" w:rsidRPr="00130D86" w:rsidRDefault="0070714E" w:rsidP="0070714E">
            <w:pPr>
              <w:jc w:val="center"/>
              <w:rPr>
                <w:rFonts w:ascii="Times New Roman" w:hAnsi="Times New Roman" w:cs="Times New Roman"/>
                <w:sz w:val="28"/>
                <w:szCs w:val="28"/>
              </w:rPr>
            </w:pPr>
            <w:r w:rsidRPr="00130D86">
              <w:rPr>
                <w:rFonts w:ascii="Times New Roman" w:hAnsi="Times New Roman" w:cs="Times New Roman"/>
                <w:sz w:val="28"/>
                <w:szCs w:val="28"/>
              </w:rPr>
              <w:t>94,2</w:t>
            </w:r>
          </w:p>
        </w:tc>
        <w:tc>
          <w:tcPr>
            <w:tcW w:w="647" w:type="pct"/>
            <w:vAlign w:val="center"/>
          </w:tcPr>
          <w:p w:rsidR="0070714E" w:rsidRPr="00130D86" w:rsidRDefault="0070714E" w:rsidP="0070714E">
            <w:pPr>
              <w:tabs>
                <w:tab w:val="left" w:pos="10320"/>
              </w:tabs>
              <w:jc w:val="center"/>
              <w:rPr>
                <w:rFonts w:ascii="Times New Roman" w:hAnsi="Times New Roman" w:cs="Times New Roman"/>
                <w:noProof/>
                <w:sz w:val="28"/>
                <w:szCs w:val="28"/>
              </w:rPr>
            </w:pPr>
            <w:r w:rsidRPr="00130D86">
              <w:rPr>
                <w:rFonts w:ascii="Times New Roman" w:hAnsi="Times New Roman" w:cs="Times New Roman"/>
                <w:noProof/>
                <w:sz w:val="28"/>
                <w:szCs w:val="28"/>
              </w:rPr>
              <w:t>5079</w:t>
            </w:r>
          </w:p>
        </w:tc>
        <w:tc>
          <w:tcPr>
            <w:tcW w:w="646" w:type="pct"/>
            <w:vAlign w:val="center"/>
          </w:tcPr>
          <w:p w:rsidR="0070714E" w:rsidRPr="00130D86" w:rsidRDefault="0070714E" w:rsidP="0070714E">
            <w:pPr>
              <w:tabs>
                <w:tab w:val="left" w:pos="10320"/>
              </w:tabs>
              <w:jc w:val="center"/>
              <w:rPr>
                <w:rFonts w:ascii="Times New Roman" w:hAnsi="Times New Roman" w:cs="Times New Roman"/>
                <w:noProof/>
                <w:sz w:val="28"/>
                <w:szCs w:val="28"/>
              </w:rPr>
            </w:pPr>
            <w:r w:rsidRPr="00130D86">
              <w:rPr>
                <w:rFonts w:ascii="Times New Roman" w:hAnsi="Times New Roman" w:cs="Times New Roman"/>
                <w:noProof/>
                <w:sz w:val="28"/>
                <w:szCs w:val="28"/>
              </w:rPr>
              <w:t>92,9</w:t>
            </w:r>
          </w:p>
        </w:tc>
        <w:tc>
          <w:tcPr>
            <w:tcW w:w="647" w:type="pct"/>
            <w:vAlign w:val="center"/>
          </w:tcPr>
          <w:p w:rsidR="0070714E" w:rsidRPr="00130D86" w:rsidRDefault="0070714E" w:rsidP="0070714E">
            <w:pPr>
              <w:jc w:val="center"/>
              <w:rPr>
                <w:rFonts w:ascii="Times New Roman" w:hAnsi="Times New Roman" w:cs="Times New Roman"/>
                <w:sz w:val="28"/>
                <w:szCs w:val="28"/>
              </w:rPr>
            </w:pPr>
            <w:r w:rsidRPr="00130D86">
              <w:rPr>
                <w:rFonts w:ascii="Times New Roman" w:hAnsi="Times New Roman" w:cs="Times New Roman"/>
                <w:sz w:val="28"/>
                <w:szCs w:val="28"/>
              </w:rPr>
              <w:t>4267</w:t>
            </w:r>
          </w:p>
        </w:tc>
        <w:tc>
          <w:tcPr>
            <w:tcW w:w="647" w:type="pct"/>
            <w:vAlign w:val="center"/>
          </w:tcPr>
          <w:p w:rsidR="0070714E" w:rsidRPr="00130D86" w:rsidRDefault="0070714E" w:rsidP="0070714E">
            <w:pPr>
              <w:jc w:val="center"/>
              <w:rPr>
                <w:rFonts w:ascii="Times New Roman" w:hAnsi="Times New Roman" w:cs="Times New Roman"/>
                <w:sz w:val="28"/>
                <w:szCs w:val="28"/>
              </w:rPr>
            </w:pPr>
            <w:r w:rsidRPr="00130D86">
              <w:rPr>
                <w:rFonts w:ascii="Times New Roman" w:hAnsi="Times New Roman" w:cs="Times New Roman"/>
                <w:sz w:val="28"/>
                <w:szCs w:val="28"/>
              </w:rPr>
              <w:t>88,3</w:t>
            </w:r>
          </w:p>
        </w:tc>
      </w:tr>
    </w:tbl>
    <w:p w:rsidR="0070714E" w:rsidRPr="00130D86" w:rsidRDefault="0070714E" w:rsidP="0070714E">
      <w:pPr>
        <w:pStyle w:val="af"/>
        <w:spacing w:after="0" w:line="240" w:lineRule="auto"/>
        <w:ind w:left="1080"/>
        <w:contextualSpacing w:val="0"/>
        <w:rPr>
          <w:rFonts w:ascii="Times New Roman" w:hAnsi="Times New Roman"/>
          <w:sz w:val="28"/>
          <w:szCs w:val="28"/>
        </w:rPr>
      </w:pPr>
    </w:p>
    <w:p w:rsidR="00F9248A" w:rsidRDefault="00DC649D" w:rsidP="0016401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 участников ЕГЭ</w:t>
      </w:r>
      <w:r w:rsidR="00F9248A">
        <w:rPr>
          <w:rFonts w:ascii="Times New Roman" w:eastAsia="Times New Roman" w:hAnsi="Times New Roman" w:cs="Times New Roman"/>
          <w:b/>
          <w:sz w:val="28"/>
          <w:szCs w:val="28"/>
        </w:rPr>
        <w:t>-2015 по математике (профильный уровень)</w:t>
      </w:r>
    </w:p>
    <w:p w:rsidR="00DC649D" w:rsidRDefault="00DC649D" w:rsidP="0016401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гендерному признаку</w:t>
      </w:r>
    </w:p>
    <w:p w:rsidR="00B34CCE" w:rsidRDefault="00B34CCE" w:rsidP="00164010">
      <w:pPr>
        <w:jc w:val="center"/>
        <w:rPr>
          <w:rFonts w:ascii="Times New Roman" w:eastAsia="Times New Roman" w:hAnsi="Times New Roman" w:cs="Times New Roman"/>
          <w:b/>
          <w:sz w:val="28"/>
          <w:szCs w:val="28"/>
        </w:rPr>
      </w:pPr>
    </w:p>
    <w:p w:rsidR="0070714E" w:rsidRPr="00130D86" w:rsidRDefault="0070714E" w:rsidP="00164010">
      <w:pPr>
        <w:pStyle w:val="af"/>
        <w:spacing w:after="0" w:line="240" w:lineRule="auto"/>
        <w:ind w:left="0" w:firstLine="709"/>
        <w:contextualSpacing w:val="0"/>
        <w:rPr>
          <w:rFonts w:ascii="Times New Roman" w:eastAsia="Times New Roman" w:hAnsi="Times New Roman"/>
          <w:sz w:val="28"/>
          <w:szCs w:val="28"/>
          <w:lang w:eastAsia="ru-RU"/>
        </w:rPr>
      </w:pPr>
      <w:r w:rsidRPr="00130D86">
        <w:rPr>
          <w:rFonts w:ascii="Times New Roman" w:eastAsia="Times New Roman" w:hAnsi="Times New Roman"/>
          <w:sz w:val="28"/>
          <w:szCs w:val="28"/>
          <w:lang w:eastAsia="ru-RU"/>
        </w:rPr>
        <w:t>Юношей</w:t>
      </w:r>
      <w:r w:rsidR="00164010">
        <w:rPr>
          <w:rFonts w:ascii="Times New Roman" w:eastAsia="Times New Roman" w:hAnsi="Times New Roman"/>
          <w:sz w:val="28"/>
          <w:szCs w:val="28"/>
          <w:lang w:eastAsia="ru-RU"/>
        </w:rPr>
        <w:t xml:space="preserve"> – </w:t>
      </w:r>
      <w:r w:rsidRPr="00130D86">
        <w:rPr>
          <w:rFonts w:ascii="Times New Roman" w:eastAsia="Times New Roman" w:hAnsi="Times New Roman"/>
          <w:sz w:val="28"/>
          <w:szCs w:val="28"/>
          <w:lang w:eastAsia="ru-RU"/>
        </w:rPr>
        <w:t>47,5%</w:t>
      </w:r>
      <w:r w:rsidR="00F9248A">
        <w:rPr>
          <w:rFonts w:ascii="Times New Roman" w:eastAsia="Times New Roman" w:hAnsi="Times New Roman"/>
          <w:sz w:val="28"/>
          <w:szCs w:val="28"/>
          <w:lang w:eastAsia="ru-RU"/>
        </w:rPr>
        <w:t>.</w:t>
      </w:r>
    </w:p>
    <w:p w:rsidR="0070714E" w:rsidRDefault="0070714E" w:rsidP="00164010">
      <w:pPr>
        <w:pStyle w:val="af"/>
        <w:spacing w:after="0" w:line="240" w:lineRule="auto"/>
        <w:ind w:left="0" w:firstLine="709"/>
        <w:contextualSpacing w:val="0"/>
        <w:rPr>
          <w:rFonts w:ascii="Times New Roman" w:eastAsia="Times New Roman" w:hAnsi="Times New Roman"/>
          <w:sz w:val="28"/>
          <w:szCs w:val="28"/>
          <w:lang w:eastAsia="ru-RU"/>
        </w:rPr>
      </w:pPr>
      <w:r w:rsidRPr="00130D86">
        <w:rPr>
          <w:rFonts w:ascii="Times New Roman" w:eastAsia="Times New Roman" w:hAnsi="Times New Roman"/>
          <w:sz w:val="28"/>
          <w:szCs w:val="28"/>
          <w:lang w:eastAsia="ru-RU"/>
        </w:rPr>
        <w:t>Девушек</w:t>
      </w:r>
      <w:r w:rsidR="00164010">
        <w:rPr>
          <w:rFonts w:ascii="Times New Roman" w:eastAsia="Times New Roman" w:hAnsi="Times New Roman"/>
          <w:sz w:val="28"/>
          <w:szCs w:val="28"/>
          <w:lang w:eastAsia="ru-RU"/>
        </w:rPr>
        <w:t xml:space="preserve"> – </w:t>
      </w:r>
      <w:r w:rsidRPr="00130D86">
        <w:rPr>
          <w:rFonts w:ascii="Times New Roman" w:eastAsia="Times New Roman" w:hAnsi="Times New Roman"/>
          <w:sz w:val="28"/>
          <w:szCs w:val="28"/>
          <w:lang w:eastAsia="ru-RU"/>
        </w:rPr>
        <w:t>52,5%</w:t>
      </w:r>
      <w:r w:rsidR="00F9248A">
        <w:rPr>
          <w:rFonts w:ascii="Times New Roman" w:eastAsia="Times New Roman" w:hAnsi="Times New Roman"/>
          <w:sz w:val="28"/>
          <w:szCs w:val="28"/>
          <w:lang w:eastAsia="ru-RU"/>
        </w:rPr>
        <w:t>.</w:t>
      </w:r>
    </w:p>
    <w:p w:rsidR="00164010" w:rsidRPr="00130D86" w:rsidRDefault="00164010" w:rsidP="00164010">
      <w:pPr>
        <w:pStyle w:val="af"/>
        <w:spacing w:after="0" w:line="240" w:lineRule="auto"/>
        <w:ind w:left="0" w:firstLine="709"/>
        <w:contextualSpacing w:val="0"/>
        <w:rPr>
          <w:rFonts w:ascii="Times New Roman" w:eastAsia="Times New Roman" w:hAnsi="Times New Roman"/>
          <w:sz w:val="28"/>
          <w:szCs w:val="28"/>
          <w:lang w:eastAsia="ru-RU"/>
        </w:rPr>
      </w:pPr>
    </w:p>
    <w:p w:rsidR="0070714E" w:rsidRDefault="0070714E" w:rsidP="00164010">
      <w:pPr>
        <w:jc w:val="center"/>
        <w:rPr>
          <w:rFonts w:ascii="Times New Roman" w:eastAsia="Times New Roman" w:hAnsi="Times New Roman" w:cs="Times New Roman"/>
          <w:b/>
          <w:sz w:val="28"/>
          <w:szCs w:val="28"/>
        </w:rPr>
      </w:pPr>
      <w:r w:rsidRPr="00130D86">
        <w:rPr>
          <w:rFonts w:ascii="Times New Roman" w:eastAsia="Times New Roman" w:hAnsi="Times New Roman" w:cs="Times New Roman"/>
          <w:b/>
          <w:sz w:val="28"/>
          <w:szCs w:val="28"/>
        </w:rPr>
        <w:t>Количество участников ЕГЭ</w:t>
      </w:r>
      <w:r w:rsidR="00F9248A">
        <w:rPr>
          <w:rFonts w:ascii="Times New Roman" w:eastAsia="Times New Roman" w:hAnsi="Times New Roman" w:cs="Times New Roman"/>
          <w:b/>
          <w:sz w:val="28"/>
          <w:szCs w:val="28"/>
        </w:rPr>
        <w:t>-2015 по математике (профильный уровень)</w:t>
      </w:r>
      <w:r w:rsidRPr="00130D86">
        <w:rPr>
          <w:rFonts w:ascii="Times New Roman" w:eastAsia="Times New Roman" w:hAnsi="Times New Roman" w:cs="Times New Roman"/>
          <w:b/>
          <w:sz w:val="28"/>
          <w:szCs w:val="28"/>
        </w:rPr>
        <w:t xml:space="preserve"> в регионе по категориям</w:t>
      </w:r>
    </w:p>
    <w:p w:rsidR="00164010" w:rsidRPr="00B34CCE" w:rsidRDefault="00164010" w:rsidP="00164010">
      <w:pPr>
        <w:jc w:val="center"/>
        <w:rPr>
          <w:rFonts w:ascii="Times New Roman" w:eastAsia="Times New Roman" w:hAnsi="Times New Roman" w:cs="Times New Roman"/>
          <w:b/>
          <w:sz w:val="16"/>
          <w:szCs w:val="1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0"/>
        <w:gridCol w:w="2448"/>
      </w:tblGrid>
      <w:tr w:rsidR="0070714E" w:rsidRPr="00130D86" w:rsidTr="00164010">
        <w:tc>
          <w:tcPr>
            <w:tcW w:w="6340" w:type="dxa"/>
          </w:tcPr>
          <w:p w:rsidR="0070714E" w:rsidRPr="00F9248A" w:rsidRDefault="0070714E" w:rsidP="0070714E">
            <w:pPr>
              <w:jc w:val="both"/>
              <w:rPr>
                <w:rFonts w:ascii="Times New Roman" w:hAnsi="Times New Roman" w:cs="Times New Roman"/>
                <w:b/>
                <w:sz w:val="28"/>
                <w:szCs w:val="28"/>
              </w:rPr>
            </w:pPr>
            <w:r w:rsidRPr="00F9248A">
              <w:rPr>
                <w:rFonts w:ascii="Times New Roman" w:hAnsi="Times New Roman" w:cs="Times New Roman"/>
                <w:b/>
                <w:sz w:val="28"/>
                <w:szCs w:val="28"/>
              </w:rPr>
              <w:t>Всего участников ЕГЭ по предмету</w:t>
            </w:r>
          </w:p>
        </w:tc>
        <w:tc>
          <w:tcPr>
            <w:tcW w:w="2448" w:type="dxa"/>
          </w:tcPr>
          <w:p w:rsidR="0070714E" w:rsidRPr="00F9248A" w:rsidRDefault="0070714E" w:rsidP="00164010">
            <w:pPr>
              <w:jc w:val="center"/>
              <w:rPr>
                <w:rFonts w:ascii="Times New Roman" w:hAnsi="Times New Roman" w:cs="Times New Roman"/>
                <w:b/>
                <w:sz w:val="28"/>
                <w:szCs w:val="28"/>
              </w:rPr>
            </w:pPr>
            <w:r w:rsidRPr="00F9248A">
              <w:rPr>
                <w:rFonts w:ascii="Times New Roman" w:hAnsi="Times New Roman" w:cs="Times New Roman"/>
                <w:b/>
                <w:sz w:val="28"/>
                <w:szCs w:val="28"/>
              </w:rPr>
              <w:t>4267</w:t>
            </w:r>
          </w:p>
        </w:tc>
      </w:tr>
      <w:tr w:rsidR="0070714E" w:rsidRPr="00130D86" w:rsidTr="00164010">
        <w:tc>
          <w:tcPr>
            <w:tcW w:w="6340" w:type="dxa"/>
          </w:tcPr>
          <w:p w:rsidR="0070714E" w:rsidRPr="00130D86" w:rsidRDefault="0070714E" w:rsidP="0070714E">
            <w:pPr>
              <w:jc w:val="both"/>
              <w:rPr>
                <w:rFonts w:ascii="Times New Roman" w:hAnsi="Times New Roman" w:cs="Times New Roman"/>
                <w:sz w:val="28"/>
                <w:szCs w:val="28"/>
              </w:rPr>
            </w:pPr>
            <w:r w:rsidRPr="00130D86">
              <w:rPr>
                <w:rFonts w:ascii="Times New Roman" w:hAnsi="Times New Roman" w:cs="Times New Roman"/>
                <w:sz w:val="28"/>
                <w:szCs w:val="28"/>
              </w:rPr>
              <w:t>Из них:</w:t>
            </w:r>
          </w:p>
          <w:p w:rsidR="0070714E" w:rsidRPr="00130D86" w:rsidRDefault="00F9248A"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в</w:t>
            </w:r>
            <w:r w:rsidR="0070714E" w:rsidRPr="00130D86">
              <w:rPr>
                <w:rFonts w:ascii="Times New Roman" w:hAnsi="Times New Roman"/>
                <w:sz w:val="28"/>
                <w:szCs w:val="28"/>
              </w:rPr>
              <w:t>ыпускников текущего года</w:t>
            </w:r>
          </w:p>
          <w:p w:rsidR="0070714E" w:rsidRPr="00130D86" w:rsidRDefault="00F9248A"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в</w:t>
            </w:r>
            <w:r w:rsidR="0070714E" w:rsidRPr="00130D86">
              <w:rPr>
                <w:rFonts w:ascii="Times New Roman" w:hAnsi="Times New Roman"/>
                <w:sz w:val="28"/>
                <w:szCs w:val="28"/>
              </w:rPr>
              <w:t>ыпускников СПО</w:t>
            </w:r>
          </w:p>
          <w:p w:rsidR="0070714E" w:rsidRPr="00130D86" w:rsidRDefault="00F9248A"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в</w:t>
            </w:r>
            <w:r w:rsidR="0070714E" w:rsidRPr="00130D86">
              <w:rPr>
                <w:rFonts w:ascii="Times New Roman" w:hAnsi="Times New Roman"/>
                <w:sz w:val="28"/>
                <w:szCs w:val="28"/>
              </w:rPr>
              <w:t>ыпускников прошлых лет</w:t>
            </w:r>
          </w:p>
          <w:p w:rsidR="0070714E" w:rsidRPr="00130D86" w:rsidRDefault="00F9248A" w:rsidP="00661CAE">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в</w:t>
            </w:r>
            <w:r w:rsidR="0070714E" w:rsidRPr="00130D86">
              <w:rPr>
                <w:rFonts w:ascii="Times New Roman" w:hAnsi="Times New Roman"/>
                <w:sz w:val="28"/>
                <w:szCs w:val="28"/>
              </w:rPr>
              <w:t>ыпускник</w:t>
            </w:r>
            <w:r w:rsidR="00661CAE">
              <w:rPr>
                <w:rFonts w:ascii="Times New Roman" w:hAnsi="Times New Roman"/>
                <w:sz w:val="28"/>
                <w:szCs w:val="28"/>
              </w:rPr>
              <w:t>ов</w:t>
            </w:r>
            <w:r w:rsidR="0070714E" w:rsidRPr="00130D86">
              <w:rPr>
                <w:rFonts w:ascii="Times New Roman" w:hAnsi="Times New Roman"/>
                <w:sz w:val="28"/>
                <w:szCs w:val="28"/>
              </w:rPr>
              <w:t>, не завершивши</w:t>
            </w:r>
            <w:r w:rsidR="00661CAE">
              <w:rPr>
                <w:rFonts w:ascii="Times New Roman" w:hAnsi="Times New Roman"/>
                <w:sz w:val="28"/>
                <w:szCs w:val="28"/>
              </w:rPr>
              <w:t>х</w:t>
            </w:r>
            <w:r w:rsidR="0070714E" w:rsidRPr="00130D86">
              <w:rPr>
                <w:rFonts w:ascii="Times New Roman" w:hAnsi="Times New Roman"/>
                <w:sz w:val="28"/>
                <w:szCs w:val="28"/>
              </w:rPr>
              <w:t xml:space="preserve"> обучение ранее</w:t>
            </w:r>
          </w:p>
        </w:tc>
        <w:tc>
          <w:tcPr>
            <w:tcW w:w="2448" w:type="dxa"/>
          </w:tcPr>
          <w:p w:rsidR="0070714E" w:rsidRPr="00130D86" w:rsidRDefault="0070714E" w:rsidP="00164010">
            <w:pPr>
              <w:jc w:val="center"/>
              <w:rPr>
                <w:rFonts w:ascii="Times New Roman" w:hAnsi="Times New Roman" w:cs="Times New Roman"/>
                <w:sz w:val="28"/>
                <w:szCs w:val="28"/>
              </w:rPr>
            </w:pPr>
          </w:p>
          <w:p w:rsidR="0070714E" w:rsidRPr="00130D86" w:rsidRDefault="0070714E" w:rsidP="00164010">
            <w:pPr>
              <w:jc w:val="center"/>
              <w:rPr>
                <w:rFonts w:ascii="Times New Roman" w:hAnsi="Times New Roman" w:cs="Times New Roman"/>
                <w:sz w:val="28"/>
                <w:szCs w:val="28"/>
              </w:rPr>
            </w:pPr>
            <w:r w:rsidRPr="00130D86">
              <w:rPr>
                <w:rFonts w:ascii="Times New Roman" w:hAnsi="Times New Roman" w:cs="Times New Roman"/>
                <w:sz w:val="28"/>
                <w:szCs w:val="28"/>
              </w:rPr>
              <w:t>4108</w:t>
            </w:r>
          </w:p>
          <w:p w:rsidR="0070714E" w:rsidRPr="00130D86" w:rsidRDefault="0070714E" w:rsidP="00164010">
            <w:pPr>
              <w:jc w:val="center"/>
              <w:rPr>
                <w:rFonts w:ascii="Times New Roman" w:hAnsi="Times New Roman" w:cs="Times New Roman"/>
                <w:sz w:val="28"/>
                <w:szCs w:val="28"/>
              </w:rPr>
            </w:pPr>
            <w:r w:rsidRPr="00130D86">
              <w:rPr>
                <w:rFonts w:ascii="Times New Roman" w:hAnsi="Times New Roman" w:cs="Times New Roman"/>
                <w:sz w:val="28"/>
                <w:szCs w:val="28"/>
              </w:rPr>
              <w:t>60</w:t>
            </w:r>
          </w:p>
          <w:p w:rsidR="0070714E" w:rsidRPr="00130D86" w:rsidRDefault="0070714E" w:rsidP="00164010">
            <w:pPr>
              <w:jc w:val="center"/>
              <w:rPr>
                <w:rFonts w:ascii="Times New Roman" w:hAnsi="Times New Roman" w:cs="Times New Roman"/>
                <w:sz w:val="28"/>
                <w:szCs w:val="28"/>
              </w:rPr>
            </w:pPr>
            <w:r w:rsidRPr="00130D86">
              <w:rPr>
                <w:rFonts w:ascii="Times New Roman" w:hAnsi="Times New Roman" w:cs="Times New Roman"/>
                <w:sz w:val="28"/>
                <w:szCs w:val="28"/>
              </w:rPr>
              <w:t>97</w:t>
            </w:r>
          </w:p>
          <w:p w:rsidR="004A7A24" w:rsidRDefault="004A7A24" w:rsidP="00164010">
            <w:pPr>
              <w:jc w:val="center"/>
              <w:rPr>
                <w:rFonts w:ascii="Times New Roman" w:hAnsi="Times New Roman" w:cs="Times New Roman"/>
                <w:sz w:val="28"/>
                <w:szCs w:val="28"/>
              </w:rPr>
            </w:pPr>
          </w:p>
          <w:p w:rsidR="0070714E" w:rsidRPr="00130D86" w:rsidRDefault="0070714E" w:rsidP="00164010">
            <w:pPr>
              <w:jc w:val="center"/>
              <w:rPr>
                <w:rFonts w:ascii="Times New Roman" w:hAnsi="Times New Roman" w:cs="Times New Roman"/>
                <w:sz w:val="28"/>
                <w:szCs w:val="28"/>
              </w:rPr>
            </w:pPr>
            <w:r w:rsidRPr="00130D86">
              <w:rPr>
                <w:rFonts w:ascii="Times New Roman" w:hAnsi="Times New Roman" w:cs="Times New Roman"/>
                <w:sz w:val="28"/>
                <w:szCs w:val="28"/>
              </w:rPr>
              <w:t>2</w:t>
            </w:r>
          </w:p>
        </w:tc>
      </w:tr>
    </w:tbl>
    <w:p w:rsidR="0070714E" w:rsidRPr="00130D86" w:rsidRDefault="0070714E" w:rsidP="0070714E">
      <w:pPr>
        <w:pStyle w:val="af"/>
        <w:spacing w:after="0" w:line="240" w:lineRule="auto"/>
        <w:ind w:left="1080"/>
        <w:contextualSpacing w:val="0"/>
        <w:rPr>
          <w:rFonts w:ascii="Times New Roman" w:hAnsi="Times New Roman"/>
          <w:sz w:val="28"/>
          <w:szCs w:val="28"/>
        </w:rPr>
      </w:pPr>
    </w:p>
    <w:p w:rsidR="0070714E" w:rsidRDefault="0070714E" w:rsidP="00164010">
      <w:pPr>
        <w:jc w:val="center"/>
        <w:rPr>
          <w:rFonts w:ascii="Times New Roman" w:eastAsia="Times New Roman" w:hAnsi="Times New Roman" w:cs="Times New Roman"/>
          <w:b/>
          <w:sz w:val="28"/>
          <w:szCs w:val="28"/>
        </w:rPr>
      </w:pPr>
      <w:r w:rsidRPr="00130D86">
        <w:rPr>
          <w:rFonts w:ascii="Times New Roman" w:eastAsia="Times New Roman" w:hAnsi="Times New Roman" w:cs="Times New Roman"/>
          <w:b/>
          <w:sz w:val="28"/>
          <w:szCs w:val="28"/>
        </w:rPr>
        <w:t>Количество участников</w:t>
      </w:r>
      <w:r w:rsidR="00F9248A">
        <w:rPr>
          <w:rFonts w:ascii="Times New Roman" w:eastAsia="Times New Roman" w:hAnsi="Times New Roman" w:cs="Times New Roman"/>
          <w:b/>
          <w:sz w:val="28"/>
          <w:szCs w:val="28"/>
        </w:rPr>
        <w:t xml:space="preserve"> ЕГЭ-2015 по математике (профильный уровень)</w:t>
      </w:r>
      <w:r w:rsidRPr="00130D86">
        <w:rPr>
          <w:rFonts w:ascii="Times New Roman" w:eastAsia="Times New Roman" w:hAnsi="Times New Roman" w:cs="Times New Roman"/>
          <w:b/>
          <w:sz w:val="28"/>
          <w:szCs w:val="28"/>
        </w:rPr>
        <w:t xml:space="preserve"> по типам ОО</w:t>
      </w:r>
    </w:p>
    <w:p w:rsidR="00164010" w:rsidRPr="00B34CCE" w:rsidRDefault="00164010" w:rsidP="00164010">
      <w:pPr>
        <w:jc w:val="center"/>
        <w:rPr>
          <w:rFonts w:ascii="Times New Roman" w:eastAsia="Times New Roman" w:hAnsi="Times New Roman" w:cs="Times New Roman"/>
          <w:b/>
          <w:sz w:val="16"/>
          <w:szCs w:val="1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3"/>
        <w:gridCol w:w="2445"/>
      </w:tblGrid>
      <w:tr w:rsidR="0070714E" w:rsidRPr="00130D86" w:rsidTr="00164010">
        <w:tc>
          <w:tcPr>
            <w:tcW w:w="6343" w:type="dxa"/>
          </w:tcPr>
          <w:p w:rsidR="0070714E" w:rsidRPr="00F9248A" w:rsidRDefault="0070714E" w:rsidP="003A224D">
            <w:pPr>
              <w:jc w:val="both"/>
              <w:rPr>
                <w:rFonts w:ascii="Times New Roman" w:hAnsi="Times New Roman" w:cs="Times New Roman"/>
                <w:b/>
                <w:sz w:val="28"/>
                <w:szCs w:val="28"/>
              </w:rPr>
            </w:pPr>
            <w:r w:rsidRPr="00F9248A">
              <w:rPr>
                <w:rFonts w:ascii="Times New Roman" w:hAnsi="Times New Roman" w:cs="Times New Roman"/>
                <w:b/>
                <w:sz w:val="28"/>
                <w:szCs w:val="28"/>
              </w:rPr>
              <w:t xml:space="preserve">Всего </w:t>
            </w:r>
            <w:r w:rsidR="003A224D">
              <w:rPr>
                <w:rFonts w:ascii="Times New Roman" w:hAnsi="Times New Roman" w:cs="Times New Roman"/>
                <w:b/>
                <w:sz w:val="28"/>
                <w:szCs w:val="28"/>
              </w:rPr>
              <w:t>выпускников текущего года</w:t>
            </w:r>
          </w:p>
        </w:tc>
        <w:tc>
          <w:tcPr>
            <w:tcW w:w="2445" w:type="dxa"/>
          </w:tcPr>
          <w:p w:rsidR="0070714E" w:rsidRPr="00F9248A" w:rsidRDefault="003A224D" w:rsidP="00164010">
            <w:pPr>
              <w:jc w:val="center"/>
              <w:rPr>
                <w:rFonts w:ascii="Times New Roman" w:hAnsi="Times New Roman" w:cs="Times New Roman"/>
                <w:b/>
                <w:sz w:val="28"/>
                <w:szCs w:val="28"/>
              </w:rPr>
            </w:pPr>
            <w:r>
              <w:rPr>
                <w:rFonts w:ascii="Times New Roman" w:hAnsi="Times New Roman" w:cs="Times New Roman"/>
                <w:b/>
                <w:sz w:val="28"/>
                <w:szCs w:val="28"/>
              </w:rPr>
              <w:t>4108</w:t>
            </w:r>
          </w:p>
        </w:tc>
      </w:tr>
      <w:tr w:rsidR="0070714E" w:rsidRPr="00130D86" w:rsidTr="00164010">
        <w:tc>
          <w:tcPr>
            <w:tcW w:w="6343" w:type="dxa"/>
          </w:tcPr>
          <w:p w:rsidR="0070714E" w:rsidRPr="00130D86" w:rsidRDefault="0070714E" w:rsidP="0070714E">
            <w:pPr>
              <w:jc w:val="both"/>
              <w:rPr>
                <w:rFonts w:ascii="Times New Roman" w:hAnsi="Times New Roman" w:cs="Times New Roman"/>
                <w:sz w:val="28"/>
                <w:szCs w:val="28"/>
              </w:rPr>
            </w:pPr>
            <w:r w:rsidRPr="00130D86">
              <w:rPr>
                <w:rFonts w:ascii="Times New Roman" w:hAnsi="Times New Roman" w:cs="Times New Roman"/>
                <w:sz w:val="28"/>
                <w:szCs w:val="28"/>
              </w:rPr>
              <w:t>Из них:</w:t>
            </w:r>
          </w:p>
          <w:p w:rsidR="0070714E" w:rsidRPr="00130D86" w:rsidRDefault="003A224D"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о</w:t>
            </w:r>
            <w:r w:rsidR="0070714E" w:rsidRPr="00130D86">
              <w:rPr>
                <w:rFonts w:ascii="Times New Roman" w:hAnsi="Times New Roman"/>
                <w:sz w:val="28"/>
                <w:szCs w:val="28"/>
              </w:rPr>
              <w:t>бластные ОО</w:t>
            </w:r>
          </w:p>
          <w:p w:rsidR="0070714E" w:rsidRPr="00130D86" w:rsidRDefault="003A224D"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н</w:t>
            </w:r>
            <w:r w:rsidR="0070714E" w:rsidRPr="00130D86">
              <w:rPr>
                <w:rFonts w:ascii="Times New Roman" w:hAnsi="Times New Roman"/>
                <w:sz w:val="28"/>
                <w:szCs w:val="28"/>
              </w:rPr>
              <w:t>егосударственные ОО</w:t>
            </w:r>
          </w:p>
          <w:p w:rsidR="0070714E" w:rsidRPr="00130D86" w:rsidRDefault="003A224D"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м</w:t>
            </w:r>
            <w:r w:rsidR="0070714E" w:rsidRPr="00130D86">
              <w:rPr>
                <w:rFonts w:ascii="Times New Roman" w:hAnsi="Times New Roman"/>
                <w:sz w:val="28"/>
                <w:szCs w:val="28"/>
              </w:rPr>
              <w:t>униципальные ОО</w:t>
            </w:r>
          </w:p>
        </w:tc>
        <w:tc>
          <w:tcPr>
            <w:tcW w:w="2445" w:type="dxa"/>
          </w:tcPr>
          <w:p w:rsidR="0070714E" w:rsidRPr="00130D86" w:rsidRDefault="0070714E" w:rsidP="00164010">
            <w:pPr>
              <w:jc w:val="center"/>
              <w:rPr>
                <w:rFonts w:ascii="Times New Roman" w:hAnsi="Times New Roman" w:cs="Times New Roman"/>
                <w:sz w:val="28"/>
                <w:szCs w:val="28"/>
              </w:rPr>
            </w:pPr>
          </w:p>
          <w:p w:rsidR="0070714E" w:rsidRPr="00130D86" w:rsidRDefault="0070714E" w:rsidP="00164010">
            <w:pPr>
              <w:jc w:val="center"/>
              <w:rPr>
                <w:rFonts w:ascii="Times New Roman" w:hAnsi="Times New Roman" w:cs="Times New Roman"/>
                <w:sz w:val="28"/>
                <w:szCs w:val="28"/>
              </w:rPr>
            </w:pPr>
            <w:r w:rsidRPr="00130D86">
              <w:rPr>
                <w:rFonts w:ascii="Times New Roman" w:hAnsi="Times New Roman" w:cs="Times New Roman"/>
                <w:sz w:val="28"/>
                <w:szCs w:val="28"/>
              </w:rPr>
              <w:t>43</w:t>
            </w:r>
          </w:p>
          <w:p w:rsidR="0070714E" w:rsidRPr="00130D86" w:rsidRDefault="0070714E" w:rsidP="00164010">
            <w:pPr>
              <w:jc w:val="center"/>
              <w:rPr>
                <w:rFonts w:ascii="Times New Roman" w:hAnsi="Times New Roman" w:cs="Times New Roman"/>
                <w:sz w:val="28"/>
                <w:szCs w:val="28"/>
              </w:rPr>
            </w:pPr>
            <w:r w:rsidRPr="00130D86">
              <w:rPr>
                <w:rFonts w:ascii="Times New Roman" w:hAnsi="Times New Roman" w:cs="Times New Roman"/>
                <w:sz w:val="28"/>
                <w:szCs w:val="28"/>
              </w:rPr>
              <w:t>18</w:t>
            </w:r>
          </w:p>
          <w:p w:rsidR="0070714E" w:rsidRPr="00130D86" w:rsidRDefault="0070714E" w:rsidP="00164010">
            <w:pPr>
              <w:jc w:val="center"/>
              <w:rPr>
                <w:rFonts w:ascii="Times New Roman" w:hAnsi="Times New Roman" w:cs="Times New Roman"/>
                <w:sz w:val="28"/>
                <w:szCs w:val="28"/>
              </w:rPr>
            </w:pPr>
            <w:r w:rsidRPr="00130D86">
              <w:rPr>
                <w:rFonts w:ascii="Times New Roman" w:hAnsi="Times New Roman" w:cs="Times New Roman"/>
                <w:sz w:val="28"/>
                <w:szCs w:val="28"/>
              </w:rPr>
              <w:t>4047</w:t>
            </w:r>
          </w:p>
        </w:tc>
      </w:tr>
    </w:tbl>
    <w:p w:rsidR="00164010" w:rsidRDefault="00164010" w:rsidP="0070714E">
      <w:pPr>
        <w:pStyle w:val="af"/>
        <w:spacing w:after="0" w:line="240" w:lineRule="auto"/>
        <w:contextualSpacing w:val="0"/>
        <w:jc w:val="both"/>
        <w:rPr>
          <w:rFonts w:ascii="Times New Roman" w:hAnsi="Times New Roman"/>
          <w:sz w:val="28"/>
          <w:szCs w:val="28"/>
        </w:rPr>
      </w:pPr>
    </w:p>
    <w:p w:rsidR="00F9248A" w:rsidRDefault="00164010" w:rsidP="0016401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70714E">
        <w:rPr>
          <w:rFonts w:ascii="Times New Roman" w:eastAsia="Times New Roman" w:hAnsi="Times New Roman" w:cs="Times New Roman"/>
          <w:b/>
          <w:sz w:val="28"/>
          <w:szCs w:val="28"/>
        </w:rPr>
        <w:lastRenderedPageBreak/>
        <w:t>Результаты</w:t>
      </w:r>
      <w:r w:rsidR="0070714E" w:rsidRPr="00130D86">
        <w:rPr>
          <w:rFonts w:ascii="Times New Roman" w:eastAsia="Times New Roman" w:hAnsi="Times New Roman" w:cs="Times New Roman"/>
          <w:b/>
          <w:sz w:val="28"/>
          <w:szCs w:val="28"/>
        </w:rPr>
        <w:t xml:space="preserve"> ЕГЭ по </w:t>
      </w:r>
      <w:r w:rsidR="005131BB">
        <w:rPr>
          <w:rFonts w:ascii="Times New Roman" w:eastAsia="Times New Roman" w:hAnsi="Times New Roman" w:cs="Times New Roman"/>
          <w:b/>
          <w:sz w:val="28"/>
          <w:szCs w:val="28"/>
        </w:rPr>
        <w:t>математике</w:t>
      </w:r>
      <w:r w:rsidR="00F9248A">
        <w:rPr>
          <w:rFonts w:ascii="Times New Roman" w:eastAsia="Times New Roman" w:hAnsi="Times New Roman" w:cs="Times New Roman"/>
          <w:b/>
          <w:sz w:val="28"/>
          <w:szCs w:val="28"/>
        </w:rPr>
        <w:t xml:space="preserve"> (профильный уровень)</w:t>
      </w:r>
      <w:r w:rsidR="0070714E" w:rsidRPr="00130D86">
        <w:rPr>
          <w:rFonts w:ascii="Times New Roman" w:eastAsia="Times New Roman" w:hAnsi="Times New Roman" w:cs="Times New Roman"/>
          <w:b/>
          <w:sz w:val="28"/>
          <w:szCs w:val="28"/>
        </w:rPr>
        <w:t xml:space="preserve"> </w:t>
      </w:r>
    </w:p>
    <w:p w:rsidR="0070714E" w:rsidRDefault="0070714E" w:rsidP="00164010">
      <w:pPr>
        <w:jc w:val="center"/>
        <w:rPr>
          <w:rFonts w:ascii="Times New Roman" w:eastAsia="Times New Roman" w:hAnsi="Times New Roman" w:cs="Times New Roman"/>
          <w:b/>
          <w:sz w:val="28"/>
          <w:szCs w:val="28"/>
        </w:rPr>
      </w:pPr>
      <w:r w:rsidRPr="00130D86">
        <w:rPr>
          <w:rFonts w:ascii="Times New Roman" w:eastAsia="Times New Roman" w:hAnsi="Times New Roman" w:cs="Times New Roman"/>
          <w:b/>
          <w:sz w:val="28"/>
          <w:szCs w:val="28"/>
        </w:rPr>
        <w:t xml:space="preserve">по </w:t>
      </w:r>
      <w:r w:rsidR="00CA5DE2">
        <w:rPr>
          <w:rFonts w:ascii="Times New Roman" w:eastAsia="Times New Roman" w:hAnsi="Times New Roman" w:cs="Times New Roman"/>
          <w:b/>
          <w:sz w:val="28"/>
          <w:szCs w:val="28"/>
        </w:rPr>
        <w:t>АТЕ</w:t>
      </w:r>
      <w:r w:rsidR="00F9248A">
        <w:rPr>
          <w:rFonts w:ascii="Times New Roman" w:eastAsia="Times New Roman" w:hAnsi="Times New Roman" w:cs="Times New Roman"/>
          <w:b/>
          <w:sz w:val="28"/>
          <w:szCs w:val="28"/>
        </w:rPr>
        <w:t xml:space="preserve"> в 2015 году</w:t>
      </w:r>
    </w:p>
    <w:p w:rsidR="00164010" w:rsidRPr="00B34CCE" w:rsidRDefault="00164010" w:rsidP="00164010">
      <w:pPr>
        <w:jc w:val="center"/>
        <w:rPr>
          <w:rFonts w:ascii="Times New Roman" w:eastAsia="Times New Roman" w:hAnsi="Times New Roman" w:cs="Times New Roman"/>
          <w:b/>
          <w:sz w:val="16"/>
          <w:szCs w:val="16"/>
        </w:rPr>
      </w:pPr>
    </w:p>
    <w:tbl>
      <w:tblPr>
        <w:tblW w:w="9457" w:type="dxa"/>
        <w:tblInd w:w="93" w:type="dxa"/>
        <w:tblLayout w:type="fixed"/>
        <w:tblLook w:val="0000"/>
      </w:tblPr>
      <w:tblGrid>
        <w:gridCol w:w="724"/>
        <w:gridCol w:w="2689"/>
        <w:gridCol w:w="1508"/>
        <w:gridCol w:w="1701"/>
        <w:gridCol w:w="1276"/>
        <w:gridCol w:w="1559"/>
      </w:tblGrid>
      <w:tr w:rsidR="00DC649D" w:rsidTr="00661CAE">
        <w:trPr>
          <w:trHeight w:val="108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w:t>
            </w:r>
            <w:r w:rsidR="00661CAE">
              <w:rPr>
                <w:rFonts w:ascii="Times New Roman" w:hAnsi="Times New Roman"/>
                <w:b/>
                <w:sz w:val="26"/>
                <w:szCs w:val="26"/>
              </w:rPr>
              <w:t xml:space="preserve"> п/п</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C649D" w:rsidRPr="00F9248A" w:rsidRDefault="003A224D" w:rsidP="00281377">
            <w:pPr>
              <w:jc w:val="center"/>
              <w:rPr>
                <w:rFonts w:ascii="Times New Roman" w:hAnsi="Times New Roman"/>
                <w:b/>
                <w:sz w:val="26"/>
                <w:szCs w:val="26"/>
              </w:rPr>
            </w:pPr>
            <w:r>
              <w:rPr>
                <w:rFonts w:ascii="Times New Roman" w:hAnsi="Times New Roman"/>
                <w:b/>
                <w:sz w:val="26"/>
                <w:szCs w:val="26"/>
              </w:rPr>
              <w:t>АТЕ</w:t>
            </w:r>
          </w:p>
        </w:tc>
        <w:tc>
          <w:tcPr>
            <w:tcW w:w="1508" w:type="dxa"/>
            <w:tcBorders>
              <w:top w:val="single" w:sz="4" w:space="0" w:color="auto"/>
              <w:left w:val="nil"/>
              <w:bottom w:val="single" w:sz="4" w:space="0" w:color="auto"/>
              <w:right w:val="single" w:sz="4" w:space="0" w:color="auto"/>
            </w:tcBorders>
            <w:shd w:val="clear" w:color="auto" w:fill="auto"/>
            <w:vAlign w:val="center"/>
          </w:tcPr>
          <w:p w:rsidR="00375661"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Доля выпуск</w:t>
            </w:r>
            <w:r w:rsidR="00375661" w:rsidRPr="00F9248A">
              <w:rPr>
                <w:rFonts w:ascii="Times New Roman" w:hAnsi="Times New Roman"/>
                <w:b/>
                <w:sz w:val="26"/>
                <w:szCs w:val="26"/>
              </w:rPr>
              <w:t>-</w:t>
            </w:r>
          </w:p>
          <w:p w:rsidR="00383A96"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ников, сдава</w:t>
            </w:r>
            <w:r w:rsidR="00F9248A">
              <w:rPr>
                <w:rFonts w:ascii="Times New Roman" w:hAnsi="Times New Roman"/>
                <w:b/>
                <w:sz w:val="26"/>
                <w:szCs w:val="26"/>
              </w:rPr>
              <w:t>в</w:t>
            </w:r>
            <w:r w:rsidR="00383A96" w:rsidRPr="00F9248A">
              <w:rPr>
                <w:rFonts w:ascii="Times New Roman" w:hAnsi="Times New Roman"/>
                <w:b/>
                <w:sz w:val="26"/>
                <w:szCs w:val="26"/>
              </w:rPr>
              <w:t>-</w:t>
            </w:r>
          </w:p>
          <w:p w:rsidR="00FD52D0"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 xml:space="preserve">ших ЕГЭ </w:t>
            </w:r>
          </w:p>
          <w:p w:rsidR="00383A96"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 от числа выпуск</w:t>
            </w:r>
            <w:r w:rsidR="00383A96" w:rsidRPr="00F9248A">
              <w:rPr>
                <w:rFonts w:ascii="Times New Roman" w:hAnsi="Times New Roman"/>
                <w:b/>
                <w:sz w:val="26"/>
                <w:szCs w:val="26"/>
              </w:rPr>
              <w:t>-</w:t>
            </w:r>
          </w:p>
          <w:p w:rsidR="00DC649D" w:rsidRPr="00F9248A" w:rsidRDefault="00DC649D" w:rsidP="00383A96">
            <w:pPr>
              <w:jc w:val="center"/>
              <w:rPr>
                <w:rFonts w:ascii="Times New Roman" w:hAnsi="Times New Roman"/>
                <w:b/>
                <w:sz w:val="26"/>
                <w:szCs w:val="26"/>
              </w:rPr>
            </w:pPr>
            <w:r w:rsidRPr="00F9248A">
              <w:rPr>
                <w:rFonts w:ascii="Times New Roman" w:hAnsi="Times New Roman"/>
                <w:b/>
                <w:sz w:val="26"/>
                <w:szCs w:val="26"/>
              </w:rPr>
              <w:t>ников)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383A96"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Доля выпуск</w:t>
            </w:r>
            <w:r w:rsidR="00383A96" w:rsidRPr="00F9248A">
              <w:rPr>
                <w:rFonts w:ascii="Times New Roman" w:hAnsi="Times New Roman"/>
                <w:b/>
                <w:sz w:val="26"/>
                <w:szCs w:val="26"/>
              </w:rPr>
              <w:t>-</w:t>
            </w:r>
          </w:p>
          <w:p w:rsidR="00FD52D0"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ников, не преодо</w:t>
            </w:r>
            <w:r w:rsidR="00FD52D0" w:rsidRPr="00F9248A">
              <w:rPr>
                <w:rFonts w:ascii="Times New Roman" w:hAnsi="Times New Roman"/>
                <w:b/>
                <w:sz w:val="26"/>
                <w:szCs w:val="26"/>
              </w:rPr>
              <w:t>-</w:t>
            </w:r>
          </w:p>
          <w:p w:rsidR="00FD52D0"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левших минималь</w:t>
            </w:r>
            <w:r w:rsidR="00FD52D0" w:rsidRPr="00F9248A">
              <w:rPr>
                <w:rFonts w:ascii="Times New Roman" w:hAnsi="Times New Roman"/>
                <w:b/>
                <w:sz w:val="26"/>
                <w:szCs w:val="26"/>
              </w:rPr>
              <w:t>-</w:t>
            </w:r>
          </w:p>
          <w:p w:rsidR="00DC649D"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ный порог</w:t>
            </w:r>
            <w:r w:rsidR="00FD52D0" w:rsidRPr="00F9248A">
              <w:rPr>
                <w:rFonts w:ascii="Times New Roman" w:hAnsi="Times New Roman"/>
                <w:b/>
                <w:sz w:val="26"/>
                <w:szCs w:val="26"/>
              </w:rPr>
              <w:t xml:space="preserve"> </w:t>
            </w:r>
            <w:r w:rsidRPr="00F9248A">
              <w:rPr>
                <w:rFonts w:ascii="Times New Roman" w:hAnsi="Times New Roman"/>
                <w:b/>
                <w:sz w:val="26"/>
                <w:szCs w:val="26"/>
              </w:rPr>
              <w:t>(% от числа сдававших)</w:t>
            </w:r>
          </w:p>
        </w:tc>
        <w:tc>
          <w:tcPr>
            <w:tcW w:w="1276" w:type="dxa"/>
            <w:tcBorders>
              <w:top w:val="single" w:sz="4" w:space="0" w:color="auto"/>
              <w:left w:val="nil"/>
              <w:bottom w:val="single" w:sz="4" w:space="0" w:color="auto"/>
              <w:right w:val="single" w:sz="4" w:space="0" w:color="auto"/>
            </w:tcBorders>
            <w:shd w:val="clear" w:color="auto" w:fill="auto"/>
            <w:vAlign w:val="center"/>
          </w:tcPr>
          <w:p w:rsidR="00383A96"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Сред</w:t>
            </w:r>
            <w:r w:rsidR="00383A96" w:rsidRPr="00F9248A">
              <w:rPr>
                <w:rFonts w:ascii="Times New Roman" w:hAnsi="Times New Roman"/>
                <w:b/>
                <w:sz w:val="26"/>
                <w:szCs w:val="26"/>
              </w:rPr>
              <w:t>-</w:t>
            </w:r>
          </w:p>
          <w:p w:rsidR="00DC649D"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ний балл</w:t>
            </w:r>
          </w:p>
        </w:tc>
        <w:tc>
          <w:tcPr>
            <w:tcW w:w="1559" w:type="dxa"/>
            <w:tcBorders>
              <w:top w:val="single" w:sz="4" w:space="0" w:color="auto"/>
              <w:left w:val="nil"/>
              <w:bottom w:val="single" w:sz="4" w:space="0" w:color="auto"/>
              <w:right w:val="single" w:sz="4" w:space="0" w:color="auto"/>
            </w:tcBorders>
            <w:shd w:val="clear" w:color="auto" w:fill="auto"/>
            <w:vAlign w:val="center"/>
          </w:tcPr>
          <w:p w:rsidR="00FD52D0" w:rsidRPr="00F9248A" w:rsidRDefault="00FD52D0" w:rsidP="00281377">
            <w:pPr>
              <w:jc w:val="center"/>
              <w:rPr>
                <w:rFonts w:ascii="Times New Roman" w:hAnsi="Times New Roman"/>
                <w:b/>
                <w:sz w:val="26"/>
                <w:szCs w:val="26"/>
              </w:rPr>
            </w:pPr>
            <w:r w:rsidRPr="00F9248A">
              <w:rPr>
                <w:rFonts w:ascii="Times New Roman" w:hAnsi="Times New Roman"/>
                <w:b/>
                <w:sz w:val="26"/>
                <w:szCs w:val="26"/>
              </w:rPr>
              <w:t>П</w:t>
            </w:r>
            <w:r w:rsidR="00DC649D" w:rsidRPr="00F9248A">
              <w:rPr>
                <w:rFonts w:ascii="Times New Roman" w:hAnsi="Times New Roman"/>
                <w:b/>
                <w:sz w:val="26"/>
                <w:szCs w:val="26"/>
              </w:rPr>
              <w:t>роцент участни</w:t>
            </w:r>
            <w:r w:rsidRPr="00F9248A">
              <w:rPr>
                <w:rFonts w:ascii="Times New Roman" w:hAnsi="Times New Roman"/>
                <w:b/>
                <w:sz w:val="26"/>
                <w:szCs w:val="26"/>
              </w:rPr>
              <w:t>-</w:t>
            </w:r>
          </w:p>
          <w:p w:rsidR="00383A96"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ков, набра</w:t>
            </w:r>
            <w:r w:rsidR="00F9248A">
              <w:rPr>
                <w:rFonts w:ascii="Times New Roman" w:hAnsi="Times New Roman"/>
                <w:b/>
                <w:sz w:val="26"/>
                <w:szCs w:val="26"/>
              </w:rPr>
              <w:t>в</w:t>
            </w:r>
            <w:r w:rsidR="00383A96" w:rsidRPr="00F9248A">
              <w:rPr>
                <w:rFonts w:ascii="Times New Roman" w:hAnsi="Times New Roman"/>
                <w:b/>
                <w:sz w:val="26"/>
                <w:szCs w:val="26"/>
              </w:rPr>
              <w:t>-</w:t>
            </w:r>
          </w:p>
          <w:p w:rsidR="00DC649D"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ших балл выше ТБ2 по предмету)</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Александро-Невский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85,7</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29,2</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37,2</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70,8</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Ермишинский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97,9</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8,7</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50,5</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91,3</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Захаровский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100,0</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23,8</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40,2</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76,2</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Кадомский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93,8</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30,0</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42,9</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70,0</w:t>
            </w:r>
          </w:p>
        </w:tc>
      </w:tr>
      <w:tr w:rsidR="00DC649D" w:rsidTr="00661CAE">
        <w:trPr>
          <w:trHeight w:val="231"/>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5</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Касимовский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92,6</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10,3</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43,0</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89,7</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6</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Клепиковский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95,0</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24,2</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41,6</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75,8</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Кораблинский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71,1</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1,6</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54,7</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98,4</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Милославский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46,6</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20,6</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41,5</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79,4</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Михайловский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93,0</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13,2</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42,1</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86,8</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10</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Пителинский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57,1</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37,5</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30,4</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62,5</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11</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Пронский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87,5</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15,1</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44,7</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84,9</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12</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Путятинский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84,0</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9,5</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46,4</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90,5</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13</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Рыбновский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83,9</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30,3</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37,8</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69,7</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14</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Ряжский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89,9</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29,0</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36,4</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71,0</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15</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Рязанский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69,0</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12,6</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41,4</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87,4</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16</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Сапожковский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78,0</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28,1</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39,2</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71,9</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17</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Сараевский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84,7</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26,4</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36,7</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73,6</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18</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Сасовский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81,8</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18,5</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41,6</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81,5</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19</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Скопинский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74,5</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19,5</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41,2</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80,5</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20</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Спасский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74,7</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20,0</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42,4</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80,0</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21</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Старожиловский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85,2</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15,4</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48,5</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84,6</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22</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Ухоловский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90,3</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10,7</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48,0</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89,3</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23</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Чучковский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90,9</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30,0</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39,7</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70,0</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24</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Шацкий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76,3</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21,3</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39,5</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78,7</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25</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Шиловский</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89,8</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17,5</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40,3</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82,5</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26</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г.</w:t>
            </w:r>
            <w:r w:rsidR="00FD52D0" w:rsidRPr="00F9248A">
              <w:rPr>
                <w:rFonts w:ascii="Times New Roman" w:hAnsi="Times New Roman"/>
                <w:sz w:val="26"/>
                <w:szCs w:val="26"/>
              </w:rPr>
              <w:t xml:space="preserve"> </w:t>
            </w:r>
            <w:r w:rsidRPr="00F9248A">
              <w:rPr>
                <w:rFonts w:ascii="Times New Roman" w:hAnsi="Times New Roman"/>
                <w:sz w:val="26"/>
                <w:szCs w:val="26"/>
              </w:rPr>
              <w:t>Касимов</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91,8</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21,5</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41,7</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78,5</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27</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г.</w:t>
            </w:r>
            <w:r w:rsidR="00FD52D0" w:rsidRPr="00F9248A">
              <w:rPr>
                <w:rFonts w:ascii="Times New Roman" w:hAnsi="Times New Roman"/>
                <w:sz w:val="26"/>
                <w:szCs w:val="26"/>
              </w:rPr>
              <w:t xml:space="preserve"> </w:t>
            </w:r>
            <w:r w:rsidRPr="00F9248A">
              <w:rPr>
                <w:rFonts w:ascii="Times New Roman" w:hAnsi="Times New Roman"/>
                <w:sz w:val="26"/>
                <w:szCs w:val="26"/>
              </w:rPr>
              <w:t>Сасово</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97,2</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6,6</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49,8</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93,4</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28</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г.</w:t>
            </w:r>
            <w:r w:rsidR="00FD52D0" w:rsidRPr="00F9248A">
              <w:rPr>
                <w:rFonts w:ascii="Times New Roman" w:hAnsi="Times New Roman"/>
                <w:sz w:val="26"/>
                <w:szCs w:val="26"/>
              </w:rPr>
              <w:t xml:space="preserve"> </w:t>
            </w:r>
            <w:r w:rsidRPr="00F9248A">
              <w:rPr>
                <w:rFonts w:ascii="Times New Roman" w:hAnsi="Times New Roman"/>
                <w:sz w:val="26"/>
                <w:szCs w:val="26"/>
              </w:rPr>
              <w:t>Скопин</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80,7</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23,9</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41,3</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76,1</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29</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rPr>
                <w:rFonts w:ascii="Times New Roman" w:hAnsi="Times New Roman"/>
                <w:sz w:val="26"/>
                <w:szCs w:val="26"/>
              </w:rPr>
            </w:pPr>
            <w:r w:rsidRPr="00F9248A">
              <w:rPr>
                <w:rFonts w:ascii="Times New Roman" w:hAnsi="Times New Roman"/>
                <w:sz w:val="26"/>
                <w:szCs w:val="26"/>
              </w:rPr>
              <w:t>г.</w:t>
            </w:r>
            <w:r w:rsidR="00FD52D0" w:rsidRPr="00F9248A">
              <w:rPr>
                <w:rFonts w:ascii="Times New Roman" w:hAnsi="Times New Roman"/>
                <w:sz w:val="26"/>
                <w:szCs w:val="26"/>
              </w:rPr>
              <w:t xml:space="preserve"> </w:t>
            </w:r>
            <w:r w:rsidRPr="00F9248A">
              <w:rPr>
                <w:rFonts w:ascii="Times New Roman" w:hAnsi="Times New Roman"/>
                <w:sz w:val="26"/>
                <w:szCs w:val="26"/>
              </w:rPr>
              <w:t>Рязань</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86,2</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15,5</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47,1</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84,5</w:t>
            </w:r>
          </w:p>
        </w:tc>
      </w:tr>
      <w:tr w:rsidR="00DC649D" w:rsidTr="00661CAE">
        <w:trPr>
          <w:trHeight w:val="57"/>
        </w:trPr>
        <w:tc>
          <w:tcPr>
            <w:tcW w:w="724" w:type="dxa"/>
            <w:tcBorders>
              <w:top w:val="nil"/>
              <w:left w:val="single" w:sz="4" w:space="0" w:color="auto"/>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30</w:t>
            </w:r>
          </w:p>
        </w:tc>
        <w:tc>
          <w:tcPr>
            <w:tcW w:w="2689" w:type="dxa"/>
            <w:tcBorders>
              <w:top w:val="nil"/>
              <w:left w:val="nil"/>
              <w:bottom w:val="single" w:sz="4" w:space="0" w:color="auto"/>
              <w:right w:val="single" w:sz="4" w:space="0" w:color="auto"/>
            </w:tcBorders>
            <w:shd w:val="clear" w:color="auto" w:fill="auto"/>
            <w:noWrap/>
            <w:vAlign w:val="center"/>
          </w:tcPr>
          <w:p w:rsidR="00DC649D" w:rsidRPr="00F9248A" w:rsidRDefault="00DC649D" w:rsidP="00F9248A">
            <w:pPr>
              <w:rPr>
                <w:rFonts w:ascii="Times New Roman" w:hAnsi="Times New Roman"/>
                <w:sz w:val="26"/>
                <w:szCs w:val="26"/>
              </w:rPr>
            </w:pPr>
            <w:r w:rsidRPr="00F9248A">
              <w:rPr>
                <w:rFonts w:ascii="Times New Roman" w:hAnsi="Times New Roman"/>
                <w:sz w:val="26"/>
                <w:szCs w:val="26"/>
              </w:rPr>
              <w:t>Област</w:t>
            </w:r>
            <w:r w:rsidR="00F9248A">
              <w:rPr>
                <w:rFonts w:ascii="Times New Roman" w:hAnsi="Times New Roman"/>
                <w:sz w:val="26"/>
                <w:szCs w:val="26"/>
              </w:rPr>
              <w:t>ные</w:t>
            </w:r>
            <w:r w:rsidRPr="00F9248A">
              <w:rPr>
                <w:rFonts w:ascii="Times New Roman" w:hAnsi="Times New Roman"/>
                <w:sz w:val="26"/>
                <w:szCs w:val="26"/>
              </w:rPr>
              <w:t xml:space="preserve"> и негосуд</w:t>
            </w:r>
            <w:r w:rsidR="00F9248A">
              <w:rPr>
                <w:rFonts w:ascii="Times New Roman" w:hAnsi="Times New Roman"/>
                <w:sz w:val="26"/>
                <w:szCs w:val="26"/>
              </w:rPr>
              <w:t>арственны</w:t>
            </w:r>
            <w:r w:rsidRPr="00F9248A">
              <w:rPr>
                <w:rFonts w:ascii="Times New Roman" w:hAnsi="Times New Roman"/>
                <w:sz w:val="26"/>
                <w:szCs w:val="26"/>
              </w:rPr>
              <w:t>е ОО</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62,2</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31,1</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41,3</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sz w:val="26"/>
                <w:szCs w:val="26"/>
              </w:rPr>
            </w:pPr>
            <w:r w:rsidRPr="00F9248A">
              <w:rPr>
                <w:rFonts w:ascii="Times New Roman" w:hAnsi="Times New Roman"/>
                <w:sz w:val="26"/>
                <w:szCs w:val="26"/>
              </w:rPr>
              <w:t>68,9</w:t>
            </w:r>
          </w:p>
        </w:tc>
      </w:tr>
      <w:tr w:rsidR="00DC649D" w:rsidTr="00661CAE">
        <w:trPr>
          <w:trHeight w:val="300"/>
        </w:trPr>
        <w:tc>
          <w:tcPr>
            <w:tcW w:w="3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C649D" w:rsidRPr="00F9248A" w:rsidRDefault="00F9248A" w:rsidP="00281377">
            <w:pPr>
              <w:jc w:val="center"/>
              <w:rPr>
                <w:rFonts w:ascii="Times New Roman" w:hAnsi="Times New Roman"/>
                <w:b/>
                <w:sz w:val="26"/>
                <w:szCs w:val="26"/>
              </w:rPr>
            </w:pPr>
            <w:r w:rsidRPr="00F9248A">
              <w:rPr>
                <w:rFonts w:ascii="Times New Roman" w:hAnsi="Times New Roman"/>
                <w:b/>
                <w:sz w:val="26"/>
                <w:szCs w:val="26"/>
              </w:rPr>
              <w:t>ИТОГО</w:t>
            </w:r>
          </w:p>
        </w:tc>
        <w:tc>
          <w:tcPr>
            <w:tcW w:w="1508"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85,0</w:t>
            </w:r>
          </w:p>
        </w:tc>
        <w:tc>
          <w:tcPr>
            <w:tcW w:w="1701"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17,4</w:t>
            </w:r>
          </w:p>
        </w:tc>
        <w:tc>
          <w:tcPr>
            <w:tcW w:w="1276" w:type="dxa"/>
            <w:tcBorders>
              <w:top w:val="nil"/>
              <w:left w:val="nil"/>
              <w:bottom w:val="single" w:sz="4" w:space="0" w:color="auto"/>
              <w:right w:val="single" w:sz="4" w:space="0" w:color="auto"/>
            </w:tcBorders>
            <w:shd w:val="clear" w:color="auto" w:fill="auto"/>
            <w:noWrap/>
            <w:vAlign w:val="center"/>
          </w:tcPr>
          <w:p w:rsidR="00DC649D"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44,7</w:t>
            </w:r>
          </w:p>
        </w:tc>
        <w:tc>
          <w:tcPr>
            <w:tcW w:w="1559" w:type="dxa"/>
            <w:tcBorders>
              <w:top w:val="nil"/>
              <w:left w:val="nil"/>
              <w:bottom w:val="single" w:sz="4" w:space="0" w:color="auto"/>
              <w:right w:val="single" w:sz="4" w:space="0" w:color="auto"/>
            </w:tcBorders>
            <w:shd w:val="clear" w:color="auto" w:fill="auto"/>
            <w:vAlign w:val="center"/>
          </w:tcPr>
          <w:p w:rsidR="00DC649D" w:rsidRPr="00F9248A" w:rsidRDefault="00DC649D" w:rsidP="00281377">
            <w:pPr>
              <w:jc w:val="center"/>
              <w:rPr>
                <w:rFonts w:ascii="Times New Roman" w:hAnsi="Times New Roman"/>
                <w:b/>
                <w:sz w:val="26"/>
                <w:szCs w:val="26"/>
              </w:rPr>
            </w:pPr>
            <w:r w:rsidRPr="00F9248A">
              <w:rPr>
                <w:rFonts w:ascii="Times New Roman" w:hAnsi="Times New Roman"/>
                <w:b/>
                <w:sz w:val="26"/>
                <w:szCs w:val="26"/>
              </w:rPr>
              <w:t>82,6</w:t>
            </w:r>
          </w:p>
        </w:tc>
      </w:tr>
    </w:tbl>
    <w:p w:rsidR="00F07B98" w:rsidRDefault="00F9248A" w:rsidP="00FD52D0">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r w:rsidR="00F07B98" w:rsidRPr="00F07B98">
        <w:rPr>
          <w:rFonts w:ascii="Times New Roman" w:eastAsia="Times New Roman" w:hAnsi="Times New Roman"/>
          <w:b/>
          <w:sz w:val="28"/>
          <w:szCs w:val="28"/>
          <w:lang w:eastAsia="ru-RU"/>
        </w:rPr>
        <w:lastRenderedPageBreak/>
        <w:t>Результа</w:t>
      </w:r>
      <w:r w:rsidR="00FD52D0">
        <w:rPr>
          <w:rFonts w:ascii="Times New Roman" w:eastAsia="Times New Roman" w:hAnsi="Times New Roman"/>
          <w:b/>
          <w:sz w:val="28"/>
          <w:szCs w:val="28"/>
          <w:lang w:eastAsia="ru-RU"/>
        </w:rPr>
        <w:t>ты по категориям участников ЕГЭ</w:t>
      </w:r>
      <w:r>
        <w:rPr>
          <w:rFonts w:ascii="Times New Roman" w:eastAsia="Times New Roman" w:hAnsi="Times New Roman"/>
          <w:b/>
          <w:sz w:val="28"/>
          <w:szCs w:val="28"/>
          <w:lang w:eastAsia="ru-RU"/>
        </w:rPr>
        <w:t xml:space="preserve">-2015 по математике </w:t>
      </w:r>
    </w:p>
    <w:p w:rsidR="00F9248A" w:rsidRDefault="00F9248A" w:rsidP="00FD52D0">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(профильный уровень)</w:t>
      </w:r>
    </w:p>
    <w:p w:rsidR="00FD52D0" w:rsidRPr="00B34CCE" w:rsidRDefault="00FD52D0" w:rsidP="00FD52D0">
      <w:pPr>
        <w:pStyle w:val="af"/>
        <w:spacing w:after="0" w:line="240" w:lineRule="auto"/>
        <w:ind w:left="0"/>
        <w:jc w:val="center"/>
        <w:rPr>
          <w:rFonts w:ascii="Times New Roman" w:eastAsia="Times New Roman" w:hAnsi="Times New Roman"/>
          <w:b/>
          <w:sz w:val="16"/>
          <w:szCs w:val="1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2409"/>
        <w:gridCol w:w="1701"/>
        <w:gridCol w:w="1985"/>
      </w:tblGrid>
      <w:tr w:rsidR="00F07B98" w:rsidRPr="00FD6896" w:rsidTr="00FD52D0">
        <w:tc>
          <w:tcPr>
            <w:tcW w:w="3261" w:type="dxa"/>
          </w:tcPr>
          <w:p w:rsidR="00F07B98" w:rsidRPr="00383A96" w:rsidRDefault="00F07B98" w:rsidP="00C95D43">
            <w:pPr>
              <w:pStyle w:val="af"/>
              <w:spacing w:after="0" w:line="240" w:lineRule="auto"/>
              <w:ind w:left="0"/>
              <w:jc w:val="both"/>
              <w:rPr>
                <w:rFonts w:ascii="Times New Roman" w:hAnsi="Times New Roman"/>
                <w:b/>
                <w:sz w:val="28"/>
                <w:szCs w:val="28"/>
              </w:rPr>
            </w:pPr>
          </w:p>
        </w:tc>
        <w:tc>
          <w:tcPr>
            <w:tcW w:w="2409" w:type="dxa"/>
          </w:tcPr>
          <w:p w:rsidR="00F07B98" w:rsidRPr="00383A96" w:rsidRDefault="00F07B98" w:rsidP="00F07B98">
            <w:pPr>
              <w:pStyle w:val="af"/>
              <w:spacing w:after="0" w:line="240" w:lineRule="auto"/>
              <w:ind w:left="0"/>
              <w:jc w:val="center"/>
              <w:rPr>
                <w:rFonts w:ascii="Times New Roman" w:hAnsi="Times New Roman"/>
                <w:b/>
                <w:sz w:val="28"/>
                <w:szCs w:val="28"/>
              </w:rPr>
            </w:pPr>
            <w:r w:rsidRPr="00383A96">
              <w:rPr>
                <w:rFonts w:ascii="Times New Roman" w:hAnsi="Times New Roman"/>
                <w:b/>
                <w:sz w:val="28"/>
                <w:szCs w:val="28"/>
              </w:rPr>
              <w:t>Выпускники организаций среднего общего образования</w:t>
            </w:r>
          </w:p>
        </w:tc>
        <w:tc>
          <w:tcPr>
            <w:tcW w:w="1701" w:type="dxa"/>
          </w:tcPr>
          <w:p w:rsidR="00383A96" w:rsidRDefault="00F07B98" w:rsidP="00F07B98">
            <w:pPr>
              <w:pStyle w:val="af"/>
              <w:spacing w:after="0" w:line="240" w:lineRule="auto"/>
              <w:ind w:left="0"/>
              <w:jc w:val="center"/>
              <w:rPr>
                <w:rFonts w:ascii="Times New Roman" w:hAnsi="Times New Roman"/>
                <w:b/>
                <w:sz w:val="28"/>
                <w:szCs w:val="28"/>
              </w:rPr>
            </w:pPr>
            <w:r w:rsidRPr="00383A96">
              <w:rPr>
                <w:rFonts w:ascii="Times New Roman" w:hAnsi="Times New Roman"/>
                <w:b/>
                <w:sz w:val="28"/>
                <w:szCs w:val="28"/>
              </w:rPr>
              <w:t>Выпуск</w:t>
            </w:r>
            <w:r w:rsidR="00383A96">
              <w:rPr>
                <w:rFonts w:ascii="Times New Roman" w:hAnsi="Times New Roman"/>
                <w:b/>
                <w:sz w:val="28"/>
                <w:szCs w:val="28"/>
              </w:rPr>
              <w:t>-</w:t>
            </w:r>
          </w:p>
          <w:p w:rsidR="00F07B98" w:rsidRPr="00383A96" w:rsidRDefault="00F07B98" w:rsidP="00F07B98">
            <w:pPr>
              <w:pStyle w:val="af"/>
              <w:spacing w:after="0" w:line="240" w:lineRule="auto"/>
              <w:ind w:left="0"/>
              <w:jc w:val="center"/>
              <w:rPr>
                <w:rFonts w:ascii="Times New Roman" w:hAnsi="Times New Roman"/>
                <w:b/>
                <w:sz w:val="28"/>
                <w:szCs w:val="28"/>
              </w:rPr>
            </w:pPr>
            <w:r w:rsidRPr="00383A96">
              <w:rPr>
                <w:rFonts w:ascii="Times New Roman" w:hAnsi="Times New Roman"/>
                <w:b/>
                <w:sz w:val="28"/>
                <w:szCs w:val="28"/>
              </w:rPr>
              <w:t>ники СПО</w:t>
            </w:r>
          </w:p>
        </w:tc>
        <w:tc>
          <w:tcPr>
            <w:tcW w:w="1985" w:type="dxa"/>
          </w:tcPr>
          <w:p w:rsidR="00F07B98" w:rsidRPr="00383A96" w:rsidRDefault="00F07B98" w:rsidP="00F07B98">
            <w:pPr>
              <w:pStyle w:val="af"/>
              <w:spacing w:after="0" w:line="240" w:lineRule="auto"/>
              <w:ind w:left="0"/>
              <w:jc w:val="center"/>
              <w:rPr>
                <w:rFonts w:ascii="Times New Roman" w:hAnsi="Times New Roman"/>
                <w:b/>
                <w:sz w:val="28"/>
                <w:szCs w:val="28"/>
              </w:rPr>
            </w:pPr>
            <w:r w:rsidRPr="00383A96">
              <w:rPr>
                <w:rFonts w:ascii="Times New Roman" w:hAnsi="Times New Roman"/>
                <w:b/>
                <w:sz w:val="28"/>
                <w:szCs w:val="28"/>
              </w:rPr>
              <w:t>Выпускники прошлых лет</w:t>
            </w:r>
          </w:p>
        </w:tc>
      </w:tr>
      <w:tr w:rsidR="00F07B98" w:rsidRPr="00FD6896" w:rsidTr="00FD52D0">
        <w:tc>
          <w:tcPr>
            <w:tcW w:w="3261" w:type="dxa"/>
          </w:tcPr>
          <w:p w:rsidR="00F07B98" w:rsidRPr="00FD6896" w:rsidRDefault="00F07B9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набравших баллов ниже минимального значения     </w:t>
            </w:r>
          </w:p>
        </w:tc>
        <w:tc>
          <w:tcPr>
            <w:tcW w:w="2409" w:type="dxa"/>
            <w:vAlign w:val="center"/>
          </w:tcPr>
          <w:p w:rsidR="00F07B98" w:rsidRPr="00383A96"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17,4</w:t>
            </w:r>
            <w:r w:rsidR="00F07B98" w:rsidRPr="00383A96">
              <w:rPr>
                <w:rFonts w:ascii="Times New Roman" w:hAnsi="Times New Roman"/>
                <w:sz w:val="28"/>
                <w:szCs w:val="28"/>
              </w:rPr>
              <w:t>(715</w:t>
            </w:r>
            <w:r w:rsidR="00383A96">
              <w:rPr>
                <w:rFonts w:ascii="Times New Roman" w:hAnsi="Times New Roman"/>
                <w:sz w:val="28"/>
                <w:szCs w:val="28"/>
              </w:rPr>
              <w:t xml:space="preserve"> </w:t>
            </w:r>
            <w:r w:rsidR="00F07B98" w:rsidRPr="00383A96">
              <w:rPr>
                <w:rFonts w:ascii="Times New Roman" w:hAnsi="Times New Roman"/>
                <w:sz w:val="28"/>
                <w:szCs w:val="28"/>
              </w:rPr>
              <w:t>чел</w:t>
            </w:r>
            <w:r w:rsidR="00383A96">
              <w:rPr>
                <w:rFonts w:ascii="Times New Roman" w:hAnsi="Times New Roman"/>
                <w:sz w:val="28"/>
                <w:szCs w:val="28"/>
              </w:rPr>
              <w:t>.</w:t>
            </w:r>
            <w:r w:rsidR="00F07B98" w:rsidRPr="00383A96">
              <w:rPr>
                <w:rFonts w:ascii="Times New Roman" w:hAnsi="Times New Roman"/>
                <w:sz w:val="28"/>
                <w:szCs w:val="28"/>
              </w:rPr>
              <w:t>)</w:t>
            </w:r>
          </w:p>
        </w:tc>
        <w:tc>
          <w:tcPr>
            <w:tcW w:w="1701" w:type="dxa"/>
            <w:vAlign w:val="center"/>
          </w:tcPr>
          <w:p w:rsid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 xml:space="preserve">66,7 </w:t>
            </w:r>
          </w:p>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(40 чел</w:t>
            </w:r>
            <w:r w:rsidR="00383A96">
              <w:rPr>
                <w:rFonts w:ascii="Times New Roman" w:hAnsi="Times New Roman"/>
                <w:sz w:val="28"/>
                <w:szCs w:val="28"/>
              </w:rPr>
              <w:t>.</w:t>
            </w:r>
            <w:r w:rsidRPr="00383A96">
              <w:rPr>
                <w:rFonts w:ascii="Times New Roman" w:hAnsi="Times New Roman"/>
                <w:sz w:val="28"/>
                <w:szCs w:val="28"/>
              </w:rPr>
              <w:t>)</w:t>
            </w:r>
          </w:p>
        </w:tc>
        <w:tc>
          <w:tcPr>
            <w:tcW w:w="1985" w:type="dxa"/>
            <w:vAlign w:val="center"/>
          </w:tcPr>
          <w:p w:rsidR="00F07B98" w:rsidRPr="00383A96" w:rsidRDefault="00F9248A" w:rsidP="00F07B98">
            <w:pPr>
              <w:pStyle w:val="af"/>
              <w:spacing w:after="0" w:line="240" w:lineRule="auto"/>
              <w:ind w:left="0"/>
              <w:jc w:val="center"/>
              <w:rPr>
                <w:rFonts w:ascii="Times New Roman" w:hAnsi="Times New Roman"/>
                <w:sz w:val="28"/>
                <w:szCs w:val="28"/>
              </w:rPr>
            </w:pPr>
            <w:r>
              <w:rPr>
                <w:rFonts w:ascii="Times New Roman" w:hAnsi="Times New Roman"/>
                <w:sz w:val="28"/>
                <w:szCs w:val="28"/>
              </w:rPr>
              <w:t>64</w:t>
            </w:r>
            <w:r w:rsidR="00F07B98" w:rsidRPr="00383A96">
              <w:rPr>
                <w:rFonts w:ascii="Times New Roman" w:hAnsi="Times New Roman"/>
                <w:sz w:val="28"/>
                <w:szCs w:val="28"/>
              </w:rPr>
              <w:t>(62 чел</w:t>
            </w:r>
            <w:r w:rsidR="00383A96">
              <w:rPr>
                <w:rFonts w:ascii="Times New Roman" w:hAnsi="Times New Roman"/>
                <w:sz w:val="28"/>
                <w:szCs w:val="28"/>
              </w:rPr>
              <w:t>.</w:t>
            </w:r>
            <w:r w:rsidR="00F07B98" w:rsidRPr="00383A96">
              <w:rPr>
                <w:rFonts w:ascii="Times New Roman" w:hAnsi="Times New Roman"/>
                <w:sz w:val="28"/>
                <w:szCs w:val="28"/>
              </w:rPr>
              <w:t>)</w:t>
            </w:r>
          </w:p>
        </w:tc>
      </w:tr>
      <w:tr w:rsidR="00F07B98" w:rsidRPr="00FD6896" w:rsidTr="00FD52D0">
        <w:tc>
          <w:tcPr>
            <w:tcW w:w="3261" w:type="dxa"/>
          </w:tcPr>
          <w:p w:rsidR="00F07B98" w:rsidRPr="00FD6896" w:rsidRDefault="00F07B98" w:rsidP="00C95D43">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2409"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44,7</w:t>
            </w:r>
          </w:p>
        </w:tc>
        <w:tc>
          <w:tcPr>
            <w:tcW w:w="1701"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20,0</w:t>
            </w:r>
          </w:p>
        </w:tc>
        <w:tc>
          <w:tcPr>
            <w:tcW w:w="1985"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26</w:t>
            </w:r>
          </w:p>
        </w:tc>
      </w:tr>
      <w:tr w:rsidR="00F07B98" w:rsidRPr="00FD6896" w:rsidTr="00FD52D0">
        <w:tc>
          <w:tcPr>
            <w:tcW w:w="3261" w:type="dxa"/>
          </w:tcPr>
          <w:p w:rsidR="00F07B98" w:rsidRPr="00FD6896" w:rsidRDefault="00F07B9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выше ТБ2     </w:t>
            </w:r>
          </w:p>
        </w:tc>
        <w:tc>
          <w:tcPr>
            <w:tcW w:w="2409"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82,6</w:t>
            </w:r>
          </w:p>
        </w:tc>
        <w:tc>
          <w:tcPr>
            <w:tcW w:w="1701" w:type="dxa"/>
            <w:vAlign w:val="center"/>
          </w:tcPr>
          <w:p w:rsid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 xml:space="preserve">33,3 </w:t>
            </w:r>
          </w:p>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(20 чел</w:t>
            </w:r>
            <w:r w:rsidR="00383A96">
              <w:rPr>
                <w:rFonts w:ascii="Times New Roman" w:hAnsi="Times New Roman"/>
                <w:sz w:val="28"/>
                <w:szCs w:val="28"/>
              </w:rPr>
              <w:t>.</w:t>
            </w:r>
            <w:r w:rsidRPr="00383A96">
              <w:rPr>
                <w:rFonts w:ascii="Times New Roman" w:hAnsi="Times New Roman"/>
                <w:sz w:val="28"/>
                <w:szCs w:val="28"/>
              </w:rPr>
              <w:t>)</w:t>
            </w:r>
          </w:p>
        </w:tc>
        <w:tc>
          <w:tcPr>
            <w:tcW w:w="1985" w:type="dxa"/>
            <w:vAlign w:val="center"/>
          </w:tcPr>
          <w:p w:rsidR="00F07B98" w:rsidRPr="00383A96" w:rsidRDefault="00F07B98" w:rsidP="00F9248A">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36(35 чел</w:t>
            </w:r>
            <w:r w:rsidR="00383A96">
              <w:rPr>
                <w:rFonts w:ascii="Times New Roman" w:hAnsi="Times New Roman"/>
                <w:sz w:val="28"/>
                <w:szCs w:val="28"/>
              </w:rPr>
              <w:t>.</w:t>
            </w:r>
            <w:r w:rsidRPr="00383A96">
              <w:rPr>
                <w:rFonts w:ascii="Times New Roman" w:hAnsi="Times New Roman"/>
                <w:sz w:val="28"/>
                <w:szCs w:val="28"/>
              </w:rPr>
              <w:t>)</w:t>
            </w:r>
          </w:p>
        </w:tc>
      </w:tr>
      <w:tr w:rsidR="00F07B98" w:rsidRPr="00FD6896" w:rsidTr="00FD52D0">
        <w:tc>
          <w:tcPr>
            <w:tcW w:w="3261" w:type="dxa"/>
          </w:tcPr>
          <w:p w:rsidR="00F07B98" w:rsidRPr="00FD6896" w:rsidRDefault="00F07B9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от 81 до 100 баллов    </w:t>
            </w:r>
          </w:p>
        </w:tc>
        <w:tc>
          <w:tcPr>
            <w:tcW w:w="2409"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2,3</w:t>
            </w:r>
          </w:p>
        </w:tc>
        <w:tc>
          <w:tcPr>
            <w:tcW w:w="1701"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0</w:t>
            </w:r>
          </w:p>
        </w:tc>
        <w:tc>
          <w:tcPr>
            <w:tcW w:w="1985" w:type="dxa"/>
            <w:vAlign w:val="center"/>
          </w:tcPr>
          <w:p w:rsidR="00F07B98" w:rsidRPr="00383A96" w:rsidRDefault="00F07B98" w:rsidP="00F9248A">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2,1(2 чел</w:t>
            </w:r>
            <w:r w:rsidR="00383A96">
              <w:rPr>
                <w:rFonts w:ascii="Times New Roman" w:hAnsi="Times New Roman"/>
                <w:sz w:val="28"/>
                <w:szCs w:val="28"/>
              </w:rPr>
              <w:t>.</w:t>
            </w:r>
            <w:r w:rsidRPr="00383A96">
              <w:rPr>
                <w:rFonts w:ascii="Times New Roman" w:hAnsi="Times New Roman"/>
                <w:sz w:val="28"/>
                <w:szCs w:val="28"/>
              </w:rPr>
              <w:t>)</w:t>
            </w:r>
          </w:p>
        </w:tc>
      </w:tr>
      <w:tr w:rsidR="00F07B98" w:rsidRPr="00FD6896" w:rsidTr="00FD52D0">
        <w:tc>
          <w:tcPr>
            <w:tcW w:w="3261" w:type="dxa"/>
          </w:tcPr>
          <w:p w:rsidR="00F07B98" w:rsidRPr="00FD6896" w:rsidRDefault="00F07B9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Количество выпускников, получивших 100 баллов</w:t>
            </w:r>
          </w:p>
        </w:tc>
        <w:tc>
          <w:tcPr>
            <w:tcW w:w="2409" w:type="dxa"/>
            <w:vAlign w:val="center"/>
          </w:tcPr>
          <w:p w:rsidR="00F07B98" w:rsidRPr="00383A96" w:rsidRDefault="00F07B98" w:rsidP="00383A96">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0</w:t>
            </w:r>
          </w:p>
        </w:tc>
        <w:tc>
          <w:tcPr>
            <w:tcW w:w="1701"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0</w:t>
            </w:r>
          </w:p>
        </w:tc>
        <w:tc>
          <w:tcPr>
            <w:tcW w:w="1985"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0</w:t>
            </w:r>
          </w:p>
        </w:tc>
      </w:tr>
    </w:tbl>
    <w:p w:rsidR="00F07B98" w:rsidRDefault="00F07B98" w:rsidP="0070714E">
      <w:pPr>
        <w:pStyle w:val="af"/>
        <w:spacing w:after="0" w:line="240" w:lineRule="auto"/>
        <w:ind w:left="1080"/>
        <w:contextualSpacing w:val="0"/>
        <w:rPr>
          <w:rFonts w:ascii="Times New Roman" w:eastAsia="Times New Roman" w:hAnsi="Times New Roman"/>
          <w:sz w:val="28"/>
          <w:szCs w:val="28"/>
          <w:lang w:eastAsia="ru-RU"/>
        </w:rPr>
      </w:pPr>
    </w:p>
    <w:p w:rsidR="00FD52D0" w:rsidRDefault="00F07B98" w:rsidP="00FD52D0">
      <w:pPr>
        <w:pStyle w:val="af"/>
        <w:spacing w:after="0" w:line="240" w:lineRule="auto"/>
        <w:ind w:left="0"/>
        <w:contextualSpacing w:val="0"/>
        <w:jc w:val="center"/>
        <w:rPr>
          <w:rFonts w:ascii="Times New Roman" w:eastAsia="Times New Roman" w:hAnsi="Times New Roman"/>
          <w:b/>
          <w:sz w:val="28"/>
          <w:szCs w:val="28"/>
          <w:lang w:eastAsia="ru-RU"/>
        </w:rPr>
      </w:pPr>
      <w:r w:rsidRPr="00F07B98">
        <w:rPr>
          <w:rFonts w:ascii="Times New Roman" w:eastAsia="Times New Roman" w:hAnsi="Times New Roman"/>
          <w:b/>
          <w:sz w:val="28"/>
          <w:szCs w:val="28"/>
          <w:lang w:eastAsia="ru-RU"/>
        </w:rPr>
        <w:t>Диаграмма распределения участников ЕГЭ</w:t>
      </w:r>
      <w:r w:rsidR="00F9248A">
        <w:rPr>
          <w:rFonts w:ascii="Times New Roman" w:eastAsia="Times New Roman" w:hAnsi="Times New Roman"/>
          <w:b/>
          <w:sz w:val="28"/>
          <w:szCs w:val="28"/>
          <w:lang w:eastAsia="ru-RU"/>
        </w:rPr>
        <w:t>-2015</w:t>
      </w:r>
      <w:r w:rsidRPr="00F07B98">
        <w:rPr>
          <w:rFonts w:ascii="Times New Roman" w:eastAsia="Times New Roman" w:hAnsi="Times New Roman"/>
          <w:b/>
          <w:sz w:val="28"/>
          <w:szCs w:val="28"/>
          <w:lang w:eastAsia="ru-RU"/>
        </w:rPr>
        <w:t xml:space="preserve"> </w:t>
      </w:r>
    </w:p>
    <w:p w:rsidR="00F07B98" w:rsidRDefault="00F07B98" w:rsidP="00FD52D0">
      <w:pPr>
        <w:pStyle w:val="af"/>
        <w:spacing w:after="0" w:line="240" w:lineRule="auto"/>
        <w:ind w:left="0"/>
        <w:contextualSpacing w:val="0"/>
        <w:jc w:val="center"/>
        <w:rPr>
          <w:rFonts w:ascii="Times New Roman" w:eastAsia="Times New Roman" w:hAnsi="Times New Roman"/>
          <w:b/>
          <w:sz w:val="28"/>
          <w:szCs w:val="28"/>
          <w:lang w:eastAsia="ru-RU"/>
        </w:rPr>
      </w:pPr>
      <w:r w:rsidRPr="00F07B98">
        <w:rPr>
          <w:rFonts w:ascii="Times New Roman" w:eastAsia="Times New Roman" w:hAnsi="Times New Roman"/>
          <w:b/>
          <w:sz w:val="28"/>
          <w:szCs w:val="28"/>
          <w:lang w:eastAsia="ru-RU"/>
        </w:rPr>
        <w:t xml:space="preserve">по </w:t>
      </w:r>
      <w:r w:rsidR="005131BB">
        <w:rPr>
          <w:rFonts w:ascii="Times New Roman" w:eastAsia="Times New Roman" w:hAnsi="Times New Roman"/>
          <w:b/>
          <w:sz w:val="28"/>
          <w:szCs w:val="28"/>
          <w:lang w:eastAsia="ru-RU"/>
        </w:rPr>
        <w:t>математике</w:t>
      </w:r>
      <w:r w:rsidRPr="00F07B98">
        <w:rPr>
          <w:rFonts w:ascii="Times New Roman" w:eastAsia="Times New Roman" w:hAnsi="Times New Roman"/>
          <w:b/>
          <w:sz w:val="28"/>
          <w:szCs w:val="28"/>
          <w:lang w:eastAsia="ru-RU"/>
        </w:rPr>
        <w:t xml:space="preserve"> </w:t>
      </w:r>
      <w:r w:rsidR="00F9248A">
        <w:rPr>
          <w:rFonts w:ascii="Times New Roman" w:eastAsia="Times New Roman" w:hAnsi="Times New Roman"/>
          <w:b/>
          <w:sz w:val="28"/>
          <w:szCs w:val="28"/>
          <w:lang w:eastAsia="ru-RU"/>
        </w:rPr>
        <w:t>(профильный уровень)</w:t>
      </w:r>
      <w:r w:rsidR="0082421B">
        <w:rPr>
          <w:rFonts w:ascii="Times New Roman" w:eastAsia="Times New Roman" w:hAnsi="Times New Roman"/>
          <w:b/>
          <w:sz w:val="28"/>
          <w:szCs w:val="28"/>
          <w:lang w:eastAsia="ru-RU"/>
        </w:rPr>
        <w:t xml:space="preserve"> </w:t>
      </w:r>
      <w:r w:rsidRPr="00F07B98">
        <w:rPr>
          <w:rFonts w:ascii="Times New Roman" w:eastAsia="Times New Roman" w:hAnsi="Times New Roman"/>
          <w:b/>
          <w:sz w:val="28"/>
          <w:szCs w:val="28"/>
          <w:lang w:eastAsia="ru-RU"/>
        </w:rPr>
        <w:t>по тестовым баллам</w:t>
      </w:r>
    </w:p>
    <w:p w:rsidR="00FD52D0" w:rsidRDefault="00FD52D0" w:rsidP="00FD52D0">
      <w:pPr>
        <w:pStyle w:val="af"/>
        <w:spacing w:after="0" w:line="240" w:lineRule="auto"/>
        <w:ind w:left="0"/>
        <w:contextualSpacing w:val="0"/>
        <w:jc w:val="center"/>
        <w:rPr>
          <w:rFonts w:ascii="Times New Roman" w:eastAsia="Times New Roman" w:hAnsi="Times New Roman"/>
          <w:b/>
          <w:sz w:val="28"/>
          <w:szCs w:val="28"/>
          <w:lang w:eastAsia="ru-RU"/>
        </w:rPr>
      </w:pPr>
    </w:p>
    <w:p w:rsidR="00F07B98" w:rsidRDefault="00F9248A" w:rsidP="00F07B98">
      <w:pPr>
        <w:pStyle w:val="af"/>
        <w:spacing w:after="0" w:line="240" w:lineRule="auto"/>
        <w:ind w:left="0"/>
        <w:contextualSpacing w:val="0"/>
        <w:rPr>
          <w:noProof/>
          <w:lang w:eastAsia="ru-RU"/>
        </w:rPr>
      </w:pPr>
      <w:r>
        <w:rPr>
          <w:noProof/>
          <w:lang w:eastAsia="ru-RU"/>
        </w:rPr>
        <w:drawing>
          <wp:inline distT="0" distB="0" distL="0" distR="0">
            <wp:extent cx="5854065" cy="3832860"/>
            <wp:effectExtent l="19050" t="0" r="13335"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7B98" w:rsidRDefault="00F07B98" w:rsidP="00F07B98">
      <w:pPr>
        <w:pStyle w:val="af"/>
        <w:spacing w:after="0" w:line="240" w:lineRule="auto"/>
        <w:ind w:left="0"/>
        <w:jc w:val="both"/>
        <w:rPr>
          <w:rFonts w:ascii="Times New Roman" w:eastAsia="Times New Roman" w:hAnsi="Times New Roman"/>
          <w:b/>
          <w:sz w:val="28"/>
          <w:szCs w:val="28"/>
          <w:lang w:eastAsia="ru-RU"/>
        </w:rPr>
      </w:pPr>
    </w:p>
    <w:p w:rsidR="00F07B98" w:rsidRDefault="00FD52D0" w:rsidP="00FD52D0">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r w:rsidR="00F07B98" w:rsidRPr="00F22505">
        <w:rPr>
          <w:rFonts w:ascii="Times New Roman" w:eastAsia="Times New Roman" w:hAnsi="Times New Roman"/>
          <w:b/>
          <w:sz w:val="28"/>
          <w:szCs w:val="28"/>
          <w:lang w:eastAsia="ru-RU"/>
        </w:rPr>
        <w:lastRenderedPageBreak/>
        <w:t xml:space="preserve">Динамика результатов ЕГЭ по </w:t>
      </w:r>
      <w:r w:rsidR="005131BB">
        <w:rPr>
          <w:rFonts w:ascii="Times New Roman" w:eastAsia="Times New Roman" w:hAnsi="Times New Roman"/>
          <w:b/>
          <w:sz w:val="28"/>
          <w:szCs w:val="28"/>
          <w:lang w:eastAsia="ru-RU"/>
        </w:rPr>
        <w:t>математике</w:t>
      </w:r>
      <w:r w:rsidR="00F9248A">
        <w:rPr>
          <w:rFonts w:ascii="Times New Roman" w:eastAsia="Times New Roman" w:hAnsi="Times New Roman"/>
          <w:b/>
          <w:sz w:val="28"/>
          <w:szCs w:val="28"/>
          <w:lang w:eastAsia="ru-RU"/>
        </w:rPr>
        <w:t xml:space="preserve"> за последние </w:t>
      </w:r>
      <w:r w:rsidR="00F07B98" w:rsidRPr="00F22505">
        <w:rPr>
          <w:rFonts w:ascii="Times New Roman" w:eastAsia="Times New Roman" w:hAnsi="Times New Roman"/>
          <w:b/>
          <w:sz w:val="28"/>
          <w:szCs w:val="28"/>
          <w:lang w:eastAsia="ru-RU"/>
        </w:rPr>
        <w:t>3 года</w:t>
      </w:r>
    </w:p>
    <w:p w:rsidR="00FD52D0" w:rsidRPr="00B34CCE" w:rsidRDefault="00FD52D0" w:rsidP="00F07B98">
      <w:pPr>
        <w:pStyle w:val="af"/>
        <w:spacing w:after="0" w:line="240" w:lineRule="auto"/>
        <w:ind w:left="0"/>
        <w:jc w:val="both"/>
        <w:rPr>
          <w:rFonts w:ascii="Times New Roman" w:eastAsia="Times New Roman" w:hAnsi="Times New Roman"/>
          <w:b/>
          <w:sz w:val="16"/>
          <w:szCs w:val="16"/>
          <w:lang w:eastAsia="ru-RU"/>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6"/>
        <w:gridCol w:w="1701"/>
        <w:gridCol w:w="1843"/>
        <w:gridCol w:w="1984"/>
      </w:tblGrid>
      <w:tr w:rsidR="00F07B98" w:rsidRPr="00FD6896" w:rsidTr="00FD52D0">
        <w:trPr>
          <w:trHeight w:val="338"/>
        </w:trPr>
        <w:tc>
          <w:tcPr>
            <w:tcW w:w="3686" w:type="dxa"/>
            <w:vMerge w:val="restart"/>
          </w:tcPr>
          <w:p w:rsidR="00F07B98" w:rsidRPr="00CF44FC" w:rsidRDefault="00F07B98" w:rsidP="00C95D43">
            <w:pPr>
              <w:contextualSpacing/>
              <w:jc w:val="both"/>
              <w:rPr>
                <w:rFonts w:ascii="Times New Roman" w:eastAsia="MS Mincho" w:hAnsi="Times New Roman"/>
                <w:sz w:val="28"/>
                <w:szCs w:val="28"/>
              </w:rPr>
            </w:pPr>
          </w:p>
        </w:tc>
        <w:tc>
          <w:tcPr>
            <w:tcW w:w="5528" w:type="dxa"/>
            <w:gridSpan w:val="3"/>
          </w:tcPr>
          <w:p w:rsidR="00F07B98" w:rsidRPr="00CF44FC" w:rsidRDefault="00F07B98"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Рязанская область</w:t>
            </w:r>
          </w:p>
        </w:tc>
      </w:tr>
      <w:tr w:rsidR="00F07B98" w:rsidRPr="00FD6896" w:rsidTr="00FD52D0">
        <w:trPr>
          <w:trHeight w:val="155"/>
        </w:trPr>
        <w:tc>
          <w:tcPr>
            <w:tcW w:w="3686" w:type="dxa"/>
            <w:vMerge/>
          </w:tcPr>
          <w:p w:rsidR="00F07B98" w:rsidRPr="00CF44FC" w:rsidRDefault="00F07B98" w:rsidP="00C95D43">
            <w:pPr>
              <w:contextualSpacing/>
              <w:jc w:val="both"/>
              <w:rPr>
                <w:rFonts w:ascii="Times New Roman" w:eastAsia="MS Mincho" w:hAnsi="Times New Roman"/>
                <w:sz w:val="28"/>
                <w:szCs w:val="28"/>
              </w:rPr>
            </w:pPr>
          </w:p>
        </w:tc>
        <w:tc>
          <w:tcPr>
            <w:tcW w:w="1701" w:type="dxa"/>
          </w:tcPr>
          <w:p w:rsidR="00F07B98" w:rsidRPr="00F22505" w:rsidRDefault="00F07B98" w:rsidP="00C95D43">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13</w:t>
            </w:r>
          </w:p>
        </w:tc>
        <w:tc>
          <w:tcPr>
            <w:tcW w:w="1843" w:type="dxa"/>
          </w:tcPr>
          <w:p w:rsidR="00F07B98" w:rsidRPr="00F22505" w:rsidRDefault="00F07B98" w:rsidP="00C95D43">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14</w:t>
            </w:r>
          </w:p>
        </w:tc>
        <w:tc>
          <w:tcPr>
            <w:tcW w:w="1984" w:type="dxa"/>
          </w:tcPr>
          <w:p w:rsidR="00F07B98" w:rsidRPr="00F22505" w:rsidRDefault="00F07B98" w:rsidP="00C95D43">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15</w:t>
            </w:r>
          </w:p>
        </w:tc>
      </w:tr>
      <w:tr w:rsidR="00F07B98" w:rsidRPr="00FD6896" w:rsidTr="00FD52D0">
        <w:trPr>
          <w:trHeight w:val="677"/>
        </w:trPr>
        <w:tc>
          <w:tcPr>
            <w:tcW w:w="3686" w:type="dxa"/>
          </w:tcPr>
          <w:p w:rsidR="00F07B98" w:rsidRPr="00CF44FC" w:rsidRDefault="00F07B9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Не преодолели минимальной границы</w:t>
            </w:r>
          </w:p>
        </w:tc>
        <w:tc>
          <w:tcPr>
            <w:tcW w:w="1701"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3,9</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1,3</w:t>
            </w:r>
          </w:p>
        </w:tc>
        <w:tc>
          <w:tcPr>
            <w:tcW w:w="1984"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19,1</w:t>
            </w:r>
          </w:p>
        </w:tc>
      </w:tr>
      <w:tr w:rsidR="00F07B98" w:rsidRPr="00FD6896" w:rsidTr="00FD52D0">
        <w:trPr>
          <w:trHeight w:val="354"/>
        </w:trPr>
        <w:tc>
          <w:tcPr>
            <w:tcW w:w="3686" w:type="dxa"/>
          </w:tcPr>
          <w:p w:rsidR="00F07B98" w:rsidRPr="00CF44FC" w:rsidRDefault="00F07B9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1701"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49,1</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47,3</w:t>
            </w:r>
          </w:p>
        </w:tc>
        <w:tc>
          <w:tcPr>
            <w:tcW w:w="1984"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44,0</w:t>
            </w:r>
          </w:p>
        </w:tc>
      </w:tr>
      <w:tr w:rsidR="00F07B98" w:rsidRPr="00FD6896" w:rsidTr="00FD52D0">
        <w:trPr>
          <w:trHeight w:val="354"/>
        </w:trPr>
        <w:tc>
          <w:tcPr>
            <w:tcW w:w="3686" w:type="dxa"/>
          </w:tcPr>
          <w:p w:rsidR="00F07B98" w:rsidRPr="00CF44FC" w:rsidRDefault="00F07B98" w:rsidP="00C95D43">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1701"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96,1</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98,7</w:t>
            </w:r>
          </w:p>
        </w:tc>
        <w:tc>
          <w:tcPr>
            <w:tcW w:w="1984"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80,9</w:t>
            </w:r>
          </w:p>
        </w:tc>
      </w:tr>
      <w:tr w:rsidR="00F07B98" w:rsidRPr="00FD6896" w:rsidTr="00FD52D0">
        <w:trPr>
          <w:trHeight w:val="389"/>
        </w:trPr>
        <w:tc>
          <w:tcPr>
            <w:tcW w:w="3686" w:type="dxa"/>
          </w:tcPr>
          <w:p w:rsidR="00F07B98" w:rsidRPr="00CF44FC" w:rsidRDefault="00F07B9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1701"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2,03</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1,91</w:t>
            </w:r>
          </w:p>
        </w:tc>
        <w:tc>
          <w:tcPr>
            <w:tcW w:w="1984" w:type="dxa"/>
            <w:vAlign w:val="center"/>
          </w:tcPr>
          <w:p w:rsidR="00F07B98" w:rsidRPr="00CF44FC" w:rsidRDefault="00F9248A" w:rsidP="00C95D43">
            <w:pPr>
              <w:contextualSpacing/>
              <w:jc w:val="center"/>
              <w:rPr>
                <w:rFonts w:ascii="Times New Roman" w:eastAsia="MS Mincho" w:hAnsi="Times New Roman"/>
                <w:sz w:val="28"/>
                <w:szCs w:val="28"/>
              </w:rPr>
            </w:pPr>
            <w:r>
              <w:rPr>
                <w:rFonts w:ascii="Times New Roman" w:eastAsia="MS Mincho" w:hAnsi="Times New Roman"/>
                <w:sz w:val="28"/>
                <w:szCs w:val="28"/>
              </w:rPr>
              <w:t>1,5</w:t>
            </w:r>
            <w:r w:rsidR="00F07B98">
              <w:rPr>
                <w:rFonts w:ascii="Times New Roman" w:eastAsia="MS Mincho" w:hAnsi="Times New Roman"/>
                <w:sz w:val="28"/>
                <w:szCs w:val="28"/>
              </w:rPr>
              <w:t>(66 чел</w:t>
            </w:r>
            <w:r w:rsidR="00FD52D0">
              <w:rPr>
                <w:rFonts w:ascii="Times New Roman" w:eastAsia="MS Mincho" w:hAnsi="Times New Roman"/>
                <w:sz w:val="28"/>
                <w:szCs w:val="28"/>
              </w:rPr>
              <w:t>.</w:t>
            </w:r>
            <w:r w:rsidR="00F07B98">
              <w:rPr>
                <w:rFonts w:ascii="Times New Roman" w:eastAsia="MS Mincho" w:hAnsi="Times New Roman"/>
                <w:sz w:val="28"/>
                <w:szCs w:val="28"/>
              </w:rPr>
              <w:t>)</w:t>
            </w:r>
          </w:p>
        </w:tc>
      </w:tr>
      <w:tr w:rsidR="00F07B98" w:rsidRPr="00FD6896" w:rsidTr="00FD52D0">
        <w:trPr>
          <w:trHeight w:val="338"/>
        </w:trPr>
        <w:tc>
          <w:tcPr>
            <w:tcW w:w="3686" w:type="dxa"/>
          </w:tcPr>
          <w:p w:rsidR="00F07B98" w:rsidRPr="00CF44FC" w:rsidRDefault="00F07B9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Получили 100 баллов</w:t>
            </w:r>
            <w:r>
              <w:rPr>
                <w:rFonts w:ascii="Times New Roman" w:eastAsia="MS Mincho" w:hAnsi="Times New Roman"/>
                <w:sz w:val="28"/>
                <w:szCs w:val="28"/>
              </w:rPr>
              <w:t xml:space="preserve"> (%)</w:t>
            </w:r>
          </w:p>
        </w:tc>
        <w:tc>
          <w:tcPr>
            <w:tcW w:w="1701"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0,03</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0</w:t>
            </w:r>
          </w:p>
        </w:tc>
        <w:tc>
          <w:tcPr>
            <w:tcW w:w="1984"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0</w:t>
            </w:r>
          </w:p>
        </w:tc>
      </w:tr>
    </w:tbl>
    <w:p w:rsidR="00EB3E65" w:rsidRDefault="00EB3E65" w:rsidP="00EB3E65">
      <w:pPr>
        <w:ind w:left="4678"/>
        <w:jc w:val="both"/>
        <w:rPr>
          <w:rFonts w:ascii="Times New Roman" w:eastAsia="Calibri" w:hAnsi="Times New Roman" w:cs="Times New Roman"/>
          <w:b/>
          <w:i/>
          <w:szCs w:val="28"/>
        </w:rPr>
      </w:pPr>
    </w:p>
    <w:p w:rsidR="00EB3E65" w:rsidRPr="000A1212" w:rsidRDefault="00EB3E65" w:rsidP="00EB3E65">
      <w:pPr>
        <w:ind w:left="4678"/>
        <w:jc w:val="both"/>
        <w:rPr>
          <w:rFonts w:ascii="Times New Roman" w:eastAsia="Calibri" w:hAnsi="Times New Roman" w:cs="Times New Roman"/>
          <w:i/>
          <w:sz w:val="26"/>
          <w:szCs w:val="26"/>
        </w:rPr>
      </w:pPr>
      <w:r w:rsidRPr="000A1212">
        <w:rPr>
          <w:rFonts w:ascii="Times New Roman" w:eastAsia="Calibri" w:hAnsi="Times New Roman" w:cs="Times New Roman"/>
          <w:b/>
          <w:i/>
          <w:sz w:val="26"/>
          <w:szCs w:val="26"/>
        </w:rPr>
        <w:t>Бухенский Кирилл Валентинович</w:t>
      </w:r>
      <w:r w:rsidRPr="000A1212">
        <w:rPr>
          <w:rFonts w:ascii="Times New Roman" w:eastAsia="Calibri" w:hAnsi="Times New Roman" w:cs="Times New Roman"/>
          <w:i/>
          <w:sz w:val="26"/>
          <w:szCs w:val="26"/>
        </w:rPr>
        <w:t>, заведующий кафедрой высшей математики ФГБОУ ВПО «Рязанский государственный радиотехнический университет», доцент, кандидат физико-математических</w:t>
      </w:r>
      <w:r w:rsidR="000A1212">
        <w:rPr>
          <w:rFonts w:ascii="Times New Roman" w:eastAsia="Calibri" w:hAnsi="Times New Roman" w:cs="Times New Roman"/>
          <w:i/>
          <w:sz w:val="26"/>
          <w:szCs w:val="26"/>
        </w:rPr>
        <w:t> </w:t>
      </w:r>
      <w:r w:rsidRPr="000A1212">
        <w:rPr>
          <w:rFonts w:ascii="Times New Roman" w:eastAsia="Calibri" w:hAnsi="Times New Roman" w:cs="Times New Roman"/>
          <w:i/>
          <w:sz w:val="26"/>
          <w:szCs w:val="26"/>
        </w:rPr>
        <w:t>наук, председатель ПК</w:t>
      </w:r>
    </w:p>
    <w:p w:rsidR="00F07B98" w:rsidRDefault="00F07B98" w:rsidP="00F07B98">
      <w:pPr>
        <w:pStyle w:val="af"/>
        <w:spacing w:after="0" w:line="240" w:lineRule="auto"/>
        <w:ind w:left="0"/>
        <w:contextualSpacing w:val="0"/>
        <w:rPr>
          <w:rFonts w:ascii="Times New Roman" w:eastAsia="Times New Roman" w:hAnsi="Times New Roman"/>
          <w:b/>
          <w:sz w:val="28"/>
          <w:szCs w:val="28"/>
          <w:lang w:eastAsia="ru-RU"/>
        </w:rPr>
      </w:pPr>
    </w:p>
    <w:p w:rsidR="00F9248A" w:rsidRDefault="00F9248A" w:rsidP="00F9248A">
      <w:pPr>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130D86">
        <w:rPr>
          <w:rFonts w:ascii="Times New Roman" w:hAnsi="Times New Roman" w:cs="Times New Roman"/>
          <w:b/>
          <w:sz w:val="28"/>
          <w:szCs w:val="28"/>
        </w:rPr>
        <w:t xml:space="preserve">Краткая характеристика КИМ по </w:t>
      </w:r>
      <w:r>
        <w:rPr>
          <w:rFonts w:ascii="Times New Roman" w:hAnsi="Times New Roman" w:cs="Times New Roman"/>
          <w:b/>
          <w:sz w:val="28"/>
          <w:szCs w:val="28"/>
        </w:rPr>
        <w:t>математике 2015 года</w:t>
      </w:r>
    </w:p>
    <w:p w:rsidR="00F9248A" w:rsidRDefault="00F9248A" w:rsidP="00F07B98">
      <w:pPr>
        <w:pStyle w:val="af"/>
        <w:spacing w:after="0" w:line="240" w:lineRule="auto"/>
        <w:ind w:left="0"/>
        <w:contextualSpacing w:val="0"/>
        <w:rPr>
          <w:rFonts w:ascii="Times New Roman" w:eastAsia="Times New Roman" w:hAnsi="Times New Roman"/>
          <w:b/>
          <w:sz w:val="28"/>
          <w:szCs w:val="28"/>
          <w:lang w:eastAsia="ru-RU"/>
        </w:rPr>
      </w:pPr>
    </w:p>
    <w:p w:rsidR="0070714E" w:rsidRPr="00F90855" w:rsidRDefault="0070714E" w:rsidP="00D23F94">
      <w:pPr>
        <w:ind w:firstLine="709"/>
        <w:jc w:val="both"/>
        <w:rPr>
          <w:rFonts w:ascii="Times New Roman" w:hAnsi="Times New Roman" w:cs="Times New Roman"/>
          <w:sz w:val="28"/>
          <w:szCs w:val="28"/>
        </w:rPr>
      </w:pPr>
      <w:r w:rsidRPr="00F90855">
        <w:rPr>
          <w:rFonts w:ascii="Times New Roman" w:hAnsi="Times New Roman" w:cs="Times New Roman"/>
          <w:sz w:val="28"/>
          <w:szCs w:val="28"/>
        </w:rPr>
        <w:t>В структуре и содержании вариантов контрольных измерительных материалов 2015 года по сравнению с 2014 годом в развернутой его части произошли следующие изменения:</w:t>
      </w:r>
    </w:p>
    <w:p w:rsidR="0070714E" w:rsidRPr="00F90855" w:rsidRDefault="0070714E" w:rsidP="00D23F94">
      <w:pPr>
        <w:numPr>
          <w:ilvl w:val="0"/>
          <w:numId w:val="29"/>
        </w:numPr>
        <w:tabs>
          <w:tab w:val="left" w:pos="1134"/>
        </w:tabs>
        <w:ind w:left="0" w:firstLine="709"/>
        <w:jc w:val="both"/>
        <w:rPr>
          <w:rFonts w:ascii="Times New Roman" w:hAnsi="Times New Roman" w:cs="Times New Roman"/>
          <w:sz w:val="28"/>
          <w:szCs w:val="28"/>
        </w:rPr>
      </w:pPr>
      <w:r w:rsidRPr="00F90855">
        <w:rPr>
          <w:rFonts w:ascii="Times New Roman" w:hAnsi="Times New Roman" w:cs="Times New Roman"/>
          <w:sz w:val="28"/>
          <w:szCs w:val="28"/>
        </w:rPr>
        <w:t>добавлено задание (№19) повышенного уровня сложности с разв</w:t>
      </w:r>
      <w:r w:rsidR="00F71A1D">
        <w:rPr>
          <w:rFonts w:ascii="Times New Roman" w:hAnsi="Times New Roman" w:cs="Times New Roman"/>
          <w:sz w:val="28"/>
          <w:szCs w:val="28"/>
        </w:rPr>
        <w:t>е</w:t>
      </w:r>
      <w:r w:rsidRPr="00F90855">
        <w:rPr>
          <w:rFonts w:ascii="Times New Roman" w:hAnsi="Times New Roman" w:cs="Times New Roman"/>
          <w:sz w:val="28"/>
          <w:szCs w:val="28"/>
        </w:rPr>
        <w:t>рнутым ответом, проверяющее практические навыки применения математики в повседневной жизни, навыки построения и исследования математических моделей;</w:t>
      </w:r>
    </w:p>
    <w:p w:rsidR="0070714E" w:rsidRPr="00F90855" w:rsidRDefault="0070714E" w:rsidP="00D23F94">
      <w:pPr>
        <w:numPr>
          <w:ilvl w:val="0"/>
          <w:numId w:val="29"/>
        </w:numPr>
        <w:tabs>
          <w:tab w:val="left" w:pos="1134"/>
        </w:tabs>
        <w:ind w:left="0" w:firstLine="709"/>
        <w:jc w:val="both"/>
        <w:rPr>
          <w:rFonts w:ascii="Times New Roman" w:hAnsi="Times New Roman" w:cs="Times New Roman"/>
          <w:sz w:val="28"/>
          <w:szCs w:val="28"/>
        </w:rPr>
      </w:pPr>
      <w:r w:rsidRPr="00F90855">
        <w:rPr>
          <w:rFonts w:ascii="Times New Roman" w:hAnsi="Times New Roman" w:cs="Times New Roman"/>
          <w:sz w:val="28"/>
          <w:szCs w:val="28"/>
        </w:rPr>
        <w:t>произведены несущественные изменения формы и тематики заданий №16 и №17 (в 2010–</w:t>
      </w:r>
      <w:r w:rsidR="00467148">
        <w:rPr>
          <w:rFonts w:ascii="Times New Roman" w:hAnsi="Times New Roman" w:cs="Times New Roman"/>
          <w:sz w:val="28"/>
          <w:szCs w:val="28"/>
        </w:rPr>
        <w:t>20</w:t>
      </w:r>
      <w:r w:rsidRPr="00F90855">
        <w:rPr>
          <w:rFonts w:ascii="Times New Roman" w:hAnsi="Times New Roman" w:cs="Times New Roman"/>
          <w:sz w:val="28"/>
          <w:szCs w:val="28"/>
        </w:rPr>
        <w:t>14 гг. С2 и С3 соответственно).</w:t>
      </w:r>
    </w:p>
    <w:p w:rsidR="0070714E" w:rsidRPr="00F90855" w:rsidRDefault="0070714E" w:rsidP="00D23F94">
      <w:pPr>
        <w:ind w:firstLine="709"/>
        <w:jc w:val="both"/>
        <w:rPr>
          <w:rFonts w:ascii="Times New Roman" w:hAnsi="Times New Roman" w:cs="Times New Roman"/>
          <w:sz w:val="28"/>
          <w:szCs w:val="28"/>
        </w:rPr>
      </w:pPr>
      <w:r w:rsidRPr="00F90855">
        <w:rPr>
          <w:rFonts w:ascii="Times New Roman" w:hAnsi="Times New Roman" w:cs="Times New Roman"/>
          <w:sz w:val="28"/>
          <w:szCs w:val="28"/>
        </w:rPr>
        <w:t>Задания</w:t>
      </w:r>
      <w:r w:rsidR="007A1531">
        <w:rPr>
          <w:rFonts w:ascii="Times New Roman" w:hAnsi="Times New Roman" w:cs="Times New Roman"/>
          <w:sz w:val="28"/>
          <w:szCs w:val="28"/>
        </w:rPr>
        <w:t xml:space="preserve"> </w:t>
      </w:r>
      <w:r w:rsidRPr="00F90855">
        <w:rPr>
          <w:rFonts w:ascii="Times New Roman" w:hAnsi="Times New Roman" w:cs="Times New Roman"/>
          <w:sz w:val="28"/>
          <w:szCs w:val="28"/>
        </w:rPr>
        <w:t>полностью соответствовали кодификатору элементов содержания, на основании кото</w:t>
      </w:r>
      <w:r>
        <w:rPr>
          <w:rFonts w:ascii="Times New Roman" w:hAnsi="Times New Roman" w:cs="Times New Roman"/>
          <w:sz w:val="28"/>
          <w:szCs w:val="28"/>
        </w:rPr>
        <w:t>рого разрабатывались контрольно-</w:t>
      </w:r>
      <w:r w:rsidRPr="00F90855">
        <w:rPr>
          <w:rFonts w:ascii="Times New Roman" w:hAnsi="Times New Roman" w:cs="Times New Roman"/>
          <w:sz w:val="28"/>
          <w:szCs w:val="28"/>
        </w:rPr>
        <w:t>измерительные материалы ЕГЭ по математике профильного уровня.</w:t>
      </w:r>
    </w:p>
    <w:p w:rsidR="0070714E" w:rsidRDefault="0070714E" w:rsidP="0070714E">
      <w:pPr>
        <w:jc w:val="center"/>
        <w:rPr>
          <w:rFonts w:ascii="Times New Roman" w:hAnsi="Times New Roman" w:cs="Times New Roman"/>
          <w:b/>
          <w:sz w:val="28"/>
          <w:szCs w:val="28"/>
        </w:rPr>
      </w:pPr>
    </w:p>
    <w:p w:rsidR="0070714E" w:rsidRPr="00130D86" w:rsidRDefault="00FD52D0" w:rsidP="00FD52D0">
      <w:pPr>
        <w:jc w:val="center"/>
        <w:rPr>
          <w:rFonts w:ascii="Times New Roman" w:hAnsi="Times New Roman" w:cs="Times New Roman"/>
          <w:b/>
          <w:sz w:val="28"/>
          <w:szCs w:val="28"/>
        </w:rPr>
      </w:pPr>
      <w:r>
        <w:rPr>
          <w:rFonts w:ascii="Times New Roman" w:hAnsi="Times New Roman" w:cs="Times New Roman"/>
          <w:b/>
          <w:sz w:val="28"/>
          <w:szCs w:val="28"/>
        </w:rPr>
        <w:br w:type="page"/>
      </w:r>
      <w:r w:rsidR="0070714E">
        <w:rPr>
          <w:rFonts w:ascii="Times New Roman" w:hAnsi="Times New Roman" w:cs="Times New Roman"/>
          <w:b/>
          <w:sz w:val="28"/>
          <w:szCs w:val="28"/>
        </w:rPr>
        <w:lastRenderedPageBreak/>
        <w:t xml:space="preserve">3. </w:t>
      </w:r>
      <w:r w:rsidR="0070714E" w:rsidRPr="00130D86">
        <w:rPr>
          <w:rFonts w:ascii="Times New Roman" w:hAnsi="Times New Roman" w:cs="Times New Roman"/>
          <w:b/>
          <w:sz w:val="28"/>
          <w:szCs w:val="28"/>
        </w:rPr>
        <w:t>Состав региональной предметной комиссии по предмету</w:t>
      </w:r>
    </w:p>
    <w:p w:rsidR="0070714E" w:rsidRPr="00B34CCE" w:rsidRDefault="0070714E" w:rsidP="0070714E">
      <w:pPr>
        <w:jc w:val="center"/>
        <w:rPr>
          <w:rFonts w:ascii="Times New Roman" w:hAnsi="Times New Roman" w:cs="Times New Roman"/>
          <w:sz w:val="16"/>
          <w:szCs w:val="16"/>
        </w:rPr>
      </w:pPr>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1"/>
        <w:gridCol w:w="1972"/>
      </w:tblGrid>
      <w:tr w:rsidR="0070714E" w:rsidRPr="00807A9B" w:rsidTr="0070714E">
        <w:trPr>
          <w:cantSplit/>
          <w:trHeight w:val="355"/>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0714E" w:rsidRPr="00383A96" w:rsidRDefault="0070714E" w:rsidP="0070714E">
            <w:pPr>
              <w:tabs>
                <w:tab w:val="left" w:pos="10320"/>
              </w:tabs>
              <w:jc w:val="center"/>
              <w:rPr>
                <w:rFonts w:ascii="Times New Roman" w:eastAsia="Calibri" w:hAnsi="Times New Roman" w:cs="Times New Roman"/>
                <w:b/>
                <w:sz w:val="28"/>
                <w:szCs w:val="28"/>
              </w:rPr>
            </w:pPr>
            <w:r w:rsidRPr="00383A96">
              <w:rPr>
                <w:rFonts w:ascii="Times New Roman" w:eastAsia="Calibri" w:hAnsi="Times New Roman" w:cs="Times New Roman"/>
                <w:b/>
                <w:sz w:val="28"/>
                <w:szCs w:val="28"/>
              </w:rPr>
              <w:t xml:space="preserve">Эксперты предметной комиссии </w:t>
            </w:r>
          </w:p>
        </w:tc>
        <w:tc>
          <w:tcPr>
            <w:tcW w:w="1115" w:type="pct"/>
            <w:tcBorders>
              <w:top w:val="single" w:sz="4" w:space="0" w:color="auto"/>
              <w:left w:val="single" w:sz="4" w:space="0" w:color="auto"/>
              <w:bottom w:val="single" w:sz="4" w:space="0" w:color="auto"/>
              <w:right w:val="single" w:sz="4" w:space="0" w:color="auto"/>
            </w:tcBorders>
            <w:vAlign w:val="center"/>
            <w:hideMark/>
          </w:tcPr>
          <w:p w:rsidR="0070714E" w:rsidRPr="00383A96" w:rsidRDefault="0070714E" w:rsidP="0070714E">
            <w:pPr>
              <w:tabs>
                <w:tab w:val="left" w:pos="10320"/>
              </w:tabs>
              <w:jc w:val="center"/>
              <w:rPr>
                <w:rFonts w:ascii="Times New Roman" w:eastAsia="Calibri" w:hAnsi="Times New Roman" w:cs="Times New Roman"/>
                <w:b/>
                <w:sz w:val="28"/>
                <w:szCs w:val="28"/>
              </w:rPr>
            </w:pPr>
            <w:r w:rsidRPr="00383A96">
              <w:rPr>
                <w:rFonts w:ascii="Times New Roman" w:eastAsia="Calibri" w:hAnsi="Times New Roman" w:cs="Times New Roman"/>
                <w:b/>
                <w:sz w:val="28"/>
                <w:szCs w:val="28"/>
              </w:rPr>
              <w:t>Количество</w:t>
            </w: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0714E" w:rsidRPr="006B7530" w:rsidRDefault="0070714E" w:rsidP="0070714E">
            <w:pPr>
              <w:rPr>
                <w:rFonts w:ascii="Times New Roman" w:eastAsia="Calibri" w:hAnsi="Times New Roman" w:cs="Times New Roman"/>
                <w:bCs/>
                <w:i/>
                <w:sz w:val="28"/>
                <w:szCs w:val="28"/>
              </w:rPr>
            </w:pPr>
            <w:r w:rsidRPr="006B7530">
              <w:rPr>
                <w:rFonts w:ascii="Times New Roman" w:eastAsia="Calibri" w:hAnsi="Times New Roman" w:cs="Times New Roman"/>
                <w:bCs/>
                <w:i/>
                <w:sz w:val="28"/>
                <w:szCs w:val="28"/>
              </w:rPr>
              <w:t>Количество экспертов в предметной комиссии, чел.</w:t>
            </w:r>
          </w:p>
        </w:tc>
        <w:tc>
          <w:tcPr>
            <w:tcW w:w="1115" w:type="pct"/>
            <w:tcBorders>
              <w:top w:val="single" w:sz="4" w:space="0" w:color="auto"/>
              <w:left w:val="single" w:sz="4" w:space="0" w:color="auto"/>
              <w:bottom w:val="single" w:sz="4" w:space="0" w:color="auto"/>
              <w:right w:val="single" w:sz="4" w:space="0" w:color="auto"/>
            </w:tcBorders>
            <w:vAlign w:val="center"/>
          </w:tcPr>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50</w:t>
            </w: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tcPr>
          <w:p w:rsidR="0070714E" w:rsidRPr="006B7530" w:rsidRDefault="0070714E" w:rsidP="0070714E">
            <w:pPr>
              <w:rPr>
                <w:rFonts w:ascii="Times New Roman" w:eastAsia="Calibri" w:hAnsi="Times New Roman" w:cs="Times New Roman"/>
                <w:b/>
                <w:bCs/>
                <w:sz w:val="28"/>
                <w:szCs w:val="28"/>
              </w:rPr>
            </w:pPr>
            <w:r w:rsidRPr="006B7530">
              <w:rPr>
                <w:rFonts w:ascii="Times New Roman" w:eastAsia="Calibri" w:hAnsi="Times New Roman" w:cs="Times New Roman"/>
                <w:b/>
                <w:bCs/>
                <w:sz w:val="28"/>
                <w:szCs w:val="28"/>
              </w:rPr>
              <w:t>из них:</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060ABC">
            <w:pPr>
              <w:rPr>
                <w:rFonts w:ascii="Times New Roman" w:eastAsia="Calibri" w:hAnsi="Times New Roman" w:cs="Times New Roman"/>
                <w:sz w:val="28"/>
                <w:szCs w:val="28"/>
              </w:rPr>
            </w:pP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hideMark/>
          </w:tcPr>
          <w:p w:rsidR="0070714E" w:rsidRPr="006B7530" w:rsidRDefault="0070714E" w:rsidP="00694D64">
            <w:pPr>
              <w:pStyle w:val="af"/>
              <w:numPr>
                <w:ilvl w:val="0"/>
                <w:numId w:val="6"/>
              </w:numPr>
              <w:spacing w:after="0" w:line="240" w:lineRule="auto"/>
              <w:ind w:left="352" w:hanging="283"/>
              <w:rPr>
                <w:rFonts w:ascii="Times New Roman" w:hAnsi="Times New Roman"/>
                <w:bCs/>
                <w:sz w:val="28"/>
                <w:szCs w:val="28"/>
                <w:lang w:eastAsia="ru-RU"/>
              </w:rPr>
            </w:pPr>
            <w:r w:rsidRPr="006B7530">
              <w:rPr>
                <w:rFonts w:ascii="Times New Roman" w:hAnsi="Times New Roman"/>
                <w:bCs/>
                <w:sz w:val="28"/>
                <w:szCs w:val="28"/>
                <w:lang w:eastAsia="ru-RU"/>
              </w:rPr>
              <w:t xml:space="preserve">учителей образовательных организаций </w:t>
            </w:r>
          </w:p>
          <w:p w:rsidR="0070714E" w:rsidRPr="006B7530" w:rsidRDefault="0070714E" w:rsidP="00694D64">
            <w:pPr>
              <w:pStyle w:val="af"/>
              <w:numPr>
                <w:ilvl w:val="0"/>
                <w:numId w:val="6"/>
              </w:numPr>
              <w:spacing w:after="0" w:line="240" w:lineRule="auto"/>
              <w:ind w:left="352" w:hanging="283"/>
              <w:rPr>
                <w:rFonts w:ascii="Times New Roman" w:hAnsi="Times New Roman"/>
                <w:bCs/>
                <w:sz w:val="28"/>
                <w:szCs w:val="28"/>
                <w:lang w:eastAsia="ru-RU"/>
              </w:rPr>
            </w:pPr>
            <w:r w:rsidRPr="006B7530">
              <w:rPr>
                <w:rFonts w:ascii="Times New Roman" w:hAnsi="Times New Roman"/>
                <w:bCs/>
                <w:sz w:val="28"/>
                <w:szCs w:val="28"/>
                <w:lang w:eastAsia="ru-RU"/>
              </w:rPr>
              <w:t>преподавателей учреждений высшего профессионального образования</w:t>
            </w:r>
          </w:p>
          <w:p w:rsidR="0070714E" w:rsidRPr="006B7530" w:rsidRDefault="0070714E" w:rsidP="00694D64">
            <w:pPr>
              <w:pStyle w:val="af"/>
              <w:numPr>
                <w:ilvl w:val="0"/>
                <w:numId w:val="6"/>
              </w:numPr>
              <w:spacing w:after="0" w:line="240" w:lineRule="auto"/>
              <w:ind w:left="352" w:hanging="283"/>
              <w:rPr>
                <w:rFonts w:ascii="Times New Roman" w:hAnsi="Times New Roman"/>
                <w:bCs/>
                <w:sz w:val="28"/>
                <w:szCs w:val="28"/>
                <w:lang w:eastAsia="ru-RU"/>
              </w:rPr>
            </w:pPr>
            <w:r w:rsidRPr="006B7530">
              <w:rPr>
                <w:rFonts w:ascii="Times New Roman" w:hAnsi="Times New Roman"/>
                <w:bCs/>
                <w:sz w:val="28"/>
                <w:szCs w:val="28"/>
                <w:lang w:eastAsia="ru-RU"/>
              </w:rPr>
              <w:t>преподавателей учреждений дополнительного профессионального образования</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38</w:t>
            </w:r>
          </w:p>
          <w:p w:rsidR="0070714E" w:rsidRDefault="0070714E" w:rsidP="0070714E">
            <w:pPr>
              <w:jc w:val="center"/>
              <w:rPr>
                <w:rFonts w:ascii="Times New Roman" w:eastAsia="Calibri" w:hAnsi="Times New Roman" w:cs="Times New Roman"/>
                <w:sz w:val="28"/>
                <w:szCs w:val="28"/>
              </w:rPr>
            </w:pPr>
          </w:p>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12</w:t>
            </w:r>
          </w:p>
          <w:p w:rsidR="0070714E" w:rsidRDefault="0070714E" w:rsidP="0070714E">
            <w:pPr>
              <w:jc w:val="center"/>
              <w:rPr>
                <w:rFonts w:ascii="Times New Roman" w:eastAsia="Calibri" w:hAnsi="Times New Roman" w:cs="Times New Roman"/>
                <w:sz w:val="28"/>
                <w:szCs w:val="28"/>
              </w:rPr>
            </w:pPr>
          </w:p>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0</w:t>
            </w: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tcPr>
          <w:p w:rsidR="0070714E" w:rsidRPr="006B7530" w:rsidRDefault="0070714E" w:rsidP="0070714E">
            <w:pPr>
              <w:rPr>
                <w:rFonts w:ascii="Times New Roman" w:eastAsia="Calibri" w:hAnsi="Times New Roman" w:cs="Times New Roman"/>
                <w:b/>
                <w:bCs/>
                <w:sz w:val="28"/>
                <w:szCs w:val="28"/>
              </w:rPr>
            </w:pPr>
            <w:r w:rsidRPr="006B7530">
              <w:rPr>
                <w:rFonts w:ascii="Times New Roman" w:eastAsia="Calibri" w:hAnsi="Times New Roman" w:cs="Times New Roman"/>
                <w:b/>
                <w:bCs/>
                <w:sz w:val="28"/>
                <w:szCs w:val="28"/>
              </w:rPr>
              <w:t>из них:</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060ABC">
            <w:pPr>
              <w:rPr>
                <w:rFonts w:ascii="Times New Roman" w:eastAsia="Calibri" w:hAnsi="Times New Roman" w:cs="Times New Roman"/>
                <w:sz w:val="28"/>
                <w:szCs w:val="28"/>
              </w:rPr>
            </w:pP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hideMark/>
          </w:tcPr>
          <w:p w:rsidR="0070714E" w:rsidRPr="006B7530" w:rsidRDefault="0070714E" w:rsidP="00694D64">
            <w:pPr>
              <w:pStyle w:val="af"/>
              <w:numPr>
                <w:ilvl w:val="0"/>
                <w:numId w:val="7"/>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6B7530">
              <w:rPr>
                <w:rFonts w:ascii="Times New Roman" w:hAnsi="Times New Roman"/>
                <w:bCs/>
                <w:sz w:val="28"/>
                <w:szCs w:val="28"/>
                <w:lang w:eastAsia="ru-RU"/>
              </w:rPr>
              <w:t>ное звание кандидата наук</w:t>
            </w:r>
          </w:p>
          <w:p w:rsidR="0070714E" w:rsidRPr="006B7530" w:rsidRDefault="0070714E" w:rsidP="00694D64">
            <w:pPr>
              <w:pStyle w:val="af"/>
              <w:numPr>
                <w:ilvl w:val="0"/>
                <w:numId w:val="7"/>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6B7530">
              <w:rPr>
                <w:rFonts w:ascii="Times New Roman" w:hAnsi="Times New Roman"/>
                <w:bCs/>
                <w:sz w:val="28"/>
                <w:szCs w:val="28"/>
                <w:lang w:eastAsia="ru-RU"/>
              </w:rPr>
              <w:t xml:space="preserve">ное звание </w:t>
            </w:r>
            <w:r w:rsidRPr="006B7530">
              <w:rPr>
                <w:rFonts w:ascii="Times New Roman" w:hAnsi="Times New Roman"/>
                <w:sz w:val="28"/>
                <w:szCs w:val="28"/>
                <w:lang w:eastAsia="ru-RU"/>
              </w:rPr>
              <w:t>доктора наук</w:t>
            </w:r>
          </w:p>
          <w:p w:rsidR="0070714E" w:rsidRPr="006B7530" w:rsidRDefault="0070714E" w:rsidP="00694D64">
            <w:pPr>
              <w:pStyle w:val="af"/>
              <w:numPr>
                <w:ilvl w:val="0"/>
                <w:numId w:val="7"/>
              </w:numPr>
              <w:spacing w:after="0" w:line="240" w:lineRule="auto"/>
              <w:ind w:left="352"/>
              <w:rPr>
                <w:rFonts w:ascii="Times New Roman" w:hAnsi="Times New Roman"/>
                <w:bCs/>
                <w:sz w:val="28"/>
                <w:szCs w:val="28"/>
                <w:lang w:eastAsia="ru-RU"/>
              </w:rPr>
            </w:pPr>
            <w:r w:rsidRPr="006B7530">
              <w:rPr>
                <w:rFonts w:ascii="Times New Roman" w:hAnsi="Times New Roman"/>
                <w:sz w:val="28"/>
                <w:szCs w:val="28"/>
                <w:lang w:eastAsia="ru-RU"/>
              </w:rPr>
              <w:t>имеющих звание «Заслуженный учитель РФ»</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8</w:t>
            </w:r>
          </w:p>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w:t>
            </w:r>
          </w:p>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w:t>
            </w: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tcPr>
          <w:p w:rsidR="0070714E" w:rsidRPr="00060ABC" w:rsidRDefault="0070714E" w:rsidP="0070714E">
            <w:pPr>
              <w:rPr>
                <w:rFonts w:ascii="Times New Roman" w:eastAsia="Calibri" w:hAnsi="Times New Roman" w:cs="Times New Roman"/>
                <w:b/>
                <w:bCs/>
                <w:sz w:val="28"/>
                <w:szCs w:val="28"/>
              </w:rPr>
            </w:pPr>
            <w:r w:rsidRPr="00060ABC">
              <w:rPr>
                <w:rFonts w:ascii="Times New Roman" w:eastAsia="Calibri" w:hAnsi="Times New Roman" w:cs="Times New Roman"/>
                <w:b/>
                <w:bCs/>
                <w:sz w:val="28"/>
                <w:szCs w:val="28"/>
              </w:rPr>
              <w:t>из них</w:t>
            </w:r>
            <w:r w:rsidR="00060ABC" w:rsidRPr="00060ABC">
              <w:rPr>
                <w:rFonts w:ascii="Times New Roman" w:eastAsia="Calibri" w:hAnsi="Times New Roman" w:cs="Times New Roman"/>
                <w:b/>
                <w:bCs/>
                <w:sz w:val="28"/>
                <w:szCs w:val="28"/>
              </w:rPr>
              <w:t>:</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jc w:val="center"/>
              <w:rPr>
                <w:rFonts w:ascii="Times New Roman" w:eastAsia="Calibri" w:hAnsi="Times New Roman" w:cs="Times New Roman"/>
                <w:sz w:val="28"/>
                <w:szCs w:val="28"/>
              </w:rPr>
            </w:pP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hideMark/>
          </w:tcPr>
          <w:p w:rsidR="0070714E" w:rsidRPr="006B7530" w:rsidRDefault="0070714E" w:rsidP="00694D64">
            <w:pPr>
              <w:pStyle w:val="af"/>
              <w:numPr>
                <w:ilvl w:val="0"/>
                <w:numId w:val="8"/>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 xml:space="preserve">имеющих статус ведущего эксперта </w:t>
            </w:r>
          </w:p>
          <w:p w:rsidR="0070714E" w:rsidRPr="006B7530" w:rsidRDefault="0070714E" w:rsidP="00694D64">
            <w:pPr>
              <w:pStyle w:val="af"/>
              <w:numPr>
                <w:ilvl w:val="0"/>
                <w:numId w:val="8"/>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 xml:space="preserve">имеющих статус старшего эксперта </w:t>
            </w:r>
          </w:p>
          <w:p w:rsidR="0070714E" w:rsidRPr="006B7530" w:rsidRDefault="0070714E" w:rsidP="00694D64">
            <w:pPr>
              <w:pStyle w:val="af"/>
              <w:numPr>
                <w:ilvl w:val="0"/>
                <w:numId w:val="8"/>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имеющих статус основного эксперта</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11</w:t>
            </w:r>
          </w:p>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36</w:t>
            </w:r>
          </w:p>
          <w:p w:rsidR="0070714E" w:rsidRPr="00807A9B" w:rsidRDefault="0070714E" w:rsidP="0070714E">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3</w:t>
            </w:r>
          </w:p>
        </w:tc>
      </w:tr>
    </w:tbl>
    <w:p w:rsidR="0070714E" w:rsidRPr="004E0042" w:rsidRDefault="0070714E" w:rsidP="0070714E">
      <w:pPr>
        <w:jc w:val="center"/>
        <w:rPr>
          <w:rFonts w:ascii="Times New Roman" w:hAnsi="Times New Roman" w:cs="Times New Roman"/>
          <w:sz w:val="28"/>
          <w:szCs w:val="28"/>
        </w:rPr>
      </w:pPr>
    </w:p>
    <w:p w:rsidR="0070714E" w:rsidRPr="004E0042" w:rsidRDefault="0070714E" w:rsidP="0070714E">
      <w:pPr>
        <w:jc w:val="center"/>
        <w:rPr>
          <w:rFonts w:ascii="Times New Roman" w:hAnsi="Times New Roman" w:cs="Times New Roman"/>
          <w:b/>
          <w:sz w:val="28"/>
          <w:szCs w:val="28"/>
        </w:rPr>
      </w:pPr>
    </w:p>
    <w:p w:rsidR="0070714E" w:rsidRDefault="0070714E" w:rsidP="0070714E">
      <w:pPr>
        <w:rPr>
          <w:rFonts w:ascii="Times New Roman" w:hAnsi="Times New Roman" w:cs="Times New Roman"/>
          <w:sz w:val="28"/>
          <w:szCs w:val="28"/>
        </w:rPr>
        <w:sectPr w:rsidR="0070714E" w:rsidSect="00B9467A">
          <w:pgSz w:w="11905" w:h="16837"/>
          <w:pgMar w:top="1418" w:right="1644" w:bottom="1418" w:left="964" w:header="0" w:footer="6" w:gutter="0"/>
          <w:cols w:space="720"/>
          <w:noEndnote/>
          <w:docGrid w:linePitch="360"/>
        </w:sectPr>
      </w:pPr>
    </w:p>
    <w:p w:rsidR="0070714E" w:rsidRDefault="0070714E" w:rsidP="0070714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130D86">
        <w:rPr>
          <w:rFonts w:ascii="Times New Roman" w:hAnsi="Times New Roman" w:cs="Times New Roman"/>
          <w:b/>
          <w:sz w:val="28"/>
          <w:szCs w:val="28"/>
        </w:rPr>
        <w:t xml:space="preserve">Анализ результатов выполнения отдельных заданий </w:t>
      </w:r>
      <w:r w:rsidR="00FD52D0">
        <w:rPr>
          <w:rFonts w:ascii="Times New Roman" w:hAnsi="Times New Roman" w:cs="Times New Roman"/>
          <w:b/>
          <w:sz w:val="28"/>
          <w:szCs w:val="28"/>
        </w:rPr>
        <w:t>или групп заданий по математике</w:t>
      </w:r>
    </w:p>
    <w:p w:rsidR="00FD52D0" w:rsidRPr="00B34CCE" w:rsidRDefault="00FD52D0" w:rsidP="0070714E">
      <w:pPr>
        <w:jc w:val="center"/>
        <w:rPr>
          <w:rFonts w:ascii="Times New Roman" w:hAnsi="Times New Roman" w:cs="Times New Roman"/>
          <w:b/>
          <w:sz w:val="16"/>
          <w:szCs w:val="16"/>
        </w:rPr>
      </w:pPr>
    </w:p>
    <w:tbl>
      <w:tblPr>
        <w:tblW w:w="4885" w:type="pct"/>
        <w:tblInd w:w="108" w:type="dxa"/>
        <w:tblLayout w:type="fixed"/>
        <w:tblLook w:val="0000"/>
      </w:tblPr>
      <w:tblGrid>
        <w:gridCol w:w="1416"/>
        <w:gridCol w:w="4537"/>
        <w:gridCol w:w="2695"/>
        <w:gridCol w:w="1984"/>
        <w:gridCol w:w="1700"/>
        <w:gridCol w:w="1559"/>
      </w:tblGrid>
      <w:tr w:rsidR="00235B58" w:rsidRPr="00807A9B" w:rsidTr="00235B58">
        <w:trPr>
          <w:cantSplit/>
          <w:trHeight w:val="1888"/>
        </w:trPr>
        <w:tc>
          <w:tcPr>
            <w:tcW w:w="510" w:type="pct"/>
            <w:tcBorders>
              <w:top w:val="single" w:sz="8" w:space="0" w:color="000000"/>
              <w:left w:val="single" w:sz="8" w:space="0" w:color="000000"/>
              <w:bottom w:val="single" w:sz="8" w:space="0" w:color="000000"/>
              <w:right w:val="single" w:sz="8" w:space="0" w:color="000000"/>
            </w:tcBorders>
            <w:vAlign w:val="center"/>
          </w:tcPr>
          <w:p w:rsidR="00235B58" w:rsidRDefault="0070714E" w:rsidP="0070714E">
            <w:pPr>
              <w:jc w:val="center"/>
              <w:rPr>
                <w:rFonts w:ascii="Times New Roman" w:eastAsia="Calibri" w:hAnsi="Times New Roman" w:cs="Times New Roman"/>
                <w:b/>
                <w:bCs/>
                <w:sz w:val="28"/>
              </w:rPr>
            </w:pPr>
            <w:r w:rsidRPr="00383A96">
              <w:rPr>
                <w:rFonts w:ascii="Times New Roman" w:eastAsia="Calibri" w:hAnsi="Times New Roman" w:cs="Times New Roman"/>
                <w:b/>
                <w:bCs/>
                <w:sz w:val="28"/>
              </w:rPr>
              <w:t>Обозна</w:t>
            </w:r>
            <w:r w:rsidR="00235B58">
              <w:rPr>
                <w:rFonts w:ascii="Times New Roman" w:eastAsia="Calibri" w:hAnsi="Times New Roman" w:cs="Times New Roman"/>
                <w:b/>
                <w:bCs/>
                <w:sz w:val="28"/>
              </w:rPr>
              <w:t>-</w:t>
            </w:r>
          </w:p>
          <w:p w:rsidR="0070714E" w:rsidRPr="00383A96" w:rsidRDefault="0070714E" w:rsidP="0070714E">
            <w:pPr>
              <w:jc w:val="center"/>
              <w:rPr>
                <w:rFonts w:ascii="Times New Roman" w:eastAsia="Calibri" w:hAnsi="Times New Roman" w:cs="Times New Roman"/>
                <w:b/>
                <w:sz w:val="28"/>
              </w:rPr>
            </w:pPr>
            <w:r w:rsidRPr="00383A96">
              <w:rPr>
                <w:rFonts w:ascii="Times New Roman" w:eastAsia="Calibri" w:hAnsi="Times New Roman" w:cs="Times New Roman"/>
                <w:b/>
                <w:bCs/>
                <w:sz w:val="28"/>
              </w:rPr>
              <w:t>чение</w:t>
            </w:r>
          </w:p>
          <w:p w:rsidR="0070714E" w:rsidRPr="00383A96" w:rsidRDefault="0070714E" w:rsidP="0070714E">
            <w:pPr>
              <w:jc w:val="center"/>
              <w:rPr>
                <w:rFonts w:ascii="Times New Roman" w:eastAsia="Calibri" w:hAnsi="Times New Roman" w:cs="Times New Roman"/>
                <w:b/>
                <w:sz w:val="28"/>
              </w:rPr>
            </w:pPr>
            <w:r w:rsidRPr="00383A96">
              <w:rPr>
                <w:rFonts w:ascii="Times New Roman" w:eastAsia="Calibri" w:hAnsi="Times New Roman" w:cs="Times New Roman"/>
                <w:b/>
                <w:bCs/>
                <w:sz w:val="28"/>
              </w:rPr>
              <w:t>задания в работе</w:t>
            </w:r>
          </w:p>
        </w:tc>
        <w:tc>
          <w:tcPr>
            <w:tcW w:w="1633"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jc w:val="center"/>
              <w:rPr>
                <w:rFonts w:ascii="Times New Roman" w:eastAsia="Calibri" w:hAnsi="Times New Roman" w:cs="Times New Roman"/>
                <w:b/>
                <w:bCs/>
                <w:sz w:val="28"/>
              </w:rPr>
            </w:pPr>
            <w:r w:rsidRPr="00383A96">
              <w:rPr>
                <w:rFonts w:ascii="Times New Roman" w:eastAsia="Calibri" w:hAnsi="Times New Roman" w:cs="Times New Roman"/>
                <w:b/>
                <w:bCs/>
                <w:sz w:val="28"/>
              </w:rPr>
              <w:t>Проверяемые элементы содержания</w:t>
            </w:r>
          </w:p>
          <w:p w:rsidR="0070714E" w:rsidRPr="00383A96" w:rsidRDefault="0070714E" w:rsidP="0070714E">
            <w:pPr>
              <w:jc w:val="center"/>
              <w:rPr>
                <w:rFonts w:ascii="Times New Roman" w:eastAsia="Calibri" w:hAnsi="Times New Roman" w:cs="Times New Roman"/>
                <w:b/>
                <w:sz w:val="28"/>
              </w:rPr>
            </w:pPr>
          </w:p>
        </w:tc>
        <w:tc>
          <w:tcPr>
            <w:tcW w:w="970"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jc w:val="center"/>
              <w:rPr>
                <w:rFonts w:ascii="Times New Roman" w:eastAsia="Calibri" w:hAnsi="Times New Roman" w:cs="Times New Roman"/>
                <w:b/>
                <w:sz w:val="28"/>
              </w:rPr>
            </w:pPr>
            <w:r w:rsidRPr="00383A96">
              <w:rPr>
                <w:rFonts w:ascii="Times New Roman" w:eastAsia="Calibri" w:hAnsi="Times New Roman" w:cs="Times New Roman"/>
                <w:b/>
                <w:bCs/>
                <w:sz w:val="28"/>
              </w:rPr>
              <w:t>Коды элементов содержания</w:t>
            </w:r>
          </w:p>
          <w:p w:rsidR="0070714E" w:rsidRPr="00383A96" w:rsidRDefault="0070714E" w:rsidP="00383A96">
            <w:pPr>
              <w:jc w:val="center"/>
              <w:rPr>
                <w:rFonts w:ascii="Times New Roman" w:eastAsia="Calibri" w:hAnsi="Times New Roman" w:cs="Times New Roman"/>
                <w:b/>
                <w:sz w:val="28"/>
              </w:rPr>
            </w:pPr>
            <w:r w:rsidRPr="00383A96">
              <w:rPr>
                <w:rFonts w:ascii="Times New Roman" w:eastAsia="Calibri" w:hAnsi="Times New Roman" w:cs="Times New Roman"/>
                <w:b/>
                <w:bCs/>
                <w:sz w:val="28"/>
              </w:rPr>
              <w:t>по кодификатору элементов содержания</w:t>
            </w:r>
          </w:p>
        </w:tc>
        <w:tc>
          <w:tcPr>
            <w:tcW w:w="714"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jc w:val="center"/>
              <w:rPr>
                <w:rFonts w:ascii="Times New Roman" w:eastAsia="Calibri" w:hAnsi="Times New Roman" w:cs="Times New Roman"/>
                <w:b/>
                <w:sz w:val="28"/>
              </w:rPr>
            </w:pPr>
            <w:r w:rsidRPr="00383A96">
              <w:rPr>
                <w:rFonts w:ascii="Times New Roman" w:eastAsia="Calibri" w:hAnsi="Times New Roman" w:cs="Times New Roman"/>
                <w:b/>
                <w:bCs/>
                <w:sz w:val="28"/>
              </w:rPr>
              <w:t>Коды проверяемых умений</w:t>
            </w:r>
          </w:p>
        </w:tc>
        <w:tc>
          <w:tcPr>
            <w:tcW w:w="612"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jc w:val="center"/>
              <w:rPr>
                <w:rFonts w:ascii="Times New Roman" w:eastAsia="Calibri" w:hAnsi="Times New Roman" w:cs="Times New Roman"/>
                <w:b/>
                <w:sz w:val="28"/>
              </w:rPr>
            </w:pPr>
            <w:r w:rsidRPr="00383A96">
              <w:rPr>
                <w:rFonts w:ascii="Times New Roman" w:eastAsia="Calibri" w:hAnsi="Times New Roman" w:cs="Times New Roman"/>
                <w:b/>
                <w:bCs/>
                <w:sz w:val="28"/>
              </w:rPr>
              <w:t>Уровень сложности задания</w:t>
            </w:r>
          </w:p>
          <w:p w:rsidR="0070714E" w:rsidRPr="00383A96" w:rsidRDefault="0070714E" w:rsidP="0070714E">
            <w:pPr>
              <w:jc w:val="center"/>
              <w:rPr>
                <w:rFonts w:ascii="Times New Roman" w:eastAsia="Calibri" w:hAnsi="Times New Roman" w:cs="Times New Roman"/>
                <w:b/>
                <w:sz w:val="28"/>
              </w:rPr>
            </w:pPr>
          </w:p>
        </w:tc>
        <w:tc>
          <w:tcPr>
            <w:tcW w:w="561"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jc w:val="center"/>
              <w:rPr>
                <w:rFonts w:ascii="Times New Roman" w:eastAsia="Calibri" w:hAnsi="Times New Roman" w:cs="Times New Roman"/>
                <w:b/>
                <w:sz w:val="28"/>
              </w:rPr>
            </w:pPr>
            <w:r w:rsidRPr="00383A96">
              <w:rPr>
                <w:rFonts w:ascii="Times New Roman" w:eastAsia="Calibri" w:hAnsi="Times New Roman" w:cs="Times New Roman"/>
                <w:b/>
                <w:sz w:val="28"/>
              </w:rPr>
              <w:t>Средний процент</w:t>
            </w:r>
          </w:p>
          <w:p w:rsidR="0070714E" w:rsidRPr="00383A96" w:rsidRDefault="00235B58" w:rsidP="0070714E">
            <w:pPr>
              <w:jc w:val="center"/>
              <w:rPr>
                <w:rFonts w:ascii="Times New Roman" w:eastAsia="Calibri" w:hAnsi="Times New Roman" w:cs="Times New Roman"/>
                <w:b/>
                <w:bCs/>
                <w:sz w:val="28"/>
              </w:rPr>
            </w:pPr>
            <w:r>
              <w:rPr>
                <w:rFonts w:ascii="Times New Roman" w:eastAsia="Calibri" w:hAnsi="Times New Roman" w:cs="Times New Roman"/>
                <w:b/>
                <w:sz w:val="28"/>
              </w:rPr>
              <w:t>в</w:t>
            </w:r>
            <w:r w:rsidR="0070714E" w:rsidRPr="00383A96">
              <w:rPr>
                <w:rFonts w:ascii="Times New Roman" w:eastAsia="Calibri" w:hAnsi="Times New Roman" w:cs="Times New Roman"/>
                <w:b/>
                <w:sz w:val="28"/>
              </w:rPr>
              <w:t>ыполне</w:t>
            </w:r>
            <w:r>
              <w:rPr>
                <w:rFonts w:ascii="Times New Roman" w:eastAsia="Calibri" w:hAnsi="Times New Roman" w:cs="Times New Roman"/>
                <w:b/>
                <w:sz w:val="28"/>
              </w:rPr>
              <w:t>-</w:t>
            </w:r>
            <w:r w:rsidR="0070714E" w:rsidRPr="00383A96">
              <w:rPr>
                <w:rFonts w:ascii="Times New Roman" w:eastAsia="Calibri" w:hAnsi="Times New Roman" w:cs="Times New Roman"/>
                <w:b/>
                <w:sz w:val="28"/>
              </w:rPr>
              <w:t>ния по региону</w:t>
            </w:r>
          </w:p>
        </w:tc>
      </w:tr>
      <w:tr w:rsidR="00235B58" w:rsidRPr="00807A9B" w:rsidTr="00235B58">
        <w:trPr>
          <w:trHeight w:val="481"/>
        </w:trPr>
        <w:tc>
          <w:tcPr>
            <w:tcW w:w="510"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FD52D0">
            <w:pPr>
              <w:jc w:val="center"/>
              <w:rPr>
                <w:rFonts w:ascii="Times New Roman" w:eastAsia="Calibri" w:hAnsi="Times New Roman" w:cs="Times New Roman"/>
                <w:sz w:val="28"/>
                <w:szCs w:val="28"/>
              </w:rPr>
            </w:pPr>
            <w:r w:rsidRPr="00383A96">
              <w:rPr>
                <w:rFonts w:ascii="Times New Roman" w:eastAsia="Calibri" w:hAnsi="Times New Roman" w:cs="Times New Roman"/>
                <w:sz w:val="28"/>
                <w:szCs w:val="28"/>
              </w:rPr>
              <w:t>15</w:t>
            </w:r>
          </w:p>
        </w:tc>
        <w:tc>
          <w:tcPr>
            <w:tcW w:w="1633"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rPr>
                <w:rFonts w:ascii="Times New Roman" w:eastAsia="Calibri" w:hAnsi="Times New Roman" w:cs="Times New Roman"/>
                <w:bCs/>
                <w:i/>
                <w:sz w:val="28"/>
                <w:szCs w:val="28"/>
              </w:rPr>
            </w:pPr>
            <w:r w:rsidRPr="00383A96">
              <w:rPr>
                <w:rFonts w:ascii="Times New Roman" w:eastAsia="Calibri" w:hAnsi="Times New Roman" w:cs="Times New Roman"/>
                <w:bCs/>
                <w:i/>
                <w:sz w:val="28"/>
                <w:szCs w:val="28"/>
              </w:rPr>
              <w:t>2.1</w:t>
            </w:r>
            <w:r w:rsidR="00F9248A">
              <w:rPr>
                <w:rFonts w:ascii="Times New Roman" w:eastAsia="Calibri" w:hAnsi="Times New Roman" w:cs="Times New Roman"/>
                <w:bCs/>
                <w:i/>
                <w:sz w:val="28"/>
                <w:szCs w:val="28"/>
              </w:rPr>
              <w:t>.</w:t>
            </w:r>
            <w:r w:rsidRPr="00383A96">
              <w:rPr>
                <w:rFonts w:ascii="Times New Roman" w:eastAsia="Calibri" w:hAnsi="Times New Roman" w:cs="Times New Roman"/>
                <w:bCs/>
                <w:i/>
                <w:sz w:val="28"/>
                <w:szCs w:val="28"/>
              </w:rPr>
              <w:t xml:space="preserve"> Уравнения</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2.1.1</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Квадратные уравнения</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2.1.2</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Рациональные уравнения</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2.1.3</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Иррациональные уравнения</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2.1.4</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Тригонометрические уравнения</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2.1.5</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Показательные уравнения</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2.1.6</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Логарифмические уравнения</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2.1.7</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Равносильность уравнений, систем уравнений</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2.1.8</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Простейшие системы уравнений с двумя неизвестными</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2.1.9</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Основные при</w:t>
            </w:r>
            <w:r w:rsidR="00F71A1D">
              <w:rPr>
                <w:rFonts w:ascii="Times New Roman" w:eastAsia="Calibri" w:hAnsi="Times New Roman" w:cs="Times New Roman"/>
                <w:bCs/>
                <w:sz w:val="28"/>
                <w:szCs w:val="28"/>
              </w:rPr>
              <w:t>е</w:t>
            </w:r>
            <w:r w:rsidRPr="00383A96">
              <w:rPr>
                <w:rFonts w:ascii="Times New Roman" w:eastAsia="Calibri" w:hAnsi="Times New Roman" w:cs="Times New Roman"/>
                <w:bCs/>
                <w:sz w:val="28"/>
                <w:szCs w:val="28"/>
              </w:rPr>
              <w:t>мы решения систем уравнений: подстановка,</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алгебраическое сложение, введение новых переменных</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2.1.10</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Использование свойств и графиков функций при решении </w:t>
            </w:r>
            <w:r w:rsidRPr="00383A96">
              <w:rPr>
                <w:rFonts w:ascii="Times New Roman" w:eastAsia="Calibri" w:hAnsi="Times New Roman" w:cs="Times New Roman"/>
                <w:bCs/>
                <w:sz w:val="28"/>
                <w:szCs w:val="28"/>
              </w:rPr>
              <w:lastRenderedPageBreak/>
              <w:t>уравнений</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2.1.11</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Изображение на координатной плоскости множества решений уравнений с двумя переменными и их систем</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2.1.12</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Применение математических методов для решения содержательных задач из различных областей науки и практики. Интерпретация результата, уч</w:t>
            </w:r>
            <w:r w:rsidR="00F71A1D">
              <w:rPr>
                <w:rFonts w:ascii="Times New Roman" w:eastAsia="Calibri" w:hAnsi="Times New Roman" w:cs="Times New Roman"/>
                <w:bCs/>
                <w:sz w:val="28"/>
                <w:szCs w:val="28"/>
              </w:rPr>
              <w:t>е</w:t>
            </w:r>
            <w:r w:rsidRPr="00383A96">
              <w:rPr>
                <w:rFonts w:ascii="Times New Roman" w:eastAsia="Calibri" w:hAnsi="Times New Roman" w:cs="Times New Roman"/>
                <w:bCs/>
                <w:sz w:val="28"/>
                <w:szCs w:val="28"/>
              </w:rPr>
              <w:t>т реальных ограничений</w:t>
            </w:r>
          </w:p>
          <w:p w:rsidR="0070714E" w:rsidRPr="00383A96" w:rsidRDefault="0070714E" w:rsidP="0070714E">
            <w:pPr>
              <w:rPr>
                <w:rFonts w:ascii="Times New Roman" w:eastAsia="Calibri" w:hAnsi="Times New Roman" w:cs="Times New Roman"/>
                <w:bCs/>
                <w:i/>
                <w:sz w:val="28"/>
                <w:szCs w:val="28"/>
              </w:rPr>
            </w:pPr>
            <w:r w:rsidRPr="00383A96">
              <w:rPr>
                <w:rFonts w:ascii="Times New Roman" w:eastAsia="Calibri" w:hAnsi="Times New Roman" w:cs="Times New Roman"/>
                <w:bCs/>
                <w:i/>
                <w:sz w:val="28"/>
                <w:szCs w:val="28"/>
              </w:rPr>
              <w:t>2.2</w:t>
            </w:r>
            <w:r w:rsidR="00F9248A">
              <w:rPr>
                <w:rFonts w:ascii="Times New Roman" w:eastAsia="Calibri" w:hAnsi="Times New Roman" w:cs="Times New Roman"/>
                <w:bCs/>
                <w:i/>
                <w:sz w:val="28"/>
                <w:szCs w:val="28"/>
              </w:rPr>
              <w:t>.</w:t>
            </w:r>
            <w:r w:rsidRPr="00383A96">
              <w:rPr>
                <w:rFonts w:ascii="Times New Roman" w:eastAsia="Calibri" w:hAnsi="Times New Roman" w:cs="Times New Roman"/>
                <w:bCs/>
                <w:i/>
                <w:sz w:val="28"/>
                <w:szCs w:val="28"/>
              </w:rPr>
              <w:t xml:space="preserve"> Неравенства</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2.2.1</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Квадратные неравенства</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2.2.2</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Рациональные неравенства</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2.2.3</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Показательные неравенства</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2.2.4</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Логарифмические неравенства</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2.2.5</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Системы линейных неравенств</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2.2.6</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Системы неравенств с одной переменной</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2.2.7</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Равносильность неравенств, систем неравенств</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2.2.8</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Использование свойств и графиков функций при решении </w:t>
            </w:r>
            <w:r w:rsidRPr="00383A96">
              <w:rPr>
                <w:rFonts w:ascii="Times New Roman" w:eastAsia="Calibri" w:hAnsi="Times New Roman" w:cs="Times New Roman"/>
                <w:bCs/>
                <w:sz w:val="28"/>
                <w:szCs w:val="28"/>
              </w:rPr>
              <w:lastRenderedPageBreak/>
              <w:t>неравенств</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2.2.9</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Метод интервалов</w:t>
            </w:r>
          </w:p>
          <w:p w:rsidR="0070714E" w:rsidRPr="00383A96" w:rsidRDefault="0070714E" w:rsidP="0070714E">
            <w:pPr>
              <w:rPr>
                <w:rFonts w:ascii="Times New Roman" w:eastAsia="Calibri" w:hAnsi="Times New Roman" w:cs="Times New Roman"/>
                <w:bCs/>
                <w:sz w:val="28"/>
                <w:szCs w:val="28"/>
              </w:rPr>
            </w:pPr>
            <w:r w:rsidRPr="00383A96">
              <w:rPr>
                <w:rFonts w:ascii="Times New Roman" w:eastAsia="Calibri" w:hAnsi="Times New Roman" w:cs="Times New Roman"/>
                <w:bCs/>
                <w:sz w:val="28"/>
                <w:szCs w:val="28"/>
              </w:rPr>
              <w:t>2.2.10</w:t>
            </w:r>
            <w:r w:rsidR="00F9248A">
              <w:rPr>
                <w:rFonts w:ascii="Times New Roman" w:eastAsia="Calibri" w:hAnsi="Times New Roman" w:cs="Times New Roman"/>
                <w:bCs/>
                <w:sz w:val="28"/>
                <w:szCs w:val="28"/>
              </w:rPr>
              <w:t>.</w:t>
            </w:r>
            <w:r w:rsidRPr="00383A96">
              <w:rPr>
                <w:rFonts w:ascii="Times New Roman" w:eastAsia="Calibri" w:hAnsi="Times New Roman" w:cs="Times New Roman"/>
                <w:bCs/>
                <w:sz w:val="28"/>
                <w:szCs w:val="28"/>
              </w:rPr>
              <w:t xml:space="preserve"> Изображение на координатной плоскости множества решений неравенств с двумя переменными и их систем</w:t>
            </w:r>
          </w:p>
        </w:tc>
        <w:tc>
          <w:tcPr>
            <w:tcW w:w="970"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lastRenderedPageBreak/>
              <w:t>2.1, 2.2</w:t>
            </w:r>
          </w:p>
        </w:tc>
        <w:tc>
          <w:tcPr>
            <w:tcW w:w="714"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2.1-2.3</w:t>
            </w:r>
          </w:p>
        </w:tc>
        <w:tc>
          <w:tcPr>
            <w:tcW w:w="612"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П</w:t>
            </w:r>
          </w:p>
        </w:tc>
        <w:tc>
          <w:tcPr>
            <w:tcW w:w="561"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24,88</w:t>
            </w:r>
          </w:p>
        </w:tc>
      </w:tr>
      <w:tr w:rsidR="00235B58" w:rsidRPr="00807A9B" w:rsidTr="00235B58">
        <w:trPr>
          <w:trHeight w:val="481"/>
        </w:trPr>
        <w:tc>
          <w:tcPr>
            <w:tcW w:w="510"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FD52D0">
            <w:pPr>
              <w:jc w:val="center"/>
              <w:rPr>
                <w:rFonts w:ascii="Times New Roman" w:eastAsia="Calibri" w:hAnsi="Times New Roman" w:cs="Times New Roman"/>
                <w:sz w:val="28"/>
                <w:szCs w:val="28"/>
              </w:rPr>
            </w:pPr>
            <w:r w:rsidRPr="00383A96">
              <w:rPr>
                <w:rFonts w:ascii="Times New Roman" w:eastAsia="Calibri" w:hAnsi="Times New Roman" w:cs="Times New Roman"/>
                <w:sz w:val="28"/>
                <w:szCs w:val="28"/>
              </w:rPr>
              <w:lastRenderedPageBreak/>
              <w:t>16</w:t>
            </w:r>
          </w:p>
        </w:tc>
        <w:tc>
          <w:tcPr>
            <w:tcW w:w="1633"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5.2</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Прямые и плоскости </w:t>
            </w:r>
            <w:r w:rsidR="00F9248A">
              <w:rPr>
                <w:rFonts w:ascii="Times New Roman" w:eastAsia="Calibri" w:hAnsi="Times New Roman" w:cs="Times New Roman"/>
                <w:i/>
                <w:iCs/>
                <w:sz w:val="28"/>
                <w:szCs w:val="28"/>
              </w:rPr>
              <w:br/>
            </w:r>
            <w:r w:rsidRPr="00383A96">
              <w:rPr>
                <w:rFonts w:ascii="Times New Roman" w:eastAsia="Calibri" w:hAnsi="Times New Roman" w:cs="Times New Roman"/>
                <w:i/>
                <w:iCs/>
                <w:sz w:val="28"/>
                <w:szCs w:val="28"/>
              </w:rPr>
              <w:t>в пространстве</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5.2.1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Пересекающиеся, параллельные и скрещивающиеся прямые;</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перпендикулярность прямых</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5.2.2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Параллельность прямой и плоскости, признаки и свойства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5.2.3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Параллельность плоскостей, признаки и свойства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5.2.4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Перпендикулярность прямой и плоскости, признаки и свойства; перпендикуляр и наклонная; теорема о тр</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х перпендикулярах</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5.2.5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Перпендикулярность плоскостей, признаки и свойства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5.2.6</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Параллельное проектирование. Изображение</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пространственных фигур</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5.3</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Многогранники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lastRenderedPageBreak/>
              <w:t>5.3.1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Призма, е</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 основания, боковые р</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бра, высота, боковая</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поверхность; прямая призма; правильная призма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5.3.2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Параллелепипед; куб; симметрии в кубе, </w:t>
            </w:r>
            <w:r w:rsidR="00F9248A">
              <w:rPr>
                <w:rFonts w:ascii="Times New Roman" w:eastAsia="Calibri" w:hAnsi="Times New Roman" w:cs="Times New Roman"/>
                <w:sz w:val="28"/>
                <w:szCs w:val="28"/>
              </w:rPr>
              <w:br/>
            </w:r>
            <w:r w:rsidRPr="00383A96">
              <w:rPr>
                <w:rFonts w:ascii="Times New Roman" w:eastAsia="Calibri" w:hAnsi="Times New Roman" w:cs="Times New Roman"/>
                <w:sz w:val="28"/>
                <w:szCs w:val="28"/>
              </w:rPr>
              <w:t>в параллелепипеде</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5.3.3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Пирамида, е</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 основание, боковые р</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бра, высота, боковая</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поверхность; треугольная пирамида; правильная пирамида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5.3.4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Сечения куба, призмы, пирамиды</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5.3.5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Представление о правильных многогранниках (тетраэдр, куб,</w:t>
            </w:r>
            <w:r w:rsidR="00110796">
              <w:rPr>
                <w:rFonts w:ascii="Times New Roman" w:eastAsia="Calibri" w:hAnsi="Times New Roman" w:cs="Times New Roman"/>
                <w:sz w:val="28"/>
                <w:szCs w:val="28"/>
              </w:rPr>
              <w:t xml:space="preserve"> </w:t>
            </w:r>
            <w:r w:rsidRPr="00383A96">
              <w:rPr>
                <w:rFonts w:ascii="Times New Roman" w:eastAsia="Calibri" w:hAnsi="Times New Roman" w:cs="Times New Roman"/>
                <w:sz w:val="28"/>
                <w:szCs w:val="28"/>
              </w:rPr>
              <w:t>октаэдр, додекаэдр и икосаэдр)</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5.4</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Тела и поверхности вращения</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5.4.1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Цилиндр. Основание, высота, боковая поверхность, образующая, развертка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5.4.2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Конус. Основание, высота, боковая поверхность, образующая, развертка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5.4.3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Шар и сфера, их сечения</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5.5</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Измерение геометрических величин</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lastRenderedPageBreak/>
              <w:t>5.5.1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Величина угла, градусная мера угла, соответствие между величиной угла и длиной дуги окружности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5.5.2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Угол между прямыми в пространстве; угол между прямой и плоскостью, угол между плоскостями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5.5.3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Длина отрезка, ломаной, окружности, периметр многоугольника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5.5.4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Расстояние от точки до прямой, от точки до плоскости; расстояние между параллельными и скрещивающимися прямыми, расстояние между параллельными плоскостями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5.5.5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Площадь треугольника, параллелограмма, трапеции, круга, сектора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5.5.6</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Площадь поверхности конуса, цилиндра, сферы</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5.5.7</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Объ</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м куба, прямоугольного параллелепипеда, пирамиды,</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призмы, цилиндра, конуса, шара</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5.6</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Координаты и векторы</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lastRenderedPageBreak/>
              <w:t>5.6.1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Декартовы координаты на плоскости и в пространстве</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5.6.2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Формула расстояния между двумя точками; уравнение сферы</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5.6.3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Вектор, модуль вектора, равенство векторов; сложение векторов и умножение вектора на число</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5.6.4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Коллинеарные векторы. Разложение вектора по двум неколлинеарным векторам</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5.6.5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Компланарные векторы. Разложение по тр</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м некомпланарным векторам</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5.6.6</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Координаты вектора; скалярное произведение векторов; угол между векторами</w:t>
            </w:r>
          </w:p>
        </w:tc>
        <w:tc>
          <w:tcPr>
            <w:tcW w:w="970"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lastRenderedPageBreak/>
              <w:t>5.2-5.6</w:t>
            </w:r>
          </w:p>
        </w:tc>
        <w:tc>
          <w:tcPr>
            <w:tcW w:w="714"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4.2, 4.3</w:t>
            </w:r>
          </w:p>
        </w:tc>
        <w:tc>
          <w:tcPr>
            <w:tcW w:w="612"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П</w:t>
            </w:r>
          </w:p>
        </w:tc>
        <w:tc>
          <w:tcPr>
            <w:tcW w:w="561"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4,08</w:t>
            </w:r>
          </w:p>
        </w:tc>
      </w:tr>
      <w:tr w:rsidR="00235B58" w:rsidRPr="00807A9B" w:rsidTr="00235B58">
        <w:trPr>
          <w:trHeight w:val="481"/>
        </w:trPr>
        <w:tc>
          <w:tcPr>
            <w:tcW w:w="510"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FD52D0">
            <w:pPr>
              <w:jc w:val="center"/>
              <w:rPr>
                <w:rFonts w:ascii="Times New Roman" w:eastAsia="Calibri" w:hAnsi="Times New Roman" w:cs="Times New Roman"/>
                <w:sz w:val="28"/>
                <w:szCs w:val="28"/>
              </w:rPr>
            </w:pPr>
            <w:r w:rsidRPr="00383A96">
              <w:rPr>
                <w:rFonts w:ascii="Times New Roman" w:eastAsia="Calibri" w:hAnsi="Times New Roman" w:cs="Times New Roman"/>
                <w:sz w:val="28"/>
                <w:szCs w:val="28"/>
              </w:rPr>
              <w:lastRenderedPageBreak/>
              <w:t>17</w:t>
            </w:r>
          </w:p>
        </w:tc>
        <w:tc>
          <w:tcPr>
            <w:tcW w:w="1633"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См. задание №15</w:t>
            </w:r>
          </w:p>
        </w:tc>
        <w:tc>
          <w:tcPr>
            <w:tcW w:w="970"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2.1, 2.2</w:t>
            </w:r>
          </w:p>
        </w:tc>
        <w:tc>
          <w:tcPr>
            <w:tcW w:w="714"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2.3</w:t>
            </w:r>
          </w:p>
        </w:tc>
        <w:tc>
          <w:tcPr>
            <w:tcW w:w="612"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П</w:t>
            </w:r>
          </w:p>
        </w:tc>
        <w:tc>
          <w:tcPr>
            <w:tcW w:w="561"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9,00</w:t>
            </w:r>
          </w:p>
        </w:tc>
      </w:tr>
      <w:tr w:rsidR="00235B58" w:rsidRPr="00807A9B" w:rsidTr="00235B58">
        <w:trPr>
          <w:trHeight w:val="481"/>
        </w:trPr>
        <w:tc>
          <w:tcPr>
            <w:tcW w:w="510"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467148">
            <w:pPr>
              <w:jc w:val="center"/>
              <w:rPr>
                <w:rFonts w:ascii="Times New Roman" w:eastAsia="Calibri" w:hAnsi="Times New Roman" w:cs="Times New Roman"/>
                <w:sz w:val="28"/>
                <w:szCs w:val="28"/>
              </w:rPr>
            </w:pPr>
            <w:r w:rsidRPr="00383A96">
              <w:rPr>
                <w:rFonts w:ascii="Times New Roman" w:eastAsia="Calibri" w:hAnsi="Times New Roman" w:cs="Times New Roman"/>
                <w:sz w:val="28"/>
                <w:szCs w:val="28"/>
              </w:rPr>
              <w:t>18</w:t>
            </w:r>
          </w:p>
        </w:tc>
        <w:tc>
          <w:tcPr>
            <w:tcW w:w="1633"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5.1</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Планиметрия</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5.1.1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Треугольник</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5.1.2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Параллелограмм, прямоугольник, ромб, квадрат</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5.1.3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Трапеция</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5.1.4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Окружность и круг</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5.1.5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Окружность, вписанная </w:t>
            </w:r>
            <w:r w:rsidR="00F9248A">
              <w:rPr>
                <w:rFonts w:ascii="Times New Roman" w:eastAsia="Calibri" w:hAnsi="Times New Roman" w:cs="Times New Roman"/>
                <w:sz w:val="28"/>
                <w:szCs w:val="28"/>
              </w:rPr>
              <w:br/>
            </w:r>
            <w:r w:rsidRPr="00383A96">
              <w:rPr>
                <w:rFonts w:ascii="Times New Roman" w:eastAsia="Calibri" w:hAnsi="Times New Roman" w:cs="Times New Roman"/>
                <w:sz w:val="28"/>
                <w:szCs w:val="28"/>
              </w:rPr>
              <w:lastRenderedPageBreak/>
              <w:t>в треугольник, и окружность, описанная около треугольника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5.1.6</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Многоугольник. Сумма углов выпуклого многоугольника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5.1.7</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Правильные многоугольники. Вписанная окружность и описанная окружность правильного многоугольника</w:t>
            </w:r>
          </w:p>
        </w:tc>
        <w:tc>
          <w:tcPr>
            <w:tcW w:w="970"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lastRenderedPageBreak/>
              <w:t>5.1</w:t>
            </w:r>
          </w:p>
        </w:tc>
        <w:tc>
          <w:tcPr>
            <w:tcW w:w="714"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4.1</w:t>
            </w:r>
          </w:p>
        </w:tc>
        <w:tc>
          <w:tcPr>
            <w:tcW w:w="612"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П</w:t>
            </w:r>
          </w:p>
        </w:tc>
        <w:tc>
          <w:tcPr>
            <w:tcW w:w="561"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0,46</w:t>
            </w:r>
          </w:p>
        </w:tc>
      </w:tr>
      <w:tr w:rsidR="00235B58" w:rsidRPr="00807A9B" w:rsidTr="00235B58">
        <w:trPr>
          <w:trHeight w:val="481"/>
        </w:trPr>
        <w:tc>
          <w:tcPr>
            <w:tcW w:w="510"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FD52D0">
            <w:pPr>
              <w:jc w:val="center"/>
              <w:rPr>
                <w:rFonts w:ascii="Times New Roman" w:eastAsia="Calibri" w:hAnsi="Times New Roman" w:cs="Times New Roman"/>
                <w:sz w:val="28"/>
                <w:szCs w:val="28"/>
              </w:rPr>
            </w:pPr>
            <w:r w:rsidRPr="00383A96">
              <w:rPr>
                <w:rFonts w:ascii="Times New Roman" w:eastAsia="Calibri" w:hAnsi="Times New Roman" w:cs="Times New Roman"/>
                <w:sz w:val="28"/>
                <w:szCs w:val="28"/>
              </w:rPr>
              <w:lastRenderedPageBreak/>
              <w:t>19</w:t>
            </w:r>
          </w:p>
        </w:tc>
        <w:tc>
          <w:tcPr>
            <w:tcW w:w="1633"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F9248A" w:rsidP="00F9248A">
            <w:pPr>
              <w:rPr>
                <w:rFonts w:ascii="Times New Roman" w:eastAsia="Calibri" w:hAnsi="Times New Roman" w:cs="Times New Roman"/>
                <w:sz w:val="28"/>
                <w:szCs w:val="28"/>
              </w:rPr>
            </w:pPr>
            <w:r>
              <w:rPr>
                <w:rFonts w:ascii="Times New Roman" w:eastAsia="Calibri" w:hAnsi="Times New Roman" w:cs="Times New Roman"/>
                <w:sz w:val="28"/>
                <w:szCs w:val="28"/>
              </w:rPr>
              <w:t xml:space="preserve">1.1.1. </w:t>
            </w:r>
            <w:r w:rsidR="0070714E" w:rsidRPr="00383A96">
              <w:rPr>
                <w:rFonts w:ascii="Times New Roman" w:eastAsia="Calibri" w:hAnsi="Times New Roman" w:cs="Times New Roman"/>
                <w:sz w:val="28"/>
                <w:szCs w:val="28"/>
              </w:rPr>
              <w:t>Целые числа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1.1.3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Дроби, проценты, рациональные числа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2.1.12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Применение математических методов для решения содержательных задач </w:t>
            </w:r>
            <w:r w:rsidR="00F9248A">
              <w:rPr>
                <w:rFonts w:ascii="Times New Roman" w:eastAsia="Calibri" w:hAnsi="Times New Roman" w:cs="Times New Roman"/>
                <w:sz w:val="28"/>
                <w:szCs w:val="28"/>
              </w:rPr>
              <w:br/>
            </w:r>
            <w:r w:rsidRPr="00383A96">
              <w:rPr>
                <w:rFonts w:ascii="Times New Roman" w:eastAsia="Calibri" w:hAnsi="Times New Roman" w:cs="Times New Roman"/>
                <w:sz w:val="28"/>
                <w:szCs w:val="28"/>
              </w:rPr>
              <w:t xml:space="preserve">из различных областей науки </w:t>
            </w:r>
            <w:r w:rsidR="00F9248A">
              <w:rPr>
                <w:rFonts w:ascii="Times New Roman" w:eastAsia="Calibri" w:hAnsi="Times New Roman" w:cs="Times New Roman"/>
                <w:sz w:val="28"/>
                <w:szCs w:val="28"/>
              </w:rPr>
              <w:br/>
            </w:r>
            <w:r w:rsidRPr="00383A96">
              <w:rPr>
                <w:rFonts w:ascii="Times New Roman" w:eastAsia="Calibri" w:hAnsi="Times New Roman" w:cs="Times New Roman"/>
                <w:sz w:val="28"/>
                <w:szCs w:val="28"/>
              </w:rPr>
              <w:t>и практики. Интерпретация результата, уч</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т реальных ограничений</w:t>
            </w:r>
          </w:p>
        </w:tc>
        <w:tc>
          <w:tcPr>
            <w:tcW w:w="970"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1.1.1,</w:t>
            </w:r>
          </w:p>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1.1.3,</w:t>
            </w:r>
          </w:p>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2.1.12</w:t>
            </w:r>
          </w:p>
        </w:tc>
        <w:tc>
          <w:tcPr>
            <w:tcW w:w="714"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6.1, 6.3</w:t>
            </w:r>
          </w:p>
        </w:tc>
        <w:tc>
          <w:tcPr>
            <w:tcW w:w="612"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П</w:t>
            </w:r>
          </w:p>
        </w:tc>
        <w:tc>
          <w:tcPr>
            <w:tcW w:w="561"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2,02</w:t>
            </w:r>
          </w:p>
        </w:tc>
      </w:tr>
      <w:tr w:rsidR="00235B58" w:rsidRPr="00807A9B" w:rsidTr="00235B58">
        <w:trPr>
          <w:trHeight w:val="481"/>
        </w:trPr>
        <w:tc>
          <w:tcPr>
            <w:tcW w:w="510"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FD52D0">
            <w:pPr>
              <w:jc w:val="center"/>
              <w:rPr>
                <w:rFonts w:ascii="Times New Roman" w:eastAsia="Calibri" w:hAnsi="Times New Roman" w:cs="Times New Roman"/>
                <w:sz w:val="28"/>
                <w:szCs w:val="28"/>
              </w:rPr>
            </w:pPr>
            <w:r w:rsidRPr="00383A96">
              <w:rPr>
                <w:rFonts w:ascii="Times New Roman" w:eastAsia="Calibri" w:hAnsi="Times New Roman" w:cs="Times New Roman"/>
                <w:sz w:val="28"/>
                <w:szCs w:val="28"/>
              </w:rPr>
              <w:t>20</w:t>
            </w:r>
          </w:p>
        </w:tc>
        <w:tc>
          <w:tcPr>
            <w:tcW w:w="1633"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2.1, 2.1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см. задание №17</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3.2</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Элементарное исследование функций</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3.2.1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Монотонность функции. Промежутки возрастания и убывания</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3.2.2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Ч</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тность и неч</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тность </w:t>
            </w:r>
            <w:r w:rsidRPr="00383A96">
              <w:rPr>
                <w:rFonts w:ascii="Times New Roman" w:eastAsia="Calibri" w:hAnsi="Times New Roman" w:cs="Times New Roman"/>
                <w:sz w:val="28"/>
                <w:szCs w:val="28"/>
              </w:rPr>
              <w:lastRenderedPageBreak/>
              <w:t>функции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3.2.3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Периодичность функции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3.2.4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Ограниченность функции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3.2.5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Точки экстремума (локального максимума и минимума) функции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3.2.6</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Наибольшее и наименьшее значения функции</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3.3</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Основные элементарные функции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3.3.1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Линейная функция, е</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 график</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3.3.2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Функция, описывающая обратную пропорциональную зависимость, е</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 график</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3.3.3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Квадратичная функция, е</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 график</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3.3.4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Степенная функция с натуральным показателем, е</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 график</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3.3.5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Тригонометрические функции, их графики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3.3.6</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Показательная функция, е</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 график</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3.3.7</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Логарифмическая функция, е</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 график</w:t>
            </w:r>
          </w:p>
        </w:tc>
        <w:tc>
          <w:tcPr>
            <w:tcW w:w="970"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lastRenderedPageBreak/>
              <w:t>2.1, 2.2</w:t>
            </w:r>
          </w:p>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3.2, 3.3</w:t>
            </w:r>
          </w:p>
        </w:tc>
        <w:tc>
          <w:tcPr>
            <w:tcW w:w="714"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2.1-2.3</w:t>
            </w:r>
          </w:p>
        </w:tc>
        <w:tc>
          <w:tcPr>
            <w:tcW w:w="612"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В</w:t>
            </w:r>
          </w:p>
        </w:tc>
        <w:tc>
          <w:tcPr>
            <w:tcW w:w="561"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0,42</w:t>
            </w:r>
          </w:p>
        </w:tc>
      </w:tr>
      <w:tr w:rsidR="00235B58" w:rsidRPr="00807A9B" w:rsidTr="00235B58">
        <w:trPr>
          <w:trHeight w:val="481"/>
        </w:trPr>
        <w:tc>
          <w:tcPr>
            <w:tcW w:w="510"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FD52D0">
            <w:pPr>
              <w:jc w:val="center"/>
              <w:rPr>
                <w:rFonts w:ascii="Times New Roman" w:eastAsia="Calibri" w:hAnsi="Times New Roman" w:cs="Times New Roman"/>
                <w:sz w:val="28"/>
                <w:szCs w:val="28"/>
              </w:rPr>
            </w:pPr>
            <w:r w:rsidRPr="00383A96">
              <w:rPr>
                <w:rFonts w:ascii="Times New Roman" w:eastAsia="Calibri" w:hAnsi="Times New Roman" w:cs="Times New Roman"/>
                <w:sz w:val="28"/>
                <w:szCs w:val="28"/>
              </w:rPr>
              <w:lastRenderedPageBreak/>
              <w:t>21</w:t>
            </w:r>
          </w:p>
        </w:tc>
        <w:tc>
          <w:tcPr>
            <w:tcW w:w="1633"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1.1</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Числа, корни и степени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1.1.1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Целые числа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1.1.2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Степень с натуральным показателем</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1.1.3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Дроби, проценты, рациональные числа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1.1.4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Степень с целым показателем</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1.1.5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Корень степени </w:t>
            </w:r>
            <w:r w:rsidRPr="00383A96">
              <w:rPr>
                <w:rFonts w:ascii="Times New Roman" w:eastAsia="Calibri" w:hAnsi="Times New Roman" w:cs="Times New Roman"/>
                <w:i/>
                <w:iCs/>
                <w:sz w:val="28"/>
                <w:szCs w:val="28"/>
              </w:rPr>
              <w:t xml:space="preserve">n </w:t>
            </w:r>
            <w:r w:rsidRPr="00383A96">
              <w:rPr>
                <w:rFonts w:ascii="Times New Roman" w:eastAsia="Calibri" w:hAnsi="Times New Roman" w:cs="Times New Roman"/>
                <w:sz w:val="28"/>
                <w:szCs w:val="28"/>
              </w:rPr>
              <w:t>&gt; 1 и его свойства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1.1.6</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Степень с рациональным показателем и е</w:t>
            </w:r>
            <w:r w:rsidR="00F71A1D">
              <w:rPr>
                <w:rFonts w:ascii="Times New Roman" w:eastAsia="Calibri" w:hAnsi="Times New Roman" w:cs="Times New Roman"/>
                <w:sz w:val="28"/>
                <w:szCs w:val="28"/>
              </w:rPr>
              <w:t>е</w:t>
            </w:r>
            <w:r w:rsidRPr="00383A96">
              <w:rPr>
                <w:rFonts w:ascii="Times New Roman" w:eastAsia="Calibri" w:hAnsi="Times New Roman" w:cs="Times New Roman"/>
                <w:sz w:val="28"/>
                <w:szCs w:val="28"/>
              </w:rPr>
              <w:t xml:space="preserve"> свойства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1.1.7</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Свойства степени с действительным показателем</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1.2</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Основы тригонометрии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1.2.1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Синус, косинус, тангенс, котангенс произвольного угла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1.2.2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Радианная мера угла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1.2.3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Синус, косинус, тангенс и котангенс числа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1.2.4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Основные тригонометрические тождества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1.2.5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Формулы приведения</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1.2.6</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Синус, косинус и тангенс суммы и разности двух углов</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1.2.7</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Синус и косинус двойного угла</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lastRenderedPageBreak/>
              <w:t>1.3</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Логарифмы</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1.3.1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Логарифм числа</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1.3.2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Логарифм произведения, частного, степени</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sz w:val="28"/>
                <w:szCs w:val="28"/>
              </w:rPr>
              <w:t>1.3.3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Десятичный и натуральный логарифмы, число </w:t>
            </w:r>
            <w:r w:rsidRPr="00383A96">
              <w:rPr>
                <w:rFonts w:ascii="Times New Roman" w:eastAsia="Calibri" w:hAnsi="Times New Roman" w:cs="Times New Roman"/>
                <w:i/>
                <w:iCs/>
                <w:sz w:val="28"/>
                <w:szCs w:val="28"/>
              </w:rPr>
              <w:t>е</w:t>
            </w:r>
          </w:p>
          <w:p w:rsidR="0070714E" w:rsidRPr="00383A96" w:rsidRDefault="0070714E" w:rsidP="0070714E">
            <w:pPr>
              <w:rPr>
                <w:rFonts w:ascii="Times New Roman" w:eastAsia="Calibri" w:hAnsi="Times New Roman" w:cs="Times New Roman"/>
                <w:i/>
                <w:iCs/>
                <w:sz w:val="28"/>
                <w:szCs w:val="28"/>
              </w:rPr>
            </w:pPr>
            <w:r w:rsidRPr="00383A96">
              <w:rPr>
                <w:rFonts w:ascii="Times New Roman" w:eastAsia="Calibri" w:hAnsi="Times New Roman" w:cs="Times New Roman"/>
                <w:i/>
                <w:iCs/>
                <w:sz w:val="28"/>
                <w:szCs w:val="28"/>
              </w:rPr>
              <w:t>1.4</w:t>
            </w:r>
            <w:r w:rsidR="00F9248A">
              <w:rPr>
                <w:rFonts w:ascii="Times New Roman" w:eastAsia="Calibri" w:hAnsi="Times New Roman" w:cs="Times New Roman"/>
                <w:i/>
                <w:iCs/>
                <w:sz w:val="28"/>
                <w:szCs w:val="28"/>
              </w:rPr>
              <w:t>.</w:t>
            </w:r>
            <w:r w:rsidRPr="00383A96">
              <w:rPr>
                <w:rFonts w:ascii="Times New Roman" w:eastAsia="Calibri" w:hAnsi="Times New Roman" w:cs="Times New Roman"/>
                <w:i/>
                <w:iCs/>
                <w:sz w:val="28"/>
                <w:szCs w:val="28"/>
              </w:rPr>
              <w:t xml:space="preserve"> Преобразования выражений</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1.4.1</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Преобразования выражений, включающих арифметические операции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1.4.2</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Преобразования выражений, включающих операцию возведения в степень</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1.4.3</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Преобразования выражений, включающих корни натуральной степени</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1.4.4</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Преобразования тригонометрических выражений</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1.4.5</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Преобразование выражений, включающих операцию логарифмирования</w:t>
            </w:r>
          </w:p>
          <w:p w:rsidR="0070714E" w:rsidRPr="00383A96" w:rsidRDefault="0070714E" w:rsidP="0070714E">
            <w:pPr>
              <w:rPr>
                <w:rFonts w:ascii="Times New Roman" w:eastAsia="Calibri" w:hAnsi="Times New Roman" w:cs="Times New Roman"/>
                <w:sz w:val="28"/>
                <w:szCs w:val="28"/>
              </w:rPr>
            </w:pPr>
            <w:r w:rsidRPr="00383A96">
              <w:rPr>
                <w:rFonts w:ascii="Times New Roman" w:eastAsia="Calibri" w:hAnsi="Times New Roman" w:cs="Times New Roman"/>
                <w:sz w:val="28"/>
                <w:szCs w:val="28"/>
              </w:rPr>
              <w:t>1.4.6</w:t>
            </w:r>
            <w:r w:rsidR="00F9248A">
              <w:rPr>
                <w:rFonts w:ascii="Times New Roman" w:eastAsia="Calibri" w:hAnsi="Times New Roman" w:cs="Times New Roman"/>
                <w:sz w:val="28"/>
                <w:szCs w:val="28"/>
              </w:rPr>
              <w:t>.</w:t>
            </w:r>
            <w:r w:rsidRPr="00383A96">
              <w:rPr>
                <w:rFonts w:ascii="Times New Roman" w:eastAsia="Calibri" w:hAnsi="Times New Roman" w:cs="Times New Roman"/>
                <w:sz w:val="28"/>
                <w:szCs w:val="28"/>
              </w:rPr>
              <w:t xml:space="preserve"> Модуль (абсолютная величина) числа</w:t>
            </w:r>
          </w:p>
        </w:tc>
        <w:tc>
          <w:tcPr>
            <w:tcW w:w="970"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lastRenderedPageBreak/>
              <w:t>1.1-1.4</w:t>
            </w:r>
          </w:p>
        </w:tc>
        <w:tc>
          <w:tcPr>
            <w:tcW w:w="714"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5.1, 5.3</w:t>
            </w:r>
          </w:p>
        </w:tc>
        <w:tc>
          <w:tcPr>
            <w:tcW w:w="612"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В</w:t>
            </w:r>
          </w:p>
        </w:tc>
        <w:tc>
          <w:tcPr>
            <w:tcW w:w="561" w:type="pct"/>
            <w:tcBorders>
              <w:top w:val="single" w:sz="8" w:space="0" w:color="000000"/>
              <w:left w:val="single" w:sz="8" w:space="0" w:color="000000"/>
              <w:bottom w:val="single" w:sz="8" w:space="0" w:color="000000"/>
              <w:right w:val="single" w:sz="8" w:space="0" w:color="000000"/>
            </w:tcBorders>
            <w:vAlign w:val="center"/>
          </w:tcPr>
          <w:p w:rsidR="0070714E" w:rsidRPr="00807A9B" w:rsidRDefault="0070714E" w:rsidP="00FD52D0">
            <w:pPr>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2,15</w:t>
            </w:r>
          </w:p>
        </w:tc>
      </w:tr>
    </w:tbl>
    <w:p w:rsidR="0070714E" w:rsidRDefault="0070714E" w:rsidP="0070714E">
      <w:pPr>
        <w:jc w:val="center"/>
        <w:rPr>
          <w:rFonts w:ascii="Times New Roman" w:hAnsi="Times New Roman" w:cs="Times New Roman"/>
          <w:b/>
          <w:sz w:val="28"/>
          <w:szCs w:val="28"/>
        </w:rPr>
      </w:pPr>
    </w:p>
    <w:p w:rsidR="0070714E" w:rsidRDefault="0070714E" w:rsidP="0070714E">
      <w:pPr>
        <w:jc w:val="center"/>
        <w:rPr>
          <w:rFonts w:ascii="Times New Roman" w:hAnsi="Times New Roman" w:cs="Times New Roman"/>
          <w:b/>
          <w:sz w:val="28"/>
          <w:szCs w:val="28"/>
        </w:rPr>
      </w:pPr>
    </w:p>
    <w:p w:rsidR="0070714E" w:rsidRDefault="0070714E" w:rsidP="0070714E">
      <w:pPr>
        <w:jc w:val="center"/>
        <w:rPr>
          <w:rFonts w:ascii="Times New Roman" w:hAnsi="Times New Roman" w:cs="Times New Roman"/>
          <w:b/>
          <w:sz w:val="28"/>
          <w:szCs w:val="28"/>
        </w:rPr>
        <w:sectPr w:rsidR="0070714E" w:rsidSect="00FD52D0">
          <w:pgSz w:w="16838" w:h="11906" w:orient="landscape"/>
          <w:pgMar w:top="1418" w:right="1418" w:bottom="1418" w:left="1418" w:header="709" w:footer="709" w:gutter="0"/>
          <w:cols w:space="708"/>
          <w:docGrid w:linePitch="360"/>
        </w:sectPr>
      </w:pPr>
    </w:p>
    <w:p w:rsidR="00E63621" w:rsidRPr="00E63621" w:rsidRDefault="00E63621" w:rsidP="003B64C7">
      <w:pPr>
        <w:jc w:val="center"/>
        <w:rPr>
          <w:rFonts w:ascii="Times New Roman" w:eastAsia="Calibri" w:hAnsi="Times New Roman" w:cs="Times New Roman"/>
          <w:b/>
          <w:sz w:val="28"/>
          <w:szCs w:val="28"/>
        </w:rPr>
      </w:pPr>
      <w:r>
        <w:rPr>
          <w:rFonts w:ascii="Times New Roman" w:hAnsi="Times New Roman" w:cs="Times New Roman"/>
          <w:b/>
          <w:sz w:val="28"/>
          <w:szCs w:val="28"/>
        </w:rPr>
        <w:lastRenderedPageBreak/>
        <w:t>5.</w:t>
      </w:r>
      <w:r w:rsidRPr="00E63621">
        <w:rPr>
          <w:rFonts w:ascii="Times New Roman" w:eastAsia="Calibri" w:hAnsi="Times New Roman" w:cs="Times New Roman"/>
          <w:i/>
          <w:sz w:val="28"/>
          <w:szCs w:val="28"/>
        </w:rPr>
        <w:t xml:space="preserve"> </w:t>
      </w:r>
      <w:r w:rsidRPr="00E63621">
        <w:rPr>
          <w:rFonts w:ascii="Times New Roman" w:eastAsia="Calibri" w:hAnsi="Times New Roman" w:cs="Times New Roman"/>
          <w:b/>
          <w:sz w:val="28"/>
          <w:szCs w:val="28"/>
        </w:rPr>
        <w:t>Реко</w:t>
      </w:r>
      <w:r w:rsidR="00FD52D0">
        <w:rPr>
          <w:rFonts w:ascii="Times New Roman" w:eastAsia="Calibri" w:hAnsi="Times New Roman" w:cs="Times New Roman"/>
          <w:b/>
          <w:sz w:val="28"/>
          <w:szCs w:val="28"/>
        </w:rPr>
        <w:t xml:space="preserve">мендации учителям </w:t>
      </w:r>
      <w:r w:rsidR="00F9248A">
        <w:rPr>
          <w:rFonts w:ascii="Times New Roman" w:eastAsia="Calibri" w:hAnsi="Times New Roman" w:cs="Times New Roman"/>
          <w:b/>
          <w:sz w:val="28"/>
          <w:szCs w:val="28"/>
        </w:rPr>
        <w:t xml:space="preserve">математики </w:t>
      </w:r>
      <w:r w:rsidR="00FD52D0">
        <w:rPr>
          <w:rFonts w:ascii="Times New Roman" w:eastAsia="Calibri" w:hAnsi="Times New Roman" w:cs="Times New Roman"/>
          <w:b/>
          <w:sz w:val="28"/>
          <w:szCs w:val="28"/>
        </w:rPr>
        <w:t>10-11 классов</w:t>
      </w:r>
    </w:p>
    <w:p w:rsidR="008928E4" w:rsidRDefault="008928E4" w:rsidP="008928E4">
      <w:pPr>
        <w:rPr>
          <w:rFonts w:ascii="Times New Roman" w:hAnsi="Times New Roman" w:cs="Times New Roman"/>
          <w:b/>
          <w:sz w:val="28"/>
          <w:szCs w:val="28"/>
        </w:rPr>
      </w:pPr>
    </w:p>
    <w:p w:rsidR="0070714E" w:rsidRPr="00AF0F95" w:rsidRDefault="0070714E" w:rsidP="00DC649D">
      <w:pPr>
        <w:ind w:firstLine="708"/>
        <w:jc w:val="both"/>
        <w:rPr>
          <w:rFonts w:ascii="Times New Roman" w:eastAsia="Calibri" w:hAnsi="Times New Roman" w:cs="Times New Roman"/>
          <w:sz w:val="28"/>
          <w:szCs w:val="28"/>
        </w:rPr>
      </w:pPr>
      <w:r w:rsidRPr="00AF0F95">
        <w:rPr>
          <w:rFonts w:ascii="Times New Roman" w:eastAsia="Calibri" w:hAnsi="Times New Roman" w:cs="Times New Roman"/>
          <w:sz w:val="28"/>
          <w:szCs w:val="28"/>
        </w:rPr>
        <w:t xml:space="preserve">В 2015 году ЕГЭ по математике претерпел существенные изменения. </w:t>
      </w:r>
      <w:r w:rsidR="00F9248A">
        <w:rPr>
          <w:rFonts w:ascii="Times New Roman" w:eastAsia="Calibri" w:hAnsi="Times New Roman" w:cs="Times New Roman"/>
          <w:sz w:val="28"/>
          <w:szCs w:val="28"/>
        </w:rPr>
        <w:t xml:space="preserve">   </w:t>
      </w:r>
      <w:r w:rsidRPr="00AF0F95">
        <w:rPr>
          <w:rFonts w:ascii="Times New Roman" w:eastAsia="Calibri" w:hAnsi="Times New Roman" w:cs="Times New Roman"/>
          <w:sz w:val="28"/>
          <w:szCs w:val="28"/>
        </w:rPr>
        <w:t>В заданиях профильного уровня с развернутой формой ответа в геометрических задачах №16, №18 появился пункт «Доказать…», добавилось новое трехбал</w:t>
      </w:r>
      <w:r w:rsidR="006E1990">
        <w:rPr>
          <w:rFonts w:ascii="Times New Roman" w:eastAsia="Calibri" w:hAnsi="Times New Roman" w:cs="Times New Roman"/>
          <w:sz w:val="28"/>
          <w:szCs w:val="28"/>
        </w:rPr>
        <w:t>л</w:t>
      </w:r>
      <w:r w:rsidRPr="00AF0F95">
        <w:rPr>
          <w:rFonts w:ascii="Times New Roman" w:eastAsia="Calibri" w:hAnsi="Times New Roman" w:cs="Times New Roman"/>
          <w:sz w:val="28"/>
          <w:szCs w:val="28"/>
        </w:rPr>
        <w:t>ьное задание экономического содержания. Поэтому в целом экзамен по сравнению с 2014 годом стал сложнее.</w:t>
      </w:r>
    </w:p>
    <w:p w:rsidR="00ED4F4B" w:rsidRDefault="00ED4F4B" w:rsidP="00FD52D0">
      <w:pPr>
        <w:tabs>
          <w:tab w:val="left" w:pos="1134"/>
        </w:tabs>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о</w:t>
      </w:r>
      <w:r w:rsidR="0070714E" w:rsidRPr="00AF0F95">
        <w:rPr>
          <w:rFonts w:ascii="Times New Roman" w:eastAsia="Calibri" w:hAnsi="Times New Roman" w:cs="Times New Roman"/>
          <w:sz w:val="28"/>
          <w:szCs w:val="28"/>
        </w:rPr>
        <w:t>шиб</w:t>
      </w:r>
      <w:r>
        <w:rPr>
          <w:rFonts w:ascii="Times New Roman" w:eastAsia="Calibri" w:hAnsi="Times New Roman" w:cs="Times New Roman"/>
          <w:sz w:val="28"/>
          <w:szCs w:val="28"/>
        </w:rPr>
        <w:t>о</w:t>
      </w:r>
      <w:r w:rsidR="0070714E" w:rsidRPr="00AF0F95">
        <w:rPr>
          <w:rFonts w:ascii="Times New Roman" w:eastAsia="Calibri" w:hAnsi="Times New Roman" w:cs="Times New Roman"/>
          <w:sz w:val="28"/>
          <w:szCs w:val="28"/>
        </w:rPr>
        <w:t>к</w:t>
      </w:r>
      <w:r>
        <w:rPr>
          <w:rFonts w:ascii="Times New Roman" w:eastAsia="Calibri" w:hAnsi="Times New Roman" w:cs="Times New Roman"/>
          <w:sz w:val="28"/>
          <w:szCs w:val="28"/>
        </w:rPr>
        <w:t>, которые допуска</w:t>
      </w:r>
      <w:r w:rsidR="00F9248A">
        <w:rPr>
          <w:rFonts w:ascii="Times New Roman" w:eastAsia="Calibri" w:hAnsi="Times New Roman" w:cs="Times New Roman"/>
          <w:sz w:val="28"/>
          <w:szCs w:val="28"/>
        </w:rPr>
        <w:t>ли</w:t>
      </w:r>
      <w:r>
        <w:rPr>
          <w:rFonts w:ascii="Times New Roman" w:eastAsia="Calibri" w:hAnsi="Times New Roman" w:cs="Times New Roman"/>
          <w:sz w:val="28"/>
          <w:szCs w:val="28"/>
        </w:rPr>
        <w:t xml:space="preserve"> </w:t>
      </w:r>
      <w:r w:rsidR="0070714E" w:rsidRPr="00AF0F95">
        <w:rPr>
          <w:rFonts w:ascii="Times New Roman" w:eastAsia="Calibri" w:hAnsi="Times New Roman" w:cs="Times New Roman"/>
          <w:sz w:val="28"/>
          <w:szCs w:val="28"/>
        </w:rPr>
        <w:t>учащиеся</w:t>
      </w:r>
      <w:r>
        <w:rPr>
          <w:rFonts w:ascii="Times New Roman" w:eastAsia="Calibri" w:hAnsi="Times New Roman" w:cs="Times New Roman"/>
          <w:sz w:val="28"/>
          <w:szCs w:val="28"/>
        </w:rPr>
        <w:t>,</w:t>
      </w:r>
      <w:r w:rsidR="0070714E" w:rsidRPr="00AF0F95">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показал</w:t>
      </w:r>
      <w:r w:rsidR="0070714E" w:rsidRPr="00AF0F95">
        <w:rPr>
          <w:rFonts w:ascii="Times New Roman" w:eastAsia="Calibri" w:hAnsi="Times New Roman" w:cs="Times New Roman"/>
          <w:sz w:val="28"/>
          <w:szCs w:val="28"/>
        </w:rPr>
        <w:t xml:space="preserve">: </w:t>
      </w:r>
    </w:p>
    <w:p w:rsidR="00ED4F4B" w:rsidRDefault="0070714E" w:rsidP="00694D64">
      <w:pPr>
        <w:numPr>
          <w:ilvl w:val="0"/>
          <w:numId w:val="27"/>
        </w:numPr>
        <w:tabs>
          <w:tab w:val="left" w:pos="1134"/>
        </w:tabs>
        <w:ind w:left="0" w:firstLine="708"/>
        <w:jc w:val="both"/>
        <w:rPr>
          <w:rFonts w:ascii="Times New Roman" w:eastAsia="Calibri" w:hAnsi="Times New Roman" w:cs="Times New Roman"/>
          <w:sz w:val="28"/>
          <w:szCs w:val="28"/>
        </w:rPr>
      </w:pPr>
      <w:r w:rsidRPr="00AF0F95">
        <w:rPr>
          <w:rFonts w:ascii="Times New Roman" w:eastAsia="Calibri" w:hAnsi="Times New Roman" w:cs="Times New Roman"/>
          <w:sz w:val="28"/>
          <w:szCs w:val="28"/>
        </w:rPr>
        <w:t>плохо</w:t>
      </w:r>
      <w:r w:rsidR="00F9248A">
        <w:rPr>
          <w:rFonts w:ascii="Times New Roman" w:eastAsia="Calibri" w:hAnsi="Times New Roman" w:cs="Times New Roman"/>
          <w:sz w:val="28"/>
          <w:szCs w:val="28"/>
        </w:rPr>
        <w:t>е</w:t>
      </w:r>
      <w:r w:rsidRPr="00AF0F95">
        <w:rPr>
          <w:rFonts w:ascii="Times New Roman" w:eastAsia="Calibri" w:hAnsi="Times New Roman" w:cs="Times New Roman"/>
          <w:sz w:val="28"/>
          <w:szCs w:val="28"/>
        </w:rPr>
        <w:t xml:space="preserve"> владе</w:t>
      </w:r>
      <w:r w:rsidR="00ED4F4B">
        <w:rPr>
          <w:rFonts w:ascii="Times New Roman" w:eastAsia="Calibri" w:hAnsi="Times New Roman" w:cs="Times New Roman"/>
          <w:sz w:val="28"/>
          <w:szCs w:val="28"/>
        </w:rPr>
        <w:t>ние</w:t>
      </w:r>
      <w:r w:rsidRPr="00AF0F95">
        <w:rPr>
          <w:rFonts w:ascii="Times New Roman" w:eastAsia="Calibri" w:hAnsi="Times New Roman" w:cs="Times New Roman"/>
          <w:sz w:val="28"/>
          <w:szCs w:val="28"/>
        </w:rPr>
        <w:t xml:space="preserve"> техникой вычислений и</w:t>
      </w:r>
      <w:r w:rsidR="00F9248A">
        <w:rPr>
          <w:rFonts w:ascii="Times New Roman" w:eastAsia="Calibri" w:hAnsi="Times New Roman" w:cs="Times New Roman"/>
          <w:sz w:val="28"/>
          <w:szCs w:val="28"/>
        </w:rPr>
        <w:t>,</w:t>
      </w:r>
      <w:r w:rsidRPr="00AF0F95">
        <w:rPr>
          <w:rFonts w:ascii="Times New Roman" w:eastAsia="Calibri" w:hAnsi="Times New Roman" w:cs="Times New Roman"/>
          <w:sz w:val="28"/>
          <w:szCs w:val="28"/>
        </w:rPr>
        <w:t xml:space="preserve"> как следствие</w:t>
      </w:r>
      <w:r w:rsidR="00F9248A">
        <w:rPr>
          <w:rFonts w:ascii="Times New Roman" w:eastAsia="Calibri" w:hAnsi="Times New Roman" w:cs="Times New Roman"/>
          <w:sz w:val="28"/>
          <w:szCs w:val="28"/>
        </w:rPr>
        <w:t>, –</w:t>
      </w:r>
      <w:r w:rsidRPr="00AF0F95">
        <w:rPr>
          <w:rFonts w:ascii="Times New Roman" w:eastAsia="Calibri" w:hAnsi="Times New Roman" w:cs="Times New Roman"/>
          <w:sz w:val="28"/>
          <w:szCs w:val="28"/>
        </w:rPr>
        <w:t xml:space="preserve"> </w:t>
      </w:r>
      <w:r w:rsidR="00ED4F4B">
        <w:rPr>
          <w:rFonts w:ascii="Times New Roman" w:eastAsia="Calibri" w:hAnsi="Times New Roman" w:cs="Times New Roman"/>
          <w:sz w:val="28"/>
          <w:szCs w:val="28"/>
        </w:rPr>
        <w:t>большое количество</w:t>
      </w:r>
      <w:r w:rsidRPr="00AF0F95">
        <w:rPr>
          <w:rFonts w:ascii="Times New Roman" w:eastAsia="Calibri" w:hAnsi="Times New Roman" w:cs="Times New Roman"/>
          <w:sz w:val="28"/>
          <w:szCs w:val="28"/>
        </w:rPr>
        <w:t xml:space="preserve"> элементарных арифметических ошибок</w:t>
      </w:r>
      <w:r w:rsidR="00ED4F4B">
        <w:rPr>
          <w:rFonts w:ascii="Times New Roman" w:eastAsia="Calibri" w:hAnsi="Times New Roman" w:cs="Times New Roman"/>
          <w:sz w:val="28"/>
          <w:szCs w:val="28"/>
        </w:rPr>
        <w:t>;</w:t>
      </w:r>
      <w:r w:rsidRPr="00AF0F95">
        <w:rPr>
          <w:rFonts w:ascii="Times New Roman" w:eastAsia="Calibri" w:hAnsi="Times New Roman" w:cs="Times New Roman"/>
          <w:sz w:val="28"/>
          <w:szCs w:val="28"/>
        </w:rPr>
        <w:t xml:space="preserve"> </w:t>
      </w:r>
    </w:p>
    <w:p w:rsidR="00ED4F4B" w:rsidRDefault="0070714E" w:rsidP="00694D64">
      <w:pPr>
        <w:numPr>
          <w:ilvl w:val="0"/>
          <w:numId w:val="27"/>
        </w:numPr>
        <w:tabs>
          <w:tab w:val="left" w:pos="1134"/>
        </w:tabs>
        <w:ind w:left="0" w:firstLine="708"/>
        <w:jc w:val="both"/>
        <w:rPr>
          <w:rFonts w:ascii="Times New Roman" w:eastAsia="Calibri" w:hAnsi="Times New Roman" w:cs="Times New Roman"/>
          <w:sz w:val="28"/>
          <w:szCs w:val="28"/>
        </w:rPr>
      </w:pPr>
      <w:r w:rsidRPr="00AF0F95">
        <w:rPr>
          <w:rFonts w:ascii="Times New Roman" w:eastAsia="Calibri" w:hAnsi="Times New Roman" w:cs="Times New Roman"/>
          <w:sz w:val="28"/>
          <w:szCs w:val="28"/>
        </w:rPr>
        <w:t>неуверенное знание тригонометрических формул</w:t>
      </w:r>
      <w:r w:rsidR="00ED4F4B">
        <w:rPr>
          <w:rFonts w:ascii="Times New Roman" w:eastAsia="Calibri" w:hAnsi="Times New Roman" w:cs="Times New Roman"/>
          <w:sz w:val="28"/>
          <w:szCs w:val="28"/>
        </w:rPr>
        <w:t>;</w:t>
      </w:r>
    </w:p>
    <w:p w:rsidR="00ED4F4B" w:rsidRDefault="0070714E" w:rsidP="00694D64">
      <w:pPr>
        <w:numPr>
          <w:ilvl w:val="0"/>
          <w:numId w:val="27"/>
        </w:numPr>
        <w:tabs>
          <w:tab w:val="left" w:pos="1134"/>
        </w:tabs>
        <w:ind w:left="0" w:firstLine="708"/>
        <w:jc w:val="both"/>
        <w:rPr>
          <w:rFonts w:ascii="Times New Roman" w:eastAsia="Calibri" w:hAnsi="Times New Roman" w:cs="Times New Roman"/>
          <w:sz w:val="28"/>
          <w:szCs w:val="28"/>
        </w:rPr>
      </w:pPr>
      <w:r w:rsidRPr="00AF0F95">
        <w:rPr>
          <w:rFonts w:ascii="Times New Roman" w:eastAsia="Calibri" w:hAnsi="Times New Roman" w:cs="Times New Roman"/>
          <w:sz w:val="28"/>
          <w:szCs w:val="28"/>
        </w:rPr>
        <w:t>несоблюде</w:t>
      </w:r>
      <w:r w:rsidR="00ED4F4B">
        <w:rPr>
          <w:rFonts w:ascii="Times New Roman" w:eastAsia="Calibri" w:hAnsi="Times New Roman" w:cs="Times New Roman"/>
          <w:sz w:val="28"/>
          <w:szCs w:val="28"/>
        </w:rPr>
        <w:t>ние</w:t>
      </w:r>
      <w:r w:rsidRPr="00AF0F95">
        <w:rPr>
          <w:rFonts w:ascii="Times New Roman" w:eastAsia="Calibri" w:hAnsi="Times New Roman" w:cs="Times New Roman"/>
          <w:sz w:val="28"/>
          <w:szCs w:val="28"/>
        </w:rPr>
        <w:t xml:space="preserve"> равносильност</w:t>
      </w:r>
      <w:r w:rsidR="00ED4F4B">
        <w:rPr>
          <w:rFonts w:ascii="Times New Roman" w:eastAsia="Calibri" w:hAnsi="Times New Roman" w:cs="Times New Roman"/>
          <w:sz w:val="28"/>
          <w:szCs w:val="28"/>
        </w:rPr>
        <w:t>и</w:t>
      </w:r>
      <w:r w:rsidRPr="00AF0F95">
        <w:rPr>
          <w:rFonts w:ascii="Times New Roman" w:eastAsia="Calibri" w:hAnsi="Times New Roman" w:cs="Times New Roman"/>
          <w:sz w:val="28"/>
          <w:szCs w:val="28"/>
        </w:rPr>
        <w:t xml:space="preserve"> преобразований при решении неравенств</w:t>
      </w:r>
      <w:r w:rsidR="00ED4F4B">
        <w:rPr>
          <w:rFonts w:ascii="Times New Roman" w:eastAsia="Calibri" w:hAnsi="Times New Roman" w:cs="Times New Roman"/>
          <w:sz w:val="28"/>
          <w:szCs w:val="28"/>
        </w:rPr>
        <w:t>;</w:t>
      </w:r>
    </w:p>
    <w:p w:rsidR="00ED4F4B" w:rsidRDefault="00ED4F4B" w:rsidP="00694D64">
      <w:pPr>
        <w:numPr>
          <w:ilvl w:val="0"/>
          <w:numId w:val="27"/>
        </w:numPr>
        <w:tabs>
          <w:tab w:val="left" w:pos="1134"/>
        </w:tabs>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недостаточно</w:t>
      </w:r>
      <w:r w:rsidR="00F9248A">
        <w:rPr>
          <w:rFonts w:ascii="Times New Roman" w:eastAsia="Calibri" w:hAnsi="Times New Roman" w:cs="Times New Roman"/>
          <w:sz w:val="28"/>
          <w:szCs w:val="28"/>
        </w:rPr>
        <w:t>сть</w:t>
      </w:r>
      <w:r>
        <w:rPr>
          <w:rFonts w:ascii="Times New Roman" w:eastAsia="Calibri" w:hAnsi="Times New Roman" w:cs="Times New Roman"/>
          <w:sz w:val="28"/>
          <w:szCs w:val="28"/>
        </w:rPr>
        <w:t xml:space="preserve"> знаний для решения</w:t>
      </w:r>
      <w:r w:rsidR="0070714E" w:rsidRPr="00AF0F95">
        <w:rPr>
          <w:rFonts w:ascii="Times New Roman" w:eastAsia="Calibri" w:hAnsi="Times New Roman" w:cs="Times New Roman"/>
          <w:sz w:val="28"/>
          <w:szCs w:val="28"/>
        </w:rPr>
        <w:t xml:space="preserve"> геометрически</w:t>
      </w:r>
      <w:r>
        <w:rPr>
          <w:rFonts w:ascii="Times New Roman" w:eastAsia="Calibri" w:hAnsi="Times New Roman" w:cs="Times New Roman"/>
          <w:sz w:val="28"/>
          <w:szCs w:val="28"/>
        </w:rPr>
        <w:t>х</w:t>
      </w:r>
      <w:r w:rsidR="0070714E" w:rsidRPr="00AF0F95">
        <w:rPr>
          <w:rFonts w:ascii="Times New Roman" w:eastAsia="Calibri" w:hAnsi="Times New Roman" w:cs="Times New Roman"/>
          <w:sz w:val="28"/>
          <w:szCs w:val="28"/>
        </w:rPr>
        <w:t xml:space="preserve"> задач №16, </w:t>
      </w:r>
      <w:r w:rsidR="00F9248A">
        <w:rPr>
          <w:rFonts w:ascii="Times New Roman" w:eastAsia="Calibri" w:hAnsi="Times New Roman" w:cs="Times New Roman"/>
          <w:sz w:val="28"/>
          <w:szCs w:val="28"/>
        </w:rPr>
        <w:t>№</w:t>
      </w:r>
      <w:r w:rsidR="0070714E" w:rsidRPr="00AF0F95">
        <w:rPr>
          <w:rFonts w:ascii="Times New Roman" w:eastAsia="Calibri" w:hAnsi="Times New Roman" w:cs="Times New Roman"/>
          <w:sz w:val="28"/>
          <w:szCs w:val="28"/>
        </w:rPr>
        <w:t>18</w:t>
      </w:r>
      <w:r>
        <w:rPr>
          <w:rFonts w:ascii="Times New Roman" w:eastAsia="Calibri" w:hAnsi="Times New Roman" w:cs="Times New Roman"/>
          <w:sz w:val="28"/>
          <w:szCs w:val="28"/>
        </w:rPr>
        <w:t xml:space="preserve"> и</w:t>
      </w:r>
      <w:r w:rsidRPr="00ED4F4B">
        <w:rPr>
          <w:rFonts w:ascii="Times New Roman" w:eastAsia="Calibri" w:hAnsi="Times New Roman" w:cs="Times New Roman"/>
          <w:sz w:val="28"/>
          <w:szCs w:val="28"/>
        </w:rPr>
        <w:t xml:space="preserve"> </w:t>
      </w:r>
      <w:r w:rsidRPr="00AF0F95">
        <w:rPr>
          <w:rFonts w:ascii="Times New Roman" w:eastAsia="Calibri" w:hAnsi="Times New Roman" w:cs="Times New Roman"/>
          <w:sz w:val="28"/>
          <w:szCs w:val="28"/>
        </w:rPr>
        <w:t>задач</w:t>
      </w:r>
      <w:r w:rsidR="00F9248A">
        <w:rPr>
          <w:rFonts w:ascii="Times New Roman" w:eastAsia="Calibri" w:hAnsi="Times New Roman" w:cs="Times New Roman"/>
          <w:sz w:val="28"/>
          <w:szCs w:val="28"/>
        </w:rPr>
        <w:t>и</w:t>
      </w:r>
      <w:r w:rsidRPr="00AF0F95">
        <w:rPr>
          <w:rFonts w:ascii="Times New Roman" w:eastAsia="Calibri" w:hAnsi="Times New Roman" w:cs="Times New Roman"/>
          <w:sz w:val="28"/>
          <w:szCs w:val="28"/>
        </w:rPr>
        <w:t xml:space="preserve"> №20 с параметром</w:t>
      </w:r>
      <w:r w:rsidR="0070714E" w:rsidRPr="00AF0F9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 решению </w:t>
      </w:r>
      <w:r w:rsidR="0070714E" w:rsidRPr="00AF0F95">
        <w:rPr>
          <w:rFonts w:ascii="Times New Roman" w:eastAsia="Calibri" w:hAnsi="Times New Roman" w:cs="Times New Roman"/>
          <w:sz w:val="28"/>
          <w:szCs w:val="28"/>
        </w:rPr>
        <w:t>приступ</w:t>
      </w:r>
      <w:r w:rsidR="00F9248A">
        <w:rPr>
          <w:rFonts w:ascii="Times New Roman" w:eastAsia="Calibri" w:hAnsi="Times New Roman" w:cs="Times New Roman"/>
          <w:sz w:val="28"/>
          <w:szCs w:val="28"/>
        </w:rPr>
        <w:t>ило</w:t>
      </w:r>
      <w:r w:rsidR="0070714E" w:rsidRPr="00AF0F95">
        <w:rPr>
          <w:rFonts w:ascii="Times New Roman" w:eastAsia="Calibri" w:hAnsi="Times New Roman" w:cs="Times New Roman"/>
          <w:sz w:val="28"/>
          <w:szCs w:val="28"/>
        </w:rPr>
        <w:t xml:space="preserve"> очень мало учащихся</w:t>
      </w:r>
      <w:r>
        <w:rPr>
          <w:rFonts w:ascii="Times New Roman" w:eastAsia="Calibri" w:hAnsi="Times New Roman" w:cs="Times New Roman"/>
          <w:sz w:val="28"/>
          <w:szCs w:val="28"/>
        </w:rPr>
        <w:t>);</w:t>
      </w:r>
    </w:p>
    <w:p w:rsidR="0070714E" w:rsidRDefault="0070714E" w:rsidP="00694D64">
      <w:pPr>
        <w:numPr>
          <w:ilvl w:val="0"/>
          <w:numId w:val="27"/>
        </w:numPr>
        <w:tabs>
          <w:tab w:val="left" w:pos="1134"/>
        </w:tabs>
        <w:ind w:left="0" w:firstLine="708"/>
        <w:jc w:val="both"/>
        <w:rPr>
          <w:rFonts w:ascii="Times New Roman" w:eastAsia="Calibri" w:hAnsi="Times New Roman" w:cs="Times New Roman"/>
          <w:sz w:val="28"/>
          <w:szCs w:val="28"/>
        </w:rPr>
      </w:pPr>
      <w:r w:rsidRPr="00AF0F95">
        <w:rPr>
          <w:rFonts w:ascii="Times New Roman" w:eastAsia="Calibri" w:hAnsi="Times New Roman" w:cs="Times New Roman"/>
          <w:sz w:val="28"/>
          <w:szCs w:val="28"/>
        </w:rPr>
        <w:t>част</w:t>
      </w:r>
      <w:r w:rsidR="00F9248A">
        <w:rPr>
          <w:rFonts w:ascii="Times New Roman" w:eastAsia="Calibri" w:hAnsi="Times New Roman" w:cs="Times New Roman"/>
          <w:sz w:val="28"/>
          <w:szCs w:val="28"/>
        </w:rPr>
        <w:t>ые</w:t>
      </w:r>
      <w:r w:rsidRPr="00AF0F95">
        <w:rPr>
          <w:rFonts w:ascii="Times New Roman" w:eastAsia="Calibri" w:hAnsi="Times New Roman" w:cs="Times New Roman"/>
          <w:sz w:val="28"/>
          <w:szCs w:val="28"/>
        </w:rPr>
        <w:t xml:space="preserve"> попытки рассуждений «по рисунку</w:t>
      </w:r>
      <w:r w:rsidR="008F7181">
        <w:rPr>
          <w:rFonts w:ascii="Times New Roman" w:eastAsia="Calibri" w:hAnsi="Times New Roman" w:cs="Times New Roman"/>
          <w:sz w:val="28"/>
          <w:szCs w:val="28"/>
        </w:rPr>
        <w:t>» (видна параллельность и т.</w:t>
      </w:r>
      <w:r w:rsidR="00FD52D0">
        <w:rPr>
          <w:rFonts w:ascii="Times New Roman" w:eastAsia="Calibri" w:hAnsi="Times New Roman" w:cs="Times New Roman"/>
          <w:sz w:val="28"/>
          <w:szCs w:val="28"/>
        </w:rPr>
        <w:t xml:space="preserve"> </w:t>
      </w:r>
      <w:r w:rsidR="008F7181">
        <w:rPr>
          <w:rFonts w:ascii="Times New Roman" w:eastAsia="Calibri" w:hAnsi="Times New Roman" w:cs="Times New Roman"/>
          <w:sz w:val="28"/>
          <w:szCs w:val="28"/>
        </w:rPr>
        <w:t>п.)</w:t>
      </w:r>
      <w:r w:rsidRPr="00AF0F95">
        <w:rPr>
          <w:rFonts w:ascii="Times New Roman" w:eastAsia="Calibri" w:hAnsi="Times New Roman" w:cs="Times New Roman"/>
          <w:sz w:val="28"/>
          <w:szCs w:val="28"/>
        </w:rPr>
        <w:t>.</w:t>
      </w:r>
    </w:p>
    <w:p w:rsidR="00FD52D0" w:rsidRDefault="00FD52D0" w:rsidP="00FD52D0">
      <w:pPr>
        <w:tabs>
          <w:tab w:val="left" w:pos="1134"/>
        </w:tabs>
        <w:ind w:left="708"/>
        <w:jc w:val="both"/>
        <w:rPr>
          <w:rFonts w:ascii="Times New Roman" w:eastAsia="Calibri" w:hAnsi="Times New Roman" w:cs="Times New Roman"/>
          <w:sz w:val="28"/>
          <w:szCs w:val="28"/>
        </w:rPr>
      </w:pPr>
    </w:p>
    <w:p w:rsidR="0070714E" w:rsidRDefault="0082421B" w:rsidP="00FD52D0">
      <w:pPr>
        <w:tabs>
          <w:tab w:val="left" w:pos="1134"/>
        </w:tabs>
        <w:ind w:firstLine="708"/>
        <w:jc w:val="both"/>
        <w:rPr>
          <w:rFonts w:ascii="Times New Roman" w:eastAsia="Calibri" w:hAnsi="Times New Roman" w:cs="Times New Roman"/>
          <w:i/>
          <w:sz w:val="28"/>
          <w:szCs w:val="28"/>
        </w:rPr>
      </w:pPr>
      <w:r>
        <w:rPr>
          <w:rFonts w:ascii="Times New Roman" w:eastAsia="Calibri" w:hAnsi="Times New Roman" w:cs="Times New Roman"/>
          <w:i/>
          <w:sz w:val="28"/>
          <w:szCs w:val="28"/>
        </w:rPr>
        <w:t>Выводы</w:t>
      </w:r>
      <w:r w:rsidR="0070714E">
        <w:rPr>
          <w:rFonts w:ascii="Times New Roman" w:eastAsia="Calibri" w:hAnsi="Times New Roman" w:cs="Times New Roman"/>
          <w:i/>
          <w:sz w:val="28"/>
          <w:szCs w:val="28"/>
        </w:rPr>
        <w:t>:</w:t>
      </w:r>
    </w:p>
    <w:p w:rsidR="0070714E" w:rsidRPr="00AF0F95" w:rsidRDefault="0070714E" w:rsidP="00694D64">
      <w:pPr>
        <w:pStyle w:val="af"/>
        <w:numPr>
          <w:ilvl w:val="0"/>
          <w:numId w:val="9"/>
        </w:numPr>
        <w:tabs>
          <w:tab w:val="left" w:pos="1134"/>
        </w:tabs>
        <w:spacing w:after="0" w:line="240" w:lineRule="auto"/>
        <w:ind w:left="0" w:firstLine="708"/>
        <w:jc w:val="both"/>
        <w:rPr>
          <w:rFonts w:ascii="Times New Roman" w:hAnsi="Times New Roman"/>
          <w:sz w:val="28"/>
          <w:szCs w:val="28"/>
          <w:lang w:eastAsia="ru-RU"/>
        </w:rPr>
      </w:pPr>
      <w:r w:rsidRPr="00AF0F95">
        <w:rPr>
          <w:rFonts w:ascii="Times New Roman" w:hAnsi="Times New Roman"/>
          <w:sz w:val="28"/>
          <w:szCs w:val="28"/>
          <w:lang w:eastAsia="ru-RU"/>
        </w:rPr>
        <w:t xml:space="preserve">на уроках необходимо больше </w:t>
      </w:r>
      <w:r w:rsidR="00F07B98" w:rsidRPr="00AF0F95">
        <w:rPr>
          <w:rFonts w:ascii="Times New Roman" w:hAnsi="Times New Roman"/>
          <w:sz w:val="28"/>
          <w:szCs w:val="28"/>
          <w:lang w:eastAsia="ru-RU"/>
        </w:rPr>
        <w:t xml:space="preserve">внимания </w:t>
      </w:r>
      <w:r w:rsidRPr="00AF0F95">
        <w:rPr>
          <w:rFonts w:ascii="Times New Roman" w:hAnsi="Times New Roman"/>
          <w:sz w:val="28"/>
          <w:szCs w:val="28"/>
          <w:lang w:eastAsia="ru-RU"/>
        </w:rPr>
        <w:t xml:space="preserve">уделять устному счету, </w:t>
      </w:r>
      <w:r w:rsidR="007A1531">
        <w:rPr>
          <w:rFonts w:ascii="Times New Roman" w:hAnsi="Times New Roman"/>
          <w:sz w:val="28"/>
          <w:szCs w:val="28"/>
          <w:lang w:eastAsia="ru-RU"/>
        </w:rPr>
        <w:t xml:space="preserve">без </w:t>
      </w:r>
      <w:r w:rsidRPr="00AF0F95">
        <w:rPr>
          <w:rFonts w:ascii="Times New Roman" w:hAnsi="Times New Roman"/>
          <w:sz w:val="28"/>
          <w:szCs w:val="28"/>
          <w:lang w:eastAsia="ru-RU"/>
        </w:rPr>
        <w:t>использовани</w:t>
      </w:r>
      <w:r w:rsidR="007A1531">
        <w:rPr>
          <w:rFonts w:ascii="Times New Roman" w:hAnsi="Times New Roman"/>
          <w:sz w:val="28"/>
          <w:szCs w:val="28"/>
          <w:lang w:eastAsia="ru-RU"/>
        </w:rPr>
        <w:t>я</w:t>
      </w:r>
      <w:r w:rsidRPr="00AF0F95">
        <w:rPr>
          <w:rFonts w:ascii="Times New Roman" w:hAnsi="Times New Roman"/>
          <w:sz w:val="28"/>
          <w:szCs w:val="28"/>
          <w:lang w:eastAsia="ru-RU"/>
        </w:rPr>
        <w:t xml:space="preserve"> калькуляторов;</w:t>
      </w:r>
    </w:p>
    <w:p w:rsidR="0070714E" w:rsidRPr="00AF0F95" w:rsidRDefault="0070714E" w:rsidP="00694D64">
      <w:pPr>
        <w:pStyle w:val="af"/>
        <w:numPr>
          <w:ilvl w:val="0"/>
          <w:numId w:val="9"/>
        </w:numPr>
        <w:tabs>
          <w:tab w:val="left" w:pos="1134"/>
        </w:tabs>
        <w:spacing w:after="0" w:line="240" w:lineRule="auto"/>
        <w:ind w:left="0" w:firstLine="708"/>
        <w:jc w:val="both"/>
        <w:rPr>
          <w:rFonts w:ascii="Times New Roman" w:hAnsi="Times New Roman"/>
          <w:sz w:val="28"/>
          <w:szCs w:val="28"/>
          <w:lang w:eastAsia="ru-RU"/>
        </w:rPr>
      </w:pPr>
      <w:r w:rsidRPr="00AF0F95">
        <w:rPr>
          <w:rFonts w:ascii="Times New Roman" w:hAnsi="Times New Roman"/>
          <w:sz w:val="28"/>
          <w:szCs w:val="28"/>
          <w:lang w:eastAsia="ru-RU"/>
        </w:rPr>
        <w:t xml:space="preserve">при изучении геометрии необходимо регулярно проводить тренировочные работы на развитие умений по проведению доказательств, </w:t>
      </w:r>
      <w:r w:rsidR="00F9248A">
        <w:rPr>
          <w:rFonts w:ascii="Times New Roman" w:hAnsi="Times New Roman"/>
          <w:sz w:val="28"/>
          <w:szCs w:val="28"/>
          <w:lang w:eastAsia="ru-RU"/>
        </w:rPr>
        <w:t xml:space="preserve">      </w:t>
      </w:r>
      <w:r w:rsidRPr="00AF0F95">
        <w:rPr>
          <w:rFonts w:ascii="Times New Roman" w:hAnsi="Times New Roman"/>
          <w:sz w:val="28"/>
          <w:szCs w:val="28"/>
          <w:lang w:eastAsia="ru-RU"/>
        </w:rPr>
        <w:t>а также постоянно проводить опросы на знание геометрических фактов;</w:t>
      </w:r>
    </w:p>
    <w:p w:rsidR="000A1212" w:rsidRDefault="0070714E" w:rsidP="00694D64">
      <w:pPr>
        <w:pStyle w:val="af"/>
        <w:numPr>
          <w:ilvl w:val="0"/>
          <w:numId w:val="9"/>
        </w:numPr>
        <w:tabs>
          <w:tab w:val="left" w:pos="1134"/>
        </w:tabs>
        <w:spacing w:after="0" w:line="240" w:lineRule="auto"/>
        <w:ind w:left="0" w:firstLine="708"/>
        <w:jc w:val="both"/>
        <w:rPr>
          <w:rFonts w:ascii="Times New Roman" w:hAnsi="Times New Roman"/>
          <w:sz w:val="28"/>
          <w:szCs w:val="28"/>
          <w:lang w:eastAsia="ru-RU"/>
        </w:rPr>
      </w:pPr>
      <w:r w:rsidRPr="000A1212">
        <w:rPr>
          <w:rFonts w:ascii="Times New Roman" w:hAnsi="Times New Roman"/>
          <w:sz w:val="28"/>
          <w:szCs w:val="28"/>
          <w:lang w:eastAsia="ru-RU"/>
        </w:rPr>
        <w:t>в ходе работы над тригонометрией должен осуществляться постоянный контроль по освоению нового материала, который необходимо закреплять решением многочисленных примеров</w:t>
      </w:r>
      <w:r w:rsidR="000A1212">
        <w:rPr>
          <w:rFonts w:ascii="Times New Roman" w:hAnsi="Times New Roman"/>
          <w:sz w:val="28"/>
          <w:szCs w:val="28"/>
          <w:lang w:eastAsia="ru-RU"/>
        </w:rPr>
        <w:t>;</w:t>
      </w:r>
    </w:p>
    <w:p w:rsidR="0070714E" w:rsidRPr="000A1212" w:rsidRDefault="0070714E" w:rsidP="00694D64">
      <w:pPr>
        <w:pStyle w:val="af"/>
        <w:numPr>
          <w:ilvl w:val="0"/>
          <w:numId w:val="9"/>
        </w:numPr>
        <w:tabs>
          <w:tab w:val="left" w:pos="1134"/>
        </w:tabs>
        <w:spacing w:after="0" w:line="240" w:lineRule="auto"/>
        <w:ind w:left="0" w:firstLine="708"/>
        <w:jc w:val="both"/>
        <w:rPr>
          <w:rFonts w:ascii="Times New Roman" w:hAnsi="Times New Roman"/>
          <w:sz w:val="28"/>
          <w:szCs w:val="28"/>
          <w:lang w:eastAsia="ru-RU"/>
        </w:rPr>
      </w:pPr>
      <w:r w:rsidRPr="000A1212">
        <w:rPr>
          <w:rFonts w:ascii="Times New Roman" w:hAnsi="Times New Roman"/>
          <w:sz w:val="28"/>
          <w:szCs w:val="28"/>
          <w:lang w:eastAsia="ru-RU"/>
        </w:rPr>
        <w:t>необходимо больше обращать внимания на умения учащихся выполнять преобразования буквенных выражений, включающих степени, радикалы, логарифмы и тригонометрические функции;</w:t>
      </w:r>
    </w:p>
    <w:p w:rsidR="0070714E" w:rsidRPr="00482534" w:rsidRDefault="0070714E" w:rsidP="00694D64">
      <w:pPr>
        <w:pStyle w:val="af"/>
        <w:numPr>
          <w:ilvl w:val="0"/>
          <w:numId w:val="9"/>
        </w:numPr>
        <w:tabs>
          <w:tab w:val="left" w:pos="1134"/>
        </w:tabs>
        <w:spacing w:after="0" w:line="240" w:lineRule="auto"/>
        <w:ind w:left="0" w:firstLine="708"/>
        <w:jc w:val="both"/>
        <w:rPr>
          <w:rFonts w:ascii="Times New Roman" w:hAnsi="Times New Roman"/>
          <w:i/>
          <w:sz w:val="28"/>
          <w:szCs w:val="28"/>
        </w:rPr>
      </w:pPr>
      <w:r w:rsidRPr="00AF0F95">
        <w:rPr>
          <w:rFonts w:ascii="Times New Roman" w:hAnsi="Times New Roman"/>
          <w:sz w:val="28"/>
          <w:szCs w:val="28"/>
          <w:lang w:eastAsia="ru-RU"/>
        </w:rPr>
        <w:t>регулярно повторять метод интервалов при решении неравенств.</w:t>
      </w:r>
    </w:p>
    <w:p w:rsidR="0070714E" w:rsidRPr="00482534" w:rsidRDefault="0070714E" w:rsidP="00FD52D0">
      <w:pPr>
        <w:pStyle w:val="af"/>
        <w:tabs>
          <w:tab w:val="left" w:pos="1134"/>
        </w:tabs>
        <w:spacing w:after="0" w:line="240" w:lineRule="auto"/>
        <w:ind w:left="0" w:firstLine="708"/>
        <w:jc w:val="both"/>
        <w:rPr>
          <w:rFonts w:ascii="Times New Roman" w:hAnsi="Times New Roman"/>
          <w:i/>
          <w:sz w:val="28"/>
          <w:szCs w:val="28"/>
        </w:rPr>
      </w:pPr>
    </w:p>
    <w:p w:rsidR="0070714E" w:rsidRPr="00F07B98" w:rsidRDefault="0070714E" w:rsidP="00F07B98">
      <w:pPr>
        <w:jc w:val="center"/>
        <w:rPr>
          <w:rFonts w:ascii="Times New Roman" w:eastAsia="Times New Roman" w:hAnsi="Times New Roman" w:cs="Times New Roman"/>
          <w:b/>
          <w:smallCaps/>
          <w:color w:val="auto"/>
          <w:sz w:val="40"/>
          <w:szCs w:val="40"/>
        </w:rPr>
      </w:pPr>
      <w:r>
        <w:rPr>
          <w:color w:val="auto"/>
          <w:sz w:val="28"/>
          <w:szCs w:val="28"/>
        </w:rPr>
        <w:br w:type="page"/>
      </w:r>
      <w:r w:rsidRPr="00F07B98">
        <w:rPr>
          <w:rFonts w:ascii="Times New Roman" w:eastAsia="Times New Roman" w:hAnsi="Times New Roman" w:cs="Times New Roman"/>
          <w:b/>
          <w:smallCaps/>
          <w:color w:val="auto"/>
          <w:sz w:val="40"/>
          <w:szCs w:val="40"/>
        </w:rPr>
        <w:lastRenderedPageBreak/>
        <w:t>физика</w:t>
      </w:r>
    </w:p>
    <w:p w:rsidR="0070714E" w:rsidRPr="0070714E" w:rsidRDefault="0070714E" w:rsidP="0070714E">
      <w:pPr>
        <w:ind w:left="4820"/>
        <w:rPr>
          <w:rFonts w:ascii="Times New Roman" w:hAnsi="Times New Roman" w:cs="Times New Roman"/>
          <w:sz w:val="28"/>
          <w:szCs w:val="28"/>
        </w:rPr>
      </w:pPr>
    </w:p>
    <w:p w:rsidR="00AF6785" w:rsidRDefault="00AF6785" w:rsidP="006E1990">
      <w:pPr>
        <w:pStyle w:val="afa"/>
        <w:jc w:val="center"/>
        <w:rPr>
          <w:rFonts w:ascii="Times New Roman" w:hAnsi="Times New Roman" w:cs="Times New Roman"/>
          <w:b/>
          <w:sz w:val="28"/>
          <w:szCs w:val="28"/>
        </w:rPr>
      </w:pPr>
      <w:r>
        <w:rPr>
          <w:rFonts w:ascii="Times New Roman" w:hAnsi="Times New Roman" w:cs="Times New Roman"/>
          <w:b/>
          <w:sz w:val="28"/>
          <w:szCs w:val="28"/>
        </w:rPr>
        <w:t>1. Характеристика участников ЕГЭ</w:t>
      </w:r>
      <w:r w:rsidR="00F9248A">
        <w:rPr>
          <w:rFonts w:ascii="Times New Roman" w:hAnsi="Times New Roman" w:cs="Times New Roman"/>
          <w:b/>
          <w:sz w:val="28"/>
          <w:szCs w:val="28"/>
        </w:rPr>
        <w:t>-2015 по физике</w:t>
      </w:r>
    </w:p>
    <w:p w:rsidR="0070714E" w:rsidRPr="0070714E" w:rsidRDefault="0070714E" w:rsidP="0070714E">
      <w:pPr>
        <w:pStyle w:val="3"/>
        <w:spacing w:before="0"/>
        <w:rPr>
          <w:rFonts w:ascii="Times New Roman" w:hAnsi="Times New Roman"/>
          <w:smallCaps/>
          <w:sz w:val="28"/>
          <w:szCs w:val="28"/>
        </w:rPr>
      </w:pPr>
    </w:p>
    <w:p w:rsidR="0070714E" w:rsidRDefault="0070714E" w:rsidP="006E1990">
      <w:pPr>
        <w:pStyle w:val="af"/>
        <w:spacing w:after="0"/>
        <w:ind w:left="0"/>
        <w:jc w:val="center"/>
        <w:rPr>
          <w:rFonts w:ascii="Times New Roman" w:eastAsia="Times New Roman" w:hAnsi="Times New Roman"/>
          <w:b/>
          <w:sz w:val="28"/>
          <w:szCs w:val="28"/>
          <w:lang w:eastAsia="ru-RU"/>
        </w:rPr>
      </w:pPr>
      <w:r w:rsidRPr="00F07B98">
        <w:rPr>
          <w:rFonts w:ascii="Times New Roman" w:eastAsia="Times New Roman" w:hAnsi="Times New Roman"/>
          <w:b/>
          <w:sz w:val="28"/>
          <w:szCs w:val="28"/>
          <w:lang w:eastAsia="ru-RU"/>
        </w:rPr>
        <w:t xml:space="preserve">Количество участников ЕГЭ по </w:t>
      </w:r>
      <w:r w:rsidR="005131BB">
        <w:rPr>
          <w:rFonts w:ascii="Times New Roman" w:eastAsia="Times New Roman" w:hAnsi="Times New Roman"/>
          <w:b/>
          <w:sz w:val="28"/>
          <w:szCs w:val="28"/>
          <w:lang w:eastAsia="ru-RU"/>
        </w:rPr>
        <w:t>физике</w:t>
      </w:r>
      <w:r w:rsidRPr="00F07B98">
        <w:rPr>
          <w:rFonts w:ascii="Times New Roman" w:eastAsia="Times New Roman" w:hAnsi="Times New Roman"/>
          <w:b/>
          <w:sz w:val="28"/>
          <w:szCs w:val="28"/>
          <w:lang w:eastAsia="ru-RU"/>
        </w:rPr>
        <w:t xml:space="preserve"> (за последние 3 года)</w:t>
      </w:r>
    </w:p>
    <w:p w:rsidR="006E1990" w:rsidRPr="00B34CCE" w:rsidRDefault="006E1990" w:rsidP="0070714E">
      <w:pPr>
        <w:pStyle w:val="af"/>
        <w:spacing w:after="0"/>
        <w:ind w:left="0"/>
        <w:rPr>
          <w:rFonts w:ascii="Times New Roman" w:eastAsia="Times New Roman" w:hAnsi="Times New Roman"/>
          <w:b/>
          <w:sz w:val="16"/>
          <w:szCs w:val="16"/>
          <w:lang w:eastAsia="ru-RU"/>
        </w:rPr>
      </w:pP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14"/>
        <w:gridCol w:w="1169"/>
        <w:gridCol w:w="1170"/>
        <w:gridCol w:w="1170"/>
        <w:gridCol w:w="1169"/>
        <w:gridCol w:w="1170"/>
        <w:gridCol w:w="1169"/>
      </w:tblGrid>
      <w:tr w:rsidR="0070714E" w:rsidRPr="0070714E" w:rsidTr="0070714E">
        <w:trPr>
          <w:jc w:val="center"/>
        </w:trPr>
        <w:tc>
          <w:tcPr>
            <w:tcW w:w="1199" w:type="pct"/>
            <w:vMerge w:val="restar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Предмет</w:t>
            </w:r>
          </w:p>
        </w:tc>
        <w:tc>
          <w:tcPr>
            <w:tcW w:w="1267" w:type="pct"/>
            <w:gridSpan w:val="2"/>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2013</w:t>
            </w:r>
            <w:r w:rsidR="0082421B">
              <w:rPr>
                <w:rFonts w:ascii="Times New Roman" w:hAnsi="Times New Roman" w:cs="Times New Roman"/>
                <w:b/>
                <w:noProof/>
                <w:sz w:val="28"/>
                <w:szCs w:val="28"/>
              </w:rPr>
              <w:t xml:space="preserve"> г.</w:t>
            </w:r>
          </w:p>
        </w:tc>
        <w:tc>
          <w:tcPr>
            <w:tcW w:w="1267" w:type="pct"/>
            <w:gridSpan w:val="2"/>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2014</w:t>
            </w:r>
            <w:r w:rsidR="0082421B">
              <w:rPr>
                <w:rFonts w:ascii="Times New Roman" w:hAnsi="Times New Roman" w:cs="Times New Roman"/>
                <w:b/>
                <w:noProof/>
                <w:sz w:val="28"/>
                <w:szCs w:val="28"/>
              </w:rPr>
              <w:t xml:space="preserve"> г.</w:t>
            </w:r>
          </w:p>
        </w:tc>
        <w:tc>
          <w:tcPr>
            <w:tcW w:w="1268" w:type="pct"/>
            <w:gridSpan w:val="2"/>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2015</w:t>
            </w:r>
            <w:r w:rsidR="0082421B">
              <w:rPr>
                <w:rFonts w:ascii="Times New Roman" w:hAnsi="Times New Roman" w:cs="Times New Roman"/>
                <w:b/>
                <w:noProof/>
                <w:sz w:val="28"/>
                <w:szCs w:val="28"/>
              </w:rPr>
              <w:t xml:space="preserve"> г.</w:t>
            </w:r>
          </w:p>
        </w:tc>
      </w:tr>
      <w:tr w:rsidR="0070714E" w:rsidRPr="0070714E" w:rsidTr="0070714E">
        <w:trPr>
          <w:jc w:val="center"/>
        </w:trPr>
        <w:tc>
          <w:tcPr>
            <w:tcW w:w="1199" w:type="pct"/>
            <w:vMerge/>
          </w:tcPr>
          <w:p w:rsidR="0070714E" w:rsidRPr="0070714E" w:rsidRDefault="0070714E" w:rsidP="0070714E">
            <w:pPr>
              <w:tabs>
                <w:tab w:val="left" w:pos="10320"/>
              </w:tabs>
              <w:rPr>
                <w:rFonts w:ascii="Times New Roman" w:hAnsi="Times New Roman" w:cs="Times New Roman"/>
                <w:b/>
                <w:noProof/>
                <w:sz w:val="28"/>
                <w:szCs w:val="28"/>
              </w:rPr>
            </w:pPr>
          </w:p>
        </w:tc>
        <w:tc>
          <w:tcPr>
            <w:tcW w:w="633"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чел.</w:t>
            </w:r>
          </w:p>
        </w:tc>
        <w:tc>
          <w:tcPr>
            <w:tcW w:w="634"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 от общего числа участ</w:t>
            </w:r>
            <w:r w:rsidR="00110796">
              <w:rPr>
                <w:rFonts w:ascii="Times New Roman" w:hAnsi="Times New Roman" w:cs="Times New Roman"/>
                <w:b/>
                <w:noProof/>
                <w:sz w:val="28"/>
                <w:szCs w:val="28"/>
              </w:rPr>
              <w:t>-</w:t>
            </w:r>
            <w:r w:rsidRPr="0070714E">
              <w:rPr>
                <w:rFonts w:ascii="Times New Roman" w:hAnsi="Times New Roman" w:cs="Times New Roman"/>
                <w:b/>
                <w:noProof/>
                <w:sz w:val="28"/>
                <w:szCs w:val="28"/>
              </w:rPr>
              <w:t>ников</w:t>
            </w:r>
          </w:p>
        </w:tc>
        <w:tc>
          <w:tcPr>
            <w:tcW w:w="634"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чел.</w:t>
            </w:r>
          </w:p>
        </w:tc>
        <w:tc>
          <w:tcPr>
            <w:tcW w:w="633"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 от общего числа участ</w:t>
            </w:r>
            <w:r w:rsidR="00110796">
              <w:rPr>
                <w:rFonts w:ascii="Times New Roman" w:hAnsi="Times New Roman" w:cs="Times New Roman"/>
                <w:b/>
                <w:noProof/>
                <w:sz w:val="28"/>
                <w:szCs w:val="28"/>
              </w:rPr>
              <w:t>-</w:t>
            </w:r>
            <w:r w:rsidRPr="0070714E">
              <w:rPr>
                <w:rFonts w:ascii="Times New Roman" w:hAnsi="Times New Roman" w:cs="Times New Roman"/>
                <w:b/>
                <w:noProof/>
                <w:sz w:val="28"/>
                <w:szCs w:val="28"/>
              </w:rPr>
              <w:t>ников</w:t>
            </w:r>
          </w:p>
        </w:tc>
        <w:tc>
          <w:tcPr>
            <w:tcW w:w="634"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чел.</w:t>
            </w:r>
          </w:p>
        </w:tc>
        <w:tc>
          <w:tcPr>
            <w:tcW w:w="634"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 от общего числа участ</w:t>
            </w:r>
            <w:r w:rsidR="00110796">
              <w:rPr>
                <w:rFonts w:ascii="Times New Roman" w:hAnsi="Times New Roman" w:cs="Times New Roman"/>
                <w:b/>
                <w:noProof/>
                <w:sz w:val="28"/>
                <w:szCs w:val="28"/>
              </w:rPr>
              <w:t>-</w:t>
            </w:r>
            <w:r w:rsidRPr="0070714E">
              <w:rPr>
                <w:rFonts w:ascii="Times New Roman" w:hAnsi="Times New Roman" w:cs="Times New Roman"/>
                <w:b/>
                <w:noProof/>
                <w:sz w:val="28"/>
                <w:szCs w:val="28"/>
              </w:rPr>
              <w:t>ников</w:t>
            </w:r>
          </w:p>
        </w:tc>
      </w:tr>
      <w:tr w:rsidR="0070714E" w:rsidRPr="0070714E" w:rsidTr="0070714E">
        <w:trPr>
          <w:jc w:val="center"/>
        </w:trPr>
        <w:tc>
          <w:tcPr>
            <w:tcW w:w="1199" w:type="pct"/>
          </w:tcPr>
          <w:p w:rsidR="0070714E" w:rsidRPr="0070714E" w:rsidRDefault="0070714E" w:rsidP="0070714E">
            <w:pPr>
              <w:tabs>
                <w:tab w:val="left" w:pos="10320"/>
              </w:tabs>
              <w:rPr>
                <w:rFonts w:ascii="Times New Roman" w:hAnsi="Times New Roman" w:cs="Times New Roman"/>
                <w:sz w:val="28"/>
                <w:szCs w:val="28"/>
              </w:rPr>
            </w:pPr>
            <w:r w:rsidRPr="0070714E">
              <w:rPr>
                <w:rFonts w:ascii="Times New Roman" w:hAnsi="Times New Roman" w:cs="Times New Roman"/>
                <w:sz w:val="28"/>
                <w:szCs w:val="28"/>
              </w:rPr>
              <w:t>Физика</w:t>
            </w:r>
          </w:p>
        </w:tc>
        <w:tc>
          <w:tcPr>
            <w:tcW w:w="633" w:type="pct"/>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1579</w:t>
            </w:r>
          </w:p>
        </w:tc>
        <w:tc>
          <w:tcPr>
            <w:tcW w:w="634" w:type="pct"/>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25,8</w:t>
            </w:r>
          </w:p>
        </w:tc>
        <w:tc>
          <w:tcPr>
            <w:tcW w:w="634" w:type="pct"/>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1381</w:t>
            </w:r>
          </w:p>
        </w:tc>
        <w:tc>
          <w:tcPr>
            <w:tcW w:w="633" w:type="pct"/>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25,3</w:t>
            </w:r>
          </w:p>
        </w:tc>
        <w:tc>
          <w:tcPr>
            <w:tcW w:w="634" w:type="pct"/>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1406</w:t>
            </w:r>
          </w:p>
        </w:tc>
        <w:tc>
          <w:tcPr>
            <w:tcW w:w="634" w:type="pct"/>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27,8</w:t>
            </w:r>
          </w:p>
        </w:tc>
      </w:tr>
    </w:tbl>
    <w:p w:rsidR="0070714E" w:rsidRPr="0070714E" w:rsidRDefault="0070714E" w:rsidP="0070714E">
      <w:pPr>
        <w:pStyle w:val="af"/>
        <w:spacing w:after="0"/>
        <w:ind w:left="0"/>
        <w:rPr>
          <w:rFonts w:ascii="Times New Roman" w:eastAsia="Times New Roman" w:hAnsi="Times New Roman"/>
          <w:b/>
          <w:sz w:val="28"/>
          <w:szCs w:val="28"/>
          <w:lang w:eastAsia="ru-RU"/>
        </w:rPr>
      </w:pPr>
    </w:p>
    <w:p w:rsidR="00AF6785" w:rsidRDefault="00AF6785" w:rsidP="006E199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 участников ЕГЭ</w:t>
      </w:r>
      <w:r w:rsidR="00F9248A">
        <w:rPr>
          <w:rFonts w:ascii="Times New Roman" w:eastAsia="Times New Roman" w:hAnsi="Times New Roman" w:cs="Times New Roman"/>
          <w:b/>
          <w:sz w:val="28"/>
          <w:szCs w:val="28"/>
        </w:rPr>
        <w:t>-2015 по физике</w:t>
      </w:r>
      <w:r>
        <w:rPr>
          <w:rFonts w:ascii="Times New Roman" w:eastAsia="Times New Roman" w:hAnsi="Times New Roman" w:cs="Times New Roman"/>
          <w:b/>
          <w:sz w:val="28"/>
          <w:szCs w:val="28"/>
        </w:rPr>
        <w:t xml:space="preserve"> по гендерному признаку</w:t>
      </w:r>
    </w:p>
    <w:p w:rsidR="006E1990" w:rsidRDefault="006E1990" w:rsidP="006E1990">
      <w:pPr>
        <w:jc w:val="center"/>
        <w:rPr>
          <w:rFonts w:ascii="Times New Roman" w:eastAsia="Times New Roman" w:hAnsi="Times New Roman" w:cs="Times New Roman"/>
          <w:b/>
          <w:sz w:val="28"/>
          <w:szCs w:val="28"/>
        </w:rPr>
      </w:pPr>
    </w:p>
    <w:p w:rsidR="0070714E" w:rsidRPr="00AF6785" w:rsidRDefault="0070714E" w:rsidP="006E1990">
      <w:pPr>
        <w:pStyle w:val="af"/>
        <w:spacing w:after="0"/>
        <w:ind w:left="0" w:firstLine="709"/>
        <w:jc w:val="both"/>
        <w:rPr>
          <w:rFonts w:ascii="Times New Roman" w:eastAsia="Times New Roman" w:hAnsi="Times New Roman"/>
          <w:sz w:val="28"/>
          <w:szCs w:val="28"/>
          <w:lang w:eastAsia="ru-RU"/>
        </w:rPr>
      </w:pPr>
      <w:r w:rsidRPr="00AF6785">
        <w:rPr>
          <w:rFonts w:ascii="Times New Roman" w:eastAsia="Times New Roman" w:hAnsi="Times New Roman"/>
          <w:sz w:val="28"/>
          <w:szCs w:val="28"/>
          <w:lang w:eastAsia="ru-RU"/>
        </w:rPr>
        <w:t xml:space="preserve">Юношей </w:t>
      </w:r>
      <w:r w:rsidR="006E1990">
        <w:rPr>
          <w:rFonts w:ascii="Times New Roman" w:eastAsia="Times New Roman" w:hAnsi="Times New Roman"/>
          <w:sz w:val="28"/>
          <w:szCs w:val="28"/>
          <w:lang w:eastAsia="ru-RU"/>
        </w:rPr>
        <w:t>–</w:t>
      </w:r>
      <w:r w:rsidRPr="00AF6785">
        <w:rPr>
          <w:rFonts w:ascii="Times New Roman" w:eastAsia="Times New Roman" w:hAnsi="Times New Roman"/>
          <w:sz w:val="28"/>
          <w:szCs w:val="28"/>
          <w:lang w:eastAsia="ru-RU"/>
        </w:rPr>
        <w:t xml:space="preserve"> 76,2%</w:t>
      </w:r>
      <w:r w:rsidR="00F9248A">
        <w:rPr>
          <w:rFonts w:ascii="Times New Roman" w:eastAsia="Times New Roman" w:hAnsi="Times New Roman"/>
          <w:sz w:val="28"/>
          <w:szCs w:val="28"/>
          <w:lang w:eastAsia="ru-RU"/>
        </w:rPr>
        <w:t>.</w:t>
      </w:r>
    </w:p>
    <w:p w:rsidR="0070714E" w:rsidRPr="00AF6785" w:rsidRDefault="0070714E" w:rsidP="006E1990">
      <w:pPr>
        <w:pStyle w:val="af"/>
        <w:spacing w:after="0"/>
        <w:ind w:left="0" w:firstLine="709"/>
        <w:jc w:val="both"/>
        <w:rPr>
          <w:rFonts w:ascii="Times New Roman" w:eastAsia="Times New Roman" w:hAnsi="Times New Roman"/>
          <w:sz w:val="28"/>
          <w:szCs w:val="28"/>
          <w:lang w:eastAsia="ru-RU"/>
        </w:rPr>
      </w:pPr>
      <w:r w:rsidRPr="00AF6785">
        <w:rPr>
          <w:rFonts w:ascii="Times New Roman" w:eastAsia="Times New Roman" w:hAnsi="Times New Roman"/>
          <w:sz w:val="28"/>
          <w:szCs w:val="28"/>
          <w:lang w:eastAsia="ru-RU"/>
        </w:rPr>
        <w:t xml:space="preserve">Девушек </w:t>
      </w:r>
      <w:r w:rsidR="006E1990">
        <w:rPr>
          <w:rFonts w:ascii="Times New Roman" w:eastAsia="Times New Roman" w:hAnsi="Times New Roman"/>
          <w:sz w:val="28"/>
          <w:szCs w:val="28"/>
          <w:lang w:eastAsia="ru-RU"/>
        </w:rPr>
        <w:t>–</w:t>
      </w:r>
      <w:r w:rsidRPr="00AF6785">
        <w:rPr>
          <w:rFonts w:ascii="Times New Roman" w:eastAsia="Times New Roman" w:hAnsi="Times New Roman"/>
          <w:sz w:val="28"/>
          <w:szCs w:val="28"/>
          <w:lang w:eastAsia="ru-RU"/>
        </w:rPr>
        <w:t xml:space="preserve"> 23,8%</w:t>
      </w:r>
      <w:r w:rsidR="00F9248A">
        <w:rPr>
          <w:rFonts w:ascii="Times New Roman" w:eastAsia="Times New Roman" w:hAnsi="Times New Roman"/>
          <w:sz w:val="28"/>
          <w:szCs w:val="28"/>
          <w:lang w:eastAsia="ru-RU"/>
        </w:rPr>
        <w:t>.</w:t>
      </w:r>
    </w:p>
    <w:p w:rsidR="0070714E" w:rsidRPr="0070714E" w:rsidRDefault="0070714E" w:rsidP="0070714E">
      <w:pPr>
        <w:pStyle w:val="af"/>
        <w:spacing w:after="0"/>
        <w:ind w:left="0"/>
        <w:rPr>
          <w:rFonts w:ascii="Times New Roman" w:eastAsia="Times New Roman" w:hAnsi="Times New Roman"/>
          <w:sz w:val="28"/>
          <w:szCs w:val="28"/>
          <w:lang w:eastAsia="ru-RU"/>
        </w:rPr>
      </w:pPr>
    </w:p>
    <w:p w:rsidR="0070714E" w:rsidRDefault="0070714E" w:rsidP="006E1990">
      <w:pPr>
        <w:pStyle w:val="af"/>
        <w:spacing w:after="0"/>
        <w:ind w:left="0"/>
        <w:jc w:val="center"/>
        <w:rPr>
          <w:rFonts w:ascii="Times New Roman" w:eastAsia="Times New Roman" w:hAnsi="Times New Roman"/>
          <w:b/>
          <w:sz w:val="28"/>
          <w:szCs w:val="28"/>
          <w:lang w:eastAsia="ru-RU"/>
        </w:rPr>
      </w:pPr>
      <w:r w:rsidRPr="0070714E">
        <w:rPr>
          <w:rFonts w:ascii="Times New Roman" w:eastAsia="Times New Roman" w:hAnsi="Times New Roman"/>
          <w:b/>
          <w:sz w:val="28"/>
          <w:szCs w:val="28"/>
          <w:lang w:eastAsia="ru-RU"/>
        </w:rPr>
        <w:t>Количество участников ЕГЭ</w:t>
      </w:r>
      <w:r w:rsidR="00F9248A">
        <w:rPr>
          <w:rFonts w:ascii="Times New Roman" w:eastAsia="Times New Roman" w:hAnsi="Times New Roman"/>
          <w:b/>
          <w:sz w:val="28"/>
          <w:szCs w:val="28"/>
          <w:lang w:eastAsia="ru-RU"/>
        </w:rPr>
        <w:t>-2015 по физике</w:t>
      </w:r>
      <w:r w:rsidRPr="0070714E">
        <w:rPr>
          <w:rFonts w:ascii="Times New Roman" w:eastAsia="Times New Roman" w:hAnsi="Times New Roman"/>
          <w:b/>
          <w:sz w:val="28"/>
          <w:szCs w:val="28"/>
          <w:lang w:eastAsia="ru-RU"/>
        </w:rPr>
        <w:t xml:space="preserve"> в регионе по категориям</w:t>
      </w:r>
    </w:p>
    <w:p w:rsidR="006E1990" w:rsidRPr="00B34CCE" w:rsidRDefault="006E1990" w:rsidP="0070714E">
      <w:pPr>
        <w:pStyle w:val="af"/>
        <w:spacing w:after="0"/>
        <w:ind w:left="0"/>
        <w:rPr>
          <w:rFonts w:ascii="Times New Roman" w:eastAsia="Times New Roman" w:hAnsi="Times New Roman"/>
          <w:b/>
          <w:sz w:val="16"/>
          <w:szCs w:val="16"/>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1"/>
        <w:gridCol w:w="2642"/>
      </w:tblGrid>
      <w:tr w:rsidR="0070714E" w:rsidRPr="0070714E" w:rsidTr="0070714E">
        <w:tc>
          <w:tcPr>
            <w:tcW w:w="6662" w:type="dxa"/>
          </w:tcPr>
          <w:p w:rsidR="0070714E" w:rsidRPr="00F9248A" w:rsidRDefault="0070714E" w:rsidP="0070714E">
            <w:pPr>
              <w:rPr>
                <w:rFonts w:ascii="Times New Roman" w:hAnsi="Times New Roman" w:cs="Times New Roman"/>
                <w:b/>
                <w:sz w:val="28"/>
                <w:szCs w:val="28"/>
              </w:rPr>
            </w:pPr>
            <w:r w:rsidRPr="00F9248A">
              <w:rPr>
                <w:rFonts w:ascii="Times New Roman" w:hAnsi="Times New Roman" w:cs="Times New Roman"/>
                <w:b/>
                <w:sz w:val="28"/>
                <w:szCs w:val="28"/>
              </w:rPr>
              <w:t>Всего участников ЕГЭ по предмету</w:t>
            </w:r>
          </w:p>
        </w:tc>
        <w:tc>
          <w:tcPr>
            <w:tcW w:w="2659" w:type="dxa"/>
          </w:tcPr>
          <w:p w:rsidR="0070714E" w:rsidRPr="00F9248A" w:rsidRDefault="0070714E" w:rsidP="006E1990">
            <w:pPr>
              <w:jc w:val="center"/>
              <w:rPr>
                <w:rFonts w:ascii="Times New Roman" w:hAnsi="Times New Roman" w:cs="Times New Roman"/>
                <w:b/>
                <w:sz w:val="28"/>
                <w:szCs w:val="28"/>
              </w:rPr>
            </w:pPr>
            <w:r w:rsidRPr="00F9248A">
              <w:rPr>
                <w:rFonts w:ascii="Times New Roman" w:hAnsi="Times New Roman" w:cs="Times New Roman"/>
                <w:b/>
                <w:sz w:val="28"/>
                <w:szCs w:val="28"/>
              </w:rPr>
              <w:t>1406</w:t>
            </w:r>
          </w:p>
        </w:tc>
      </w:tr>
      <w:tr w:rsidR="0070714E" w:rsidRPr="0070714E" w:rsidTr="0070714E">
        <w:tc>
          <w:tcPr>
            <w:tcW w:w="6662" w:type="dxa"/>
          </w:tcPr>
          <w:p w:rsidR="0070714E" w:rsidRPr="0070714E" w:rsidRDefault="0070714E" w:rsidP="0070714E">
            <w:pPr>
              <w:rPr>
                <w:rFonts w:ascii="Times New Roman" w:hAnsi="Times New Roman" w:cs="Times New Roman"/>
                <w:sz w:val="28"/>
                <w:szCs w:val="28"/>
              </w:rPr>
            </w:pPr>
            <w:r w:rsidRPr="0070714E">
              <w:rPr>
                <w:rFonts w:ascii="Times New Roman" w:hAnsi="Times New Roman" w:cs="Times New Roman"/>
                <w:sz w:val="28"/>
                <w:szCs w:val="28"/>
              </w:rPr>
              <w:t>Из них:</w:t>
            </w:r>
          </w:p>
          <w:p w:rsidR="0070714E" w:rsidRPr="0070714E" w:rsidRDefault="00F9248A" w:rsidP="003B64C7">
            <w:pPr>
              <w:pStyle w:val="af"/>
              <w:numPr>
                <w:ilvl w:val="0"/>
                <w:numId w:val="5"/>
              </w:numPr>
              <w:tabs>
                <w:tab w:val="left" w:pos="275"/>
              </w:tabs>
              <w:spacing w:after="0" w:line="240" w:lineRule="auto"/>
              <w:ind w:left="0" w:firstLine="0"/>
              <w:contextualSpacing w:val="0"/>
              <w:jc w:val="both"/>
              <w:rPr>
                <w:rFonts w:ascii="Times New Roman" w:hAnsi="Times New Roman"/>
                <w:sz w:val="28"/>
                <w:szCs w:val="28"/>
              </w:rPr>
            </w:pPr>
            <w:r>
              <w:rPr>
                <w:rFonts w:ascii="Times New Roman" w:hAnsi="Times New Roman"/>
                <w:sz w:val="28"/>
                <w:szCs w:val="28"/>
              </w:rPr>
              <w:t>в</w:t>
            </w:r>
            <w:r w:rsidR="0070714E" w:rsidRPr="0070714E">
              <w:rPr>
                <w:rFonts w:ascii="Times New Roman" w:hAnsi="Times New Roman"/>
                <w:sz w:val="28"/>
                <w:szCs w:val="28"/>
              </w:rPr>
              <w:t>ыпускников текущего года</w:t>
            </w:r>
          </w:p>
          <w:p w:rsidR="0070714E" w:rsidRPr="0070714E" w:rsidRDefault="00F9248A" w:rsidP="003B64C7">
            <w:pPr>
              <w:pStyle w:val="af"/>
              <w:numPr>
                <w:ilvl w:val="0"/>
                <w:numId w:val="5"/>
              </w:numPr>
              <w:tabs>
                <w:tab w:val="left" w:pos="275"/>
              </w:tabs>
              <w:spacing w:after="0" w:line="240" w:lineRule="auto"/>
              <w:ind w:left="0" w:firstLine="0"/>
              <w:contextualSpacing w:val="0"/>
              <w:jc w:val="both"/>
              <w:rPr>
                <w:rFonts w:ascii="Times New Roman" w:hAnsi="Times New Roman"/>
                <w:sz w:val="28"/>
                <w:szCs w:val="28"/>
              </w:rPr>
            </w:pPr>
            <w:r>
              <w:rPr>
                <w:rFonts w:ascii="Times New Roman" w:hAnsi="Times New Roman"/>
                <w:sz w:val="28"/>
                <w:szCs w:val="28"/>
              </w:rPr>
              <w:t>в</w:t>
            </w:r>
            <w:r w:rsidR="0070714E" w:rsidRPr="0070714E">
              <w:rPr>
                <w:rFonts w:ascii="Times New Roman" w:hAnsi="Times New Roman"/>
                <w:sz w:val="28"/>
                <w:szCs w:val="28"/>
              </w:rPr>
              <w:t>ыпускников СПО</w:t>
            </w:r>
          </w:p>
          <w:p w:rsidR="0070714E" w:rsidRPr="0070714E" w:rsidRDefault="00F9248A" w:rsidP="003B64C7">
            <w:pPr>
              <w:pStyle w:val="af"/>
              <w:numPr>
                <w:ilvl w:val="0"/>
                <w:numId w:val="5"/>
              </w:numPr>
              <w:tabs>
                <w:tab w:val="left" w:pos="275"/>
              </w:tabs>
              <w:spacing w:after="0" w:line="240" w:lineRule="auto"/>
              <w:ind w:left="0" w:firstLine="0"/>
              <w:contextualSpacing w:val="0"/>
              <w:jc w:val="both"/>
              <w:rPr>
                <w:rFonts w:ascii="Times New Roman" w:hAnsi="Times New Roman"/>
                <w:sz w:val="28"/>
                <w:szCs w:val="28"/>
              </w:rPr>
            </w:pPr>
            <w:r>
              <w:rPr>
                <w:rFonts w:ascii="Times New Roman" w:hAnsi="Times New Roman"/>
                <w:sz w:val="28"/>
                <w:szCs w:val="28"/>
              </w:rPr>
              <w:t>в</w:t>
            </w:r>
            <w:r w:rsidR="0070714E" w:rsidRPr="0070714E">
              <w:rPr>
                <w:rFonts w:ascii="Times New Roman" w:hAnsi="Times New Roman"/>
                <w:sz w:val="28"/>
                <w:szCs w:val="28"/>
              </w:rPr>
              <w:t>ыпускников прошлых лет</w:t>
            </w:r>
          </w:p>
        </w:tc>
        <w:tc>
          <w:tcPr>
            <w:tcW w:w="2659" w:type="dxa"/>
          </w:tcPr>
          <w:p w:rsidR="0070714E" w:rsidRPr="0070714E" w:rsidRDefault="0070714E" w:rsidP="006E1990">
            <w:pPr>
              <w:jc w:val="center"/>
              <w:rPr>
                <w:rFonts w:ascii="Times New Roman" w:hAnsi="Times New Roman" w:cs="Times New Roman"/>
                <w:sz w:val="28"/>
                <w:szCs w:val="28"/>
              </w:rPr>
            </w:pPr>
          </w:p>
          <w:p w:rsidR="0070714E" w:rsidRPr="0070714E" w:rsidRDefault="0070714E" w:rsidP="006E1990">
            <w:pPr>
              <w:jc w:val="center"/>
              <w:rPr>
                <w:rFonts w:ascii="Times New Roman" w:hAnsi="Times New Roman" w:cs="Times New Roman"/>
                <w:sz w:val="28"/>
                <w:szCs w:val="28"/>
              </w:rPr>
            </w:pPr>
            <w:r w:rsidRPr="0070714E">
              <w:rPr>
                <w:rFonts w:ascii="Times New Roman" w:hAnsi="Times New Roman" w:cs="Times New Roman"/>
                <w:sz w:val="28"/>
                <w:szCs w:val="28"/>
              </w:rPr>
              <w:t>1331</w:t>
            </w:r>
          </w:p>
          <w:p w:rsidR="0070714E" w:rsidRPr="0070714E" w:rsidRDefault="0070714E" w:rsidP="006E1990">
            <w:pPr>
              <w:jc w:val="center"/>
              <w:rPr>
                <w:rFonts w:ascii="Times New Roman" w:hAnsi="Times New Roman" w:cs="Times New Roman"/>
                <w:sz w:val="28"/>
                <w:szCs w:val="28"/>
              </w:rPr>
            </w:pPr>
            <w:r w:rsidRPr="0070714E">
              <w:rPr>
                <w:rFonts w:ascii="Times New Roman" w:hAnsi="Times New Roman" w:cs="Times New Roman"/>
                <w:sz w:val="28"/>
                <w:szCs w:val="28"/>
              </w:rPr>
              <w:t>22</w:t>
            </w:r>
          </w:p>
          <w:p w:rsidR="0070714E" w:rsidRPr="0070714E" w:rsidRDefault="0070714E" w:rsidP="006E1990">
            <w:pPr>
              <w:jc w:val="center"/>
              <w:rPr>
                <w:rFonts w:ascii="Times New Roman" w:hAnsi="Times New Roman" w:cs="Times New Roman"/>
                <w:sz w:val="28"/>
                <w:szCs w:val="28"/>
              </w:rPr>
            </w:pPr>
            <w:r w:rsidRPr="0070714E">
              <w:rPr>
                <w:rFonts w:ascii="Times New Roman" w:hAnsi="Times New Roman" w:cs="Times New Roman"/>
                <w:sz w:val="28"/>
                <w:szCs w:val="28"/>
              </w:rPr>
              <w:t>53</w:t>
            </w:r>
          </w:p>
        </w:tc>
      </w:tr>
    </w:tbl>
    <w:p w:rsidR="0070714E" w:rsidRPr="0070714E" w:rsidRDefault="0070714E" w:rsidP="0070714E">
      <w:pPr>
        <w:pStyle w:val="af"/>
        <w:spacing w:after="0"/>
        <w:ind w:left="0"/>
        <w:rPr>
          <w:rFonts w:ascii="Times New Roman" w:hAnsi="Times New Roman"/>
          <w:sz w:val="28"/>
          <w:szCs w:val="28"/>
        </w:rPr>
      </w:pPr>
    </w:p>
    <w:p w:rsidR="0070714E" w:rsidRDefault="0070714E" w:rsidP="006E1990">
      <w:pPr>
        <w:pStyle w:val="af"/>
        <w:spacing w:after="0"/>
        <w:ind w:left="0"/>
        <w:jc w:val="center"/>
        <w:rPr>
          <w:rFonts w:ascii="Times New Roman" w:eastAsia="Times New Roman" w:hAnsi="Times New Roman"/>
          <w:b/>
          <w:sz w:val="28"/>
          <w:szCs w:val="28"/>
          <w:lang w:eastAsia="ru-RU"/>
        </w:rPr>
      </w:pPr>
      <w:r w:rsidRPr="00AF6785">
        <w:rPr>
          <w:rFonts w:ascii="Times New Roman" w:eastAsia="Times New Roman" w:hAnsi="Times New Roman"/>
          <w:b/>
          <w:sz w:val="28"/>
          <w:szCs w:val="28"/>
          <w:lang w:eastAsia="ru-RU"/>
        </w:rPr>
        <w:t>Ко</w:t>
      </w:r>
      <w:r w:rsidR="006E1990">
        <w:rPr>
          <w:rFonts w:ascii="Times New Roman" w:eastAsia="Times New Roman" w:hAnsi="Times New Roman"/>
          <w:b/>
          <w:sz w:val="28"/>
          <w:szCs w:val="28"/>
          <w:lang w:eastAsia="ru-RU"/>
        </w:rPr>
        <w:t xml:space="preserve">личество участников </w:t>
      </w:r>
      <w:r w:rsidR="00F9248A">
        <w:rPr>
          <w:rFonts w:ascii="Times New Roman" w:eastAsia="Times New Roman" w:hAnsi="Times New Roman"/>
          <w:b/>
          <w:sz w:val="28"/>
          <w:szCs w:val="28"/>
          <w:lang w:eastAsia="ru-RU"/>
        </w:rPr>
        <w:t xml:space="preserve">ЕГЭ-2015 по физике </w:t>
      </w:r>
      <w:r w:rsidR="006E1990">
        <w:rPr>
          <w:rFonts w:ascii="Times New Roman" w:eastAsia="Times New Roman" w:hAnsi="Times New Roman"/>
          <w:b/>
          <w:sz w:val="28"/>
          <w:szCs w:val="28"/>
          <w:lang w:eastAsia="ru-RU"/>
        </w:rPr>
        <w:t>по типам ОО</w:t>
      </w:r>
    </w:p>
    <w:p w:rsidR="006E1990" w:rsidRPr="00B34CCE" w:rsidRDefault="006E1990" w:rsidP="006E1990">
      <w:pPr>
        <w:pStyle w:val="af"/>
        <w:spacing w:after="0"/>
        <w:ind w:left="0"/>
        <w:jc w:val="center"/>
        <w:rPr>
          <w:rFonts w:ascii="Times New Roman" w:eastAsia="Times New Roman" w:hAnsi="Times New Roman"/>
          <w:b/>
          <w:sz w:val="16"/>
          <w:szCs w:val="16"/>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3"/>
        <w:gridCol w:w="2640"/>
      </w:tblGrid>
      <w:tr w:rsidR="0070714E" w:rsidRPr="0070714E" w:rsidTr="0070714E">
        <w:tc>
          <w:tcPr>
            <w:tcW w:w="6662" w:type="dxa"/>
          </w:tcPr>
          <w:p w:rsidR="0070714E" w:rsidRPr="00F9248A" w:rsidRDefault="0070714E" w:rsidP="0082421B">
            <w:pPr>
              <w:rPr>
                <w:rFonts w:ascii="Times New Roman" w:hAnsi="Times New Roman" w:cs="Times New Roman"/>
                <w:b/>
                <w:sz w:val="28"/>
                <w:szCs w:val="28"/>
              </w:rPr>
            </w:pPr>
            <w:r w:rsidRPr="00F9248A">
              <w:rPr>
                <w:rFonts w:ascii="Times New Roman" w:hAnsi="Times New Roman" w:cs="Times New Roman"/>
                <w:b/>
                <w:sz w:val="28"/>
                <w:szCs w:val="28"/>
              </w:rPr>
              <w:t xml:space="preserve">Всего </w:t>
            </w:r>
            <w:r w:rsidR="0082421B">
              <w:rPr>
                <w:rFonts w:ascii="Times New Roman" w:hAnsi="Times New Roman" w:cs="Times New Roman"/>
                <w:b/>
                <w:sz w:val="28"/>
                <w:szCs w:val="28"/>
              </w:rPr>
              <w:t>выпускников текущего года</w:t>
            </w:r>
          </w:p>
        </w:tc>
        <w:tc>
          <w:tcPr>
            <w:tcW w:w="2659" w:type="dxa"/>
          </w:tcPr>
          <w:p w:rsidR="0070714E" w:rsidRPr="00F9248A" w:rsidRDefault="0082421B" w:rsidP="006E1990">
            <w:pPr>
              <w:jc w:val="center"/>
              <w:rPr>
                <w:rFonts w:ascii="Times New Roman" w:hAnsi="Times New Roman" w:cs="Times New Roman"/>
                <w:b/>
                <w:sz w:val="28"/>
                <w:szCs w:val="28"/>
              </w:rPr>
            </w:pPr>
            <w:r>
              <w:rPr>
                <w:rFonts w:ascii="Times New Roman" w:hAnsi="Times New Roman" w:cs="Times New Roman"/>
                <w:b/>
                <w:sz w:val="28"/>
                <w:szCs w:val="28"/>
              </w:rPr>
              <w:t>1331</w:t>
            </w:r>
          </w:p>
        </w:tc>
      </w:tr>
      <w:tr w:rsidR="0070714E" w:rsidRPr="0070714E" w:rsidTr="0070714E">
        <w:tc>
          <w:tcPr>
            <w:tcW w:w="6662" w:type="dxa"/>
          </w:tcPr>
          <w:p w:rsidR="0070714E" w:rsidRPr="0070714E" w:rsidRDefault="0070714E" w:rsidP="0070714E">
            <w:pPr>
              <w:rPr>
                <w:rFonts w:ascii="Times New Roman" w:hAnsi="Times New Roman" w:cs="Times New Roman"/>
                <w:sz w:val="28"/>
                <w:szCs w:val="28"/>
              </w:rPr>
            </w:pPr>
            <w:r w:rsidRPr="0070714E">
              <w:rPr>
                <w:rFonts w:ascii="Times New Roman" w:hAnsi="Times New Roman" w:cs="Times New Roman"/>
                <w:sz w:val="28"/>
                <w:szCs w:val="28"/>
              </w:rPr>
              <w:t>Из них:</w:t>
            </w:r>
          </w:p>
          <w:p w:rsidR="0070714E" w:rsidRPr="0070714E" w:rsidRDefault="00F9248A" w:rsidP="003B64C7">
            <w:pPr>
              <w:pStyle w:val="af"/>
              <w:numPr>
                <w:ilvl w:val="0"/>
                <w:numId w:val="5"/>
              </w:numPr>
              <w:tabs>
                <w:tab w:val="left" w:pos="320"/>
              </w:tabs>
              <w:spacing w:after="0" w:line="240" w:lineRule="auto"/>
              <w:ind w:left="0" w:firstLine="0"/>
              <w:contextualSpacing w:val="0"/>
              <w:jc w:val="both"/>
              <w:rPr>
                <w:rFonts w:ascii="Times New Roman" w:hAnsi="Times New Roman"/>
                <w:sz w:val="28"/>
                <w:szCs w:val="28"/>
              </w:rPr>
            </w:pPr>
            <w:r>
              <w:rPr>
                <w:rFonts w:ascii="Times New Roman" w:hAnsi="Times New Roman"/>
                <w:sz w:val="28"/>
                <w:szCs w:val="28"/>
              </w:rPr>
              <w:t>о</w:t>
            </w:r>
            <w:r w:rsidR="0070714E" w:rsidRPr="0070714E">
              <w:rPr>
                <w:rFonts w:ascii="Times New Roman" w:hAnsi="Times New Roman"/>
                <w:sz w:val="28"/>
                <w:szCs w:val="28"/>
              </w:rPr>
              <w:t>бластные ОО</w:t>
            </w:r>
          </w:p>
          <w:p w:rsidR="0070714E" w:rsidRPr="0070714E" w:rsidRDefault="00F9248A" w:rsidP="003B64C7">
            <w:pPr>
              <w:pStyle w:val="af"/>
              <w:numPr>
                <w:ilvl w:val="0"/>
                <w:numId w:val="5"/>
              </w:numPr>
              <w:tabs>
                <w:tab w:val="left" w:pos="320"/>
              </w:tabs>
              <w:spacing w:after="0" w:line="240" w:lineRule="auto"/>
              <w:ind w:left="0" w:firstLine="0"/>
              <w:contextualSpacing w:val="0"/>
              <w:jc w:val="both"/>
              <w:rPr>
                <w:rFonts w:ascii="Times New Roman" w:hAnsi="Times New Roman"/>
                <w:sz w:val="28"/>
                <w:szCs w:val="28"/>
              </w:rPr>
            </w:pPr>
            <w:r>
              <w:rPr>
                <w:rFonts w:ascii="Times New Roman" w:hAnsi="Times New Roman"/>
                <w:sz w:val="28"/>
                <w:szCs w:val="28"/>
              </w:rPr>
              <w:t>н</w:t>
            </w:r>
            <w:r w:rsidR="0070714E" w:rsidRPr="0070714E">
              <w:rPr>
                <w:rFonts w:ascii="Times New Roman" w:hAnsi="Times New Roman"/>
                <w:sz w:val="28"/>
                <w:szCs w:val="28"/>
              </w:rPr>
              <w:t>егосударственные ОО</w:t>
            </w:r>
          </w:p>
          <w:p w:rsidR="0070714E" w:rsidRPr="0070714E" w:rsidRDefault="00F9248A" w:rsidP="003B64C7">
            <w:pPr>
              <w:pStyle w:val="af"/>
              <w:numPr>
                <w:ilvl w:val="0"/>
                <w:numId w:val="5"/>
              </w:numPr>
              <w:tabs>
                <w:tab w:val="left" w:pos="320"/>
              </w:tabs>
              <w:spacing w:after="0" w:line="240" w:lineRule="auto"/>
              <w:ind w:left="0" w:firstLine="0"/>
              <w:contextualSpacing w:val="0"/>
              <w:jc w:val="both"/>
              <w:rPr>
                <w:rFonts w:ascii="Times New Roman" w:hAnsi="Times New Roman"/>
                <w:sz w:val="28"/>
                <w:szCs w:val="28"/>
              </w:rPr>
            </w:pPr>
            <w:r>
              <w:rPr>
                <w:rFonts w:ascii="Times New Roman" w:hAnsi="Times New Roman"/>
                <w:sz w:val="28"/>
                <w:szCs w:val="28"/>
              </w:rPr>
              <w:t>м</w:t>
            </w:r>
            <w:r w:rsidR="0070714E" w:rsidRPr="0070714E">
              <w:rPr>
                <w:rFonts w:ascii="Times New Roman" w:hAnsi="Times New Roman"/>
                <w:sz w:val="28"/>
                <w:szCs w:val="28"/>
              </w:rPr>
              <w:t>униципальные ОО</w:t>
            </w:r>
          </w:p>
        </w:tc>
        <w:tc>
          <w:tcPr>
            <w:tcW w:w="2659" w:type="dxa"/>
          </w:tcPr>
          <w:p w:rsidR="0070714E" w:rsidRPr="0070714E" w:rsidRDefault="0070714E" w:rsidP="006E1990">
            <w:pPr>
              <w:jc w:val="center"/>
              <w:rPr>
                <w:rFonts w:ascii="Times New Roman" w:hAnsi="Times New Roman" w:cs="Times New Roman"/>
                <w:sz w:val="28"/>
                <w:szCs w:val="28"/>
              </w:rPr>
            </w:pPr>
          </w:p>
          <w:p w:rsidR="0070714E" w:rsidRPr="0070714E" w:rsidRDefault="0070714E" w:rsidP="006E1990">
            <w:pPr>
              <w:jc w:val="center"/>
              <w:rPr>
                <w:rFonts w:ascii="Times New Roman" w:hAnsi="Times New Roman" w:cs="Times New Roman"/>
                <w:sz w:val="28"/>
                <w:szCs w:val="28"/>
              </w:rPr>
            </w:pPr>
            <w:r w:rsidRPr="0070714E">
              <w:rPr>
                <w:rFonts w:ascii="Times New Roman" w:hAnsi="Times New Roman" w:cs="Times New Roman"/>
                <w:sz w:val="28"/>
                <w:szCs w:val="28"/>
              </w:rPr>
              <w:t>16</w:t>
            </w:r>
          </w:p>
          <w:p w:rsidR="0070714E" w:rsidRPr="0070714E" w:rsidRDefault="0070714E" w:rsidP="006E1990">
            <w:pPr>
              <w:jc w:val="center"/>
              <w:rPr>
                <w:rFonts w:ascii="Times New Roman" w:hAnsi="Times New Roman" w:cs="Times New Roman"/>
                <w:sz w:val="28"/>
                <w:szCs w:val="28"/>
              </w:rPr>
            </w:pPr>
            <w:r w:rsidRPr="0070714E">
              <w:rPr>
                <w:rFonts w:ascii="Times New Roman" w:hAnsi="Times New Roman" w:cs="Times New Roman"/>
                <w:sz w:val="28"/>
                <w:szCs w:val="28"/>
              </w:rPr>
              <w:t>5</w:t>
            </w:r>
          </w:p>
          <w:p w:rsidR="0070714E" w:rsidRPr="0070714E" w:rsidRDefault="0070714E" w:rsidP="006E1990">
            <w:pPr>
              <w:jc w:val="center"/>
              <w:rPr>
                <w:rFonts w:ascii="Times New Roman" w:hAnsi="Times New Roman" w:cs="Times New Roman"/>
                <w:sz w:val="28"/>
                <w:szCs w:val="28"/>
              </w:rPr>
            </w:pPr>
            <w:r w:rsidRPr="0070714E">
              <w:rPr>
                <w:rFonts w:ascii="Times New Roman" w:hAnsi="Times New Roman" w:cs="Times New Roman"/>
                <w:sz w:val="28"/>
                <w:szCs w:val="28"/>
              </w:rPr>
              <w:t>1310</w:t>
            </w:r>
          </w:p>
        </w:tc>
      </w:tr>
    </w:tbl>
    <w:p w:rsidR="0070714E" w:rsidRPr="0070714E" w:rsidRDefault="0070714E" w:rsidP="0070714E">
      <w:pPr>
        <w:pStyle w:val="af"/>
        <w:spacing w:after="0"/>
        <w:ind w:left="0"/>
        <w:jc w:val="both"/>
        <w:rPr>
          <w:rFonts w:ascii="Times New Roman" w:hAnsi="Times New Roman"/>
          <w:sz w:val="28"/>
          <w:szCs w:val="28"/>
        </w:rPr>
      </w:pPr>
    </w:p>
    <w:p w:rsidR="0070714E" w:rsidRDefault="006E1990" w:rsidP="006E1990">
      <w:pPr>
        <w:pStyle w:val="af"/>
        <w:spacing w:after="0"/>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r w:rsidR="0070714E" w:rsidRPr="00AF6785">
        <w:rPr>
          <w:rFonts w:ascii="Times New Roman" w:eastAsia="Times New Roman" w:hAnsi="Times New Roman"/>
          <w:b/>
          <w:sz w:val="28"/>
          <w:szCs w:val="28"/>
          <w:lang w:eastAsia="ru-RU"/>
        </w:rPr>
        <w:lastRenderedPageBreak/>
        <w:t xml:space="preserve">Результаты ЕГЭ по </w:t>
      </w:r>
      <w:r w:rsidR="005131BB">
        <w:rPr>
          <w:rFonts w:ascii="Times New Roman" w:eastAsia="Times New Roman" w:hAnsi="Times New Roman"/>
          <w:b/>
          <w:sz w:val="28"/>
          <w:szCs w:val="28"/>
          <w:lang w:eastAsia="ru-RU"/>
        </w:rPr>
        <w:t>физике</w:t>
      </w:r>
      <w:r w:rsidR="0070714E" w:rsidRPr="00AF6785">
        <w:rPr>
          <w:rFonts w:ascii="Times New Roman" w:eastAsia="Times New Roman" w:hAnsi="Times New Roman"/>
          <w:b/>
          <w:sz w:val="28"/>
          <w:szCs w:val="28"/>
          <w:lang w:eastAsia="ru-RU"/>
        </w:rPr>
        <w:t xml:space="preserve"> по </w:t>
      </w:r>
      <w:r w:rsidR="00AF6785" w:rsidRPr="00AF6785">
        <w:rPr>
          <w:rFonts w:ascii="Times New Roman" w:eastAsia="Times New Roman" w:hAnsi="Times New Roman"/>
          <w:b/>
          <w:sz w:val="28"/>
          <w:szCs w:val="28"/>
          <w:lang w:eastAsia="ru-RU"/>
        </w:rPr>
        <w:t>АТЕ</w:t>
      </w:r>
      <w:r w:rsidR="00F9248A">
        <w:rPr>
          <w:rFonts w:ascii="Times New Roman" w:eastAsia="Times New Roman" w:hAnsi="Times New Roman"/>
          <w:b/>
          <w:sz w:val="28"/>
          <w:szCs w:val="28"/>
          <w:lang w:eastAsia="ru-RU"/>
        </w:rPr>
        <w:t xml:space="preserve"> в 2015 году</w:t>
      </w:r>
    </w:p>
    <w:p w:rsidR="006E1990" w:rsidRPr="00B34CCE" w:rsidRDefault="006E1990" w:rsidP="006E1990">
      <w:pPr>
        <w:pStyle w:val="af"/>
        <w:spacing w:after="0"/>
        <w:ind w:left="0"/>
        <w:jc w:val="center"/>
        <w:rPr>
          <w:rFonts w:ascii="Times New Roman" w:eastAsia="Times New Roman" w:hAnsi="Times New Roman"/>
          <w:b/>
          <w:sz w:val="16"/>
          <w:szCs w:val="16"/>
          <w:lang w:eastAsia="ru-RU"/>
        </w:rPr>
      </w:pPr>
    </w:p>
    <w:tbl>
      <w:tblPr>
        <w:tblW w:w="9447" w:type="dxa"/>
        <w:tblInd w:w="-34" w:type="dxa"/>
        <w:tblLayout w:type="fixed"/>
        <w:tblLook w:val="0000"/>
      </w:tblPr>
      <w:tblGrid>
        <w:gridCol w:w="709"/>
        <w:gridCol w:w="2694"/>
        <w:gridCol w:w="1508"/>
        <w:gridCol w:w="1843"/>
        <w:gridCol w:w="1134"/>
        <w:gridCol w:w="1559"/>
      </w:tblGrid>
      <w:tr w:rsidR="00AF6785" w:rsidTr="00F9248A">
        <w:trPr>
          <w:trHeight w:val="10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6785" w:rsidRDefault="00AF6785" w:rsidP="00281377">
            <w:pPr>
              <w:jc w:val="center"/>
              <w:rPr>
                <w:rFonts w:ascii="Times New Roman" w:hAnsi="Times New Roman"/>
                <w:b/>
                <w:sz w:val="27"/>
                <w:szCs w:val="27"/>
              </w:rPr>
            </w:pPr>
            <w:r w:rsidRPr="00383A96">
              <w:rPr>
                <w:rFonts w:ascii="Times New Roman" w:hAnsi="Times New Roman"/>
                <w:b/>
                <w:sz w:val="27"/>
                <w:szCs w:val="27"/>
              </w:rPr>
              <w:t>№</w:t>
            </w:r>
          </w:p>
          <w:p w:rsidR="00F9248A" w:rsidRPr="00383A96" w:rsidRDefault="00F9248A" w:rsidP="00281377">
            <w:pPr>
              <w:jc w:val="center"/>
              <w:rPr>
                <w:rFonts w:ascii="Times New Roman" w:hAnsi="Times New Roman"/>
                <w:b/>
                <w:sz w:val="27"/>
                <w:szCs w:val="27"/>
              </w:rPr>
            </w:pPr>
            <w:r>
              <w:rPr>
                <w:rFonts w:ascii="Times New Roman" w:hAnsi="Times New Roman"/>
                <w:b/>
                <w:sz w:val="27"/>
                <w:szCs w:val="27"/>
              </w:rPr>
              <w:t>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F9248A" w:rsidRPr="00383A96" w:rsidRDefault="0082421B" w:rsidP="00281377">
            <w:pPr>
              <w:jc w:val="center"/>
              <w:rPr>
                <w:rFonts w:ascii="Times New Roman" w:hAnsi="Times New Roman"/>
                <w:b/>
                <w:sz w:val="27"/>
                <w:szCs w:val="27"/>
              </w:rPr>
            </w:pPr>
            <w:r>
              <w:rPr>
                <w:rFonts w:ascii="Times New Roman" w:hAnsi="Times New Roman"/>
                <w:b/>
                <w:sz w:val="27"/>
                <w:szCs w:val="27"/>
              </w:rPr>
              <w:t>АТЕ</w:t>
            </w:r>
          </w:p>
        </w:tc>
        <w:tc>
          <w:tcPr>
            <w:tcW w:w="1508" w:type="dxa"/>
            <w:tcBorders>
              <w:top w:val="single" w:sz="4" w:space="0" w:color="auto"/>
              <w:left w:val="nil"/>
              <w:bottom w:val="single" w:sz="4" w:space="0" w:color="auto"/>
              <w:right w:val="single" w:sz="4" w:space="0" w:color="auto"/>
            </w:tcBorders>
            <w:shd w:val="clear" w:color="auto" w:fill="auto"/>
            <w:vAlign w:val="center"/>
          </w:tcPr>
          <w:p w:rsidR="00383A96" w:rsidRDefault="00AF6785" w:rsidP="00281377">
            <w:pPr>
              <w:jc w:val="center"/>
              <w:rPr>
                <w:rFonts w:ascii="Times New Roman" w:hAnsi="Times New Roman"/>
                <w:b/>
                <w:sz w:val="27"/>
                <w:szCs w:val="27"/>
              </w:rPr>
            </w:pPr>
            <w:r w:rsidRPr="00383A96">
              <w:rPr>
                <w:rFonts w:ascii="Times New Roman" w:hAnsi="Times New Roman"/>
                <w:b/>
                <w:sz w:val="27"/>
                <w:szCs w:val="27"/>
              </w:rPr>
              <w:t>Доля выпуск</w:t>
            </w:r>
            <w:r w:rsidR="00383A96">
              <w:rPr>
                <w:rFonts w:ascii="Times New Roman" w:hAnsi="Times New Roman"/>
                <w:b/>
                <w:sz w:val="27"/>
                <w:szCs w:val="27"/>
              </w:rPr>
              <w:t>-</w:t>
            </w:r>
          </w:p>
          <w:p w:rsidR="00383A96" w:rsidRDefault="00AF6785" w:rsidP="00383A96">
            <w:pPr>
              <w:jc w:val="center"/>
              <w:rPr>
                <w:rFonts w:ascii="Times New Roman" w:hAnsi="Times New Roman"/>
                <w:b/>
                <w:sz w:val="27"/>
                <w:szCs w:val="27"/>
              </w:rPr>
            </w:pPr>
            <w:r w:rsidRPr="00383A96">
              <w:rPr>
                <w:rFonts w:ascii="Times New Roman" w:hAnsi="Times New Roman"/>
                <w:b/>
                <w:sz w:val="27"/>
                <w:szCs w:val="27"/>
              </w:rPr>
              <w:t>ников, сдава</w:t>
            </w:r>
            <w:r w:rsidR="00F9248A">
              <w:rPr>
                <w:rFonts w:ascii="Times New Roman" w:hAnsi="Times New Roman"/>
                <w:b/>
                <w:sz w:val="27"/>
                <w:szCs w:val="27"/>
              </w:rPr>
              <w:t>в</w:t>
            </w:r>
            <w:r w:rsidR="00383A96">
              <w:rPr>
                <w:rFonts w:ascii="Times New Roman" w:hAnsi="Times New Roman"/>
                <w:b/>
                <w:sz w:val="27"/>
                <w:szCs w:val="27"/>
              </w:rPr>
              <w:t>-</w:t>
            </w:r>
          </w:p>
          <w:p w:rsidR="00383A96" w:rsidRDefault="00AF6785" w:rsidP="00383A96">
            <w:pPr>
              <w:jc w:val="center"/>
              <w:rPr>
                <w:rFonts w:ascii="Times New Roman" w:hAnsi="Times New Roman"/>
                <w:b/>
                <w:sz w:val="27"/>
                <w:szCs w:val="27"/>
              </w:rPr>
            </w:pPr>
            <w:r w:rsidRPr="00383A96">
              <w:rPr>
                <w:rFonts w:ascii="Times New Roman" w:hAnsi="Times New Roman"/>
                <w:b/>
                <w:sz w:val="27"/>
                <w:szCs w:val="27"/>
              </w:rPr>
              <w:t>ших ЕГЭ (% от числа выпуск</w:t>
            </w:r>
            <w:r w:rsidR="00383A96">
              <w:rPr>
                <w:rFonts w:ascii="Times New Roman" w:hAnsi="Times New Roman"/>
                <w:b/>
                <w:sz w:val="27"/>
                <w:szCs w:val="27"/>
              </w:rPr>
              <w:t>-</w:t>
            </w:r>
          </w:p>
          <w:p w:rsidR="00AF6785" w:rsidRPr="00383A96" w:rsidRDefault="00AF6785" w:rsidP="00383A96">
            <w:pPr>
              <w:jc w:val="center"/>
              <w:rPr>
                <w:rFonts w:ascii="Times New Roman" w:hAnsi="Times New Roman"/>
                <w:b/>
                <w:sz w:val="27"/>
                <w:szCs w:val="27"/>
              </w:rPr>
            </w:pPr>
            <w:r w:rsidRPr="00383A96">
              <w:rPr>
                <w:rFonts w:ascii="Times New Roman" w:hAnsi="Times New Roman"/>
                <w:b/>
                <w:sz w:val="27"/>
                <w:szCs w:val="27"/>
              </w:rPr>
              <w:t>ников)</w:t>
            </w:r>
          </w:p>
        </w:tc>
        <w:tc>
          <w:tcPr>
            <w:tcW w:w="1843" w:type="dxa"/>
            <w:tcBorders>
              <w:top w:val="single" w:sz="4" w:space="0" w:color="auto"/>
              <w:left w:val="nil"/>
              <w:bottom w:val="single" w:sz="4" w:space="0" w:color="auto"/>
              <w:right w:val="single" w:sz="4" w:space="0" w:color="auto"/>
            </w:tcBorders>
            <w:shd w:val="clear" w:color="auto" w:fill="auto"/>
            <w:vAlign w:val="center"/>
          </w:tcPr>
          <w:p w:rsidR="00383A96" w:rsidRDefault="00AF6785" w:rsidP="00281377">
            <w:pPr>
              <w:jc w:val="center"/>
              <w:rPr>
                <w:rFonts w:ascii="Times New Roman" w:hAnsi="Times New Roman"/>
                <w:b/>
                <w:sz w:val="27"/>
                <w:szCs w:val="27"/>
              </w:rPr>
            </w:pPr>
            <w:r w:rsidRPr="00383A96">
              <w:rPr>
                <w:rFonts w:ascii="Times New Roman" w:hAnsi="Times New Roman"/>
                <w:b/>
                <w:sz w:val="27"/>
                <w:szCs w:val="27"/>
              </w:rPr>
              <w:t>Доля выпуск</w:t>
            </w:r>
            <w:r w:rsidR="00383A96">
              <w:rPr>
                <w:rFonts w:ascii="Times New Roman" w:hAnsi="Times New Roman"/>
                <w:b/>
                <w:sz w:val="27"/>
                <w:szCs w:val="27"/>
              </w:rPr>
              <w:t>-</w:t>
            </w:r>
          </w:p>
          <w:p w:rsidR="006E1990" w:rsidRPr="00383A96" w:rsidRDefault="00AF6785" w:rsidP="00281377">
            <w:pPr>
              <w:jc w:val="center"/>
              <w:rPr>
                <w:rFonts w:ascii="Times New Roman" w:hAnsi="Times New Roman"/>
                <w:b/>
                <w:sz w:val="27"/>
                <w:szCs w:val="27"/>
              </w:rPr>
            </w:pPr>
            <w:r w:rsidRPr="00383A96">
              <w:rPr>
                <w:rFonts w:ascii="Times New Roman" w:hAnsi="Times New Roman"/>
                <w:b/>
                <w:sz w:val="27"/>
                <w:szCs w:val="27"/>
              </w:rPr>
              <w:t>ников, не преодоле</w:t>
            </w:r>
            <w:r w:rsidR="00F9248A">
              <w:rPr>
                <w:rFonts w:ascii="Times New Roman" w:hAnsi="Times New Roman"/>
                <w:b/>
                <w:sz w:val="27"/>
                <w:szCs w:val="27"/>
              </w:rPr>
              <w:t>в</w:t>
            </w:r>
            <w:r w:rsidR="006E1990" w:rsidRPr="00383A96">
              <w:rPr>
                <w:rFonts w:ascii="Times New Roman" w:hAnsi="Times New Roman"/>
                <w:b/>
                <w:sz w:val="27"/>
                <w:szCs w:val="27"/>
              </w:rPr>
              <w:t>-</w:t>
            </w:r>
          </w:p>
          <w:p w:rsidR="00383A96" w:rsidRDefault="00AF6785" w:rsidP="00281377">
            <w:pPr>
              <w:jc w:val="center"/>
              <w:rPr>
                <w:rFonts w:ascii="Times New Roman" w:hAnsi="Times New Roman"/>
                <w:b/>
                <w:sz w:val="27"/>
                <w:szCs w:val="27"/>
              </w:rPr>
            </w:pPr>
            <w:r w:rsidRPr="00383A96">
              <w:rPr>
                <w:rFonts w:ascii="Times New Roman" w:hAnsi="Times New Roman"/>
                <w:b/>
                <w:sz w:val="27"/>
                <w:szCs w:val="27"/>
              </w:rPr>
              <w:t>ших минималь</w:t>
            </w:r>
            <w:r w:rsidR="00383A96">
              <w:rPr>
                <w:rFonts w:ascii="Times New Roman" w:hAnsi="Times New Roman"/>
                <w:b/>
                <w:sz w:val="27"/>
                <w:szCs w:val="27"/>
              </w:rPr>
              <w:t>-</w:t>
            </w:r>
          </w:p>
          <w:p w:rsidR="00AF6785" w:rsidRPr="00383A96" w:rsidRDefault="00AF6785" w:rsidP="00281377">
            <w:pPr>
              <w:jc w:val="center"/>
              <w:rPr>
                <w:rFonts w:ascii="Times New Roman" w:hAnsi="Times New Roman"/>
                <w:b/>
                <w:sz w:val="27"/>
                <w:szCs w:val="27"/>
              </w:rPr>
            </w:pPr>
            <w:r w:rsidRPr="00383A96">
              <w:rPr>
                <w:rFonts w:ascii="Times New Roman" w:hAnsi="Times New Roman"/>
                <w:b/>
                <w:sz w:val="27"/>
                <w:szCs w:val="27"/>
              </w:rPr>
              <w:t>ный порог</w:t>
            </w:r>
            <w:r w:rsidR="006E1990" w:rsidRPr="00383A96">
              <w:rPr>
                <w:rFonts w:ascii="Times New Roman" w:hAnsi="Times New Roman"/>
                <w:b/>
                <w:sz w:val="27"/>
                <w:szCs w:val="27"/>
              </w:rPr>
              <w:t xml:space="preserve"> </w:t>
            </w:r>
            <w:r w:rsidRPr="00383A96">
              <w:rPr>
                <w:rFonts w:ascii="Times New Roman" w:hAnsi="Times New Roman"/>
                <w:b/>
                <w:sz w:val="27"/>
                <w:szCs w:val="27"/>
              </w:rPr>
              <w:t>(% от числа сдававших)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383A96" w:rsidRDefault="00AF6785" w:rsidP="00281377">
            <w:pPr>
              <w:jc w:val="center"/>
              <w:rPr>
                <w:rFonts w:ascii="Times New Roman" w:hAnsi="Times New Roman"/>
                <w:b/>
                <w:sz w:val="27"/>
                <w:szCs w:val="27"/>
              </w:rPr>
            </w:pPr>
            <w:r w:rsidRPr="00383A96">
              <w:rPr>
                <w:rFonts w:ascii="Times New Roman" w:hAnsi="Times New Roman"/>
                <w:b/>
                <w:sz w:val="27"/>
                <w:szCs w:val="27"/>
              </w:rPr>
              <w:t>Сред</w:t>
            </w:r>
            <w:r w:rsidR="00383A96">
              <w:rPr>
                <w:rFonts w:ascii="Times New Roman" w:hAnsi="Times New Roman"/>
                <w:b/>
                <w:sz w:val="27"/>
                <w:szCs w:val="27"/>
              </w:rPr>
              <w:t>-</w:t>
            </w:r>
          </w:p>
          <w:p w:rsidR="00AF6785" w:rsidRPr="00383A96" w:rsidRDefault="00AF6785" w:rsidP="00281377">
            <w:pPr>
              <w:jc w:val="center"/>
              <w:rPr>
                <w:rFonts w:ascii="Times New Roman" w:hAnsi="Times New Roman"/>
                <w:b/>
                <w:sz w:val="27"/>
                <w:szCs w:val="27"/>
              </w:rPr>
            </w:pPr>
            <w:r w:rsidRPr="00383A96">
              <w:rPr>
                <w:rFonts w:ascii="Times New Roman" w:hAnsi="Times New Roman"/>
                <w:b/>
                <w:sz w:val="27"/>
                <w:szCs w:val="27"/>
              </w:rPr>
              <w:t>ний балл</w:t>
            </w:r>
          </w:p>
        </w:tc>
        <w:tc>
          <w:tcPr>
            <w:tcW w:w="1559" w:type="dxa"/>
            <w:tcBorders>
              <w:top w:val="single" w:sz="4" w:space="0" w:color="auto"/>
              <w:left w:val="nil"/>
              <w:bottom w:val="single" w:sz="4" w:space="0" w:color="auto"/>
              <w:right w:val="single" w:sz="4" w:space="0" w:color="auto"/>
            </w:tcBorders>
            <w:shd w:val="clear" w:color="auto" w:fill="auto"/>
            <w:vAlign w:val="center"/>
          </w:tcPr>
          <w:p w:rsidR="006E1990" w:rsidRPr="00383A96" w:rsidRDefault="00AF6785" w:rsidP="00281377">
            <w:pPr>
              <w:jc w:val="center"/>
              <w:rPr>
                <w:rFonts w:ascii="Times New Roman" w:hAnsi="Times New Roman"/>
                <w:b/>
                <w:sz w:val="27"/>
                <w:szCs w:val="27"/>
              </w:rPr>
            </w:pPr>
            <w:r w:rsidRPr="00383A96">
              <w:rPr>
                <w:rFonts w:ascii="Times New Roman" w:hAnsi="Times New Roman"/>
                <w:b/>
                <w:sz w:val="27"/>
                <w:szCs w:val="27"/>
              </w:rPr>
              <w:t>Процент участни</w:t>
            </w:r>
            <w:r w:rsidR="006E1990" w:rsidRPr="00383A96">
              <w:rPr>
                <w:rFonts w:ascii="Times New Roman" w:hAnsi="Times New Roman"/>
                <w:b/>
                <w:sz w:val="27"/>
                <w:szCs w:val="27"/>
              </w:rPr>
              <w:t>-</w:t>
            </w:r>
          </w:p>
          <w:p w:rsidR="00383A96" w:rsidRDefault="00AF6785" w:rsidP="00281377">
            <w:pPr>
              <w:jc w:val="center"/>
              <w:rPr>
                <w:rFonts w:ascii="Times New Roman" w:hAnsi="Times New Roman"/>
                <w:b/>
                <w:sz w:val="27"/>
                <w:szCs w:val="27"/>
              </w:rPr>
            </w:pPr>
            <w:r w:rsidRPr="00383A96">
              <w:rPr>
                <w:rFonts w:ascii="Times New Roman" w:hAnsi="Times New Roman"/>
                <w:b/>
                <w:sz w:val="27"/>
                <w:szCs w:val="27"/>
              </w:rPr>
              <w:t>ков, набра</w:t>
            </w:r>
            <w:r w:rsidR="00F9248A">
              <w:rPr>
                <w:rFonts w:ascii="Times New Roman" w:hAnsi="Times New Roman"/>
                <w:b/>
                <w:sz w:val="27"/>
                <w:szCs w:val="27"/>
              </w:rPr>
              <w:t>в</w:t>
            </w:r>
            <w:r w:rsidR="006E1990" w:rsidRPr="00383A96">
              <w:rPr>
                <w:rFonts w:ascii="Times New Roman" w:hAnsi="Times New Roman"/>
                <w:b/>
                <w:sz w:val="27"/>
                <w:szCs w:val="27"/>
              </w:rPr>
              <w:t>-</w:t>
            </w:r>
          </w:p>
          <w:p w:rsidR="00AF6785" w:rsidRPr="00383A96" w:rsidRDefault="00AF6785" w:rsidP="00281377">
            <w:pPr>
              <w:jc w:val="center"/>
              <w:rPr>
                <w:rFonts w:ascii="Times New Roman" w:hAnsi="Times New Roman"/>
                <w:b/>
                <w:sz w:val="27"/>
                <w:szCs w:val="27"/>
              </w:rPr>
            </w:pPr>
            <w:r w:rsidRPr="00383A96">
              <w:rPr>
                <w:rFonts w:ascii="Times New Roman" w:hAnsi="Times New Roman"/>
                <w:b/>
                <w:sz w:val="27"/>
                <w:szCs w:val="27"/>
              </w:rPr>
              <w:t>ших балл выше ТБ2 по предмету)</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Александро-Невский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7,1</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4A7A24"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56,0</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Ермишинский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25,5</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4A7A24" w:rsidP="004A7A24">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52,5</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3</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Захаровский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28,6</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47,3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Кадомский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6,3</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42,5</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231"/>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Касимовский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17,0</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50,3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6</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Клепиковский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33,0</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3,0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47,1</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97,0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7</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Кораблинский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23,3</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54,7</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8</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Милославский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11,0</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53,9</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Михайловский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19,3</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4,5</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44,7</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95,5</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Пителинский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14,3</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46,0</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11</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Пронский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26,4</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52,9</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12</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Путятинский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32,0</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50,0</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13</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Рыбновский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32,2</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2,6</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52,2</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97,4</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14</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Ряжский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20,3</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4A7A24">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53,3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15</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Рязанский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17,5</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46,3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16</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Сапожковский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22,0</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4A7A24">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51,6</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17</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Сараевский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22,4</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49,3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18</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Сасовский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24,2</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4A7A24">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46,3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19</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Скопинский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16,4</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4A7A24">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47,6</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20</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Спасский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20,7</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5,6</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50,5</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94,4</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21</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Старожиловский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37,7</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13,0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51,4</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87,0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22</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Ухоловский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19,4</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55,5</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23</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Чучковский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21,2</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4709CA">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48,3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24</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Шацкий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28,8</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4,3</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48,7</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95,7</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25</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Шиловский</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26,8</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49,3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26</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г.</w:t>
            </w:r>
            <w:r w:rsidR="004D583B">
              <w:rPr>
                <w:rFonts w:ascii="Times New Roman" w:hAnsi="Times New Roman"/>
                <w:sz w:val="27"/>
                <w:szCs w:val="27"/>
              </w:rPr>
              <w:t xml:space="preserve"> </w:t>
            </w:r>
            <w:r w:rsidRPr="006E1990">
              <w:rPr>
                <w:rFonts w:ascii="Times New Roman" w:hAnsi="Times New Roman"/>
                <w:sz w:val="27"/>
                <w:szCs w:val="27"/>
              </w:rPr>
              <w:t>Касимов</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25,0</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4709CA">
            <w:pPr>
              <w:jc w:val="center"/>
              <w:rPr>
                <w:rFonts w:ascii="Times New Roman" w:hAnsi="Times New Roman"/>
                <w:sz w:val="27"/>
                <w:szCs w:val="27"/>
              </w:rPr>
            </w:pPr>
            <w:r w:rsidRPr="006E1990">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52,3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100,0</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27</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г.</w:t>
            </w:r>
            <w:r w:rsidR="004D583B">
              <w:rPr>
                <w:rFonts w:ascii="Times New Roman" w:hAnsi="Times New Roman"/>
                <w:sz w:val="27"/>
                <w:szCs w:val="27"/>
              </w:rPr>
              <w:t xml:space="preserve"> </w:t>
            </w:r>
            <w:r w:rsidRPr="006E1990">
              <w:rPr>
                <w:rFonts w:ascii="Times New Roman" w:hAnsi="Times New Roman"/>
                <w:sz w:val="27"/>
                <w:szCs w:val="27"/>
              </w:rPr>
              <w:t>Сасово</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29,1</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2,4</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54,1</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97,6</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28</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г.</w:t>
            </w:r>
            <w:r w:rsidR="004D583B">
              <w:rPr>
                <w:rFonts w:ascii="Times New Roman" w:hAnsi="Times New Roman"/>
                <w:sz w:val="27"/>
                <w:szCs w:val="27"/>
              </w:rPr>
              <w:t xml:space="preserve"> </w:t>
            </w:r>
            <w:r w:rsidRPr="006E1990">
              <w:rPr>
                <w:rFonts w:ascii="Times New Roman" w:hAnsi="Times New Roman"/>
                <w:sz w:val="27"/>
                <w:szCs w:val="27"/>
              </w:rPr>
              <w:t>Скопин</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29,8</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5,9</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49,9</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94,1</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29</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rPr>
                <w:rFonts w:ascii="Times New Roman" w:hAnsi="Times New Roman"/>
                <w:sz w:val="27"/>
                <w:szCs w:val="27"/>
              </w:rPr>
            </w:pPr>
            <w:r w:rsidRPr="006E1990">
              <w:rPr>
                <w:rFonts w:ascii="Times New Roman" w:hAnsi="Times New Roman"/>
                <w:sz w:val="27"/>
                <w:szCs w:val="27"/>
              </w:rPr>
              <w:t>г.</w:t>
            </w:r>
            <w:r w:rsidR="004D583B">
              <w:rPr>
                <w:rFonts w:ascii="Times New Roman" w:hAnsi="Times New Roman"/>
                <w:sz w:val="27"/>
                <w:szCs w:val="27"/>
              </w:rPr>
              <w:t xml:space="preserve"> </w:t>
            </w:r>
            <w:r w:rsidRPr="006E1990">
              <w:rPr>
                <w:rFonts w:ascii="Times New Roman" w:hAnsi="Times New Roman"/>
                <w:sz w:val="27"/>
                <w:szCs w:val="27"/>
              </w:rPr>
              <w:t>Рязань</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31,4</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2,3</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54,3</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97,7</w:t>
            </w:r>
          </w:p>
        </w:tc>
      </w:tr>
      <w:tr w:rsidR="00AF6785"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30</w:t>
            </w:r>
          </w:p>
        </w:tc>
        <w:tc>
          <w:tcPr>
            <w:tcW w:w="2694" w:type="dxa"/>
            <w:tcBorders>
              <w:top w:val="nil"/>
              <w:left w:val="nil"/>
              <w:bottom w:val="single" w:sz="4" w:space="0" w:color="auto"/>
              <w:right w:val="single" w:sz="4" w:space="0" w:color="auto"/>
            </w:tcBorders>
            <w:shd w:val="clear" w:color="auto" w:fill="auto"/>
            <w:noWrap/>
            <w:vAlign w:val="center"/>
          </w:tcPr>
          <w:p w:rsidR="00AF6785" w:rsidRPr="006E1990" w:rsidRDefault="00F9248A" w:rsidP="00281377">
            <w:pPr>
              <w:rPr>
                <w:rFonts w:ascii="Times New Roman" w:hAnsi="Times New Roman"/>
                <w:sz w:val="27"/>
                <w:szCs w:val="27"/>
              </w:rPr>
            </w:pPr>
            <w:r>
              <w:rPr>
                <w:rFonts w:ascii="Times New Roman" w:hAnsi="Times New Roman"/>
                <w:sz w:val="27"/>
                <w:szCs w:val="27"/>
              </w:rPr>
              <w:t>Областные и негосударственны</w:t>
            </w:r>
            <w:r w:rsidR="00AF6785" w:rsidRPr="006E1990">
              <w:rPr>
                <w:rFonts w:ascii="Times New Roman" w:hAnsi="Times New Roman"/>
                <w:sz w:val="27"/>
                <w:szCs w:val="27"/>
              </w:rPr>
              <w:t>е ОО</w:t>
            </w:r>
          </w:p>
        </w:tc>
        <w:tc>
          <w:tcPr>
            <w:tcW w:w="1508"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21,4</w:t>
            </w:r>
          </w:p>
        </w:tc>
        <w:tc>
          <w:tcPr>
            <w:tcW w:w="1843"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4,8</w:t>
            </w:r>
          </w:p>
        </w:tc>
        <w:tc>
          <w:tcPr>
            <w:tcW w:w="1134" w:type="dxa"/>
            <w:tcBorders>
              <w:top w:val="nil"/>
              <w:left w:val="nil"/>
              <w:bottom w:val="single" w:sz="4" w:space="0" w:color="auto"/>
              <w:right w:val="single" w:sz="4" w:space="0" w:color="auto"/>
            </w:tcBorders>
            <w:shd w:val="clear" w:color="auto" w:fill="auto"/>
            <w:noWrap/>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52,2</w:t>
            </w:r>
          </w:p>
        </w:tc>
        <w:tc>
          <w:tcPr>
            <w:tcW w:w="1559" w:type="dxa"/>
            <w:tcBorders>
              <w:top w:val="nil"/>
              <w:left w:val="nil"/>
              <w:bottom w:val="single" w:sz="4" w:space="0" w:color="auto"/>
              <w:right w:val="single" w:sz="4" w:space="0" w:color="auto"/>
            </w:tcBorders>
            <w:shd w:val="clear" w:color="auto" w:fill="auto"/>
            <w:vAlign w:val="center"/>
          </w:tcPr>
          <w:p w:rsidR="00AF6785" w:rsidRPr="006E1990" w:rsidRDefault="00AF6785" w:rsidP="00281377">
            <w:pPr>
              <w:jc w:val="center"/>
              <w:rPr>
                <w:rFonts w:ascii="Times New Roman" w:hAnsi="Times New Roman"/>
                <w:sz w:val="27"/>
                <w:szCs w:val="27"/>
              </w:rPr>
            </w:pPr>
            <w:r w:rsidRPr="006E1990">
              <w:rPr>
                <w:rFonts w:ascii="Times New Roman" w:hAnsi="Times New Roman"/>
                <w:sz w:val="27"/>
                <w:szCs w:val="27"/>
              </w:rPr>
              <w:t>95,2</w:t>
            </w:r>
          </w:p>
        </w:tc>
      </w:tr>
      <w:tr w:rsidR="00AF6785" w:rsidTr="00F9248A">
        <w:trPr>
          <w:trHeight w:val="30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F6785" w:rsidRPr="00F9248A" w:rsidRDefault="00F9248A" w:rsidP="00281377">
            <w:pPr>
              <w:jc w:val="center"/>
              <w:rPr>
                <w:rFonts w:ascii="Times New Roman" w:hAnsi="Times New Roman"/>
                <w:b/>
                <w:sz w:val="27"/>
                <w:szCs w:val="27"/>
              </w:rPr>
            </w:pPr>
            <w:r w:rsidRPr="00F9248A">
              <w:rPr>
                <w:rFonts w:ascii="Times New Roman" w:hAnsi="Times New Roman"/>
                <w:b/>
                <w:sz w:val="27"/>
                <w:szCs w:val="27"/>
              </w:rPr>
              <w:t>ИТОГО</w:t>
            </w:r>
          </w:p>
        </w:tc>
        <w:tc>
          <w:tcPr>
            <w:tcW w:w="1508" w:type="dxa"/>
            <w:tcBorders>
              <w:top w:val="nil"/>
              <w:left w:val="nil"/>
              <w:bottom w:val="single" w:sz="4" w:space="0" w:color="auto"/>
              <w:right w:val="single" w:sz="4" w:space="0" w:color="auto"/>
            </w:tcBorders>
            <w:shd w:val="clear" w:color="auto" w:fill="auto"/>
            <w:noWrap/>
            <w:vAlign w:val="center"/>
          </w:tcPr>
          <w:p w:rsidR="00AF6785" w:rsidRPr="00F9248A" w:rsidRDefault="00AF6785" w:rsidP="00281377">
            <w:pPr>
              <w:jc w:val="center"/>
              <w:rPr>
                <w:rFonts w:ascii="Times New Roman" w:hAnsi="Times New Roman"/>
                <w:b/>
                <w:sz w:val="27"/>
                <w:szCs w:val="27"/>
              </w:rPr>
            </w:pPr>
            <w:r w:rsidRPr="00F9248A">
              <w:rPr>
                <w:rFonts w:ascii="Times New Roman" w:hAnsi="Times New Roman"/>
                <w:b/>
                <w:sz w:val="27"/>
                <w:szCs w:val="27"/>
              </w:rPr>
              <w:t>27,5</w:t>
            </w:r>
          </w:p>
        </w:tc>
        <w:tc>
          <w:tcPr>
            <w:tcW w:w="1843" w:type="dxa"/>
            <w:tcBorders>
              <w:top w:val="nil"/>
              <w:left w:val="nil"/>
              <w:bottom w:val="single" w:sz="4" w:space="0" w:color="auto"/>
              <w:right w:val="single" w:sz="4" w:space="0" w:color="auto"/>
            </w:tcBorders>
            <w:shd w:val="clear" w:color="auto" w:fill="auto"/>
            <w:noWrap/>
            <w:vAlign w:val="center"/>
          </w:tcPr>
          <w:p w:rsidR="00AF6785" w:rsidRPr="00F9248A" w:rsidRDefault="00AF6785" w:rsidP="00281377">
            <w:pPr>
              <w:jc w:val="center"/>
              <w:rPr>
                <w:rFonts w:ascii="Times New Roman" w:hAnsi="Times New Roman"/>
                <w:b/>
                <w:sz w:val="27"/>
                <w:szCs w:val="27"/>
              </w:rPr>
            </w:pPr>
            <w:r w:rsidRPr="00F9248A">
              <w:rPr>
                <w:rFonts w:ascii="Times New Roman" w:hAnsi="Times New Roman"/>
                <w:b/>
                <w:sz w:val="27"/>
                <w:szCs w:val="27"/>
              </w:rPr>
              <w:t>0,02</w:t>
            </w:r>
          </w:p>
        </w:tc>
        <w:tc>
          <w:tcPr>
            <w:tcW w:w="1134" w:type="dxa"/>
            <w:tcBorders>
              <w:top w:val="nil"/>
              <w:left w:val="nil"/>
              <w:bottom w:val="single" w:sz="4" w:space="0" w:color="auto"/>
              <w:right w:val="single" w:sz="4" w:space="0" w:color="auto"/>
            </w:tcBorders>
            <w:shd w:val="clear" w:color="auto" w:fill="auto"/>
            <w:noWrap/>
            <w:vAlign w:val="center"/>
          </w:tcPr>
          <w:p w:rsidR="00AF6785" w:rsidRPr="00F9248A" w:rsidRDefault="00AF6785" w:rsidP="00281377">
            <w:pPr>
              <w:jc w:val="center"/>
              <w:rPr>
                <w:rFonts w:ascii="Times New Roman" w:hAnsi="Times New Roman"/>
                <w:b/>
                <w:sz w:val="27"/>
                <w:szCs w:val="27"/>
              </w:rPr>
            </w:pPr>
            <w:r w:rsidRPr="00F9248A">
              <w:rPr>
                <w:rFonts w:ascii="Times New Roman" w:hAnsi="Times New Roman"/>
                <w:b/>
                <w:sz w:val="27"/>
                <w:szCs w:val="27"/>
              </w:rPr>
              <w:t>52,27</w:t>
            </w:r>
          </w:p>
        </w:tc>
        <w:tc>
          <w:tcPr>
            <w:tcW w:w="1559" w:type="dxa"/>
            <w:tcBorders>
              <w:top w:val="nil"/>
              <w:left w:val="nil"/>
              <w:bottom w:val="single" w:sz="4" w:space="0" w:color="auto"/>
              <w:right w:val="single" w:sz="4" w:space="0" w:color="auto"/>
            </w:tcBorders>
            <w:shd w:val="clear" w:color="auto" w:fill="auto"/>
            <w:vAlign w:val="center"/>
          </w:tcPr>
          <w:p w:rsidR="00AF6785" w:rsidRPr="00F9248A" w:rsidRDefault="00AF6785" w:rsidP="00281377">
            <w:pPr>
              <w:jc w:val="center"/>
              <w:rPr>
                <w:rFonts w:ascii="Times New Roman" w:hAnsi="Times New Roman"/>
                <w:b/>
                <w:sz w:val="27"/>
                <w:szCs w:val="27"/>
              </w:rPr>
            </w:pPr>
            <w:r w:rsidRPr="00F9248A">
              <w:rPr>
                <w:rFonts w:ascii="Times New Roman" w:hAnsi="Times New Roman"/>
                <w:b/>
                <w:sz w:val="27"/>
                <w:szCs w:val="27"/>
              </w:rPr>
              <w:t>99,98</w:t>
            </w:r>
          </w:p>
        </w:tc>
      </w:tr>
    </w:tbl>
    <w:p w:rsidR="00F07B98" w:rsidRDefault="00F07B98" w:rsidP="006E1990">
      <w:pPr>
        <w:pStyle w:val="af"/>
        <w:spacing w:after="0"/>
        <w:ind w:left="0"/>
        <w:jc w:val="center"/>
        <w:rPr>
          <w:rFonts w:ascii="Times New Roman" w:hAnsi="Times New Roman"/>
          <w:b/>
          <w:sz w:val="28"/>
          <w:szCs w:val="28"/>
          <w:shd w:val="clear" w:color="auto" w:fill="FFFFFF"/>
        </w:rPr>
      </w:pPr>
      <w:r w:rsidRPr="00F07B98">
        <w:rPr>
          <w:rFonts w:ascii="Times New Roman" w:hAnsi="Times New Roman"/>
          <w:b/>
          <w:sz w:val="28"/>
          <w:szCs w:val="28"/>
          <w:shd w:val="clear" w:color="auto" w:fill="FFFFFF"/>
        </w:rPr>
        <w:lastRenderedPageBreak/>
        <w:t>Результа</w:t>
      </w:r>
      <w:r w:rsidR="006E1990">
        <w:rPr>
          <w:rFonts w:ascii="Times New Roman" w:hAnsi="Times New Roman"/>
          <w:b/>
          <w:sz w:val="28"/>
          <w:szCs w:val="28"/>
          <w:shd w:val="clear" w:color="auto" w:fill="FFFFFF"/>
        </w:rPr>
        <w:t>ты по категориям участников ЕГЭ</w:t>
      </w:r>
      <w:r w:rsidR="00F9248A">
        <w:rPr>
          <w:rFonts w:ascii="Times New Roman" w:hAnsi="Times New Roman"/>
          <w:b/>
          <w:sz w:val="28"/>
          <w:szCs w:val="28"/>
          <w:shd w:val="clear" w:color="auto" w:fill="FFFFFF"/>
        </w:rPr>
        <w:t>-2015 по физике</w:t>
      </w:r>
    </w:p>
    <w:p w:rsidR="006E1990" w:rsidRPr="00B34CCE" w:rsidRDefault="006E1990" w:rsidP="006E1990">
      <w:pPr>
        <w:pStyle w:val="af"/>
        <w:spacing w:after="0"/>
        <w:ind w:left="0"/>
        <w:jc w:val="center"/>
        <w:rPr>
          <w:rFonts w:ascii="Times New Roman" w:hAnsi="Times New Roman"/>
          <w:b/>
          <w:sz w:val="16"/>
          <w:szCs w:val="16"/>
          <w:shd w:val="clear" w:color="auto" w:fil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2268"/>
        <w:gridCol w:w="1842"/>
        <w:gridCol w:w="1985"/>
      </w:tblGrid>
      <w:tr w:rsidR="00F07B98" w:rsidRPr="00FD6896" w:rsidTr="006E1990">
        <w:tc>
          <w:tcPr>
            <w:tcW w:w="3261" w:type="dxa"/>
          </w:tcPr>
          <w:p w:rsidR="00F07B98" w:rsidRPr="00383A96" w:rsidRDefault="00F07B98" w:rsidP="00383A96">
            <w:pPr>
              <w:pStyle w:val="af"/>
              <w:spacing w:after="0" w:line="240" w:lineRule="auto"/>
              <w:ind w:left="0"/>
              <w:jc w:val="center"/>
              <w:rPr>
                <w:rFonts w:ascii="Times New Roman" w:hAnsi="Times New Roman"/>
                <w:b/>
                <w:sz w:val="28"/>
                <w:szCs w:val="28"/>
              </w:rPr>
            </w:pPr>
          </w:p>
        </w:tc>
        <w:tc>
          <w:tcPr>
            <w:tcW w:w="2268" w:type="dxa"/>
          </w:tcPr>
          <w:p w:rsidR="00F07B98" w:rsidRPr="00383A96" w:rsidRDefault="00F07B98" w:rsidP="00383A96">
            <w:pPr>
              <w:pStyle w:val="af"/>
              <w:spacing w:after="0" w:line="240" w:lineRule="auto"/>
              <w:ind w:left="0"/>
              <w:jc w:val="center"/>
              <w:rPr>
                <w:rFonts w:ascii="Times New Roman" w:hAnsi="Times New Roman"/>
                <w:b/>
                <w:sz w:val="28"/>
                <w:szCs w:val="28"/>
              </w:rPr>
            </w:pPr>
            <w:r w:rsidRPr="00383A96">
              <w:rPr>
                <w:rFonts w:ascii="Times New Roman" w:hAnsi="Times New Roman"/>
                <w:b/>
                <w:sz w:val="28"/>
                <w:szCs w:val="28"/>
              </w:rPr>
              <w:t>Выпускники организаций среднего общего образования</w:t>
            </w:r>
          </w:p>
        </w:tc>
        <w:tc>
          <w:tcPr>
            <w:tcW w:w="1842" w:type="dxa"/>
          </w:tcPr>
          <w:p w:rsidR="00383A96" w:rsidRDefault="00F07B98" w:rsidP="00383A96">
            <w:pPr>
              <w:pStyle w:val="af"/>
              <w:spacing w:after="0" w:line="240" w:lineRule="auto"/>
              <w:ind w:left="0"/>
              <w:jc w:val="center"/>
              <w:rPr>
                <w:rFonts w:ascii="Times New Roman" w:hAnsi="Times New Roman"/>
                <w:b/>
                <w:sz w:val="28"/>
                <w:szCs w:val="28"/>
              </w:rPr>
            </w:pPr>
            <w:r w:rsidRPr="00383A96">
              <w:rPr>
                <w:rFonts w:ascii="Times New Roman" w:hAnsi="Times New Roman"/>
                <w:b/>
                <w:sz w:val="28"/>
                <w:szCs w:val="28"/>
              </w:rPr>
              <w:t>Выпуск</w:t>
            </w:r>
            <w:r w:rsidR="00383A96">
              <w:rPr>
                <w:rFonts w:ascii="Times New Roman" w:hAnsi="Times New Roman"/>
                <w:b/>
                <w:sz w:val="28"/>
                <w:szCs w:val="28"/>
              </w:rPr>
              <w:t>-</w:t>
            </w:r>
          </w:p>
          <w:p w:rsidR="00F07B98" w:rsidRPr="00383A96" w:rsidRDefault="00F07B98" w:rsidP="00383A96">
            <w:pPr>
              <w:pStyle w:val="af"/>
              <w:spacing w:after="0" w:line="240" w:lineRule="auto"/>
              <w:ind w:left="0"/>
              <w:jc w:val="center"/>
              <w:rPr>
                <w:rFonts w:ascii="Times New Roman" w:hAnsi="Times New Roman"/>
                <w:b/>
                <w:sz w:val="28"/>
                <w:szCs w:val="28"/>
              </w:rPr>
            </w:pPr>
            <w:r w:rsidRPr="00383A96">
              <w:rPr>
                <w:rFonts w:ascii="Times New Roman" w:hAnsi="Times New Roman"/>
                <w:b/>
                <w:sz w:val="28"/>
                <w:szCs w:val="28"/>
              </w:rPr>
              <w:t>ники СПО</w:t>
            </w:r>
          </w:p>
        </w:tc>
        <w:tc>
          <w:tcPr>
            <w:tcW w:w="1985" w:type="dxa"/>
          </w:tcPr>
          <w:p w:rsidR="00F07B98" w:rsidRPr="00383A96" w:rsidRDefault="00F07B98" w:rsidP="00383A96">
            <w:pPr>
              <w:pStyle w:val="af"/>
              <w:spacing w:after="0" w:line="240" w:lineRule="auto"/>
              <w:ind w:left="0"/>
              <w:jc w:val="center"/>
              <w:rPr>
                <w:rFonts w:ascii="Times New Roman" w:hAnsi="Times New Roman"/>
                <w:b/>
                <w:sz w:val="28"/>
                <w:szCs w:val="28"/>
              </w:rPr>
            </w:pPr>
            <w:r w:rsidRPr="00383A96">
              <w:rPr>
                <w:rFonts w:ascii="Times New Roman" w:hAnsi="Times New Roman"/>
                <w:b/>
                <w:sz w:val="28"/>
                <w:szCs w:val="28"/>
              </w:rPr>
              <w:t>Выпускники прошлых лет</w:t>
            </w:r>
          </w:p>
        </w:tc>
      </w:tr>
      <w:tr w:rsidR="00F07B98" w:rsidRPr="00FD6896" w:rsidTr="006E1990">
        <w:tc>
          <w:tcPr>
            <w:tcW w:w="3261" w:type="dxa"/>
          </w:tcPr>
          <w:p w:rsidR="00F07B98" w:rsidRPr="00FD6896" w:rsidRDefault="00F07B9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набравших баллов ниже минимального значения     </w:t>
            </w:r>
          </w:p>
        </w:tc>
        <w:tc>
          <w:tcPr>
            <w:tcW w:w="2268" w:type="dxa"/>
            <w:vAlign w:val="center"/>
          </w:tcPr>
          <w:p w:rsidR="00F07B98" w:rsidRPr="00383A96"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2,3</w:t>
            </w:r>
            <w:r w:rsidR="00F07B98" w:rsidRPr="00383A96">
              <w:rPr>
                <w:rFonts w:ascii="Times New Roman" w:hAnsi="Times New Roman"/>
                <w:sz w:val="28"/>
                <w:szCs w:val="28"/>
              </w:rPr>
              <w:t>(30 чел</w:t>
            </w:r>
            <w:r w:rsidR="00383A96">
              <w:rPr>
                <w:rFonts w:ascii="Times New Roman" w:hAnsi="Times New Roman"/>
                <w:sz w:val="28"/>
                <w:szCs w:val="28"/>
              </w:rPr>
              <w:t>.</w:t>
            </w:r>
            <w:r w:rsidR="00F07B98" w:rsidRPr="00383A96">
              <w:rPr>
                <w:rFonts w:ascii="Times New Roman" w:hAnsi="Times New Roman"/>
                <w:sz w:val="28"/>
                <w:szCs w:val="28"/>
              </w:rPr>
              <w:t>)</w:t>
            </w:r>
          </w:p>
        </w:tc>
        <w:tc>
          <w:tcPr>
            <w:tcW w:w="1842" w:type="dxa"/>
            <w:vAlign w:val="center"/>
          </w:tcPr>
          <w:p w:rsidR="00F07B98" w:rsidRPr="00383A96" w:rsidRDefault="00F9248A" w:rsidP="00F9248A">
            <w:pPr>
              <w:pStyle w:val="af"/>
              <w:spacing w:after="0" w:line="240" w:lineRule="auto"/>
              <w:ind w:left="0"/>
              <w:jc w:val="center"/>
              <w:rPr>
                <w:rFonts w:ascii="Times New Roman" w:hAnsi="Times New Roman"/>
                <w:sz w:val="28"/>
                <w:szCs w:val="28"/>
              </w:rPr>
            </w:pPr>
            <w:r>
              <w:rPr>
                <w:rFonts w:ascii="Times New Roman" w:hAnsi="Times New Roman"/>
                <w:sz w:val="28"/>
                <w:szCs w:val="28"/>
              </w:rPr>
              <w:t>9</w:t>
            </w:r>
            <w:r w:rsidR="00F07B98" w:rsidRPr="00383A96">
              <w:rPr>
                <w:rFonts w:ascii="Times New Roman" w:hAnsi="Times New Roman"/>
                <w:sz w:val="28"/>
                <w:szCs w:val="28"/>
              </w:rPr>
              <w:t>(2 чел</w:t>
            </w:r>
            <w:r w:rsidR="00383A96">
              <w:rPr>
                <w:rFonts w:ascii="Times New Roman" w:hAnsi="Times New Roman"/>
                <w:sz w:val="28"/>
                <w:szCs w:val="28"/>
              </w:rPr>
              <w:t>.</w:t>
            </w:r>
            <w:r w:rsidR="00F07B98" w:rsidRPr="00383A96">
              <w:rPr>
                <w:rFonts w:ascii="Times New Roman" w:hAnsi="Times New Roman"/>
                <w:sz w:val="28"/>
                <w:szCs w:val="28"/>
              </w:rPr>
              <w:t>)</w:t>
            </w:r>
          </w:p>
        </w:tc>
        <w:tc>
          <w:tcPr>
            <w:tcW w:w="1985" w:type="dxa"/>
            <w:vAlign w:val="center"/>
          </w:tcPr>
          <w:p w:rsidR="00F07B98" w:rsidRPr="00383A96"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13,2</w:t>
            </w:r>
            <w:r w:rsidR="00F07B98" w:rsidRPr="00383A96">
              <w:rPr>
                <w:rFonts w:ascii="Times New Roman" w:hAnsi="Times New Roman"/>
                <w:sz w:val="28"/>
                <w:szCs w:val="28"/>
              </w:rPr>
              <w:t>(7 чел</w:t>
            </w:r>
            <w:r w:rsidR="00383A96">
              <w:rPr>
                <w:rFonts w:ascii="Times New Roman" w:hAnsi="Times New Roman"/>
                <w:sz w:val="28"/>
                <w:szCs w:val="28"/>
              </w:rPr>
              <w:t>.</w:t>
            </w:r>
            <w:r w:rsidR="00F07B98" w:rsidRPr="00383A96">
              <w:rPr>
                <w:rFonts w:ascii="Times New Roman" w:hAnsi="Times New Roman"/>
                <w:sz w:val="28"/>
                <w:szCs w:val="28"/>
              </w:rPr>
              <w:t>)</w:t>
            </w:r>
          </w:p>
        </w:tc>
      </w:tr>
      <w:tr w:rsidR="00F07B98" w:rsidRPr="00FD6896" w:rsidTr="006E1990">
        <w:tc>
          <w:tcPr>
            <w:tcW w:w="3261" w:type="dxa"/>
          </w:tcPr>
          <w:p w:rsidR="00F07B98" w:rsidRPr="00FD6896" w:rsidRDefault="00F07B98" w:rsidP="00C95D43">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2268"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53</w:t>
            </w:r>
          </w:p>
        </w:tc>
        <w:tc>
          <w:tcPr>
            <w:tcW w:w="1842"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42</w:t>
            </w:r>
          </w:p>
        </w:tc>
        <w:tc>
          <w:tcPr>
            <w:tcW w:w="1985"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43</w:t>
            </w:r>
          </w:p>
        </w:tc>
      </w:tr>
      <w:tr w:rsidR="00F07B98" w:rsidRPr="00FD6896" w:rsidTr="006E1990">
        <w:tc>
          <w:tcPr>
            <w:tcW w:w="3261" w:type="dxa"/>
          </w:tcPr>
          <w:p w:rsidR="00F07B98" w:rsidRPr="00FD6896" w:rsidRDefault="00F07B9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выше ТБ2     </w:t>
            </w:r>
          </w:p>
        </w:tc>
        <w:tc>
          <w:tcPr>
            <w:tcW w:w="2268"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97,7</w:t>
            </w:r>
          </w:p>
        </w:tc>
        <w:tc>
          <w:tcPr>
            <w:tcW w:w="1842" w:type="dxa"/>
            <w:vAlign w:val="center"/>
          </w:tcPr>
          <w:p w:rsidR="00F07B98" w:rsidRPr="00383A96" w:rsidRDefault="00F07B98" w:rsidP="00F9248A">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81(20 чел</w:t>
            </w:r>
            <w:r w:rsidR="00383A96">
              <w:rPr>
                <w:rFonts w:ascii="Times New Roman" w:hAnsi="Times New Roman"/>
                <w:sz w:val="28"/>
                <w:szCs w:val="28"/>
              </w:rPr>
              <w:t>.</w:t>
            </w:r>
            <w:r w:rsidRPr="00383A96">
              <w:rPr>
                <w:rFonts w:ascii="Times New Roman" w:hAnsi="Times New Roman"/>
                <w:sz w:val="28"/>
                <w:szCs w:val="28"/>
              </w:rPr>
              <w:t>)</w:t>
            </w:r>
          </w:p>
        </w:tc>
        <w:tc>
          <w:tcPr>
            <w:tcW w:w="1985" w:type="dxa"/>
            <w:vAlign w:val="center"/>
          </w:tcPr>
          <w:p w:rsidR="00F07B98" w:rsidRPr="00383A96" w:rsidRDefault="00F07B98" w:rsidP="00F9248A">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86,8(46 чел</w:t>
            </w:r>
            <w:r w:rsidR="00383A96">
              <w:rPr>
                <w:rFonts w:ascii="Times New Roman" w:hAnsi="Times New Roman"/>
                <w:sz w:val="28"/>
                <w:szCs w:val="28"/>
              </w:rPr>
              <w:t>.</w:t>
            </w:r>
            <w:r w:rsidRPr="00383A96">
              <w:rPr>
                <w:rFonts w:ascii="Times New Roman" w:hAnsi="Times New Roman"/>
                <w:sz w:val="28"/>
                <w:szCs w:val="28"/>
              </w:rPr>
              <w:t>)</w:t>
            </w:r>
          </w:p>
        </w:tc>
      </w:tr>
      <w:tr w:rsidR="00F07B98" w:rsidRPr="00FD6896" w:rsidTr="006E1990">
        <w:tc>
          <w:tcPr>
            <w:tcW w:w="3261" w:type="dxa"/>
          </w:tcPr>
          <w:p w:rsidR="00F07B98" w:rsidRPr="00FD6896" w:rsidRDefault="00F07B9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от 81 до 100 баллов    </w:t>
            </w:r>
          </w:p>
        </w:tc>
        <w:tc>
          <w:tcPr>
            <w:tcW w:w="2268" w:type="dxa"/>
            <w:vAlign w:val="center"/>
          </w:tcPr>
          <w:p w:rsidR="00F07B98" w:rsidRPr="00383A96" w:rsidRDefault="00F07B98" w:rsidP="00F9248A">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3,5(46 чел</w:t>
            </w:r>
            <w:r w:rsidR="00383A96">
              <w:rPr>
                <w:rFonts w:ascii="Times New Roman" w:hAnsi="Times New Roman"/>
                <w:sz w:val="28"/>
                <w:szCs w:val="28"/>
              </w:rPr>
              <w:t>.</w:t>
            </w:r>
            <w:r w:rsidRPr="00383A96">
              <w:rPr>
                <w:rFonts w:ascii="Times New Roman" w:hAnsi="Times New Roman"/>
                <w:sz w:val="28"/>
                <w:szCs w:val="28"/>
              </w:rPr>
              <w:t>)</w:t>
            </w:r>
          </w:p>
        </w:tc>
        <w:tc>
          <w:tcPr>
            <w:tcW w:w="1842"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0</w:t>
            </w:r>
          </w:p>
        </w:tc>
        <w:tc>
          <w:tcPr>
            <w:tcW w:w="1985" w:type="dxa"/>
            <w:vAlign w:val="center"/>
          </w:tcPr>
          <w:p w:rsidR="00F07B98" w:rsidRPr="00383A96"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1,9</w:t>
            </w:r>
            <w:r w:rsidR="00F07B98" w:rsidRPr="00383A96">
              <w:rPr>
                <w:rFonts w:ascii="Times New Roman" w:hAnsi="Times New Roman"/>
                <w:sz w:val="28"/>
                <w:szCs w:val="28"/>
              </w:rPr>
              <w:t>(1 чел</w:t>
            </w:r>
            <w:r w:rsidR="00383A96">
              <w:rPr>
                <w:rFonts w:ascii="Times New Roman" w:hAnsi="Times New Roman"/>
                <w:sz w:val="28"/>
                <w:szCs w:val="28"/>
              </w:rPr>
              <w:t>.</w:t>
            </w:r>
            <w:r w:rsidR="00F07B98" w:rsidRPr="00383A96">
              <w:rPr>
                <w:rFonts w:ascii="Times New Roman" w:hAnsi="Times New Roman"/>
                <w:sz w:val="28"/>
                <w:szCs w:val="28"/>
              </w:rPr>
              <w:t>)</w:t>
            </w:r>
          </w:p>
        </w:tc>
      </w:tr>
      <w:tr w:rsidR="00F07B98" w:rsidRPr="00FD6896" w:rsidTr="006E1990">
        <w:tc>
          <w:tcPr>
            <w:tcW w:w="3261" w:type="dxa"/>
          </w:tcPr>
          <w:p w:rsidR="00F07B98" w:rsidRPr="00FD6896" w:rsidRDefault="00F07B9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Количество выпускников, получивших 100 баллов</w:t>
            </w:r>
          </w:p>
        </w:tc>
        <w:tc>
          <w:tcPr>
            <w:tcW w:w="2268" w:type="dxa"/>
            <w:vAlign w:val="center"/>
          </w:tcPr>
          <w:p w:rsidR="00F07B98" w:rsidRPr="00383A96" w:rsidRDefault="00F07B98" w:rsidP="00F9248A">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0</w:t>
            </w:r>
          </w:p>
        </w:tc>
        <w:tc>
          <w:tcPr>
            <w:tcW w:w="1842"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0</w:t>
            </w:r>
          </w:p>
        </w:tc>
        <w:tc>
          <w:tcPr>
            <w:tcW w:w="1985" w:type="dxa"/>
            <w:vAlign w:val="center"/>
          </w:tcPr>
          <w:p w:rsidR="00F07B98" w:rsidRPr="00383A96" w:rsidRDefault="00F07B98" w:rsidP="00C95D43">
            <w:pPr>
              <w:pStyle w:val="af"/>
              <w:spacing w:after="0" w:line="240" w:lineRule="auto"/>
              <w:ind w:left="0"/>
              <w:jc w:val="center"/>
              <w:rPr>
                <w:rFonts w:ascii="Times New Roman" w:hAnsi="Times New Roman"/>
                <w:sz w:val="28"/>
                <w:szCs w:val="28"/>
              </w:rPr>
            </w:pPr>
            <w:r w:rsidRPr="00383A96">
              <w:rPr>
                <w:rFonts w:ascii="Times New Roman" w:hAnsi="Times New Roman"/>
                <w:sz w:val="28"/>
                <w:szCs w:val="28"/>
              </w:rPr>
              <w:t>0</w:t>
            </w:r>
          </w:p>
        </w:tc>
      </w:tr>
    </w:tbl>
    <w:p w:rsidR="006E1990" w:rsidRDefault="006E1990" w:rsidP="00F07B98">
      <w:pPr>
        <w:pStyle w:val="af"/>
        <w:spacing w:after="0" w:line="240" w:lineRule="auto"/>
        <w:ind w:left="0"/>
        <w:rPr>
          <w:rFonts w:ascii="Times New Roman" w:eastAsia="Times New Roman" w:hAnsi="Times New Roman"/>
          <w:b/>
          <w:sz w:val="28"/>
          <w:szCs w:val="28"/>
          <w:lang w:eastAsia="ru-RU"/>
        </w:rPr>
      </w:pPr>
    </w:p>
    <w:p w:rsidR="006E1990" w:rsidRDefault="00F07B98" w:rsidP="006E1990">
      <w:pPr>
        <w:pStyle w:val="af"/>
        <w:spacing w:after="0" w:line="240" w:lineRule="auto"/>
        <w:ind w:left="0"/>
        <w:jc w:val="center"/>
        <w:rPr>
          <w:rFonts w:ascii="Times New Roman" w:eastAsia="Times New Roman" w:hAnsi="Times New Roman"/>
          <w:b/>
          <w:sz w:val="28"/>
          <w:szCs w:val="28"/>
          <w:lang w:eastAsia="ru-RU"/>
        </w:rPr>
      </w:pPr>
      <w:r w:rsidRPr="00F07B98">
        <w:rPr>
          <w:rFonts w:ascii="Times New Roman" w:eastAsia="Times New Roman" w:hAnsi="Times New Roman"/>
          <w:b/>
          <w:sz w:val="28"/>
          <w:szCs w:val="28"/>
          <w:lang w:eastAsia="ru-RU"/>
        </w:rPr>
        <w:t>Диаграмма распределения участников ЕГЭ</w:t>
      </w:r>
      <w:r w:rsidR="00F9248A">
        <w:rPr>
          <w:rFonts w:ascii="Times New Roman" w:eastAsia="Times New Roman" w:hAnsi="Times New Roman"/>
          <w:b/>
          <w:sz w:val="28"/>
          <w:szCs w:val="28"/>
          <w:lang w:eastAsia="ru-RU"/>
        </w:rPr>
        <w:t>-2015</w:t>
      </w:r>
      <w:r w:rsidRPr="00F07B98">
        <w:rPr>
          <w:rFonts w:ascii="Times New Roman" w:eastAsia="Times New Roman" w:hAnsi="Times New Roman"/>
          <w:b/>
          <w:sz w:val="28"/>
          <w:szCs w:val="28"/>
          <w:lang w:eastAsia="ru-RU"/>
        </w:rPr>
        <w:t xml:space="preserve"> по </w:t>
      </w:r>
      <w:r w:rsidR="005131BB">
        <w:rPr>
          <w:rFonts w:ascii="Times New Roman" w:eastAsia="Times New Roman" w:hAnsi="Times New Roman"/>
          <w:b/>
          <w:sz w:val="28"/>
          <w:szCs w:val="28"/>
          <w:lang w:eastAsia="ru-RU"/>
        </w:rPr>
        <w:t>физике</w:t>
      </w:r>
    </w:p>
    <w:p w:rsidR="00F07B98" w:rsidRDefault="00F07B98" w:rsidP="006E1990">
      <w:pPr>
        <w:pStyle w:val="af"/>
        <w:spacing w:after="0" w:line="240" w:lineRule="auto"/>
        <w:ind w:left="0"/>
        <w:jc w:val="center"/>
        <w:rPr>
          <w:rFonts w:ascii="Times New Roman" w:eastAsia="Times New Roman" w:hAnsi="Times New Roman"/>
          <w:b/>
          <w:sz w:val="28"/>
          <w:szCs w:val="28"/>
          <w:lang w:eastAsia="ru-RU"/>
        </w:rPr>
      </w:pPr>
      <w:r w:rsidRPr="00F07B98">
        <w:rPr>
          <w:rFonts w:ascii="Times New Roman" w:eastAsia="Times New Roman" w:hAnsi="Times New Roman"/>
          <w:b/>
          <w:sz w:val="28"/>
          <w:szCs w:val="28"/>
          <w:lang w:eastAsia="ru-RU"/>
        </w:rPr>
        <w:t>по тестовым баллам</w:t>
      </w:r>
    </w:p>
    <w:p w:rsidR="00F9248A" w:rsidRDefault="00F9248A" w:rsidP="006E1990">
      <w:pPr>
        <w:pStyle w:val="af"/>
        <w:spacing w:after="0" w:line="240" w:lineRule="auto"/>
        <w:ind w:left="0"/>
        <w:jc w:val="center"/>
        <w:rPr>
          <w:rFonts w:ascii="Times New Roman" w:eastAsia="Times New Roman" w:hAnsi="Times New Roman"/>
          <w:b/>
          <w:sz w:val="28"/>
          <w:szCs w:val="28"/>
          <w:lang w:eastAsia="ru-RU"/>
        </w:rPr>
      </w:pPr>
    </w:p>
    <w:p w:rsidR="00F07B98" w:rsidRPr="00F07B98" w:rsidRDefault="00F9248A" w:rsidP="00F07B98">
      <w:pPr>
        <w:pStyle w:val="af"/>
        <w:spacing w:after="0" w:line="240" w:lineRule="auto"/>
        <w:ind w:left="0"/>
        <w:rPr>
          <w:rFonts w:ascii="Times New Roman" w:eastAsia="Times New Roman" w:hAnsi="Times New Roman"/>
          <w:b/>
          <w:sz w:val="28"/>
          <w:szCs w:val="28"/>
          <w:lang w:eastAsia="ru-RU"/>
        </w:rPr>
      </w:pPr>
      <w:r>
        <w:rPr>
          <w:noProof/>
          <w:lang w:eastAsia="ru-RU"/>
        </w:rPr>
        <w:drawing>
          <wp:inline distT="0" distB="0" distL="0" distR="0">
            <wp:extent cx="5924620" cy="3893377"/>
            <wp:effectExtent l="19050" t="0" r="1898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7B98" w:rsidRDefault="00F07B98" w:rsidP="0070714E">
      <w:pPr>
        <w:pStyle w:val="af"/>
        <w:spacing w:after="0"/>
        <w:ind w:left="0"/>
        <w:rPr>
          <w:rFonts w:ascii="Times New Roman" w:hAnsi="Times New Roman"/>
          <w:sz w:val="28"/>
          <w:szCs w:val="28"/>
          <w:shd w:val="clear" w:color="auto" w:fill="FFFFFF"/>
        </w:rPr>
      </w:pPr>
    </w:p>
    <w:p w:rsidR="00F07B98" w:rsidRDefault="006E1990" w:rsidP="006E1990">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r w:rsidR="00F07B98" w:rsidRPr="00F22505">
        <w:rPr>
          <w:rFonts w:ascii="Times New Roman" w:eastAsia="Times New Roman" w:hAnsi="Times New Roman"/>
          <w:b/>
          <w:sz w:val="28"/>
          <w:szCs w:val="28"/>
          <w:lang w:eastAsia="ru-RU"/>
        </w:rPr>
        <w:lastRenderedPageBreak/>
        <w:t xml:space="preserve">Динамика результатов ЕГЭ по </w:t>
      </w:r>
      <w:r w:rsidR="005131BB">
        <w:rPr>
          <w:rFonts w:ascii="Times New Roman" w:eastAsia="Times New Roman" w:hAnsi="Times New Roman"/>
          <w:b/>
          <w:sz w:val="28"/>
          <w:szCs w:val="28"/>
          <w:lang w:eastAsia="ru-RU"/>
        </w:rPr>
        <w:t>физике</w:t>
      </w:r>
      <w:r w:rsidR="00F07B98" w:rsidRPr="00F22505">
        <w:rPr>
          <w:rFonts w:ascii="Times New Roman" w:eastAsia="Times New Roman" w:hAnsi="Times New Roman"/>
          <w:b/>
          <w:sz w:val="28"/>
          <w:szCs w:val="28"/>
          <w:lang w:eastAsia="ru-RU"/>
        </w:rPr>
        <w:t xml:space="preserve"> за последние 3 года</w:t>
      </w:r>
    </w:p>
    <w:p w:rsidR="006E1990" w:rsidRPr="00B34CCE" w:rsidRDefault="006E1990" w:rsidP="00F07B98">
      <w:pPr>
        <w:pStyle w:val="af"/>
        <w:spacing w:after="0" w:line="240" w:lineRule="auto"/>
        <w:ind w:left="0"/>
        <w:jc w:val="both"/>
        <w:rPr>
          <w:rFonts w:ascii="Times New Roman" w:eastAsia="Times New Roman" w:hAnsi="Times New Roman"/>
          <w:b/>
          <w:sz w:val="16"/>
          <w:szCs w:val="16"/>
          <w:lang w:eastAsia="ru-RU"/>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1843"/>
        <w:gridCol w:w="1984"/>
        <w:gridCol w:w="2126"/>
      </w:tblGrid>
      <w:tr w:rsidR="00F07B98" w:rsidRPr="00FD6896" w:rsidTr="006E1990">
        <w:trPr>
          <w:trHeight w:val="338"/>
        </w:trPr>
        <w:tc>
          <w:tcPr>
            <w:tcW w:w="3227" w:type="dxa"/>
            <w:vMerge w:val="restart"/>
          </w:tcPr>
          <w:p w:rsidR="00F07B98" w:rsidRPr="00CF44FC" w:rsidRDefault="00F07B98" w:rsidP="00C95D43">
            <w:pPr>
              <w:contextualSpacing/>
              <w:jc w:val="both"/>
              <w:rPr>
                <w:rFonts w:ascii="Times New Roman" w:eastAsia="MS Mincho" w:hAnsi="Times New Roman"/>
                <w:sz w:val="28"/>
                <w:szCs w:val="28"/>
              </w:rPr>
            </w:pPr>
          </w:p>
        </w:tc>
        <w:tc>
          <w:tcPr>
            <w:tcW w:w="5953" w:type="dxa"/>
            <w:gridSpan w:val="3"/>
          </w:tcPr>
          <w:p w:rsidR="00F07B98" w:rsidRPr="00CF44FC" w:rsidRDefault="00F07B98"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Рязанская область</w:t>
            </w:r>
          </w:p>
        </w:tc>
      </w:tr>
      <w:tr w:rsidR="00F07B98" w:rsidRPr="00FD6896" w:rsidTr="006E1990">
        <w:trPr>
          <w:trHeight w:val="155"/>
        </w:trPr>
        <w:tc>
          <w:tcPr>
            <w:tcW w:w="3227" w:type="dxa"/>
            <w:vMerge/>
          </w:tcPr>
          <w:p w:rsidR="00F07B98" w:rsidRPr="00CF44FC" w:rsidRDefault="00F07B98" w:rsidP="00C95D43">
            <w:pPr>
              <w:contextualSpacing/>
              <w:jc w:val="both"/>
              <w:rPr>
                <w:rFonts w:ascii="Times New Roman" w:eastAsia="MS Mincho" w:hAnsi="Times New Roman"/>
                <w:sz w:val="28"/>
                <w:szCs w:val="28"/>
              </w:rPr>
            </w:pPr>
          </w:p>
        </w:tc>
        <w:tc>
          <w:tcPr>
            <w:tcW w:w="1843" w:type="dxa"/>
          </w:tcPr>
          <w:p w:rsidR="00F07B98" w:rsidRPr="00F22505" w:rsidRDefault="00F07B98" w:rsidP="00C95D43">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13</w:t>
            </w:r>
          </w:p>
        </w:tc>
        <w:tc>
          <w:tcPr>
            <w:tcW w:w="1984" w:type="dxa"/>
          </w:tcPr>
          <w:p w:rsidR="00F07B98" w:rsidRPr="00F22505" w:rsidRDefault="00F07B98" w:rsidP="00C95D43">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14</w:t>
            </w:r>
          </w:p>
        </w:tc>
        <w:tc>
          <w:tcPr>
            <w:tcW w:w="2126" w:type="dxa"/>
          </w:tcPr>
          <w:p w:rsidR="00F07B98" w:rsidRPr="00F22505" w:rsidRDefault="00F07B98" w:rsidP="00C95D43">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15</w:t>
            </w:r>
          </w:p>
        </w:tc>
      </w:tr>
      <w:tr w:rsidR="00F07B98" w:rsidRPr="00FD6896" w:rsidTr="006E1990">
        <w:trPr>
          <w:trHeight w:val="677"/>
        </w:trPr>
        <w:tc>
          <w:tcPr>
            <w:tcW w:w="3227" w:type="dxa"/>
          </w:tcPr>
          <w:p w:rsidR="00F07B98" w:rsidRPr="00CF44FC" w:rsidRDefault="00F07B9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Не преодолели минимальной границы</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5,3</w:t>
            </w:r>
          </w:p>
        </w:tc>
        <w:tc>
          <w:tcPr>
            <w:tcW w:w="1984"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12,2</w:t>
            </w:r>
          </w:p>
        </w:tc>
        <w:tc>
          <w:tcPr>
            <w:tcW w:w="2126"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2,8</w:t>
            </w:r>
          </w:p>
        </w:tc>
      </w:tr>
      <w:tr w:rsidR="00F07B98" w:rsidRPr="00FD6896" w:rsidTr="006E1990">
        <w:trPr>
          <w:trHeight w:val="354"/>
        </w:trPr>
        <w:tc>
          <w:tcPr>
            <w:tcW w:w="3227" w:type="dxa"/>
          </w:tcPr>
          <w:p w:rsidR="00F07B98" w:rsidRPr="00CF44FC" w:rsidRDefault="00F07B9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56,5</w:t>
            </w:r>
          </w:p>
        </w:tc>
        <w:tc>
          <w:tcPr>
            <w:tcW w:w="1984"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47,3</w:t>
            </w:r>
          </w:p>
        </w:tc>
        <w:tc>
          <w:tcPr>
            <w:tcW w:w="2126"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52,2</w:t>
            </w:r>
          </w:p>
        </w:tc>
      </w:tr>
      <w:tr w:rsidR="00F07B98" w:rsidRPr="00FD6896" w:rsidTr="006E1990">
        <w:trPr>
          <w:trHeight w:val="354"/>
        </w:trPr>
        <w:tc>
          <w:tcPr>
            <w:tcW w:w="3227" w:type="dxa"/>
          </w:tcPr>
          <w:p w:rsidR="00F07B98" w:rsidRPr="00CF44FC" w:rsidRDefault="00F07B98" w:rsidP="00C95D43">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94,7</w:t>
            </w:r>
          </w:p>
        </w:tc>
        <w:tc>
          <w:tcPr>
            <w:tcW w:w="1984"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87,8</w:t>
            </w:r>
          </w:p>
        </w:tc>
        <w:tc>
          <w:tcPr>
            <w:tcW w:w="2126"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97,2</w:t>
            </w:r>
          </w:p>
        </w:tc>
      </w:tr>
      <w:tr w:rsidR="00F07B98" w:rsidRPr="00FD6896" w:rsidTr="006E1990">
        <w:trPr>
          <w:trHeight w:val="338"/>
        </w:trPr>
        <w:tc>
          <w:tcPr>
            <w:tcW w:w="3227" w:type="dxa"/>
          </w:tcPr>
          <w:p w:rsidR="00F07B98" w:rsidRPr="00CF44FC" w:rsidRDefault="00F07B9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8,5</w:t>
            </w:r>
          </w:p>
        </w:tc>
        <w:tc>
          <w:tcPr>
            <w:tcW w:w="1984"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2,5</w:t>
            </w:r>
          </w:p>
        </w:tc>
        <w:tc>
          <w:tcPr>
            <w:tcW w:w="2126"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3,3</w:t>
            </w:r>
          </w:p>
        </w:tc>
      </w:tr>
      <w:tr w:rsidR="00F07B98" w:rsidRPr="00FD6896" w:rsidTr="006E1990">
        <w:trPr>
          <w:trHeight w:val="338"/>
        </w:trPr>
        <w:tc>
          <w:tcPr>
            <w:tcW w:w="3227" w:type="dxa"/>
          </w:tcPr>
          <w:p w:rsidR="00F07B98" w:rsidRPr="00CF44FC" w:rsidRDefault="00F07B9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Получили 100 баллов</w:t>
            </w:r>
            <w:r>
              <w:rPr>
                <w:rFonts w:ascii="Times New Roman" w:eastAsia="MS Mincho" w:hAnsi="Times New Roman"/>
                <w:sz w:val="28"/>
                <w:szCs w:val="28"/>
              </w:rPr>
              <w:t xml:space="preserve"> (%)</w:t>
            </w:r>
          </w:p>
        </w:tc>
        <w:tc>
          <w:tcPr>
            <w:tcW w:w="1843"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0,18</w:t>
            </w:r>
          </w:p>
        </w:tc>
        <w:tc>
          <w:tcPr>
            <w:tcW w:w="1984"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0</w:t>
            </w:r>
          </w:p>
        </w:tc>
        <w:tc>
          <w:tcPr>
            <w:tcW w:w="2126" w:type="dxa"/>
            <w:vAlign w:val="center"/>
          </w:tcPr>
          <w:p w:rsidR="00F07B98" w:rsidRPr="00CF44FC" w:rsidRDefault="00F07B98" w:rsidP="00C95D43">
            <w:pPr>
              <w:contextualSpacing/>
              <w:jc w:val="center"/>
              <w:rPr>
                <w:rFonts w:ascii="Times New Roman" w:eastAsia="MS Mincho" w:hAnsi="Times New Roman"/>
                <w:sz w:val="28"/>
                <w:szCs w:val="28"/>
              </w:rPr>
            </w:pPr>
            <w:r>
              <w:rPr>
                <w:rFonts w:ascii="Times New Roman" w:eastAsia="MS Mincho" w:hAnsi="Times New Roman"/>
                <w:sz w:val="28"/>
                <w:szCs w:val="28"/>
              </w:rPr>
              <w:t>0</w:t>
            </w:r>
          </w:p>
        </w:tc>
      </w:tr>
    </w:tbl>
    <w:p w:rsidR="000A3CAD" w:rsidRPr="00F9248A" w:rsidRDefault="000A3CAD" w:rsidP="000A3CAD">
      <w:pPr>
        <w:ind w:left="4820"/>
        <w:jc w:val="both"/>
        <w:rPr>
          <w:rFonts w:ascii="Times New Roman" w:hAnsi="Times New Roman" w:cs="Times New Roman"/>
          <w:sz w:val="28"/>
          <w:szCs w:val="20"/>
        </w:rPr>
      </w:pPr>
    </w:p>
    <w:p w:rsidR="000A3CAD" w:rsidRPr="000A1212" w:rsidRDefault="000A3CAD" w:rsidP="000A1212">
      <w:pPr>
        <w:ind w:left="4962"/>
        <w:jc w:val="both"/>
        <w:rPr>
          <w:rFonts w:ascii="Times New Roman" w:hAnsi="Times New Roman" w:cs="Times New Roman"/>
          <w:i/>
          <w:sz w:val="26"/>
          <w:szCs w:val="26"/>
        </w:rPr>
      </w:pPr>
      <w:r w:rsidRPr="000A1212">
        <w:rPr>
          <w:rFonts w:ascii="Times New Roman" w:hAnsi="Times New Roman" w:cs="Times New Roman"/>
          <w:b/>
          <w:i/>
          <w:sz w:val="26"/>
          <w:szCs w:val="26"/>
        </w:rPr>
        <w:t>Федорова Наталья Борисовна</w:t>
      </w:r>
      <w:r w:rsidRPr="000A1212">
        <w:rPr>
          <w:rFonts w:ascii="Times New Roman" w:hAnsi="Times New Roman" w:cs="Times New Roman"/>
          <w:i/>
          <w:sz w:val="26"/>
          <w:szCs w:val="26"/>
        </w:rPr>
        <w:t>, декан физико-математического факультета ФГБОУ ВПО «Рязанский государственный университет им. С.А. Есенина», доцент, доктор педагогических наук, председатель ПК</w:t>
      </w:r>
    </w:p>
    <w:p w:rsidR="008928E4" w:rsidRDefault="008928E4" w:rsidP="008928E4">
      <w:pPr>
        <w:ind w:left="4820"/>
        <w:jc w:val="both"/>
        <w:rPr>
          <w:rFonts w:ascii="Times New Roman" w:hAnsi="Times New Roman" w:cs="Times New Roman"/>
          <w:sz w:val="28"/>
          <w:szCs w:val="20"/>
        </w:rPr>
      </w:pPr>
    </w:p>
    <w:p w:rsidR="00F9248A" w:rsidRDefault="00F9248A" w:rsidP="00F9248A">
      <w:pPr>
        <w:pStyle w:val="af"/>
        <w:spacing w:after="0" w:line="240" w:lineRule="auto"/>
        <w:ind w:left="0"/>
        <w:jc w:val="center"/>
        <w:rPr>
          <w:rFonts w:ascii="Times New Roman" w:hAnsi="Times New Roman"/>
          <w:b/>
          <w:sz w:val="28"/>
          <w:szCs w:val="28"/>
          <w:shd w:val="clear" w:color="auto" w:fill="FFFFFF"/>
        </w:rPr>
      </w:pPr>
      <w:r w:rsidRPr="0070714E">
        <w:rPr>
          <w:rFonts w:ascii="Times New Roman" w:hAnsi="Times New Roman"/>
          <w:b/>
          <w:sz w:val="28"/>
          <w:szCs w:val="28"/>
          <w:shd w:val="clear" w:color="auto" w:fill="FFFFFF"/>
        </w:rPr>
        <w:t xml:space="preserve">2. Краткая характеристика КИМ по </w:t>
      </w:r>
      <w:r>
        <w:rPr>
          <w:rFonts w:ascii="Times New Roman" w:hAnsi="Times New Roman"/>
          <w:b/>
          <w:sz w:val="28"/>
          <w:szCs w:val="28"/>
          <w:shd w:val="clear" w:color="auto" w:fill="FFFFFF"/>
        </w:rPr>
        <w:t>физике 2015 года</w:t>
      </w:r>
    </w:p>
    <w:p w:rsidR="000A1212" w:rsidRDefault="000A1212" w:rsidP="00F9248A">
      <w:pPr>
        <w:pStyle w:val="af"/>
        <w:spacing w:after="0" w:line="240" w:lineRule="auto"/>
        <w:ind w:left="0"/>
        <w:jc w:val="center"/>
        <w:rPr>
          <w:rFonts w:ascii="Times New Roman" w:hAnsi="Times New Roman"/>
          <w:b/>
          <w:sz w:val="28"/>
          <w:szCs w:val="28"/>
          <w:shd w:val="clear" w:color="auto" w:fill="FFFFFF"/>
        </w:rPr>
      </w:pP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В структуру КИМ по физике в этом году были внесены изменения. Контрольно-измерительные материалы ЕГЭ по физике 2015 года состоя</w:t>
      </w:r>
      <w:r w:rsidR="00F9248A">
        <w:rPr>
          <w:rFonts w:ascii="Times New Roman" w:hAnsi="Times New Roman" w:cs="Times New Roman"/>
          <w:sz w:val="28"/>
          <w:szCs w:val="28"/>
        </w:rPr>
        <w:t>ли</w:t>
      </w:r>
      <w:r w:rsidRPr="0070714E">
        <w:rPr>
          <w:rFonts w:ascii="Times New Roman" w:hAnsi="Times New Roman" w:cs="Times New Roman"/>
          <w:sz w:val="28"/>
          <w:szCs w:val="28"/>
        </w:rPr>
        <w:t xml:space="preserve"> из 2 частей и включа</w:t>
      </w:r>
      <w:r w:rsidR="00F9248A">
        <w:rPr>
          <w:rFonts w:ascii="Times New Roman" w:hAnsi="Times New Roman" w:cs="Times New Roman"/>
          <w:sz w:val="28"/>
          <w:szCs w:val="28"/>
        </w:rPr>
        <w:t>ли</w:t>
      </w:r>
      <w:r w:rsidRPr="0070714E">
        <w:rPr>
          <w:rFonts w:ascii="Times New Roman" w:hAnsi="Times New Roman" w:cs="Times New Roman"/>
          <w:sz w:val="28"/>
          <w:szCs w:val="28"/>
        </w:rPr>
        <w:t xml:space="preserve"> 32 задания. </w:t>
      </w:r>
    </w:p>
    <w:p w:rsidR="0070714E" w:rsidRPr="0070714E" w:rsidRDefault="00F9248A" w:rsidP="0070714E">
      <w:pPr>
        <w:ind w:firstLine="709"/>
        <w:jc w:val="both"/>
        <w:rPr>
          <w:rFonts w:ascii="Times New Roman" w:hAnsi="Times New Roman" w:cs="Times New Roman"/>
          <w:sz w:val="28"/>
          <w:szCs w:val="28"/>
        </w:rPr>
      </w:pPr>
      <w:r>
        <w:rPr>
          <w:rFonts w:ascii="Times New Roman" w:hAnsi="Times New Roman" w:cs="Times New Roman"/>
          <w:sz w:val="28"/>
          <w:szCs w:val="28"/>
        </w:rPr>
        <w:t>Часть 1 содержала</w:t>
      </w:r>
      <w:r w:rsidR="0070714E" w:rsidRPr="0070714E">
        <w:rPr>
          <w:rFonts w:ascii="Times New Roman" w:hAnsi="Times New Roman" w:cs="Times New Roman"/>
          <w:sz w:val="28"/>
          <w:szCs w:val="28"/>
        </w:rPr>
        <w:t xml:space="preserve"> 24 задания, из которых 9 заданий </w:t>
      </w:r>
      <w:r>
        <w:rPr>
          <w:rFonts w:ascii="Times New Roman" w:hAnsi="Times New Roman" w:cs="Times New Roman"/>
          <w:sz w:val="28"/>
          <w:szCs w:val="28"/>
        </w:rPr>
        <w:t xml:space="preserve">– </w:t>
      </w:r>
      <w:r w:rsidR="0070714E" w:rsidRPr="0070714E">
        <w:rPr>
          <w:rFonts w:ascii="Times New Roman" w:hAnsi="Times New Roman" w:cs="Times New Roman"/>
          <w:sz w:val="28"/>
          <w:szCs w:val="28"/>
        </w:rPr>
        <w:t xml:space="preserve">с выбором правильного ответа и 15 заданий </w:t>
      </w:r>
      <w:r>
        <w:rPr>
          <w:rFonts w:ascii="Times New Roman" w:hAnsi="Times New Roman" w:cs="Times New Roman"/>
          <w:sz w:val="28"/>
          <w:szCs w:val="28"/>
        </w:rPr>
        <w:t xml:space="preserve">– </w:t>
      </w:r>
      <w:r w:rsidR="0070714E" w:rsidRPr="0070714E">
        <w:rPr>
          <w:rFonts w:ascii="Times New Roman" w:hAnsi="Times New Roman" w:cs="Times New Roman"/>
          <w:sz w:val="28"/>
          <w:szCs w:val="28"/>
        </w:rPr>
        <w:t xml:space="preserve">с кратким ответом, в том числе задания с самостоятельной записью ответа в виде числа, а также задания на установление соответствия и множественный выбор, в которых ответы необходимо </w:t>
      </w:r>
      <w:r>
        <w:rPr>
          <w:rFonts w:ascii="Times New Roman" w:hAnsi="Times New Roman" w:cs="Times New Roman"/>
          <w:sz w:val="28"/>
          <w:szCs w:val="28"/>
        </w:rPr>
        <w:t xml:space="preserve">было </w:t>
      </w:r>
      <w:r w:rsidR="0070714E" w:rsidRPr="0070714E">
        <w:rPr>
          <w:rFonts w:ascii="Times New Roman" w:hAnsi="Times New Roman" w:cs="Times New Roman"/>
          <w:sz w:val="28"/>
          <w:szCs w:val="28"/>
        </w:rPr>
        <w:t>записать в виде последовательности цифр. 19 заданий (1-6, 8-11, 13-17, 19-21, 23) име</w:t>
      </w:r>
      <w:r>
        <w:rPr>
          <w:rFonts w:ascii="Times New Roman" w:hAnsi="Times New Roman" w:cs="Times New Roman"/>
          <w:sz w:val="28"/>
          <w:szCs w:val="28"/>
        </w:rPr>
        <w:t>ли</w:t>
      </w:r>
      <w:r w:rsidR="0070714E" w:rsidRPr="0070714E">
        <w:rPr>
          <w:rFonts w:ascii="Times New Roman" w:hAnsi="Times New Roman" w:cs="Times New Roman"/>
          <w:sz w:val="28"/>
          <w:szCs w:val="28"/>
        </w:rPr>
        <w:t xml:space="preserve"> базовый уровень сложности, 5 заданий (7, 12, 18, 22, 24) </w:t>
      </w:r>
      <w:r>
        <w:rPr>
          <w:rFonts w:ascii="Times New Roman" w:hAnsi="Times New Roman" w:cs="Times New Roman"/>
          <w:sz w:val="28"/>
          <w:szCs w:val="28"/>
        </w:rPr>
        <w:t>–</w:t>
      </w:r>
      <w:r w:rsidR="0070714E" w:rsidRPr="0070714E">
        <w:rPr>
          <w:rFonts w:ascii="Times New Roman" w:hAnsi="Times New Roman" w:cs="Times New Roman"/>
          <w:sz w:val="28"/>
          <w:szCs w:val="28"/>
        </w:rPr>
        <w:t xml:space="preserve"> повышенный уровень сложности</w:t>
      </w:r>
      <w:r w:rsidR="00AE11A7">
        <w:rPr>
          <w:rFonts w:ascii="Times New Roman" w:hAnsi="Times New Roman" w:cs="Times New Roman"/>
          <w:sz w:val="28"/>
          <w:szCs w:val="28"/>
        </w:rPr>
        <w:t>.</w:t>
      </w:r>
      <w:r w:rsidR="0070714E" w:rsidRPr="0070714E">
        <w:rPr>
          <w:rFonts w:ascii="Times New Roman" w:hAnsi="Times New Roman" w:cs="Times New Roman"/>
          <w:sz w:val="28"/>
          <w:szCs w:val="28"/>
        </w:rPr>
        <w:t xml:space="preserve"> </w:t>
      </w:r>
    </w:p>
    <w:p w:rsidR="008F7181" w:rsidRDefault="0070714E" w:rsidP="0070714E">
      <w:pPr>
        <w:ind w:firstLine="709"/>
        <w:jc w:val="both"/>
        <w:rPr>
          <w:rFonts w:ascii="Times New Roman" w:hAnsi="Times New Roman" w:cs="Times New Roman"/>
          <w:sz w:val="28"/>
          <w:szCs w:val="28"/>
        </w:rPr>
      </w:pPr>
      <w:r w:rsidRPr="008F7181">
        <w:rPr>
          <w:rFonts w:ascii="Times New Roman" w:hAnsi="Times New Roman" w:cs="Times New Roman"/>
          <w:sz w:val="28"/>
          <w:szCs w:val="28"/>
        </w:rPr>
        <w:t>Часть 2 содерж</w:t>
      </w:r>
      <w:r w:rsidR="00F9248A">
        <w:rPr>
          <w:rFonts w:ascii="Times New Roman" w:hAnsi="Times New Roman" w:cs="Times New Roman"/>
          <w:sz w:val="28"/>
          <w:szCs w:val="28"/>
        </w:rPr>
        <w:t>ала</w:t>
      </w:r>
      <w:r w:rsidRPr="008F7181">
        <w:rPr>
          <w:rFonts w:ascii="Times New Roman" w:hAnsi="Times New Roman" w:cs="Times New Roman"/>
          <w:sz w:val="28"/>
          <w:szCs w:val="28"/>
        </w:rPr>
        <w:t xml:space="preserve"> 8 заданий, объединенных общим видом деятельности – решение задач. Из них 3 задания </w:t>
      </w:r>
      <w:r w:rsidR="00F9248A">
        <w:rPr>
          <w:rFonts w:ascii="Times New Roman" w:hAnsi="Times New Roman" w:cs="Times New Roman"/>
          <w:sz w:val="28"/>
          <w:szCs w:val="28"/>
        </w:rPr>
        <w:t xml:space="preserve">– </w:t>
      </w:r>
      <w:r w:rsidRPr="008F7181">
        <w:rPr>
          <w:rFonts w:ascii="Times New Roman" w:hAnsi="Times New Roman" w:cs="Times New Roman"/>
          <w:sz w:val="28"/>
          <w:szCs w:val="28"/>
        </w:rPr>
        <w:t xml:space="preserve">с кратким ответом (25–27) и 5 заданий (28–32), для которых необходимо </w:t>
      </w:r>
      <w:r w:rsidR="00F9248A">
        <w:rPr>
          <w:rFonts w:ascii="Times New Roman" w:hAnsi="Times New Roman" w:cs="Times New Roman"/>
          <w:sz w:val="28"/>
          <w:szCs w:val="28"/>
        </w:rPr>
        <w:t xml:space="preserve">было </w:t>
      </w:r>
      <w:r w:rsidRPr="008F7181">
        <w:rPr>
          <w:rFonts w:ascii="Times New Roman" w:hAnsi="Times New Roman" w:cs="Times New Roman"/>
          <w:sz w:val="28"/>
          <w:szCs w:val="28"/>
        </w:rPr>
        <w:t>привести развернутый ответ. 4 задания (25-28) име</w:t>
      </w:r>
      <w:r w:rsidR="00F9248A">
        <w:rPr>
          <w:rFonts w:ascii="Times New Roman" w:hAnsi="Times New Roman" w:cs="Times New Roman"/>
          <w:sz w:val="28"/>
          <w:szCs w:val="28"/>
        </w:rPr>
        <w:t>ли</w:t>
      </w:r>
      <w:r w:rsidRPr="008F7181">
        <w:rPr>
          <w:rFonts w:ascii="Times New Roman" w:hAnsi="Times New Roman" w:cs="Times New Roman"/>
          <w:sz w:val="28"/>
          <w:szCs w:val="28"/>
        </w:rPr>
        <w:t xml:space="preserve"> повышенный уровень сложности, 4 задания (29-32) </w:t>
      </w:r>
      <w:r w:rsidR="00F9248A">
        <w:rPr>
          <w:rFonts w:ascii="Times New Roman" w:hAnsi="Times New Roman" w:cs="Times New Roman"/>
          <w:sz w:val="28"/>
          <w:szCs w:val="28"/>
        </w:rPr>
        <w:t>–</w:t>
      </w:r>
      <w:r w:rsidRPr="008F7181">
        <w:rPr>
          <w:rFonts w:ascii="Times New Roman" w:hAnsi="Times New Roman" w:cs="Times New Roman"/>
          <w:sz w:val="28"/>
          <w:szCs w:val="28"/>
        </w:rPr>
        <w:t xml:space="preserve"> высокий уровень сложности. </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В экзаменационной работе контролир</w:t>
      </w:r>
      <w:r w:rsidR="00F9248A">
        <w:rPr>
          <w:rFonts w:ascii="Times New Roman" w:hAnsi="Times New Roman" w:cs="Times New Roman"/>
          <w:sz w:val="28"/>
          <w:szCs w:val="28"/>
        </w:rPr>
        <w:t>овались</w:t>
      </w:r>
      <w:r w:rsidRPr="0070714E">
        <w:rPr>
          <w:rFonts w:ascii="Times New Roman" w:hAnsi="Times New Roman" w:cs="Times New Roman"/>
          <w:sz w:val="28"/>
          <w:szCs w:val="28"/>
        </w:rPr>
        <w:t xml:space="preserve"> элементы содержания из следующих разделов</w:t>
      </w:r>
      <w:r w:rsidR="00F9248A">
        <w:rPr>
          <w:rFonts w:ascii="Times New Roman" w:hAnsi="Times New Roman" w:cs="Times New Roman"/>
          <w:sz w:val="28"/>
          <w:szCs w:val="28"/>
        </w:rPr>
        <w:t>(тем) курса физики:</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1. Механика (кинематика, динамика, статика, законы сохранения в механике, механические колебания и волны).</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lastRenderedPageBreak/>
        <w:t>2. Молекулярная физика (молекулярно-кинетическая теория, термодинамика).</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3. Электродинамика и основы СТО (электрическое поле, постоянный ток, магнитное поле, электромагнитная индукция, электромагнитные колебания и волны, оптика, основы СТО).</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4. Квантовая физика (корпускулярно-волновой дуализм, физика атома, физика атомного ядра).</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Общее количество заданий в экзаменационной работе по каждому из разделов приблизительно пропорционально его содержательному наполнению и учебному времени, отводимому на изучение данного раздела в школьном курсе физики.</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 xml:space="preserve">В экзаменационной работе </w:t>
      </w:r>
      <w:r w:rsidR="00F9248A">
        <w:rPr>
          <w:rFonts w:ascii="Times New Roman" w:hAnsi="Times New Roman" w:cs="Times New Roman"/>
          <w:sz w:val="28"/>
          <w:szCs w:val="28"/>
        </w:rPr>
        <w:t xml:space="preserve">были </w:t>
      </w:r>
      <w:r w:rsidRPr="0070714E">
        <w:rPr>
          <w:rFonts w:ascii="Times New Roman" w:hAnsi="Times New Roman" w:cs="Times New Roman"/>
          <w:sz w:val="28"/>
          <w:szCs w:val="28"/>
        </w:rPr>
        <w:t>представлены задания разных уровней сложности: базового, повышенного и высокого. Задания базового уровня включ</w:t>
      </w:r>
      <w:r w:rsidR="00F9248A">
        <w:rPr>
          <w:rFonts w:ascii="Times New Roman" w:hAnsi="Times New Roman" w:cs="Times New Roman"/>
          <w:sz w:val="28"/>
          <w:szCs w:val="28"/>
        </w:rPr>
        <w:t>ались</w:t>
      </w:r>
      <w:r w:rsidRPr="0070714E">
        <w:rPr>
          <w:rFonts w:ascii="Times New Roman" w:hAnsi="Times New Roman" w:cs="Times New Roman"/>
          <w:sz w:val="28"/>
          <w:szCs w:val="28"/>
        </w:rPr>
        <w:t xml:space="preserve"> в часть 1 работы (19 заданий, из которых 9 заданий с выбором и записью номера правильного ответа и 10 заданий с кратким ответом). Это простые задания, проверяющие усвоение наиболее важных физических понятий, моделей, явлений и законов. Задания повышенного уровня распредел</w:t>
      </w:r>
      <w:r w:rsidR="00F9248A">
        <w:rPr>
          <w:rFonts w:ascii="Times New Roman" w:hAnsi="Times New Roman" w:cs="Times New Roman"/>
          <w:sz w:val="28"/>
          <w:szCs w:val="28"/>
        </w:rPr>
        <w:t>ялись</w:t>
      </w:r>
      <w:r w:rsidRPr="0070714E">
        <w:rPr>
          <w:rFonts w:ascii="Times New Roman" w:hAnsi="Times New Roman" w:cs="Times New Roman"/>
          <w:sz w:val="28"/>
          <w:szCs w:val="28"/>
        </w:rPr>
        <w:t xml:space="preserve"> между первой и второй частями экзаменационной работы: 5 заданий с кратким ответом в части 1, 3 задания с кратким ответом и 1 задание с развернутым ответом в части 2. Эти задания </w:t>
      </w:r>
      <w:r w:rsidR="00F9248A">
        <w:rPr>
          <w:rFonts w:ascii="Times New Roman" w:hAnsi="Times New Roman" w:cs="Times New Roman"/>
          <w:sz w:val="28"/>
          <w:szCs w:val="28"/>
        </w:rPr>
        <w:t xml:space="preserve">были </w:t>
      </w:r>
      <w:r w:rsidRPr="0070714E">
        <w:rPr>
          <w:rFonts w:ascii="Times New Roman" w:hAnsi="Times New Roman" w:cs="Times New Roman"/>
          <w:sz w:val="28"/>
          <w:szCs w:val="28"/>
        </w:rPr>
        <w:t>направлены на проверку умения использовать понятия и законы физики для анализа различных процессов и явлений, а также умения решать задачи на применение одного-двух законов (формул) по какой-либо из тем школьного курса физики. 4 задания части 2 явля</w:t>
      </w:r>
      <w:r w:rsidR="00F9248A">
        <w:rPr>
          <w:rFonts w:ascii="Times New Roman" w:hAnsi="Times New Roman" w:cs="Times New Roman"/>
          <w:sz w:val="28"/>
          <w:szCs w:val="28"/>
        </w:rPr>
        <w:t>лись</w:t>
      </w:r>
      <w:r w:rsidRPr="0070714E">
        <w:rPr>
          <w:rFonts w:ascii="Times New Roman" w:hAnsi="Times New Roman" w:cs="Times New Roman"/>
          <w:sz w:val="28"/>
          <w:szCs w:val="28"/>
        </w:rPr>
        <w:t xml:space="preserve"> заданиями высокого уровня сложности и проверя</w:t>
      </w:r>
      <w:r w:rsidR="00F9248A">
        <w:rPr>
          <w:rFonts w:ascii="Times New Roman" w:hAnsi="Times New Roman" w:cs="Times New Roman"/>
          <w:sz w:val="28"/>
          <w:szCs w:val="28"/>
        </w:rPr>
        <w:t>ли</w:t>
      </w:r>
      <w:r w:rsidRPr="0070714E">
        <w:rPr>
          <w:rFonts w:ascii="Times New Roman" w:hAnsi="Times New Roman" w:cs="Times New Roman"/>
          <w:sz w:val="28"/>
          <w:szCs w:val="28"/>
        </w:rPr>
        <w:t xml:space="preserve"> умение использовать законы и теории физики в измененной или новой ситуации. Выполнение таких заданий треб</w:t>
      </w:r>
      <w:r w:rsidR="00F9248A">
        <w:rPr>
          <w:rFonts w:ascii="Times New Roman" w:hAnsi="Times New Roman" w:cs="Times New Roman"/>
          <w:sz w:val="28"/>
          <w:szCs w:val="28"/>
        </w:rPr>
        <w:t>овало</w:t>
      </w:r>
      <w:r w:rsidRPr="0070714E">
        <w:rPr>
          <w:rFonts w:ascii="Times New Roman" w:hAnsi="Times New Roman" w:cs="Times New Roman"/>
          <w:sz w:val="28"/>
          <w:szCs w:val="28"/>
        </w:rPr>
        <w:t xml:space="preserve"> п</w:t>
      </w:r>
      <w:r w:rsidR="00F9248A">
        <w:rPr>
          <w:rFonts w:ascii="Times New Roman" w:hAnsi="Times New Roman" w:cs="Times New Roman"/>
          <w:sz w:val="28"/>
          <w:szCs w:val="28"/>
        </w:rPr>
        <w:t>рименения знаний сразу из двух-</w:t>
      </w:r>
      <w:r w:rsidRPr="0070714E">
        <w:rPr>
          <w:rFonts w:ascii="Times New Roman" w:hAnsi="Times New Roman" w:cs="Times New Roman"/>
          <w:sz w:val="28"/>
          <w:szCs w:val="28"/>
        </w:rPr>
        <w:t xml:space="preserve">трех разделов физики, т. е. высокого уровня подготовки. Включение в часть 2 работы сложных </w:t>
      </w:r>
      <w:r w:rsidR="00F9248A">
        <w:rPr>
          <w:rFonts w:ascii="Times New Roman" w:hAnsi="Times New Roman" w:cs="Times New Roman"/>
          <w:sz w:val="28"/>
          <w:szCs w:val="28"/>
        </w:rPr>
        <w:t>заданий разной трудности позволило</w:t>
      </w:r>
      <w:r w:rsidRPr="0070714E">
        <w:rPr>
          <w:rFonts w:ascii="Times New Roman" w:hAnsi="Times New Roman" w:cs="Times New Roman"/>
          <w:sz w:val="28"/>
          <w:szCs w:val="28"/>
        </w:rPr>
        <w:t xml:space="preserve"> дифференцировать учащихся при отборе в вузы с различными требованиями к уровню подготовки.</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b/>
          <w:sz w:val="28"/>
          <w:szCs w:val="28"/>
        </w:rPr>
        <w:t>Изменения в КИМ ЕГЭ в 2015 году по сравнению с 2014 годом.</w:t>
      </w:r>
      <w:r w:rsidRPr="0070714E">
        <w:rPr>
          <w:rFonts w:ascii="Times New Roman" w:hAnsi="Times New Roman" w:cs="Times New Roman"/>
          <w:sz w:val="28"/>
          <w:szCs w:val="28"/>
        </w:rPr>
        <w:t xml:space="preserve"> Изменена структура варианта КИМ:</w:t>
      </w:r>
      <w:r w:rsidR="00F9248A">
        <w:rPr>
          <w:rFonts w:ascii="Times New Roman" w:hAnsi="Times New Roman" w:cs="Times New Roman"/>
          <w:sz w:val="28"/>
          <w:szCs w:val="28"/>
        </w:rPr>
        <w:t xml:space="preserve"> каждый вариант состоял</w:t>
      </w:r>
      <w:r w:rsidRPr="0070714E">
        <w:rPr>
          <w:rFonts w:ascii="Times New Roman" w:hAnsi="Times New Roman" w:cs="Times New Roman"/>
          <w:sz w:val="28"/>
          <w:szCs w:val="28"/>
        </w:rPr>
        <w:t xml:space="preserve"> из двух частей (все задания с выбором ответа и с кратким ответом (не считая расчетных задач) объединены в одну часть работы в связи с изменением формы бланка ответов № 1). Задания в варианте представлены в режиме сквозной нумерации без буквенных обозначений А, В, С. </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По сравнению с КИМ ЕГЭ 2</w:t>
      </w:r>
      <w:r w:rsidR="00F9248A">
        <w:rPr>
          <w:rFonts w:ascii="Times New Roman" w:hAnsi="Times New Roman" w:cs="Times New Roman"/>
          <w:sz w:val="28"/>
          <w:szCs w:val="28"/>
        </w:rPr>
        <w:t>014 г. количество заданий сократили</w:t>
      </w:r>
      <w:r w:rsidRPr="0070714E">
        <w:rPr>
          <w:rFonts w:ascii="Times New Roman" w:hAnsi="Times New Roman" w:cs="Times New Roman"/>
          <w:sz w:val="28"/>
          <w:szCs w:val="28"/>
        </w:rPr>
        <w:t xml:space="preserve"> с 35 </w:t>
      </w:r>
      <w:r w:rsidR="00F9248A">
        <w:rPr>
          <w:rFonts w:ascii="Times New Roman" w:hAnsi="Times New Roman" w:cs="Times New Roman"/>
          <w:sz w:val="28"/>
          <w:szCs w:val="28"/>
        </w:rPr>
        <w:t xml:space="preserve">  д</w:t>
      </w:r>
      <w:r w:rsidRPr="0070714E">
        <w:rPr>
          <w:rFonts w:ascii="Times New Roman" w:hAnsi="Times New Roman" w:cs="Times New Roman"/>
          <w:sz w:val="28"/>
          <w:szCs w:val="28"/>
        </w:rPr>
        <w:t>о 32. При этом на 2 задания уменьш</w:t>
      </w:r>
      <w:r w:rsidR="00F9248A">
        <w:rPr>
          <w:rFonts w:ascii="Times New Roman" w:hAnsi="Times New Roman" w:cs="Times New Roman"/>
          <w:sz w:val="28"/>
          <w:szCs w:val="28"/>
        </w:rPr>
        <w:t>или</w:t>
      </w:r>
      <w:r w:rsidRPr="0070714E">
        <w:rPr>
          <w:rFonts w:ascii="Times New Roman" w:hAnsi="Times New Roman" w:cs="Times New Roman"/>
          <w:sz w:val="28"/>
          <w:szCs w:val="28"/>
        </w:rPr>
        <w:t xml:space="preserve"> число расчетных задач, входящих в часть </w:t>
      </w:r>
      <w:r w:rsidR="00F9248A">
        <w:rPr>
          <w:rFonts w:ascii="Times New Roman" w:hAnsi="Times New Roman" w:cs="Times New Roman"/>
          <w:sz w:val="28"/>
          <w:szCs w:val="28"/>
        </w:rPr>
        <w:t>2 работы, и на 1 задание уменьшили</w:t>
      </w:r>
      <w:r w:rsidRPr="0070714E">
        <w:rPr>
          <w:rFonts w:ascii="Times New Roman" w:hAnsi="Times New Roman" w:cs="Times New Roman"/>
          <w:sz w:val="28"/>
          <w:szCs w:val="28"/>
        </w:rPr>
        <w:t xml:space="preserve"> количество заданий базового уровня по электродинамике. Измен</w:t>
      </w:r>
      <w:r w:rsidR="00F9248A">
        <w:rPr>
          <w:rFonts w:ascii="Times New Roman" w:hAnsi="Times New Roman" w:cs="Times New Roman"/>
          <w:sz w:val="28"/>
          <w:szCs w:val="28"/>
        </w:rPr>
        <w:t xml:space="preserve">илась и </w:t>
      </w:r>
      <w:r w:rsidRPr="0070714E">
        <w:rPr>
          <w:rFonts w:ascii="Times New Roman" w:hAnsi="Times New Roman" w:cs="Times New Roman"/>
          <w:sz w:val="28"/>
          <w:szCs w:val="28"/>
        </w:rPr>
        <w:t>форма записи ответа на каждое из заданий 1, 2, 8, 9, 13, 14, 19, 20 и 23: в КИМ 2015 г. треб</w:t>
      </w:r>
      <w:r w:rsidR="00F9248A">
        <w:rPr>
          <w:rFonts w:ascii="Times New Roman" w:hAnsi="Times New Roman" w:cs="Times New Roman"/>
          <w:sz w:val="28"/>
          <w:szCs w:val="28"/>
        </w:rPr>
        <w:t>овалось</w:t>
      </w:r>
      <w:r w:rsidRPr="0070714E">
        <w:rPr>
          <w:rFonts w:ascii="Times New Roman" w:hAnsi="Times New Roman" w:cs="Times New Roman"/>
          <w:sz w:val="28"/>
          <w:szCs w:val="28"/>
        </w:rPr>
        <w:t xml:space="preserve"> записывать цифру, соответствующую номеру правильного ответа.</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lastRenderedPageBreak/>
        <w:t>В основной период в регионе было предложено 9 вариантов тестовых заданий ЕГЭ, а в резервный день</w:t>
      </w:r>
      <w:r w:rsidR="00F9248A">
        <w:rPr>
          <w:rFonts w:ascii="Times New Roman" w:hAnsi="Times New Roman" w:cs="Times New Roman"/>
          <w:sz w:val="28"/>
          <w:szCs w:val="28"/>
        </w:rPr>
        <w:t xml:space="preserve"> –</w:t>
      </w:r>
      <w:r w:rsidRPr="0070714E">
        <w:rPr>
          <w:rFonts w:ascii="Times New Roman" w:hAnsi="Times New Roman" w:cs="Times New Roman"/>
          <w:sz w:val="28"/>
          <w:szCs w:val="28"/>
        </w:rPr>
        <w:t xml:space="preserve"> 2 варианта.</w:t>
      </w:r>
    </w:p>
    <w:p w:rsidR="0070714E" w:rsidRDefault="0070714E" w:rsidP="0070714E">
      <w:pPr>
        <w:pStyle w:val="af"/>
        <w:spacing w:after="0" w:line="240" w:lineRule="auto"/>
        <w:ind w:left="0" w:firstLine="709"/>
        <w:jc w:val="both"/>
        <w:rPr>
          <w:rFonts w:ascii="Times New Roman" w:hAnsi="Times New Roman"/>
          <w:sz w:val="28"/>
          <w:szCs w:val="28"/>
        </w:rPr>
      </w:pPr>
    </w:p>
    <w:p w:rsidR="00AF6785" w:rsidRDefault="0070714E" w:rsidP="006E1990">
      <w:pPr>
        <w:pStyle w:val="af"/>
        <w:spacing w:after="0" w:line="240" w:lineRule="auto"/>
        <w:ind w:left="0"/>
        <w:jc w:val="center"/>
        <w:rPr>
          <w:rFonts w:ascii="Times New Roman" w:hAnsi="Times New Roman"/>
          <w:b/>
          <w:sz w:val="28"/>
          <w:szCs w:val="28"/>
        </w:rPr>
      </w:pPr>
      <w:r w:rsidRPr="0070714E">
        <w:rPr>
          <w:rFonts w:ascii="Times New Roman" w:hAnsi="Times New Roman"/>
          <w:b/>
          <w:sz w:val="28"/>
          <w:szCs w:val="28"/>
        </w:rPr>
        <w:t>3. Состав региональной предм</w:t>
      </w:r>
      <w:r w:rsidR="002F0DFC">
        <w:rPr>
          <w:rFonts w:ascii="Times New Roman" w:hAnsi="Times New Roman"/>
          <w:b/>
          <w:sz w:val="28"/>
          <w:szCs w:val="28"/>
        </w:rPr>
        <w:t>етно</w:t>
      </w:r>
      <w:r w:rsidR="00F34892">
        <w:rPr>
          <w:rFonts w:ascii="Times New Roman" w:hAnsi="Times New Roman"/>
          <w:b/>
          <w:sz w:val="28"/>
          <w:szCs w:val="28"/>
        </w:rPr>
        <w:t xml:space="preserve">й комиссии </w:t>
      </w:r>
      <w:r w:rsidR="006E1990">
        <w:rPr>
          <w:rFonts w:ascii="Times New Roman" w:hAnsi="Times New Roman"/>
          <w:b/>
          <w:sz w:val="28"/>
          <w:szCs w:val="28"/>
        </w:rPr>
        <w:t>по предмету</w:t>
      </w:r>
    </w:p>
    <w:p w:rsidR="006E1990" w:rsidRPr="00B34CCE" w:rsidRDefault="006E1990" w:rsidP="006E1990">
      <w:pPr>
        <w:pStyle w:val="af"/>
        <w:spacing w:after="0" w:line="240" w:lineRule="auto"/>
        <w:ind w:left="0"/>
        <w:jc w:val="center"/>
        <w:rPr>
          <w:rFonts w:ascii="Times New Roman" w:hAnsi="Times New Roman"/>
          <w:b/>
          <w:sz w:val="16"/>
          <w:szCs w:val="16"/>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33"/>
        <w:gridCol w:w="2105"/>
      </w:tblGrid>
      <w:tr w:rsidR="0070714E" w:rsidRPr="0070714E" w:rsidTr="002F0DFC">
        <w:trPr>
          <w:cantSplit/>
          <w:trHeight w:val="355"/>
          <w:jc w:val="center"/>
        </w:trPr>
        <w:tc>
          <w:tcPr>
            <w:tcW w:w="3848" w:type="pct"/>
            <w:vAlign w:val="center"/>
          </w:tcPr>
          <w:p w:rsidR="0070714E" w:rsidRPr="00383A96" w:rsidRDefault="0070714E" w:rsidP="0070714E">
            <w:pPr>
              <w:tabs>
                <w:tab w:val="left" w:pos="10320"/>
              </w:tabs>
              <w:jc w:val="center"/>
              <w:rPr>
                <w:rFonts w:ascii="Times New Roman" w:hAnsi="Times New Roman" w:cs="Times New Roman"/>
                <w:b/>
                <w:sz w:val="28"/>
                <w:szCs w:val="28"/>
              </w:rPr>
            </w:pPr>
            <w:r w:rsidRPr="00383A96">
              <w:rPr>
                <w:rFonts w:ascii="Times New Roman" w:hAnsi="Times New Roman" w:cs="Times New Roman"/>
                <w:b/>
                <w:sz w:val="28"/>
                <w:szCs w:val="28"/>
              </w:rPr>
              <w:t xml:space="preserve">Эксперты предметной комиссии </w:t>
            </w:r>
          </w:p>
        </w:tc>
        <w:tc>
          <w:tcPr>
            <w:tcW w:w="1152" w:type="pct"/>
            <w:vAlign w:val="center"/>
          </w:tcPr>
          <w:p w:rsidR="0070714E" w:rsidRPr="00383A96" w:rsidRDefault="0070714E" w:rsidP="0070714E">
            <w:pPr>
              <w:tabs>
                <w:tab w:val="left" w:pos="10320"/>
              </w:tabs>
              <w:jc w:val="center"/>
              <w:rPr>
                <w:rFonts w:ascii="Times New Roman" w:hAnsi="Times New Roman" w:cs="Times New Roman"/>
                <w:b/>
                <w:sz w:val="28"/>
                <w:szCs w:val="28"/>
              </w:rPr>
            </w:pPr>
            <w:r w:rsidRPr="00383A96">
              <w:rPr>
                <w:rFonts w:ascii="Times New Roman" w:hAnsi="Times New Roman" w:cs="Times New Roman"/>
                <w:b/>
                <w:sz w:val="28"/>
                <w:szCs w:val="28"/>
              </w:rPr>
              <w:t>Количество</w:t>
            </w:r>
          </w:p>
        </w:tc>
      </w:tr>
      <w:tr w:rsidR="0070714E" w:rsidRPr="0070714E" w:rsidTr="002F0DFC">
        <w:trPr>
          <w:trHeight w:val="227"/>
          <w:jc w:val="center"/>
        </w:trPr>
        <w:tc>
          <w:tcPr>
            <w:tcW w:w="3848" w:type="pct"/>
            <w:vAlign w:val="center"/>
          </w:tcPr>
          <w:p w:rsidR="0070714E" w:rsidRPr="0070714E" w:rsidRDefault="0070714E" w:rsidP="0070714E">
            <w:pPr>
              <w:rPr>
                <w:rFonts w:ascii="Times New Roman" w:hAnsi="Times New Roman" w:cs="Times New Roman"/>
                <w:bCs/>
                <w:i/>
                <w:sz w:val="28"/>
                <w:szCs w:val="28"/>
              </w:rPr>
            </w:pPr>
            <w:r w:rsidRPr="0070714E">
              <w:rPr>
                <w:rFonts w:ascii="Times New Roman" w:hAnsi="Times New Roman" w:cs="Times New Roman"/>
                <w:bCs/>
                <w:i/>
                <w:sz w:val="28"/>
                <w:szCs w:val="28"/>
              </w:rPr>
              <w:t>Количество экспертов в предметной комиссии, чел.</w:t>
            </w:r>
          </w:p>
        </w:tc>
        <w:tc>
          <w:tcPr>
            <w:tcW w:w="1152" w:type="pct"/>
            <w:vAlign w:val="center"/>
          </w:tcPr>
          <w:p w:rsidR="0070714E" w:rsidRPr="0070714E" w:rsidRDefault="0070714E" w:rsidP="006E1990">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11</w:t>
            </w:r>
          </w:p>
        </w:tc>
      </w:tr>
      <w:tr w:rsidR="0070714E" w:rsidRPr="0070714E" w:rsidTr="002F0DFC">
        <w:trPr>
          <w:trHeight w:val="227"/>
          <w:jc w:val="center"/>
        </w:trPr>
        <w:tc>
          <w:tcPr>
            <w:tcW w:w="3848" w:type="pct"/>
            <w:vAlign w:val="center"/>
          </w:tcPr>
          <w:p w:rsidR="0070714E" w:rsidRPr="004709CA" w:rsidRDefault="0070714E" w:rsidP="0070714E">
            <w:pPr>
              <w:rPr>
                <w:rFonts w:ascii="Times New Roman" w:hAnsi="Times New Roman" w:cs="Times New Roman"/>
                <w:b/>
                <w:bCs/>
                <w:sz w:val="28"/>
                <w:szCs w:val="28"/>
              </w:rPr>
            </w:pPr>
            <w:r w:rsidRPr="004709CA">
              <w:rPr>
                <w:rFonts w:ascii="Times New Roman" w:hAnsi="Times New Roman" w:cs="Times New Roman"/>
                <w:b/>
                <w:bCs/>
                <w:sz w:val="28"/>
                <w:szCs w:val="28"/>
              </w:rPr>
              <w:t>из них:</w:t>
            </w:r>
          </w:p>
          <w:p w:rsidR="0070714E" w:rsidRPr="00AF6785" w:rsidRDefault="0070714E" w:rsidP="00694D64">
            <w:pPr>
              <w:pStyle w:val="af"/>
              <w:numPr>
                <w:ilvl w:val="0"/>
                <w:numId w:val="12"/>
              </w:numPr>
              <w:tabs>
                <w:tab w:val="left" w:pos="371"/>
              </w:tabs>
              <w:spacing w:after="0" w:line="240" w:lineRule="auto"/>
              <w:ind w:left="371" w:hanging="371"/>
              <w:contextualSpacing w:val="0"/>
              <w:rPr>
                <w:rFonts w:ascii="Times New Roman" w:hAnsi="Times New Roman"/>
                <w:bCs/>
                <w:sz w:val="28"/>
                <w:szCs w:val="28"/>
                <w:lang w:eastAsia="ru-RU"/>
              </w:rPr>
            </w:pPr>
            <w:r w:rsidRPr="00AF6785">
              <w:rPr>
                <w:rFonts w:ascii="Times New Roman" w:hAnsi="Times New Roman"/>
                <w:bCs/>
                <w:sz w:val="28"/>
                <w:szCs w:val="28"/>
                <w:lang w:eastAsia="ru-RU"/>
              </w:rPr>
              <w:t xml:space="preserve">учителей образовательных организаций </w:t>
            </w:r>
          </w:p>
          <w:p w:rsidR="0070714E" w:rsidRPr="00AF6785" w:rsidRDefault="0070714E" w:rsidP="00694D64">
            <w:pPr>
              <w:pStyle w:val="af"/>
              <w:numPr>
                <w:ilvl w:val="0"/>
                <w:numId w:val="12"/>
              </w:numPr>
              <w:tabs>
                <w:tab w:val="left" w:pos="371"/>
              </w:tabs>
              <w:spacing w:after="0" w:line="240" w:lineRule="auto"/>
              <w:ind w:left="371" w:hanging="371"/>
              <w:contextualSpacing w:val="0"/>
              <w:rPr>
                <w:rFonts w:ascii="Times New Roman" w:hAnsi="Times New Roman"/>
                <w:bCs/>
                <w:sz w:val="28"/>
                <w:szCs w:val="28"/>
                <w:lang w:eastAsia="ru-RU"/>
              </w:rPr>
            </w:pPr>
            <w:r w:rsidRPr="00AF6785">
              <w:rPr>
                <w:rFonts w:ascii="Times New Roman" w:hAnsi="Times New Roman"/>
                <w:bCs/>
                <w:sz w:val="28"/>
                <w:szCs w:val="28"/>
                <w:lang w:eastAsia="ru-RU"/>
              </w:rPr>
              <w:t>преподавателей учреждений высшего профессионального образования</w:t>
            </w:r>
          </w:p>
          <w:p w:rsidR="0070714E" w:rsidRPr="00AF6785" w:rsidRDefault="0070714E" w:rsidP="00694D64">
            <w:pPr>
              <w:pStyle w:val="af"/>
              <w:numPr>
                <w:ilvl w:val="0"/>
                <w:numId w:val="12"/>
              </w:numPr>
              <w:tabs>
                <w:tab w:val="left" w:pos="371"/>
              </w:tabs>
              <w:spacing w:after="0" w:line="240" w:lineRule="auto"/>
              <w:ind w:left="371" w:hanging="371"/>
              <w:contextualSpacing w:val="0"/>
              <w:rPr>
                <w:rFonts w:ascii="Times New Roman" w:hAnsi="Times New Roman"/>
                <w:bCs/>
                <w:sz w:val="28"/>
                <w:szCs w:val="28"/>
                <w:lang w:eastAsia="ru-RU"/>
              </w:rPr>
            </w:pPr>
            <w:r w:rsidRPr="00AF6785">
              <w:rPr>
                <w:rFonts w:ascii="Times New Roman" w:hAnsi="Times New Roman"/>
                <w:bCs/>
                <w:sz w:val="28"/>
                <w:szCs w:val="28"/>
                <w:lang w:eastAsia="ru-RU"/>
              </w:rPr>
              <w:t>преподавателей учреждений дополнительного профессионального образования</w:t>
            </w:r>
          </w:p>
        </w:tc>
        <w:tc>
          <w:tcPr>
            <w:tcW w:w="1152" w:type="pct"/>
            <w:vAlign w:val="center"/>
          </w:tcPr>
          <w:p w:rsidR="0070714E" w:rsidRPr="00AF6785" w:rsidRDefault="0070714E" w:rsidP="006E1990">
            <w:pPr>
              <w:tabs>
                <w:tab w:val="left" w:pos="10320"/>
              </w:tabs>
              <w:jc w:val="center"/>
              <w:rPr>
                <w:rFonts w:ascii="Times New Roman" w:hAnsi="Times New Roman" w:cs="Times New Roman"/>
                <w:sz w:val="28"/>
                <w:szCs w:val="28"/>
              </w:rPr>
            </w:pPr>
          </w:p>
          <w:p w:rsidR="0070714E" w:rsidRPr="00AF6785" w:rsidRDefault="0070714E" w:rsidP="006E1990">
            <w:pPr>
              <w:tabs>
                <w:tab w:val="left" w:pos="10320"/>
              </w:tabs>
              <w:jc w:val="center"/>
              <w:rPr>
                <w:rFonts w:ascii="Times New Roman" w:hAnsi="Times New Roman" w:cs="Times New Roman"/>
                <w:sz w:val="28"/>
                <w:szCs w:val="28"/>
              </w:rPr>
            </w:pPr>
            <w:r w:rsidRPr="00AF6785">
              <w:rPr>
                <w:rFonts w:ascii="Times New Roman" w:hAnsi="Times New Roman" w:cs="Times New Roman"/>
                <w:sz w:val="28"/>
                <w:szCs w:val="28"/>
              </w:rPr>
              <w:t>9</w:t>
            </w:r>
          </w:p>
          <w:p w:rsidR="0070714E" w:rsidRPr="00AF6785" w:rsidRDefault="0070714E" w:rsidP="006E1990">
            <w:pPr>
              <w:tabs>
                <w:tab w:val="left" w:pos="10320"/>
              </w:tabs>
              <w:jc w:val="center"/>
              <w:rPr>
                <w:rFonts w:ascii="Times New Roman" w:hAnsi="Times New Roman" w:cs="Times New Roman"/>
                <w:sz w:val="28"/>
                <w:szCs w:val="28"/>
              </w:rPr>
            </w:pPr>
          </w:p>
          <w:p w:rsidR="0070714E" w:rsidRPr="00AF6785" w:rsidRDefault="0070714E" w:rsidP="006E1990">
            <w:pPr>
              <w:tabs>
                <w:tab w:val="left" w:pos="10320"/>
              </w:tabs>
              <w:jc w:val="center"/>
              <w:rPr>
                <w:rFonts w:ascii="Times New Roman" w:hAnsi="Times New Roman" w:cs="Times New Roman"/>
                <w:sz w:val="28"/>
                <w:szCs w:val="28"/>
              </w:rPr>
            </w:pPr>
            <w:r w:rsidRPr="00AF6785">
              <w:rPr>
                <w:rFonts w:ascii="Times New Roman" w:hAnsi="Times New Roman" w:cs="Times New Roman"/>
                <w:sz w:val="28"/>
                <w:szCs w:val="28"/>
              </w:rPr>
              <w:t>2</w:t>
            </w:r>
          </w:p>
          <w:p w:rsidR="0070714E" w:rsidRPr="00AF6785" w:rsidRDefault="0070714E" w:rsidP="006E1990">
            <w:pPr>
              <w:tabs>
                <w:tab w:val="left" w:pos="10320"/>
              </w:tabs>
              <w:jc w:val="center"/>
              <w:rPr>
                <w:rFonts w:ascii="Times New Roman" w:hAnsi="Times New Roman" w:cs="Times New Roman"/>
                <w:sz w:val="28"/>
                <w:szCs w:val="28"/>
              </w:rPr>
            </w:pPr>
          </w:p>
          <w:p w:rsidR="0070714E" w:rsidRPr="00AF6785" w:rsidRDefault="0070714E" w:rsidP="006E1990">
            <w:pPr>
              <w:tabs>
                <w:tab w:val="left" w:pos="10320"/>
              </w:tabs>
              <w:jc w:val="center"/>
              <w:rPr>
                <w:rFonts w:ascii="Times New Roman" w:hAnsi="Times New Roman" w:cs="Times New Roman"/>
                <w:sz w:val="28"/>
                <w:szCs w:val="28"/>
              </w:rPr>
            </w:pPr>
            <w:r w:rsidRPr="00AF6785">
              <w:rPr>
                <w:rFonts w:ascii="Times New Roman" w:hAnsi="Times New Roman" w:cs="Times New Roman"/>
                <w:sz w:val="28"/>
                <w:szCs w:val="28"/>
              </w:rPr>
              <w:t>0</w:t>
            </w:r>
          </w:p>
        </w:tc>
      </w:tr>
      <w:tr w:rsidR="0070714E" w:rsidRPr="0070714E" w:rsidTr="002F0DFC">
        <w:trPr>
          <w:trHeight w:val="1406"/>
          <w:jc w:val="center"/>
        </w:trPr>
        <w:tc>
          <w:tcPr>
            <w:tcW w:w="3848" w:type="pct"/>
            <w:vAlign w:val="center"/>
          </w:tcPr>
          <w:p w:rsidR="0070714E" w:rsidRPr="004709CA" w:rsidRDefault="0070714E" w:rsidP="0070714E">
            <w:pPr>
              <w:rPr>
                <w:rFonts w:ascii="Times New Roman" w:hAnsi="Times New Roman" w:cs="Times New Roman"/>
                <w:b/>
                <w:bCs/>
                <w:sz w:val="28"/>
                <w:szCs w:val="28"/>
              </w:rPr>
            </w:pPr>
            <w:r w:rsidRPr="004709CA">
              <w:rPr>
                <w:rFonts w:ascii="Times New Roman" w:hAnsi="Times New Roman" w:cs="Times New Roman"/>
                <w:b/>
                <w:bCs/>
                <w:sz w:val="28"/>
                <w:szCs w:val="28"/>
              </w:rPr>
              <w:t>из них:</w:t>
            </w:r>
          </w:p>
          <w:p w:rsidR="0070714E" w:rsidRPr="00AF6785" w:rsidRDefault="0070714E" w:rsidP="00694D64">
            <w:pPr>
              <w:pStyle w:val="af"/>
              <w:numPr>
                <w:ilvl w:val="0"/>
                <w:numId w:val="12"/>
              </w:numPr>
              <w:tabs>
                <w:tab w:val="left" w:pos="371"/>
              </w:tabs>
              <w:spacing w:after="0" w:line="240" w:lineRule="auto"/>
              <w:ind w:left="0" w:firstLine="0"/>
              <w:contextualSpacing w:val="0"/>
              <w:rPr>
                <w:rFonts w:ascii="Times New Roman" w:hAnsi="Times New Roman"/>
                <w:bCs/>
                <w:sz w:val="28"/>
                <w:szCs w:val="28"/>
                <w:lang w:eastAsia="ru-RU"/>
              </w:rPr>
            </w:pPr>
            <w:r w:rsidRPr="00AF6785">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AF6785">
              <w:rPr>
                <w:rFonts w:ascii="Times New Roman" w:hAnsi="Times New Roman"/>
                <w:bCs/>
                <w:sz w:val="28"/>
                <w:szCs w:val="28"/>
                <w:lang w:eastAsia="ru-RU"/>
              </w:rPr>
              <w:t>ное звание кандидата наук</w:t>
            </w:r>
          </w:p>
          <w:p w:rsidR="0070714E" w:rsidRPr="00AF6785" w:rsidRDefault="0070714E" w:rsidP="00694D64">
            <w:pPr>
              <w:pStyle w:val="af"/>
              <w:numPr>
                <w:ilvl w:val="0"/>
                <w:numId w:val="12"/>
              </w:numPr>
              <w:tabs>
                <w:tab w:val="left" w:pos="371"/>
              </w:tabs>
              <w:spacing w:after="0" w:line="240" w:lineRule="auto"/>
              <w:ind w:left="0" w:firstLine="0"/>
              <w:contextualSpacing w:val="0"/>
              <w:rPr>
                <w:rFonts w:ascii="Times New Roman" w:hAnsi="Times New Roman"/>
                <w:bCs/>
                <w:sz w:val="28"/>
                <w:szCs w:val="28"/>
                <w:lang w:eastAsia="ru-RU"/>
              </w:rPr>
            </w:pPr>
            <w:r w:rsidRPr="00AF6785">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AF6785">
              <w:rPr>
                <w:rFonts w:ascii="Times New Roman" w:hAnsi="Times New Roman"/>
                <w:bCs/>
                <w:sz w:val="28"/>
                <w:szCs w:val="28"/>
                <w:lang w:eastAsia="ru-RU"/>
              </w:rPr>
              <w:t xml:space="preserve">ное звание </w:t>
            </w:r>
            <w:r w:rsidRPr="00AF6785">
              <w:rPr>
                <w:rFonts w:ascii="Times New Roman" w:hAnsi="Times New Roman"/>
                <w:sz w:val="28"/>
                <w:szCs w:val="28"/>
                <w:lang w:eastAsia="ru-RU"/>
              </w:rPr>
              <w:t>доктора наук</w:t>
            </w:r>
          </w:p>
          <w:p w:rsidR="0070714E" w:rsidRPr="00AF6785" w:rsidRDefault="0070714E" w:rsidP="00694D64">
            <w:pPr>
              <w:pStyle w:val="af"/>
              <w:numPr>
                <w:ilvl w:val="0"/>
                <w:numId w:val="12"/>
              </w:numPr>
              <w:tabs>
                <w:tab w:val="left" w:pos="371"/>
              </w:tabs>
              <w:spacing w:after="0" w:line="240" w:lineRule="auto"/>
              <w:ind w:left="0" w:firstLine="0"/>
              <w:contextualSpacing w:val="0"/>
              <w:rPr>
                <w:rFonts w:ascii="Times New Roman" w:hAnsi="Times New Roman"/>
                <w:bCs/>
                <w:sz w:val="28"/>
                <w:szCs w:val="28"/>
                <w:lang w:eastAsia="ru-RU"/>
              </w:rPr>
            </w:pPr>
            <w:r w:rsidRPr="00AF6785">
              <w:rPr>
                <w:rFonts w:ascii="Times New Roman" w:hAnsi="Times New Roman"/>
                <w:sz w:val="28"/>
                <w:szCs w:val="28"/>
                <w:lang w:eastAsia="ru-RU"/>
              </w:rPr>
              <w:t>имеющих звание «Заслуженный учитель РФ»</w:t>
            </w:r>
          </w:p>
        </w:tc>
        <w:tc>
          <w:tcPr>
            <w:tcW w:w="1152" w:type="pct"/>
            <w:vAlign w:val="center"/>
          </w:tcPr>
          <w:p w:rsidR="0070714E" w:rsidRPr="00AF6785" w:rsidRDefault="0070714E" w:rsidP="006E1990">
            <w:pPr>
              <w:tabs>
                <w:tab w:val="left" w:pos="10320"/>
              </w:tabs>
              <w:jc w:val="center"/>
              <w:rPr>
                <w:rFonts w:ascii="Times New Roman" w:hAnsi="Times New Roman" w:cs="Times New Roman"/>
                <w:sz w:val="28"/>
                <w:szCs w:val="28"/>
              </w:rPr>
            </w:pPr>
          </w:p>
          <w:p w:rsidR="0070714E" w:rsidRPr="00AF6785" w:rsidRDefault="0070714E" w:rsidP="006E1990">
            <w:pPr>
              <w:tabs>
                <w:tab w:val="left" w:pos="10320"/>
              </w:tabs>
              <w:jc w:val="center"/>
              <w:rPr>
                <w:rFonts w:ascii="Times New Roman" w:hAnsi="Times New Roman" w:cs="Times New Roman"/>
                <w:sz w:val="28"/>
                <w:szCs w:val="28"/>
              </w:rPr>
            </w:pPr>
            <w:r w:rsidRPr="00AF6785">
              <w:rPr>
                <w:rFonts w:ascii="Times New Roman" w:hAnsi="Times New Roman" w:cs="Times New Roman"/>
                <w:sz w:val="28"/>
                <w:szCs w:val="28"/>
              </w:rPr>
              <w:t>1</w:t>
            </w:r>
          </w:p>
          <w:p w:rsidR="0070714E" w:rsidRPr="00AF6785" w:rsidRDefault="0070714E" w:rsidP="006E1990">
            <w:pPr>
              <w:tabs>
                <w:tab w:val="left" w:pos="10320"/>
              </w:tabs>
              <w:jc w:val="center"/>
              <w:rPr>
                <w:rFonts w:ascii="Times New Roman" w:hAnsi="Times New Roman" w:cs="Times New Roman"/>
                <w:sz w:val="28"/>
                <w:szCs w:val="28"/>
              </w:rPr>
            </w:pPr>
            <w:r w:rsidRPr="00AF6785">
              <w:rPr>
                <w:rFonts w:ascii="Times New Roman" w:hAnsi="Times New Roman" w:cs="Times New Roman"/>
                <w:sz w:val="28"/>
                <w:szCs w:val="28"/>
              </w:rPr>
              <w:t>председатель</w:t>
            </w:r>
          </w:p>
          <w:p w:rsidR="0070714E" w:rsidRPr="00AF6785" w:rsidRDefault="0070714E" w:rsidP="006E1990">
            <w:pPr>
              <w:tabs>
                <w:tab w:val="left" w:pos="10320"/>
              </w:tabs>
              <w:jc w:val="center"/>
              <w:rPr>
                <w:rFonts w:ascii="Times New Roman" w:hAnsi="Times New Roman" w:cs="Times New Roman"/>
                <w:sz w:val="28"/>
                <w:szCs w:val="28"/>
              </w:rPr>
            </w:pPr>
            <w:r w:rsidRPr="00AF6785">
              <w:rPr>
                <w:rFonts w:ascii="Times New Roman" w:hAnsi="Times New Roman" w:cs="Times New Roman"/>
                <w:sz w:val="28"/>
                <w:szCs w:val="28"/>
              </w:rPr>
              <w:t>0</w:t>
            </w:r>
          </w:p>
        </w:tc>
      </w:tr>
      <w:tr w:rsidR="0070714E" w:rsidRPr="0070714E" w:rsidTr="002F0DFC">
        <w:trPr>
          <w:trHeight w:val="227"/>
          <w:jc w:val="center"/>
        </w:trPr>
        <w:tc>
          <w:tcPr>
            <w:tcW w:w="3848" w:type="pct"/>
            <w:vAlign w:val="center"/>
          </w:tcPr>
          <w:p w:rsidR="0070714E" w:rsidRPr="004709CA" w:rsidRDefault="00110796" w:rsidP="0070714E">
            <w:pPr>
              <w:rPr>
                <w:rFonts w:ascii="Times New Roman" w:hAnsi="Times New Roman" w:cs="Times New Roman"/>
                <w:b/>
                <w:bCs/>
                <w:sz w:val="28"/>
                <w:szCs w:val="28"/>
              </w:rPr>
            </w:pPr>
            <w:r w:rsidRPr="004709CA">
              <w:rPr>
                <w:rFonts w:ascii="Times New Roman" w:hAnsi="Times New Roman" w:cs="Times New Roman"/>
                <w:b/>
                <w:bCs/>
                <w:sz w:val="28"/>
                <w:szCs w:val="28"/>
              </w:rPr>
              <w:t>из них:</w:t>
            </w:r>
          </w:p>
          <w:p w:rsidR="0070714E" w:rsidRPr="00AF6785" w:rsidRDefault="0070714E" w:rsidP="00694D64">
            <w:pPr>
              <w:pStyle w:val="af"/>
              <w:numPr>
                <w:ilvl w:val="0"/>
                <w:numId w:val="13"/>
              </w:numPr>
              <w:tabs>
                <w:tab w:val="left" w:pos="371"/>
              </w:tabs>
              <w:spacing w:after="0" w:line="240" w:lineRule="auto"/>
              <w:ind w:left="0" w:firstLine="0"/>
              <w:contextualSpacing w:val="0"/>
              <w:rPr>
                <w:rFonts w:ascii="Times New Roman" w:hAnsi="Times New Roman"/>
                <w:bCs/>
                <w:sz w:val="28"/>
                <w:szCs w:val="28"/>
                <w:lang w:eastAsia="ru-RU"/>
              </w:rPr>
            </w:pPr>
            <w:r w:rsidRPr="00AF6785">
              <w:rPr>
                <w:rFonts w:ascii="Times New Roman" w:hAnsi="Times New Roman"/>
                <w:bCs/>
                <w:sz w:val="28"/>
                <w:szCs w:val="28"/>
                <w:lang w:eastAsia="ru-RU"/>
              </w:rPr>
              <w:t xml:space="preserve">имеющих статус ведущего эксперта </w:t>
            </w:r>
          </w:p>
          <w:p w:rsidR="0070714E" w:rsidRPr="00AF6785" w:rsidRDefault="0070714E" w:rsidP="00694D64">
            <w:pPr>
              <w:pStyle w:val="af"/>
              <w:numPr>
                <w:ilvl w:val="0"/>
                <w:numId w:val="13"/>
              </w:numPr>
              <w:tabs>
                <w:tab w:val="left" w:pos="371"/>
              </w:tabs>
              <w:spacing w:after="0" w:line="240" w:lineRule="auto"/>
              <w:ind w:left="0" w:firstLine="0"/>
              <w:contextualSpacing w:val="0"/>
              <w:rPr>
                <w:rFonts w:ascii="Times New Roman" w:hAnsi="Times New Roman"/>
                <w:bCs/>
                <w:sz w:val="28"/>
                <w:szCs w:val="28"/>
                <w:lang w:eastAsia="ru-RU"/>
              </w:rPr>
            </w:pPr>
            <w:r w:rsidRPr="00AF6785">
              <w:rPr>
                <w:rFonts w:ascii="Times New Roman" w:hAnsi="Times New Roman"/>
                <w:bCs/>
                <w:sz w:val="28"/>
                <w:szCs w:val="28"/>
                <w:lang w:eastAsia="ru-RU"/>
              </w:rPr>
              <w:t xml:space="preserve">имеющих статус старшего эксперта </w:t>
            </w:r>
          </w:p>
          <w:p w:rsidR="0070714E" w:rsidRPr="00AF6785" w:rsidRDefault="0070714E" w:rsidP="00694D64">
            <w:pPr>
              <w:pStyle w:val="af"/>
              <w:numPr>
                <w:ilvl w:val="0"/>
                <w:numId w:val="13"/>
              </w:numPr>
              <w:tabs>
                <w:tab w:val="left" w:pos="371"/>
              </w:tabs>
              <w:spacing w:after="0" w:line="240" w:lineRule="auto"/>
              <w:ind w:left="0" w:firstLine="0"/>
              <w:contextualSpacing w:val="0"/>
              <w:rPr>
                <w:rFonts w:ascii="Times New Roman" w:hAnsi="Times New Roman"/>
                <w:bCs/>
                <w:sz w:val="28"/>
                <w:szCs w:val="28"/>
                <w:lang w:eastAsia="ru-RU"/>
              </w:rPr>
            </w:pPr>
            <w:r w:rsidRPr="00AF6785">
              <w:rPr>
                <w:rFonts w:ascii="Times New Roman" w:hAnsi="Times New Roman"/>
                <w:bCs/>
                <w:sz w:val="28"/>
                <w:szCs w:val="28"/>
                <w:lang w:eastAsia="ru-RU"/>
              </w:rPr>
              <w:t>имеющих статус основного эксперта</w:t>
            </w:r>
          </w:p>
        </w:tc>
        <w:tc>
          <w:tcPr>
            <w:tcW w:w="1152" w:type="pct"/>
            <w:vAlign w:val="center"/>
          </w:tcPr>
          <w:p w:rsidR="0070714E" w:rsidRPr="00AF6785" w:rsidRDefault="0070714E" w:rsidP="006E1990">
            <w:pPr>
              <w:tabs>
                <w:tab w:val="left" w:pos="10320"/>
              </w:tabs>
              <w:jc w:val="center"/>
              <w:rPr>
                <w:rFonts w:ascii="Times New Roman" w:hAnsi="Times New Roman" w:cs="Times New Roman"/>
                <w:sz w:val="28"/>
                <w:szCs w:val="28"/>
              </w:rPr>
            </w:pPr>
          </w:p>
          <w:p w:rsidR="0070714E" w:rsidRPr="00AF6785" w:rsidRDefault="0070714E" w:rsidP="006E1990">
            <w:pPr>
              <w:tabs>
                <w:tab w:val="left" w:pos="10320"/>
              </w:tabs>
              <w:jc w:val="center"/>
              <w:rPr>
                <w:rFonts w:ascii="Times New Roman" w:hAnsi="Times New Roman" w:cs="Times New Roman"/>
                <w:sz w:val="28"/>
                <w:szCs w:val="28"/>
              </w:rPr>
            </w:pPr>
            <w:r w:rsidRPr="00AF6785">
              <w:rPr>
                <w:rFonts w:ascii="Times New Roman" w:hAnsi="Times New Roman" w:cs="Times New Roman"/>
                <w:sz w:val="28"/>
                <w:szCs w:val="28"/>
              </w:rPr>
              <w:t>5</w:t>
            </w:r>
          </w:p>
          <w:p w:rsidR="0070714E" w:rsidRPr="00AF6785" w:rsidRDefault="0070714E" w:rsidP="006E1990">
            <w:pPr>
              <w:tabs>
                <w:tab w:val="left" w:pos="10320"/>
              </w:tabs>
              <w:jc w:val="center"/>
              <w:rPr>
                <w:rFonts w:ascii="Times New Roman" w:hAnsi="Times New Roman" w:cs="Times New Roman"/>
                <w:sz w:val="28"/>
                <w:szCs w:val="28"/>
              </w:rPr>
            </w:pPr>
            <w:r w:rsidRPr="00AF6785">
              <w:rPr>
                <w:rFonts w:ascii="Times New Roman" w:hAnsi="Times New Roman" w:cs="Times New Roman"/>
                <w:sz w:val="28"/>
                <w:szCs w:val="28"/>
              </w:rPr>
              <w:t>7</w:t>
            </w:r>
          </w:p>
          <w:p w:rsidR="0070714E" w:rsidRPr="00AF6785" w:rsidRDefault="0070714E" w:rsidP="006E1990">
            <w:pPr>
              <w:tabs>
                <w:tab w:val="left" w:pos="10320"/>
              </w:tabs>
              <w:jc w:val="center"/>
              <w:rPr>
                <w:rFonts w:ascii="Times New Roman" w:hAnsi="Times New Roman" w:cs="Times New Roman"/>
                <w:sz w:val="28"/>
                <w:szCs w:val="28"/>
              </w:rPr>
            </w:pPr>
            <w:r w:rsidRPr="00AF6785">
              <w:rPr>
                <w:rFonts w:ascii="Times New Roman" w:hAnsi="Times New Roman" w:cs="Times New Roman"/>
                <w:sz w:val="28"/>
                <w:szCs w:val="28"/>
              </w:rPr>
              <w:t>0</w:t>
            </w:r>
          </w:p>
        </w:tc>
      </w:tr>
    </w:tbl>
    <w:p w:rsidR="0070714E" w:rsidRDefault="0070714E" w:rsidP="0070714E">
      <w:pPr>
        <w:rPr>
          <w:rFonts w:ascii="Times New Roman" w:hAnsi="Times New Roman" w:cs="Times New Roman"/>
          <w:sz w:val="28"/>
          <w:szCs w:val="28"/>
        </w:rPr>
      </w:pPr>
    </w:p>
    <w:p w:rsidR="006E1990" w:rsidRDefault="0070714E" w:rsidP="006E1990">
      <w:pPr>
        <w:pStyle w:val="af"/>
        <w:spacing w:after="0" w:line="240" w:lineRule="auto"/>
        <w:ind w:left="0"/>
        <w:jc w:val="center"/>
        <w:rPr>
          <w:rFonts w:ascii="Times New Roman" w:hAnsi="Times New Roman"/>
          <w:b/>
          <w:sz w:val="28"/>
          <w:szCs w:val="28"/>
          <w:lang w:eastAsia="ru-RU"/>
        </w:rPr>
      </w:pPr>
      <w:r w:rsidRPr="0070714E">
        <w:rPr>
          <w:rFonts w:ascii="Times New Roman" w:hAnsi="Times New Roman"/>
          <w:b/>
          <w:sz w:val="28"/>
          <w:szCs w:val="28"/>
          <w:lang w:eastAsia="ru-RU"/>
        </w:rPr>
        <w:t xml:space="preserve">4. Анализ результатов выполнения отдельных заданий </w:t>
      </w:r>
    </w:p>
    <w:p w:rsidR="0070714E" w:rsidRDefault="0070714E" w:rsidP="006E1990">
      <w:pPr>
        <w:pStyle w:val="af"/>
        <w:spacing w:after="0" w:line="240" w:lineRule="auto"/>
        <w:ind w:left="0"/>
        <w:jc w:val="center"/>
        <w:rPr>
          <w:rFonts w:ascii="Times New Roman" w:hAnsi="Times New Roman"/>
          <w:b/>
          <w:sz w:val="28"/>
          <w:szCs w:val="28"/>
          <w:lang w:eastAsia="ru-RU"/>
        </w:rPr>
      </w:pPr>
      <w:r w:rsidRPr="0070714E">
        <w:rPr>
          <w:rFonts w:ascii="Times New Roman" w:hAnsi="Times New Roman"/>
          <w:b/>
          <w:sz w:val="28"/>
          <w:szCs w:val="28"/>
          <w:lang w:eastAsia="ru-RU"/>
        </w:rPr>
        <w:t>или групп заданий по физике</w:t>
      </w:r>
    </w:p>
    <w:p w:rsidR="006E1990" w:rsidRPr="00B34CCE" w:rsidRDefault="006E1990" w:rsidP="006E1990">
      <w:pPr>
        <w:pStyle w:val="af"/>
        <w:spacing w:after="0" w:line="240" w:lineRule="auto"/>
        <w:ind w:left="0"/>
        <w:jc w:val="center"/>
        <w:rPr>
          <w:rFonts w:ascii="Times New Roman" w:hAnsi="Times New Roman"/>
          <w:b/>
          <w:sz w:val="16"/>
          <w:szCs w:val="16"/>
          <w:lang w:eastAsia="ru-RU"/>
        </w:rPr>
      </w:pPr>
    </w:p>
    <w:tbl>
      <w:tblPr>
        <w:tblW w:w="5000" w:type="pct"/>
        <w:tblLayout w:type="fixed"/>
        <w:tblLook w:val="0000"/>
      </w:tblPr>
      <w:tblGrid>
        <w:gridCol w:w="1382"/>
        <w:gridCol w:w="2272"/>
        <w:gridCol w:w="1984"/>
        <w:gridCol w:w="1417"/>
        <w:gridCol w:w="1134"/>
        <w:gridCol w:w="1324"/>
      </w:tblGrid>
      <w:tr w:rsidR="004C5F8D" w:rsidRPr="00383A96" w:rsidTr="004C5F8D">
        <w:trPr>
          <w:cantSplit/>
          <w:trHeight w:val="2441"/>
        </w:trPr>
        <w:tc>
          <w:tcPr>
            <w:tcW w:w="726" w:type="pct"/>
            <w:tcBorders>
              <w:top w:val="single" w:sz="8" w:space="0" w:color="000000"/>
              <w:left w:val="single" w:sz="8" w:space="0" w:color="000000"/>
              <w:bottom w:val="single" w:sz="8" w:space="0" w:color="000000"/>
              <w:right w:val="single" w:sz="8" w:space="0" w:color="000000"/>
            </w:tcBorders>
            <w:vAlign w:val="center"/>
          </w:tcPr>
          <w:p w:rsidR="00383A96" w:rsidRDefault="0070714E" w:rsidP="0070714E">
            <w:pPr>
              <w:autoSpaceDE w:val="0"/>
              <w:autoSpaceDN w:val="0"/>
              <w:adjustRightInd w:val="0"/>
              <w:jc w:val="center"/>
              <w:rPr>
                <w:rFonts w:ascii="Times New Roman" w:hAnsi="Times New Roman" w:cs="Times New Roman"/>
                <w:b/>
                <w:bCs/>
                <w:sz w:val="28"/>
                <w:szCs w:val="28"/>
              </w:rPr>
            </w:pPr>
            <w:r w:rsidRPr="00383A96">
              <w:rPr>
                <w:rFonts w:ascii="Times New Roman" w:hAnsi="Times New Roman" w:cs="Times New Roman"/>
                <w:b/>
                <w:bCs/>
                <w:sz w:val="28"/>
                <w:szCs w:val="28"/>
              </w:rPr>
              <w:t>Обозна</w:t>
            </w:r>
            <w:r w:rsidR="006E1990" w:rsidRPr="00383A96">
              <w:rPr>
                <w:rFonts w:ascii="Times New Roman" w:hAnsi="Times New Roman" w:cs="Times New Roman"/>
                <w:b/>
                <w:bCs/>
                <w:sz w:val="28"/>
                <w:szCs w:val="28"/>
              </w:rPr>
              <w:t>-</w:t>
            </w:r>
          </w:p>
          <w:p w:rsidR="0070714E" w:rsidRPr="00383A96" w:rsidRDefault="0070714E" w:rsidP="0070714E">
            <w:pPr>
              <w:autoSpaceDE w:val="0"/>
              <w:autoSpaceDN w:val="0"/>
              <w:adjustRightInd w:val="0"/>
              <w:jc w:val="center"/>
              <w:rPr>
                <w:rFonts w:ascii="Times New Roman" w:hAnsi="Times New Roman" w:cs="Times New Roman"/>
                <w:b/>
                <w:sz w:val="28"/>
                <w:szCs w:val="28"/>
              </w:rPr>
            </w:pPr>
            <w:r w:rsidRPr="00383A96">
              <w:rPr>
                <w:rFonts w:ascii="Times New Roman" w:hAnsi="Times New Roman" w:cs="Times New Roman"/>
                <w:b/>
                <w:bCs/>
                <w:sz w:val="28"/>
                <w:szCs w:val="28"/>
              </w:rPr>
              <w:t>чение задания в работе</w:t>
            </w:r>
          </w:p>
        </w:tc>
        <w:tc>
          <w:tcPr>
            <w:tcW w:w="1194" w:type="pct"/>
            <w:tcBorders>
              <w:top w:val="single" w:sz="8" w:space="0" w:color="000000"/>
              <w:left w:val="single" w:sz="8" w:space="0" w:color="000000"/>
              <w:bottom w:val="single" w:sz="8" w:space="0" w:color="000000"/>
              <w:right w:val="single" w:sz="8" w:space="0" w:color="000000"/>
            </w:tcBorders>
            <w:vAlign w:val="center"/>
          </w:tcPr>
          <w:p w:rsidR="0070714E" w:rsidRPr="00383A96" w:rsidRDefault="0070714E" w:rsidP="0070714E">
            <w:pPr>
              <w:autoSpaceDE w:val="0"/>
              <w:autoSpaceDN w:val="0"/>
              <w:adjustRightInd w:val="0"/>
              <w:jc w:val="center"/>
              <w:rPr>
                <w:rFonts w:ascii="Times New Roman" w:hAnsi="Times New Roman" w:cs="Times New Roman"/>
                <w:b/>
                <w:sz w:val="28"/>
                <w:szCs w:val="28"/>
              </w:rPr>
            </w:pPr>
            <w:r w:rsidRPr="00383A96">
              <w:rPr>
                <w:rFonts w:ascii="Times New Roman" w:hAnsi="Times New Roman" w:cs="Times New Roman"/>
                <w:b/>
                <w:bCs/>
                <w:sz w:val="28"/>
                <w:szCs w:val="28"/>
              </w:rPr>
              <w:t>Проверяемые элементы содержания</w:t>
            </w:r>
          </w:p>
        </w:tc>
        <w:tc>
          <w:tcPr>
            <w:tcW w:w="1043" w:type="pct"/>
            <w:tcBorders>
              <w:top w:val="single" w:sz="8" w:space="0" w:color="000000"/>
              <w:left w:val="single" w:sz="8" w:space="0" w:color="000000"/>
              <w:bottom w:val="single" w:sz="8" w:space="0" w:color="000000"/>
              <w:right w:val="single" w:sz="8" w:space="0" w:color="000000"/>
            </w:tcBorders>
            <w:vAlign w:val="center"/>
          </w:tcPr>
          <w:p w:rsidR="00383A96" w:rsidRDefault="0070714E" w:rsidP="0070714E">
            <w:pPr>
              <w:autoSpaceDE w:val="0"/>
              <w:autoSpaceDN w:val="0"/>
              <w:adjustRightInd w:val="0"/>
              <w:jc w:val="center"/>
              <w:rPr>
                <w:rFonts w:ascii="Times New Roman" w:hAnsi="Times New Roman" w:cs="Times New Roman"/>
                <w:b/>
                <w:bCs/>
                <w:sz w:val="28"/>
                <w:szCs w:val="28"/>
              </w:rPr>
            </w:pPr>
            <w:r w:rsidRPr="00383A96">
              <w:rPr>
                <w:rFonts w:ascii="Times New Roman" w:hAnsi="Times New Roman" w:cs="Times New Roman"/>
                <w:b/>
                <w:bCs/>
                <w:sz w:val="28"/>
                <w:szCs w:val="28"/>
              </w:rPr>
              <w:t>Коды элементов содержания по кодифика</w:t>
            </w:r>
            <w:r w:rsidR="00383A96">
              <w:rPr>
                <w:rFonts w:ascii="Times New Roman" w:hAnsi="Times New Roman" w:cs="Times New Roman"/>
                <w:b/>
                <w:bCs/>
                <w:sz w:val="28"/>
                <w:szCs w:val="28"/>
              </w:rPr>
              <w:t>-</w:t>
            </w:r>
          </w:p>
          <w:p w:rsidR="0070714E" w:rsidRPr="00383A96" w:rsidRDefault="0070714E" w:rsidP="0070714E">
            <w:pPr>
              <w:autoSpaceDE w:val="0"/>
              <w:autoSpaceDN w:val="0"/>
              <w:adjustRightInd w:val="0"/>
              <w:jc w:val="center"/>
              <w:rPr>
                <w:rFonts w:ascii="Times New Roman" w:hAnsi="Times New Roman" w:cs="Times New Roman"/>
                <w:b/>
                <w:sz w:val="28"/>
                <w:szCs w:val="28"/>
              </w:rPr>
            </w:pPr>
            <w:r w:rsidRPr="00383A96">
              <w:rPr>
                <w:rFonts w:ascii="Times New Roman" w:hAnsi="Times New Roman" w:cs="Times New Roman"/>
                <w:b/>
                <w:bCs/>
                <w:sz w:val="28"/>
                <w:szCs w:val="28"/>
              </w:rPr>
              <w:t>тору элементов содержания</w:t>
            </w:r>
          </w:p>
        </w:tc>
        <w:tc>
          <w:tcPr>
            <w:tcW w:w="745" w:type="pct"/>
            <w:tcBorders>
              <w:top w:val="single" w:sz="8" w:space="0" w:color="000000"/>
              <w:left w:val="single" w:sz="8" w:space="0" w:color="000000"/>
              <w:bottom w:val="single" w:sz="8" w:space="0" w:color="000000"/>
              <w:right w:val="single" w:sz="8" w:space="0" w:color="000000"/>
            </w:tcBorders>
            <w:vAlign w:val="center"/>
          </w:tcPr>
          <w:p w:rsidR="00383A96" w:rsidRDefault="0070714E" w:rsidP="006E1990">
            <w:pPr>
              <w:autoSpaceDE w:val="0"/>
              <w:autoSpaceDN w:val="0"/>
              <w:adjustRightInd w:val="0"/>
              <w:jc w:val="center"/>
              <w:rPr>
                <w:rFonts w:ascii="Times New Roman" w:hAnsi="Times New Roman" w:cs="Times New Roman"/>
                <w:b/>
                <w:bCs/>
                <w:sz w:val="28"/>
                <w:szCs w:val="28"/>
              </w:rPr>
            </w:pPr>
            <w:r w:rsidRPr="00383A96">
              <w:rPr>
                <w:rFonts w:ascii="Times New Roman" w:hAnsi="Times New Roman" w:cs="Times New Roman"/>
                <w:b/>
                <w:bCs/>
                <w:sz w:val="28"/>
                <w:szCs w:val="28"/>
              </w:rPr>
              <w:t xml:space="preserve">Коды </w:t>
            </w:r>
            <w:r w:rsidR="006E1990" w:rsidRPr="00383A96">
              <w:rPr>
                <w:rFonts w:ascii="Times New Roman" w:hAnsi="Times New Roman" w:cs="Times New Roman"/>
                <w:b/>
                <w:bCs/>
                <w:sz w:val="28"/>
                <w:szCs w:val="28"/>
              </w:rPr>
              <w:t>проверя-</w:t>
            </w:r>
          </w:p>
          <w:p w:rsidR="0070714E" w:rsidRPr="00383A96" w:rsidRDefault="0070714E" w:rsidP="006E1990">
            <w:pPr>
              <w:autoSpaceDE w:val="0"/>
              <w:autoSpaceDN w:val="0"/>
              <w:adjustRightInd w:val="0"/>
              <w:jc w:val="center"/>
              <w:rPr>
                <w:rFonts w:ascii="Times New Roman" w:hAnsi="Times New Roman" w:cs="Times New Roman"/>
                <w:b/>
                <w:sz w:val="28"/>
                <w:szCs w:val="28"/>
              </w:rPr>
            </w:pPr>
            <w:r w:rsidRPr="00383A96">
              <w:rPr>
                <w:rFonts w:ascii="Times New Roman" w:hAnsi="Times New Roman" w:cs="Times New Roman"/>
                <w:b/>
                <w:bCs/>
                <w:sz w:val="28"/>
                <w:szCs w:val="28"/>
              </w:rPr>
              <w:t>емых умений</w:t>
            </w:r>
          </w:p>
        </w:tc>
        <w:tc>
          <w:tcPr>
            <w:tcW w:w="596" w:type="pct"/>
            <w:tcBorders>
              <w:top w:val="single" w:sz="8" w:space="0" w:color="000000"/>
              <w:left w:val="single" w:sz="8" w:space="0" w:color="000000"/>
              <w:bottom w:val="single" w:sz="8" w:space="0" w:color="000000"/>
              <w:right w:val="single" w:sz="8" w:space="0" w:color="000000"/>
            </w:tcBorders>
            <w:vAlign w:val="center"/>
          </w:tcPr>
          <w:p w:rsidR="006E1990" w:rsidRPr="00383A96" w:rsidRDefault="0070714E" w:rsidP="0070714E">
            <w:pPr>
              <w:autoSpaceDE w:val="0"/>
              <w:autoSpaceDN w:val="0"/>
              <w:adjustRightInd w:val="0"/>
              <w:jc w:val="center"/>
              <w:rPr>
                <w:rFonts w:ascii="Times New Roman" w:hAnsi="Times New Roman" w:cs="Times New Roman"/>
                <w:b/>
                <w:bCs/>
                <w:sz w:val="28"/>
                <w:szCs w:val="28"/>
              </w:rPr>
            </w:pPr>
            <w:r w:rsidRPr="00383A96">
              <w:rPr>
                <w:rFonts w:ascii="Times New Roman" w:hAnsi="Times New Roman" w:cs="Times New Roman"/>
                <w:b/>
                <w:bCs/>
                <w:sz w:val="28"/>
                <w:szCs w:val="28"/>
              </w:rPr>
              <w:t>Уро</w:t>
            </w:r>
            <w:r w:rsidR="006E1990" w:rsidRPr="00383A96">
              <w:rPr>
                <w:rFonts w:ascii="Times New Roman" w:hAnsi="Times New Roman" w:cs="Times New Roman"/>
                <w:b/>
                <w:bCs/>
                <w:sz w:val="28"/>
                <w:szCs w:val="28"/>
              </w:rPr>
              <w:t>-</w:t>
            </w:r>
          </w:p>
          <w:p w:rsidR="006E1990" w:rsidRPr="00383A96" w:rsidRDefault="0070714E" w:rsidP="0070714E">
            <w:pPr>
              <w:autoSpaceDE w:val="0"/>
              <w:autoSpaceDN w:val="0"/>
              <w:adjustRightInd w:val="0"/>
              <w:jc w:val="center"/>
              <w:rPr>
                <w:rFonts w:ascii="Times New Roman" w:hAnsi="Times New Roman" w:cs="Times New Roman"/>
                <w:b/>
                <w:bCs/>
                <w:sz w:val="28"/>
                <w:szCs w:val="28"/>
              </w:rPr>
            </w:pPr>
            <w:r w:rsidRPr="00383A96">
              <w:rPr>
                <w:rFonts w:ascii="Times New Roman" w:hAnsi="Times New Roman" w:cs="Times New Roman"/>
                <w:b/>
                <w:bCs/>
                <w:sz w:val="28"/>
                <w:szCs w:val="28"/>
              </w:rPr>
              <w:t>вень слож</w:t>
            </w:r>
            <w:r w:rsidR="006E1990" w:rsidRPr="00383A96">
              <w:rPr>
                <w:rFonts w:ascii="Times New Roman" w:hAnsi="Times New Roman" w:cs="Times New Roman"/>
                <w:b/>
                <w:bCs/>
                <w:sz w:val="28"/>
                <w:szCs w:val="28"/>
              </w:rPr>
              <w:t>-</w:t>
            </w:r>
          </w:p>
          <w:p w:rsidR="006E1990" w:rsidRPr="00383A96" w:rsidRDefault="0070714E" w:rsidP="0070714E">
            <w:pPr>
              <w:autoSpaceDE w:val="0"/>
              <w:autoSpaceDN w:val="0"/>
              <w:adjustRightInd w:val="0"/>
              <w:jc w:val="center"/>
              <w:rPr>
                <w:rFonts w:ascii="Times New Roman" w:hAnsi="Times New Roman" w:cs="Times New Roman"/>
                <w:b/>
                <w:bCs/>
                <w:sz w:val="28"/>
                <w:szCs w:val="28"/>
              </w:rPr>
            </w:pPr>
            <w:r w:rsidRPr="00383A96">
              <w:rPr>
                <w:rFonts w:ascii="Times New Roman" w:hAnsi="Times New Roman" w:cs="Times New Roman"/>
                <w:b/>
                <w:bCs/>
                <w:sz w:val="28"/>
                <w:szCs w:val="28"/>
              </w:rPr>
              <w:t>ности зада</w:t>
            </w:r>
            <w:r w:rsidR="006E1990" w:rsidRPr="00383A96">
              <w:rPr>
                <w:rFonts w:ascii="Times New Roman" w:hAnsi="Times New Roman" w:cs="Times New Roman"/>
                <w:b/>
                <w:bCs/>
                <w:sz w:val="28"/>
                <w:szCs w:val="28"/>
              </w:rPr>
              <w:t>-</w:t>
            </w:r>
          </w:p>
          <w:p w:rsidR="0070714E" w:rsidRPr="00383A96" w:rsidRDefault="0070714E" w:rsidP="0070714E">
            <w:pPr>
              <w:autoSpaceDE w:val="0"/>
              <w:autoSpaceDN w:val="0"/>
              <w:adjustRightInd w:val="0"/>
              <w:jc w:val="center"/>
              <w:rPr>
                <w:rFonts w:ascii="Times New Roman" w:hAnsi="Times New Roman" w:cs="Times New Roman"/>
                <w:b/>
                <w:sz w:val="28"/>
                <w:szCs w:val="28"/>
              </w:rPr>
            </w:pPr>
            <w:r w:rsidRPr="00383A96">
              <w:rPr>
                <w:rFonts w:ascii="Times New Roman" w:hAnsi="Times New Roman" w:cs="Times New Roman"/>
                <w:b/>
                <w:bCs/>
                <w:sz w:val="28"/>
                <w:szCs w:val="28"/>
              </w:rPr>
              <w:t>ния</w:t>
            </w:r>
          </w:p>
        </w:tc>
        <w:tc>
          <w:tcPr>
            <w:tcW w:w="696" w:type="pct"/>
            <w:tcBorders>
              <w:top w:val="single" w:sz="8" w:space="0" w:color="000000"/>
              <w:left w:val="single" w:sz="8" w:space="0" w:color="000000"/>
              <w:bottom w:val="single" w:sz="8" w:space="0" w:color="000000"/>
              <w:right w:val="single" w:sz="8" w:space="0" w:color="000000"/>
            </w:tcBorders>
            <w:vAlign w:val="center"/>
          </w:tcPr>
          <w:p w:rsidR="006E1990" w:rsidRPr="00383A96" w:rsidRDefault="0070714E" w:rsidP="0070714E">
            <w:pPr>
              <w:jc w:val="center"/>
              <w:rPr>
                <w:rFonts w:ascii="Times New Roman" w:hAnsi="Times New Roman" w:cs="Times New Roman"/>
                <w:b/>
                <w:sz w:val="28"/>
                <w:szCs w:val="28"/>
              </w:rPr>
            </w:pPr>
            <w:r w:rsidRPr="00383A96">
              <w:rPr>
                <w:rFonts w:ascii="Times New Roman" w:hAnsi="Times New Roman" w:cs="Times New Roman"/>
                <w:b/>
                <w:sz w:val="28"/>
                <w:szCs w:val="28"/>
              </w:rPr>
              <w:t>Сред</w:t>
            </w:r>
            <w:r w:rsidR="006E1990" w:rsidRPr="00383A96">
              <w:rPr>
                <w:rFonts w:ascii="Times New Roman" w:hAnsi="Times New Roman" w:cs="Times New Roman"/>
                <w:b/>
                <w:sz w:val="28"/>
                <w:szCs w:val="28"/>
              </w:rPr>
              <w:t>-</w:t>
            </w:r>
          </w:p>
          <w:p w:rsidR="00383A96" w:rsidRDefault="0070714E" w:rsidP="0070714E">
            <w:pPr>
              <w:jc w:val="center"/>
              <w:rPr>
                <w:rFonts w:ascii="Times New Roman" w:hAnsi="Times New Roman" w:cs="Times New Roman"/>
                <w:b/>
                <w:sz w:val="28"/>
                <w:szCs w:val="28"/>
              </w:rPr>
            </w:pPr>
            <w:r w:rsidRPr="00383A96">
              <w:rPr>
                <w:rFonts w:ascii="Times New Roman" w:hAnsi="Times New Roman" w:cs="Times New Roman"/>
                <w:b/>
                <w:sz w:val="28"/>
                <w:szCs w:val="28"/>
              </w:rPr>
              <w:t>ний про</w:t>
            </w:r>
            <w:r w:rsidR="00383A96">
              <w:rPr>
                <w:rFonts w:ascii="Times New Roman" w:hAnsi="Times New Roman" w:cs="Times New Roman"/>
                <w:b/>
                <w:sz w:val="28"/>
                <w:szCs w:val="28"/>
              </w:rPr>
              <w:t>-</w:t>
            </w:r>
          </w:p>
          <w:p w:rsidR="006E1990" w:rsidRPr="00383A96" w:rsidRDefault="0070714E" w:rsidP="0070714E">
            <w:pPr>
              <w:jc w:val="center"/>
              <w:rPr>
                <w:rFonts w:ascii="Times New Roman" w:hAnsi="Times New Roman" w:cs="Times New Roman"/>
                <w:b/>
                <w:sz w:val="28"/>
                <w:szCs w:val="28"/>
              </w:rPr>
            </w:pPr>
            <w:r w:rsidRPr="00383A96">
              <w:rPr>
                <w:rFonts w:ascii="Times New Roman" w:hAnsi="Times New Roman" w:cs="Times New Roman"/>
                <w:b/>
                <w:sz w:val="28"/>
                <w:szCs w:val="28"/>
              </w:rPr>
              <w:t>цент выпол</w:t>
            </w:r>
            <w:r w:rsidR="006E1990" w:rsidRPr="00383A96">
              <w:rPr>
                <w:rFonts w:ascii="Times New Roman" w:hAnsi="Times New Roman" w:cs="Times New Roman"/>
                <w:b/>
                <w:sz w:val="28"/>
                <w:szCs w:val="28"/>
              </w:rPr>
              <w:t>-</w:t>
            </w:r>
          </w:p>
          <w:p w:rsidR="0070714E" w:rsidRPr="00383A96" w:rsidRDefault="0070714E" w:rsidP="0070714E">
            <w:pPr>
              <w:jc w:val="center"/>
              <w:rPr>
                <w:rFonts w:ascii="Times New Roman" w:hAnsi="Times New Roman" w:cs="Times New Roman"/>
                <w:b/>
                <w:bCs/>
                <w:sz w:val="28"/>
                <w:szCs w:val="28"/>
              </w:rPr>
            </w:pPr>
            <w:r w:rsidRPr="00383A96">
              <w:rPr>
                <w:rFonts w:ascii="Times New Roman" w:hAnsi="Times New Roman" w:cs="Times New Roman"/>
                <w:b/>
                <w:sz w:val="28"/>
                <w:szCs w:val="28"/>
              </w:rPr>
              <w:t>нения по региону</w:t>
            </w:r>
          </w:p>
        </w:tc>
      </w:tr>
      <w:tr w:rsidR="004C5F8D" w:rsidRPr="0070714E" w:rsidTr="004C5F8D">
        <w:trPr>
          <w:trHeight w:val="481"/>
        </w:trPr>
        <w:tc>
          <w:tcPr>
            <w:tcW w:w="72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28</w:t>
            </w:r>
          </w:p>
        </w:tc>
        <w:tc>
          <w:tcPr>
            <w:tcW w:w="1194" w:type="pct"/>
            <w:tcBorders>
              <w:top w:val="single" w:sz="8" w:space="0" w:color="000000"/>
              <w:left w:val="single" w:sz="8" w:space="0" w:color="000000"/>
              <w:bottom w:val="single" w:sz="8" w:space="0" w:color="000000"/>
              <w:right w:val="single" w:sz="8" w:space="0" w:color="000000"/>
            </w:tcBorders>
          </w:tcPr>
          <w:p w:rsidR="0070714E" w:rsidRPr="0070714E" w:rsidRDefault="0070714E" w:rsidP="004C5F8D">
            <w:pPr>
              <w:autoSpaceDE w:val="0"/>
              <w:autoSpaceDN w:val="0"/>
              <w:adjustRightInd w:val="0"/>
              <w:rPr>
                <w:rFonts w:ascii="Times New Roman" w:hAnsi="Times New Roman" w:cs="Times New Roman"/>
                <w:sz w:val="28"/>
                <w:szCs w:val="28"/>
              </w:rPr>
            </w:pPr>
            <w:r w:rsidRPr="0070714E">
              <w:rPr>
                <w:rFonts w:ascii="Times New Roman" w:hAnsi="Times New Roman" w:cs="Times New Roman"/>
                <w:sz w:val="28"/>
                <w:szCs w:val="28"/>
              </w:rPr>
              <w:t xml:space="preserve">Магнитное поле проводника с током. Картина линий поля длинного прямого проводника и замкнутого кольцевого проводника, </w:t>
            </w:r>
            <w:r w:rsidRPr="0070714E">
              <w:rPr>
                <w:rFonts w:ascii="Times New Roman" w:hAnsi="Times New Roman" w:cs="Times New Roman"/>
                <w:sz w:val="28"/>
                <w:szCs w:val="28"/>
              </w:rPr>
              <w:lastRenderedPageBreak/>
              <w:t xml:space="preserve">катушки с током. Сила Лоренца. Движение заряженной частицы в однородном магнитном поле. </w:t>
            </w:r>
            <w:r w:rsidRPr="0070714E">
              <w:rPr>
                <w:rFonts w:ascii="Times New Roman" w:eastAsia="TimesNewRomanPSMT" w:hAnsi="Times New Roman" w:cs="Times New Roman"/>
                <w:sz w:val="28"/>
                <w:szCs w:val="28"/>
              </w:rPr>
              <w:t>Правило Ленца</w:t>
            </w:r>
          </w:p>
        </w:tc>
        <w:tc>
          <w:tcPr>
            <w:tcW w:w="1043"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lastRenderedPageBreak/>
              <w:t>3.3.2</w:t>
            </w:r>
          </w:p>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3.3.4</w:t>
            </w:r>
          </w:p>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3.4.5</w:t>
            </w:r>
          </w:p>
        </w:tc>
        <w:tc>
          <w:tcPr>
            <w:tcW w:w="745"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2.6, 3</w:t>
            </w:r>
          </w:p>
        </w:tc>
        <w:tc>
          <w:tcPr>
            <w:tcW w:w="5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П</w:t>
            </w:r>
          </w:p>
        </w:tc>
        <w:tc>
          <w:tcPr>
            <w:tcW w:w="6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lang w:val="en-US"/>
              </w:rPr>
              <w:t>8</w:t>
            </w:r>
            <w:r w:rsidRPr="0070714E">
              <w:rPr>
                <w:rFonts w:ascii="Times New Roman" w:hAnsi="Times New Roman" w:cs="Times New Roman"/>
                <w:sz w:val="28"/>
                <w:szCs w:val="28"/>
              </w:rPr>
              <w:t>,9%</w:t>
            </w:r>
          </w:p>
        </w:tc>
      </w:tr>
      <w:tr w:rsidR="004C5F8D" w:rsidRPr="0070714E" w:rsidTr="004C5F8D">
        <w:trPr>
          <w:trHeight w:val="220"/>
        </w:trPr>
        <w:tc>
          <w:tcPr>
            <w:tcW w:w="72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lang w:val="en-US"/>
              </w:rPr>
            </w:pPr>
            <w:r w:rsidRPr="0070714E">
              <w:rPr>
                <w:rFonts w:ascii="Times New Roman" w:hAnsi="Times New Roman" w:cs="Times New Roman"/>
                <w:sz w:val="28"/>
                <w:szCs w:val="28"/>
                <w:lang w:val="en-US"/>
              </w:rPr>
              <w:lastRenderedPageBreak/>
              <w:t>29</w:t>
            </w:r>
          </w:p>
        </w:tc>
        <w:tc>
          <w:tcPr>
            <w:tcW w:w="1194" w:type="pct"/>
            <w:tcBorders>
              <w:top w:val="single" w:sz="8" w:space="0" w:color="000000"/>
              <w:left w:val="single" w:sz="8" w:space="0" w:color="000000"/>
              <w:bottom w:val="single" w:sz="8" w:space="0" w:color="000000"/>
              <w:right w:val="single" w:sz="8" w:space="0" w:color="000000"/>
            </w:tcBorders>
          </w:tcPr>
          <w:p w:rsidR="0070714E" w:rsidRPr="0070714E" w:rsidRDefault="0070714E" w:rsidP="004C5F8D">
            <w:pPr>
              <w:autoSpaceDE w:val="0"/>
              <w:autoSpaceDN w:val="0"/>
              <w:adjustRightInd w:val="0"/>
              <w:rPr>
                <w:rFonts w:ascii="Times New Roman" w:hAnsi="Times New Roman" w:cs="Times New Roman"/>
                <w:sz w:val="28"/>
                <w:szCs w:val="28"/>
              </w:rPr>
            </w:pPr>
            <w:r w:rsidRPr="0070714E">
              <w:rPr>
                <w:rFonts w:ascii="Times New Roman" w:hAnsi="Times New Roman" w:cs="Times New Roman"/>
                <w:sz w:val="28"/>
                <w:szCs w:val="28"/>
              </w:rPr>
              <w:t>Второй закон Ньютона: для материальной точки в ИСО. Момент силы относительно оси вращения. Условия равновесия тв</w:t>
            </w:r>
            <w:r w:rsidR="003B64C7">
              <w:rPr>
                <w:rFonts w:ascii="Times New Roman" w:hAnsi="Times New Roman" w:cs="Times New Roman"/>
                <w:sz w:val="28"/>
                <w:szCs w:val="28"/>
              </w:rPr>
              <w:t xml:space="preserve">ердого тела </w:t>
            </w:r>
            <w:r w:rsidR="00F9248A">
              <w:rPr>
                <w:rFonts w:ascii="Times New Roman" w:hAnsi="Times New Roman" w:cs="Times New Roman"/>
                <w:sz w:val="28"/>
                <w:szCs w:val="28"/>
              </w:rPr>
              <w:br/>
            </w:r>
            <w:r w:rsidR="003B64C7">
              <w:rPr>
                <w:rFonts w:ascii="Times New Roman" w:hAnsi="Times New Roman" w:cs="Times New Roman"/>
                <w:sz w:val="28"/>
                <w:szCs w:val="28"/>
              </w:rPr>
              <w:t>в ИСО</w:t>
            </w:r>
          </w:p>
        </w:tc>
        <w:tc>
          <w:tcPr>
            <w:tcW w:w="1043"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1.2.4</w:t>
            </w:r>
          </w:p>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1.3.1</w:t>
            </w:r>
          </w:p>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1.3.2</w:t>
            </w:r>
          </w:p>
        </w:tc>
        <w:tc>
          <w:tcPr>
            <w:tcW w:w="745"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2.6</w:t>
            </w:r>
          </w:p>
        </w:tc>
        <w:tc>
          <w:tcPr>
            <w:tcW w:w="5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В</w:t>
            </w:r>
          </w:p>
        </w:tc>
        <w:tc>
          <w:tcPr>
            <w:tcW w:w="6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2,7%</w:t>
            </w:r>
          </w:p>
        </w:tc>
      </w:tr>
      <w:tr w:rsidR="004C5F8D" w:rsidRPr="0070714E" w:rsidTr="004C5F8D">
        <w:trPr>
          <w:trHeight w:val="481"/>
        </w:trPr>
        <w:tc>
          <w:tcPr>
            <w:tcW w:w="726" w:type="pct"/>
            <w:tcBorders>
              <w:top w:val="single" w:sz="8" w:space="0" w:color="000000"/>
              <w:left w:val="single" w:sz="8" w:space="0" w:color="000000"/>
              <w:bottom w:val="single" w:sz="8" w:space="0" w:color="000000"/>
              <w:right w:val="single" w:sz="8" w:space="0" w:color="000000"/>
            </w:tcBorders>
          </w:tcPr>
          <w:p w:rsidR="0070714E" w:rsidRPr="00F9248A" w:rsidRDefault="0070714E" w:rsidP="0070714E">
            <w:pPr>
              <w:autoSpaceDE w:val="0"/>
              <w:autoSpaceDN w:val="0"/>
              <w:adjustRightInd w:val="0"/>
              <w:jc w:val="center"/>
              <w:rPr>
                <w:rFonts w:ascii="Times New Roman" w:hAnsi="Times New Roman" w:cs="Times New Roman"/>
                <w:sz w:val="28"/>
                <w:szCs w:val="28"/>
              </w:rPr>
            </w:pPr>
            <w:r w:rsidRPr="00F9248A">
              <w:rPr>
                <w:rFonts w:ascii="Times New Roman" w:hAnsi="Times New Roman" w:cs="Times New Roman"/>
                <w:sz w:val="28"/>
                <w:szCs w:val="28"/>
              </w:rPr>
              <w:t>30</w:t>
            </w:r>
          </w:p>
        </w:tc>
        <w:tc>
          <w:tcPr>
            <w:tcW w:w="1194" w:type="pct"/>
            <w:tcBorders>
              <w:top w:val="single" w:sz="8" w:space="0" w:color="000000"/>
              <w:left w:val="single" w:sz="8" w:space="0" w:color="000000"/>
              <w:bottom w:val="single" w:sz="8" w:space="0" w:color="000000"/>
              <w:right w:val="single" w:sz="8" w:space="0" w:color="000000"/>
            </w:tcBorders>
          </w:tcPr>
          <w:p w:rsidR="00F35256" w:rsidRDefault="0070714E" w:rsidP="004C5F8D">
            <w:pPr>
              <w:autoSpaceDE w:val="0"/>
              <w:autoSpaceDN w:val="0"/>
              <w:adjustRightInd w:val="0"/>
              <w:rPr>
                <w:rFonts w:ascii="Times New Roman" w:hAnsi="Times New Roman" w:cs="Times New Roman"/>
                <w:sz w:val="28"/>
                <w:szCs w:val="28"/>
              </w:rPr>
            </w:pPr>
            <w:r w:rsidRPr="0070714E">
              <w:rPr>
                <w:rFonts w:ascii="Times New Roman" w:hAnsi="Times New Roman" w:cs="Times New Roman"/>
                <w:sz w:val="28"/>
                <w:szCs w:val="28"/>
              </w:rPr>
              <w:t>Уравнение Менделеева-</w:t>
            </w:r>
          </w:p>
          <w:p w:rsidR="0070714E" w:rsidRPr="0070714E" w:rsidRDefault="0070714E" w:rsidP="00F9248A">
            <w:pPr>
              <w:autoSpaceDE w:val="0"/>
              <w:autoSpaceDN w:val="0"/>
              <w:adjustRightInd w:val="0"/>
              <w:rPr>
                <w:rFonts w:ascii="Times New Roman" w:hAnsi="Times New Roman" w:cs="Times New Roman"/>
                <w:sz w:val="28"/>
                <w:szCs w:val="28"/>
              </w:rPr>
            </w:pPr>
            <w:r w:rsidRPr="0070714E">
              <w:rPr>
                <w:rFonts w:ascii="Times New Roman" w:hAnsi="Times New Roman" w:cs="Times New Roman"/>
                <w:sz w:val="28"/>
                <w:szCs w:val="28"/>
              </w:rPr>
              <w:t>Клапейрона. Закон Дальтона для давления смеси разреженных газов. Первый закон термодинамики</w:t>
            </w:r>
          </w:p>
        </w:tc>
        <w:tc>
          <w:tcPr>
            <w:tcW w:w="1043"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2.1.10</w:t>
            </w:r>
          </w:p>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2.1.11</w:t>
            </w:r>
          </w:p>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2.2.7</w:t>
            </w:r>
          </w:p>
        </w:tc>
        <w:tc>
          <w:tcPr>
            <w:tcW w:w="745"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2.6</w:t>
            </w:r>
          </w:p>
        </w:tc>
        <w:tc>
          <w:tcPr>
            <w:tcW w:w="5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В</w:t>
            </w:r>
          </w:p>
        </w:tc>
        <w:tc>
          <w:tcPr>
            <w:tcW w:w="6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18,6%</w:t>
            </w:r>
          </w:p>
        </w:tc>
      </w:tr>
      <w:tr w:rsidR="004C5F8D" w:rsidRPr="0070714E" w:rsidTr="004C5F8D">
        <w:trPr>
          <w:trHeight w:val="481"/>
        </w:trPr>
        <w:tc>
          <w:tcPr>
            <w:tcW w:w="72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31</w:t>
            </w:r>
          </w:p>
        </w:tc>
        <w:tc>
          <w:tcPr>
            <w:tcW w:w="1194" w:type="pct"/>
            <w:tcBorders>
              <w:top w:val="single" w:sz="8" w:space="0" w:color="000000"/>
              <w:left w:val="single" w:sz="8" w:space="0" w:color="000000"/>
              <w:bottom w:val="single" w:sz="8" w:space="0" w:color="000000"/>
              <w:right w:val="single" w:sz="8" w:space="0" w:color="000000"/>
            </w:tcBorders>
          </w:tcPr>
          <w:p w:rsidR="00467148" w:rsidRDefault="0070714E" w:rsidP="004C5F8D">
            <w:pPr>
              <w:autoSpaceDE w:val="0"/>
              <w:autoSpaceDN w:val="0"/>
              <w:adjustRightInd w:val="0"/>
              <w:rPr>
                <w:rFonts w:ascii="Times New Roman" w:eastAsia="TimesNewRomanPSMT" w:hAnsi="Times New Roman" w:cs="Times New Roman"/>
                <w:sz w:val="28"/>
                <w:szCs w:val="28"/>
              </w:rPr>
            </w:pPr>
            <w:r w:rsidRPr="0070714E">
              <w:rPr>
                <w:rFonts w:ascii="Times New Roman" w:hAnsi="Times New Roman" w:cs="Times New Roman"/>
                <w:sz w:val="28"/>
                <w:szCs w:val="28"/>
              </w:rPr>
              <w:t xml:space="preserve">Закон Ома для полной (замкнутой) электрической цепи. Параллельное соединение проводников. </w:t>
            </w:r>
            <w:r w:rsidRPr="0070714E">
              <w:rPr>
                <w:rFonts w:ascii="Times New Roman" w:eastAsia="TimesNewRomanPSMT" w:hAnsi="Times New Roman" w:cs="Times New Roman"/>
                <w:sz w:val="28"/>
                <w:szCs w:val="28"/>
              </w:rPr>
              <w:t>Последователь</w:t>
            </w:r>
            <w:r w:rsidR="00467148">
              <w:rPr>
                <w:rFonts w:ascii="Times New Roman" w:eastAsia="TimesNewRomanPSMT" w:hAnsi="Times New Roman" w:cs="Times New Roman"/>
                <w:sz w:val="28"/>
                <w:szCs w:val="28"/>
              </w:rPr>
              <w:t>-</w:t>
            </w:r>
          </w:p>
          <w:p w:rsidR="0070714E" w:rsidRPr="0070714E" w:rsidRDefault="0070714E" w:rsidP="004C5F8D">
            <w:pPr>
              <w:autoSpaceDE w:val="0"/>
              <w:autoSpaceDN w:val="0"/>
              <w:adjustRightInd w:val="0"/>
              <w:rPr>
                <w:rFonts w:ascii="Times New Roman" w:hAnsi="Times New Roman" w:cs="Times New Roman"/>
                <w:sz w:val="28"/>
                <w:szCs w:val="28"/>
              </w:rPr>
            </w:pPr>
            <w:r w:rsidRPr="0070714E">
              <w:rPr>
                <w:rFonts w:ascii="Times New Roman" w:eastAsia="TimesNewRomanPSMT" w:hAnsi="Times New Roman" w:cs="Times New Roman"/>
                <w:sz w:val="28"/>
                <w:szCs w:val="28"/>
              </w:rPr>
              <w:t xml:space="preserve">ное соединение проводников. </w:t>
            </w:r>
            <w:r w:rsidRPr="0070714E">
              <w:rPr>
                <w:rFonts w:ascii="Times New Roman" w:hAnsi="Times New Roman" w:cs="Times New Roman"/>
                <w:sz w:val="28"/>
                <w:szCs w:val="28"/>
              </w:rPr>
              <w:t xml:space="preserve">Работа электрического тока. Мощность </w:t>
            </w:r>
            <w:r w:rsidRPr="0070714E">
              <w:rPr>
                <w:rFonts w:ascii="Times New Roman" w:hAnsi="Times New Roman" w:cs="Times New Roman"/>
                <w:sz w:val="28"/>
                <w:szCs w:val="28"/>
              </w:rPr>
              <w:lastRenderedPageBreak/>
              <w:t>электрического тока. Закон Джоуля–Ленца</w:t>
            </w:r>
          </w:p>
        </w:tc>
        <w:tc>
          <w:tcPr>
            <w:tcW w:w="1043"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lastRenderedPageBreak/>
              <w:t>3.2.6 − 3.2.9</w:t>
            </w:r>
          </w:p>
        </w:tc>
        <w:tc>
          <w:tcPr>
            <w:tcW w:w="745"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2.6</w:t>
            </w:r>
          </w:p>
        </w:tc>
        <w:tc>
          <w:tcPr>
            <w:tcW w:w="5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В</w:t>
            </w:r>
          </w:p>
        </w:tc>
        <w:tc>
          <w:tcPr>
            <w:tcW w:w="6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19,9%</w:t>
            </w:r>
          </w:p>
        </w:tc>
      </w:tr>
      <w:tr w:rsidR="004C5F8D" w:rsidRPr="0070714E" w:rsidTr="004C5F8D">
        <w:trPr>
          <w:trHeight w:val="481"/>
        </w:trPr>
        <w:tc>
          <w:tcPr>
            <w:tcW w:w="72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lastRenderedPageBreak/>
              <w:t>32</w:t>
            </w:r>
          </w:p>
        </w:tc>
        <w:tc>
          <w:tcPr>
            <w:tcW w:w="1194" w:type="pct"/>
            <w:tcBorders>
              <w:top w:val="single" w:sz="8" w:space="0" w:color="000000"/>
              <w:left w:val="single" w:sz="8" w:space="0" w:color="000000"/>
              <w:bottom w:val="single" w:sz="8" w:space="0" w:color="000000"/>
              <w:right w:val="single" w:sz="8" w:space="0" w:color="000000"/>
            </w:tcBorders>
          </w:tcPr>
          <w:p w:rsidR="0070714E" w:rsidRPr="0070714E" w:rsidRDefault="0070714E" w:rsidP="004C5F8D">
            <w:pPr>
              <w:autoSpaceDE w:val="0"/>
              <w:autoSpaceDN w:val="0"/>
              <w:adjustRightInd w:val="0"/>
              <w:rPr>
                <w:rFonts w:ascii="Times New Roman" w:hAnsi="Times New Roman" w:cs="Times New Roman"/>
                <w:sz w:val="28"/>
                <w:szCs w:val="28"/>
              </w:rPr>
            </w:pPr>
            <w:r w:rsidRPr="0070714E">
              <w:rPr>
                <w:rFonts w:ascii="Times New Roman" w:hAnsi="Times New Roman" w:cs="Times New Roman"/>
                <w:sz w:val="28"/>
                <w:szCs w:val="28"/>
              </w:rPr>
              <w:t xml:space="preserve">Сила Лоренца. Движение заряженной частицы </w:t>
            </w:r>
            <w:r w:rsidR="00F9248A">
              <w:rPr>
                <w:rFonts w:ascii="Times New Roman" w:hAnsi="Times New Roman" w:cs="Times New Roman"/>
                <w:sz w:val="28"/>
                <w:szCs w:val="28"/>
              </w:rPr>
              <w:br/>
            </w:r>
            <w:r w:rsidRPr="0070714E">
              <w:rPr>
                <w:rFonts w:ascii="Times New Roman" w:hAnsi="Times New Roman" w:cs="Times New Roman"/>
                <w:sz w:val="28"/>
                <w:szCs w:val="28"/>
              </w:rPr>
              <w:t>в однородном магнитном поле. Урав</w:t>
            </w:r>
            <w:r w:rsidR="003B64C7">
              <w:rPr>
                <w:rFonts w:ascii="Times New Roman" w:hAnsi="Times New Roman" w:cs="Times New Roman"/>
                <w:sz w:val="28"/>
                <w:szCs w:val="28"/>
              </w:rPr>
              <w:t>нение Эйнштейна для фотоэффекта</w:t>
            </w:r>
          </w:p>
        </w:tc>
        <w:tc>
          <w:tcPr>
            <w:tcW w:w="1043"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3.3.4</w:t>
            </w:r>
          </w:p>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5.1.4</w:t>
            </w:r>
          </w:p>
        </w:tc>
        <w:tc>
          <w:tcPr>
            <w:tcW w:w="745"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2.6</w:t>
            </w:r>
          </w:p>
        </w:tc>
        <w:tc>
          <w:tcPr>
            <w:tcW w:w="5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В</w:t>
            </w:r>
          </w:p>
        </w:tc>
        <w:tc>
          <w:tcPr>
            <w:tcW w:w="696"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23,2%</w:t>
            </w:r>
          </w:p>
        </w:tc>
      </w:tr>
    </w:tbl>
    <w:p w:rsidR="0070714E" w:rsidRPr="0070714E" w:rsidRDefault="0070714E" w:rsidP="0070714E">
      <w:pPr>
        <w:ind w:firstLine="540"/>
        <w:rPr>
          <w:rFonts w:ascii="Times New Roman" w:hAnsi="Times New Roman" w:cs="Times New Roman"/>
          <w:b/>
          <w:sz w:val="28"/>
          <w:szCs w:val="28"/>
        </w:rPr>
      </w:pPr>
    </w:p>
    <w:p w:rsidR="0070714E" w:rsidRPr="00D23F94" w:rsidRDefault="00F55960" w:rsidP="0070714E">
      <w:pPr>
        <w:ind w:firstLine="709"/>
        <w:jc w:val="both"/>
        <w:rPr>
          <w:rFonts w:ascii="Times New Roman" w:hAnsi="Times New Roman" w:cs="Times New Roman"/>
          <w:i/>
          <w:sz w:val="28"/>
          <w:szCs w:val="28"/>
        </w:rPr>
      </w:pPr>
      <w:r w:rsidRPr="00D23F94">
        <w:rPr>
          <w:rFonts w:ascii="Times New Roman" w:hAnsi="Times New Roman" w:cs="Times New Roman"/>
          <w:i/>
          <w:sz w:val="28"/>
          <w:szCs w:val="28"/>
        </w:rPr>
        <w:t xml:space="preserve">Выводы: </w:t>
      </w:r>
    </w:p>
    <w:p w:rsidR="0070714E" w:rsidRPr="00AF6785" w:rsidRDefault="00F55960" w:rsidP="00F55960">
      <w:pPr>
        <w:pStyle w:val="af"/>
        <w:numPr>
          <w:ilvl w:val="0"/>
          <w:numId w:val="33"/>
        </w:numPr>
        <w:tabs>
          <w:tab w:val="left" w:pos="1134"/>
        </w:tabs>
        <w:spacing w:after="0" w:line="240" w:lineRule="auto"/>
        <w:ind w:left="0" w:firstLine="709"/>
        <w:contextualSpacing w:val="0"/>
        <w:jc w:val="both"/>
        <w:rPr>
          <w:rFonts w:ascii="Times New Roman" w:hAnsi="Times New Roman"/>
          <w:sz w:val="28"/>
          <w:szCs w:val="28"/>
          <w:lang w:eastAsia="ru-RU"/>
        </w:rPr>
      </w:pPr>
      <w:r>
        <w:rPr>
          <w:rFonts w:ascii="Times New Roman" w:hAnsi="Times New Roman"/>
          <w:sz w:val="28"/>
          <w:szCs w:val="28"/>
          <w:lang w:eastAsia="ru-RU"/>
        </w:rPr>
        <w:t>У</w:t>
      </w:r>
      <w:r w:rsidRPr="00AF6785">
        <w:rPr>
          <w:rFonts w:ascii="Times New Roman" w:hAnsi="Times New Roman"/>
          <w:sz w:val="28"/>
          <w:szCs w:val="28"/>
          <w:lang w:eastAsia="ru-RU"/>
        </w:rPr>
        <w:t xml:space="preserve">своение </w:t>
      </w:r>
      <w:r>
        <w:rPr>
          <w:rFonts w:ascii="Times New Roman" w:hAnsi="Times New Roman"/>
          <w:sz w:val="28"/>
          <w:szCs w:val="28"/>
          <w:lang w:eastAsia="ru-RU"/>
        </w:rPr>
        <w:t>заданий</w:t>
      </w:r>
      <w:r w:rsidR="0070714E" w:rsidRPr="00AF6785">
        <w:rPr>
          <w:rFonts w:ascii="Times New Roman" w:hAnsi="Times New Roman"/>
          <w:sz w:val="28"/>
          <w:szCs w:val="28"/>
          <w:lang w:eastAsia="ru-RU"/>
        </w:rPr>
        <w:t xml:space="preserve"> 30-32 и проверяемы</w:t>
      </w:r>
      <w:r>
        <w:rPr>
          <w:rFonts w:ascii="Times New Roman" w:hAnsi="Times New Roman"/>
          <w:sz w:val="28"/>
          <w:szCs w:val="28"/>
          <w:lang w:eastAsia="ru-RU"/>
        </w:rPr>
        <w:t>х</w:t>
      </w:r>
      <w:r w:rsidR="0070714E" w:rsidRPr="00AF6785">
        <w:rPr>
          <w:rFonts w:ascii="Times New Roman" w:hAnsi="Times New Roman"/>
          <w:sz w:val="28"/>
          <w:szCs w:val="28"/>
          <w:lang w:eastAsia="ru-RU"/>
        </w:rPr>
        <w:t xml:space="preserve"> ими элемент</w:t>
      </w:r>
      <w:r>
        <w:rPr>
          <w:rFonts w:ascii="Times New Roman" w:hAnsi="Times New Roman"/>
          <w:sz w:val="28"/>
          <w:szCs w:val="28"/>
          <w:lang w:eastAsia="ru-RU"/>
        </w:rPr>
        <w:t>ов</w:t>
      </w:r>
      <w:r w:rsidR="0070714E" w:rsidRPr="00AF6785">
        <w:rPr>
          <w:rFonts w:ascii="Times New Roman" w:hAnsi="Times New Roman"/>
          <w:sz w:val="28"/>
          <w:szCs w:val="28"/>
          <w:lang w:eastAsia="ru-RU"/>
        </w:rPr>
        <w:t xml:space="preserve"> содержания, </w:t>
      </w:r>
      <w:r>
        <w:rPr>
          <w:rFonts w:ascii="Times New Roman" w:hAnsi="Times New Roman"/>
          <w:sz w:val="28"/>
          <w:szCs w:val="28"/>
          <w:lang w:eastAsia="ru-RU"/>
        </w:rPr>
        <w:t xml:space="preserve">а также </w:t>
      </w:r>
      <w:r w:rsidR="0070714E" w:rsidRPr="00AF6785">
        <w:rPr>
          <w:rFonts w:ascii="Times New Roman" w:hAnsi="Times New Roman"/>
          <w:sz w:val="28"/>
          <w:szCs w:val="28"/>
          <w:lang w:eastAsia="ru-RU"/>
        </w:rPr>
        <w:t>умени</w:t>
      </w:r>
      <w:r w:rsidR="00DD006F">
        <w:rPr>
          <w:rFonts w:ascii="Times New Roman" w:hAnsi="Times New Roman"/>
          <w:sz w:val="28"/>
          <w:szCs w:val="28"/>
          <w:lang w:eastAsia="ru-RU"/>
        </w:rPr>
        <w:t>й</w:t>
      </w:r>
      <w:r w:rsidR="0070714E" w:rsidRPr="00AF6785">
        <w:rPr>
          <w:rFonts w:ascii="Times New Roman" w:hAnsi="Times New Roman"/>
          <w:sz w:val="28"/>
          <w:szCs w:val="28"/>
          <w:lang w:eastAsia="ru-RU"/>
        </w:rPr>
        <w:t xml:space="preserve"> и способ</w:t>
      </w:r>
      <w:r w:rsidR="00DD006F">
        <w:rPr>
          <w:rFonts w:ascii="Times New Roman" w:hAnsi="Times New Roman"/>
          <w:sz w:val="28"/>
          <w:szCs w:val="28"/>
          <w:lang w:eastAsia="ru-RU"/>
        </w:rPr>
        <w:t>ов</w:t>
      </w:r>
      <w:r w:rsidR="0070714E" w:rsidRPr="00AF6785">
        <w:rPr>
          <w:rFonts w:ascii="Times New Roman" w:hAnsi="Times New Roman"/>
          <w:sz w:val="28"/>
          <w:szCs w:val="28"/>
          <w:lang w:eastAsia="ru-RU"/>
        </w:rPr>
        <w:t xml:space="preserve"> деятельности школьниками региона в целом можно считать достаточным.</w:t>
      </w:r>
    </w:p>
    <w:p w:rsidR="0070714E" w:rsidRPr="00AF6785" w:rsidRDefault="00F55960" w:rsidP="00F55960">
      <w:pPr>
        <w:pStyle w:val="af"/>
        <w:numPr>
          <w:ilvl w:val="0"/>
          <w:numId w:val="33"/>
        </w:numPr>
        <w:tabs>
          <w:tab w:val="left" w:pos="1134"/>
        </w:tabs>
        <w:spacing w:after="0" w:line="240" w:lineRule="auto"/>
        <w:ind w:left="0" w:firstLine="709"/>
        <w:contextualSpacing w:val="0"/>
        <w:jc w:val="both"/>
        <w:rPr>
          <w:rFonts w:ascii="Times New Roman" w:hAnsi="Times New Roman"/>
          <w:sz w:val="28"/>
          <w:szCs w:val="28"/>
          <w:lang w:eastAsia="ru-RU"/>
        </w:rPr>
      </w:pPr>
      <w:r>
        <w:rPr>
          <w:rFonts w:ascii="Times New Roman" w:hAnsi="Times New Roman"/>
          <w:sz w:val="28"/>
          <w:szCs w:val="28"/>
          <w:lang w:eastAsia="ru-RU"/>
        </w:rPr>
        <w:t>У</w:t>
      </w:r>
      <w:r w:rsidRPr="00AF6785">
        <w:rPr>
          <w:rFonts w:ascii="Times New Roman" w:hAnsi="Times New Roman"/>
          <w:sz w:val="28"/>
          <w:szCs w:val="28"/>
          <w:lang w:eastAsia="ru-RU"/>
        </w:rPr>
        <w:t xml:space="preserve">своение </w:t>
      </w:r>
      <w:r>
        <w:rPr>
          <w:rFonts w:ascii="Times New Roman" w:hAnsi="Times New Roman"/>
          <w:sz w:val="28"/>
          <w:szCs w:val="28"/>
          <w:lang w:eastAsia="ru-RU"/>
        </w:rPr>
        <w:t>з</w:t>
      </w:r>
      <w:r w:rsidR="0070714E" w:rsidRPr="00AF6785">
        <w:rPr>
          <w:rFonts w:ascii="Times New Roman" w:hAnsi="Times New Roman"/>
          <w:sz w:val="28"/>
          <w:szCs w:val="28"/>
          <w:lang w:eastAsia="ru-RU"/>
        </w:rPr>
        <w:t>адани</w:t>
      </w:r>
      <w:r>
        <w:rPr>
          <w:rFonts w:ascii="Times New Roman" w:hAnsi="Times New Roman"/>
          <w:sz w:val="28"/>
          <w:szCs w:val="28"/>
          <w:lang w:eastAsia="ru-RU"/>
        </w:rPr>
        <w:t>й</w:t>
      </w:r>
      <w:r w:rsidR="0070714E" w:rsidRPr="00AF6785">
        <w:rPr>
          <w:rFonts w:ascii="Times New Roman" w:hAnsi="Times New Roman"/>
          <w:sz w:val="28"/>
          <w:szCs w:val="28"/>
          <w:lang w:eastAsia="ru-RU"/>
        </w:rPr>
        <w:t xml:space="preserve"> 28-29 и проверяемы</w:t>
      </w:r>
      <w:r>
        <w:rPr>
          <w:rFonts w:ascii="Times New Roman" w:hAnsi="Times New Roman"/>
          <w:sz w:val="28"/>
          <w:szCs w:val="28"/>
          <w:lang w:eastAsia="ru-RU"/>
        </w:rPr>
        <w:t>х</w:t>
      </w:r>
      <w:r w:rsidR="0070714E" w:rsidRPr="00AF6785">
        <w:rPr>
          <w:rFonts w:ascii="Times New Roman" w:hAnsi="Times New Roman"/>
          <w:sz w:val="28"/>
          <w:szCs w:val="28"/>
          <w:lang w:eastAsia="ru-RU"/>
        </w:rPr>
        <w:t xml:space="preserve"> ими элемент</w:t>
      </w:r>
      <w:r>
        <w:rPr>
          <w:rFonts w:ascii="Times New Roman" w:hAnsi="Times New Roman"/>
          <w:sz w:val="28"/>
          <w:szCs w:val="28"/>
          <w:lang w:eastAsia="ru-RU"/>
        </w:rPr>
        <w:t xml:space="preserve">ов </w:t>
      </w:r>
      <w:r w:rsidR="0070714E" w:rsidRPr="00AF6785">
        <w:rPr>
          <w:rFonts w:ascii="Times New Roman" w:hAnsi="Times New Roman"/>
          <w:sz w:val="28"/>
          <w:szCs w:val="28"/>
          <w:lang w:eastAsia="ru-RU"/>
        </w:rPr>
        <w:t xml:space="preserve">содержания, </w:t>
      </w:r>
      <w:r>
        <w:rPr>
          <w:rFonts w:ascii="Times New Roman" w:hAnsi="Times New Roman"/>
          <w:sz w:val="28"/>
          <w:szCs w:val="28"/>
          <w:lang w:eastAsia="ru-RU"/>
        </w:rPr>
        <w:t xml:space="preserve">а также </w:t>
      </w:r>
      <w:r w:rsidR="0070714E" w:rsidRPr="00AF6785">
        <w:rPr>
          <w:rFonts w:ascii="Times New Roman" w:hAnsi="Times New Roman"/>
          <w:sz w:val="28"/>
          <w:szCs w:val="28"/>
          <w:lang w:eastAsia="ru-RU"/>
        </w:rPr>
        <w:t>умени</w:t>
      </w:r>
      <w:r w:rsidR="00DD006F">
        <w:rPr>
          <w:rFonts w:ascii="Times New Roman" w:hAnsi="Times New Roman"/>
          <w:sz w:val="28"/>
          <w:szCs w:val="28"/>
          <w:lang w:eastAsia="ru-RU"/>
        </w:rPr>
        <w:t>й</w:t>
      </w:r>
      <w:r w:rsidR="0070714E" w:rsidRPr="00AF6785">
        <w:rPr>
          <w:rFonts w:ascii="Times New Roman" w:hAnsi="Times New Roman"/>
          <w:sz w:val="28"/>
          <w:szCs w:val="28"/>
          <w:lang w:eastAsia="ru-RU"/>
        </w:rPr>
        <w:t xml:space="preserve"> и способ</w:t>
      </w:r>
      <w:r w:rsidR="00DD006F">
        <w:rPr>
          <w:rFonts w:ascii="Times New Roman" w:hAnsi="Times New Roman"/>
          <w:sz w:val="28"/>
          <w:szCs w:val="28"/>
          <w:lang w:eastAsia="ru-RU"/>
        </w:rPr>
        <w:t>ов</w:t>
      </w:r>
      <w:r w:rsidR="0070714E" w:rsidRPr="00AF6785">
        <w:rPr>
          <w:rFonts w:ascii="Times New Roman" w:hAnsi="Times New Roman"/>
          <w:sz w:val="28"/>
          <w:szCs w:val="28"/>
          <w:lang w:eastAsia="ru-RU"/>
        </w:rPr>
        <w:t xml:space="preserve"> деятельности школьниками региона в целом нельзя считать достаточным.</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Код 2.6. проверяет умения применять полученные знания при решении физических задач.</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Код 3. проверяет умения использовать приобретенные знания и умения в практической деятельности и повседневной жизни.</w:t>
      </w:r>
    </w:p>
    <w:p w:rsidR="0070714E" w:rsidRPr="0070714E" w:rsidRDefault="0070714E" w:rsidP="0070714E">
      <w:pPr>
        <w:ind w:firstLine="709"/>
        <w:jc w:val="both"/>
        <w:rPr>
          <w:rFonts w:ascii="Times New Roman" w:hAnsi="Times New Roman" w:cs="Times New Roman"/>
          <w:bCs/>
          <w:i/>
          <w:iCs/>
          <w:sz w:val="28"/>
          <w:szCs w:val="28"/>
        </w:rPr>
      </w:pPr>
    </w:p>
    <w:p w:rsidR="0070714E" w:rsidRPr="00F9248A" w:rsidRDefault="00F9248A" w:rsidP="0070714E">
      <w:pPr>
        <w:pStyle w:val="af"/>
        <w:spacing w:after="0" w:line="240" w:lineRule="auto"/>
        <w:ind w:left="0" w:firstLine="709"/>
        <w:jc w:val="both"/>
        <w:rPr>
          <w:rFonts w:ascii="Times New Roman" w:hAnsi="Times New Roman"/>
          <w:b/>
          <w:i/>
          <w:sz w:val="28"/>
          <w:szCs w:val="28"/>
        </w:rPr>
      </w:pPr>
      <w:r w:rsidRPr="00F9248A">
        <w:rPr>
          <w:rFonts w:ascii="Times New Roman" w:hAnsi="Times New Roman"/>
          <w:b/>
          <w:i/>
          <w:sz w:val="28"/>
          <w:szCs w:val="28"/>
        </w:rPr>
        <w:t>Анализ работ, вызвавших затруднения у экспертов при оценивании:</w:t>
      </w:r>
    </w:p>
    <w:p w:rsidR="0070714E" w:rsidRPr="00E209CF" w:rsidRDefault="0070714E" w:rsidP="0070714E">
      <w:pPr>
        <w:pStyle w:val="af"/>
        <w:spacing w:after="0" w:line="240" w:lineRule="auto"/>
        <w:ind w:left="0" w:firstLine="709"/>
        <w:jc w:val="both"/>
        <w:rPr>
          <w:rFonts w:ascii="Times New Roman" w:hAnsi="Times New Roman"/>
          <w:sz w:val="28"/>
          <w:szCs w:val="28"/>
        </w:rPr>
      </w:pPr>
      <w:r w:rsidRPr="00E209CF">
        <w:rPr>
          <w:rFonts w:ascii="Times New Roman" w:hAnsi="Times New Roman"/>
          <w:sz w:val="28"/>
          <w:szCs w:val="28"/>
        </w:rPr>
        <w:t xml:space="preserve">Хуже всего школьники </w:t>
      </w:r>
      <w:r w:rsidR="00F9248A" w:rsidRPr="00E209CF">
        <w:rPr>
          <w:rFonts w:ascii="Times New Roman" w:hAnsi="Times New Roman"/>
          <w:sz w:val="28"/>
          <w:szCs w:val="28"/>
        </w:rPr>
        <w:t xml:space="preserve">традиционно </w:t>
      </w:r>
      <w:r w:rsidRPr="00E209CF">
        <w:rPr>
          <w:rFonts w:ascii="Times New Roman" w:hAnsi="Times New Roman"/>
          <w:sz w:val="28"/>
          <w:szCs w:val="28"/>
        </w:rPr>
        <w:t>выполн</w:t>
      </w:r>
      <w:r w:rsidR="00F9248A">
        <w:rPr>
          <w:rFonts w:ascii="Times New Roman" w:hAnsi="Times New Roman"/>
          <w:sz w:val="28"/>
          <w:szCs w:val="28"/>
        </w:rPr>
        <w:t>или</w:t>
      </w:r>
      <w:r w:rsidRPr="00E209CF">
        <w:rPr>
          <w:rFonts w:ascii="Times New Roman" w:hAnsi="Times New Roman"/>
          <w:sz w:val="28"/>
          <w:szCs w:val="28"/>
        </w:rPr>
        <w:t xml:space="preserve"> задание 28 (теоретическая задача) – требующее хорошего знания теоретического материала и умения объяснять физическим языком описанные в заданиях процессы.</w:t>
      </w:r>
    </w:p>
    <w:p w:rsidR="0070714E" w:rsidRPr="00E209CF" w:rsidRDefault="0070714E" w:rsidP="00694D64">
      <w:pPr>
        <w:pStyle w:val="af"/>
        <w:numPr>
          <w:ilvl w:val="0"/>
          <w:numId w:val="14"/>
        </w:numPr>
        <w:tabs>
          <w:tab w:val="left" w:pos="1276"/>
        </w:tabs>
        <w:spacing w:after="0" w:line="240" w:lineRule="auto"/>
        <w:ind w:left="0" w:firstLine="709"/>
        <w:contextualSpacing w:val="0"/>
        <w:jc w:val="both"/>
        <w:rPr>
          <w:rFonts w:ascii="Times New Roman" w:hAnsi="Times New Roman"/>
          <w:sz w:val="28"/>
          <w:szCs w:val="28"/>
        </w:rPr>
      </w:pPr>
      <w:r w:rsidRPr="00E209CF">
        <w:rPr>
          <w:rFonts w:ascii="Times New Roman" w:hAnsi="Times New Roman"/>
          <w:sz w:val="28"/>
          <w:szCs w:val="28"/>
        </w:rPr>
        <w:t>Задание 29 тоже традиционно выз</w:t>
      </w:r>
      <w:r w:rsidR="00F9248A">
        <w:rPr>
          <w:rFonts w:ascii="Times New Roman" w:hAnsi="Times New Roman"/>
          <w:sz w:val="28"/>
          <w:szCs w:val="28"/>
        </w:rPr>
        <w:t>вало</w:t>
      </w:r>
      <w:r w:rsidRPr="00E209CF">
        <w:rPr>
          <w:rFonts w:ascii="Times New Roman" w:hAnsi="Times New Roman"/>
          <w:sz w:val="28"/>
          <w:szCs w:val="28"/>
        </w:rPr>
        <w:t xml:space="preserve"> затруднения. В этом году особую трудность вызвали «моменты сил», так как изучению данной темы в школах уделяют мало внимания в</w:t>
      </w:r>
      <w:r w:rsidR="00F9248A">
        <w:rPr>
          <w:rFonts w:ascii="Times New Roman" w:hAnsi="Times New Roman"/>
          <w:sz w:val="28"/>
          <w:szCs w:val="28"/>
        </w:rPr>
        <w:t xml:space="preserve"> </w:t>
      </w:r>
      <w:r w:rsidRPr="00E209CF">
        <w:rPr>
          <w:rFonts w:ascii="Times New Roman" w:hAnsi="Times New Roman"/>
          <w:sz w:val="28"/>
          <w:szCs w:val="28"/>
        </w:rPr>
        <w:t>10 классе при изучении раздела «Механика». В основном школьники, приступившие к решению номера 29, рассматривали ее с точки зрения сил и не использовали правило моментов.</w:t>
      </w:r>
    </w:p>
    <w:p w:rsidR="0070714E" w:rsidRPr="00E209CF" w:rsidRDefault="0070714E" w:rsidP="00694D64">
      <w:pPr>
        <w:pStyle w:val="af"/>
        <w:numPr>
          <w:ilvl w:val="0"/>
          <w:numId w:val="14"/>
        </w:numPr>
        <w:tabs>
          <w:tab w:val="left" w:pos="1276"/>
        </w:tabs>
        <w:spacing w:after="0" w:line="240" w:lineRule="auto"/>
        <w:ind w:left="0" w:firstLine="709"/>
        <w:contextualSpacing w:val="0"/>
        <w:jc w:val="both"/>
        <w:rPr>
          <w:rFonts w:ascii="Times New Roman" w:hAnsi="Times New Roman"/>
          <w:sz w:val="28"/>
          <w:szCs w:val="28"/>
        </w:rPr>
      </w:pPr>
      <w:r w:rsidRPr="00E209CF">
        <w:rPr>
          <w:rFonts w:ascii="Times New Roman" w:hAnsi="Times New Roman"/>
          <w:sz w:val="28"/>
          <w:szCs w:val="28"/>
        </w:rPr>
        <w:t>Наиболее решаемыми задачами были номера 30-32. При оценивании работы 30 на тему «Термодинамика» было больше всего третьих проверок в основном за счет вербальных преобразований, которые выполняли школьники при решении данного номера.</w:t>
      </w:r>
    </w:p>
    <w:p w:rsidR="0070714E" w:rsidRPr="0070714E" w:rsidRDefault="0070714E" w:rsidP="0070714E">
      <w:pPr>
        <w:pStyle w:val="af"/>
        <w:spacing w:after="0" w:line="240" w:lineRule="auto"/>
        <w:ind w:left="0" w:firstLine="709"/>
        <w:jc w:val="both"/>
        <w:rPr>
          <w:rFonts w:ascii="Times New Roman" w:hAnsi="Times New Roman"/>
          <w:sz w:val="28"/>
          <w:szCs w:val="28"/>
          <w:lang w:eastAsia="ru-RU"/>
        </w:rPr>
      </w:pPr>
    </w:p>
    <w:p w:rsidR="00736753" w:rsidRDefault="004C5F8D" w:rsidP="006E1990">
      <w:pPr>
        <w:pStyle w:val="af"/>
        <w:spacing w:after="0" w:line="240" w:lineRule="auto"/>
        <w:ind w:left="0"/>
        <w:jc w:val="center"/>
        <w:rPr>
          <w:rFonts w:ascii="Times New Roman" w:hAnsi="Times New Roman"/>
          <w:i/>
          <w:sz w:val="28"/>
          <w:szCs w:val="28"/>
        </w:rPr>
      </w:pPr>
      <w:r>
        <w:rPr>
          <w:rFonts w:ascii="Times New Roman" w:hAnsi="Times New Roman"/>
          <w:b/>
          <w:sz w:val="28"/>
          <w:szCs w:val="28"/>
          <w:lang w:eastAsia="ru-RU"/>
        </w:rPr>
        <w:br w:type="page"/>
      </w:r>
      <w:r w:rsidR="002F0DFC">
        <w:rPr>
          <w:rFonts w:ascii="Times New Roman" w:hAnsi="Times New Roman"/>
          <w:b/>
          <w:sz w:val="28"/>
          <w:szCs w:val="28"/>
          <w:lang w:eastAsia="ru-RU"/>
        </w:rPr>
        <w:lastRenderedPageBreak/>
        <w:t xml:space="preserve">5. </w:t>
      </w:r>
      <w:r w:rsidR="00736753" w:rsidRPr="00E63621">
        <w:rPr>
          <w:rFonts w:ascii="Times New Roman" w:hAnsi="Times New Roman"/>
          <w:b/>
          <w:sz w:val="28"/>
          <w:szCs w:val="28"/>
        </w:rPr>
        <w:t xml:space="preserve">Рекомендации учителям </w:t>
      </w:r>
      <w:r w:rsidR="00F9248A">
        <w:rPr>
          <w:rFonts w:ascii="Times New Roman" w:hAnsi="Times New Roman"/>
          <w:b/>
          <w:sz w:val="28"/>
          <w:szCs w:val="28"/>
        </w:rPr>
        <w:t xml:space="preserve">физики </w:t>
      </w:r>
      <w:r w:rsidR="00736753" w:rsidRPr="00E63621">
        <w:rPr>
          <w:rFonts w:ascii="Times New Roman" w:hAnsi="Times New Roman"/>
          <w:b/>
          <w:sz w:val="28"/>
          <w:szCs w:val="28"/>
        </w:rPr>
        <w:t>10-11 классов</w:t>
      </w:r>
    </w:p>
    <w:p w:rsidR="00736753" w:rsidRPr="00AF6785" w:rsidRDefault="00736753" w:rsidP="00AF6785">
      <w:pPr>
        <w:pStyle w:val="af"/>
        <w:spacing w:after="0" w:line="240" w:lineRule="auto"/>
        <w:ind w:left="0"/>
        <w:rPr>
          <w:rFonts w:ascii="Times New Roman" w:hAnsi="Times New Roman"/>
          <w:b/>
          <w:sz w:val="28"/>
          <w:szCs w:val="28"/>
          <w:lang w:eastAsia="ru-RU"/>
        </w:rPr>
      </w:pPr>
    </w:p>
    <w:p w:rsidR="00C4573A" w:rsidRDefault="00C4573A" w:rsidP="00F9248A">
      <w:pPr>
        <w:numPr>
          <w:ilvl w:val="0"/>
          <w:numId w:val="31"/>
        </w:numPr>
        <w:tabs>
          <w:tab w:val="left" w:pos="1134"/>
        </w:tabs>
        <w:ind w:left="0" w:firstLine="709"/>
        <w:jc w:val="both"/>
        <w:rPr>
          <w:rFonts w:ascii="Times New Roman" w:eastAsia="Times New Roman" w:hAnsi="Times New Roman" w:cs="Times New Roman"/>
          <w:color w:val="auto"/>
          <w:sz w:val="28"/>
          <w:szCs w:val="28"/>
        </w:rPr>
      </w:pPr>
      <w:r w:rsidRPr="00C4573A">
        <w:rPr>
          <w:rFonts w:ascii="Times New Roman" w:eastAsia="Times New Roman" w:hAnsi="Times New Roman" w:cs="Times New Roman"/>
          <w:color w:val="auto"/>
          <w:sz w:val="28"/>
          <w:szCs w:val="28"/>
        </w:rPr>
        <w:t>Заблаговременно выявлять учащихся, изъявивших желание сдавать ЕГЭ по физике и предлагать им индивидуальные задания.</w:t>
      </w:r>
    </w:p>
    <w:p w:rsidR="00C4573A" w:rsidRPr="00C4573A" w:rsidRDefault="00C4573A" w:rsidP="00F9248A">
      <w:pPr>
        <w:numPr>
          <w:ilvl w:val="0"/>
          <w:numId w:val="31"/>
        </w:numPr>
        <w:tabs>
          <w:tab w:val="left" w:pos="1134"/>
        </w:tabs>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w:t>
      </w:r>
      <w:r w:rsidRPr="00C4573A">
        <w:rPr>
          <w:rFonts w:ascii="Times New Roman" w:eastAsia="Times New Roman" w:hAnsi="Times New Roman" w:cs="Times New Roman"/>
          <w:color w:val="auto"/>
          <w:sz w:val="28"/>
          <w:szCs w:val="28"/>
        </w:rPr>
        <w:t>ознакомить обучающихся со спецификацией экзаменационной работы (совместная работа учителя и обучающихся с перечисленными документами поможет сосредоточиться на главном при подготовке к экзамену, вести целенаправленную, осознанную подготовку, избегая натаскивания по многочисленным изданиям с КИМами)</w:t>
      </w:r>
      <w:r w:rsidR="004C5F8D">
        <w:rPr>
          <w:rFonts w:ascii="Times New Roman" w:eastAsia="Times New Roman" w:hAnsi="Times New Roman" w:cs="Times New Roman"/>
          <w:color w:val="auto"/>
          <w:sz w:val="28"/>
          <w:szCs w:val="28"/>
        </w:rPr>
        <w:t>.</w:t>
      </w:r>
    </w:p>
    <w:p w:rsidR="0070714E" w:rsidRPr="0070714E" w:rsidRDefault="00C4573A" w:rsidP="00F9248A">
      <w:pPr>
        <w:numPr>
          <w:ilvl w:val="0"/>
          <w:numId w:val="31"/>
        </w:numPr>
        <w:tabs>
          <w:tab w:val="left" w:pos="1134"/>
        </w:tabs>
        <w:ind w:left="0" w:firstLine="709"/>
        <w:jc w:val="both"/>
        <w:rPr>
          <w:rFonts w:ascii="Times New Roman" w:hAnsi="Times New Roman" w:cs="Times New Roman"/>
          <w:sz w:val="28"/>
          <w:szCs w:val="28"/>
        </w:rPr>
      </w:pPr>
      <w:r w:rsidRPr="00C4573A">
        <w:rPr>
          <w:rFonts w:ascii="Times New Roman" w:eastAsia="Times New Roman" w:hAnsi="Times New Roman" w:cs="Times New Roman"/>
          <w:color w:val="auto"/>
          <w:sz w:val="28"/>
          <w:szCs w:val="28"/>
        </w:rPr>
        <w:t>Особое внимание следует обратить на умения учащихся читать и анализировать текст предлагаемых заданий, выделяя то, что требуется для выполнения задания. Так как выполнение заданий с открытым ответом части 2 оценивается по критериям, следует ориентировать учащихся на написание полного ответа на задания и последующую его проверку по критериям. Для того, чтобы учащиеся чувствовали себя уверенно в ходе ЕГЭ, п</w:t>
      </w:r>
      <w:r w:rsidR="0070714E" w:rsidRPr="00C4573A">
        <w:rPr>
          <w:rFonts w:ascii="Times New Roman" w:hAnsi="Times New Roman" w:cs="Times New Roman"/>
          <w:sz w:val="28"/>
          <w:szCs w:val="28"/>
        </w:rPr>
        <w:t>родолжить практику проведения пробных ЕГЭ по физике в школах, а в</w:t>
      </w:r>
      <w:r w:rsidR="0070714E" w:rsidRPr="0070714E">
        <w:rPr>
          <w:rFonts w:ascii="Times New Roman" w:hAnsi="Times New Roman" w:cs="Times New Roman"/>
          <w:sz w:val="28"/>
          <w:szCs w:val="28"/>
        </w:rPr>
        <w:t xml:space="preserve"> процессе преподавания физики в школе использовать задачи КИМ-ов ЕГЭ в тематических контрольных работах, уделяя особое внимание решению качественных задач. </w:t>
      </w:r>
    </w:p>
    <w:p w:rsidR="0070714E" w:rsidRPr="0070714E" w:rsidRDefault="0070714E" w:rsidP="00F9248A">
      <w:pPr>
        <w:numPr>
          <w:ilvl w:val="0"/>
          <w:numId w:val="31"/>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sz w:val="28"/>
          <w:szCs w:val="28"/>
        </w:rPr>
        <w:t xml:space="preserve">Предусматривать в школах как минимум 2-3 часа в неделю дополнительного времени для решения задач ЕГЭ с учащимися во время элективных курсов. </w:t>
      </w:r>
    </w:p>
    <w:p w:rsidR="0070714E" w:rsidRDefault="0070714E" w:rsidP="00F9248A">
      <w:pPr>
        <w:numPr>
          <w:ilvl w:val="0"/>
          <w:numId w:val="31"/>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sz w:val="28"/>
          <w:szCs w:val="28"/>
        </w:rPr>
        <w:t>Нельзя учащихся ограничивать формулами из кодификатора, так как в школьных учебниках есть формулы</w:t>
      </w:r>
      <w:r w:rsidR="002F0DFC">
        <w:rPr>
          <w:rFonts w:ascii="Times New Roman" w:hAnsi="Times New Roman" w:cs="Times New Roman"/>
          <w:sz w:val="28"/>
          <w:szCs w:val="28"/>
        </w:rPr>
        <w:t>,</w:t>
      </w:r>
      <w:r w:rsidRPr="0070714E">
        <w:rPr>
          <w:rFonts w:ascii="Times New Roman" w:hAnsi="Times New Roman" w:cs="Times New Roman"/>
          <w:sz w:val="28"/>
          <w:szCs w:val="28"/>
        </w:rPr>
        <w:t xml:space="preserve"> которые считаются основными, но они не вошли в кодификатор.</w:t>
      </w:r>
    </w:p>
    <w:p w:rsidR="00C4573A" w:rsidRPr="0070714E" w:rsidRDefault="00C4573A" w:rsidP="00F9248A">
      <w:pPr>
        <w:tabs>
          <w:tab w:val="left" w:pos="1134"/>
        </w:tabs>
        <w:ind w:firstLine="709"/>
        <w:jc w:val="both"/>
        <w:rPr>
          <w:rFonts w:ascii="Times New Roman" w:hAnsi="Times New Roman" w:cs="Times New Roman"/>
          <w:sz w:val="28"/>
          <w:szCs w:val="28"/>
        </w:rPr>
      </w:pPr>
    </w:p>
    <w:p w:rsidR="0070714E" w:rsidRDefault="0070714E" w:rsidP="00F9248A">
      <w:pPr>
        <w:pStyle w:val="4"/>
        <w:shd w:val="clear" w:color="auto" w:fill="auto"/>
        <w:tabs>
          <w:tab w:val="left" w:pos="1134"/>
        </w:tabs>
        <w:spacing w:before="0" w:line="240" w:lineRule="auto"/>
        <w:ind w:firstLine="709"/>
        <w:rPr>
          <w:color w:val="auto"/>
          <w:sz w:val="28"/>
          <w:szCs w:val="28"/>
        </w:rPr>
      </w:pPr>
    </w:p>
    <w:p w:rsidR="0070714E" w:rsidRDefault="0070714E" w:rsidP="0070714E">
      <w:pPr>
        <w:pStyle w:val="4"/>
        <w:shd w:val="clear" w:color="auto" w:fill="auto"/>
        <w:spacing w:before="0" w:line="240" w:lineRule="auto"/>
        <w:ind w:firstLine="709"/>
        <w:rPr>
          <w:color w:val="auto"/>
          <w:sz w:val="28"/>
          <w:szCs w:val="28"/>
        </w:rPr>
      </w:pPr>
    </w:p>
    <w:p w:rsidR="0070714E" w:rsidRPr="00E45355" w:rsidRDefault="0070714E" w:rsidP="006E1990">
      <w:pPr>
        <w:jc w:val="center"/>
        <w:rPr>
          <w:rFonts w:ascii="Times New Roman" w:hAnsi="Times New Roman" w:cs="Times New Roman"/>
          <w:b/>
          <w:sz w:val="40"/>
          <w:szCs w:val="40"/>
        </w:rPr>
      </w:pPr>
      <w:r>
        <w:rPr>
          <w:color w:val="auto"/>
          <w:sz w:val="28"/>
          <w:szCs w:val="28"/>
        </w:rPr>
        <w:br w:type="page"/>
      </w:r>
      <w:r w:rsidRPr="00E45355">
        <w:rPr>
          <w:rFonts w:ascii="Times New Roman" w:hAnsi="Times New Roman" w:cs="Times New Roman"/>
          <w:b/>
          <w:sz w:val="40"/>
          <w:szCs w:val="40"/>
        </w:rPr>
        <w:lastRenderedPageBreak/>
        <w:t>ХИМИЯ</w:t>
      </w:r>
    </w:p>
    <w:p w:rsidR="00AF6785" w:rsidRDefault="00AF6785" w:rsidP="00AF6785">
      <w:pPr>
        <w:suppressAutoHyphens/>
        <w:spacing w:line="200" w:lineRule="atLeast"/>
        <w:ind w:left="5529"/>
        <w:jc w:val="both"/>
        <w:rPr>
          <w:rFonts w:ascii="Times New Roman" w:eastAsia="Calibri" w:hAnsi="Times New Roman" w:cs="Times New Roman"/>
          <w:sz w:val="20"/>
          <w:szCs w:val="20"/>
          <w:lang w:eastAsia="ar-SA"/>
        </w:rPr>
      </w:pPr>
    </w:p>
    <w:p w:rsidR="00AF6785" w:rsidRDefault="00AF6785" w:rsidP="006E1990">
      <w:pPr>
        <w:pStyle w:val="afa"/>
        <w:jc w:val="center"/>
        <w:rPr>
          <w:rFonts w:ascii="Times New Roman" w:hAnsi="Times New Roman" w:cs="Times New Roman"/>
          <w:b/>
          <w:sz w:val="28"/>
          <w:szCs w:val="28"/>
        </w:rPr>
      </w:pPr>
      <w:r>
        <w:rPr>
          <w:rFonts w:ascii="Times New Roman" w:hAnsi="Times New Roman" w:cs="Times New Roman"/>
          <w:b/>
          <w:sz w:val="28"/>
          <w:szCs w:val="28"/>
        </w:rPr>
        <w:t>1. Характеристика участников ЕГЭ</w:t>
      </w:r>
      <w:r w:rsidR="00F9248A">
        <w:rPr>
          <w:rFonts w:ascii="Times New Roman" w:hAnsi="Times New Roman" w:cs="Times New Roman"/>
          <w:b/>
          <w:sz w:val="28"/>
          <w:szCs w:val="28"/>
        </w:rPr>
        <w:t>-2015 по химии</w:t>
      </w:r>
    </w:p>
    <w:p w:rsidR="0070714E" w:rsidRDefault="0070714E" w:rsidP="0070714E">
      <w:pPr>
        <w:jc w:val="center"/>
        <w:rPr>
          <w:rFonts w:ascii="Times New Roman" w:eastAsia="Times New Roman" w:hAnsi="Times New Roman" w:cs="Times New Roman"/>
          <w:b/>
          <w:sz w:val="28"/>
          <w:szCs w:val="28"/>
        </w:rPr>
      </w:pPr>
    </w:p>
    <w:p w:rsidR="0070714E" w:rsidRDefault="0070714E" w:rsidP="006E1990">
      <w:pPr>
        <w:jc w:val="center"/>
        <w:rPr>
          <w:rFonts w:ascii="Times New Roman" w:eastAsia="Times New Roman" w:hAnsi="Times New Roman" w:cs="Times New Roman"/>
          <w:b/>
          <w:sz w:val="28"/>
          <w:szCs w:val="28"/>
        </w:rPr>
      </w:pPr>
      <w:r w:rsidRPr="00A97823">
        <w:rPr>
          <w:rFonts w:ascii="Times New Roman" w:eastAsia="Times New Roman" w:hAnsi="Times New Roman" w:cs="Times New Roman"/>
          <w:b/>
          <w:sz w:val="28"/>
          <w:szCs w:val="28"/>
        </w:rPr>
        <w:t>Количество участников ЕГЭ</w:t>
      </w:r>
      <w:r w:rsidR="00F9248A">
        <w:rPr>
          <w:rFonts w:ascii="Times New Roman" w:eastAsia="Times New Roman" w:hAnsi="Times New Roman" w:cs="Times New Roman"/>
          <w:b/>
          <w:sz w:val="28"/>
          <w:szCs w:val="28"/>
        </w:rPr>
        <w:t>-2015</w:t>
      </w:r>
      <w:r w:rsidRPr="00A97823">
        <w:rPr>
          <w:rFonts w:ascii="Times New Roman" w:eastAsia="Times New Roman" w:hAnsi="Times New Roman" w:cs="Times New Roman"/>
          <w:b/>
          <w:sz w:val="28"/>
          <w:szCs w:val="28"/>
        </w:rPr>
        <w:t xml:space="preserve"> по </w:t>
      </w:r>
      <w:r w:rsidR="005131BB">
        <w:rPr>
          <w:rFonts w:ascii="Times New Roman" w:eastAsia="Times New Roman" w:hAnsi="Times New Roman" w:cs="Times New Roman"/>
          <w:b/>
          <w:sz w:val="28"/>
          <w:szCs w:val="28"/>
        </w:rPr>
        <w:t>химии</w:t>
      </w:r>
      <w:r w:rsidRPr="00A97823">
        <w:rPr>
          <w:rFonts w:ascii="Times New Roman" w:eastAsia="Times New Roman" w:hAnsi="Times New Roman" w:cs="Times New Roman"/>
          <w:b/>
          <w:sz w:val="28"/>
          <w:szCs w:val="28"/>
        </w:rPr>
        <w:t xml:space="preserve"> (за последние 3 года)</w:t>
      </w:r>
    </w:p>
    <w:p w:rsidR="006E1990" w:rsidRPr="00B34CCE" w:rsidRDefault="006E1990" w:rsidP="006E1990">
      <w:pPr>
        <w:jc w:val="center"/>
        <w:rPr>
          <w:rFonts w:ascii="Times New Roman" w:eastAsia="Times New Roman" w:hAnsi="Times New Roman" w:cs="Times New Roman"/>
          <w:b/>
          <w:sz w:val="16"/>
          <w:szCs w:val="16"/>
        </w:rPr>
      </w:pPr>
    </w:p>
    <w:tbl>
      <w:tblPr>
        <w:tblW w:w="46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0"/>
        <w:gridCol w:w="1168"/>
        <w:gridCol w:w="1171"/>
        <w:gridCol w:w="1171"/>
        <w:gridCol w:w="1169"/>
        <w:gridCol w:w="1171"/>
        <w:gridCol w:w="1171"/>
      </w:tblGrid>
      <w:tr w:rsidR="0070714E" w:rsidRPr="00A97823" w:rsidTr="0070714E">
        <w:trPr>
          <w:jc w:val="center"/>
        </w:trPr>
        <w:tc>
          <w:tcPr>
            <w:tcW w:w="1012" w:type="pct"/>
            <w:vMerge w:val="restart"/>
            <w:vAlign w:val="center"/>
          </w:tcPr>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Предмет</w:t>
            </w:r>
          </w:p>
        </w:tc>
        <w:tc>
          <w:tcPr>
            <w:tcW w:w="1329" w:type="pct"/>
            <w:gridSpan w:val="2"/>
          </w:tcPr>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2013</w:t>
            </w:r>
            <w:r w:rsidR="00DD006F">
              <w:rPr>
                <w:rFonts w:ascii="Times New Roman" w:hAnsi="Times New Roman" w:cs="Times New Roman"/>
                <w:b/>
                <w:noProof/>
                <w:sz w:val="28"/>
                <w:szCs w:val="28"/>
              </w:rPr>
              <w:t xml:space="preserve"> г.</w:t>
            </w:r>
          </w:p>
        </w:tc>
        <w:tc>
          <w:tcPr>
            <w:tcW w:w="1329" w:type="pct"/>
            <w:gridSpan w:val="2"/>
          </w:tcPr>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2014</w:t>
            </w:r>
            <w:r w:rsidR="00DD006F">
              <w:rPr>
                <w:rFonts w:ascii="Times New Roman" w:hAnsi="Times New Roman" w:cs="Times New Roman"/>
                <w:b/>
                <w:noProof/>
                <w:sz w:val="28"/>
                <w:szCs w:val="28"/>
              </w:rPr>
              <w:t xml:space="preserve"> г.</w:t>
            </w:r>
          </w:p>
        </w:tc>
        <w:tc>
          <w:tcPr>
            <w:tcW w:w="1330" w:type="pct"/>
            <w:gridSpan w:val="2"/>
          </w:tcPr>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2015</w:t>
            </w:r>
            <w:r w:rsidR="00DD006F">
              <w:rPr>
                <w:rFonts w:ascii="Times New Roman" w:hAnsi="Times New Roman" w:cs="Times New Roman"/>
                <w:b/>
                <w:noProof/>
                <w:sz w:val="28"/>
                <w:szCs w:val="28"/>
              </w:rPr>
              <w:t xml:space="preserve"> г.</w:t>
            </w:r>
          </w:p>
        </w:tc>
      </w:tr>
      <w:tr w:rsidR="0070714E" w:rsidRPr="00A97823" w:rsidTr="0070714E">
        <w:trPr>
          <w:jc w:val="center"/>
        </w:trPr>
        <w:tc>
          <w:tcPr>
            <w:tcW w:w="1012" w:type="pct"/>
            <w:vMerge/>
          </w:tcPr>
          <w:p w:rsidR="0070714E" w:rsidRPr="00A97823" w:rsidRDefault="0070714E" w:rsidP="0070714E">
            <w:pPr>
              <w:tabs>
                <w:tab w:val="left" w:pos="10320"/>
              </w:tabs>
              <w:rPr>
                <w:rFonts w:ascii="Times New Roman" w:hAnsi="Times New Roman" w:cs="Times New Roman"/>
                <w:b/>
                <w:noProof/>
                <w:sz w:val="28"/>
                <w:szCs w:val="28"/>
              </w:rPr>
            </w:pPr>
          </w:p>
        </w:tc>
        <w:tc>
          <w:tcPr>
            <w:tcW w:w="664" w:type="pct"/>
            <w:vAlign w:val="center"/>
          </w:tcPr>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чел.</w:t>
            </w:r>
          </w:p>
        </w:tc>
        <w:tc>
          <w:tcPr>
            <w:tcW w:w="665" w:type="pct"/>
            <w:vAlign w:val="center"/>
          </w:tcPr>
          <w:p w:rsidR="00F9248A"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 от общего числа участ</w:t>
            </w:r>
            <w:r w:rsidR="00F9248A">
              <w:rPr>
                <w:rFonts w:ascii="Times New Roman" w:hAnsi="Times New Roman" w:cs="Times New Roman"/>
                <w:b/>
                <w:noProof/>
                <w:sz w:val="28"/>
                <w:szCs w:val="28"/>
              </w:rPr>
              <w:t>-</w:t>
            </w:r>
          </w:p>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ников</w:t>
            </w:r>
          </w:p>
        </w:tc>
        <w:tc>
          <w:tcPr>
            <w:tcW w:w="665" w:type="pct"/>
            <w:vAlign w:val="center"/>
          </w:tcPr>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чел.</w:t>
            </w:r>
          </w:p>
        </w:tc>
        <w:tc>
          <w:tcPr>
            <w:tcW w:w="664" w:type="pct"/>
            <w:vAlign w:val="center"/>
          </w:tcPr>
          <w:p w:rsidR="00F9248A"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 от общего числа участ</w:t>
            </w:r>
            <w:r w:rsidR="00F9248A">
              <w:rPr>
                <w:rFonts w:ascii="Times New Roman" w:hAnsi="Times New Roman" w:cs="Times New Roman"/>
                <w:b/>
                <w:noProof/>
                <w:sz w:val="28"/>
                <w:szCs w:val="28"/>
              </w:rPr>
              <w:t>-</w:t>
            </w:r>
          </w:p>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ников</w:t>
            </w:r>
          </w:p>
        </w:tc>
        <w:tc>
          <w:tcPr>
            <w:tcW w:w="665" w:type="pct"/>
            <w:vAlign w:val="center"/>
          </w:tcPr>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чел.</w:t>
            </w:r>
          </w:p>
        </w:tc>
        <w:tc>
          <w:tcPr>
            <w:tcW w:w="665" w:type="pct"/>
            <w:vAlign w:val="center"/>
          </w:tcPr>
          <w:p w:rsidR="00F9248A"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 от общего числа участ</w:t>
            </w:r>
            <w:r w:rsidR="00F9248A">
              <w:rPr>
                <w:rFonts w:ascii="Times New Roman" w:hAnsi="Times New Roman" w:cs="Times New Roman"/>
                <w:b/>
                <w:noProof/>
                <w:sz w:val="28"/>
                <w:szCs w:val="28"/>
              </w:rPr>
              <w:t>-</w:t>
            </w:r>
          </w:p>
          <w:p w:rsidR="0070714E" w:rsidRPr="00A97823" w:rsidRDefault="0070714E" w:rsidP="0070714E">
            <w:pPr>
              <w:tabs>
                <w:tab w:val="left" w:pos="10320"/>
              </w:tabs>
              <w:jc w:val="center"/>
              <w:rPr>
                <w:rFonts w:ascii="Times New Roman" w:hAnsi="Times New Roman" w:cs="Times New Roman"/>
                <w:b/>
                <w:noProof/>
                <w:sz w:val="28"/>
                <w:szCs w:val="28"/>
              </w:rPr>
            </w:pPr>
            <w:r w:rsidRPr="00A97823">
              <w:rPr>
                <w:rFonts w:ascii="Times New Roman" w:hAnsi="Times New Roman" w:cs="Times New Roman"/>
                <w:b/>
                <w:noProof/>
                <w:sz w:val="28"/>
                <w:szCs w:val="28"/>
              </w:rPr>
              <w:t>ников</w:t>
            </w:r>
          </w:p>
        </w:tc>
      </w:tr>
      <w:tr w:rsidR="0070714E" w:rsidRPr="00A97823" w:rsidTr="0070714E">
        <w:trPr>
          <w:jc w:val="center"/>
        </w:trPr>
        <w:tc>
          <w:tcPr>
            <w:tcW w:w="1012" w:type="pct"/>
          </w:tcPr>
          <w:p w:rsidR="0070714E" w:rsidRPr="00A97823" w:rsidRDefault="0070714E" w:rsidP="0070714E">
            <w:pPr>
              <w:tabs>
                <w:tab w:val="left" w:pos="10320"/>
              </w:tabs>
              <w:rPr>
                <w:rFonts w:ascii="Times New Roman" w:hAnsi="Times New Roman" w:cs="Times New Roman"/>
                <w:sz w:val="28"/>
                <w:szCs w:val="28"/>
              </w:rPr>
            </w:pPr>
            <w:r w:rsidRPr="00A97823">
              <w:rPr>
                <w:rFonts w:ascii="Times New Roman" w:hAnsi="Times New Roman" w:cs="Times New Roman"/>
                <w:sz w:val="28"/>
                <w:szCs w:val="28"/>
              </w:rPr>
              <w:t>Химия</w:t>
            </w:r>
          </w:p>
        </w:tc>
        <w:tc>
          <w:tcPr>
            <w:tcW w:w="664" w:type="pct"/>
          </w:tcPr>
          <w:p w:rsidR="0070714E" w:rsidRPr="00A97823" w:rsidRDefault="0070714E" w:rsidP="0070714E">
            <w:pPr>
              <w:jc w:val="center"/>
              <w:rPr>
                <w:rFonts w:ascii="Times New Roman" w:hAnsi="Times New Roman" w:cs="Times New Roman"/>
                <w:sz w:val="28"/>
                <w:szCs w:val="28"/>
              </w:rPr>
            </w:pPr>
            <w:r w:rsidRPr="00A97823">
              <w:rPr>
                <w:rFonts w:ascii="Times New Roman" w:hAnsi="Times New Roman" w:cs="Times New Roman"/>
                <w:sz w:val="28"/>
                <w:szCs w:val="28"/>
              </w:rPr>
              <w:t>631</w:t>
            </w:r>
          </w:p>
        </w:tc>
        <w:tc>
          <w:tcPr>
            <w:tcW w:w="665" w:type="pct"/>
          </w:tcPr>
          <w:p w:rsidR="0070714E" w:rsidRPr="00A97823" w:rsidRDefault="0070714E" w:rsidP="0070714E">
            <w:pPr>
              <w:jc w:val="center"/>
              <w:rPr>
                <w:rFonts w:ascii="Times New Roman" w:hAnsi="Times New Roman" w:cs="Times New Roman"/>
                <w:sz w:val="28"/>
                <w:szCs w:val="28"/>
              </w:rPr>
            </w:pPr>
            <w:r w:rsidRPr="00A97823">
              <w:rPr>
                <w:rFonts w:ascii="Times New Roman" w:hAnsi="Times New Roman" w:cs="Times New Roman"/>
                <w:sz w:val="28"/>
                <w:szCs w:val="28"/>
              </w:rPr>
              <w:t>10,3</w:t>
            </w:r>
          </w:p>
        </w:tc>
        <w:tc>
          <w:tcPr>
            <w:tcW w:w="665" w:type="pct"/>
          </w:tcPr>
          <w:p w:rsidR="0070714E" w:rsidRPr="00A97823" w:rsidRDefault="0070714E" w:rsidP="0070714E">
            <w:pPr>
              <w:tabs>
                <w:tab w:val="left" w:pos="10320"/>
              </w:tabs>
              <w:jc w:val="center"/>
              <w:rPr>
                <w:rFonts w:ascii="Times New Roman" w:hAnsi="Times New Roman" w:cs="Times New Roman"/>
                <w:noProof/>
                <w:sz w:val="28"/>
                <w:szCs w:val="28"/>
              </w:rPr>
            </w:pPr>
            <w:r w:rsidRPr="00A97823">
              <w:rPr>
                <w:rFonts w:ascii="Times New Roman" w:hAnsi="Times New Roman" w:cs="Times New Roman"/>
                <w:noProof/>
                <w:sz w:val="28"/>
                <w:szCs w:val="28"/>
              </w:rPr>
              <w:t>564</w:t>
            </w:r>
          </w:p>
        </w:tc>
        <w:tc>
          <w:tcPr>
            <w:tcW w:w="664" w:type="pct"/>
          </w:tcPr>
          <w:p w:rsidR="0070714E" w:rsidRPr="00A97823" w:rsidRDefault="0070714E" w:rsidP="0070714E">
            <w:pPr>
              <w:tabs>
                <w:tab w:val="left" w:pos="10320"/>
              </w:tabs>
              <w:jc w:val="center"/>
              <w:rPr>
                <w:rFonts w:ascii="Times New Roman" w:hAnsi="Times New Roman" w:cs="Times New Roman"/>
                <w:noProof/>
                <w:sz w:val="28"/>
                <w:szCs w:val="28"/>
              </w:rPr>
            </w:pPr>
            <w:r w:rsidRPr="00A97823">
              <w:rPr>
                <w:rFonts w:ascii="Times New Roman" w:hAnsi="Times New Roman" w:cs="Times New Roman"/>
                <w:noProof/>
                <w:sz w:val="28"/>
                <w:szCs w:val="28"/>
              </w:rPr>
              <w:t>10,3</w:t>
            </w:r>
          </w:p>
        </w:tc>
        <w:tc>
          <w:tcPr>
            <w:tcW w:w="665" w:type="pct"/>
          </w:tcPr>
          <w:p w:rsidR="0070714E" w:rsidRPr="00A97823" w:rsidRDefault="0070714E" w:rsidP="0070714E">
            <w:pPr>
              <w:jc w:val="center"/>
              <w:rPr>
                <w:rFonts w:ascii="Times New Roman" w:hAnsi="Times New Roman" w:cs="Times New Roman"/>
                <w:sz w:val="28"/>
                <w:szCs w:val="28"/>
              </w:rPr>
            </w:pPr>
            <w:r w:rsidRPr="00A97823">
              <w:rPr>
                <w:rFonts w:ascii="Times New Roman" w:hAnsi="Times New Roman" w:cs="Times New Roman"/>
                <w:sz w:val="28"/>
                <w:szCs w:val="28"/>
              </w:rPr>
              <w:t>539</w:t>
            </w:r>
          </w:p>
        </w:tc>
        <w:tc>
          <w:tcPr>
            <w:tcW w:w="665" w:type="pct"/>
          </w:tcPr>
          <w:p w:rsidR="0070714E" w:rsidRPr="00A97823" w:rsidRDefault="0070714E" w:rsidP="0070714E">
            <w:pPr>
              <w:jc w:val="center"/>
              <w:rPr>
                <w:rFonts w:ascii="Times New Roman" w:hAnsi="Times New Roman" w:cs="Times New Roman"/>
                <w:sz w:val="28"/>
                <w:szCs w:val="28"/>
              </w:rPr>
            </w:pPr>
            <w:r w:rsidRPr="00A97823">
              <w:rPr>
                <w:rFonts w:ascii="Times New Roman" w:hAnsi="Times New Roman" w:cs="Times New Roman"/>
                <w:sz w:val="28"/>
                <w:szCs w:val="28"/>
              </w:rPr>
              <w:t>10,6</w:t>
            </w:r>
          </w:p>
        </w:tc>
      </w:tr>
    </w:tbl>
    <w:p w:rsidR="0070714E" w:rsidRDefault="0070714E" w:rsidP="0070714E">
      <w:pPr>
        <w:pStyle w:val="af"/>
        <w:spacing w:after="0" w:line="240" w:lineRule="auto"/>
        <w:ind w:left="1080"/>
        <w:contextualSpacing w:val="0"/>
        <w:rPr>
          <w:rFonts w:ascii="Times New Roman" w:hAnsi="Times New Roman"/>
          <w:sz w:val="28"/>
          <w:szCs w:val="28"/>
        </w:rPr>
      </w:pPr>
    </w:p>
    <w:p w:rsidR="00AF6785" w:rsidRDefault="00AF6785" w:rsidP="006E199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 участников ЕГЭ</w:t>
      </w:r>
      <w:r w:rsidR="00F9248A">
        <w:rPr>
          <w:rFonts w:ascii="Times New Roman" w:eastAsia="Times New Roman" w:hAnsi="Times New Roman" w:cs="Times New Roman"/>
          <w:b/>
          <w:sz w:val="28"/>
          <w:szCs w:val="28"/>
        </w:rPr>
        <w:t>-2015 по химии</w:t>
      </w:r>
      <w:r>
        <w:rPr>
          <w:rFonts w:ascii="Times New Roman" w:eastAsia="Times New Roman" w:hAnsi="Times New Roman" w:cs="Times New Roman"/>
          <w:b/>
          <w:sz w:val="28"/>
          <w:szCs w:val="28"/>
        </w:rPr>
        <w:t xml:space="preserve"> по гендерному признаку</w:t>
      </w:r>
    </w:p>
    <w:p w:rsidR="006E1990" w:rsidRDefault="006E1990" w:rsidP="006E1990">
      <w:pPr>
        <w:jc w:val="center"/>
        <w:rPr>
          <w:rFonts w:ascii="Times New Roman" w:eastAsia="Times New Roman" w:hAnsi="Times New Roman" w:cs="Times New Roman"/>
          <w:b/>
          <w:sz w:val="28"/>
          <w:szCs w:val="28"/>
        </w:rPr>
      </w:pPr>
    </w:p>
    <w:p w:rsidR="0070714E" w:rsidRPr="00A97823" w:rsidRDefault="0070714E" w:rsidP="006E1990">
      <w:pPr>
        <w:pStyle w:val="af"/>
        <w:spacing w:after="0" w:line="240" w:lineRule="auto"/>
        <w:ind w:left="0" w:firstLine="709"/>
        <w:contextualSpacing w:val="0"/>
        <w:jc w:val="both"/>
        <w:rPr>
          <w:rFonts w:ascii="Times New Roman" w:eastAsia="Times New Roman" w:hAnsi="Times New Roman"/>
          <w:sz w:val="28"/>
          <w:szCs w:val="28"/>
          <w:lang w:eastAsia="ru-RU"/>
        </w:rPr>
      </w:pPr>
      <w:r w:rsidRPr="00A97823">
        <w:rPr>
          <w:rFonts w:ascii="Times New Roman" w:eastAsia="Times New Roman" w:hAnsi="Times New Roman"/>
          <w:sz w:val="28"/>
          <w:szCs w:val="28"/>
          <w:lang w:eastAsia="ru-RU"/>
        </w:rPr>
        <w:t>Юношей</w:t>
      </w:r>
      <w:r w:rsidR="006E1990">
        <w:rPr>
          <w:rFonts w:ascii="Times New Roman" w:eastAsia="Times New Roman" w:hAnsi="Times New Roman"/>
          <w:sz w:val="28"/>
          <w:szCs w:val="28"/>
          <w:lang w:eastAsia="ru-RU"/>
        </w:rPr>
        <w:t xml:space="preserve"> – </w:t>
      </w:r>
      <w:r w:rsidRPr="00A97823">
        <w:rPr>
          <w:rFonts w:ascii="Times New Roman" w:eastAsia="Times New Roman" w:hAnsi="Times New Roman"/>
          <w:sz w:val="28"/>
          <w:szCs w:val="28"/>
          <w:lang w:eastAsia="ru-RU"/>
        </w:rPr>
        <w:t>30,2%</w:t>
      </w:r>
      <w:r w:rsidR="00F9248A">
        <w:rPr>
          <w:rFonts w:ascii="Times New Roman" w:eastAsia="Times New Roman" w:hAnsi="Times New Roman"/>
          <w:sz w:val="28"/>
          <w:szCs w:val="28"/>
          <w:lang w:eastAsia="ru-RU"/>
        </w:rPr>
        <w:t>.</w:t>
      </w:r>
    </w:p>
    <w:p w:rsidR="0070714E" w:rsidRPr="00A97823" w:rsidRDefault="0070714E" w:rsidP="006E1990">
      <w:pPr>
        <w:pStyle w:val="af"/>
        <w:spacing w:after="0" w:line="240" w:lineRule="auto"/>
        <w:ind w:left="0" w:firstLine="709"/>
        <w:contextualSpacing w:val="0"/>
        <w:jc w:val="both"/>
        <w:rPr>
          <w:rFonts w:ascii="Times New Roman" w:eastAsia="Times New Roman" w:hAnsi="Times New Roman"/>
          <w:sz w:val="28"/>
          <w:szCs w:val="28"/>
          <w:lang w:eastAsia="ru-RU"/>
        </w:rPr>
      </w:pPr>
      <w:r w:rsidRPr="00A97823">
        <w:rPr>
          <w:rFonts w:ascii="Times New Roman" w:eastAsia="Times New Roman" w:hAnsi="Times New Roman"/>
          <w:sz w:val="28"/>
          <w:szCs w:val="28"/>
          <w:lang w:eastAsia="ru-RU"/>
        </w:rPr>
        <w:t>Девушек</w:t>
      </w:r>
      <w:r w:rsidR="006E1990">
        <w:rPr>
          <w:rFonts w:ascii="Times New Roman" w:eastAsia="Times New Roman" w:hAnsi="Times New Roman"/>
          <w:sz w:val="28"/>
          <w:szCs w:val="28"/>
          <w:lang w:eastAsia="ru-RU"/>
        </w:rPr>
        <w:t xml:space="preserve"> – </w:t>
      </w:r>
      <w:r w:rsidRPr="00A97823">
        <w:rPr>
          <w:rFonts w:ascii="Times New Roman" w:eastAsia="Times New Roman" w:hAnsi="Times New Roman"/>
          <w:sz w:val="28"/>
          <w:szCs w:val="28"/>
          <w:lang w:eastAsia="ru-RU"/>
        </w:rPr>
        <w:t>69,8%</w:t>
      </w:r>
      <w:r w:rsidR="00F9248A">
        <w:rPr>
          <w:rFonts w:ascii="Times New Roman" w:eastAsia="Times New Roman" w:hAnsi="Times New Roman"/>
          <w:sz w:val="28"/>
          <w:szCs w:val="28"/>
          <w:lang w:eastAsia="ru-RU"/>
        </w:rPr>
        <w:t>.</w:t>
      </w:r>
    </w:p>
    <w:p w:rsidR="0070714E" w:rsidRPr="00A97823" w:rsidRDefault="0070714E" w:rsidP="0070714E">
      <w:pPr>
        <w:pStyle w:val="af"/>
        <w:spacing w:after="0" w:line="240" w:lineRule="auto"/>
        <w:contextualSpacing w:val="0"/>
        <w:rPr>
          <w:rFonts w:ascii="Times New Roman" w:eastAsia="Times New Roman" w:hAnsi="Times New Roman"/>
          <w:sz w:val="28"/>
          <w:szCs w:val="28"/>
          <w:lang w:eastAsia="ru-RU"/>
        </w:rPr>
      </w:pPr>
    </w:p>
    <w:p w:rsidR="0070714E" w:rsidRDefault="0070714E" w:rsidP="006E1990">
      <w:pPr>
        <w:jc w:val="center"/>
        <w:rPr>
          <w:rFonts w:ascii="Times New Roman" w:eastAsia="Times New Roman" w:hAnsi="Times New Roman" w:cs="Times New Roman"/>
          <w:b/>
          <w:sz w:val="28"/>
          <w:szCs w:val="28"/>
        </w:rPr>
      </w:pPr>
      <w:r w:rsidRPr="00A97823">
        <w:rPr>
          <w:rFonts w:ascii="Times New Roman" w:eastAsia="Times New Roman" w:hAnsi="Times New Roman" w:cs="Times New Roman"/>
          <w:b/>
          <w:sz w:val="28"/>
          <w:szCs w:val="28"/>
        </w:rPr>
        <w:t>Количество участников ЕГЭ</w:t>
      </w:r>
      <w:r w:rsidR="00F9248A">
        <w:rPr>
          <w:rFonts w:ascii="Times New Roman" w:eastAsia="Times New Roman" w:hAnsi="Times New Roman" w:cs="Times New Roman"/>
          <w:b/>
          <w:sz w:val="28"/>
          <w:szCs w:val="28"/>
        </w:rPr>
        <w:t xml:space="preserve">-2015 по химии </w:t>
      </w:r>
      <w:r w:rsidRPr="00A97823">
        <w:rPr>
          <w:rFonts w:ascii="Times New Roman" w:eastAsia="Times New Roman" w:hAnsi="Times New Roman" w:cs="Times New Roman"/>
          <w:b/>
          <w:sz w:val="28"/>
          <w:szCs w:val="28"/>
        </w:rPr>
        <w:t>в регионе по категориям</w:t>
      </w:r>
    </w:p>
    <w:p w:rsidR="006E1990" w:rsidRPr="00B34CCE" w:rsidRDefault="006E1990" w:rsidP="006E1990">
      <w:pPr>
        <w:jc w:val="center"/>
        <w:rPr>
          <w:rFonts w:ascii="Times New Roman" w:eastAsia="Times New Roman" w:hAnsi="Times New Roman" w:cs="Times New Roman"/>
          <w:b/>
          <w:sz w:val="16"/>
          <w:szCs w:val="16"/>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1"/>
        <w:gridCol w:w="2638"/>
      </w:tblGrid>
      <w:tr w:rsidR="0070714E" w:rsidRPr="00A97823" w:rsidTr="006E1990">
        <w:trPr>
          <w:jc w:val="center"/>
        </w:trPr>
        <w:tc>
          <w:tcPr>
            <w:tcW w:w="6378" w:type="dxa"/>
          </w:tcPr>
          <w:p w:rsidR="0070714E" w:rsidRPr="00F9248A" w:rsidRDefault="0070714E" w:rsidP="0070714E">
            <w:pPr>
              <w:jc w:val="both"/>
              <w:rPr>
                <w:rFonts w:ascii="Times New Roman" w:hAnsi="Times New Roman" w:cs="Times New Roman"/>
                <w:b/>
                <w:sz w:val="28"/>
                <w:szCs w:val="28"/>
              </w:rPr>
            </w:pPr>
            <w:r w:rsidRPr="00F9248A">
              <w:rPr>
                <w:rFonts w:ascii="Times New Roman" w:hAnsi="Times New Roman" w:cs="Times New Roman"/>
                <w:b/>
                <w:sz w:val="28"/>
                <w:szCs w:val="28"/>
              </w:rPr>
              <w:t>Всего участников ЕГЭ по предмету</w:t>
            </w:r>
          </w:p>
        </w:tc>
        <w:tc>
          <w:tcPr>
            <w:tcW w:w="2659" w:type="dxa"/>
          </w:tcPr>
          <w:p w:rsidR="0070714E" w:rsidRPr="00F9248A" w:rsidRDefault="0070714E" w:rsidP="006E1990">
            <w:pPr>
              <w:jc w:val="center"/>
              <w:rPr>
                <w:rFonts w:ascii="Times New Roman" w:hAnsi="Times New Roman" w:cs="Times New Roman"/>
                <w:b/>
                <w:sz w:val="28"/>
                <w:szCs w:val="28"/>
              </w:rPr>
            </w:pPr>
            <w:r w:rsidRPr="00F9248A">
              <w:rPr>
                <w:rFonts w:ascii="Times New Roman" w:hAnsi="Times New Roman" w:cs="Times New Roman"/>
                <w:b/>
                <w:sz w:val="28"/>
                <w:szCs w:val="28"/>
              </w:rPr>
              <w:t>539</w:t>
            </w:r>
          </w:p>
        </w:tc>
      </w:tr>
      <w:tr w:rsidR="0070714E" w:rsidRPr="00A97823" w:rsidTr="006E1990">
        <w:trPr>
          <w:jc w:val="center"/>
        </w:trPr>
        <w:tc>
          <w:tcPr>
            <w:tcW w:w="6378" w:type="dxa"/>
          </w:tcPr>
          <w:p w:rsidR="0070714E" w:rsidRPr="00A97823" w:rsidRDefault="0070714E" w:rsidP="0070714E">
            <w:pPr>
              <w:jc w:val="both"/>
              <w:rPr>
                <w:rFonts w:ascii="Times New Roman" w:hAnsi="Times New Roman" w:cs="Times New Roman"/>
                <w:sz w:val="28"/>
                <w:szCs w:val="28"/>
              </w:rPr>
            </w:pPr>
            <w:r w:rsidRPr="00A97823">
              <w:rPr>
                <w:rFonts w:ascii="Times New Roman" w:hAnsi="Times New Roman" w:cs="Times New Roman"/>
                <w:sz w:val="28"/>
                <w:szCs w:val="28"/>
              </w:rPr>
              <w:t>Из них:</w:t>
            </w:r>
          </w:p>
          <w:p w:rsidR="0070714E" w:rsidRPr="00A97823" w:rsidRDefault="00F9248A"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в</w:t>
            </w:r>
            <w:r w:rsidR="0070714E" w:rsidRPr="00A97823">
              <w:rPr>
                <w:rFonts w:ascii="Times New Roman" w:hAnsi="Times New Roman"/>
                <w:sz w:val="28"/>
                <w:szCs w:val="28"/>
              </w:rPr>
              <w:t>ыпускников текущего года</w:t>
            </w:r>
          </w:p>
          <w:p w:rsidR="0070714E" w:rsidRPr="00A97823" w:rsidRDefault="00F9248A"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в</w:t>
            </w:r>
            <w:r w:rsidR="0070714E" w:rsidRPr="00A97823">
              <w:rPr>
                <w:rFonts w:ascii="Times New Roman" w:hAnsi="Times New Roman"/>
                <w:sz w:val="28"/>
                <w:szCs w:val="28"/>
              </w:rPr>
              <w:t>ыпускников СПО</w:t>
            </w:r>
          </w:p>
          <w:p w:rsidR="0070714E" w:rsidRPr="00A97823" w:rsidRDefault="00F9248A"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в</w:t>
            </w:r>
            <w:r w:rsidR="0070714E" w:rsidRPr="00A97823">
              <w:rPr>
                <w:rFonts w:ascii="Times New Roman" w:hAnsi="Times New Roman"/>
                <w:sz w:val="28"/>
                <w:szCs w:val="28"/>
              </w:rPr>
              <w:t>ыпускников прошлых лет</w:t>
            </w:r>
          </w:p>
        </w:tc>
        <w:tc>
          <w:tcPr>
            <w:tcW w:w="2659" w:type="dxa"/>
          </w:tcPr>
          <w:p w:rsidR="0070714E" w:rsidRPr="00A97823" w:rsidRDefault="0070714E" w:rsidP="006E1990">
            <w:pPr>
              <w:jc w:val="center"/>
              <w:rPr>
                <w:rFonts w:ascii="Times New Roman" w:hAnsi="Times New Roman" w:cs="Times New Roman"/>
                <w:sz w:val="28"/>
                <w:szCs w:val="28"/>
              </w:rPr>
            </w:pPr>
          </w:p>
          <w:p w:rsidR="0070714E" w:rsidRPr="00A97823" w:rsidRDefault="0070714E" w:rsidP="006E1990">
            <w:pPr>
              <w:jc w:val="center"/>
              <w:rPr>
                <w:rFonts w:ascii="Times New Roman" w:hAnsi="Times New Roman" w:cs="Times New Roman"/>
                <w:sz w:val="28"/>
                <w:szCs w:val="28"/>
              </w:rPr>
            </w:pPr>
            <w:r w:rsidRPr="00A97823">
              <w:rPr>
                <w:rFonts w:ascii="Times New Roman" w:hAnsi="Times New Roman" w:cs="Times New Roman"/>
                <w:sz w:val="28"/>
                <w:szCs w:val="28"/>
              </w:rPr>
              <w:t>504</w:t>
            </w:r>
          </w:p>
          <w:p w:rsidR="0070714E" w:rsidRPr="00A97823" w:rsidRDefault="0070714E" w:rsidP="006E1990">
            <w:pPr>
              <w:jc w:val="center"/>
              <w:rPr>
                <w:rFonts w:ascii="Times New Roman" w:hAnsi="Times New Roman" w:cs="Times New Roman"/>
                <w:sz w:val="28"/>
                <w:szCs w:val="28"/>
              </w:rPr>
            </w:pPr>
            <w:r w:rsidRPr="00A97823">
              <w:rPr>
                <w:rFonts w:ascii="Times New Roman" w:hAnsi="Times New Roman" w:cs="Times New Roman"/>
                <w:sz w:val="28"/>
                <w:szCs w:val="28"/>
              </w:rPr>
              <w:t>9</w:t>
            </w:r>
          </w:p>
          <w:p w:rsidR="0070714E" w:rsidRPr="00A97823" w:rsidRDefault="0070714E" w:rsidP="006E1990">
            <w:pPr>
              <w:jc w:val="center"/>
              <w:rPr>
                <w:rFonts w:ascii="Times New Roman" w:hAnsi="Times New Roman" w:cs="Times New Roman"/>
                <w:sz w:val="28"/>
                <w:szCs w:val="28"/>
              </w:rPr>
            </w:pPr>
            <w:r w:rsidRPr="00A97823">
              <w:rPr>
                <w:rFonts w:ascii="Times New Roman" w:hAnsi="Times New Roman" w:cs="Times New Roman"/>
                <w:sz w:val="28"/>
                <w:szCs w:val="28"/>
              </w:rPr>
              <w:t>26</w:t>
            </w:r>
          </w:p>
        </w:tc>
      </w:tr>
    </w:tbl>
    <w:p w:rsidR="0070714E" w:rsidRPr="00A97823" w:rsidRDefault="0070714E" w:rsidP="0070714E">
      <w:pPr>
        <w:pStyle w:val="af"/>
        <w:spacing w:after="0" w:line="240" w:lineRule="auto"/>
        <w:ind w:left="1080"/>
        <w:contextualSpacing w:val="0"/>
        <w:rPr>
          <w:rFonts w:ascii="Times New Roman" w:hAnsi="Times New Roman"/>
          <w:sz w:val="28"/>
          <w:szCs w:val="28"/>
        </w:rPr>
      </w:pPr>
    </w:p>
    <w:p w:rsidR="0070714E" w:rsidRDefault="0070714E" w:rsidP="006E1990">
      <w:pPr>
        <w:jc w:val="center"/>
        <w:rPr>
          <w:rFonts w:ascii="Times New Roman" w:eastAsia="Times New Roman" w:hAnsi="Times New Roman" w:cs="Times New Roman"/>
          <w:b/>
          <w:sz w:val="28"/>
          <w:szCs w:val="28"/>
        </w:rPr>
      </w:pPr>
      <w:r w:rsidRPr="00A97823">
        <w:rPr>
          <w:rFonts w:ascii="Times New Roman" w:eastAsia="Times New Roman" w:hAnsi="Times New Roman" w:cs="Times New Roman"/>
          <w:b/>
          <w:sz w:val="28"/>
          <w:szCs w:val="28"/>
        </w:rPr>
        <w:t xml:space="preserve">Количество участников </w:t>
      </w:r>
      <w:r w:rsidR="00F9248A">
        <w:rPr>
          <w:rFonts w:ascii="Times New Roman" w:eastAsia="Times New Roman" w:hAnsi="Times New Roman" w:cs="Times New Roman"/>
          <w:b/>
          <w:sz w:val="28"/>
          <w:szCs w:val="28"/>
        </w:rPr>
        <w:t xml:space="preserve">ЕГЭ-2015 по химии </w:t>
      </w:r>
      <w:r w:rsidRPr="00A97823">
        <w:rPr>
          <w:rFonts w:ascii="Times New Roman" w:eastAsia="Times New Roman" w:hAnsi="Times New Roman" w:cs="Times New Roman"/>
          <w:b/>
          <w:sz w:val="28"/>
          <w:szCs w:val="28"/>
        </w:rPr>
        <w:t>по типам ОО</w:t>
      </w:r>
    </w:p>
    <w:p w:rsidR="006E1990" w:rsidRPr="00B34CCE" w:rsidRDefault="006E1990" w:rsidP="006E1990">
      <w:pPr>
        <w:jc w:val="center"/>
        <w:rPr>
          <w:rFonts w:ascii="Times New Roman" w:eastAsia="Times New Roman" w:hAnsi="Times New Roman" w:cs="Times New Roman"/>
          <w:b/>
          <w:sz w:val="16"/>
          <w:szCs w:val="16"/>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4"/>
        <w:gridCol w:w="2635"/>
      </w:tblGrid>
      <w:tr w:rsidR="0070714E" w:rsidRPr="00A97823" w:rsidTr="006E1990">
        <w:trPr>
          <w:jc w:val="center"/>
        </w:trPr>
        <w:tc>
          <w:tcPr>
            <w:tcW w:w="6378" w:type="dxa"/>
          </w:tcPr>
          <w:p w:rsidR="0070714E" w:rsidRPr="00F9248A" w:rsidRDefault="0070714E" w:rsidP="00DD006F">
            <w:pPr>
              <w:jc w:val="both"/>
              <w:rPr>
                <w:rFonts w:ascii="Times New Roman" w:hAnsi="Times New Roman" w:cs="Times New Roman"/>
                <w:b/>
                <w:sz w:val="28"/>
                <w:szCs w:val="28"/>
              </w:rPr>
            </w:pPr>
            <w:r w:rsidRPr="00F9248A">
              <w:rPr>
                <w:rFonts w:ascii="Times New Roman" w:hAnsi="Times New Roman" w:cs="Times New Roman"/>
                <w:b/>
                <w:sz w:val="28"/>
                <w:szCs w:val="28"/>
              </w:rPr>
              <w:t xml:space="preserve">Всего </w:t>
            </w:r>
            <w:r w:rsidR="00DD006F">
              <w:rPr>
                <w:rFonts w:ascii="Times New Roman" w:hAnsi="Times New Roman" w:cs="Times New Roman"/>
                <w:b/>
                <w:sz w:val="28"/>
                <w:szCs w:val="28"/>
              </w:rPr>
              <w:t>выпускников текущего года</w:t>
            </w:r>
          </w:p>
        </w:tc>
        <w:tc>
          <w:tcPr>
            <w:tcW w:w="2659" w:type="dxa"/>
          </w:tcPr>
          <w:p w:rsidR="0070714E" w:rsidRPr="00F9248A" w:rsidRDefault="00DD006F" w:rsidP="006E1990">
            <w:pPr>
              <w:jc w:val="center"/>
              <w:rPr>
                <w:rFonts w:ascii="Times New Roman" w:hAnsi="Times New Roman" w:cs="Times New Roman"/>
                <w:b/>
                <w:sz w:val="28"/>
                <w:szCs w:val="28"/>
              </w:rPr>
            </w:pPr>
            <w:r>
              <w:rPr>
                <w:rFonts w:ascii="Times New Roman" w:hAnsi="Times New Roman" w:cs="Times New Roman"/>
                <w:b/>
                <w:sz w:val="28"/>
                <w:szCs w:val="28"/>
              </w:rPr>
              <w:t>504</w:t>
            </w:r>
          </w:p>
        </w:tc>
      </w:tr>
      <w:tr w:rsidR="0070714E" w:rsidRPr="00A97823" w:rsidTr="006E1990">
        <w:trPr>
          <w:jc w:val="center"/>
        </w:trPr>
        <w:tc>
          <w:tcPr>
            <w:tcW w:w="6378" w:type="dxa"/>
          </w:tcPr>
          <w:p w:rsidR="0070714E" w:rsidRPr="00A97823" w:rsidRDefault="0070714E" w:rsidP="0070714E">
            <w:pPr>
              <w:jc w:val="both"/>
              <w:rPr>
                <w:rFonts w:ascii="Times New Roman" w:hAnsi="Times New Roman" w:cs="Times New Roman"/>
                <w:sz w:val="28"/>
                <w:szCs w:val="28"/>
              </w:rPr>
            </w:pPr>
            <w:r w:rsidRPr="00A97823">
              <w:rPr>
                <w:rFonts w:ascii="Times New Roman" w:hAnsi="Times New Roman" w:cs="Times New Roman"/>
                <w:sz w:val="28"/>
                <w:szCs w:val="28"/>
              </w:rPr>
              <w:t>Из них:</w:t>
            </w:r>
          </w:p>
          <w:p w:rsidR="0070714E" w:rsidRPr="00A97823" w:rsidRDefault="00F9248A"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о</w:t>
            </w:r>
            <w:r w:rsidR="0070714E" w:rsidRPr="00A97823">
              <w:rPr>
                <w:rFonts w:ascii="Times New Roman" w:hAnsi="Times New Roman"/>
                <w:sz w:val="28"/>
                <w:szCs w:val="28"/>
              </w:rPr>
              <w:t>бластные ОО</w:t>
            </w:r>
          </w:p>
          <w:p w:rsidR="0070714E" w:rsidRPr="00A97823" w:rsidRDefault="00F9248A"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н</w:t>
            </w:r>
            <w:r w:rsidR="0070714E" w:rsidRPr="00A97823">
              <w:rPr>
                <w:rFonts w:ascii="Times New Roman" w:hAnsi="Times New Roman"/>
                <w:sz w:val="28"/>
                <w:szCs w:val="28"/>
              </w:rPr>
              <w:t>егосударственные ОО</w:t>
            </w:r>
          </w:p>
          <w:p w:rsidR="0070714E" w:rsidRPr="00A97823" w:rsidRDefault="00F9248A" w:rsidP="00694D64">
            <w:pPr>
              <w:pStyle w:val="af"/>
              <w:numPr>
                <w:ilvl w:val="0"/>
                <w:numId w:val="5"/>
              </w:numPr>
              <w:spacing w:after="0" w:line="240" w:lineRule="auto"/>
              <w:contextualSpacing w:val="0"/>
              <w:jc w:val="both"/>
              <w:rPr>
                <w:rFonts w:ascii="Times New Roman" w:hAnsi="Times New Roman"/>
                <w:sz w:val="28"/>
                <w:szCs w:val="28"/>
              </w:rPr>
            </w:pPr>
            <w:r>
              <w:rPr>
                <w:rFonts w:ascii="Times New Roman" w:hAnsi="Times New Roman"/>
                <w:sz w:val="28"/>
                <w:szCs w:val="28"/>
              </w:rPr>
              <w:t>м</w:t>
            </w:r>
            <w:r w:rsidR="0070714E" w:rsidRPr="00A97823">
              <w:rPr>
                <w:rFonts w:ascii="Times New Roman" w:hAnsi="Times New Roman"/>
                <w:sz w:val="28"/>
                <w:szCs w:val="28"/>
              </w:rPr>
              <w:t>униципальные ОО</w:t>
            </w:r>
          </w:p>
        </w:tc>
        <w:tc>
          <w:tcPr>
            <w:tcW w:w="2659" w:type="dxa"/>
          </w:tcPr>
          <w:p w:rsidR="0070714E" w:rsidRPr="00A97823" w:rsidRDefault="0070714E" w:rsidP="006E1990">
            <w:pPr>
              <w:jc w:val="center"/>
              <w:rPr>
                <w:rFonts w:ascii="Times New Roman" w:hAnsi="Times New Roman" w:cs="Times New Roman"/>
                <w:sz w:val="28"/>
                <w:szCs w:val="28"/>
              </w:rPr>
            </w:pPr>
          </w:p>
          <w:p w:rsidR="0070714E" w:rsidRPr="00A97823" w:rsidRDefault="00F62938" w:rsidP="006E1990">
            <w:pPr>
              <w:jc w:val="center"/>
              <w:rPr>
                <w:rFonts w:ascii="Times New Roman" w:hAnsi="Times New Roman" w:cs="Times New Roman"/>
                <w:sz w:val="28"/>
                <w:szCs w:val="28"/>
              </w:rPr>
            </w:pPr>
            <w:r>
              <w:rPr>
                <w:rFonts w:ascii="Times New Roman" w:hAnsi="Times New Roman" w:cs="Times New Roman"/>
                <w:sz w:val="28"/>
                <w:szCs w:val="28"/>
              </w:rPr>
              <w:t>2</w:t>
            </w:r>
          </w:p>
          <w:p w:rsidR="0070714E" w:rsidRPr="00A97823" w:rsidRDefault="00F62938" w:rsidP="006E1990">
            <w:pPr>
              <w:jc w:val="center"/>
              <w:rPr>
                <w:rFonts w:ascii="Times New Roman" w:hAnsi="Times New Roman" w:cs="Times New Roman"/>
                <w:sz w:val="28"/>
                <w:szCs w:val="28"/>
              </w:rPr>
            </w:pPr>
            <w:r>
              <w:rPr>
                <w:rFonts w:ascii="Times New Roman" w:hAnsi="Times New Roman" w:cs="Times New Roman"/>
                <w:sz w:val="28"/>
                <w:szCs w:val="28"/>
              </w:rPr>
              <w:t>3</w:t>
            </w:r>
          </w:p>
          <w:p w:rsidR="0070714E" w:rsidRPr="00A97823" w:rsidRDefault="0070714E" w:rsidP="006E1990">
            <w:pPr>
              <w:jc w:val="center"/>
              <w:rPr>
                <w:rFonts w:ascii="Times New Roman" w:hAnsi="Times New Roman" w:cs="Times New Roman"/>
                <w:sz w:val="28"/>
                <w:szCs w:val="28"/>
              </w:rPr>
            </w:pPr>
            <w:r w:rsidRPr="00A97823">
              <w:rPr>
                <w:rFonts w:ascii="Times New Roman" w:hAnsi="Times New Roman" w:cs="Times New Roman"/>
                <w:sz w:val="28"/>
                <w:szCs w:val="28"/>
              </w:rPr>
              <w:t>499</w:t>
            </w:r>
          </w:p>
        </w:tc>
      </w:tr>
    </w:tbl>
    <w:p w:rsidR="0070714E" w:rsidRPr="00A97823" w:rsidRDefault="0070714E" w:rsidP="0070714E">
      <w:pPr>
        <w:pStyle w:val="af"/>
        <w:spacing w:after="0" w:line="240" w:lineRule="auto"/>
        <w:contextualSpacing w:val="0"/>
        <w:jc w:val="both"/>
        <w:rPr>
          <w:rFonts w:ascii="Times New Roman" w:hAnsi="Times New Roman"/>
          <w:sz w:val="28"/>
          <w:szCs w:val="28"/>
        </w:rPr>
      </w:pPr>
    </w:p>
    <w:p w:rsidR="0070714E" w:rsidRDefault="006E1990" w:rsidP="006E199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70714E" w:rsidRPr="00A97823">
        <w:rPr>
          <w:rFonts w:ascii="Times New Roman" w:eastAsia="Times New Roman" w:hAnsi="Times New Roman" w:cs="Times New Roman"/>
          <w:b/>
          <w:sz w:val="28"/>
          <w:szCs w:val="28"/>
        </w:rPr>
        <w:lastRenderedPageBreak/>
        <w:t xml:space="preserve">Результаты ЕГЭ по </w:t>
      </w:r>
      <w:r w:rsidR="005131BB">
        <w:rPr>
          <w:rFonts w:ascii="Times New Roman" w:eastAsia="Times New Roman" w:hAnsi="Times New Roman" w:cs="Times New Roman"/>
          <w:b/>
          <w:sz w:val="28"/>
          <w:szCs w:val="28"/>
        </w:rPr>
        <w:t>химии</w:t>
      </w:r>
      <w:r w:rsidR="0070714E" w:rsidRPr="00A97823">
        <w:rPr>
          <w:rFonts w:ascii="Times New Roman" w:eastAsia="Times New Roman" w:hAnsi="Times New Roman" w:cs="Times New Roman"/>
          <w:b/>
          <w:sz w:val="28"/>
          <w:szCs w:val="28"/>
        </w:rPr>
        <w:t xml:space="preserve"> по </w:t>
      </w:r>
      <w:r w:rsidR="00AF6785">
        <w:rPr>
          <w:rFonts w:ascii="Times New Roman" w:eastAsia="Times New Roman" w:hAnsi="Times New Roman" w:cs="Times New Roman"/>
          <w:b/>
          <w:sz w:val="28"/>
          <w:szCs w:val="28"/>
        </w:rPr>
        <w:t>АТЕ</w:t>
      </w:r>
      <w:r w:rsidR="00F9248A">
        <w:rPr>
          <w:rFonts w:ascii="Times New Roman" w:eastAsia="Times New Roman" w:hAnsi="Times New Roman" w:cs="Times New Roman"/>
          <w:b/>
          <w:sz w:val="28"/>
          <w:szCs w:val="28"/>
        </w:rPr>
        <w:t xml:space="preserve"> в 2015 году</w:t>
      </w:r>
    </w:p>
    <w:p w:rsidR="006E1990" w:rsidRPr="00B34CCE" w:rsidRDefault="006E1990" w:rsidP="006E1990">
      <w:pPr>
        <w:jc w:val="center"/>
        <w:rPr>
          <w:rFonts w:ascii="Times New Roman" w:eastAsia="Times New Roman" w:hAnsi="Times New Roman" w:cs="Times New Roman"/>
          <w:b/>
          <w:sz w:val="16"/>
          <w:szCs w:val="16"/>
        </w:rPr>
      </w:pPr>
    </w:p>
    <w:tbl>
      <w:tblPr>
        <w:tblW w:w="9498" w:type="dxa"/>
        <w:tblInd w:w="-34" w:type="dxa"/>
        <w:tblLayout w:type="fixed"/>
        <w:tblLook w:val="0000"/>
      </w:tblPr>
      <w:tblGrid>
        <w:gridCol w:w="709"/>
        <w:gridCol w:w="2694"/>
        <w:gridCol w:w="1701"/>
        <w:gridCol w:w="1701"/>
        <w:gridCol w:w="1134"/>
        <w:gridCol w:w="1559"/>
      </w:tblGrid>
      <w:tr w:rsidR="00AF6785" w:rsidRPr="00FC3012" w:rsidTr="00F9248A">
        <w:trPr>
          <w:trHeight w:val="10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6785" w:rsidRPr="004C5F8D" w:rsidRDefault="00AF6785" w:rsidP="00281377">
            <w:pPr>
              <w:jc w:val="center"/>
              <w:rPr>
                <w:rFonts w:ascii="Times New Roman" w:hAnsi="Times New Roman"/>
                <w:b/>
                <w:sz w:val="27"/>
                <w:szCs w:val="27"/>
              </w:rPr>
            </w:pPr>
            <w:r w:rsidRPr="004C5F8D">
              <w:rPr>
                <w:rFonts w:ascii="Times New Roman" w:hAnsi="Times New Roman"/>
                <w:b/>
                <w:sz w:val="27"/>
                <w:szCs w:val="27"/>
              </w:rPr>
              <w:t>№</w:t>
            </w:r>
            <w:r w:rsidR="00F9248A">
              <w:rPr>
                <w:rFonts w:ascii="Times New Roman" w:hAnsi="Times New Roman"/>
                <w:b/>
                <w:sz w:val="27"/>
                <w:szCs w:val="27"/>
              </w:rPr>
              <w:t xml:space="preserve">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AF6785" w:rsidRPr="004C5F8D" w:rsidRDefault="00264F65" w:rsidP="00281377">
            <w:pPr>
              <w:jc w:val="center"/>
              <w:rPr>
                <w:rFonts w:ascii="Times New Roman" w:hAnsi="Times New Roman"/>
                <w:b/>
                <w:sz w:val="27"/>
                <w:szCs w:val="27"/>
              </w:rPr>
            </w:pPr>
            <w:r>
              <w:rPr>
                <w:rFonts w:ascii="Times New Roman" w:hAnsi="Times New Roman"/>
                <w:b/>
                <w:sz w:val="27"/>
                <w:szCs w:val="27"/>
              </w:rPr>
              <w:t>АТЕ</w:t>
            </w:r>
          </w:p>
        </w:tc>
        <w:tc>
          <w:tcPr>
            <w:tcW w:w="1701" w:type="dxa"/>
            <w:tcBorders>
              <w:top w:val="single" w:sz="4" w:space="0" w:color="auto"/>
              <w:left w:val="nil"/>
              <w:bottom w:val="single" w:sz="4" w:space="0" w:color="auto"/>
              <w:right w:val="single" w:sz="4" w:space="0" w:color="auto"/>
            </w:tcBorders>
            <w:shd w:val="clear" w:color="auto" w:fill="auto"/>
            <w:vAlign w:val="center"/>
          </w:tcPr>
          <w:p w:rsidR="00FC3012" w:rsidRPr="004C5F8D" w:rsidRDefault="00AF6785" w:rsidP="00281377">
            <w:pPr>
              <w:jc w:val="center"/>
              <w:rPr>
                <w:rFonts w:ascii="Times New Roman" w:hAnsi="Times New Roman"/>
                <w:b/>
                <w:sz w:val="27"/>
                <w:szCs w:val="27"/>
              </w:rPr>
            </w:pPr>
            <w:r w:rsidRPr="004C5F8D">
              <w:rPr>
                <w:rFonts w:ascii="Times New Roman" w:hAnsi="Times New Roman"/>
                <w:b/>
                <w:sz w:val="27"/>
                <w:szCs w:val="27"/>
              </w:rPr>
              <w:t>Доля выпускни</w:t>
            </w:r>
            <w:r w:rsidR="00FC3012" w:rsidRPr="004C5F8D">
              <w:rPr>
                <w:rFonts w:ascii="Times New Roman" w:hAnsi="Times New Roman"/>
                <w:b/>
                <w:sz w:val="27"/>
                <w:szCs w:val="27"/>
              </w:rPr>
              <w:t>-</w:t>
            </w:r>
          </w:p>
          <w:p w:rsidR="004C5F8D" w:rsidRDefault="00AF6785" w:rsidP="00281377">
            <w:pPr>
              <w:jc w:val="center"/>
              <w:rPr>
                <w:rFonts w:ascii="Times New Roman" w:hAnsi="Times New Roman"/>
                <w:b/>
                <w:sz w:val="27"/>
                <w:szCs w:val="27"/>
              </w:rPr>
            </w:pPr>
            <w:r w:rsidRPr="004C5F8D">
              <w:rPr>
                <w:rFonts w:ascii="Times New Roman" w:hAnsi="Times New Roman"/>
                <w:b/>
                <w:sz w:val="27"/>
                <w:szCs w:val="27"/>
              </w:rPr>
              <w:t xml:space="preserve">ков, сдававших ЕГЭ </w:t>
            </w:r>
          </w:p>
          <w:p w:rsidR="00FC3012" w:rsidRPr="004C5F8D" w:rsidRDefault="00AF6785" w:rsidP="00281377">
            <w:pPr>
              <w:jc w:val="center"/>
              <w:rPr>
                <w:rFonts w:ascii="Times New Roman" w:hAnsi="Times New Roman"/>
                <w:b/>
                <w:sz w:val="27"/>
                <w:szCs w:val="27"/>
              </w:rPr>
            </w:pPr>
            <w:r w:rsidRPr="004C5F8D">
              <w:rPr>
                <w:rFonts w:ascii="Times New Roman" w:hAnsi="Times New Roman"/>
                <w:b/>
                <w:sz w:val="27"/>
                <w:szCs w:val="27"/>
              </w:rPr>
              <w:t>(% от числа выпускни</w:t>
            </w:r>
            <w:r w:rsidR="00FC3012" w:rsidRPr="004C5F8D">
              <w:rPr>
                <w:rFonts w:ascii="Times New Roman" w:hAnsi="Times New Roman"/>
                <w:b/>
                <w:sz w:val="27"/>
                <w:szCs w:val="27"/>
              </w:rPr>
              <w:t>-</w:t>
            </w:r>
          </w:p>
          <w:p w:rsidR="00AF6785" w:rsidRPr="004C5F8D" w:rsidRDefault="00AF6785" w:rsidP="00281377">
            <w:pPr>
              <w:jc w:val="center"/>
              <w:rPr>
                <w:rFonts w:ascii="Times New Roman" w:hAnsi="Times New Roman"/>
                <w:b/>
                <w:sz w:val="27"/>
                <w:szCs w:val="27"/>
              </w:rPr>
            </w:pPr>
            <w:r w:rsidRPr="004C5F8D">
              <w:rPr>
                <w:rFonts w:ascii="Times New Roman" w:hAnsi="Times New Roman"/>
                <w:b/>
                <w:sz w:val="27"/>
                <w:szCs w:val="27"/>
              </w:rPr>
              <w:t>ков)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4C5F8D" w:rsidRDefault="00AF6785" w:rsidP="00281377">
            <w:pPr>
              <w:jc w:val="center"/>
              <w:rPr>
                <w:rFonts w:ascii="Times New Roman" w:hAnsi="Times New Roman"/>
                <w:b/>
                <w:sz w:val="27"/>
                <w:szCs w:val="27"/>
              </w:rPr>
            </w:pPr>
            <w:r w:rsidRPr="004C5F8D">
              <w:rPr>
                <w:rFonts w:ascii="Times New Roman" w:hAnsi="Times New Roman"/>
                <w:b/>
                <w:sz w:val="27"/>
                <w:szCs w:val="27"/>
              </w:rPr>
              <w:t>Доля выпуск</w:t>
            </w:r>
            <w:r w:rsidR="004C5F8D">
              <w:rPr>
                <w:rFonts w:ascii="Times New Roman" w:hAnsi="Times New Roman"/>
                <w:b/>
                <w:sz w:val="27"/>
                <w:szCs w:val="27"/>
              </w:rPr>
              <w:t>-</w:t>
            </w:r>
          </w:p>
          <w:p w:rsidR="00FC3012" w:rsidRPr="004C5F8D" w:rsidRDefault="00AF6785" w:rsidP="00281377">
            <w:pPr>
              <w:jc w:val="center"/>
              <w:rPr>
                <w:rFonts w:ascii="Times New Roman" w:hAnsi="Times New Roman"/>
                <w:b/>
                <w:sz w:val="27"/>
                <w:szCs w:val="27"/>
              </w:rPr>
            </w:pPr>
            <w:r w:rsidRPr="004C5F8D">
              <w:rPr>
                <w:rFonts w:ascii="Times New Roman" w:hAnsi="Times New Roman"/>
                <w:b/>
                <w:sz w:val="27"/>
                <w:szCs w:val="27"/>
              </w:rPr>
              <w:t>ников, не преодоле</w:t>
            </w:r>
            <w:r w:rsidR="00F9248A">
              <w:rPr>
                <w:rFonts w:ascii="Times New Roman" w:hAnsi="Times New Roman"/>
                <w:b/>
                <w:sz w:val="27"/>
                <w:szCs w:val="27"/>
              </w:rPr>
              <w:t>в</w:t>
            </w:r>
            <w:r w:rsidR="00FC3012" w:rsidRPr="004C5F8D">
              <w:rPr>
                <w:rFonts w:ascii="Times New Roman" w:hAnsi="Times New Roman"/>
                <w:b/>
                <w:sz w:val="27"/>
                <w:szCs w:val="27"/>
              </w:rPr>
              <w:t>-</w:t>
            </w:r>
          </w:p>
          <w:p w:rsidR="004C5F8D" w:rsidRDefault="00AF6785" w:rsidP="00281377">
            <w:pPr>
              <w:jc w:val="center"/>
              <w:rPr>
                <w:rFonts w:ascii="Times New Roman" w:hAnsi="Times New Roman"/>
                <w:b/>
                <w:sz w:val="27"/>
                <w:szCs w:val="27"/>
              </w:rPr>
            </w:pPr>
            <w:r w:rsidRPr="004C5F8D">
              <w:rPr>
                <w:rFonts w:ascii="Times New Roman" w:hAnsi="Times New Roman"/>
                <w:b/>
                <w:sz w:val="27"/>
                <w:szCs w:val="27"/>
              </w:rPr>
              <w:t>ших мини</w:t>
            </w:r>
            <w:r w:rsidR="004C5F8D">
              <w:rPr>
                <w:rFonts w:ascii="Times New Roman" w:hAnsi="Times New Roman"/>
                <w:b/>
                <w:sz w:val="27"/>
                <w:szCs w:val="27"/>
              </w:rPr>
              <w:t>-</w:t>
            </w:r>
          </w:p>
          <w:p w:rsidR="004C5F8D" w:rsidRDefault="00AF6785" w:rsidP="004C5F8D">
            <w:pPr>
              <w:jc w:val="center"/>
              <w:rPr>
                <w:rFonts w:ascii="Times New Roman" w:hAnsi="Times New Roman"/>
                <w:b/>
                <w:sz w:val="27"/>
                <w:szCs w:val="27"/>
              </w:rPr>
            </w:pPr>
            <w:r w:rsidRPr="004C5F8D">
              <w:rPr>
                <w:rFonts w:ascii="Times New Roman" w:hAnsi="Times New Roman"/>
                <w:b/>
                <w:sz w:val="27"/>
                <w:szCs w:val="27"/>
              </w:rPr>
              <w:t>мальный порог</w:t>
            </w:r>
            <w:r w:rsidR="00FC3012" w:rsidRPr="004C5F8D">
              <w:rPr>
                <w:rFonts w:ascii="Times New Roman" w:hAnsi="Times New Roman"/>
                <w:b/>
                <w:sz w:val="27"/>
                <w:szCs w:val="27"/>
              </w:rPr>
              <w:t xml:space="preserve"> </w:t>
            </w:r>
          </w:p>
          <w:p w:rsidR="00AF6785" w:rsidRPr="004C5F8D" w:rsidRDefault="00AF6785" w:rsidP="004C5F8D">
            <w:pPr>
              <w:jc w:val="center"/>
              <w:rPr>
                <w:rFonts w:ascii="Times New Roman" w:hAnsi="Times New Roman"/>
                <w:b/>
                <w:sz w:val="27"/>
                <w:szCs w:val="27"/>
              </w:rPr>
            </w:pPr>
            <w:r w:rsidRPr="004C5F8D">
              <w:rPr>
                <w:rFonts w:ascii="Times New Roman" w:hAnsi="Times New Roman"/>
                <w:b/>
                <w:sz w:val="27"/>
                <w:szCs w:val="27"/>
              </w:rPr>
              <w:t>(% от числа сдававших)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4C5F8D" w:rsidRDefault="00AF6785" w:rsidP="00281377">
            <w:pPr>
              <w:jc w:val="center"/>
              <w:rPr>
                <w:rFonts w:ascii="Times New Roman" w:hAnsi="Times New Roman"/>
                <w:b/>
                <w:sz w:val="27"/>
                <w:szCs w:val="27"/>
              </w:rPr>
            </w:pPr>
            <w:r w:rsidRPr="004C5F8D">
              <w:rPr>
                <w:rFonts w:ascii="Times New Roman" w:hAnsi="Times New Roman"/>
                <w:b/>
                <w:sz w:val="27"/>
                <w:szCs w:val="27"/>
              </w:rPr>
              <w:t>Сред</w:t>
            </w:r>
            <w:r w:rsidR="004C5F8D">
              <w:rPr>
                <w:rFonts w:ascii="Times New Roman" w:hAnsi="Times New Roman"/>
                <w:b/>
                <w:sz w:val="27"/>
                <w:szCs w:val="27"/>
              </w:rPr>
              <w:t>-</w:t>
            </w:r>
          </w:p>
          <w:p w:rsidR="00AF6785" w:rsidRPr="004C5F8D" w:rsidRDefault="00AF6785" w:rsidP="00281377">
            <w:pPr>
              <w:jc w:val="center"/>
              <w:rPr>
                <w:rFonts w:ascii="Times New Roman" w:hAnsi="Times New Roman"/>
                <w:b/>
                <w:sz w:val="27"/>
                <w:szCs w:val="27"/>
              </w:rPr>
            </w:pPr>
            <w:r w:rsidRPr="004C5F8D">
              <w:rPr>
                <w:rFonts w:ascii="Times New Roman" w:hAnsi="Times New Roman"/>
                <w:b/>
                <w:sz w:val="27"/>
                <w:szCs w:val="27"/>
              </w:rPr>
              <w:t>ний балл</w:t>
            </w:r>
          </w:p>
        </w:tc>
        <w:tc>
          <w:tcPr>
            <w:tcW w:w="1559" w:type="dxa"/>
            <w:tcBorders>
              <w:top w:val="single" w:sz="4" w:space="0" w:color="auto"/>
              <w:left w:val="nil"/>
              <w:bottom w:val="single" w:sz="4" w:space="0" w:color="auto"/>
              <w:right w:val="single" w:sz="4" w:space="0" w:color="auto"/>
            </w:tcBorders>
            <w:shd w:val="clear" w:color="auto" w:fill="auto"/>
            <w:vAlign w:val="center"/>
          </w:tcPr>
          <w:p w:rsidR="00FC3012" w:rsidRPr="004C5F8D" w:rsidRDefault="00AF6785" w:rsidP="00281377">
            <w:pPr>
              <w:jc w:val="center"/>
              <w:rPr>
                <w:rFonts w:ascii="Times New Roman" w:hAnsi="Times New Roman"/>
                <w:b/>
                <w:sz w:val="27"/>
                <w:szCs w:val="27"/>
              </w:rPr>
            </w:pPr>
            <w:r w:rsidRPr="004C5F8D">
              <w:rPr>
                <w:rFonts w:ascii="Times New Roman" w:hAnsi="Times New Roman"/>
                <w:b/>
                <w:sz w:val="27"/>
                <w:szCs w:val="27"/>
              </w:rPr>
              <w:t>Процент участни</w:t>
            </w:r>
            <w:r w:rsidR="00FC3012" w:rsidRPr="004C5F8D">
              <w:rPr>
                <w:rFonts w:ascii="Times New Roman" w:hAnsi="Times New Roman"/>
                <w:b/>
                <w:sz w:val="27"/>
                <w:szCs w:val="27"/>
              </w:rPr>
              <w:t>-</w:t>
            </w:r>
          </w:p>
          <w:p w:rsidR="004C5F8D" w:rsidRDefault="00AF6785" w:rsidP="00281377">
            <w:pPr>
              <w:jc w:val="center"/>
              <w:rPr>
                <w:rFonts w:ascii="Times New Roman" w:hAnsi="Times New Roman"/>
                <w:b/>
                <w:sz w:val="27"/>
                <w:szCs w:val="27"/>
              </w:rPr>
            </w:pPr>
            <w:r w:rsidRPr="004C5F8D">
              <w:rPr>
                <w:rFonts w:ascii="Times New Roman" w:hAnsi="Times New Roman"/>
                <w:b/>
                <w:sz w:val="27"/>
                <w:szCs w:val="27"/>
              </w:rPr>
              <w:t>ков, на</w:t>
            </w:r>
            <w:r w:rsidR="004C5F8D">
              <w:rPr>
                <w:rFonts w:ascii="Times New Roman" w:hAnsi="Times New Roman"/>
                <w:b/>
                <w:sz w:val="27"/>
                <w:szCs w:val="27"/>
              </w:rPr>
              <w:t>-</w:t>
            </w:r>
          </w:p>
          <w:p w:rsidR="00AF6785" w:rsidRPr="004C5F8D" w:rsidRDefault="00AF6785" w:rsidP="004C5F8D">
            <w:pPr>
              <w:jc w:val="center"/>
              <w:rPr>
                <w:rFonts w:ascii="Times New Roman" w:hAnsi="Times New Roman"/>
                <w:b/>
                <w:sz w:val="27"/>
                <w:szCs w:val="27"/>
              </w:rPr>
            </w:pPr>
            <w:r w:rsidRPr="004C5F8D">
              <w:rPr>
                <w:rFonts w:ascii="Times New Roman" w:hAnsi="Times New Roman"/>
                <w:b/>
                <w:sz w:val="27"/>
                <w:szCs w:val="27"/>
              </w:rPr>
              <w:t>бравших балл выше ТБ2 по предмету)</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Александро-Невский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5,4</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67,7</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Ермишинский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12,8</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64,8</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3</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Захаровский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74,5</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4</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Кадомский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6,3</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11,1</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49,4</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88,9</w:t>
            </w:r>
          </w:p>
        </w:tc>
      </w:tr>
      <w:tr w:rsidR="00AF6785" w:rsidRPr="00FC3012" w:rsidTr="00F9248A">
        <w:trPr>
          <w:trHeight w:val="231"/>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Касимовский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9,6</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4709C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64,7</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Клепиковский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7,0</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7,1</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62,5</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92,9</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7</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Кораблинский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15,6</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49,5</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8</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Милославский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2,7</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4709C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59,7</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Михайловский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10,5</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Пителинский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4709C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66,2</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11</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Пронский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13,2</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59,0</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12</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Путятинский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8,0</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4709C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67,9</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13</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Рыбновский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7,6</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72,9</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14</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Ряжский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10,1</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4709C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57,4</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15</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Рязанский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4,0</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49,8</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16</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Сапожковский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12,2</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4709C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67,9</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17</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Сараевский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8,2</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71,0</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18</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Сасовский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9,1</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4709C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68,8</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19</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Скопинский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9,1</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65,5</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20</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Спасский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13,8</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4709C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62,0</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21</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Старожиловский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6,6</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63,0</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22</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Ухоловский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12,9</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4709C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23</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Чучковский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7,7</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57,8</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92,3</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24</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Шацкий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16,3</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76,2</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25</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Шиловский</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10,2</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2,5</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68,4</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97,5</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26</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г.</w:t>
            </w:r>
            <w:r w:rsidR="00110796">
              <w:rPr>
                <w:rFonts w:ascii="Times New Roman" w:hAnsi="Times New Roman"/>
                <w:sz w:val="27"/>
                <w:szCs w:val="27"/>
              </w:rPr>
              <w:t xml:space="preserve"> </w:t>
            </w:r>
            <w:r w:rsidRPr="00FC3012">
              <w:rPr>
                <w:rFonts w:ascii="Times New Roman" w:hAnsi="Times New Roman"/>
                <w:sz w:val="27"/>
                <w:szCs w:val="27"/>
              </w:rPr>
              <w:t>Касимов</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19,2</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8,3</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59,3</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91,7</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27</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г.</w:t>
            </w:r>
            <w:r w:rsidR="00110796">
              <w:rPr>
                <w:rFonts w:ascii="Times New Roman" w:hAnsi="Times New Roman"/>
                <w:sz w:val="27"/>
                <w:szCs w:val="27"/>
              </w:rPr>
              <w:t xml:space="preserve"> </w:t>
            </w:r>
            <w:r w:rsidRPr="00FC3012">
              <w:rPr>
                <w:rFonts w:ascii="Times New Roman" w:hAnsi="Times New Roman"/>
                <w:sz w:val="27"/>
                <w:szCs w:val="27"/>
              </w:rPr>
              <w:t>Сасово</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8,5</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5,3</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58,0</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94,7</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28</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г.</w:t>
            </w:r>
            <w:r w:rsidR="00110796">
              <w:rPr>
                <w:rFonts w:ascii="Times New Roman" w:hAnsi="Times New Roman"/>
                <w:sz w:val="27"/>
                <w:szCs w:val="27"/>
              </w:rPr>
              <w:t xml:space="preserve"> </w:t>
            </w:r>
            <w:r w:rsidRPr="00FC3012">
              <w:rPr>
                <w:rFonts w:ascii="Times New Roman" w:hAnsi="Times New Roman"/>
                <w:sz w:val="27"/>
                <w:szCs w:val="27"/>
              </w:rPr>
              <w:t>Скопин</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11,1</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2,7</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64,9</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97,3</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29</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rPr>
                <w:rFonts w:ascii="Times New Roman" w:hAnsi="Times New Roman"/>
                <w:sz w:val="27"/>
                <w:szCs w:val="27"/>
              </w:rPr>
            </w:pPr>
            <w:r w:rsidRPr="00FC3012">
              <w:rPr>
                <w:rFonts w:ascii="Times New Roman" w:hAnsi="Times New Roman"/>
                <w:sz w:val="27"/>
                <w:szCs w:val="27"/>
              </w:rPr>
              <w:t>г.</w:t>
            </w:r>
            <w:r w:rsidR="00110796">
              <w:rPr>
                <w:rFonts w:ascii="Times New Roman" w:hAnsi="Times New Roman"/>
                <w:sz w:val="27"/>
                <w:szCs w:val="27"/>
              </w:rPr>
              <w:t xml:space="preserve"> </w:t>
            </w:r>
            <w:r w:rsidRPr="00FC3012">
              <w:rPr>
                <w:rFonts w:ascii="Times New Roman" w:hAnsi="Times New Roman"/>
                <w:sz w:val="27"/>
                <w:szCs w:val="27"/>
              </w:rPr>
              <w:t>Рязань</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10,8</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20,0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50,2</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80,0</w:t>
            </w:r>
          </w:p>
        </w:tc>
      </w:tr>
      <w:tr w:rsidR="00AF6785" w:rsidRPr="00FC3012" w:rsidTr="00F9248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30</w:t>
            </w:r>
          </w:p>
        </w:tc>
        <w:tc>
          <w:tcPr>
            <w:tcW w:w="2694" w:type="dxa"/>
            <w:tcBorders>
              <w:top w:val="nil"/>
              <w:left w:val="nil"/>
              <w:bottom w:val="single" w:sz="4" w:space="0" w:color="auto"/>
              <w:right w:val="single" w:sz="4" w:space="0" w:color="auto"/>
            </w:tcBorders>
            <w:shd w:val="clear" w:color="auto" w:fill="auto"/>
            <w:noWrap/>
            <w:vAlign w:val="center"/>
          </w:tcPr>
          <w:p w:rsidR="00AF6785" w:rsidRPr="00FC3012" w:rsidRDefault="00AF6785" w:rsidP="00F9248A">
            <w:pPr>
              <w:rPr>
                <w:rFonts w:ascii="Times New Roman" w:hAnsi="Times New Roman"/>
                <w:sz w:val="27"/>
                <w:szCs w:val="27"/>
              </w:rPr>
            </w:pPr>
            <w:r w:rsidRPr="00FC3012">
              <w:rPr>
                <w:rFonts w:ascii="Times New Roman" w:hAnsi="Times New Roman"/>
                <w:sz w:val="27"/>
                <w:szCs w:val="27"/>
              </w:rPr>
              <w:t>Област</w:t>
            </w:r>
            <w:r w:rsidR="00F9248A">
              <w:rPr>
                <w:rFonts w:ascii="Times New Roman" w:hAnsi="Times New Roman"/>
                <w:sz w:val="27"/>
                <w:szCs w:val="27"/>
              </w:rPr>
              <w:t>ные</w:t>
            </w:r>
            <w:r w:rsidRPr="00FC3012">
              <w:rPr>
                <w:rFonts w:ascii="Times New Roman" w:hAnsi="Times New Roman"/>
                <w:sz w:val="27"/>
                <w:szCs w:val="27"/>
              </w:rPr>
              <w:t xml:space="preserve"> и негосуд</w:t>
            </w:r>
            <w:r w:rsidR="00F9248A">
              <w:rPr>
                <w:rFonts w:ascii="Times New Roman" w:hAnsi="Times New Roman"/>
                <w:sz w:val="27"/>
                <w:szCs w:val="27"/>
              </w:rPr>
              <w:t>арственны</w:t>
            </w:r>
            <w:r w:rsidRPr="00FC3012">
              <w:rPr>
                <w:rFonts w:ascii="Times New Roman" w:hAnsi="Times New Roman"/>
                <w:sz w:val="27"/>
                <w:szCs w:val="27"/>
              </w:rPr>
              <w:t>е ОО</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5,1</w:t>
            </w:r>
          </w:p>
        </w:tc>
        <w:tc>
          <w:tcPr>
            <w:tcW w:w="1701" w:type="dxa"/>
            <w:tcBorders>
              <w:top w:val="nil"/>
              <w:left w:val="nil"/>
              <w:bottom w:val="single" w:sz="4" w:space="0" w:color="auto"/>
              <w:right w:val="single" w:sz="4" w:space="0" w:color="auto"/>
            </w:tcBorders>
            <w:shd w:val="clear" w:color="auto" w:fill="auto"/>
            <w:noWrap/>
            <w:vAlign w:val="center"/>
          </w:tcPr>
          <w:p w:rsidR="00AF6785"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67,7</w:t>
            </w:r>
          </w:p>
        </w:tc>
        <w:tc>
          <w:tcPr>
            <w:tcW w:w="1559" w:type="dxa"/>
            <w:tcBorders>
              <w:top w:val="nil"/>
              <w:left w:val="nil"/>
              <w:bottom w:val="single" w:sz="4" w:space="0" w:color="auto"/>
              <w:right w:val="single" w:sz="4" w:space="0" w:color="auto"/>
            </w:tcBorders>
            <w:shd w:val="clear" w:color="auto" w:fill="auto"/>
            <w:vAlign w:val="center"/>
          </w:tcPr>
          <w:p w:rsidR="00AF6785" w:rsidRPr="00FC3012" w:rsidRDefault="00AF6785" w:rsidP="00281377">
            <w:pPr>
              <w:jc w:val="center"/>
              <w:rPr>
                <w:rFonts w:ascii="Times New Roman" w:hAnsi="Times New Roman"/>
                <w:sz w:val="27"/>
                <w:szCs w:val="27"/>
              </w:rPr>
            </w:pPr>
            <w:r w:rsidRPr="00FC3012">
              <w:rPr>
                <w:rFonts w:ascii="Times New Roman" w:hAnsi="Times New Roman"/>
                <w:sz w:val="27"/>
                <w:szCs w:val="27"/>
              </w:rPr>
              <w:t>100,0</w:t>
            </w:r>
          </w:p>
        </w:tc>
      </w:tr>
      <w:tr w:rsidR="00AF6785" w:rsidRPr="00FC3012" w:rsidTr="00F9248A">
        <w:trPr>
          <w:trHeight w:val="30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F6785" w:rsidRPr="00F9248A" w:rsidRDefault="00F9248A" w:rsidP="00281377">
            <w:pPr>
              <w:jc w:val="center"/>
              <w:rPr>
                <w:rFonts w:ascii="Times New Roman" w:hAnsi="Times New Roman"/>
                <w:b/>
                <w:sz w:val="27"/>
                <w:szCs w:val="27"/>
              </w:rPr>
            </w:pPr>
            <w:r w:rsidRPr="00F9248A">
              <w:rPr>
                <w:rFonts w:ascii="Times New Roman" w:hAnsi="Times New Roman"/>
                <w:b/>
                <w:sz w:val="27"/>
                <w:szCs w:val="27"/>
              </w:rPr>
              <w:t>ИТОГО</w:t>
            </w:r>
          </w:p>
        </w:tc>
        <w:tc>
          <w:tcPr>
            <w:tcW w:w="1701" w:type="dxa"/>
            <w:tcBorders>
              <w:top w:val="nil"/>
              <w:left w:val="nil"/>
              <w:bottom w:val="single" w:sz="4" w:space="0" w:color="auto"/>
              <w:right w:val="single" w:sz="4" w:space="0" w:color="auto"/>
            </w:tcBorders>
            <w:shd w:val="clear" w:color="auto" w:fill="auto"/>
            <w:noWrap/>
            <w:vAlign w:val="center"/>
          </w:tcPr>
          <w:p w:rsidR="00AF6785" w:rsidRPr="00F9248A" w:rsidRDefault="00AF6785" w:rsidP="00281377">
            <w:pPr>
              <w:jc w:val="center"/>
              <w:rPr>
                <w:rFonts w:ascii="Times New Roman" w:hAnsi="Times New Roman"/>
                <w:b/>
                <w:sz w:val="27"/>
                <w:szCs w:val="27"/>
              </w:rPr>
            </w:pPr>
            <w:r w:rsidRPr="00F9248A">
              <w:rPr>
                <w:rFonts w:ascii="Times New Roman" w:hAnsi="Times New Roman"/>
                <w:b/>
                <w:sz w:val="27"/>
                <w:szCs w:val="27"/>
              </w:rPr>
              <w:t>10,4</w:t>
            </w:r>
          </w:p>
        </w:tc>
        <w:tc>
          <w:tcPr>
            <w:tcW w:w="1701" w:type="dxa"/>
            <w:tcBorders>
              <w:top w:val="nil"/>
              <w:left w:val="nil"/>
              <w:bottom w:val="single" w:sz="4" w:space="0" w:color="auto"/>
              <w:right w:val="single" w:sz="4" w:space="0" w:color="auto"/>
            </w:tcBorders>
            <w:shd w:val="clear" w:color="auto" w:fill="auto"/>
            <w:noWrap/>
            <w:vAlign w:val="center"/>
          </w:tcPr>
          <w:p w:rsidR="00AF6785" w:rsidRPr="00F9248A" w:rsidRDefault="00AF6785" w:rsidP="00281377">
            <w:pPr>
              <w:jc w:val="center"/>
              <w:rPr>
                <w:rFonts w:ascii="Times New Roman" w:hAnsi="Times New Roman"/>
                <w:b/>
                <w:sz w:val="27"/>
                <w:szCs w:val="27"/>
              </w:rPr>
            </w:pPr>
            <w:r w:rsidRPr="00F9248A">
              <w:rPr>
                <w:rFonts w:ascii="Times New Roman" w:hAnsi="Times New Roman"/>
                <w:b/>
                <w:sz w:val="27"/>
                <w:szCs w:val="27"/>
              </w:rPr>
              <w:t>0,028</w:t>
            </w:r>
          </w:p>
        </w:tc>
        <w:tc>
          <w:tcPr>
            <w:tcW w:w="1134" w:type="dxa"/>
            <w:tcBorders>
              <w:top w:val="nil"/>
              <w:left w:val="nil"/>
              <w:bottom w:val="single" w:sz="4" w:space="0" w:color="auto"/>
              <w:right w:val="single" w:sz="4" w:space="0" w:color="auto"/>
            </w:tcBorders>
            <w:shd w:val="clear" w:color="auto" w:fill="auto"/>
            <w:noWrap/>
            <w:vAlign w:val="center"/>
          </w:tcPr>
          <w:p w:rsidR="00AF6785" w:rsidRPr="00F9248A" w:rsidRDefault="00AF6785" w:rsidP="00281377">
            <w:pPr>
              <w:jc w:val="center"/>
              <w:rPr>
                <w:rFonts w:ascii="Times New Roman" w:hAnsi="Times New Roman"/>
                <w:b/>
                <w:sz w:val="27"/>
                <w:szCs w:val="27"/>
              </w:rPr>
            </w:pPr>
            <w:r w:rsidRPr="00F9248A">
              <w:rPr>
                <w:rFonts w:ascii="Times New Roman" w:hAnsi="Times New Roman"/>
                <w:b/>
                <w:sz w:val="27"/>
                <w:szCs w:val="27"/>
              </w:rPr>
              <w:t>64,4</w:t>
            </w:r>
          </w:p>
        </w:tc>
        <w:tc>
          <w:tcPr>
            <w:tcW w:w="1559" w:type="dxa"/>
            <w:tcBorders>
              <w:top w:val="nil"/>
              <w:left w:val="nil"/>
              <w:bottom w:val="single" w:sz="4" w:space="0" w:color="auto"/>
              <w:right w:val="single" w:sz="4" w:space="0" w:color="auto"/>
            </w:tcBorders>
            <w:shd w:val="clear" w:color="auto" w:fill="auto"/>
            <w:vAlign w:val="center"/>
          </w:tcPr>
          <w:p w:rsidR="00AF6785" w:rsidRPr="00F9248A" w:rsidRDefault="00AF6785" w:rsidP="00281377">
            <w:pPr>
              <w:jc w:val="center"/>
              <w:rPr>
                <w:rFonts w:ascii="Times New Roman" w:hAnsi="Times New Roman"/>
                <w:b/>
                <w:sz w:val="27"/>
                <w:szCs w:val="27"/>
              </w:rPr>
            </w:pPr>
            <w:r w:rsidRPr="00F9248A">
              <w:rPr>
                <w:rFonts w:ascii="Times New Roman" w:hAnsi="Times New Roman"/>
                <w:b/>
                <w:sz w:val="27"/>
                <w:szCs w:val="27"/>
              </w:rPr>
              <w:t>99,97</w:t>
            </w:r>
          </w:p>
        </w:tc>
      </w:tr>
    </w:tbl>
    <w:p w:rsidR="00933455" w:rsidRDefault="00933455" w:rsidP="00FC3012">
      <w:pPr>
        <w:pStyle w:val="af"/>
        <w:spacing w:after="0" w:line="240" w:lineRule="auto"/>
        <w:ind w:left="0"/>
        <w:jc w:val="center"/>
        <w:rPr>
          <w:rFonts w:ascii="Times New Roman" w:eastAsia="Times New Roman" w:hAnsi="Times New Roman"/>
          <w:b/>
          <w:sz w:val="28"/>
          <w:szCs w:val="28"/>
          <w:lang w:eastAsia="ru-RU"/>
        </w:rPr>
      </w:pPr>
      <w:r w:rsidRPr="00933455">
        <w:rPr>
          <w:rFonts w:ascii="Times New Roman" w:eastAsia="Times New Roman" w:hAnsi="Times New Roman"/>
          <w:b/>
          <w:sz w:val="28"/>
          <w:szCs w:val="28"/>
          <w:lang w:eastAsia="ru-RU"/>
        </w:rPr>
        <w:lastRenderedPageBreak/>
        <w:t>Результа</w:t>
      </w:r>
      <w:r w:rsidR="00FC3012">
        <w:rPr>
          <w:rFonts w:ascii="Times New Roman" w:eastAsia="Times New Roman" w:hAnsi="Times New Roman"/>
          <w:b/>
          <w:sz w:val="28"/>
          <w:szCs w:val="28"/>
          <w:lang w:eastAsia="ru-RU"/>
        </w:rPr>
        <w:t>ты по категориям участников ЕГЭ</w:t>
      </w:r>
      <w:r w:rsidR="00F9248A">
        <w:rPr>
          <w:rFonts w:ascii="Times New Roman" w:eastAsia="Times New Roman" w:hAnsi="Times New Roman"/>
          <w:b/>
          <w:sz w:val="28"/>
          <w:szCs w:val="28"/>
          <w:lang w:eastAsia="ru-RU"/>
        </w:rPr>
        <w:t>-2015 по химии</w:t>
      </w:r>
    </w:p>
    <w:p w:rsidR="00FC3012" w:rsidRPr="00B34CCE" w:rsidRDefault="00FC3012" w:rsidP="00933455">
      <w:pPr>
        <w:pStyle w:val="af"/>
        <w:spacing w:after="0" w:line="240" w:lineRule="auto"/>
        <w:ind w:left="0"/>
        <w:rPr>
          <w:rFonts w:ascii="Times New Roman" w:eastAsia="Times New Roman" w:hAnsi="Times New Roman"/>
          <w:b/>
          <w:sz w:val="16"/>
          <w:szCs w:val="16"/>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9"/>
        <w:gridCol w:w="1923"/>
        <w:gridCol w:w="1984"/>
        <w:gridCol w:w="2268"/>
      </w:tblGrid>
      <w:tr w:rsidR="00933455" w:rsidRPr="00FD6896" w:rsidTr="00FC3012">
        <w:tc>
          <w:tcPr>
            <w:tcW w:w="3039" w:type="dxa"/>
          </w:tcPr>
          <w:p w:rsidR="00933455" w:rsidRPr="004C5F8D" w:rsidRDefault="00933455" w:rsidP="00C95D43">
            <w:pPr>
              <w:pStyle w:val="af"/>
              <w:spacing w:after="0" w:line="240" w:lineRule="auto"/>
              <w:ind w:left="0"/>
              <w:jc w:val="both"/>
              <w:rPr>
                <w:rFonts w:ascii="Times New Roman" w:hAnsi="Times New Roman"/>
                <w:b/>
                <w:sz w:val="28"/>
                <w:szCs w:val="28"/>
              </w:rPr>
            </w:pPr>
          </w:p>
        </w:tc>
        <w:tc>
          <w:tcPr>
            <w:tcW w:w="1923" w:type="dxa"/>
          </w:tcPr>
          <w:p w:rsidR="00933455" w:rsidRPr="004C5F8D" w:rsidRDefault="00933455" w:rsidP="00FC3012">
            <w:pPr>
              <w:pStyle w:val="af"/>
              <w:spacing w:after="0" w:line="240" w:lineRule="auto"/>
              <w:ind w:left="0"/>
              <w:jc w:val="center"/>
              <w:rPr>
                <w:rFonts w:ascii="Times New Roman" w:hAnsi="Times New Roman"/>
                <w:b/>
                <w:sz w:val="28"/>
                <w:szCs w:val="28"/>
              </w:rPr>
            </w:pPr>
            <w:r w:rsidRPr="004C5F8D">
              <w:rPr>
                <w:rFonts w:ascii="Times New Roman" w:hAnsi="Times New Roman"/>
                <w:b/>
                <w:sz w:val="28"/>
                <w:szCs w:val="28"/>
              </w:rPr>
              <w:t>Выпускники организаций среднего общего образования</w:t>
            </w:r>
          </w:p>
        </w:tc>
        <w:tc>
          <w:tcPr>
            <w:tcW w:w="1984" w:type="dxa"/>
          </w:tcPr>
          <w:p w:rsidR="00933455" w:rsidRPr="004C5F8D" w:rsidRDefault="00933455" w:rsidP="00FC3012">
            <w:pPr>
              <w:pStyle w:val="af"/>
              <w:spacing w:after="0" w:line="240" w:lineRule="auto"/>
              <w:ind w:left="0"/>
              <w:jc w:val="center"/>
              <w:rPr>
                <w:rFonts w:ascii="Times New Roman" w:hAnsi="Times New Roman"/>
                <w:b/>
                <w:sz w:val="28"/>
                <w:szCs w:val="28"/>
              </w:rPr>
            </w:pPr>
            <w:r w:rsidRPr="004C5F8D">
              <w:rPr>
                <w:rFonts w:ascii="Times New Roman" w:hAnsi="Times New Roman"/>
                <w:b/>
                <w:sz w:val="28"/>
                <w:szCs w:val="28"/>
              </w:rPr>
              <w:t>Выпускники СПО</w:t>
            </w:r>
          </w:p>
        </w:tc>
        <w:tc>
          <w:tcPr>
            <w:tcW w:w="2268" w:type="dxa"/>
          </w:tcPr>
          <w:p w:rsidR="00933455" w:rsidRPr="004C5F8D" w:rsidRDefault="00933455" w:rsidP="00FC3012">
            <w:pPr>
              <w:pStyle w:val="af"/>
              <w:spacing w:after="0" w:line="240" w:lineRule="auto"/>
              <w:ind w:left="0"/>
              <w:jc w:val="center"/>
              <w:rPr>
                <w:rFonts w:ascii="Times New Roman" w:hAnsi="Times New Roman"/>
                <w:b/>
                <w:sz w:val="28"/>
                <w:szCs w:val="28"/>
              </w:rPr>
            </w:pPr>
            <w:r w:rsidRPr="004C5F8D">
              <w:rPr>
                <w:rFonts w:ascii="Times New Roman" w:hAnsi="Times New Roman"/>
                <w:b/>
                <w:sz w:val="28"/>
                <w:szCs w:val="28"/>
              </w:rPr>
              <w:t>Выпускники прошлых лет</w:t>
            </w:r>
          </w:p>
        </w:tc>
      </w:tr>
      <w:tr w:rsidR="00933455" w:rsidRPr="00FD6896" w:rsidTr="00FC3012">
        <w:tc>
          <w:tcPr>
            <w:tcW w:w="3039" w:type="dxa"/>
          </w:tcPr>
          <w:p w:rsidR="00933455" w:rsidRPr="00FD6896" w:rsidRDefault="00933455"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набравших баллов ниже минимального значения     </w:t>
            </w:r>
          </w:p>
        </w:tc>
        <w:tc>
          <w:tcPr>
            <w:tcW w:w="1923" w:type="dxa"/>
            <w:vAlign w:val="center"/>
          </w:tcPr>
          <w:p w:rsidR="00933455" w:rsidRPr="00110796" w:rsidRDefault="00933455" w:rsidP="00F9248A">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2,8(14 чел</w:t>
            </w:r>
            <w:r w:rsidR="00110796" w:rsidRPr="00110796">
              <w:rPr>
                <w:rFonts w:ascii="Times New Roman" w:hAnsi="Times New Roman"/>
                <w:sz w:val="28"/>
                <w:szCs w:val="28"/>
              </w:rPr>
              <w:t>.</w:t>
            </w:r>
            <w:r w:rsidRPr="00110796">
              <w:rPr>
                <w:rFonts w:ascii="Times New Roman" w:hAnsi="Times New Roman"/>
                <w:sz w:val="28"/>
                <w:szCs w:val="28"/>
              </w:rPr>
              <w:t>)</w:t>
            </w:r>
          </w:p>
        </w:tc>
        <w:tc>
          <w:tcPr>
            <w:tcW w:w="1984" w:type="dxa"/>
            <w:vAlign w:val="center"/>
          </w:tcPr>
          <w:p w:rsidR="00933455" w:rsidRPr="00110796" w:rsidRDefault="00110796"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44,</w:t>
            </w:r>
            <w:r w:rsidR="00F9248A">
              <w:rPr>
                <w:rFonts w:ascii="Times New Roman" w:hAnsi="Times New Roman"/>
                <w:sz w:val="28"/>
                <w:szCs w:val="28"/>
              </w:rPr>
              <w:t>4</w:t>
            </w:r>
            <w:r w:rsidR="00933455" w:rsidRPr="00110796">
              <w:rPr>
                <w:rFonts w:ascii="Times New Roman" w:hAnsi="Times New Roman"/>
                <w:sz w:val="28"/>
                <w:szCs w:val="28"/>
              </w:rPr>
              <w:t>(4 чел</w:t>
            </w:r>
            <w:r w:rsidRPr="00110796">
              <w:rPr>
                <w:rFonts w:ascii="Times New Roman" w:hAnsi="Times New Roman"/>
                <w:sz w:val="28"/>
                <w:szCs w:val="28"/>
              </w:rPr>
              <w:t>.</w:t>
            </w:r>
            <w:r w:rsidR="00933455" w:rsidRPr="00110796">
              <w:rPr>
                <w:rFonts w:ascii="Times New Roman" w:hAnsi="Times New Roman"/>
                <w:sz w:val="28"/>
                <w:szCs w:val="28"/>
              </w:rPr>
              <w:t>)</w:t>
            </w:r>
          </w:p>
        </w:tc>
        <w:tc>
          <w:tcPr>
            <w:tcW w:w="2268" w:type="dxa"/>
            <w:vAlign w:val="center"/>
          </w:tcPr>
          <w:p w:rsidR="00933455" w:rsidRPr="00110796"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27</w:t>
            </w:r>
            <w:r w:rsidR="00933455" w:rsidRPr="00110796">
              <w:rPr>
                <w:rFonts w:ascii="Times New Roman" w:hAnsi="Times New Roman"/>
                <w:sz w:val="28"/>
                <w:szCs w:val="28"/>
              </w:rPr>
              <w:t>(7 чел</w:t>
            </w:r>
            <w:r w:rsidR="00110796" w:rsidRPr="00110796">
              <w:rPr>
                <w:rFonts w:ascii="Times New Roman" w:hAnsi="Times New Roman"/>
                <w:sz w:val="28"/>
                <w:szCs w:val="28"/>
              </w:rPr>
              <w:t>.</w:t>
            </w:r>
            <w:r w:rsidR="00933455" w:rsidRPr="00110796">
              <w:rPr>
                <w:rFonts w:ascii="Times New Roman" w:hAnsi="Times New Roman"/>
                <w:sz w:val="28"/>
                <w:szCs w:val="28"/>
              </w:rPr>
              <w:t>)</w:t>
            </w:r>
          </w:p>
        </w:tc>
      </w:tr>
      <w:tr w:rsidR="00933455" w:rsidRPr="00FD6896" w:rsidTr="00FC3012">
        <w:tc>
          <w:tcPr>
            <w:tcW w:w="3039" w:type="dxa"/>
          </w:tcPr>
          <w:p w:rsidR="00933455" w:rsidRPr="00FD6896" w:rsidRDefault="00933455" w:rsidP="00C95D43">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1923" w:type="dxa"/>
            <w:vAlign w:val="center"/>
          </w:tcPr>
          <w:p w:rsidR="00933455" w:rsidRPr="00110796" w:rsidRDefault="00933455"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64</w:t>
            </w:r>
          </w:p>
        </w:tc>
        <w:tc>
          <w:tcPr>
            <w:tcW w:w="1984" w:type="dxa"/>
            <w:vAlign w:val="center"/>
          </w:tcPr>
          <w:p w:rsidR="00933455" w:rsidRPr="00110796" w:rsidRDefault="00933455"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33</w:t>
            </w:r>
          </w:p>
        </w:tc>
        <w:tc>
          <w:tcPr>
            <w:tcW w:w="2268" w:type="dxa"/>
            <w:vAlign w:val="center"/>
          </w:tcPr>
          <w:p w:rsidR="00933455" w:rsidRPr="00110796" w:rsidRDefault="00933455"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44</w:t>
            </w:r>
          </w:p>
        </w:tc>
      </w:tr>
      <w:tr w:rsidR="00933455" w:rsidRPr="00FD6896" w:rsidTr="00FC3012">
        <w:tc>
          <w:tcPr>
            <w:tcW w:w="3039" w:type="dxa"/>
          </w:tcPr>
          <w:p w:rsidR="00933455" w:rsidRPr="00FD6896" w:rsidRDefault="00933455"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выше ТБ2     </w:t>
            </w:r>
          </w:p>
        </w:tc>
        <w:tc>
          <w:tcPr>
            <w:tcW w:w="1923" w:type="dxa"/>
            <w:vAlign w:val="center"/>
          </w:tcPr>
          <w:p w:rsidR="00933455" w:rsidRPr="00110796" w:rsidRDefault="00933455"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97,2</w:t>
            </w:r>
          </w:p>
        </w:tc>
        <w:tc>
          <w:tcPr>
            <w:tcW w:w="1984" w:type="dxa"/>
            <w:vAlign w:val="center"/>
          </w:tcPr>
          <w:p w:rsidR="00933455" w:rsidRPr="00110796" w:rsidRDefault="00933455"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55,6</w:t>
            </w:r>
          </w:p>
        </w:tc>
        <w:tc>
          <w:tcPr>
            <w:tcW w:w="2268" w:type="dxa"/>
            <w:vAlign w:val="center"/>
          </w:tcPr>
          <w:p w:rsidR="00933455" w:rsidRPr="00110796" w:rsidRDefault="00933455" w:rsidP="00F9248A">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73(19 чел</w:t>
            </w:r>
            <w:r w:rsidR="00110796" w:rsidRPr="00110796">
              <w:rPr>
                <w:rFonts w:ascii="Times New Roman" w:hAnsi="Times New Roman"/>
                <w:sz w:val="28"/>
                <w:szCs w:val="28"/>
              </w:rPr>
              <w:t>.</w:t>
            </w:r>
            <w:r w:rsidRPr="00110796">
              <w:rPr>
                <w:rFonts w:ascii="Times New Roman" w:hAnsi="Times New Roman"/>
                <w:sz w:val="28"/>
                <w:szCs w:val="28"/>
              </w:rPr>
              <w:t>)</w:t>
            </w:r>
          </w:p>
        </w:tc>
      </w:tr>
      <w:tr w:rsidR="00933455" w:rsidRPr="00FD6896" w:rsidTr="00FC3012">
        <w:tc>
          <w:tcPr>
            <w:tcW w:w="3039" w:type="dxa"/>
          </w:tcPr>
          <w:p w:rsidR="00933455" w:rsidRPr="00FD6896" w:rsidRDefault="00933455"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от 81 до 100 баллов    </w:t>
            </w:r>
          </w:p>
        </w:tc>
        <w:tc>
          <w:tcPr>
            <w:tcW w:w="1923" w:type="dxa"/>
            <w:vAlign w:val="center"/>
          </w:tcPr>
          <w:p w:rsidR="00933455" w:rsidRPr="00110796" w:rsidRDefault="00933455" w:rsidP="00F9248A">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12(60 чел</w:t>
            </w:r>
            <w:r w:rsidR="00110796" w:rsidRPr="00110796">
              <w:rPr>
                <w:rFonts w:ascii="Times New Roman" w:hAnsi="Times New Roman"/>
                <w:sz w:val="28"/>
                <w:szCs w:val="28"/>
              </w:rPr>
              <w:t>.</w:t>
            </w:r>
            <w:r w:rsidRPr="00110796">
              <w:rPr>
                <w:rFonts w:ascii="Times New Roman" w:hAnsi="Times New Roman"/>
                <w:sz w:val="28"/>
                <w:szCs w:val="28"/>
              </w:rPr>
              <w:t>)</w:t>
            </w:r>
          </w:p>
        </w:tc>
        <w:tc>
          <w:tcPr>
            <w:tcW w:w="1984" w:type="dxa"/>
            <w:vAlign w:val="center"/>
          </w:tcPr>
          <w:p w:rsidR="00933455" w:rsidRPr="00110796" w:rsidRDefault="00933455"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0</w:t>
            </w:r>
          </w:p>
        </w:tc>
        <w:tc>
          <w:tcPr>
            <w:tcW w:w="2268" w:type="dxa"/>
            <w:vAlign w:val="center"/>
          </w:tcPr>
          <w:p w:rsidR="00933455" w:rsidRPr="00110796" w:rsidRDefault="00933455" w:rsidP="00F9248A">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3,8(1 чел</w:t>
            </w:r>
            <w:r w:rsidR="00110796" w:rsidRPr="00110796">
              <w:rPr>
                <w:rFonts w:ascii="Times New Roman" w:hAnsi="Times New Roman"/>
                <w:sz w:val="28"/>
                <w:szCs w:val="28"/>
              </w:rPr>
              <w:t>.</w:t>
            </w:r>
            <w:r w:rsidRPr="00110796">
              <w:rPr>
                <w:rFonts w:ascii="Times New Roman" w:hAnsi="Times New Roman"/>
                <w:sz w:val="28"/>
                <w:szCs w:val="28"/>
              </w:rPr>
              <w:t>)</w:t>
            </w:r>
          </w:p>
        </w:tc>
      </w:tr>
      <w:tr w:rsidR="00933455" w:rsidRPr="00FD6896" w:rsidTr="00FC3012">
        <w:tc>
          <w:tcPr>
            <w:tcW w:w="3039" w:type="dxa"/>
          </w:tcPr>
          <w:p w:rsidR="00110796" w:rsidRDefault="00933455" w:rsidP="00C95D43">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 xml:space="preserve">Количество выпускников, получивших </w:t>
            </w:r>
          </w:p>
          <w:p w:rsidR="00933455" w:rsidRPr="00FD6896" w:rsidRDefault="00933455"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100 баллов</w:t>
            </w:r>
          </w:p>
        </w:tc>
        <w:tc>
          <w:tcPr>
            <w:tcW w:w="1923" w:type="dxa"/>
            <w:vAlign w:val="center"/>
          </w:tcPr>
          <w:p w:rsidR="00933455" w:rsidRPr="00110796" w:rsidRDefault="00933455" w:rsidP="00F9248A">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1(5 чел</w:t>
            </w:r>
            <w:r w:rsidR="00110796" w:rsidRPr="00110796">
              <w:rPr>
                <w:rFonts w:ascii="Times New Roman" w:hAnsi="Times New Roman"/>
                <w:sz w:val="28"/>
                <w:szCs w:val="28"/>
              </w:rPr>
              <w:t>.</w:t>
            </w:r>
            <w:r w:rsidRPr="00110796">
              <w:rPr>
                <w:rFonts w:ascii="Times New Roman" w:hAnsi="Times New Roman"/>
                <w:sz w:val="28"/>
                <w:szCs w:val="28"/>
              </w:rPr>
              <w:t>)</w:t>
            </w:r>
          </w:p>
        </w:tc>
        <w:tc>
          <w:tcPr>
            <w:tcW w:w="1984" w:type="dxa"/>
            <w:vAlign w:val="center"/>
          </w:tcPr>
          <w:p w:rsidR="00933455" w:rsidRPr="00110796" w:rsidRDefault="00933455"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0</w:t>
            </w:r>
          </w:p>
        </w:tc>
        <w:tc>
          <w:tcPr>
            <w:tcW w:w="2268" w:type="dxa"/>
            <w:vAlign w:val="center"/>
          </w:tcPr>
          <w:p w:rsidR="00933455" w:rsidRPr="00110796" w:rsidRDefault="00933455"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0</w:t>
            </w:r>
          </w:p>
        </w:tc>
      </w:tr>
    </w:tbl>
    <w:p w:rsidR="00933455" w:rsidRPr="00FC3012" w:rsidRDefault="00933455" w:rsidP="00933455">
      <w:pPr>
        <w:rPr>
          <w:rFonts w:ascii="Times New Roman" w:hAnsi="Times New Roman" w:cs="Times New Roman"/>
          <w:b/>
          <w:szCs w:val="28"/>
        </w:rPr>
      </w:pPr>
    </w:p>
    <w:p w:rsidR="00FC3012" w:rsidRDefault="00933455" w:rsidP="00FC3012">
      <w:pPr>
        <w:pStyle w:val="af"/>
        <w:spacing w:after="0" w:line="240" w:lineRule="auto"/>
        <w:ind w:left="0"/>
        <w:jc w:val="center"/>
        <w:rPr>
          <w:rFonts w:ascii="Times New Roman" w:eastAsia="Times New Roman" w:hAnsi="Times New Roman"/>
          <w:b/>
          <w:sz w:val="28"/>
          <w:szCs w:val="28"/>
          <w:lang w:eastAsia="ru-RU"/>
        </w:rPr>
      </w:pPr>
      <w:r w:rsidRPr="00933455">
        <w:rPr>
          <w:rFonts w:ascii="Times New Roman" w:eastAsia="Times New Roman" w:hAnsi="Times New Roman"/>
          <w:b/>
          <w:sz w:val="28"/>
          <w:szCs w:val="28"/>
          <w:lang w:eastAsia="ru-RU"/>
        </w:rPr>
        <w:t>Диаграмма распределения участников ЕГЭ</w:t>
      </w:r>
      <w:r w:rsidR="00F9248A">
        <w:rPr>
          <w:rFonts w:ascii="Times New Roman" w:eastAsia="Times New Roman" w:hAnsi="Times New Roman"/>
          <w:b/>
          <w:sz w:val="28"/>
          <w:szCs w:val="28"/>
          <w:lang w:eastAsia="ru-RU"/>
        </w:rPr>
        <w:t>-2015</w:t>
      </w:r>
      <w:r w:rsidRPr="00933455">
        <w:rPr>
          <w:rFonts w:ascii="Times New Roman" w:eastAsia="Times New Roman" w:hAnsi="Times New Roman"/>
          <w:b/>
          <w:sz w:val="28"/>
          <w:szCs w:val="28"/>
          <w:lang w:eastAsia="ru-RU"/>
        </w:rPr>
        <w:t xml:space="preserve"> по </w:t>
      </w:r>
      <w:r w:rsidR="005131BB">
        <w:rPr>
          <w:rFonts w:ascii="Times New Roman" w:eastAsia="Times New Roman" w:hAnsi="Times New Roman"/>
          <w:b/>
          <w:sz w:val="28"/>
          <w:szCs w:val="28"/>
          <w:lang w:eastAsia="ru-RU"/>
        </w:rPr>
        <w:t>химии</w:t>
      </w:r>
      <w:r w:rsidR="00FC3012">
        <w:rPr>
          <w:rFonts w:ascii="Times New Roman" w:eastAsia="Times New Roman" w:hAnsi="Times New Roman"/>
          <w:b/>
          <w:sz w:val="28"/>
          <w:szCs w:val="28"/>
          <w:lang w:eastAsia="ru-RU"/>
        </w:rPr>
        <w:t xml:space="preserve"> </w:t>
      </w:r>
    </w:p>
    <w:p w:rsidR="00933455" w:rsidRDefault="00FC3012" w:rsidP="00FC3012">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 тестовым баллам</w:t>
      </w:r>
    </w:p>
    <w:p w:rsidR="00FC3012" w:rsidRPr="00FC3012" w:rsidRDefault="00FC3012" w:rsidP="00FC3012">
      <w:pPr>
        <w:pStyle w:val="af"/>
        <w:spacing w:after="0" w:line="240" w:lineRule="auto"/>
        <w:ind w:left="0"/>
        <w:jc w:val="center"/>
        <w:rPr>
          <w:rFonts w:ascii="Times New Roman" w:eastAsia="Times New Roman" w:hAnsi="Times New Roman"/>
          <w:b/>
          <w:szCs w:val="28"/>
          <w:lang w:eastAsia="ru-RU"/>
        </w:rPr>
      </w:pPr>
    </w:p>
    <w:p w:rsidR="0070714E" w:rsidRDefault="00F9248A" w:rsidP="0070714E">
      <w:pPr>
        <w:jc w:val="center"/>
        <w:rPr>
          <w:rFonts w:ascii="Times New Roman" w:hAnsi="Times New Roman" w:cs="Times New Roman"/>
          <w:b/>
          <w:sz w:val="28"/>
          <w:szCs w:val="28"/>
        </w:rPr>
      </w:pPr>
      <w:r>
        <w:rPr>
          <w:noProof/>
        </w:rPr>
        <w:drawing>
          <wp:inline distT="0" distB="0" distL="0" distR="0">
            <wp:extent cx="5888169" cy="3779823"/>
            <wp:effectExtent l="19050" t="0" r="17331"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33455" w:rsidRDefault="00933455" w:rsidP="00FC3012">
      <w:pPr>
        <w:pStyle w:val="af"/>
        <w:spacing w:after="0" w:line="240" w:lineRule="auto"/>
        <w:ind w:left="0"/>
        <w:jc w:val="center"/>
        <w:rPr>
          <w:rFonts w:ascii="Times New Roman" w:eastAsia="Times New Roman" w:hAnsi="Times New Roman"/>
          <w:b/>
          <w:sz w:val="28"/>
          <w:szCs w:val="28"/>
          <w:lang w:eastAsia="ru-RU"/>
        </w:rPr>
      </w:pPr>
      <w:r w:rsidRPr="00F22505">
        <w:rPr>
          <w:rFonts w:ascii="Times New Roman" w:eastAsia="Times New Roman" w:hAnsi="Times New Roman"/>
          <w:b/>
          <w:sz w:val="28"/>
          <w:szCs w:val="28"/>
          <w:lang w:eastAsia="ru-RU"/>
        </w:rPr>
        <w:lastRenderedPageBreak/>
        <w:t xml:space="preserve">Динамика результатов ЕГЭ по </w:t>
      </w:r>
      <w:r w:rsidR="005131BB">
        <w:rPr>
          <w:rFonts w:ascii="Times New Roman" w:eastAsia="Times New Roman" w:hAnsi="Times New Roman"/>
          <w:b/>
          <w:sz w:val="28"/>
          <w:szCs w:val="28"/>
          <w:lang w:eastAsia="ru-RU"/>
        </w:rPr>
        <w:t>химии</w:t>
      </w:r>
      <w:r w:rsidR="00F9248A">
        <w:rPr>
          <w:rFonts w:ascii="Times New Roman" w:eastAsia="Times New Roman" w:hAnsi="Times New Roman"/>
          <w:b/>
          <w:sz w:val="28"/>
          <w:szCs w:val="28"/>
          <w:lang w:eastAsia="ru-RU"/>
        </w:rPr>
        <w:t xml:space="preserve"> за последние </w:t>
      </w:r>
      <w:r w:rsidRPr="00F22505">
        <w:rPr>
          <w:rFonts w:ascii="Times New Roman" w:eastAsia="Times New Roman" w:hAnsi="Times New Roman"/>
          <w:b/>
          <w:sz w:val="28"/>
          <w:szCs w:val="28"/>
          <w:lang w:eastAsia="ru-RU"/>
        </w:rPr>
        <w:t>3 года</w:t>
      </w:r>
    </w:p>
    <w:p w:rsidR="00FC3012" w:rsidRPr="00B34CCE" w:rsidRDefault="00FC3012" w:rsidP="00FC3012">
      <w:pPr>
        <w:pStyle w:val="af"/>
        <w:spacing w:after="0" w:line="240" w:lineRule="auto"/>
        <w:ind w:left="0"/>
        <w:jc w:val="center"/>
        <w:rPr>
          <w:rFonts w:ascii="Times New Roman" w:eastAsia="Times New Roman" w:hAnsi="Times New Roman"/>
          <w:b/>
          <w:sz w:val="16"/>
          <w:szCs w:val="16"/>
          <w:lang w:eastAsia="ru-RU"/>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4"/>
        <w:gridCol w:w="1701"/>
        <w:gridCol w:w="1701"/>
        <w:gridCol w:w="2268"/>
      </w:tblGrid>
      <w:tr w:rsidR="00933455" w:rsidRPr="00FD6896" w:rsidTr="00FC3012">
        <w:trPr>
          <w:trHeight w:val="338"/>
        </w:trPr>
        <w:tc>
          <w:tcPr>
            <w:tcW w:w="3544" w:type="dxa"/>
            <w:vMerge w:val="restart"/>
          </w:tcPr>
          <w:p w:rsidR="00933455" w:rsidRPr="00CF44FC" w:rsidRDefault="00933455" w:rsidP="00C95D43">
            <w:pPr>
              <w:contextualSpacing/>
              <w:jc w:val="both"/>
              <w:rPr>
                <w:rFonts w:ascii="Times New Roman" w:eastAsia="MS Mincho" w:hAnsi="Times New Roman"/>
                <w:sz w:val="28"/>
                <w:szCs w:val="28"/>
              </w:rPr>
            </w:pPr>
          </w:p>
        </w:tc>
        <w:tc>
          <w:tcPr>
            <w:tcW w:w="5670" w:type="dxa"/>
            <w:gridSpan w:val="3"/>
          </w:tcPr>
          <w:p w:rsidR="00933455" w:rsidRPr="00CF44FC" w:rsidRDefault="00933455"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Рязанская область</w:t>
            </w:r>
          </w:p>
        </w:tc>
      </w:tr>
      <w:tr w:rsidR="00933455" w:rsidRPr="00FD6896" w:rsidTr="00FC3012">
        <w:trPr>
          <w:trHeight w:val="155"/>
        </w:trPr>
        <w:tc>
          <w:tcPr>
            <w:tcW w:w="3544" w:type="dxa"/>
            <w:vMerge/>
          </w:tcPr>
          <w:p w:rsidR="00933455" w:rsidRPr="00CF44FC" w:rsidRDefault="00933455" w:rsidP="00C95D43">
            <w:pPr>
              <w:contextualSpacing/>
              <w:jc w:val="both"/>
              <w:rPr>
                <w:rFonts w:ascii="Times New Roman" w:eastAsia="MS Mincho" w:hAnsi="Times New Roman"/>
                <w:sz w:val="28"/>
                <w:szCs w:val="28"/>
              </w:rPr>
            </w:pPr>
          </w:p>
        </w:tc>
        <w:tc>
          <w:tcPr>
            <w:tcW w:w="1701" w:type="dxa"/>
          </w:tcPr>
          <w:p w:rsidR="00933455" w:rsidRPr="008057A0" w:rsidRDefault="00933455"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8057A0">
              <w:rPr>
                <w:rFonts w:ascii="Times New Roman" w:eastAsia="MS Mincho" w:hAnsi="Times New Roman"/>
                <w:b/>
                <w:sz w:val="28"/>
                <w:szCs w:val="28"/>
              </w:rPr>
              <w:t>13</w:t>
            </w:r>
          </w:p>
        </w:tc>
        <w:tc>
          <w:tcPr>
            <w:tcW w:w="1701" w:type="dxa"/>
          </w:tcPr>
          <w:p w:rsidR="00933455" w:rsidRPr="008057A0" w:rsidRDefault="00933455"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8057A0">
              <w:rPr>
                <w:rFonts w:ascii="Times New Roman" w:eastAsia="MS Mincho" w:hAnsi="Times New Roman"/>
                <w:b/>
                <w:sz w:val="28"/>
                <w:szCs w:val="28"/>
              </w:rPr>
              <w:t>14</w:t>
            </w:r>
          </w:p>
        </w:tc>
        <w:tc>
          <w:tcPr>
            <w:tcW w:w="2268" w:type="dxa"/>
          </w:tcPr>
          <w:p w:rsidR="00933455" w:rsidRPr="008057A0" w:rsidRDefault="00933455"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8057A0">
              <w:rPr>
                <w:rFonts w:ascii="Times New Roman" w:eastAsia="MS Mincho" w:hAnsi="Times New Roman"/>
                <w:b/>
                <w:sz w:val="28"/>
                <w:szCs w:val="28"/>
              </w:rPr>
              <w:t>15</w:t>
            </w:r>
          </w:p>
        </w:tc>
      </w:tr>
      <w:tr w:rsidR="00933455" w:rsidRPr="00FD6896" w:rsidTr="00FC3012">
        <w:trPr>
          <w:trHeight w:val="677"/>
        </w:trPr>
        <w:tc>
          <w:tcPr>
            <w:tcW w:w="3544" w:type="dxa"/>
          </w:tcPr>
          <w:p w:rsidR="00933455" w:rsidRPr="00CF44FC" w:rsidRDefault="00933455" w:rsidP="00264F65">
            <w:pPr>
              <w:contextualSpacing/>
              <w:jc w:val="both"/>
              <w:rPr>
                <w:rFonts w:ascii="Times New Roman" w:eastAsia="MS Mincho" w:hAnsi="Times New Roman"/>
                <w:sz w:val="28"/>
                <w:szCs w:val="28"/>
              </w:rPr>
            </w:pPr>
            <w:r w:rsidRPr="00CF44FC">
              <w:rPr>
                <w:rFonts w:ascii="Times New Roman" w:eastAsia="MS Mincho" w:hAnsi="Times New Roman"/>
                <w:sz w:val="28"/>
                <w:szCs w:val="28"/>
              </w:rPr>
              <w:t>Не</w:t>
            </w:r>
            <w:r w:rsidR="00264F65">
              <w:rPr>
                <w:rFonts w:ascii="Times New Roman" w:eastAsia="MS Mincho" w:hAnsi="Times New Roman"/>
                <w:sz w:val="28"/>
                <w:szCs w:val="28"/>
              </w:rPr>
              <w:t> </w:t>
            </w:r>
            <w:r w:rsidRPr="00CF44FC">
              <w:rPr>
                <w:rFonts w:ascii="Times New Roman" w:eastAsia="MS Mincho" w:hAnsi="Times New Roman"/>
                <w:sz w:val="28"/>
                <w:szCs w:val="28"/>
              </w:rPr>
              <w:t>преодолели минимальной границы</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2,7</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2,4</w:t>
            </w:r>
          </w:p>
        </w:tc>
        <w:tc>
          <w:tcPr>
            <w:tcW w:w="2268"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4,6</w:t>
            </w:r>
          </w:p>
        </w:tc>
      </w:tr>
      <w:tr w:rsidR="00933455" w:rsidRPr="00FD6896" w:rsidTr="00FC3012">
        <w:trPr>
          <w:trHeight w:val="354"/>
        </w:trPr>
        <w:tc>
          <w:tcPr>
            <w:tcW w:w="3544" w:type="dxa"/>
          </w:tcPr>
          <w:p w:rsidR="00933455" w:rsidRPr="00CF44FC" w:rsidRDefault="00933455"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72,1</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63,4</w:t>
            </w:r>
          </w:p>
        </w:tc>
        <w:tc>
          <w:tcPr>
            <w:tcW w:w="2268"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62,9</w:t>
            </w:r>
          </w:p>
        </w:tc>
      </w:tr>
      <w:tr w:rsidR="00933455" w:rsidRPr="00FD6896" w:rsidTr="00FC3012">
        <w:trPr>
          <w:trHeight w:val="354"/>
        </w:trPr>
        <w:tc>
          <w:tcPr>
            <w:tcW w:w="3544" w:type="dxa"/>
          </w:tcPr>
          <w:p w:rsidR="00933455" w:rsidRPr="00CF44FC" w:rsidRDefault="00933455" w:rsidP="00C95D43">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97,3</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97,6</w:t>
            </w:r>
          </w:p>
        </w:tc>
        <w:tc>
          <w:tcPr>
            <w:tcW w:w="2268"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95,4</w:t>
            </w:r>
          </w:p>
        </w:tc>
      </w:tr>
      <w:tr w:rsidR="00933455" w:rsidRPr="00FD6896" w:rsidTr="00FC3012">
        <w:trPr>
          <w:trHeight w:val="338"/>
        </w:trPr>
        <w:tc>
          <w:tcPr>
            <w:tcW w:w="3544" w:type="dxa"/>
          </w:tcPr>
          <w:p w:rsidR="00933455" w:rsidRPr="00CF44FC" w:rsidRDefault="00933455"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34,71</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13,3</w:t>
            </w:r>
          </w:p>
        </w:tc>
        <w:tc>
          <w:tcPr>
            <w:tcW w:w="2268"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11,1</w:t>
            </w:r>
          </w:p>
        </w:tc>
      </w:tr>
      <w:tr w:rsidR="00933455" w:rsidRPr="00FD6896" w:rsidTr="00FC3012">
        <w:trPr>
          <w:trHeight w:val="338"/>
        </w:trPr>
        <w:tc>
          <w:tcPr>
            <w:tcW w:w="3544" w:type="dxa"/>
          </w:tcPr>
          <w:p w:rsidR="00933455" w:rsidRPr="00CF44FC" w:rsidRDefault="00933455"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Получили 100 баллов</w:t>
            </w:r>
            <w:r>
              <w:rPr>
                <w:rFonts w:ascii="Times New Roman" w:eastAsia="MS Mincho" w:hAnsi="Times New Roman"/>
                <w:sz w:val="28"/>
                <w:szCs w:val="28"/>
              </w:rPr>
              <w:t xml:space="preserve"> (%)</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1,58</w:t>
            </w:r>
          </w:p>
        </w:tc>
        <w:tc>
          <w:tcPr>
            <w:tcW w:w="1701"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0,71</w:t>
            </w:r>
          </w:p>
        </w:tc>
        <w:tc>
          <w:tcPr>
            <w:tcW w:w="2268" w:type="dxa"/>
            <w:vAlign w:val="center"/>
          </w:tcPr>
          <w:p w:rsidR="00933455" w:rsidRPr="00CF44FC" w:rsidRDefault="00933455" w:rsidP="00C95D43">
            <w:pPr>
              <w:contextualSpacing/>
              <w:jc w:val="center"/>
              <w:rPr>
                <w:rFonts w:ascii="Times New Roman" w:eastAsia="MS Mincho" w:hAnsi="Times New Roman"/>
                <w:sz w:val="28"/>
                <w:szCs w:val="28"/>
              </w:rPr>
            </w:pPr>
            <w:r>
              <w:rPr>
                <w:rFonts w:ascii="Times New Roman" w:eastAsia="MS Mincho" w:hAnsi="Times New Roman"/>
                <w:sz w:val="28"/>
                <w:szCs w:val="28"/>
              </w:rPr>
              <w:t>0,9</w:t>
            </w:r>
          </w:p>
        </w:tc>
      </w:tr>
    </w:tbl>
    <w:p w:rsidR="00933455" w:rsidRDefault="00933455" w:rsidP="00933455">
      <w:pPr>
        <w:rPr>
          <w:rFonts w:ascii="Times New Roman" w:hAnsi="Times New Roman" w:cs="Times New Roman"/>
          <w:b/>
          <w:sz w:val="28"/>
          <w:szCs w:val="28"/>
        </w:rPr>
      </w:pPr>
    </w:p>
    <w:p w:rsidR="00264F65" w:rsidRPr="00264F65" w:rsidRDefault="00264F65" w:rsidP="00264F65">
      <w:pPr>
        <w:ind w:left="3969"/>
        <w:jc w:val="both"/>
        <w:rPr>
          <w:rFonts w:ascii="Times New Roman" w:eastAsia="Calibri" w:hAnsi="Times New Roman" w:cs="Times New Roman"/>
          <w:i/>
          <w:sz w:val="26"/>
          <w:szCs w:val="26"/>
        </w:rPr>
      </w:pPr>
      <w:r w:rsidRPr="00264F65">
        <w:rPr>
          <w:rFonts w:ascii="Times New Roman" w:eastAsia="Calibri" w:hAnsi="Times New Roman" w:cs="Times New Roman"/>
          <w:b/>
          <w:i/>
          <w:sz w:val="26"/>
          <w:szCs w:val="26"/>
        </w:rPr>
        <w:t>Афонькин Евгений Владимирович,</w:t>
      </w:r>
      <w:r w:rsidRPr="00264F65">
        <w:rPr>
          <w:rFonts w:ascii="Times New Roman" w:eastAsia="Calibri" w:hAnsi="Times New Roman" w:cs="Times New Roman"/>
          <w:i/>
          <w:sz w:val="26"/>
          <w:szCs w:val="26"/>
        </w:rPr>
        <w:t xml:space="preserve"> доцент кафедры химии ФГБОУ ВПО «Рязанский государственный университет </w:t>
      </w:r>
      <w:r w:rsidR="004709CA">
        <w:rPr>
          <w:rFonts w:ascii="Times New Roman" w:eastAsia="Calibri" w:hAnsi="Times New Roman" w:cs="Times New Roman"/>
          <w:i/>
          <w:sz w:val="26"/>
          <w:szCs w:val="26"/>
        </w:rPr>
        <w:br/>
      </w:r>
      <w:r w:rsidRPr="00264F65">
        <w:rPr>
          <w:rFonts w:ascii="Times New Roman" w:eastAsia="Calibri" w:hAnsi="Times New Roman" w:cs="Times New Roman"/>
          <w:i/>
          <w:sz w:val="26"/>
          <w:szCs w:val="26"/>
        </w:rPr>
        <w:t>им. С.А. Есенина», председатель ПК</w:t>
      </w:r>
    </w:p>
    <w:p w:rsidR="00264F65" w:rsidRDefault="00264F65" w:rsidP="00F9248A">
      <w:pPr>
        <w:jc w:val="center"/>
        <w:rPr>
          <w:rFonts w:ascii="Times New Roman" w:hAnsi="Times New Roman" w:cs="Times New Roman"/>
          <w:b/>
          <w:sz w:val="28"/>
          <w:szCs w:val="28"/>
        </w:rPr>
      </w:pPr>
    </w:p>
    <w:p w:rsidR="00F9248A" w:rsidRDefault="00F9248A" w:rsidP="00F9248A">
      <w:pPr>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A97823">
        <w:rPr>
          <w:rFonts w:ascii="Times New Roman" w:hAnsi="Times New Roman" w:cs="Times New Roman"/>
          <w:b/>
          <w:sz w:val="28"/>
          <w:szCs w:val="28"/>
        </w:rPr>
        <w:t xml:space="preserve">Краткая характеристика КИМ по </w:t>
      </w:r>
      <w:r>
        <w:rPr>
          <w:rFonts w:ascii="Times New Roman" w:hAnsi="Times New Roman" w:cs="Times New Roman"/>
          <w:b/>
          <w:sz w:val="28"/>
          <w:szCs w:val="28"/>
        </w:rPr>
        <w:t>химии 2015 года</w:t>
      </w:r>
    </w:p>
    <w:p w:rsidR="00F9248A" w:rsidRDefault="00F9248A" w:rsidP="00F9248A">
      <w:pPr>
        <w:ind w:left="4649"/>
        <w:jc w:val="both"/>
        <w:rPr>
          <w:rFonts w:ascii="Times New Roman" w:eastAsia="Calibri" w:hAnsi="Times New Roman" w:cs="Times New Roman"/>
          <w:sz w:val="20"/>
          <w:szCs w:val="20"/>
        </w:rPr>
      </w:pPr>
    </w:p>
    <w:p w:rsidR="00933455" w:rsidRDefault="0070714E" w:rsidP="00933455">
      <w:pPr>
        <w:ind w:firstLine="851"/>
        <w:jc w:val="both"/>
        <w:rPr>
          <w:rFonts w:ascii="Times New Roman" w:hAnsi="Times New Roman" w:cs="Times New Roman"/>
          <w:sz w:val="28"/>
          <w:szCs w:val="28"/>
        </w:rPr>
      </w:pPr>
      <w:r w:rsidRPr="00D926B2">
        <w:rPr>
          <w:rFonts w:ascii="Times New Roman" w:hAnsi="Times New Roman" w:cs="Times New Roman"/>
          <w:sz w:val="28"/>
          <w:szCs w:val="28"/>
        </w:rPr>
        <w:t>Задания строились на материале основных разделов курса, составляющих инвариантное ядро содержания учебных программ по химии, рекомендованных для средней школы. Поэтому, как и в прежние годы, объектом контроля в рамках ЕГЭ 2015 г</w:t>
      </w:r>
      <w:r w:rsidR="00F9248A">
        <w:rPr>
          <w:rFonts w:ascii="Times New Roman" w:hAnsi="Times New Roman" w:cs="Times New Roman"/>
          <w:sz w:val="28"/>
          <w:szCs w:val="28"/>
        </w:rPr>
        <w:t>оду</w:t>
      </w:r>
      <w:r w:rsidRPr="00D926B2">
        <w:rPr>
          <w:rFonts w:ascii="Times New Roman" w:hAnsi="Times New Roman" w:cs="Times New Roman"/>
          <w:sz w:val="28"/>
          <w:szCs w:val="28"/>
        </w:rPr>
        <w:t xml:space="preserve"> являлась система знаний основ неорганической, общей и органической химии. К числу главных составляющих этой системы относятся: ведущие понятия о химическом элементе, веществе и химической реакции; основные законы и теоретические положения химии; знания о системности и причинности химических явлений, генезисе веществ, способах познания веществ и химических реакций, применении веществ. В Федеральном компоненте государственного стандарта среднего (полного) общего образования эта система знаний представлена в виде требований к подготовке выпускников. </w:t>
      </w:r>
    </w:p>
    <w:p w:rsidR="0070714E" w:rsidRDefault="0070714E" w:rsidP="00933455">
      <w:pPr>
        <w:ind w:firstLine="851"/>
        <w:jc w:val="both"/>
        <w:rPr>
          <w:rFonts w:ascii="Times New Roman" w:hAnsi="Times New Roman" w:cs="Times New Roman"/>
          <w:sz w:val="28"/>
          <w:szCs w:val="28"/>
        </w:rPr>
      </w:pPr>
      <w:r w:rsidRPr="00D926B2">
        <w:rPr>
          <w:rFonts w:ascii="Times New Roman" w:hAnsi="Times New Roman" w:cs="Times New Roman"/>
          <w:sz w:val="28"/>
          <w:szCs w:val="28"/>
        </w:rPr>
        <w:t>Принципиальное значение при разработке КИМ имела реализация требований, предъявляемых к конструированию заданий различного типа. Каждое задание строилось таким образом, чтобы его содержание соответствовало требованиям к уровню усвоения учебного материала и формируемым видам учебной деятельности. Учебный материал, на основе которого строились задания, отбирался по признаку его значимости для общеобразовательной подготовки выпускников средней школы.</w:t>
      </w:r>
    </w:p>
    <w:p w:rsidR="0070714E" w:rsidRPr="00D926B2" w:rsidRDefault="0070714E" w:rsidP="00933455">
      <w:pPr>
        <w:ind w:firstLine="708"/>
        <w:jc w:val="both"/>
        <w:rPr>
          <w:rFonts w:ascii="Times New Roman" w:hAnsi="Times New Roman" w:cs="Times New Roman"/>
          <w:sz w:val="28"/>
          <w:szCs w:val="28"/>
        </w:rPr>
      </w:pPr>
      <w:r w:rsidRPr="000A3641">
        <w:rPr>
          <w:rFonts w:ascii="Times New Roman" w:hAnsi="Times New Roman" w:cs="Times New Roman"/>
          <w:sz w:val="28"/>
          <w:szCs w:val="28"/>
        </w:rPr>
        <w:t>Выполнение заданий экзаменационной работы предусматрива</w:t>
      </w:r>
      <w:r w:rsidR="000A3641" w:rsidRPr="000A3641">
        <w:rPr>
          <w:rFonts w:ascii="Times New Roman" w:hAnsi="Times New Roman" w:cs="Times New Roman"/>
          <w:sz w:val="28"/>
          <w:szCs w:val="28"/>
        </w:rPr>
        <w:t>ло</w:t>
      </w:r>
      <w:r w:rsidRPr="000A3641">
        <w:rPr>
          <w:rFonts w:ascii="Times New Roman" w:hAnsi="Times New Roman" w:cs="Times New Roman"/>
          <w:sz w:val="28"/>
          <w:szCs w:val="28"/>
        </w:rPr>
        <w:t xml:space="preserve"> осуществление определ</w:t>
      </w:r>
      <w:r w:rsidR="00F71A1D">
        <w:rPr>
          <w:rFonts w:ascii="Times New Roman" w:hAnsi="Times New Roman" w:cs="Times New Roman"/>
          <w:sz w:val="28"/>
          <w:szCs w:val="28"/>
        </w:rPr>
        <w:t>е</w:t>
      </w:r>
      <w:r w:rsidRPr="000A3641">
        <w:rPr>
          <w:rFonts w:ascii="Times New Roman" w:hAnsi="Times New Roman" w:cs="Times New Roman"/>
          <w:sz w:val="28"/>
          <w:szCs w:val="28"/>
        </w:rPr>
        <w:t>нной совокупности действий. Среди них наиболее показательными явля</w:t>
      </w:r>
      <w:r w:rsidR="000A3641" w:rsidRPr="000A3641">
        <w:rPr>
          <w:rFonts w:ascii="Times New Roman" w:hAnsi="Times New Roman" w:cs="Times New Roman"/>
          <w:sz w:val="28"/>
          <w:szCs w:val="28"/>
        </w:rPr>
        <w:t>лись</w:t>
      </w:r>
      <w:r w:rsidRPr="000A3641">
        <w:rPr>
          <w:rFonts w:ascii="Times New Roman" w:hAnsi="Times New Roman" w:cs="Times New Roman"/>
          <w:sz w:val="28"/>
          <w:szCs w:val="28"/>
        </w:rPr>
        <w:t xml:space="preserve"> следующие действия: выявлять классификационные признаки веществ и реакций; определять степень </w:t>
      </w:r>
      <w:r w:rsidRPr="000A3641">
        <w:rPr>
          <w:rFonts w:ascii="Times New Roman" w:hAnsi="Times New Roman" w:cs="Times New Roman"/>
          <w:sz w:val="28"/>
          <w:szCs w:val="28"/>
        </w:rPr>
        <w:lastRenderedPageBreak/>
        <w:t>окисления химических элементов по формулам их соединений; объяснять сущность того или иного процесса, взаимосвязи состава, строения и свойств веществ. Умение экзаменуемого осуществлять разнообразные действия при выполнении работы рассматривается в качестве показателя усвоения изученного материала с необходимой глубиной понимания.</w:t>
      </w:r>
    </w:p>
    <w:p w:rsidR="0070714E" w:rsidRPr="00D926B2" w:rsidRDefault="0070714E" w:rsidP="00933455">
      <w:pPr>
        <w:ind w:firstLine="851"/>
        <w:jc w:val="both"/>
        <w:rPr>
          <w:rFonts w:ascii="Times New Roman" w:hAnsi="Times New Roman" w:cs="Times New Roman"/>
          <w:sz w:val="28"/>
          <w:szCs w:val="28"/>
        </w:rPr>
      </w:pPr>
      <w:r w:rsidRPr="00D926B2">
        <w:rPr>
          <w:rFonts w:ascii="Times New Roman" w:hAnsi="Times New Roman" w:cs="Times New Roman"/>
          <w:sz w:val="28"/>
          <w:szCs w:val="28"/>
        </w:rPr>
        <w:t xml:space="preserve">В </w:t>
      </w:r>
      <w:r w:rsidR="00736753">
        <w:rPr>
          <w:rFonts w:ascii="Times New Roman" w:hAnsi="Times New Roman" w:cs="Times New Roman"/>
          <w:sz w:val="28"/>
          <w:szCs w:val="28"/>
        </w:rPr>
        <w:t xml:space="preserve">задания </w:t>
      </w:r>
      <w:r w:rsidRPr="00D926B2">
        <w:rPr>
          <w:rFonts w:ascii="Times New Roman" w:hAnsi="Times New Roman" w:cs="Times New Roman"/>
          <w:sz w:val="28"/>
          <w:szCs w:val="28"/>
        </w:rPr>
        <w:t>экзаменационной работ</w:t>
      </w:r>
      <w:r w:rsidR="00736753">
        <w:rPr>
          <w:rFonts w:ascii="Times New Roman" w:hAnsi="Times New Roman" w:cs="Times New Roman"/>
          <w:sz w:val="28"/>
          <w:szCs w:val="28"/>
        </w:rPr>
        <w:t>ы</w:t>
      </w:r>
      <w:r w:rsidRPr="00D926B2">
        <w:rPr>
          <w:rFonts w:ascii="Times New Roman" w:hAnsi="Times New Roman" w:cs="Times New Roman"/>
          <w:sz w:val="28"/>
          <w:szCs w:val="28"/>
        </w:rPr>
        <w:t xml:space="preserve"> 2015 г. были </w:t>
      </w:r>
      <w:r w:rsidR="00933455">
        <w:rPr>
          <w:rFonts w:ascii="Times New Roman" w:hAnsi="Times New Roman" w:cs="Times New Roman"/>
          <w:sz w:val="28"/>
          <w:szCs w:val="28"/>
        </w:rPr>
        <w:t>внесены</w:t>
      </w:r>
      <w:r w:rsidRPr="00D926B2">
        <w:rPr>
          <w:rFonts w:ascii="Times New Roman" w:hAnsi="Times New Roman" w:cs="Times New Roman"/>
          <w:sz w:val="28"/>
          <w:szCs w:val="28"/>
        </w:rPr>
        <w:t xml:space="preserve"> изменения.</w:t>
      </w:r>
      <w:r w:rsidR="00933455">
        <w:rPr>
          <w:rFonts w:ascii="Times New Roman" w:hAnsi="Times New Roman" w:cs="Times New Roman"/>
          <w:sz w:val="28"/>
          <w:szCs w:val="28"/>
        </w:rPr>
        <w:t xml:space="preserve"> </w:t>
      </w:r>
      <w:r w:rsidRPr="00D926B2">
        <w:rPr>
          <w:rFonts w:ascii="Times New Roman" w:hAnsi="Times New Roman" w:cs="Times New Roman"/>
          <w:sz w:val="28"/>
          <w:szCs w:val="28"/>
        </w:rPr>
        <w:t>Наряду с изменениями в структуре работы в КИМ 2015 г. измен</w:t>
      </w:r>
      <w:r w:rsidR="00F9248A">
        <w:rPr>
          <w:rFonts w:ascii="Times New Roman" w:hAnsi="Times New Roman" w:cs="Times New Roman"/>
          <w:sz w:val="28"/>
          <w:szCs w:val="28"/>
        </w:rPr>
        <w:t>илась</w:t>
      </w:r>
      <w:r w:rsidRPr="00D926B2">
        <w:rPr>
          <w:rFonts w:ascii="Times New Roman" w:hAnsi="Times New Roman" w:cs="Times New Roman"/>
          <w:sz w:val="28"/>
          <w:szCs w:val="28"/>
        </w:rPr>
        <w:t xml:space="preserve"> шкала оценивания задания 40 на нахождение молекулярной формулы ве</w:t>
      </w:r>
      <w:r w:rsidR="00F9248A">
        <w:rPr>
          <w:rFonts w:ascii="Times New Roman" w:hAnsi="Times New Roman" w:cs="Times New Roman"/>
          <w:sz w:val="28"/>
          <w:szCs w:val="28"/>
        </w:rPr>
        <w:t>щества (задание С5 в КИМ 2014 года</w:t>
      </w:r>
      <w:r w:rsidRPr="00D926B2">
        <w:rPr>
          <w:rFonts w:ascii="Times New Roman" w:hAnsi="Times New Roman" w:cs="Times New Roman"/>
          <w:sz w:val="28"/>
          <w:szCs w:val="28"/>
        </w:rPr>
        <w:t>). Максимальный балл за его выполнение – 4 вместо 3 баллов в 2014 г</w:t>
      </w:r>
      <w:r w:rsidR="00F9248A">
        <w:rPr>
          <w:rFonts w:ascii="Times New Roman" w:hAnsi="Times New Roman" w:cs="Times New Roman"/>
          <w:sz w:val="28"/>
          <w:szCs w:val="28"/>
        </w:rPr>
        <w:t>оду</w:t>
      </w:r>
      <w:r w:rsidRPr="00D926B2">
        <w:rPr>
          <w:rFonts w:ascii="Times New Roman" w:hAnsi="Times New Roman" w:cs="Times New Roman"/>
          <w:sz w:val="28"/>
          <w:szCs w:val="28"/>
        </w:rPr>
        <w:t>.</w:t>
      </w:r>
    </w:p>
    <w:p w:rsidR="0070714E" w:rsidRDefault="0070714E" w:rsidP="0070714E">
      <w:pPr>
        <w:jc w:val="center"/>
        <w:rPr>
          <w:rFonts w:ascii="Times New Roman" w:hAnsi="Times New Roman" w:cs="Times New Roman"/>
          <w:b/>
          <w:sz w:val="28"/>
          <w:szCs w:val="28"/>
        </w:rPr>
      </w:pPr>
    </w:p>
    <w:p w:rsidR="0070714E" w:rsidRPr="00A97823" w:rsidRDefault="0070714E" w:rsidP="00FC3012">
      <w:pPr>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A97823">
        <w:rPr>
          <w:rFonts w:ascii="Times New Roman" w:hAnsi="Times New Roman" w:cs="Times New Roman"/>
          <w:b/>
          <w:sz w:val="28"/>
          <w:szCs w:val="28"/>
        </w:rPr>
        <w:t>Состав ре</w:t>
      </w:r>
      <w:r w:rsidR="00F9248A">
        <w:rPr>
          <w:rFonts w:ascii="Times New Roman" w:hAnsi="Times New Roman" w:cs="Times New Roman"/>
          <w:b/>
          <w:sz w:val="28"/>
          <w:szCs w:val="28"/>
        </w:rPr>
        <w:t xml:space="preserve">гиональной предметной комиссии </w:t>
      </w:r>
      <w:r w:rsidRPr="00A97823">
        <w:rPr>
          <w:rFonts w:ascii="Times New Roman" w:hAnsi="Times New Roman" w:cs="Times New Roman"/>
          <w:b/>
          <w:sz w:val="28"/>
          <w:szCs w:val="28"/>
        </w:rPr>
        <w:t>по предмету</w:t>
      </w:r>
    </w:p>
    <w:p w:rsidR="0070714E" w:rsidRPr="00B34CCE" w:rsidRDefault="0070714E" w:rsidP="0070714E">
      <w:pPr>
        <w:jc w:val="center"/>
        <w:rPr>
          <w:rFonts w:ascii="Times New Roman" w:hAnsi="Times New Roman" w:cs="Times New Roman"/>
          <w:sz w:val="16"/>
          <w:szCs w:val="16"/>
        </w:rPr>
      </w:pPr>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1"/>
        <w:gridCol w:w="1972"/>
      </w:tblGrid>
      <w:tr w:rsidR="0070714E" w:rsidRPr="00807A9B" w:rsidTr="0070714E">
        <w:trPr>
          <w:cantSplit/>
          <w:trHeight w:val="355"/>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0714E" w:rsidRPr="004C5F8D" w:rsidRDefault="0070714E" w:rsidP="0070714E">
            <w:pPr>
              <w:tabs>
                <w:tab w:val="left" w:pos="10320"/>
              </w:tabs>
              <w:jc w:val="center"/>
              <w:rPr>
                <w:rFonts w:ascii="Times New Roman" w:eastAsia="Calibri" w:hAnsi="Times New Roman" w:cs="Times New Roman"/>
                <w:b/>
                <w:sz w:val="28"/>
                <w:szCs w:val="28"/>
              </w:rPr>
            </w:pPr>
            <w:r w:rsidRPr="004C5F8D">
              <w:rPr>
                <w:rFonts w:ascii="Times New Roman" w:eastAsia="Calibri" w:hAnsi="Times New Roman" w:cs="Times New Roman"/>
                <w:b/>
                <w:sz w:val="28"/>
                <w:szCs w:val="28"/>
              </w:rPr>
              <w:t xml:space="preserve">Эксперты предметной комиссии </w:t>
            </w:r>
          </w:p>
        </w:tc>
        <w:tc>
          <w:tcPr>
            <w:tcW w:w="1115" w:type="pct"/>
            <w:tcBorders>
              <w:top w:val="single" w:sz="4" w:space="0" w:color="auto"/>
              <w:left w:val="single" w:sz="4" w:space="0" w:color="auto"/>
              <w:bottom w:val="single" w:sz="4" w:space="0" w:color="auto"/>
              <w:right w:val="single" w:sz="4" w:space="0" w:color="auto"/>
            </w:tcBorders>
            <w:vAlign w:val="center"/>
            <w:hideMark/>
          </w:tcPr>
          <w:p w:rsidR="0070714E" w:rsidRPr="004C5F8D" w:rsidRDefault="0070714E" w:rsidP="0070714E">
            <w:pPr>
              <w:tabs>
                <w:tab w:val="left" w:pos="10320"/>
              </w:tabs>
              <w:jc w:val="center"/>
              <w:rPr>
                <w:rFonts w:ascii="Times New Roman" w:eastAsia="Calibri" w:hAnsi="Times New Roman" w:cs="Times New Roman"/>
                <w:b/>
                <w:sz w:val="28"/>
                <w:szCs w:val="28"/>
              </w:rPr>
            </w:pPr>
            <w:r w:rsidRPr="004C5F8D">
              <w:rPr>
                <w:rFonts w:ascii="Times New Roman" w:eastAsia="Calibri" w:hAnsi="Times New Roman" w:cs="Times New Roman"/>
                <w:b/>
                <w:sz w:val="28"/>
                <w:szCs w:val="28"/>
              </w:rPr>
              <w:t>Количество</w:t>
            </w: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0714E" w:rsidRPr="006B7530" w:rsidRDefault="0070714E" w:rsidP="0070714E">
            <w:pPr>
              <w:rPr>
                <w:rFonts w:ascii="Times New Roman" w:eastAsia="Calibri" w:hAnsi="Times New Roman" w:cs="Times New Roman"/>
                <w:bCs/>
                <w:i/>
                <w:sz w:val="28"/>
                <w:szCs w:val="28"/>
              </w:rPr>
            </w:pPr>
            <w:r w:rsidRPr="006B7530">
              <w:rPr>
                <w:rFonts w:ascii="Times New Roman" w:eastAsia="Calibri" w:hAnsi="Times New Roman" w:cs="Times New Roman"/>
                <w:bCs/>
                <w:i/>
                <w:sz w:val="28"/>
                <w:szCs w:val="28"/>
              </w:rPr>
              <w:t>Количество экспертов в предметной комиссии, чел.</w:t>
            </w:r>
          </w:p>
        </w:tc>
        <w:tc>
          <w:tcPr>
            <w:tcW w:w="1115" w:type="pct"/>
            <w:tcBorders>
              <w:top w:val="single" w:sz="4" w:space="0" w:color="auto"/>
              <w:left w:val="single" w:sz="4" w:space="0" w:color="auto"/>
              <w:bottom w:val="single" w:sz="4" w:space="0" w:color="auto"/>
              <w:right w:val="single" w:sz="4" w:space="0" w:color="auto"/>
            </w:tcBorders>
            <w:vAlign w:val="center"/>
          </w:tcPr>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10</w:t>
            </w:r>
          </w:p>
        </w:tc>
      </w:tr>
      <w:tr w:rsidR="0070714E" w:rsidRPr="00807A9B" w:rsidTr="00264F65">
        <w:trPr>
          <w:trHeight w:val="490"/>
          <w:jc w:val="center"/>
        </w:trPr>
        <w:tc>
          <w:tcPr>
            <w:tcW w:w="3885" w:type="pct"/>
            <w:tcBorders>
              <w:top w:val="single" w:sz="4" w:space="0" w:color="auto"/>
              <w:left w:val="single" w:sz="4" w:space="0" w:color="auto"/>
              <w:bottom w:val="single" w:sz="4" w:space="0" w:color="auto"/>
              <w:right w:val="single" w:sz="4" w:space="0" w:color="auto"/>
            </w:tcBorders>
            <w:vAlign w:val="center"/>
          </w:tcPr>
          <w:p w:rsidR="0070714E" w:rsidRPr="006B7530" w:rsidRDefault="0070714E" w:rsidP="0070714E">
            <w:pPr>
              <w:rPr>
                <w:rFonts w:ascii="Times New Roman" w:eastAsia="Calibri" w:hAnsi="Times New Roman" w:cs="Times New Roman"/>
                <w:b/>
                <w:bCs/>
                <w:sz w:val="28"/>
                <w:szCs w:val="28"/>
              </w:rPr>
            </w:pPr>
            <w:r w:rsidRPr="006B7530">
              <w:rPr>
                <w:rFonts w:ascii="Times New Roman" w:eastAsia="Calibri" w:hAnsi="Times New Roman" w:cs="Times New Roman"/>
                <w:b/>
                <w:bCs/>
                <w:sz w:val="28"/>
                <w:szCs w:val="28"/>
              </w:rPr>
              <w:t>из них:</w:t>
            </w:r>
          </w:p>
        </w:tc>
        <w:tc>
          <w:tcPr>
            <w:tcW w:w="1115" w:type="pct"/>
            <w:tcBorders>
              <w:top w:val="single" w:sz="4" w:space="0" w:color="auto"/>
              <w:left w:val="single" w:sz="4" w:space="0" w:color="auto"/>
              <w:bottom w:val="single" w:sz="4" w:space="0" w:color="auto"/>
              <w:right w:val="single" w:sz="4" w:space="0" w:color="auto"/>
            </w:tcBorders>
            <w:vAlign w:val="center"/>
          </w:tcPr>
          <w:p w:rsidR="0070714E" w:rsidRPr="00807A9B" w:rsidRDefault="0070714E" w:rsidP="0070714E">
            <w:pPr>
              <w:tabs>
                <w:tab w:val="left" w:pos="10320"/>
              </w:tabs>
              <w:jc w:val="center"/>
              <w:rPr>
                <w:rFonts w:ascii="Times New Roman" w:eastAsia="Calibri" w:hAnsi="Times New Roman" w:cs="Times New Roman"/>
                <w:sz w:val="28"/>
                <w:szCs w:val="28"/>
              </w:rPr>
            </w:pPr>
          </w:p>
          <w:p w:rsidR="0070714E" w:rsidRPr="00807A9B" w:rsidRDefault="0070714E" w:rsidP="0070714E">
            <w:pPr>
              <w:tabs>
                <w:tab w:val="left" w:pos="10320"/>
              </w:tabs>
              <w:jc w:val="center"/>
              <w:rPr>
                <w:rFonts w:ascii="Times New Roman" w:eastAsia="Calibri" w:hAnsi="Times New Roman" w:cs="Times New Roman"/>
                <w:sz w:val="28"/>
                <w:szCs w:val="28"/>
              </w:rPr>
            </w:pP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hideMark/>
          </w:tcPr>
          <w:p w:rsidR="0070714E" w:rsidRPr="006B7530" w:rsidRDefault="0070714E" w:rsidP="00694D64">
            <w:pPr>
              <w:pStyle w:val="af"/>
              <w:numPr>
                <w:ilvl w:val="0"/>
                <w:numId w:val="6"/>
              </w:numPr>
              <w:spacing w:after="0" w:line="240" w:lineRule="auto"/>
              <w:ind w:left="352" w:hanging="283"/>
              <w:rPr>
                <w:rFonts w:ascii="Times New Roman" w:hAnsi="Times New Roman"/>
                <w:bCs/>
                <w:sz w:val="28"/>
                <w:szCs w:val="28"/>
                <w:lang w:eastAsia="ru-RU"/>
              </w:rPr>
            </w:pPr>
            <w:r w:rsidRPr="006B7530">
              <w:rPr>
                <w:rFonts w:ascii="Times New Roman" w:hAnsi="Times New Roman"/>
                <w:bCs/>
                <w:sz w:val="28"/>
                <w:szCs w:val="28"/>
                <w:lang w:eastAsia="ru-RU"/>
              </w:rPr>
              <w:t xml:space="preserve">учителей образовательных организаций </w:t>
            </w:r>
          </w:p>
          <w:p w:rsidR="0070714E" w:rsidRPr="006B7530" w:rsidRDefault="0070714E" w:rsidP="00694D64">
            <w:pPr>
              <w:pStyle w:val="af"/>
              <w:numPr>
                <w:ilvl w:val="0"/>
                <w:numId w:val="6"/>
              </w:numPr>
              <w:spacing w:after="0" w:line="240" w:lineRule="auto"/>
              <w:ind w:left="352" w:hanging="283"/>
              <w:rPr>
                <w:rFonts w:ascii="Times New Roman" w:hAnsi="Times New Roman"/>
                <w:bCs/>
                <w:sz w:val="28"/>
                <w:szCs w:val="28"/>
                <w:lang w:eastAsia="ru-RU"/>
              </w:rPr>
            </w:pPr>
            <w:r w:rsidRPr="006B7530">
              <w:rPr>
                <w:rFonts w:ascii="Times New Roman" w:hAnsi="Times New Roman"/>
                <w:bCs/>
                <w:sz w:val="28"/>
                <w:szCs w:val="28"/>
                <w:lang w:eastAsia="ru-RU"/>
              </w:rPr>
              <w:t>преподавателей учреждений высшего профессионального образования</w:t>
            </w:r>
          </w:p>
          <w:p w:rsidR="0070714E" w:rsidRPr="006B7530" w:rsidRDefault="0070714E" w:rsidP="00694D64">
            <w:pPr>
              <w:pStyle w:val="af"/>
              <w:numPr>
                <w:ilvl w:val="0"/>
                <w:numId w:val="6"/>
              </w:numPr>
              <w:spacing w:after="0" w:line="240" w:lineRule="auto"/>
              <w:ind w:left="352" w:hanging="283"/>
              <w:rPr>
                <w:rFonts w:ascii="Times New Roman" w:hAnsi="Times New Roman"/>
                <w:bCs/>
                <w:sz w:val="28"/>
                <w:szCs w:val="28"/>
                <w:lang w:eastAsia="ru-RU"/>
              </w:rPr>
            </w:pPr>
            <w:r w:rsidRPr="006B7530">
              <w:rPr>
                <w:rFonts w:ascii="Times New Roman" w:hAnsi="Times New Roman"/>
                <w:bCs/>
                <w:sz w:val="28"/>
                <w:szCs w:val="28"/>
                <w:lang w:eastAsia="ru-RU"/>
              </w:rPr>
              <w:t>преподавателей учреждений дополнительного профессионального образования</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9</w:t>
            </w:r>
          </w:p>
          <w:p w:rsidR="0070714E" w:rsidRDefault="0070714E" w:rsidP="0070714E">
            <w:pPr>
              <w:tabs>
                <w:tab w:val="left" w:pos="10320"/>
              </w:tabs>
              <w:jc w:val="center"/>
              <w:rPr>
                <w:rFonts w:ascii="Times New Roman" w:eastAsia="Calibri" w:hAnsi="Times New Roman" w:cs="Times New Roman"/>
                <w:sz w:val="28"/>
                <w:szCs w:val="28"/>
              </w:rPr>
            </w:pPr>
          </w:p>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w:t>
            </w:r>
          </w:p>
          <w:p w:rsidR="0070714E" w:rsidRDefault="0070714E" w:rsidP="0070714E">
            <w:pPr>
              <w:tabs>
                <w:tab w:val="left" w:pos="10320"/>
              </w:tabs>
              <w:jc w:val="center"/>
              <w:rPr>
                <w:rFonts w:ascii="Times New Roman" w:eastAsia="Calibri" w:hAnsi="Times New Roman" w:cs="Times New Roman"/>
                <w:sz w:val="28"/>
                <w:szCs w:val="28"/>
              </w:rPr>
            </w:pPr>
          </w:p>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w:t>
            </w:r>
          </w:p>
        </w:tc>
      </w:tr>
      <w:tr w:rsidR="0070714E" w:rsidRPr="00807A9B" w:rsidTr="000115FD">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tcPr>
          <w:p w:rsidR="0070714E" w:rsidRPr="006B7530" w:rsidRDefault="0070714E" w:rsidP="0070714E">
            <w:pPr>
              <w:rPr>
                <w:rFonts w:ascii="Times New Roman" w:eastAsia="Calibri" w:hAnsi="Times New Roman" w:cs="Times New Roman"/>
                <w:b/>
                <w:bCs/>
                <w:sz w:val="28"/>
                <w:szCs w:val="28"/>
              </w:rPr>
            </w:pPr>
            <w:r w:rsidRPr="006B7530">
              <w:rPr>
                <w:rFonts w:ascii="Times New Roman" w:eastAsia="Calibri" w:hAnsi="Times New Roman" w:cs="Times New Roman"/>
                <w:b/>
                <w:bCs/>
                <w:sz w:val="28"/>
                <w:szCs w:val="28"/>
              </w:rPr>
              <w:t>из них:</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tabs>
                <w:tab w:val="left" w:pos="10320"/>
              </w:tabs>
              <w:jc w:val="center"/>
              <w:rPr>
                <w:rFonts w:ascii="Times New Roman" w:eastAsia="Calibri" w:hAnsi="Times New Roman" w:cs="Times New Roman"/>
                <w:sz w:val="28"/>
                <w:szCs w:val="28"/>
              </w:rPr>
            </w:pPr>
          </w:p>
          <w:p w:rsidR="0070714E" w:rsidRPr="00807A9B" w:rsidRDefault="0070714E" w:rsidP="0070714E">
            <w:pPr>
              <w:tabs>
                <w:tab w:val="left" w:pos="10320"/>
              </w:tabs>
              <w:jc w:val="center"/>
              <w:rPr>
                <w:rFonts w:ascii="Times New Roman" w:eastAsia="Calibri" w:hAnsi="Times New Roman" w:cs="Times New Roman"/>
                <w:sz w:val="28"/>
                <w:szCs w:val="28"/>
              </w:rPr>
            </w:pP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hideMark/>
          </w:tcPr>
          <w:p w:rsidR="0070714E" w:rsidRPr="006B7530" w:rsidRDefault="0070714E" w:rsidP="00694D64">
            <w:pPr>
              <w:pStyle w:val="af"/>
              <w:numPr>
                <w:ilvl w:val="0"/>
                <w:numId w:val="7"/>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6B7530">
              <w:rPr>
                <w:rFonts w:ascii="Times New Roman" w:hAnsi="Times New Roman"/>
                <w:bCs/>
                <w:sz w:val="28"/>
                <w:szCs w:val="28"/>
                <w:lang w:eastAsia="ru-RU"/>
              </w:rPr>
              <w:t>ное звание кандидата наук</w:t>
            </w:r>
          </w:p>
          <w:p w:rsidR="0070714E" w:rsidRPr="006B7530" w:rsidRDefault="0070714E" w:rsidP="00694D64">
            <w:pPr>
              <w:pStyle w:val="af"/>
              <w:numPr>
                <w:ilvl w:val="0"/>
                <w:numId w:val="7"/>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6B7530">
              <w:rPr>
                <w:rFonts w:ascii="Times New Roman" w:hAnsi="Times New Roman"/>
                <w:bCs/>
                <w:sz w:val="28"/>
                <w:szCs w:val="28"/>
                <w:lang w:eastAsia="ru-RU"/>
              </w:rPr>
              <w:t xml:space="preserve">ное звание </w:t>
            </w:r>
            <w:r w:rsidRPr="006B7530">
              <w:rPr>
                <w:rFonts w:ascii="Times New Roman" w:hAnsi="Times New Roman"/>
                <w:sz w:val="28"/>
                <w:szCs w:val="28"/>
                <w:lang w:eastAsia="ru-RU"/>
              </w:rPr>
              <w:t>доктора наук</w:t>
            </w:r>
          </w:p>
          <w:p w:rsidR="0070714E" w:rsidRPr="006B7530" w:rsidRDefault="0070714E" w:rsidP="00694D64">
            <w:pPr>
              <w:pStyle w:val="af"/>
              <w:numPr>
                <w:ilvl w:val="0"/>
                <w:numId w:val="7"/>
              </w:numPr>
              <w:spacing w:after="0" w:line="240" w:lineRule="auto"/>
              <w:ind w:left="352"/>
              <w:rPr>
                <w:rFonts w:ascii="Times New Roman" w:hAnsi="Times New Roman"/>
                <w:bCs/>
                <w:sz w:val="28"/>
                <w:szCs w:val="28"/>
                <w:lang w:eastAsia="ru-RU"/>
              </w:rPr>
            </w:pPr>
            <w:r w:rsidRPr="006B7530">
              <w:rPr>
                <w:rFonts w:ascii="Times New Roman" w:hAnsi="Times New Roman"/>
                <w:sz w:val="28"/>
                <w:szCs w:val="28"/>
                <w:lang w:eastAsia="ru-RU"/>
              </w:rPr>
              <w:t>имеющих звание «Заслуженный учитель РФ»</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w:t>
            </w:r>
          </w:p>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w:t>
            </w:r>
          </w:p>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w:t>
            </w:r>
          </w:p>
        </w:tc>
      </w:tr>
      <w:tr w:rsidR="0070714E" w:rsidRPr="00807A9B" w:rsidTr="000115FD">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tcPr>
          <w:p w:rsidR="0070714E" w:rsidRPr="000115FD" w:rsidRDefault="0070714E" w:rsidP="0070714E">
            <w:pPr>
              <w:rPr>
                <w:rFonts w:ascii="Times New Roman" w:eastAsia="Calibri" w:hAnsi="Times New Roman" w:cs="Times New Roman"/>
                <w:b/>
                <w:bCs/>
                <w:sz w:val="28"/>
                <w:szCs w:val="28"/>
              </w:rPr>
            </w:pPr>
            <w:r w:rsidRPr="000115FD">
              <w:rPr>
                <w:rFonts w:ascii="Times New Roman" w:eastAsia="Calibri" w:hAnsi="Times New Roman" w:cs="Times New Roman"/>
                <w:b/>
                <w:bCs/>
                <w:sz w:val="28"/>
                <w:szCs w:val="28"/>
              </w:rPr>
              <w:t>из них</w:t>
            </w:r>
            <w:r w:rsidR="000115FD" w:rsidRPr="000115FD">
              <w:rPr>
                <w:rFonts w:ascii="Times New Roman" w:eastAsia="Calibri" w:hAnsi="Times New Roman" w:cs="Times New Roman"/>
                <w:b/>
                <w:bCs/>
                <w:sz w:val="28"/>
                <w:szCs w:val="28"/>
              </w:rPr>
              <w:t>:</w:t>
            </w:r>
            <w:r w:rsidRPr="000115FD">
              <w:rPr>
                <w:rFonts w:ascii="Times New Roman" w:eastAsia="Calibri" w:hAnsi="Times New Roman" w:cs="Times New Roman"/>
                <w:b/>
                <w:bCs/>
                <w:sz w:val="28"/>
                <w:szCs w:val="28"/>
              </w:rPr>
              <w:t xml:space="preserve"> </w:t>
            </w:r>
          </w:p>
        </w:tc>
        <w:tc>
          <w:tcPr>
            <w:tcW w:w="1115" w:type="pct"/>
            <w:tcBorders>
              <w:top w:val="single" w:sz="4" w:space="0" w:color="auto"/>
              <w:left w:val="single" w:sz="4" w:space="0" w:color="auto"/>
              <w:bottom w:val="single" w:sz="4" w:space="0" w:color="auto"/>
              <w:right w:val="single" w:sz="4" w:space="0" w:color="auto"/>
            </w:tcBorders>
          </w:tcPr>
          <w:p w:rsidR="0070714E" w:rsidRDefault="0070714E" w:rsidP="0070714E">
            <w:pPr>
              <w:tabs>
                <w:tab w:val="left" w:pos="10320"/>
              </w:tabs>
              <w:jc w:val="center"/>
              <w:rPr>
                <w:rFonts w:ascii="Times New Roman" w:eastAsia="Calibri" w:hAnsi="Times New Roman" w:cs="Times New Roman"/>
                <w:sz w:val="28"/>
                <w:szCs w:val="28"/>
              </w:rPr>
            </w:pPr>
          </w:p>
          <w:p w:rsidR="000115FD" w:rsidRPr="00807A9B" w:rsidRDefault="000115FD" w:rsidP="0070714E">
            <w:pPr>
              <w:tabs>
                <w:tab w:val="left" w:pos="10320"/>
              </w:tabs>
              <w:jc w:val="center"/>
              <w:rPr>
                <w:rFonts w:ascii="Times New Roman" w:eastAsia="Calibri" w:hAnsi="Times New Roman" w:cs="Times New Roman"/>
                <w:sz w:val="28"/>
                <w:szCs w:val="28"/>
              </w:rPr>
            </w:pP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hideMark/>
          </w:tcPr>
          <w:p w:rsidR="0070714E" w:rsidRPr="006B7530" w:rsidRDefault="0070714E" w:rsidP="00694D64">
            <w:pPr>
              <w:pStyle w:val="af"/>
              <w:numPr>
                <w:ilvl w:val="0"/>
                <w:numId w:val="8"/>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 xml:space="preserve">имеющих статус ведущего эксперта </w:t>
            </w:r>
          </w:p>
          <w:p w:rsidR="0070714E" w:rsidRPr="006B7530" w:rsidRDefault="0070714E" w:rsidP="00694D64">
            <w:pPr>
              <w:pStyle w:val="af"/>
              <w:numPr>
                <w:ilvl w:val="0"/>
                <w:numId w:val="8"/>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 xml:space="preserve">имеющих статус старшего эксперта </w:t>
            </w:r>
          </w:p>
          <w:p w:rsidR="0070714E" w:rsidRPr="006B7530" w:rsidRDefault="0070714E" w:rsidP="00694D64">
            <w:pPr>
              <w:pStyle w:val="af"/>
              <w:numPr>
                <w:ilvl w:val="0"/>
                <w:numId w:val="8"/>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имеющих статус основного эксперта</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4</w:t>
            </w:r>
          </w:p>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6</w:t>
            </w:r>
          </w:p>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w:t>
            </w:r>
          </w:p>
        </w:tc>
      </w:tr>
    </w:tbl>
    <w:p w:rsidR="0070714E" w:rsidRPr="004E0042" w:rsidRDefault="0070714E" w:rsidP="0070714E">
      <w:pPr>
        <w:jc w:val="center"/>
        <w:rPr>
          <w:rFonts w:ascii="Times New Roman" w:hAnsi="Times New Roman" w:cs="Times New Roman"/>
          <w:sz w:val="28"/>
          <w:szCs w:val="28"/>
        </w:rPr>
      </w:pPr>
    </w:p>
    <w:p w:rsidR="0070714E" w:rsidRPr="004E0042" w:rsidRDefault="0070714E" w:rsidP="0070714E">
      <w:pPr>
        <w:jc w:val="center"/>
        <w:rPr>
          <w:rFonts w:ascii="Times New Roman" w:hAnsi="Times New Roman" w:cs="Times New Roman"/>
          <w:b/>
          <w:sz w:val="28"/>
          <w:szCs w:val="28"/>
        </w:rPr>
      </w:pPr>
    </w:p>
    <w:p w:rsidR="0070714E" w:rsidRDefault="0070714E" w:rsidP="0070714E">
      <w:pPr>
        <w:rPr>
          <w:rFonts w:ascii="Times New Roman" w:hAnsi="Times New Roman" w:cs="Times New Roman"/>
          <w:sz w:val="28"/>
          <w:szCs w:val="28"/>
        </w:rPr>
      </w:pPr>
    </w:p>
    <w:p w:rsidR="0070714E" w:rsidRDefault="0070714E" w:rsidP="0070714E">
      <w:pPr>
        <w:rPr>
          <w:rFonts w:ascii="Times New Roman" w:hAnsi="Times New Roman" w:cs="Times New Roman"/>
          <w:sz w:val="28"/>
          <w:szCs w:val="28"/>
        </w:rPr>
      </w:pPr>
    </w:p>
    <w:p w:rsidR="0070714E" w:rsidRDefault="0070714E" w:rsidP="0070714E">
      <w:pPr>
        <w:rPr>
          <w:rFonts w:ascii="Times New Roman" w:hAnsi="Times New Roman" w:cs="Times New Roman"/>
          <w:sz w:val="28"/>
          <w:szCs w:val="28"/>
        </w:rPr>
        <w:sectPr w:rsidR="0070714E" w:rsidSect="00FD52D0">
          <w:pgSz w:w="11905" w:h="16837"/>
          <w:pgMar w:top="1418" w:right="1644" w:bottom="1418" w:left="964" w:header="0" w:footer="6" w:gutter="0"/>
          <w:cols w:space="720"/>
          <w:noEndnote/>
          <w:docGrid w:linePitch="360"/>
        </w:sectPr>
      </w:pPr>
    </w:p>
    <w:p w:rsidR="0070714E" w:rsidRPr="00A97823" w:rsidRDefault="0070714E" w:rsidP="00FC3012">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A97823">
        <w:rPr>
          <w:rFonts w:ascii="Times New Roman" w:hAnsi="Times New Roman" w:cs="Times New Roman"/>
          <w:b/>
          <w:sz w:val="28"/>
          <w:szCs w:val="28"/>
        </w:rPr>
        <w:t>Анализ результатов выполнения отдельных зад</w:t>
      </w:r>
      <w:r w:rsidR="00FC3012">
        <w:rPr>
          <w:rFonts w:ascii="Times New Roman" w:hAnsi="Times New Roman" w:cs="Times New Roman"/>
          <w:b/>
          <w:sz w:val="28"/>
          <w:szCs w:val="28"/>
        </w:rPr>
        <w:t>аний или групп заданий по химии</w:t>
      </w:r>
    </w:p>
    <w:p w:rsidR="0070714E" w:rsidRPr="00B34CCE" w:rsidRDefault="0070714E" w:rsidP="0070714E">
      <w:pPr>
        <w:jc w:val="center"/>
        <w:rPr>
          <w:rFonts w:ascii="Times New Roman" w:hAnsi="Times New Roman" w:cs="Times New Roman"/>
          <w:b/>
          <w:sz w:val="16"/>
          <w:szCs w:val="16"/>
        </w:rPr>
      </w:pPr>
    </w:p>
    <w:tbl>
      <w:tblPr>
        <w:tblW w:w="4793" w:type="pct"/>
        <w:tblInd w:w="534" w:type="dxa"/>
        <w:tblLayout w:type="fixed"/>
        <w:tblLook w:val="04A0"/>
      </w:tblPr>
      <w:tblGrid>
        <w:gridCol w:w="1922"/>
        <w:gridCol w:w="4171"/>
        <w:gridCol w:w="2216"/>
        <w:gridCol w:w="1800"/>
        <w:gridCol w:w="1800"/>
        <w:gridCol w:w="1939"/>
      </w:tblGrid>
      <w:tr w:rsidR="0070714E" w:rsidRPr="00807A9B" w:rsidTr="004C5F8D">
        <w:trPr>
          <w:cantSplit/>
          <w:trHeight w:val="1522"/>
        </w:trPr>
        <w:tc>
          <w:tcPr>
            <w:tcW w:w="694" w:type="pct"/>
            <w:tcBorders>
              <w:top w:val="single" w:sz="8" w:space="0" w:color="000000"/>
              <w:left w:val="single" w:sz="8" w:space="0" w:color="000000"/>
              <w:bottom w:val="single" w:sz="8" w:space="0" w:color="000000"/>
              <w:right w:val="single" w:sz="8" w:space="0" w:color="000000"/>
            </w:tcBorders>
            <w:vAlign w:val="center"/>
            <w:hideMark/>
          </w:tcPr>
          <w:p w:rsidR="004C5F8D" w:rsidRDefault="0070714E" w:rsidP="0070714E">
            <w:pPr>
              <w:autoSpaceDE w:val="0"/>
              <w:autoSpaceDN w:val="0"/>
              <w:adjustRightInd w:val="0"/>
              <w:ind w:firstLine="67"/>
              <w:jc w:val="center"/>
              <w:rPr>
                <w:rFonts w:ascii="Times New Roman" w:eastAsia="Calibri" w:hAnsi="Times New Roman" w:cs="Times New Roman"/>
                <w:b/>
                <w:bCs/>
                <w:sz w:val="28"/>
                <w:szCs w:val="28"/>
              </w:rPr>
            </w:pPr>
            <w:r w:rsidRPr="004C5F8D">
              <w:rPr>
                <w:rFonts w:ascii="Times New Roman" w:eastAsia="Calibri" w:hAnsi="Times New Roman" w:cs="Times New Roman"/>
                <w:b/>
                <w:bCs/>
                <w:sz w:val="28"/>
                <w:szCs w:val="28"/>
              </w:rPr>
              <w:t>Обозначе</w:t>
            </w:r>
            <w:r w:rsidR="004C5F8D">
              <w:rPr>
                <w:rFonts w:ascii="Times New Roman" w:eastAsia="Calibri" w:hAnsi="Times New Roman" w:cs="Times New Roman"/>
                <w:b/>
                <w:bCs/>
                <w:sz w:val="28"/>
                <w:szCs w:val="28"/>
              </w:rPr>
              <w:t>-</w:t>
            </w:r>
          </w:p>
          <w:p w:rsidR="0070714E" w:rsidRPr="004C5F8D" w:rsidRDefault="0070714E" w:rsidP="0070714E">
            <w:pPr>
              <w:autoSpaceDE w:val="0"/>
              <w:autoSpaceDN w:val="0"/>
              <w:adjustRightInd w:val="0"/>
              <w:ind w:firstLine="67"/>
              <w:jc w:val="center"/>
              <w:rPr>
                <w:rFonts w:ascii="Times New Roman" w:eastAsia="Calibri" w:hAnsi="Times New Roman" w:cs="Times New Roman"/>
                <w:b/>
                <w:sz w:val="28"/>
                <w:szCs w:val="28"/>
              </w:rPr>
            </w:pPr>
            <w:r w:rsidRPr="004C5F8D">
              <w:rPr>
                <w:rFonts w:ascii="Times New Roman" w:eastAsia="Calibri" w:hAnsi="Times New Roman" w:cs="Times New Roman"/>
                <w:b/>
                <w:bCs/>
                <w:sz w:val="28"/>
                <w:szCs w:val="28"/>
              </w:rPr>
              <w:t>ние</w:t>
            </w:r>
          </w:p>
          <w:p w:rsidR="004C5F8D" w:rsidRDefault="0070714E" w:rsidP="004C5F8D">
            <w:pPr>
              <w:autoSpaceDE w:val="0"/>
              <w:autoSpaceDN w:val="0"/>
              <w:adjustRightInd w:val="0"/>
              <w:ind w:firstLine="67"/>
              <w:jc w:val="center"/>
              <w:rPr>
                <w:rFonts w:ascii="Times New Roman" w:eastAsia="Calibri" w:hAnsi="Times New Roman" w:cs="Times New Roman"/>
                <w:b/>
                <w:bCs/>
                <w:sz w:val="28"/>
                <w:szCs w:val="28"/>
              </w:rPr>
            </w:pPr>
            <w:r w:rsidRPr="004C5F8D">
              <w:rPr>
                <w:rFonts w:ascii="Times New Roman" w:eastAsia="Calibri" w:hAnsi="Times New Roman" w:cs="Times New Roman"/>
                <w:b/>
                <w:bCs/>
                <w:sz w:val="28"/>
                <w:szCs w:val="28"/>
              </w:rPr>
              <w:t>задания</w:t>
            </w:r>
          </w:p>
          <w:p w:rsidR="0070714E" w:rsidRPr="004C5F8D" w:rsidRDefault="0070714E" w:rsidP="004C5F8D">
            <w:pPr>
              <w:autoSpaceDE w:val="0"/>
              <w:autoSpaceDN w:val="0"/>
              <w:adjustRightInd w:val="0"/>
              <w:ind w:firstLine="67"/>
              <w:jc w:val="center"/>
              <w:rPr>
                <w:rFonts w:ascii="Times New Roman" w:eastAsia="Calibri" w:hAnsi="Times New Roman" w:cs="Times New Roman"/>
                <w:b/>
                <w:sz w:val="28"/>
                <w:szCs w:val="28"/>
              </w:rPr>
            </w:pPr>
            <w:r w:rsidRPr="004C5F8D">
              <w:rPr>
                <w:rFonts w:ascii="Times New Roman" w:eastAsia="Calibri" w:hAnsi="Times New Roman" w:cs="Times New Roman"/>
                <w:b/>
                <w:bCs/>
                <w:sz w:val="28"/>
                <w:szCs w:val="28"/>
              </w:rPr>
              <w:t>в работе</w:t>
            </w:r>
          </w:p>
        </w:tc>
        <w:tc>
          <w:tcPr>
            <w:tcW w:w="1506" w:type="pct"/>
            <w:tcBorders>
              <w:top w:val="single" w:sz="8" w:space="0" w:color="000000"/>
              <w:left w:val="single" w:sz="8" w:space="0" w:color="000000"/>
              <w:bottom w:val="single" w:sz="8" w:space="0" w:color="000000"/>
              <w:right w:val="single" w:sz="8" w:space="0" w:color="000000"/>
            </w:tcBorders>
            <w:vAlign w:val="center"/>
          </w:tcPr>
          <w:p w:rsidR="0070714E" w:rsidRPr="004C5F8D" w:rsidRDefault="0070714E" w:rsidP="0070714E">
            <w:pPr>
              <w:autoSpaceDE w:val="0"/>
              <w:autoSpaceDN w:val="0"/>
              <w:adjustRightInd w:val="0"/>
              <w:ind w:firstLine="67"/>
              <w:jc w:val="center"/>
              <w:rPr>
                <w:rFonts w:ascii="Times New Roman" w:eastAsia="Calibri" w:hAnsi="Times New Roman" w:cs="Times New Roman"/>
                <w:b/>
                <w:sz w:val="28"/>
                <w:szCs w:val="28"/>
              </w:rPr>
            </w:pPr>
            <w:r w:rsidRPr="004C5F8D">
              <w:rPr>
                <w:rFonts w:ascii="Times New Roman" w:eastAsia="Calibri" w:hAnsi="Times New Roman" w:cs="Times New Roman"/>
                <w:b/>
                <w:bCs/>
                <w:sz w:val="28"/>
                <w:szCs w:val="28"/>
              </w:rPr>
              <w:t>Проверяемые элементы содержания</w:t>
            </w:r>
          </w:p>
          <w:p w:rsidR="0070714E" w:rsidRPr="004C5F8D" w:rsidRDefault="0070714E" w:rsidP="0070714E">
            <w:pPr>
              <w:autoSpaceDE w:val="0"/>
              <w:autoSpaceDN w:val="0"/>
              <w:adjustRightInd w:val="0"/>
              <w:ind w:firstLine="67"/>
              <w:jc w:val="center"/>
              <w:rPr>
                <w:rFonts w:ascii="Times New Roman" w:eastAsia="Calibri" w:hAnsi="Times New Roman" w:cs="Times New Roman"/>
                <w:b/>
                <w:sz w:val="28"/>
                <w:szCs w:val="28"/>
              </w:rPr>
            </w:pPr>
          </w:p>
        </w:tc>
        <w:tc>
          <w:tcPr>
            <w:tcW w:w="800" w:type="pct"/>
            <w:tcBorders>
              <w:top w:val="single" w:sz="8" w:space="0" w:color="000000"/>
              <w:left w:val="single" w:sz="8" w:space="0" w:color="000000"/>
              <w:bottom w:val="single" w:sz="8" w:space="0" w:color="000000"/>
              <w:right w:val="single" w:sz="8" w:space="0" w:color="000000"/>
            </w:tcBorders>
            <w:vAlign w:val="center"/>
          </w:tcPr>
          <w:p w:rsidR="0070714E" w:rsidRPr="004C5F8D" w:rsidRDefault="0070714E" w:rsidP="0070714E">
            <w:pPr>
              <w:autoSpaceDE w:val="0"/>
              <w:autoSpaceDN w:val="0"/>
              <w:adjustRightInd w:val="0"/>
              <w:ind w:firstLine="67"/>
              <w:jc w:val="center"/>
              <w:rPr>
                <w:rFonts w:ascii="Times New Roman" w:eastAsia="Calibri" w:hAnsi="Times New Roman" w:cs="Times New Roman"/>
                <w:b/>
                <w:sz w:val="28"/>
                <w:szCs w:val="28"/>
              </w:rPr>
            </w:pPr>
            <w:r w:rsidRPr="004C5F8D">
              <w:rPr>
                <w:rFonts w:ascii="Times New Roman" w:eastAsia="Calibri" w:hAnsi="Times New Roman" w:cs="Times New Roman"/>
                <w:b/>
                <w:bCs/>
                <w:sz w:val="28"/>
                <w:szCs w:val="28"/>
              </w:rPr>
              <w:t>Коды элементов содержания</w:t>
            </w:r>
          </w:p>
          <w:p w:rsidR="0070714E" w:rsidRPr="004C5F8D" w:rsidRDefault="0070714E" w:rsidP="000115FD">
            <w:pPr>
              <w:autoSpaceDE w:val="0"/>
              <w:autoSpaceDN w:val="0"/>
              <w:adjustRightInd w:val="0"/>
              <w:ind w:firstLine="67"/>
              <w:jc w:val="center"/>
              <w:rPr>
                <w:rFonts w:ascii="Times New Roman" w:eastAsia="Calibri" w:hAnsi="Times New Roman" w:cs="Times New Roman"/>
                <w:b/>
                <w:sz w:val="28"/>
                <w:szCs w:val="28"/>
              </w:rPr>
            </w:pPr>
            <w:r w:rsidRPr="004C5F8D">
              <w:rPr>
                <w:rFonts w:ascii="Times New Roman" w:eastAsia="Calibri" w:hAnsi="Times New Roman" w:cs="Times New Roman"/>
                <w:b/>
                <w:bCs/>
                <w:sz w:val="28"/>
                <w:szCs w:val="28"/>
              </w:rPr>
              <w:t>по кодификатору элементов содержания</w:t>
            </w:r>
          </w:p>
        </w:tc>
        <w:tc>
          <w:tcPr>
            <w:tcW w:w="650" w:type="pct"/>
            <w:tcBorders>
              <w:top w:val="single" w:sz="8" w:space="0" w:color="000000"/>
              <w:left w:val="single" w:sz="8" w:space="0" w:color="000000"/>
              <w:bottom w:val="single" w:sz="8" w:space="0" w:color="000000"/>
              <w:right w:val="single" w:sz="8" w:space="0" w:color="000000"/>
            </w:tcBorders>
            <w:vAlign w:val="center"/>
            <w:hideMark/>
          </w:tcPr>
          <w:p w:rsidR="003B64C7" w:rsidRPr="004C5F8D" w:rsidRDefault="0070714E" w:rsidP="0070714E">
            <w:pPr>
              <w:autoSpaceDE w:val="0"/>
              <w:autoSpaceDN w:val="0"/>
              <w:adjustRightInd w:val="0"/>
              <w:ind w:firstLine="67"/>
              <w:jc w:val="center"/>
              <w:rPr>
                <w:rFonts w:ascii="Times New Roman" w:eastAsia="Calibri" w:hAnsi="Times New Roman" w:cs="Times New Roman"/>
                <w:b/>
                <w:bCs/>
                <w:sz w:val="28"/>
                <w:szCs w:val="28"/>
              </w:rPr>
            </w:pPr>
            <w:r w:rsidRPr="004C5F8D">
              <w:rPr>
                <w:rFonts w:ascii="Times New Roman" w:eastAsia="Calibri" w:hAnsi="Times New Roman" w:cs="Times New Roman"/>
                <w:b/>
                <w:bCs/>
                <w:sz w:val="28"/>
                <w:szCs w:val="28"/>
              </w:rPr>
              <w:t>Коды проверяе</w:t>
            </w:r>
            <w:r w:rsidR="003B64C7" w:rsidRPr="004C5F8D">
              <w:rPr>
                <w:rFonts w:ascii="Times New Roman" w:eastAsia="Calibri" w:hAnsi="Times New Roman" w:cs="Times New Roman"/>
                <w:b/>
                <w:bCs/>
                <w:sz w:val="28"/>
                <w:szCs w:val="28"/>
              </w:rPr>
              <w:t>-</w:t>
            </w:r>
          </w:p>
          <w:p w:rsidR="0070714E" w:rsidRPr="004C5F8D" w:rsidRDefault="0070714E" w:rsidP="0070714E">
            <w:pPr>
              <w:autoSpaceDE w:val="0"/>
              <w:autoSpaceDN w:val="0"/>
              <w:adjustRightInd w:val="0"/>
              <w:ind w:firstLine="67"/>
              <w:jc w:val="center"/>
              <w:rPr>
                <w:rFonts w:ascii="Times New Roman" w:eastAsia="Calibri" w:hAnsi="Times New Roman" w:cs="Times New Roman"/>
                <w:b/>
                <w:sz w:val="28"/>
                <w:szCs w:val="28"/>
              </w:rPr>
            </w:pPr>
            <w:r w:rsidRPr="004C5F8D">
              <w:rPr>
                <w:rFonts w:ascii="Times New Roman" w:eastAsia="Calibri" w:hAnsi="Times New Roman" w:cs="Times New Roman"/>
                <w:b/>
                <w:bCs/>
                <w:sz w:val="28"/>
                <w:szCs w:val="28"/>
              </w:rPr>
              <w:t>мых умений</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4C5F8D" w:rsidRDefault="0070714E" w:rsidP="0070714E">
            <w:pPr>
              <w:autoSpaceDE w:val="0"/>
              <w:autoSpaceDN w:val="0"/>
              <w:adjustRightInd w:val="0"/>
              <w:ind w:firstLine="67"/>
              <w:jc w:val="center"/>
              <w:rPr>
                <w:rFonts w:ascii="Times New Roman" w:eastAsia="Calibri" w:hAnsi="Times New Roman" w:cs="Times New Roman"/>
                <w:b/>
                <w:sz w:val="28"/>
                <w:szCs w:val="28"/>
              </w:rPr>
            </w:pPr>
            <w:r w:rsidRPr="004C5F8D">
              <w:rPr>
                <w:rFonts w:ascii="Times New Roman" w:eastAsia="Calibri" w:hAnsi="Times New Roman" w:cs="Times New Roman"/>
                <w:b/>
                <w:bCs/>
                <w:sz w:val="28"/>
                <w:szCs w:val="28"/>
              </w:rPr>
              <w:t>Уровень сложности задания</w:t>
            </w:r>
          </w:p>
          <w:p w:rsidR="0070714E" w:rsidRPr="004C5F8D" w:rsidRDefault="0070714E" w:rsidP="0070714E">
            <w:pPr>
              <w:autoSpaceDE w:val="0"/>
              <w:autoSpaceDN w:val="0"/>
              <w:adjustRightInd w:val="0"/>
              <w:ind w:firstLine="67"/>
              <w:jc w:val="center"/>
              <w:rPr>
                <w:rFonts w:ascii="Times New Roman" w:eastAsia="Calibri" w:hAnsi="Times New Roman" w:cs="Times New Roman"/>
                <w:b/>
                <w:sz w:val="28"/>
                <w:szCs w:val="28"/>
              </w:rPr>
            </w:pPr>
          </w:p>
        </w:tc>
        <w:tc>
          <w:tcPr>
            <w:tcW w:w="700" w:type="pct"/>
            <w:tcBorders>
              <w:top w:val="single" w:sz="8" w:space="0" w:color="000000"/>
              <w:left w:val="single" w:sz="8" w:space="0" w:color="000000"/>
              <w:bottom w:val="single" w:sz="8" w:space="0" w:color="000000"/>
              <w:right w:val="single" w:sz="8" w:space="0" w:color="000000"/>
            </w:tcBorders>
            <w:vAlign w:val="center"/>
            <w:hideMark/>
          </w:tcPr>
          <w:p w:rsidR="0070714E" w:rsidRPr="004C5F8D" w:rsidRDefault="0070714E" w:rsidP="0070714E">
            <w:pPr>
              <w:ind w:right="-57" w:firstLine="67"/>
              <w:jc w:val="center"/>
              <w:rPr>
                <w:rFonts w:ascii="Times New Roman" w:eastAsia="Calibri" w:hAnsi="Times New Roman" w:cs="Times New Roman"/>
                <w:b/>
                <w:sz w:val="28"/>
                <w:szCs w:val="28"/>
              </w:rPr>
            </w:pPr>
            <w:r w:rsidRPr="004C5F8D">
              <w:rPr>
                <w:rFonts w:ascii="Times New Roman" w:eastAsia="Calibri" w:hAnsi="Times New Roman" w:cs="Times New Roman"/>
                <w:b/>
                <w:sz w:val="28"/>
                <w:szCs w:val="28"/>
              </w:rPr>
              <w:t xml:space="preserve">Средний процент </w:t>
            </w:r>
          </w:p>
          <w:p w:rsidR="0070714E" w:rsidRPr="004C5F8D" w:rsidRDefault="0070714E" w:rsidP="0070714E">
            <w:pPr>
              <w:autoSpaceDE w:val="0"/>
              <w:autoSpaceDN w:val="0"/>
              <w:adjustRightInd w:val="0"/>
              <w:ind w:firstLine="67"/>
              <w:jc w:val="center"/>
              <w:rPr>
                <w:rFonts w:ascii="Times New Roman" w:eastAsia="Calibri" w:hAnsi="Times New Roman" w:cs="Times New Roman"/>
                <w:b/>
                <w:bCs/>
                <w:sz w:val="28"/>
                <w:szCs w:val="28"/>
              </w:rPr>
            </w:pPr>
            <w:r w:rsidRPr="004C5F8D">
              <w:rPr>
                <w:rFonts w:ascii="Times New Roman" w:eastAsia="Calibri" w:hAnsi="Times New Roman" w:cs="Times New Roman"/>
                <w:b/>
                <w:sz w:val="28"/>
                <w:szCs w:val="28"/>
              </w:rPr>
              <w:t>выполнения по региону</w:t>
            </w:r>
          </w:p>
        </w:tc>
      </w:tr>
      <w:tr w:rsidR="0070714E" w:rsidRPr="00807A9B" w:rsidTr="0070714E">
        <w:trPr>
          <w:trHeight w:val="393"/>
        </w:trPr>
        <w:tc>
          <w:tcPr>
            <w:tcW w:w="694" w:type="pct"/>
            <w:tcBorders>
              <w:top w:val="single" w:sz="8" w:space="0" w:color="000000"/>
              <w:left w:val="single" w:sz="8" w:space="0" w:color="000000"/>
              <w:bottom w:val="single" w:sz="8" w:space="0" w:color="000000"/>
              <w:right w:val="single" w:sz="8" w:space="0" w:color="000000"/>
            </w:tcBorders>
            <w:vAlign w:val="center"/>
            <w:hideMark/>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36</w:t>
            </w:r>
          </w:p>
        </w:tc>
        <w:tc>
          <w:tcPr>
            <w:tcW w:w="1506" w:type="pct"/>
            <w:tcBorders>
              <w:top w:val="single" w:sz="8" w:space="0" w:color="000000"/>
              <w:left w:val="single" w:sz="8" w:space="0" w:color="000000"/>
              <w:bottom w:val="single" w:sz="8" w:space="0" w:color="000000"/>
              <w:right w:val="single" w:sz="8" w:space="0" w:color="000000"/>
            </w:tcBorders>
            <w:vAlign w:val="center"/>
          </w:tcPr>
          <w:p w:rsidR="00F9248A" w:rsidRDefault="0070714E" w:rsidP="00F9248A">
            <w:pPr>
              <w:ind w:left="-46"/>
              <w:rPr>
                <w:rFonts w:ascii="Times New Roman" w:eastAsia="Calibri" w:hAnsi="Times New Roman" w:cs="Times New Roman"/>
                <w:sz w:val="28"/>
                <w:szCs w:val="28"/>
              </w:rPr>
            </w:pPr>
            <w:r w:rsidRPr="003B64C7">
              <w:rPr>
                <w:rFonts w:ascii="Times New Roman" w:eastAsia="Calibri" w:hAnsi="Times New Roman" w:cs="Times New Roman"/>
                <w:sz w:val="28"/>
                <w:szCs w:val="28"/>
              </w:rPr>
              <w:t>Реакции окислительно-восстановитель</w:t>
            </w:r>
            <w:r w:rsidR="00F9248A">
              <w:rPr>
                <w:rFonts w:ascii="Times New Roman" w:eastAsia="Calibri" w:hAnsi="Times New Roman" w:cs="Times New Roman"/>
                <w:sz w:val="28"/>
                <w:szCs w:val="28"/>
              </w:rPr>
              <w:t>-</w:t>
            </w:r>
          </w:p>
          <w:p w:rsidR="0070714E" w:rsidRPr="003B64C7" w:rsidRDefault="0070714E" w:rsidP="00F9248A">
            <w:pPr>
              <w:ind w:left="-46"/>
              <w:rPr>
                <w:rFonts w:ascii="Times New Roman" w:eastAsia="Calibri" w:hAnsi="Times New Roman" w:cs="Times New Roman"/>
                <w:sz w:val="28"/>
                <w:szCs w:val="28"/>
              </w:rPr>
            </w:pPr>
            <w:r w:rsidRPr="003B64C7">
              <w:rPr>
                <w:rFonts w:ascii="Times New Roman" w:eastAsia="Calibri" w:hAnsi="Times New Roman" w:cs="Times New Roman"/>
                <w:sz w:val="28"/>
                <w:szCs w:val="28"/>
              </w:rPr>
              <w:t xml:space="preserve">ные. Коррозия металлов </w:t>
            </w:r>
            <w:r w:rsidR="00F9248A">
              <w:rPr>
                <w:rFonts w:ascii="Times New Roman" w:eastAsia="Calibri" w:hAnsi="Times New Roman" w:cs="Times New Roman"/>
                <w:sz w:val="28"/>
                <w:szCs w:val="28"/>
              </w:rPr>
              <w:br/>
            </w:r>
            <w:r w:rsidRPr="003B64C7">
              <w:rPr>
                <w:rFonts w:ascii="Times New Roman" w:eastAsia="Calibri" w:hAnsi="Times New Roman" w:cs="Times New Roman"/>
                <w:sz w:val="28"/>
                <w:szCs w:val="28"/>
              </w:rPr>
              <w:t>и способы защиты от нее</w:t>
            </w:r>
          </w:p>
        </w:tc>
        <w:tc>
          <w:tcPr>
            <w:tcW w:w="8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1.4.8</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hanging="112"/>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2.2.5</w:t>
            </w:r>
          </w:p>
          <w:p w:rsidR="0070714E" w:rsidRPr="003B64C7" w:rsidRDefault="0070714E" w:rsidP="0070714E">
            <w:pPr>
              <w:ind w:hanging="112"/>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2.4.4</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67,2</w:t>
            </w:r>
          </w:p>
        </w:tc>
      </w:tr>
      <w:tr w:rsidR="0070714E" w:rsidRPr="00807A9B" w:rsidTr="0070714E">
        <w:trPr>
          <w:trHeight w:val="393"/>
        </w:trPr>
        <w:tc>
          <w:tcPr>
            <w:tcW w:w="694"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37</w:t>
            </w:r>
          </w:p>
        </w:tc>
        <w:tc>
          <w:tcPr>
            <w:tcW w:w="1506"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F9248A">
            <w:pPr>
              <w:ind w:left="-46"/>
              <w:rPr>
                <w:rFonts w:ascii="Times New Roman" w:eastAsia="Calibri" w:hAnsi="Times New Roman" w:cs="Times New Roman"/>
                <w:sz w:val="28"/>
                <w:szCs w:val="28"/>
              </w:rPr>
            </w:pPr>
            <w:r w:rsidRPr="003B64C7">
              <w:rPr>
                <w:rFonts w:ascii="Times New Roman" w:eastAsia="Calibri" w:hAnsi="Times New Roman" w:cs="Times New Roman"/>
                <w:sz w:val="28"/>
                <w:szCs w:val="28"/>
              </w:rPr>
              <w:t>Реакции, подтверждающие взаимосвязь различных классов неорганических веществ</w:t>
            </w:r>
          </w:p>
        </w:tc>
        <w:tc>
          <w:tcPr>
            <w:tcW w:w="8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2.8</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hanging="112"/>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2.3.3</w:t>
            </w:r>
          </w:p>
          <w:p w:rsidR="0070714E" w:rsidRPr="003B64C7" w:rsidRDefault="0070714E" w:rsidP="0070714E">
            <w:pPr>
              <w:ind w:hanging="112"/>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2.4.3</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37,1</w:t>
            </w:r>
          </w:p>
        </w:tc>
      </w:tr>
      <w:tr w:rsidR="0070714E" w:rsidRPr="00807A9B" w:rsidTr="0070714E">
        <w:trPr>
          <w:trHeight w:val="393"/>
        </w:trPr>
        <w:tc>
          <w:tcPr>
            <w:tcW w:w="694"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38</w:t>
            </w:r>
          </w:p>
        </w:tc>
        <w:tc>
          <w:tcPr>
            <w:tcW w:w="1506"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F9248A">
            <w:pPr>
              <w:ind w:left="-46"/>
              <w:rPr>
                <w:rFonts w:ascii="Times New Roman" w:eastAsia="Calibri" w:hAnsi="Times New Roman" w:cs="Times New Roman"/>
                <w:sz w:val="28"/>
                <w:szCs w:val="28"/>
              </w:rPr>
            </w:pPr>
            <w:r w:rsidRPr="003B64C7">
              <w:rPr>
                <w:rFonts w:ascii="Times New Roman" w:eastAsia="Calibri" w:hAnsi="Times New Roman" w:cs="Times New Roman"/>
                <w:sz w:val="28"/>
                <w:szCs w:val="28"/>
              </w:rPr>
              <w:t>Реакции, подтверждающие взаимосвязь органических соединений</w:t>
            </w:r>
          </w:p>
        </w:tc>
        <w:tc>
          <w:tcPr>
            <w:tcW w:w="8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3.9</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hanging="112"/>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2.3.4</w:t>
            </w:r>
          </w:p>
          <w:p w:rsidR="0070714E" w:rsidRPr="003B64C7" w:rsidRDefault="0070714E" w:rsidP="0070714E">
            <w:pPr>
              <w:ind w:hanging="112"/>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2.4.3</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49,5</w:t>
            </w:r>
          </w:p>
        </w:tc>
      </w:tr>
      <w:tr w:rsidR="0070714E" w:rsidRPr="00807A9B" w:rsidTr="0070714E">
        <w:trPr>
          <w:trHeight w:val="393"/>
        </w:trPr>
        <w:tc>
          <w:tcPr>
            <w:tcW w:w="694"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39</w:t>
            </w:r>
          </w:p>
        </w:tc>
        <w:tc>
          <w:tcPr>
            <w:tcW w:w="1506"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F9248A">
            <w:pPr>
              <w:ind w:left="-46"/>
              <w:rPr>
                <w:rFonts w:ascii="Times New Roman" w:eastAsia="Calibri" w:hAnsi="Times New Roman" w:cs="Times New Roman"/>
                <w:sz w:val="28"/>
                <w:szCs w:val="28"/>
              </w:rPr>
            </w:pPr>
            <w:r w:rsidRPr="003B64C7">
              <w:rPr>
                <w:rFonts w:ascii="Times New Roman" w:eastAsia="Calibri" w:hAnsi="Times New Roman" w:cs="Times New Roman"/>
                <w:sz w:val="28"/>
                <w:szCs w:val="28"/>
              </w:rPr>
              <w:t xml:space="preserve">Расчеты массы (объема, количества вещества) продуктов реакции, если одно из веществ дано в избытке (имеет примеси), если одно из веществ в виде раствора с определенной массовой долей растворенного </w:t>
            </w:r>
            <w:r w:rsidRPr="003B64C7">
              <w:rPr>
                <w:rFonts w:ascii="Times New Roman" w:eastAsia="Calibri" w:hAnsi="Times New Roman" w:cs="Times New Roman"/>
                <w:sz w:val="28"/>
                <w:szCs w:val="28"/>
              </w:rPr>
              <w:lastRenderedPageBreak/>
              <w:t>вещества.</w:t>
            </w:r>
          </w:p>
          <w:p w:rsidR="0070714E" w:rsidRPr="003B64C7" w:rsidRDefault="0070714E" w:rsidP="00F9248A">
            <w:pPr>
              <w:ind w:left="-46"/>
              <w:rPr>
                <w:rFonts w:ascii="Times New Roman" w:eastAsia="Calibri" w:hAnsi="Times New Roman" w:cs="Times New Roman"/>
                <w:sz w:val="28"/>
                <w:szCs w:val="28"/>
              </w:rPr>
            </w:pPr>
            <w:r w:rsidRPr="003B64C7">
              <w:rPr>
                <w:rFonts w:ascii="Times New Roman" w:eastAsia="Calibri" w:hAnsi="Times New Roman" w:cs="Times New Roman"/>
                <w:sz w:val="28"/>
                <w:szCs w:val="28"/>
              </w:rPr>
              <w:t>Расчеты массовой или объемной доли выхода продукта реакции от теоретически возможного.</w:t>
            </w:r>
          </w:p>
          <w:p w:rsidR="0070714E" w:rsidRPr="003B64C7" w:rsidRDefault="0070714E" w:rsidP="00F9248A">
            <w:pPr>
              <w:ind w:left="-46"/>
              <w:rPr>
                <w:rFonts w:ascii="Times New Roman" w:eastAsia="Calibri" w:hAnsi="Times New Roman" w:cs="Times New Roman"/>
                <w:sz w:val="28"/>
                <w:szCs w:val="28"/>
              </w:rPr>
            </w:pPr>
            <w:r w:rsidRPr="003B64C7">
              <w:rPr>
                <w:rFonts w:ascii="Times New Roman" w:eastAsia="Calibri" w:hAnsi="Times New Roman" w:cs="Times New Roman"/>
                <w:sz w:val="28"/>
                <w:szCs w:val="28"/>
              </w:rPr>
              <w:t>Расчеты массовой доли (массы) химического соединения в смеси</w:t>
            </w:r>
          </w:p>
        </w:tc>
        <w:tc>
          <w:tcPr>
            <w:tcW w:w="8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lastRenderedPageBreak/>
              <w:t>4.3.5</w:t>
            </w:r>
          </w:p>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4.3.6</w:t>
            </w:r>
          </w:p>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4.3.8</w:t>
            </w:r>
          </w:p>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4.3.9</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hanging="112"/>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2.5.2</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31,7</w:t>
            </w:r>
          </w:p>
        </w:tc>
      </w:tr>
      <w:tr w:rsidR="0070714E" w:rsidRPr="00807A9B" w:rsidTr="0070714E">
        <w:trPr>
          <w:trHeight w:val="393"/>
        </w:trPr>
        <w:tc>
          <w:tcPr>
            <w:tcW w:w="694"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lastRenderedPageBreak/>
              <w:t>40</w:t>
            </w:r>
          </w:p>
        </w:tc>
        <w:tc>
          <w:tcPr>
            <w:tcW w:w="1506"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F9248A">
            <w:pPr>
              <w:ind w:left="-46"/>
              <w:rPr>
                <w:rFonts w:ascii="Times New Roman" w:eastAsia="Calibri" w:hAnsi="Times New Roman" w:cs="Times New Roman"/>
                <w:sz w:val="28"/>
                <w:szCs w:val="28"/>
              </w:rPr>
            </w:pPr>
            <w:r w:rsidRPr="003B64C7">
              <w:rPr>
                <w:rFonts w:ascii="Times New Roman" w:eastAsia="Calibri" w:hAnsi="Times New Roman" w:cs="Times New Roman"/>
                <w:sz w:val="28"/>
                <w:szCs w:val="28"/>
              </w:rPr>
              <w:t>Нахождение молекулярной формулы вещества</w:t>
            </w:r>
          </w:p>
        </w:tc>
        <w:tc>
          <w:tcPr>
            <w:tcW w:w="8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4.3.7</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hanging="112"/>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2.5.2</w:t>
            </w:r>
          </w:p>
        </w:tc>
        <w:tc>
          <w:tcPr>
            <w:tcW w:w="65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ind w:firstLine="67"/>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jc w:val="center"/>
              <w:rPr>
                <w:rFonts w:ascii="Times New Roman" w:eastAsia="Calibri" w:hAnsi="Times New Roman" w:cs="Times New Roman"/>
                <w:sz w:val="28"/>
                <w:szCs w:val="28"/>
              </w:rPr>
            </w:pPr>
            <w:r w:rsidRPr="003B64C7">
              <w:rPr>
                <w:rFonts w:ascii="Times New Roman" w:eastAsia="Calibri" w:hAnsi="Times New Roman" w:cs="Times New Roman"/>
                <w:sz w:val="28"/>
                <w:szCs w:val="28"/>
              </w:rPr>
              <w:t>33,7</w:t>
            </w:r>
          </w:p>
        </w:tc>
      </w:tr>
    </w:tbl>
    <w:p w:rsidR="0070714E" w:rsidRDefault="0070714E" w:rsidP="0070714E">
      <w:pPr>
        <w:jc w:val="center"/>
        <w:rPr>
          <w:rFonts w:ascii="Times New Roman" w:hAnsi="Times New Roman" w:cs="Times New Roman"/>
          <w:b/>
          <w:sz w:val="28"/>
          <w:szCs w:val="28"/>
        </w:rPr>
        <w:sectPr w:rsidR="0070714E" w:rsidSect="00D07F46">
          <w:pgSz w:w="16838" w:h="11906" w:orient="landscape"/>
          <w:pgMar w:top="1418" w:right="1644" w:bottom="1418" w:left="964" w:header="709" w:footer="709" w:gutter="0"/>
          <w:cols w:space="708"/>
          <w:docGrid w:linePitch="360"/>
        </w:sectPr>
      </w:pPr>
    </w:p>
    <w:p w:rsidR="0070714E" w:rsidRPr="00394239" w:rsidRDefault="0070714E" w:rsidP="004709CA">
      <w:pPr>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lastRenderedPageBreak/>
        <w:t xml:space="preserve">Задания 36 во всех вариантах экзаменационной работы проверяли усвоение понятий «степень окисления», «окислитель», «восстановитель», «окислительно-восстановительная реакция» и умение использовать метод электронного баланса для составления уравнения окислительно-восстановительной реакции. </w:t>
      </w:r>
      <w:r w:rsidR="00F9248A">
        <w:rPr>
          <w:rFonts w:ascii="Times New Roman" w:eastAsia="Calibri" w:hAnsi="Times New Roman" w:cs="Times New Roman"/>
          <w:sz w:val="28"/>
          <w:szCs w:val="28"/>
        </w:rPr>
        <w:t>Анализ работ показал, что в</w:t>
      </w:r>
      <w:r w:rsidRPr="00394239">
        <w:rPr>
          <w:rFonts w:ascii="Times New Roman" w:eastAsia="Calibri" w:hAnsi="Times New Roman" w:cs="Times New Roman"/>
          <w:sz w:val="28"/>
          <w:szCs w:val="28"/>
        </w:rPr>
        <w:t>ыпускники имеют навыки расчета отданных и принятых электронов, определения окислителя и восстановителя, расстановки коэффициентов с помощью метода электронного баланса. Затруднения были связаны</w:t>
      </w:r>
      <w:r w:rsidR="00F9248A">
        <w:rPr>
          <w:rFonts w:ascii="Times New Roman" w:eastAsia="Calibri" w:hAnsi="Times New Roman" w:cs="Times New Roman"/>
          <w:sz w:val="28"/>
          <w:szCs w:val="28"/>
        </w:rPr>
        <w:t>,</w:t>
      </w:r>
      <w:r w:rsidRPr="00394239">
        <w:rPr>
          <w:rFonts w:ascii="Times New Roman" w:eastAsia="Calibri" w:hAnsi="Times New Roman" w:cs="Times New Roman"/>
          <w:sz w:val="28"/>
          <w:szCs w:val="28"/>
        </w:rPr>
        <w:t xml:space="preserve"> главным образом</w:t>
      </w:r>
      <w:r w:rsidR="00F9248A">
        <w:rPr>
          <w:rFonts w:ascii="Times New Roman" w:eastAsia="Calibri" w:hAnsi="Times New Roman" w:cs="Times New Roman"/>
          <w:sz w:val="28"/>
          <w:szCs w:val="28"/>
        </w:rPr>
        <w:t>,</w:t>
      </w:r>
      <w:r w:rsidRPr="00394239">
        <w:rPr>
          <w:rFonts w:ascii="Times New Roman" w:eastAsia="Calibri" w:hAnsi="Times New Roman" w:cs="Times New Roman"/>
          <w:sz w:val="28"/>
          <w:szCs w:val="28"/>
        </w:rPr>
        <w:t xml:space="preserve"> с прогнозированием неуказанных в уравнении реагентов и продуктов реакции, что обусловлено неумением выдвигать предположения и выстраивать цепь логических рассуждений для их доказательства. В целом усвоение данного типа задания можно считать достаточным.</w:t>
      </w:r>
    </w:p>
    <w:p w:rsidR="0070714E" w:rsidRPr="00394239" w:rsidRDefault="0070714E" w:rsidP="004709CA">
      <w:pPr>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Условие задания 37</w:t>
      </w:r>
      <w:r w:rsidR="009C4048">
        <w:rPr>
          <w:rFonts w:ascii="Times New Roman" w:eastAsia="Calibri" w:hAnsi="Times New Roman" w:cs="Times New Roman"/>
          <w:sz w:val="28"/>
          <w:szCs w:val="28"/>
        </w:rPr>
        <w:t xml:space="preserve"> </w:t>
      </w:r>
      <w:r w:rsidR="00F9248A">
        <w:rPr>
          <w:rFonts w:ascii="Times New Roman" w:eastAsia="Calibri" w:hAnsi="Times New Roman" w:cs="Times New Roman"/>
          <w:sz w:val="28"/>
          <w:szCs w:val="28"/>
        </w:rPr>
        <w:t>предлагалось</w:t>
      </w:r>
      <w:r w:rsidRPr="00394239">
        <w:rPr>
          <w:rFonts w:ascii="Times New Roman" w:eastAsia="Calibri" w:hAnsi="Times New Roman" w:cs="Times New Roman"/>
          <w:sz w:val="28"/>
          <w:szCs w:val="28"/>
        </w:rPr>
        <w:t xml:space="preserve"> в форме описания конкретного химического эксперимента, ход которого экзаменуемый должен </w:t>
      </w:r>
      <w:r w:rsidR="00F9248A">
        <w:rPr>
          <w:rFonts w:ascii="Times New Roman" w:eastAsia="Calibri" w:hAnsi="Times New Roman" w:cs="Times New Roman"/>
          <w:sz w:val="28"/>
          <w:szCs w:val="28"/>
        </w:rPr>
        <w:t xml:space="preserve">был </w:t>
      </w:r>
      <w:r w:rsidRPr="00394239">
        <w:rPr>
          <w:rFonts w:ascii="Times New Roman" w:eastAsia="Calibri" w:hAnsi="Times New Roman" w:cs="Times New Roman"/>
          <w:sz w:val="28"/>
          <w:szCs w:val="28"/>
        </w:rPr>
        <w:t xml:space="preserve">представить в виде уравнений соответствующих реакций. </w:t>
      </w:r>
      <w:r w:rsidR="00D8030D">
        <w:rPr>
          <w:rFonts w:ascii="Times New Roman" w:eastAsia="Calibri" w:hAnsi="Times New Roman" w:cs="Times New Roman"/>
          <w:sz w:val="28"/>
          <w:szCs w:val="28"/>
        </w:rPr>
        <w:t>Уровень п</w:t>
      </w:r>
      <w:r w:rsidRPr="00394239">
        <w:rPr>
          <w:rFonts w:ascii="Times New Roman" w:eastAsia="Calibri" w:hAnsi="Times New Roman" w:cs="Times New Roman"/>
          <w:sz w:val="28"/>
          <w:szCs w:val="28"/>
        </w:rPr>
        <w:t>роверяемы</w:t>
      </w:r>
      <w:r w:rsidR="00D8030D">
        <w:rPr>
          <w:rFonts w:ascii="Times New Roman" w:eastAsia="Calibri" w:hAnsi="Times New Roman" w:cs="Times New Roman"/>
          <w:sz w:val="28"/>
          <w:szCs w:val="28"/>
        </w:rPr>
        <w:t>х</w:t>
      </w:r>
      <w:r w:rsidRPr="00394239">
        <w:rPr>
          <w:rFonts w:ascii="Times New Roman" w:eastAsia="Calibri" w:hAnsi="Times New Roman" w:cs="Times New Roman"/>
          <w:sz w:val="28"/>
          <w:szCs w:val="28"/>
        </w:rPr>
        <w:t xml:space="preserve"> элемент</w:t>
      </w:r>
      <w:r w:rsidR="00D8030D">
        <w:rPr>
          <w:rFonts w:ascii="Times New Roman" w:eastAsia="Calibri" w:hAnsi="Times New Roman" w:cs="Times New Roman"/>
          <w:sz w:val="28"/>
          <w:szCs w:val="28"/>
        </w:rPr>
        <w:t>ов</w:t>
      </w:r>
      <w:r w:rsidRPr="00394239">
        <w:rPr>
          <w:rFonts w:ascii="Times New Roman" w:eastAsia="Calibri" w:hAnsi="Times New Roman" w:cs="Times New Roman"/>
          <w:sz w:val="28"/>
          <w:szCs w:val="28"/>
        </w:rPr>
        <w:t xml:space="preserve"> содержания нельзя считать достаточным.</w:t>
      </w:r>
    </w:p>
    <w:p w:rsidR="0070714E" w:rsidRPr="00394239" w:rsidRDefault="0070714E" w:rsidP="004709CA">
      <w:pPr>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Задание 38 проверяло усвоение знаний о химических свойствах и способах получения органических веществ, генетической связи между отдельными классами. При выполнении заданий этого вида более низкие результаты были получены в тех случаях, когда были известны условия проведения реакций, а промежуточные продукты полностью или частично неизвестны (обозначены Х</w:t>
      </w:r>
      <w:r w:rsidRPr="00394239">
        <w:rPr>
          <w:rFonts w:ascii="Times New Roman" w:eastAsia="Calibri" w:hAnsi="Times New Roman" w:cs="Times New Roman"/>
          <w:sz w:val="28"/>
          <w:szCs w:val="28"/>
          <w:vertAlign w:val="subscript"/>
        </w:rPr>
        <w:t>1</w:t>
      </w:r>
      <w:r w:rsidRPr="00394239">
        <w:rPr>
          <w:rFonts w:ascii="Times New Roman" w:eastAsia="Calibri" w:hAnsi="Times New Roman" w:cs="Times New Roman"/>
          <w:sz w:val="28"/>
          <w:szCs w:val="28"/>
        </w:rPr>
        <w:t>, Х</w:t>
      </w:r>
      <w:r w:rsidRPr="00394239">
        <w:rPr>
          <w:rFonts w:ascii="Times New Roman" w:eastAsia="Calibri" w:hAnsi="Times New Roman" w:cs="Times New Roman"/>
          <w:sz w:val="28"/>
          <w:szCs w:val="28"/>
          <w:vertAlign w:val="subscript"/>
        </w:rPr>
        <w:t>2</w:t>
      </w:r>
      <w:r w:rsidRPr="00394239">
        <w:rPr>
          <w:rFonts w:ascii="Times New Roman" w:eastAsia="Calibri" w:hAnsi="Times New Roman" w:cs="Times New Roman"/>
          <w:sz w:val="28"/>
          <w:szCs w:val="28"/>
        </w:rPr>
        <w:t xml:space="preserve"> и т.</w:t>
      </w:r>
      <w:r w:rsidR="003B64C7">
        <w:rPr>
          <w:rFonts w:ascii="Times New Roman" w:eastAsia="Calibri" w:hAnsi="Times New Roman" w:cs="Times New Roman"/>
          <w:sz w:val="28"/>
          <w:szCs w:val="28"/>
        </w:rPr>
        <w:t> </w:t>
      </w:r>
      <w:r w:rsidRPr="00394239">
        <w:rPr>
          <w:rFonts w:ascii="Times New Roman" w:eastAsia="Calibri" w:hAnsi="Times New Roman" w:cs="Times New Roman"/>
          <w:sz w:val="28"/>
          <w:szCs w:val="28"/>
        </w:rPr>
        <w:t xml:space="preserve">д.). Это объясняется неумением определять продукты, образующиеся на каждой стадии. При этом экзаменуемые не могли начать выполнение заданий с любого этапа. </w:t>
      </w:r>
      <w:r w:rsidR="00D8030D">
        <w:rPr>
          <w:rFonts w:ascii="Times New Roman" w:eastAsia="Calibri" w:hAnsi="Times New Roman" w:cs="Times New Roman"/>
          <w:sz w:val="28"/>
          <w:szCs w:val="28"/>
        </w:rPr>
        <w:t>Уровень п</w:t>
      </w:r>
      <w:r w:rsidRPr="00394239">
        <w:rPr>
          <w:rFonts w:ascii="Times New Roman" w:eastAsia="Calibri" w:hAnsi="Times New Roman" w:cs="Times New Roman"/>
          <w:sz w:val="28"/>
          <w:szCs w:val="28"/>
        </w:rPr>
        <w:t>роверяемы</w:t>
      </w:r>
      <w:r w:rsidR="00D8030D">
        <w:rPr>
          <w:rFonts w:ascii="Times New Roman" w:eastAsia="Calibri" w:hAnsi="Times New Roman" w:cs="Times New Roman"/>
          <w:sz w:val="28"/>
          <w:szCs w:val="28"/>
        </w:rPr>
        <w:t>х элементов</w:t>
      </w:r>
      <w:r w:rsidRPr="00394239">
        <w:rPr>
          <w:rFonts w:ascii="Times New Roman" w:eastAsia="Calibri" w:hAnsi="Times New Roman" w:cs="Times New Roman"/>
          <w:sz w:val="28"/>
          <w:szCs w:val="28"/>
        </w:rPr>
        <w:t xml:space="preserve"> содержания нельзя считать достаточным.</w:t>
      </w:r>
    </w:p>
    <w:p w:rsidR="0070714E" w:rsidRPr="00394239" w:rsidRDefault="0070714E" w:rsidP="004709CA">
      <w:pPr>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Задание 39 представляло собой в основном расчетную задачу на вычисление массовой доли исходных веществ в смеси при условии, что исходная смесь веществ вступает в реакцию с различными растворами. Уровень усвоения проверяемых элементов содержания считать крайне недостаточным.</w:t>
      </w:r>
    </w:p>
    <w:p w:rsidR="0070714E" w:rsidRDefault="0070714E" w:rsidP="004709CA">
      <w:pPr>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Задание 40 предусматривало определение молекулярной формулы вещества по объемам и массам продуктов реакций, а также запись уравнения реакции этого вещества с другим веществом. Уровень усвоения проверяемых элементов содержания считать крайне недостаточным</w:t>
      </w:r>
      <w:r>
        <w:rPr>
          <w:rFonts w:ascii="Times New Roman" w:eastAsia="Calibri" w:hAnsi="Times New Roman" w:cs="Times New Roman"/>
          <w:sz w:val="28"/>
          <w:szCs w:val="28"/>
        </w:rPr>
        <w:t xml:space="preserve">. </w:t>
      </w:r>
    </w:p>
    <w:p w:rsidR="0070714E" w:rsidRPr="00394239" w:rsidRDefault="0070714E" w:rsidP="004709CA">
      <w:pPr>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Проанализируем более подробно результаты выполнения заданий экзаменационной работы по отдельным содержательным блокам и элементам содержания.</w:t>
      </w:r>
    </w:p>
    <w:p w:rsidR="0070714E" w:rsidRPr="00394239" w:rsidRDefault="0070714E" w:rsidP="004709CA">
      <w:pPr>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36 Блок «Теоретические основы химии»</w:t>
      </w:r>
      <w:r>
        <w:rPr>
          <w:rFonts w:ascii="Times New Roman" w:eastAsia="Calibri" w:hAnsi="Times New Roman" w:cs="Times New Roman"/>
          <w:sz w:val="28"/>
          <w:szCs w:val="28"/>
        </w:rPr>
        <w:t>.</w:t>
      </w:r>
    </w:p>
    <w:p w:rsidR="0070714E" w:rsidRPr="00394239" w:rsidRDefault="0070714E" w:rsidP="004709CA">
      <w:pPr>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 xml:space="preserve">Важно обратить внимание на то, что в работе 2015 г. </w:t>
      </w:r>
      <w:r w:rsidR="009C4048">
        <w:rPr>
          <w:rFonts w:ascii="Times New Roman" w:eastAsia="Calibri" w:hAnsi="Times New Roman" w:cs="Times New Roman"/>
          <w:sz w:val="28"/>
          <w:szCs w:val="28"/>
        </w:rPr>
        <w:t>у</w:t>
      </w:r>
      <w:r w:rsidRPr="00394239">
        <w:rPr>
          <w:rFonts w:ascii="Times New Roman" w:eastAsia="Calibri" w:hAnsi="Times New Roman" w:cs="Times New Roman"/>
          <w:sz w:val="28"/>
          <w:szCs w:val="28"/>
        </w:rPr>
        <w:t>своение такого элемента содержания, как «окислительно-восстановительные реакции»,  оказалось достаточно высоким: средний процент выполнения по России 61,2%</w:t>
      </w:r>
      <w:r w:rsidR="009C4048">
        <w:rPr>
          <w:rFonts w:ascii="Times New Roman" w:eastAsia="Calibri" w:hAnsi="Times New Roman" w:cs="Times New Roman"/>
          <w:sz w:val="28"/>
          <w:szCs w:val="28"/>
        </w:rPr>
        <w:t>;</w:t>
      </w:r>
      <w:r w:rsidRPr="00394239">
        <w:rPr>
          <w:rFonts w:ascii="Times New Roman" w:eastAsia="Calibri" w:hAnsi="Times New Roman" w:cs="Times New Roman"/>
          <w:sz w:val="28"/>
          <w:szCs w:val="28"/>
        </w:rPr>
        <w:t xml:space="preserve"> в Рязанской области </w:t>
      </w:r>
      <w:r w:rsidR="00F9248A">
        <w:rPr>
          <w:rFonts w:ascii="Times New Roman" w:eastAsia="Calibri" w:hAnsi="Times New Roman" w:cs="Times New Roman"/>
          <w:sz w:val="28"/>
          <w:szCs w:val="28"/>
        </w:rPr>
        <w:t xml:space="preserve">– </w:t>
      </w:r>
      <w:r w:rsidRPr="00394239">
        <w:rPr>
          <w:rFonts w:ascii="Times New Roman" w:eastAsia="Calibri" w:hAnsi="Times New Roman" w:cs="Times New Roman"/>
          <w:sz w:val="28"/>
          <w:szCs w:val="28"/>
        </w:rPr>
        <w:t>67,2%</w:t>
      </w:r>
      <w:r>
        <w:rPr>
          <w:rFonts w:ascii="Times New Roman" w:eastAsia="Calibri" w:hAnsi="Times New Roman" w:cs="Times New Roman"/>
          <w:sz w:val="28"/>
          <w:szCs w:val="28"/>
        </w:rPr>
        <w:t>.</w:t>
      </w:r>
    </w:p>
    <w:p w:rsidR="00FC3012" w:rsidRDefault="00FC3012" w:rsidP="004709CA">
      <w:pPr>
        <w:spacing w:line="235" w:lineRule="auto"/>
        <w:ind w:firstLine="709"/>
        <w:jc w:val="both"/>
        <w:rPr>
          <w:rFonts w:ascii="Times New Roman" w:eastAsia="Calibri" w:hAnsi="Times New Roman" w:cs="Times New Roman"/>
          <w:sz w:val="28"/>
          <w:szCs w:val="28"/>
        </w:rPr>
      </w:pPr>
    </w:p>
    <w:p w:rsidR="0070714E" w:rsidRPr="00394239"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lastRenderedPageBreak/>
        <w:t>37 Блок «Неорганическая химия»</w:t>
      </w:r>
      <w:r>
        <w:rPr>
          <w:rFonts w:ascii="Times New Roman" w:eastAsia="Calibri" w:hAnsi="Times New Roman" w:cs="Times New Roman"/>
          <w:sz w:val="28"/>
          <w:szCs w:val="28"/>
        </w:rPr>
        <w:t>.</w:t>
      </w:r>
    </w:p>
    <w:p w:rsidR="0070714E" w:rsidRPr="00394239"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Отдельного внимания заслуживают результаты выполнения задания 37, ориентированного на проверку усвоения одного из важнейших элементов содержания курса химии – «взаимосвязь различных классов неорганических веществ». Этому заданию отведена роль «мысленного эксперимента», поэтому его условие было предложено в форме описания последоват</w:t>
      </w:r>
      <w:r w:rsidR="005E364C">
        <w:rPr>
          <w:rFonts w:ascii="Times New Roman" w:eastAsia="Calibri" w:hAnsi="Times New Roman" w:cs="Times New Roman"/>
          <w:sz w:val="28"/>
          <w:szCs w:val="28"/>
        </w:rPr>
        <w:t>ельности химических превращений</w:t>
      </w:r>
      <w:r w:rsidRPr="00394239">
        <w:rPr>
          <w:rFonts w:ascii="Times New Roman" w:eastAsia="Calibri" w:hAnsi="Times New Roman" w:cs="Times New Roman"/>
          <w:sz w:val="28"/>
          <w:szCs w:val="28"/>
        </w:rPr>
        <w:t>.</w:t>
      </w:r>
    </w:p>
    <w:p w:rsidR="005E364C"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 xml:space="preserve">Результатом выполнения задания должно </w:t>
      </w:r>
      <w:r w:rsidR="00F9248A">
        <w:rPr>
          <w:rFonts w:ascii="Times New Roman" w:eastAsia="Calibri" w:hAnsi="Times New Roman" w:cs="Times New Roman"/>
          <w:sz w:val="28"/>
          <w:szCs w:val="28"/>
        </w:rPr>
        <w:t xml:space="preserve">было </w:t>
      </w:r>
      <w:r w:rsidRPr="00394239">
        <w:rPr>
          <w:rFonts w:ascii="Times New Roman" w:eastAsia="Calibri" w:hAnsi="Times New Roman" w:cs="Times New Roman"/>
          <w:sz w:val="28"/>
          <w:szCs w:val="28"/>
        </w:rPr>
        <w:t>стать составление четыр</w:t>
      </w:r>
      <w:r w:rsidR="00F71A1D">
        <w:rPr>
          <w:rFonts w:ascii="Times New Roman" w:eastAsia="Calibri" w:hAnsi="Times New Roman" w:cs="Times New Roman"/>
          <w:sz w:val="28"/>
          <w:szCs w:val="28"/>
        </w:rPr>
        <w:t>е</w:t>
      </w:r>
      <w:r w:rsidRPr="00394239">
        <w:rPr>
          <w:rFonts w:ascii="Times New Roman" w:eastAsia="Calibri" w:hAnsi="Times New Roman" w:cs="Times New Roman"/>
          <w:sz w:val="28"/>
          <w:szCs w:val="28"/>
        </w:rPr>
        <w:t xml:space="preserve">х уравнений соответствующих химических реакций. За составление каждого из этих уравнений выставлялся 1 балл. </w:t>
      </w:r>
    </w:p>
    <w:p w:rsidR="0070714E" w:rsidRPr="00394239" w:rsidRDefault="00D8030D" w:rsidP="004709CA">
      <w:pPr>
        <w:spacing w:line="235"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70714E" w:rsidRPr="00394239">
        <w:rPr>
          <w:rFonts w:ascii="Times New Roman" w:eastAsia="Calibri" w:hAnsi="Times New Roman" w:cs="Times New Roman"/>
          <w:sz w:val="28"/>
          <w:szCs w:val="28"/>
        </w:rPr>
        <w:t xml:space="preserve"> слабо подготовленных участников оказалось недостаточно сформированным важное общеучебное умение – переводить текстовую информацию (описания реакции) в символическую запись – уравнение реакции</w:t>
      </w:r>
      <w:r w:rsidR="0070714E">
        <w:rPr>
          <w:rFonts w:ascii="Times New Roman" w:eastAsia="Calibri" w:hAnsi="Times New Roman" w:cs="Times New Roman"/>
          <w:sz w:val="28"/>
          <w:szCs w:val="28"/>
        </w:rPr>
        <w:t>.</w:t>
      </w:r>
    </w:p>
    <w:p w:rsidR="0070714E" w:rsidRPr="00394239"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38 Блок «Органическая химия»</w:t>
      </w:r>
      <w:r>
        <w:rPr>
          <w:rFonts w:ascii="Times New Roman" w:eastAsia="Calibri" w:hAnsi="Times New Roman" w:cs="Times New Roman"/>
          <w:sz w:val="28"/>
          <w:szCs w:val="28"/>
        </w:rPr>
        <w:t>.</w:t>
      </w:r>
    </w:p>
    <w:p w:rsidR="0070714E" w:rsidRPr="00394239"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 xml:space="preserve">Содержание блока «Органическая химия» составляет система знаний о важнейших понятиях и теориях органической химии, характерных химических свойствах изученных веществ, принадлежащих к различным классам органических соединений, взаимосвязи этих веществ. </w:t>
      </w:r>
    </w:p>
    <w:p w:rsidR="0070714E" w:rsidRPr="00394239"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39 Блок «Методы познания веществ и химических реакций»</w:t>
      </w:r>
      <w:r>
        <w:rPr>
          <w:rFonts w:ascii="Times New Roman" w:eastAsia="Calibri" w:hAnsi="Times New Roman" w:cs="Times New Roman"/>
          <w:sz w:val="28"/>
          <w:szCs w:val="28"/>
        </w:rPr>
        <w:t>.</w:t>
      </w:r>
    </w:p>
    <w:p w:rsidR="0070714E" w:rsidRPr="00394239"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В структуре данного блока выделена содержательная линия «Расч</w:t>
      </w:r>
      <w:r w:rsidR="00F71A1D">
        <w:rPr>
          <w:rFonts w:ascii="Times New Roman" w:eastAsia="Calibri" w:hAnsi="Times New Roman" w:cs="Times New Roman"/>
          <w:sz w:val="28"/>
          <w:szCs w:val="28"/>
        </w:rPr>
        <w:t>е</w:t>
      </w:r>
      <w:r w:rsidRPr="00394239">
        <w:rPr>
          <w:rFonts w:ascii="Times New Roman" w:eastAsia="Calibri" w:hAnsi="Times New Roman" w:cs="Times New Roman"/>
          <w:sz w:val="28"/>
          <w:szCs w:val="28"/>
        </w:rPr>
        <w:t>ты по химическим формулам и уравнениям реакций». Выполнение заданий предусматривало проверку сформированности умений: проводить вычисления по химическим формулам и уравнениям.</w:t>
      </w:r>
    </w:p>
    <w:p w:rsidR="0070714E" w:rsidRPr="00394239"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Алгоритм выполнения заданий 39 предусматривал осуществление следующих действий: составление (согласно условию задания) уравнений химических реакций, необходимых для проведения стехиометрических расч</w:t>
      </w:r>
      <w:r w:rsidR="00F71A1D">
        <w:rPr>
          <w:rFonts w:ascii="Times New Roman" w:eastAsia="Calibri" w:hAnsi="Times New Roman" w:cs="Times New Roman"/>
          <w:sz w:val="28"/>
          <w:szCs w:val="28"/>
        </w:rPr>
        <w:t>е</w:t>
      </w:r>
      <w:r w:rsidRPr="00394239">
        <w:rPr>
          <w:rFonts w:ascii="Times New Roman" w:eastAsia="Calibri" w:hAnsi="Times New Roman" w:cs="Times New Roman"/>
          <w:sz w:val="28"/>
          <w:szCs w:val="28"/>
        </w:rPr>
        <w:t>тов; расч</w:t>
      </w:r>
      <w:r w:rsidR="00F71A1D">
        <w:rPr>
          <w:rFonts w:ascii="Times New Roman" w:eastAsia="Calibri" w:hAnsi="Times New Roman" w:cs="Times New Roman"/>
          <w:sz w:val="28"/>
          <w:szCs w:val="28"/>
        </w:rPr>
        <w:t>е</w:t>
      </w:r>
      <w:r w:rsidRPr="00394239">
        <w:rPr>
          <w:rFonts w:ascii="Times New Roman" w:eastAsia="Calibri" w:hAnsi="Times New Roman" w:cs="Times New Roman"/>
          <w:sz w:val="28"/>
          <w:szCs w:val="28"/>
        </w:rPr>
        <w:t>т количества вещества реагентов и продуктов реакций; определение (при необходимости) избытка какого-либо из заданных веществ; расч</w:t>
      </w:r>
      <w:r w:rsidR="00F71A1D">
        <w:rPr>
          <w:rFonts w:ascii="Times New Roman" w:eastAsia="Calibri" w:hAnsi="Times New Roman" w:cs="Times New Roman"/>
          <w:sz w:val="28"/>
          <w:szCs w:val="28"/>
        </w:rPr>
        <w:t>е</w:t>
      </w:r>
      <w:r w:rsidRPr="00394239">
        <w:rPr>
          <w:rFonts w:ascii="Times New Roman" w:eastAsia="Calibri" w:hAnsi="Times New Roman" w:cs="Times New Roman"/>
          <w:sz w:val="28"/>
          <w:szCs w:val="28"/>
        </w:rPr>
        <w:t>т массовой доли вещества в полученном растворе с уч</w:t>
      </w:r>
      <w:r w:rsidR="00F71A1D">
        <w:rPr>
          <w:rFonts w:ascii="Times New Roman" w:eastAsia="Calibri" w:hAnsi="Times New Roman" w:cs="Times New Roman"/>
          <w:sz w:val="28"/>
          <w:szCs w:val="28"/>
        </w:rPr>
        <w:t>е</w:t>
      </w:r>
      <w:r w:rsidRPr="00394239">
        <w:rPr>
          <w:rFonts w:ascii="Times New Roman" w:eastAsia="Calibri" w:hAnsi="Times New Roman" w:cs="Times New Roman"/>
          <w:sz w:val="28"/>
          <w:szCs w:val="28"/>
        </w:rPr>
        <w:t>том выделяющегося из раствора газа или осадка</w:t>
      </w:r>
      <w:r>
        <w:rPr>
          <w:rFonts w:ascii="Times New Roman" w:eastAsia="Calibri" w:hAnsi="Times New Roman" w:cs="Times New Roman"/>
          <w:sz w:val="28"/>
          <w:szCs w:val="28"/>
        </w:rPr>
        <w:t>.</w:t>
      </w:r>
    </w:p>
    <w:p w:rsidR="0070714E" w:rsidRPr="00394239"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40 Блок «Методы познания веществ и химических реакций.</w:t>
      </w:r>
    </w:p>
    <w:p w:rsidR="0070714E" w:rsidRPr="00394239"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 xml:space="preserve">При выполнении задания 40 экзаменуемые должны были не только определить молекулярную формулу органического вещества (как в работе 2014 г.), но и установить структурную формулу этого вещества на основании его химических свойств, описанных в условии задания, а также составить уравнение одной из характерных химических реакций. </w:t>
      </w:r>
    </w:p>
    <w:p w:rsidR="0070714E" w:rsidRDefault="0070714E" w:rsidP="004709CA">
      <w:pPr>
        <w:spacing w:line="235" w:lineRule="auto"/>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Выводы:</w:t>
      </w:r>
    </w:p>
    <w:p w:rsidR="0070714E" w:rsidRDefault="0070714E" w:rsidP="004709CA">
      <w:pPr>
        <w:spacing w:line="235" w:lineRule="auto"/>
        <w:ind w:firstLine="709"/>
        <w:jc w:val="both"/>
        <w:rPr>
          <w:rFonts w:ascii="Times New Roman" w:eastAsia="Calibri" w:hAnsi="Times New Roman" w:cs="Times New Roman"/>
          <w:sz w:val="28"/>
          <w:szCs w:val="28"/>
        </w:rPr>
      </w:pPr>
      <w:r w:rsidRPr="00394239">
        <w:rPr>
          <w:rFonts w:ascii="Times New Roman" w:eastAsia="Calibri" w:hAnsi="Times New Roman" w:cs="Times New Roman"/>
          <w:sz w:val="28"/>
          <w:szCs w:val="28"/>
        </w:rPr>
        <w:t>Задания высокого уровня сложности с разв</w:t>
      </w:r>
      <w:r w:rsidR="00F71A1D">
        <w:rPr>
          <w:rFonts w:ascii="Times New Roman" w:eastAsia="Calibri" w:hAnsi="Times New Roman" w:cs="Times New Roman"/>
          <w:sz w:val="28"/>
          <w:szCs w:val="28"/>
        </w:rPr>
        <w:t>е</w:t>
      </w:r>
      <w:r w:rsidRPr="00394239">
        <w:rPr>
          <w:rFonts w:ascii="Times New Roman" w:eastAsia="Calibri" w:hAnsi="Times New Roman" w:cs="Times New Roman"/>
          <w:sz w:val="28"/>
          <w:szCs w:val="28"/>
        </w:rPr>
        <w:t>рнутым ответом, включ</w:t>
      </w:r>
      <w:r w:rsidR="00F71A1D">
        <w:rPr>
          <w:rFonts w:ascii="Times New Roman" w:eastAsia="Calibri" w:hAnsi="Times New Roman" w:cs="Times New Roman"/>
          <w:sz w:val="28"/>
          <w:szCs w:val="28"/>
        </w:rPr>
        <w:t>е</w:t>
      </w:r>
      <w:r w:rsidRPr="00394239">
        <w:rPr>
          <w:rFonts w:ascii="Times New Roman" w:eastAsia="Calibri" w:hAnsi="Times New Roman" w:cs="Times New Roman"/>
          <w:sz w:val="28"/>
          <w:szCs w:val="28"/>
        </w:rPr>
        <w:t>нные в часть 2 экзаменационной работы, оказались по силам только наиболее подготовленным выпускникам. Для выпускников этой группы наиболее трудным было задание 40, выполнение которого наряду с установлением молекулярной формулы вещества впервые предусматривало также установление и его структурной формулы.</w:t>
      </w:r>
    </w:p>
    <w:p w:rsidR="00C4573A" w:rsidRDefault="0070714E" w:rsidP="004709CA">
      <w:pPr>
        <w:spacing w:line="235" w:lineRule="auto"/>
        <w:jc w:val="center"/>
        <w:rPr>
          <w:rFonts w:ascii="Times New Roman" w:eastAsia="Calibri" w:hAnsi="Times New Roman" w:cs="Times New Roman"/>
          <w:i/>
          <w:sz w:val="28"/>
          <w:szCs w:val="28"/>
        </w:rPr>
      </w:pPr>
      <w:r>
        <w:rPr>
          <w:rFonts w:ascii="Times New Roman" w:hAnsi="Times New Roman" w:cs="Times New Roman"/>
          <w:b/>
          <w:sz w:val="28"/>
          <w:szCs w:val="28"/>
        </w:rPr>
        <w:lastRenderedPageBreak/>
        <w:t xml:space="preserve">5. </w:t>
      </w:r>
      <w:r w:rsidR="00C4573A" w:rsidRPr="00E63621">
        <w:rPr>
          <w:rFonts w:ascii="Times New Roman" w:eastAsia="Calibri" w:hAnsi="Times New Roman" w:cs="Times New Roman"/>
          <w:b/>
          <w:sz w:val="28"/>
          <w:szCs w:val="28"/>
        </w:rPr>
        <w:t xml:space="preserve">Рекомендации учителям </w:t>
      </w:r>
      <w:r w:rsidR="00F9248A">
        <w:rPr>
          <w:rFonts w:ascii="Times New Roman" w:eastAsia="Calibri" w:hAnsi="Times New Roman" w:cs="Times New Roman"/>
          <w:b/>
          <w:sz w:val="28"/>
          <w:szCs w:val="28"/>
        </w:rPr>
        <w:t xml:space="preserve">химии </w:t>
      </w:r>
      <w:r w:rsidR="00C4573A" w:rsidRPr="00E63621">
        <w:rPr>
          <w:rFonts w:ascii="Times New Roman" w:eastAsia="Calibri" w:hAnsi="Times New Roman" w:cs="Times New Roman"/>
          <w:b/>
          <w:sz w:val="28"/>
          <w:szCs w:val="28"/>
        </w:rPr>
        <w:t>10-11 классов</w:t>
      </w:r>
    </w:p>
    <w:p w:rsidR="00C4573A" w:rsidRPr="004709CA" w:rsidRDefault="00C4573A" w:rsidP="004709CA">
      <w:pPr>
        <w:spacing w:line="235" w:lineRule="auto"/>
        <w:rPr>
          <w:rFonts w:ascii="Times New Roman" w:hAnsi="Times New Roman" w:cs="Times New Roman"/>
          <w:b/>
          <w:sz w:val="14"/>
          <w:szCs w:val="28"/>
        </w:rPr>
      </w:pPr>
    </w:p>
    <w:p w:rsidR="000A3641" w:rsidRPr="005E364C" w:rsidRDefault="0070714E" w:rsidP="004709CA">
      <w:pPr>
        <w:numPr>
          <w:ilvl w:val="0"/>
          <w:numId w:val="15"/>
        </w:numPr>
        <w:tabs>
          <w:tab w:val="left" w:pos="142"/>
          <w:tab w:val="left" w:pos="1134"/>
        </w:tabs>
        <w:spacing w:line="223" w:lineRule="auto"/>
        <w:ind w:firstLine="709"/>
        <w:jc w:val="both"/>
        <w:rPr>
          <w:rFonts w:ascii="Times New Roman" w:eastAsia="Calibri" w:hAnsi="Times New Roman" w:cs="Times New Roman"/>
          <w:sz w:val="28"/>
          <w:szCs w:val="28"/>
        </w:rPr>
      </w:pPr>
      <w:r w:rsidRPr="005E364C">
        <w:rPr>
          <w:rFonts w:ascii="Times New Roman" w:eastAsia="Calibri" w:hAnsi="Times New Roman" w:cs="Times New Roman"/>
          <w:sz w:val="28"/>
          <w:szCs w:val="28"/>
        </w:rPr>
        <w:t>Особое внимание обратить</w:t>
      </w:r>
      <w:r w:rsidR="004B6637" w:rsidRPr="005E364C">
        <w:rPr>
          <w:rFonts w:ascii="Times New Roman" w:eastAsia="Calibri" w:hAnsi="Times New Roman" w:cs="Times New Roman"/>
          <w:sz w:val="28"/>
          <w:szCs w:val="28"/>
        </w:rPr>
        <w:t>:</w:t>
      </w:r>
    </w:p>
    <w:p w:rsidR="0070714E" w:rsidRPr="005E364C" w:rsidRDefault="0070714E" w:rsidP="004709CA">
      <w:pPr>
        <w:numPr>
          <w:ilvl w:val="0"/>
          <w:numId w:val="28"/>
        </w:numPr>
        <w:tabs>
          <w:tab w:val="left" w:pos="142"/>
          <w:tab w:val="left" w:pos="1134"/>
        </w:tabs>
        <w:spacing w:line="223" w:lineRule="auto"/>
        <w:ind w:left="0" w:firstLine="709"/>
        <w:jc w:val="both"/>
        <w:rPr>
          <w:rFonts w:ascii="Times New Roman" w:eastAsia="Calibri" w:hAnsi="Times New Roman" w:cs="Times New Roman"/>
          <w:sz w:val="28"/>
          <w:szCs w:val="28"/>
        </w:rPr>
      </w:pPr>
      <w:r w:rsidRPr="005E364C">
        <w:rPr>
          <w:rFonts w:ascii="Times New Roman" w:eastAsia="Calibri" w:hAnsi="Times New Roman" w:cs="Times New Roman"/>
          <w:sz w:val="28"/>
          <w:szCs w:val="28"/>
          <w:u w:val="single"/>
        </w:rPr>
        <w:t>в задании 36</w:t>
      </w:r>
      <w:r w:rsidRPr="005E364C">
        <w:rPr>
          <w:rFonts w:ascii="Times New Roman" w:eastAsia="Calibri" w:hAnsi="Times New Roman" w:cs="Times New Roman"/>
          <w:sz w:val="28"/>
          <w:szCs w:val="28"/>
        </w:rPr>
        <w:t xml:space="preserve"> на обозначение степени окисления элементов </w:t>
      </w:r>
      <w:r w:rsidR="000A3641" w:rsidRPr="005E364C">
        <w:rPr>
          <w:rFonts w:ascii="Times New Roman" w:eastAsia="Calibri" w:hAnsi="Times New Roman" w:cs="Times New Roman"/>
          <w:sz w:val="28"/>
          <w:szCs w:val="28"/>
        </w:rPr>
        <w:t>и не путать его с зарядом ионов</w:t>
      </w:r>
      <w:r w:rsidR="004B6637" w:rsidRPr="005E364C">
        <w:rPr>
          <w:rFonts w:ascii="Times New Roman" w:eastAsia="Calibri" w:hAnsi="Times New Roman" w:cs="Times New Roman"/>
          <w:sz w:val="28"/>
          <w:szCs w:val="28"/>
        </w:rPr>
        <w:t>;</w:t>
      </w:r>
    </w:p>
    <w:p w:rsidR="0070714E" w:rsidRPr="005E364C" w:rsidRDefault="000A3641" w:rsidP="004709CA">
      <w:pPr>
        <w:numPr>
          <w:ilvl w:val="0"/>
          <w:numId w:val="28"/>
        </w:numPr>
        <w:tabs>
          <w:tab w:val="left" w:pos="142"/>
          <w:tab w:val="left" w:pos="1134"/>
        </w:tabs>
        <w:spacing w:line="223" w:lineRule="auto"/>
        <w:ind w:left="0" w:firstLine="709"/>
        <w:jc w:val="both"/>
        <w:rPr>
          <w:rFonts w:ascii="Times New Roman" w:eastAsia="Calibri" w:hAnsi="Times New Roman" w:cs="Times New Roman"/>
          <w:sz w:val="28"/>
          <w:szCs w:val="28"/>
        </w:rPr>
      </w:pPr>
      <w:r w:rsidRPr="005E364C">
        <w:rPr>
          <w:rFonts w:ascii="Times New Roman" w:eastAsia="Calibri" w:hAnsi="Times New Roman" w:cs="Times New Roman"/>
          <w:sz w:val="28"/>
          <w:szCs w:val="28"/>
          <w:u w:val="single"/>
        </w:rPr>
        <w:t>в задании 37</w:t>
      </w:r>
      <w:r w:rsidRPr="005E364C">
        <w:rPr>
          <w:rFonts w:ascii="Times New Roman" w:eastAsia="Calibri" w:hAnsi="Times New Roman" w:cs="Times New Roman"/>
          <w:sz w:val="28"/>
          <w:szCs w:val="28"/>
        </w:rPr>
        <w:t xml:space="preserve"> п</w:t>
      </w:r>
      <w:r w:rsidR="0070714E" w:rsidRPr="005E364C">
        <w:rPr>
          <w:rFonts w:ascii="Times New Roman" w:eastAsia="Calibri" w:hAnsi="Times New Roman" w:cs="Times New Roman"/>
          <w:sz w:val="28"/>
          <w:szCs w:val="28"/>
        </w:rPr>
        <w:t xml:space="preserve">ри записи уравнений реакций </w:t>
      </w:r>
      <w:r w:rsidR="004B6637" w:rsidRPr="005E364C">
        <w:rPr>
          <w:rFonts w:ascii="Times New Roman" w:eastAsia="Calibri" w:hAnsi="Times New Roman" w:cs="Times New Roman"/>
          <w:sz w:val="28"/>
          <w:szCs w:val="28"/>
        </w:rPr>
        <w:t>на условия проведения реакций;</w:t>
      </w:r>
    </w:p>
    <w:p w:rsidR="004B6637" w:rsidRPr="005E364C" w:rsidRDefault="004B6637" w:rsidP="004709CA">
      <w:pPr>
        <w:numPr>
          <w:ilvl w:val="0"/>
          <w:numId w:val="28"/>
        </w:numPr>
        <w:tabs>
          <w:tab w:val="left" w:pos="142"/>
          <w:tab w:val="left" w:pos="1134"/>
        </w:tabs>
        <w:spacing w:line="223" w:lineRule="auto"/>
        <w:ind w:left="0" w:firstLine="709"/>
        <w:jc w:val="both"/>
        <w:rPr>
          <w:rFonts w:ascii="Times New Roman" w:eastAsia="Calibri" w:hAnsi="Times New Roman" w:cs="Times New Roman"/>
          <w:sz w:val="28"/>
          <w:szCs w:val="28"/>
        </w:rPr>
      </w:pPr>
      <w:r w:rsidRPr="005E364C">
        <w:rPr>
          <w:rFonts w:ascii="Times New Roman" w:eastAsia="Calibri" w:hAnsi="Times New Roman" w:cs="Times New Roman"/>
          <w:sz w:val="28"/>
          <w:szCs w:val="28"/>
          <w:u w:val="single"/>
        </w:rPr>
        <w:t>при выполнении задания 40</w:t>
      </w:r>
      <w:r w:rsidRPr="005E364C">
        <w:rPr>
          <w:rFonts w:ascii="Times New Roman" w:eastAsia="Calibri" w:hAnsi="Times New Roman" w:cs="Times New Roman"/>
          <w:sz w:val="28"/>
          <w:szCs w:val="28"/>
        </w:rPr>
        <w:t xml:space="preserve"> на нахождение молекулярной формулы вещества и записи уравнений реакций его с различными веществами.</w:t>
      </w:r>
    </w:p>
    <w:p w:rsidR="0070714E" w:rsidRPr="00AC0F84" w:rsidRDefault="0070714E" w:rsidP="004709CA">
      <w:pPr>
        <w:numPr>
          <w:ilvl w:val="0"/>
          <w:numId w:val="15"/>
        </w:numPr>
        <w:tabs>
          <w:tab w:val="left" w:pos="142"/>
          <w:tab w:val="left" w:pos="1134"/>
        </w:tabs>
        <w:spacing w:line="223" w:lineRule="auto"/>
        <w:ind w:firstLine="709"/>
        <w:jc w:val="both"/>
        <w:rPr>
          <w:rFonts w:ascii="Times New Roman" w:eastAsia="Calibri" w:hAnsi="Times New Roman" w:cs="Times New Roman"/>
          <w:sz w:val="28"/>
          <w:szCs w:val="28"/>
        </w:rPr>
      </w:pPr>
      <w:r w:rsidRPr="00AC0F84">
        <w:rPr>
          <w:rFonts w:ascii="Times New Roman" w:eastAsia="Calibri" w:hAnsi="Times New Roman" w:cs="Times New Roman"/>
          <w:sz w:val="28"/>
          <w:szCs w:val="28"/>
        </w:rPr>
        <w:t>Отработать расстановку коэффициентов в окислительно-восстановительных реакциях с участием органических и неорганических веществ в задании 38.</w:t>
      </w:r>
    </w:p>
    <w:p w:rsidR="0070714E" w:rsidRDefault="0070714E" w:rsidP="004709CA">
      <w:pPr>
        <w:numPr>
          <w:ilvl w:val="0"/>
          <w:numId w:val="15"/>
        </w:numPr>
        <w:tabs>
          <w:tab w:val="left" w:pos="142"/>
          <w:tab w:val="left" w:pos="1134"/>
        </w:tabs>
        <w:spacing w:line="223" w:lineRule="auto"/>
        <w:ind w:firstLine="709"/>
        <w:jc w:val="both"/>
        <w:rPr>
          <w:rFonts w:ascii="Times New Roman" w:eastAsia="Calibri" w:hAnsi="Times New Roman" w:cs="Times New Roman"/>
          <w:sz w:val="28"/>
          <w:szCs w:val="28"/>
        </w:rPr>
      </w:pPr>
      <w:r w:rsidRPr="00AC0F84">
        <w:rPr>
          <w:rFonts w:ascii="Times New Roman" w:eastAsia="Calibri" w:hAnsi="Times New Roman" w:cs="Times New Roman"/>
          <w:sz w:val="28"/>
          <w:szCs w:val="28"/>
        </w:rPr>
        <w:t>При выполнении задания 39 учитывать возможность образования не только средних, но и кислых солей.</w:t>
      </w:r>
      <w:r w:rsidR="004B6637" w:rsidRPr="004B6637">
        <w:rPr>
          <w:rFonts w:ascii="Times New Roman" w:eastAsia="Calibri" w:hAnsi="Times New Roman" w:cs="Times New Roman"/>
          <w:sz w:val="28"/>
          <w:szCs w:val="28"/>
        </w:rPr>
        <w:t xml:space="preserve"> </w:t>
      </w:r>
    </w:p>
    <w:p w:rsidR="00C4573A" w:rsidRPr="004709CA" w:rsidRDefault="00C4573A" w:rsidP="004709CA">
      <w:pPr>
        <w:tabs>
          <w:tab w:val="left" w:pos="142"/>
          <w:tab w:val="left" w:pos="1134"/>
        </w:tabs>
        <w:spacing w:line="223" w:lineRule="auto"/>
        <w:ind w:firstLine="709"/>
        <w:jc w:val="both"/>
        <w:rPr>
          <w:rFonts w:ascii="Times New Roman" w:hAnsi="Times New Roman" w:cs="Times New Roman"/>
          <w:sz w:val="16"/>
          <w:szCs w:val="28"/>
        </w:rPr>
      </w:pPr>
    </w:p>
    <w:p w:rsidR="0070714E" w:rsidRPr="00AC0F84" w:rsidRDefault="0070714E" w:rsidP="004709CA">
      <w:pPr>
        <w:spacing w:line="223" w:lineRule="auto"/>
        <w:ind w:firstLine="709"/>
        <w:jc w:val="both"/>
        <w:rPr>
          <w:rFonts w:ascii="Times New Roman" w:hAnsi="Times New Roman" w:cs="Times New Roman"/>
          <w:sz w:val="28"/>
          <w:szCs w:val="28"/>
        </w:rPr>
      </w:pPr>
      <w:r w:rsidRPr="00AC0F84">
        <w:rPr>
          <w:rFonts w:ascii="Times New Roman" w:hAnsi="Times New Roman" w:cs="Times New Roman"/>
          <w:sz w:val="28"/>
          <w:szCs w:val="28"/>
        </w:rPr>
        <w:t xml:space="preserve">В заключение старшеклассникам, готовящимся к экзамену по химии, предлагаем несколько рекомендаций, которые важно принять во внимание при организации работы по выполнению заданий. Они помогут преодолеть недостатки, выявленные в подготовке различных групп участников ЕГЭ </w:t>
      </w:r>
      <w:r w:rsidR="00FC3012">
        <w:rPr>
          <w:rFonts w:ascii="Times New Roman" w:hAnsi="Times New Roman" w:cs="Times New Roman"/>
          <w:sz w:val="28"/>
          <w:szCs w:val="28"/>
        </w:rPr>
        <w:t xml:space="preserve">           </w:t>
      </w:r>
      <w:r w:rsidR="00F9248A">
        <w:rPr>
          <w:rFonts w:ascii="Times New Roman" w:hAnsi="Times New Roman" w:cs="Times New Roman"/>
          <w:sz w:val="28"/>
          <w:szCs w:val="28"/>
        </w:rPr>
        <w:t>2015 года</w:t>
      </w:r>
      <w:r w:rsidRPr="00AC0F84">
        <w:rPr>
          <w:rFonts w:ascii="Times New Roman" w:hAnsi="Times New Roman" w:cs="Times New Roman"/>
          <w:sz w:val="28"/>
          <w:szCs w:val="28"/>
        </w:rPr>
        <w:t xml:space="preserve">. </w:t>
      </w:r>
    </w:p>
    <w:p w:rsidR="0070714E" w:rsidRPr="005E364C" w:rsidRDefault="0070714E" w:rsidP="004709CA">
      <w:pPr>
        <w:spacing w:line="223" w:lineRule="auto"/>
        <w:ind w:firstLine="709"/>
        <w:jc w:val="both"/>
        <w:rPr>
          <w:rFonts w:ascii="Times New Roman" w:hAnsi="Times New Roman" w:cs="Times New Roman"/>
          <w:sz w:val="28"/>
          <w:szCs w:val="28"/>
        </w:rPr>
      </w:pPr>
      <w:r w:rsidRPr="005E364C">
        <w:rPr>
          <w:rFonts w:ascii="Times New Roman" w:hAnsi="Times New Roman" w:cs="Times New Roman"/>
          <w:sz w:val="28"/>
          <w:szCs w:val="28"/>
        </w:rPr>
        <w:t xml:space="preserve">1. Началом выполнения каждого отдельного задания должно стать выяснение того, усвоение какого учебного материала проверяется данным заданием. Для этого необходимо </w:t>
      </w:r>
      <w:r w:rsidR="004B6637" w:rsidRPr="005E364C">
        <w:rPr>
          <w:rFonts w:ascii="Times New Roman" w:hAnsi="Times New Roman" w:cs="Times New Roman"/>
          <w:sz w:val="28"/>
          <w:szCs w:val="28"/>
        </w:rPr>
        <w:t>выявить</w:t>
      </w:r>
      <w:r w:rsidRPr="005E364C">
        <w:rPr>
          <w:rFonts w:ascii="Times New Roman" w:hAnsi="Times New Roman" w:cs="Times New Roman"/>
          <w:sz w:val="28"/>
          <w:szCs w:val="28"/>
        </w:rPr>
        <w:t xml:space="preserve"> особенности формулировки условия задания и тщательно его проанализировать (найти ключевые слова). После этого можно обдумать последовательность своих действий по выполнению заданий. </w:t>
      </w:r>
    </w:p>
    <w:p w:rsidR="0070714E" w:rsidRPr="0070714E" w:rsidRDefault="0070714E" w:rsidP="004709CA">
      <w:pPr>
        <w:spacing w:line="223" w:lineRule="auto"/>
        <w:ind w:firstLine="709"/>
        <w:jc w:val="both"/>
        <w:rPr>
          <w:rFonts w:ascii="Times New Roman" w:hAnsi="Times New Roman" w:cs="Times New Roman"/>
          <w:sz w:val="28"/>
          <w:szCs w:val="28"/>
        </w:rPr>
      </w:pPr>
      <w:r w:rsidRPr="005E364C">
        <w:rPr>
          <w:rFonts w:ascii="Times New Roman" w:hAnsi="Times New Roman" w:cs="Times New Roman"/>
          <w:sz w:val="28"/>
          <w:szCs w:val="28"/>
        </w:rPr>
        <w:t xml:space="preserve">2. </w:t>
      </w:r>
      <w:r w:rsidR="004B6637" w:rsidRPr="005E364C">
        <w:rPr>
          <w:rFonts w:ascii="Times New Roman" w:hAnsi="Times New Roman" w:cs="Times New Roman"/>
          <w:sz w:val="28"/>
          <w:szCs w:val="28"/>
        </w:rPr>
        <w:t>Акцентировать свое внимание</w:t>
      </w:r>
      <w:r w:rsidRPr="005E364C">
        <w:rPr>
          <w:rFonts w:ascii="Times New Roman" w:hAnsi="Times New Roman" w:cs="Times New Roman"/>
          <w:sz w:val="28"/>
          <w:szCs w:val="28"/>
        </w:rPr>
        <w:t xml:space="preserve"> на</w:t>
      </w:r>
      <w:r w:rsidR="004B6637" w:rsidRPr="005E364C">
        <w:rPr>
          <w:rFonts w:ascii="Times New Roman" w:hAnsi="Times New Roman" w:cs="Times New Roman"/>
          <w:sz w:val="28"/>
          <w:szCs w:val="28"/>
        </w:rPr>
        <w:t xml:space="preserve"> те</w:t>
      </w:r>
      <w:r w:rsidRPr="005E364C">
        <w:rPr>
          <w:rFonts w:ascii="Times New Roman" w:hAnsi="Times New Roman" w:cs="Times New Roman"/>
          <w:sz w:val="28"/>
          <w:szCs w:val="28"/>
        </w:rPr>
        <w:t xml:space="preserve"> задания, которые проверяют усвоение знаний о генетической связи неорганических веществ различных классов (задание 37). При выполнении заданий </w:t>
      </w:r>
      <w:r w:rsidR="004B6637" w:rsidRPr="005E364C">
        <w:rPr>
          <w:rFonts w:ascii="Times New Roman" w:hAnsi="Times New Roman" w:cs="Times New Roman"/>
          <w:sz w:val="28"/>
          <w:szCs w:val="28"/>
        </w:rPr>
        <w:t xml:space="preserve">данного вида </w:t>
      </w:r>
      <w:r w:rsidRPr="005E364C">
        <w:rPr>
          <w:rFonts w:ascii="Times New Roman" w:hAnsi="Times New Roman" w:cs="Times New Roman"/>
          <w:sz w:val="28"/>
          <w:szCs w:val="28"/>
        </w:rPr>
        <w:t>требуется написать уравнения четыр</w:t>
      </w:r>
      <w:r w:rsidR="00F71A1D">
        <w:rPr>
          <w:rFonts w:ascii="Times New Roman" w:hAnsi="Times New Roman" w:cs="Times New Roman"/>
          <w:sz w:val="28"/>
          <w:szCs w:val="28"/>
        </w:rPr>
        <w:t>е</w:t>
      </w:r>
      <w:r w:rsidRPr="005E364C">
        <w:rPr>
          <w:rFonts w:ascii="Times New Roman" w:hAnsi="Times New Roman" w:cs="Times New Roman"/>
          <w:sz w:val="28"/>
          <w:szCs w:val="28"/>
        </w:rPr>
        <w:t>х реакций, которые отражают суть описанных в условии процессов. Не случайно эти задания получили название своеобразного «мысленного эксперимента», для «проведения» которого необходимо применить знания о свойствах веществ в новой ситуации. Успешное их выполнение зависит от наличия знаний о характерных (общих и специфических) химических свойствах указанных веществ и условиях протекания реакций между ними, от умения составлять формулы веществ и уравнения химических реакций.</w:t>
      </w:r>
      <w:r w:rsidRPr="0070714E">
        <w:rPr>
          <w:rFonts w:ascii="Times New Roman" w:hAnsi="Times New Roman" w:cs="Times New Roman"/>
          <w:sz w:val="28"/>
          <w:szCs w:val="28"/>
        </w:rPr>
        <w:t xml:space="preserve"> </w:t>
      </w:r>
    </w:p>
    <w:p w:rsidR="0070714E" w:rsidRPr="0070714E" w:rsidRDefault="0070714E" w:rsidP="004709CA">
      <w:pPr>
        <w:spacing w:line="223" w:lineRule="auto"/>
        <w:ind w:firstLine="709"/>
        <w:jc w:val="both"/>
        <w:rPr>
          <w:rFonts w:ascii="Times New Roman" w:hAnsi="Times New Roman" w:cs="Times New Roman"/>
          <w:sz w:val="28"/>
          <w:szCs w:val="28"/>
        </w:rPr>
      </w:pPr>
      <w:r w:rsidRPr="0070714E">
        <w:rPr>
          <w:rFonts w:ascii="Times New Roman" w:hAnsi="Times New Roman" w:cs="Times New Roman"/>
          <w:sz w:val="28"/>
          <w:szCs w:val="28"/>
        </w:rPr>
        <w:t>3. Выполнение заданий, проверяющих знание генетической связи органических веществ различных классов (задание 38), требует записи структурных формул органических веществ. Обращаем внимание на то, что можно при этом использовать структурные формулы разного вида (разв</w:t>
      </w:r>
      <w:r w:rsidR="00F71A1D">
        <w:rPr>
          <w:rFonts w:ascii="Times New Roman" w:hAnsi="Times New Roman" w:cs="Times New Roman"/>
          <w:sz w:val="28"/>
          <w:szCs w:val="28"/>
        </w:rPr>
        <w:t>е</w:t>
      </w:r>
      <w:r w:rsidRPr="0070714E">
        <w:rPr>
          <w:rFonts w:ascii="Times New Roman" w:hAnsi="Times New Roman" w:cs="Times New Roman"/>
          <w:sz w:val="28"/>
          <w:szCs w:val="28"/>
        </w:rPr>
        <w:t>рнутую, сокращ</w:t>
      </w:r>
      <w:r w:rsidR="00F71A1D">
        <w:rPr>
          <w:rFonts w:ascii="Times New Roman" w:hAnsi="Times New Roman" w:cs="Times New Roman"/>
          <w:sz w:val="28"/>
          <w:szCs w:val="28"/>
        </w:rPr>
        <w:t>е</w:t>
      </w:r>
      <w:r w:rsidRPr="0070714E">
        <w:rPr>
          <w:rFonts w:ascii="Times New Roman" w:hAnsi="Times New Roman" w:cs="Times New Roman"/>
          <w:sz w:val="28"/>
          <w:szCs w:val="28"/>
        </w:rPr>
        <w:t xml:space="preserve">нную, скелетную), которые однозначно отражают порядок связи атомов, а также взаимное расположение заместителей и функциональных групп в молекуле органического вещества. </w:t>
      </w:r>
    </w:p>
    <w:p w:rsidR="0070714E" w:rsidRPr="0070714E" w:rsidRDefault="0070714E" w:rsidP="004709CA">
      <w:pPr>
        <w:spacing w:line="223" w:lineRule="auto"/>
        <w:ind w:firstLine="709"/>
        <w:jc w:val="both"/>
        <w:rPr>
          <w:color w:val="auto"/>
          <w:sz w:val="28"/>
          <w:szCs w:val="28"/>
        </w:rPr>
      </w:pPr>
      <w:r w:rsidRPr="0070714E">
        <w:rPr>
          <w:rFonts w:ascii="Times New Roman" w:hAnsi="Times New Roman" w:cs="Times New Roman"/>
          <w:sz w:val="28"/>
          <w:szCs w:val="28"/>
        </w:rPr>
        <w:t>4. При оформлении разв</w:t>
      </w:r>
      <w:r w:rsidR="00F71A1D">
        <w:rPr>
          <w:rFonts w:ascii="Times New Roman" w:hAnsi="Times New Roman" w:cs="Times New Roman"/>
          <w:sz w:val="28"/>
          <w:szCs w:val="28"/>
        </w:rPr>
        <w:t>е</w:t>
      </w:r>
      <w:r w:rsidRPr="0070714E">
        <w:rPr>
          <w:rFonts w:ascii="Times New Roman" w:hAnsi="Times New Roman" w:cs="Times New Roman"/>
          <w:sz w:val="28"/>
          <w:szCs w:val="28"/>
        </w:rPr>
        <w:t>рнутых ответов на задания 39 и 40 необходимо: 1) отразить все произвед</w:t>
      </w:r>
      <w:r w:rsidR="00F71A1D">
        <w:rPr>
          <w:rFonts w:ascii="Times New Roman" w:hAnsi="Times New Roman" w:cs="Times New Roman"/>
          <w:sz w:val="28"/>
          <w:szCs w:val="28"/>
        </w:rPr>
        <w:t>е</w:t>
      </w:r>
      <w:r w:rsidRPr="0070714E">
        <w:rPr>
          <w:rFonts w:ascii="Times New Roman" w:hAnsi="Times New Roman" w:cs="Times New Roman"/>
          <w:sz w:val="28"/>
          <w:szCs w:val="28"/>
        </w:rPr>
        <w:t>нные вычисления; 2) указать размерность полученной величины.</w:t>
      </w:r>
    </w:p>
    <w:p w:rsidR="0070714E" w:rsidRPr="009C4048" w:rsidRDefault="0070714E" w:rsidP="009C4048">
      <w:pPr>
        <w:jc w:val="center"/>
        <w:rPr>
          <w:rFonts w:ascii="Times New Roman" w:eastAsia="Times New Roman" w:hAnsi="Times New Roman" w:cs="Times New Roman"/>
          <w:b/>
          <w:smallCaps/>
          <w:color w:val="auto"/>
          <w:sz w:val="36"/>
          <w:szCs w:val="36"/>
        </w:rPr>
      </w:pPr>
      <w:r w:rsidRPr="0070714E">
        <w:rPr>
          <w:rFonts w:ascii="Times New Roman" w:hAnsi="Times New Roman" w:cs="Times New Roman"/>
          <w:color w:val="auto"/>
          <w:sz w:val="28"/>
          <w:szCs w:val="28"/>
        </w:rPr>
        <w:br w:type="page"/>
      </w:r>
      <w:r w:rsidRPr="004D583B">
        <w:rPr>
          <w:rFonts w:ascii="Times New Roman" w:eastAsia="Times New Roman" w:hAnsi="Times New Roman" w:cs="Times New Roman"/>
          <w:b/>
          <w:smallCaps/>
          <w:color w:val="auto"/>
          <w:sz w:val="40"/>
          <w:szCs w:val="36"/>
        </w:rPr>
        <w:lastRenderedPageBreak/>
        <w:t>ИНФОРМАТИКА</w:t>
      </w:r>
      <w:r w:rsidR="008928E4" w:rsidRPr="004D583B">
        <w:rPr>
          <w:rFonts w:ascii="Times New Roman" w:eastAsia="Times New Roman" w:hAnsi="Times New Roman" w:cs="Times New Roman"/>
          <w:b/>
          <w:smallCaps/>
          <w:color w:val="auto"/>
          <w:sz w:val="40"/>
          <w:szCs w:val="36"/>
        </w:rPr>
        <w:t xml:space="preserve"> и ИКТ</w:t>
      </w:r>
    </w:p>
    <w:p w:rsidR="0070714E" w:rsidRPr="0070714E" w:rsidRDefault="0070714E" w:rsidP="0070714E">
      <w:pPr>
        <w:ind w:left="7371"/>
        <w:rPr>
          <w:rFonts w:ascii="Times New Roman" w:hAnsi="Times New Roman" w:cs="Times New Roman"/>
          <w:i/>
          <w:sz w:val="28"/>
          <w:szCs w:val="28"/>
        </w:rPr>
      </w:pPr>
    </w:p>
    <w:p w:rsidR="001B64DF" w:rsidRDefault="001B64DF" w:rsidP="00FC3012">
      <w:pPr>
        <w:pStyle w:val="afa"/>
        <w:jc w:val="center"/>
        <w:rPr>
          <w:rFonts w:ascii="Times New Roman" w:hAnsi="Times New Roman" w:cs="Times New Roman"/>
          <w:b/>
          <w:sz w:val="28"/>
          <w:szCs w:val="28"/>
        </w:rPr>
      </w:pPr>
      <w:r>
        <w:rPr>
          <w:rFonts w:ascii="Times New Roman" w:hAnsi="Times New Roman" w:cs="Times New Roman"/>
          <w:b/>
          <w:sz w:val="28"/>
          <w:szCs w:val="28"/>
        </w:rPr>
        <w:t>1. Характеристика участников ЕГЭ</w:t>
      </w:r>
      <w:r w:rsidR="00F9248A">
        <w:rPr>
          <w:rFonts w:ascii="Times New Roman" w:hAnsi="Times New Roman" w:cs="Times New Roman"/>
          <w:b/>
          <w:sz w:val="28"/>
          <w:szCs w:val="28"/>
        </w:rPr>
        <w:t>-2015 по информатике и ИКТ</w:t>
      </w:r>
    </w:p>
    <w:p w:rsidR="0070714E" w:rsidRPr="0070714E" w:rsidRDefault="0070714E" w:rsidP="0070714E">
      <w:pPr>
        <w:pStyle w:val="af"/>
        <w:spacing w:after="0"/>
        <w:ind w:left="0"/>
        <w:rPr>
          <w:rFonts w:ascii="Times New Roman" w:eastAsia="Times New Roman" w:hAnsi="Times New Roman"/>
          <w:sz w:val="28"/>
          <w:szCs w:val="28"/>
          <w:lang w:eastAsia="ru-RU"/>
        </w:rPr>
      </w:pPr>
    </w:p>
    <w:p w:rsidR="00FC3012" w:rsidRDefault="0070714E" w:rsidP="00FC3012">
      <w:pPr>
        <w:pStyle w:val="af"/>
        <w:spacing w:after="0"/>
        <w:ind w:left="0"/>
        <w:contextualSpacing w:val="0"/>
        <w:jc w:val="center"/>
        <w:rPr>
          <w:rFonts w:ascii="Times New Roman" w:eastAsia="Times New Roman" w:hAnsi="Times New Roman"/>
          <w:b/>
          <w:sz w:val="28"/>
          <w:szCs w:val="28"/>
          <w:lang w:eastAsia="ru-RU"/>
        </w:rPr>
      </w:pPr>
      <w:r w:rsidRPr="0070714E">
        <w:rPr>
          <w:rFonts w:ascii="Times New Roman" w:eastAsia="Times New Roman" w:hAnsi="Times New Roman"/>
          <w:b/>
          <w:sz w:val="28"/>
          <w:szCs w:val="28"/>
          <w:lang w:eastAsia="ru-RU"/>
        </w:rPr>
        <w:t>Количество участников ЕГЭ</w:t>
      </w:r>
      <w:r w:rsidR="00F9248A">
        <w:rPr>
          <w:rFonts w:ascii="Times New Roman" w:eastAsia="Times New Roman" w:hAnsi="Times New Roman"/>
          <w:b/>
          <w:sz w:val="28"/>
          <w:szCs w:val="28"/>
          <w:lang w:eastAsia="ru-RU"/>
        </w:rPr>
        <w:t>-2015</w:t>
      </w:r>
      <w:r w:rsidRPr="0070714E">
        <w:rPr>
          <w:rFonts w:ascii="Times New Roman" w:eastAsia="Times New Roman" w:hAnsi="Times New Roman"/>
          <w:b/>
          <w:sz w:val="28"/>
          <w:szCs w:val="28"/>
          <w:lang w:eastAsia="ru-RU"/>
        </w:rPr>
        <w:t xml:space="preserve"> по </w:t>
      </w:r>
      <w:r w:rsidR="005131BB">
        <w:rPr>
          <w:rFonts w:ascii="Times New Roman" w:eastAsia="Times New Roman" w:hAnsi="Times New Roman"/>
          <w:b/>
          <w:sz w:val="28"/>
          <w:szCs w:val="28"/>
          <w:lang w:eastAsia="ru-RU"/>
        </w:rPr>
        <w:t>информатике и ИКТ</w:t>
      </w:r>
      <w:r w:rsidRPr="0070714E">
        <w:rPr>
          <w:rFonts w:ascii="Times New Roman" w:eastAsia="Times New Roman" w:hAnsi="Times New Roman"/>
          <w:b/>
          <w:sz w:val="28"/>
          <w:szCs w:val="28"/>
          <w:lang w:eastAsia="ru-RU"/>
        </w:rPr>
        <w:t xml:space="preserve"> </w:t>
      </w:r>
    </w:p>
    <w:p w:rsidR="0070714E" w:rsidRDefault="0070714E" w:rsidP="00FC3012">
      <w:pPr>
        <w:pStyle w:val="af"/>
        <w:spacing w:after="0"/>
        <w:ind w:left="0"/>
        <w:contextualSpacing w:val="0"/>
        <w:jc w:val="center"/>
        <w:rPr>
          <w:rFonts w:ascii="Times New Roman" w:eastAsia="Times New Roman" w:hAnsi="Times New Roman"/>
          <w:b/>
          <w:sz w:val="28"/>
          <w:szCs w:val="28"/>
          <w:lang w:eastAsia="ru-RU"/>
        </w:rPr>
      </w:pPr>
      <w:r w:rsidRPr="0070714E">
        <w:rPr>
          <w:rFonts w:ascii="Times New Roman" w:eastAsia="Times New Roman" w:hAnsi="Times New Roman"/>
          <w:b/>
          <w:sz w:val="28"/>
          <w:szCs w:val="28"/>
          <w:lang w:eastAsia="ru-RU"/>
        </w:rPr>
        <w:t>(за последние 3 года)</w:t>
      </w:r>
    </w:p>
    <w:p w:rsidR="00FC3012" w:rsidRPr="00B34CCE" w:rsidRDefault="00FC3012" w:rsidP="00FC3012">
      <w:pPr>
        <w:pStyle w:val="af"/>
        <w:spacing w:after="0"/>
        <w:ind w:left="0"/>
        <w:contextualSpacing w:val="0"/>
        <w:jc w:val="center"/>
        <w:rPr>
          <w:rFonts w:ascii="Times New Roman" w:eastAsia="Times New Roman" w:hAnsi="Times New Roman"/>
          <w:b/>
          <w:sz w:val="16"/>
          <w:szCs w:val="16"/>
          <w:lang w:eastAsia="ru-RU"/>
        </w:rPr>
      </w:pPr>
    </w:p>
    <w:tbl>
      <w:tblPr>
        <w:tblW w:w="4756" w:type="pct"/>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31"/>
        <w:gridCol w:w="1167"/>
        <w:gridCol w:w="1171"/>
        <w:gridCol w:w="1171"/>
        <w:gridCol w:w="1169"/>
        <w:gridCol w:w="1171"/>
        <w:gridCol w:w="1169"/>
      </w:tblGrid>
      <w:tr w:rsidR="0070714E" w:rsidRPr="0070714E" w:rsidTr="00FC3012">
        <w:trPr>
          <w:jc w:val="center"/>
        </w:trPr>
        <w:tc>
          <w:tcPr>
            <w:tcW w:w="1122" w:type="pct"/>
            <w:vMerge w:val="restar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Предмет</w:t>
            </w:r>
          </w:p>
        </w:tc>
        <w:tc>
          <w:tcPr>
            <w:tcW w:w="1292" w:type="pct"/>
            <w:gridSpan w:val="2"/>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2013</w:t>
            </w:r>
            <w:r w:rsidR="00F9248A">
              <w:rPr>
                <w:rFonts w:ascii="Times New Roman" w:hAnsi="Times New Roman" w:cs="Times New Roman"/>
                <w:b/>
                <w:noProof/>
                <w:sz w:val="28"/>
                <w:szCs w:val="28"/>
              </w:rPr>
              <w:t xml:space="preserve"> г.</w:t>
            </w:r>
          </w:p>
        </w:tc>
        <w:tc>
          <w:tcPr>
            <w:tcW w:w="1293" w:type="pct"/>
            <w:gridSpan w:val="2"/>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2014</w:t>
            </w:r>
            <w:r w:rsidR="00F9248A">
              <w:rPr>
                <w:rFonts w:ascii="Times New Roman" w:hAnsi="Times New Roman" w:cs="Times New Roman"/>
                <w:b/>
                <w:noProof/>
                <w:sz w:val="28"/>
                <w:szCs w:val="28"/>
              </w:rPr>
              <w:t xml:space="preserve"> г.</w:t>
            </w:r>
          </w:p>
        </w:tc>
        <w:tc>
          <w:tcPr>
            <w:tcW w:w="1293" w:type="pct"/>
            <w:gridSpan w:val="2"/>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2015</w:t>
            </w:r>
            <w:r w:rsidR="00F9248A">
              <w:rPr>
                <w:rFonts w:ascii="Times New Roman" w:hAnsi="Times New Roman" w:cs="Times New Roman"/>
                <w:b/>
                <w:noProof/>
                <w:sz w:val="28"/>
                <w:szCs w:val="28"/>
              </w:rPr>
              <w:t xml:space="preserve"> г.</w:t>
            </w:r>
          </w:p>
        </w:tc>
      </w:tr>
      <w:tr w:rsidR="0070714E" w:rsidRPr="0070714E" w:rsidTr="00FC3012">
        <w:trPr>
          <w:jc w:val="center"/>
        </w:trPr>
        <w:tc>
          <w:tcPr>
            <w:tcW w:w="1122" w:type="pct"/>
            <w:vMerge/>
          </w:tcPr>
          <w:p w:rsidR="0070714E" w:rsidRPr="0070714E" w:rsidRDefault="0070714E" w:rsidP="0070714E">
            <w:pPr>
              <w:tabs>
                <w:tab w:val="left" w:pos="10320"/>
              </w:tabs>
              <w:rPr>
                <w:rFonts w:ascii="Times New Roman" w:hAnsi="Times New Roman" w:cs="Times New Roman"/>
                <w:b/>
                <w:noProof/>
                <w:sz w:val="28"/>
                <w:szCs w:val="28"/>
              </w:rPr>
            </w:pPr>
          </w:p>
        </w:tc>
        <w:tc>
          <w:tcPr>
            <w:tcW w:w="645"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чел.</w:t>
            </w:r>
          </w:p>
        </w:tc>
        <w:tc>
          <w:tcPr>
            <w:tcW w:w="647" w:type="pct"/>
            <w:vAlign w:val="center"/>
          </w:tcPr>
          <w:p w:rsidR="00FC3012"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 от общего числа участ</w:t>
            </w:r>
            <w:r w:rsidR="00FC3012">
              <w:rPr>
                <w:rFonts w:ascii="Times New Roman" w:hAnsi="Times New Roman" w:cs="Times New Roman"/>
                <w:b/>
                <w:noProof/>
                <w:sz w:val="28"/>
                <w:szCs w:val="28"/>
              </w:rPr>
              <w:t>-</w:t>
            </w:r>
          </w:p>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ников</w:t>
            </w:r>
          </w:p>
        </w:tc>
        <w:tc>
          <w:tcPr>
            <w:tcW w:w="647"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чел.</w:t>
            </w:r>
          </w:p>
        </w:tc>
        <w:tc>
          <w:tcPr>
            <w:tcW w:w="646"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 от общего числа участ</w:t>
            </w:r>
            <w:r w:rsidR="00FC3012">
              <w:rPr>
                <w:rFonts w:ascii="Times New Roman" w:hAnsi="Times New Roman" w:cs="Times New Roman"/>
                <w:b/>
                <w:noProof/>
                <w:sz w:val="28"/>
                <w:szCs w:val="28"/>
              </w:rPr>
              <w:t>-</w:t>
            </w:r>
            <w:r w:rsidRPr="0070714E">
              <w:rPr>
                <w:rFonts w:ascii="Times New Roman" w:hAnsi="Times New Roman" w:cs="Times New Roman"/>
                <w:b/>
                <w:noProof/>
                <w:sz w:val="28"/>
                <w:szCs w:val="28"/>
              </w:rPr>
              <w:t>ников</w:t>
            </w:r>
          </w:p>
        </w:tc>
        <w:tc>
          <w:tcPr>
            <w:tcW w:w="647"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чел.</w:t>
            </w:r>
          </w:p>
        </w:tc>
        <w:tc>
          <w:tcPr>
            <w:tcW w:w="646" w:type="pct"/>
            <w:vAlign w:val="center"/>
          </w:tcPr>
          <w:p w:rsidR="0070714E" w:rsidRPr="0070714E" w:rsidRDefault="0070714E" w:rsidP="0070714E">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 от общего числа участ</w:t>
            </w:r>
            <w:r w:rsidR="00FC3012">
              <w:rPr>
                <w:rFonts w:ascii="Times New Roman" w:hAnsi="Times New Roman" w:cs="Times New Roman"/>
                <w:b/>
                <w:noProof/>
                <w:sz w:val="28"/>
                <w:szCs w:val="28"/>
              </w:rPr>
              <w:t>-</w:t>
            </w:r>
            <w:r w:rsidRPr="0070714E">
              <w:rPr>
                <w:rFonts w:ascii="Times New Roman" w:hAnsi="Times New Roman" w:cs="Times New Roman"/>
                <w:b/>
                <w:noProof/>
                <w:sz w:val="28"/>
                <w:szCs w:val="28"/>
              </w:rPr>
              <w:t>ников</w:t>
            </w:r>
          </w:p>
        </w:tc>
      </w:tr>
      <w:tr w:rsidR="0070714E" w:rsidRPr="0070714E" w:rsidTr="00FC3012">
        <w:trPr>
          <w:jc w:val="center"/>
        </w:trPr>
        <w:tc>
          <w:tcPr>
            <w:tcW w:w="1122" w:type="pct"/>
          </w:tcPr>
          <w:p w:rsidR="0070714E" w:rsidRPr="0070714E" w:rsidRDefault="0070714E" w:rsidP="0070714E">
            <w:pPr>
              <w:tabs>
                <w:tab w:val="left" w:pos="10320"/>
              </w:tabs>
              <w:rPr>
                <w:rFonts w:ascii="Times New Roman" w:hAnsi="Times New Roman" w:cs="Times New Roman"/>
                <w:sz w:val="28"/>
                <w:szCs w:val="28"/>
              </w:rPr>
            </w:pPr>
            <w:r w:rsidRPr="0070714E">
              <w:rPr>
                <w:rFonts w:ascii="Times New Roman" w:hAnsi="Times New Roman" w:cs="Times New Roman"/>
                <w:sz w:val="28"/>
                <w:szCs w:val="28"/>
              </w:rPr>
              <w:t>Информатика</w:t>
            </w:r>
          </w:p>
        </w:tc>
        <w:tc>
          <w:tcPr>
            <w:tcW w:w="645" w:type="pct"/>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126</w:t>
            </w:r>
          </w:p>
        </w:tc>
        <w:tc>
          <w:tcPr>
            <w:tcW w:w="647" w:type="pct"/>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2,1</w:t>
            </w:r>
          </w:p>
        </w:tc>
        <w:tc>
          <w:tcPr>
            <w:tcW w:w="647" w:type="pct"/>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97</w:t>
            </w:r>
          </w:p>
        </w:tc>
        <w:tc>
          <w:tcPr>
            <w:tcW w:w="646" w:type="pct"/>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1,8</w:t>
            </w:r>
          </w:p>
        </w:tc>
        <w:tc>
          <w:tcPr>
            <w:tcW w:w="647" w:type="pct"/>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146</w:t>
            </w:r>
          </w:p>
        </w:tc>
        <w:tc>
          <w:tcPr>
            <w:tcW w:w="646" w:type="pct"/>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2,9</w:t>
            </w:r>
          </w:p>
        </w:tc>
      </w:tr>
    </w:tbl>
    <w:p w:rsidR="001B64DF" w:rsidRDefault="001B64DF" w:rsidP="001B64DF">
      <w:pPr>
        <w:rPr>
          <w:rFonts w:ascii="Times New Roman" w:eastAsia="Times New Roman" w:hAnsi="Times New Roman" w:cs="Times New Roman"/>
          <w:b/>
          <w:sz w:val="28"/>
          <w:szCs w:val="28"/>
        </w:rPr>
      </w:pPr>
    </w:p>
    <w:p w:rsidR="00F9248A" w:rsidRDefault="001B64DF" w:rsidP="00FC301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 участников ЕГЭ</w:t>
      </w:r>
      <w:r w:rsidR="00F9248A">
        <w:rPr>
          <w:rFonts w:ascii="Times New Roman" w:eastAsia="Times New Roman" w:hAnsi="Times New Roman" w:cs="Times New Roman"/>
          <w:b/>
          <w:sz w:val="28"/>
          <w:szCs w:val="28"/>
        </w:rPr>
        <w:t>-2015 по информатике и ИКТ</w:t>
      </w:r>
    </w:p>
    <w:p w:rsidR="001B64DF" w:rsidRDefault="001B64DF" w:rsidP="00FC301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гендерному признаку</w:t>
      </w:r>
    </w:p>
    <w:p w:rsidR="00B34CCE" w:rsidRDefault="00B34CCE" w:rsidP="00FC3012">
      <w:pPr>
        <w:jc w:val="center"/>
        <w:rPr>
          <w:rFonts w:ascii="Times New Roman" w:eastAsia="Times New Roman" w:hAnsi="Times New Roman" w:cs="Times New Roman"/>
          <w:b/>
          <w:sz w:val="28"/>
          <w:szCs w:val="28"/>
        </w:rPr>
      </w:pPr>
    </w:p>
    <w:p w:rsidR="0070714E" w:rsidRPr="001B64DF" w:rsidRDefault="00FC3012" w:rsidP="00FC3012">
      <w:pPr>
        <w:pStyle w:val="af"/>
        <w:spacing w:after="0"/>
        <w:ind w:left="0" w:firstLine="709"/>
        <w:contextualSpacing w:val="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Юношей –</w:t>
      </w:r>
      <w:r w:rsidR="0070714E" w:rsidRPr="001B64DF">
        <w:rPr>
          <w:rFonts w:ascii="Times New Roman" w:eastAsia="Times New Roman" w:hAnsi="Times New Roman"/>
          <w:sz w:val="28"/>
          <w:szCs w:val="28"/>
          <w:lang w:eastAsia="ru-RU"/>
        </w:rPr>
        <w:t xml:space="preserve"> 77,4%</w:t>
      </w:r>
      <w:r w:rsidR="00F9248A">
        <w:rPr>
          <w:rFonts w:ascii="Times New Roman" w:eastAsia="Times New Roman" w:hAnsi="Times New Roman"/>
          <w:sz w:val="28"/>
          <w:szCs w:val="28"/>
          <w:lang w:eastAsia="ru-RU"/>
        </w:rPr>
        <w:t>.</w:t>
      </w:r>
    </w:p>
    <w:p w:rsidR="0070714E" w:rsidRPr="001B64DF" w:rsidRDefault="00FC3012" w:rsidP="00FC3012">
      <w:pPr>
        <w:pStyle w:val="af"/>
        <w:spacing w:after="0"/>
        <w:ind w:left="0" w:firstLine="709"/>
        <w:contextualSpacing w:val="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Девушек –</w:t>
      </w:r>
      <w:r w:rsidR="0070714E" w:rsidRPr="001B64DF">
        <w:rPr>
          <w:rFonts w:ascii="Times New Roman" w:eastAsia="Times New Roman" w:hAnsi="Times New Roman"/>
          <w:sz w:val="28"/>
          <w:szCs w:val="28"/>
          <w:lang w:eastAsia="ru-RU"/>
        </w:rPr>
        <w:t xml:space="preserve"> 22,6%</w:t>
      </w:r>
      <w:r w:rsidR="00F9248A">
        <w:rPr>
          <w:rFonts w:ascii="Times New Roman" w:eastAsia="Times New Roman" w:hAnsi="Times New Roman"/>
          <w:sz w:val="28"/>
          <w:szCs w:val="28"/>
          <w:lang w:eastAsia="ru-RU"/>
        </w:rPr>
        <w:t>.</w:t>
      </w:r>
    </w:p>
    <w:p w:rsidR="0070714E" w:rsidRPr="0070714E" w:rsidRDefault="0070714E" w:rsidP="0070714E">
      <w:pPr>
        <w:pStyle w:val="af"/>
        <w:spacing w:after="0"/>
        <w:ind w:left="0"/>
        <w:contextualSpacing w:val="0"/>
        <w:rPr>
          <w:rFonts w:ascii="Times New Roman" w:eastAsia="Times New Roman" w:hAnsi="Times New Roman"/>
          <w:sz w:val="28"/>
          <w:szCs w:val="28"/>
          <w:lang w:eastAsia="ru-RU"/>
        </w:rPr>
      </w:pPr>
    </w:p>
    <w:p w:rsidR="00F9248A" w:rsidRDefault="0070714E" w:rsidP="00FC3012">
      <w:pPr>
        <w:pStyle w:val="af"/>
        <w:spacing w:after="0"/>
        <w:ind w:left="0"/>
        <w:contextualSpacing w:val="0"/>
        <w:jc w:val="center"/>
        <w:rPr>
          <w:rFonts w:ascii="Times New Roman" w:eastAsia="Times New Roman" w:hAnsi="Times New Roman"/>
          <w:b/>
          <w:sz w:val="28"/>
          <w:szCs w:val="28"/>
          <w:lang w:eastAsia="ru-RU"/>
        </w:rPr>
      </w:pPr>
      <w:r w:rsidRPr="0070714E">
        <w:rPr>
          <w:rFonts w:ascii="Times New Roman" w:eastAsia="Times New Roman" w:hAnsi="Times New Roman"/>
          <w:b/>
          <w:sz w:val="28"/>
          <w:szCs w:val="28"/>
          <w:lang w:eastAsia="ru-RU"/>
        </w:rPr>
        <w:t>Количество участников ЕГЭ</w:t>
      </w:r>
      <w:r w:rsidR="00F9248A">
        <w:rPr>
          <w:rFonts w:ascii="Times New Roman" w:eastAsia="Times New Roman" w:hAnsi="Times New Roman"/>
          <w:b/>
          <w:sz w:val="28"/>
          <w:szCs w:val="28"/>
          <w:lang w:eastAsia="ru-RU"/>
        </w:rPr>
        <w:t>-2015 по информатике и ИКТ</w:t>
      </w:r>
    </w:p>
    <w:p w:rsidR="0070714E" w:rsidRDefault="0070714E" w:rsidP="00FC3012">
      <w:pPr>
        <w:pStyle w:val="af"/>
        <w:spacing w:after="0"/>
        <w:ind w:left="0"/>
        <w:contextualSpacing w:val="0"/>
        <w:jc w:val="center"/>
        <w:rPr>
          <w:rFonts w:ascii="Times New Roman" w:eastAsia="Times New Roman" w:hAnsi="Times New Roman"/>
          <w:b/>
          <w:sz w:val="28"/>
          <w:szCs w:val="28"/>
          <w:lang w:eastAsia="ru-RU"/>
        </w:rPr>
      </w:pPr>
      <w:r w:rsidRPr="0070714E">
        <w:rPr>
          <w:rFonts w:ascii="Times New Roman" w:eastAsia="Times New Roman" w:hAnsi="Times New Roman"/>
          <w:b/>
          <w:sz w:val="28"/>
          <w:szCs w:val="28"/>
          <w:lang w:eastAsia="ru-RU"/>
        </w:rPr>
        <w:t>в регионе по категориям</w:t>
      </w:r>
    </w:p>
    <w:p w:rsidR="00FC3012" w:rsidRPr="00F9248A" w:rsidRDefault="00FC3012" w:rsidP="00FC3012">
      <w:pPr>
        <w:pStyle w:val="af"/>
        <w:spacing w:after="0"/>
        <w:ind w:left="0"/>
        <w:contextualSpacing w:val="0"/>
        <w:jc w:val="center"/>
        <w:rPr>
          <w:rFonts w:ascii="Times New Roman" w:eastAsia="Times New Roman" w:hAnsi="Times New Roman"/>
          <w:b/>
          <w:sz w:val="16"/>
          <w:szCs w:val="16"/>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9"/>
        <w:gridCol w:w="2640"/>
      </w:tblGrid>
      <w:tr w:rsidR="0070714E" w:rsidRPr="00F9248A" w:rsidTr="0070714E">
        <w:tc>
          <w:tcPr>
            <w:tcW w:w="6378" w:type="dxa"/>
          </w:tcPr>
          <w:p w:rsidR="0070714E" w:rsidRPr="00F9248A" w:rsidRDefault="0070714E" w:rsidP="0070714E">
            <w:pPr>
              <w:rPr>
                <w:rFonts w:ascii="Times New Roman" w:hAnsi="Times New Roman" w:cs="Times New Roman"/>
                <w:b/>
                <w:sz w:val="28"/>
                <w:szCs w:val="28"/>
              </w:rPr>
            </w:pPr>
            <w:r w:rsidRPr="00F9248A">
              <w:rPr>
                <w:rFonts w:ascii="Times New Roman" w:hAnsi="Times New Roman" w:cs="Times New Roman"/>
                <w:b/>
                <w:sz w:val="28"/>
                <w:szCs w:val="28"/>
              </w:rPr>
              <w:t>Всего участников ЕГЭ по предмету</w:t>
            </w:r>
          </w:p>
        </w:tc>
        <w:tc>
          <w:tcPr>
            <w:tcW w:w="2659" w:type="dxa"/>
          </w:tcPr>
          <w:p w:rsidR="0070714E" w:rsidRPr="00F9248A" w:rsidRDefault="0070714E" w:rsidP="00FC3012">
            <w:pPr>
              <w:jc w:val="center"/>
              <w:rPr>
                <w:rFonts w:ascii="Times New Roman" w:hAnsi="Times New Roman" w:cs="Times New Roman"/>
                <w:b/>
                <w:sz w:val="28"/>
                <w:szCs w:val="28"/>
              </w:rPr>
            </w:pPr>
            <w:r w:rsidRPr="00F9248A">
              <w:rPr>
                <w:rFonts w:ascii="Times New Roman" w:hAnsi="Times New Roman" w:cs="Times New Roman"/>
                <w:b/>
                <w:sz w:val="28"/>
                <w:szCs w:val="28"/>
              </w:rPr>
              <w:t>146</w:t>
            </w:r>
          </w:p>
        </w:tc>
      </w:tr>
      <w:tr w:rsidR="0070714E" w:rsidRPr="0070714E" w:rsidTr="0070714E">
        <w:tc>
          <w:tcPr>
            <w:tcW w:w="6378" w:type="dxa"/>
          </w:tcPr>
          <w:p w:rsidR="0070714E" w:rsidRPr="0070714E" w:rsidRDefault="0070714E" w:rsidP="0070714E">
            <w:pPr>
              <w:rPr>
                <w:rFonts w:ascii="Times New Roman" w:hAnsi="Times New Roman" w:cs="Times New Roman"/>
                <w:sz w:val="28"/>
                <w:szCs w:val="28"/>
              </w:rPr>
            </w:pPr>
            <w:r w:rsidRPr="0070714E">
              <w:rPr>
                <w:rFonts w:ascii="Times New Roman" w:hAnsi="Times New Roman" w:cs="Times New Roman"/>
                <w:sz w:val="28"/>
                <w:szCs w:val="28"/>
              </w:rPr>
              <w:t>Из них:</w:t>
            </w:r>
          </w:p>
          <w:p w:rsidR="0070714E" w:rsidRPr="00FC3012" w:rsidRDefault="00F9248A" w:rsidP="00006BF3">
            <w:pPr>
              <w:pStyle w:val="af"/>
              <w:numPr>
                <w:ilvl w:val="0"/>
                <w:numId w:val="5"/>
              </w:numPr>
              <w:tabs>
                <w:tab w:val="left" w:pos="459"/>
              </w:tabs>
              <w:spacing w:after="0" w:line="240" w:lineRule="auto"/>
              <w:ind w:left="0" w:firstLine="0"/>
              <w:contextualSpacing w:val="0"/>
              <w:jc w:val="both"/>
              <w:rPr>
                <w:rFonts w:ascii="Times New Roman" w:hAnsi="Times New Roman"/>
                <w:sz w:val="28"/>
                <w:szCs w:val="28"/>
              </w:rPr>
            </w:pPr>
            <w:r>
              <w:rPr>
                <w:rFonts w:ascii="Times New Roman" w:hAnsi="Times New Roman"/>
                <w:sz w:val="28"/>
                <w:szCs w:val="28"/>
              </w:rPr>
              <w:t>в</w:t>
            </w:r>
            <w:r w:rsidR="0070714E" w:rsidRPr="00FC3012">
              <w:rPr>
                <w:rFonts w:ascii="Times New Roman" w:hAnsi="Times New Roman"/>
                <w:sz w:val="28"/>
                <w:szCs w:val="28"/>
              </w:rPr>
              <w:t>ыпускников текущего года</w:t>
            </w:r>
          </w:p>
          <w:p w:rsidR="0070714E" w:rsidRPr="00FC3012" w:rsidRDefault="00F9248A" w:rsidP="00006BF3">
            <w:pPr>
              <w:pStyle w:val="af"/>
              <w:numPr>
                <w:ilvl w:val="0"/>
                <w:numId w:val="5"/>
              </w:numPr>
              <w:tabs>
                <w:tab w:val="left" w:pos="459"/>
              </w:tabs>
              <w:spacing w:after="0" w:line="240" w:lineRule="auto"/>
              <w:ind w:left="0" w:firstLine="0"/>
              <w:contextualSpacing w:val="0"/>
              <w:jc w:val="both"/>
              <w:rPr>
                <w:rFonts w:ascii="Times New Roman" w:hAnsi="Times New Roman"/>
                <w:sz w:val="28"/>
                <w:szCs w:val="28"/>
              </w:rPr>
            </w:pPr>
            <w:r>
              <w:rPr>
                <w:rFonts w:ascii="Times New Roman" w:hAnsi="Times New Roman"/>
                <w:sz w:val="28"/>
                <w:szCs w:val="28"/>
              </w:rPr>
              <w:t>в</w:t>
            </w:r>
            <w:r w:rsidR="0070714E" w:rsidRPr="00FC3012">
              <w:rPr>
                <w:rFonts w:ascii="Times New Roman" w:hAnsi="Times New Roman"/>
                <w:sz w:val="28"/>
                <w:szCs w:val="28"/>
              </w:rPr>
              <w:t>ыпускников СПО</w:t>
            </w:r>
          </w:p>
          <w:p w:rsidR="0070714E" w:rsidRPr="0070714E" w:rsidRDefault="00F9248A" w:rsidP="00006BF3">
            <w:pPr>
              <w:pStyle w:val="af"/>
              <w:numPr>
                <w:ilvl w:val="0"/>
                <w:numId w:val="5"/>
              </w:numPr>
              <w:tabs>
                <w:tab w:val="left" w:pos="459"/>
              </w:tabs>
              <w:spacing w:after="0" w:line="240" w:lineRule="auto"/>
              <w:ind w:left="0" w:firstLine="0"/>
              <w:contextualSpacing w:val="0"/>
              <w:jc w:val="both"/>
              <w:rPr>
                <w:rFonts w:ascii="Times New Roman" w:hAnsi="Times New Roman"/>
                <w:b/>
                <w:sz w:val="28"/>
                <w:szCs w:val="28"/>
              </w:rPr>
            </w:pPr>
            <w:r>
              <w:rPr>
                <w:rFonts w:ascii="Times New Roman" w:hAnsi="Times New Roman"/>
                <w:sz w:val="28"/>
                <w:szCs w:val="28"/>
              </w:rPr>
              <w:t>в</w:t>
            </w:r>
            <w:r w:rsidR="0070714E" w:rsidRPr="00FC3012">
              <w:rPr>
                <w:rFonts w:ascii="Times New Roman" w:hAnsi="Times New Roman"/>
                <w:sz w:val="28"/>
                <w:szCs w:val="28"/>
              </w:rPr>
              <w:t>ыпускников прошлых лет</w:t>
            </w:r>
          </w:p>
        </w:tc>
        <w:tc>
          <w:tcPr>
            <w:tcW w:w="2659" w:type="dxa"/>
          </w:tcPr>
          <w:p w:rsidR="0070714E" w:rsidRPr="0070714E" w:rsidRDefault="0070714E" w:rsidP="00FC3012">
            <w:pPr>
              <w:jc w:val="center"/>
              <w:rPr>
                <w:rFonts w:ascii="Times New Roman" w:hAnsi="Times New Roman" w:cs="Times New Roman"/>
                <w:sz w:val="28"/>
                <w:szCs w:val="28"/>
              </w:rPr>
            </w:pPr>
          </w:p>
          <w:p w:rsidR="0070714E" w:rsidRPr="0070714E" w:rsidRDefault="0070714E" w:rsidP="00FC3012">
            <w:pPr>
              <w:jc w:val="center"/>
              <w:rPr>
                <w:rFonts w:ascii="Times New Roman" w:hAnsi="Times New Roman" w:cs="Times New Roman"/>
                <w:sz w:val="28"/>
                <w:szCs w:val="28"/>
              </w:rPr>
            </w:pPr>
            <w:r w:rsidRPr="0070714E">
              <w:rPr>
                <w:rFonts w:ascii="Times New Roman" w:hAnsi="Times New Roman" w:cs="Times New Roman"/>
                <w:sz w:val="28"/>
                <w:szCs w:val="28"/>
              </w:rPr>
              <w:t>142</w:t>
            </w:r>
          </w:p>
          <w:p w:rsidR="0070714E" w:rsidRPr="0070714E" w:rsidRDefault="0070714E" w:rsidP="00FC3012">
            <w:pPr>
              <w:jc w:val="center"/>
              <w:rPr>
                <w:rFonts w:ascii="Times New Roman" w:hAnsi="Times New Roman" w:cs="Times New Roman"/>
                <w:sz w:val="28"/>
                <w:szCs w:val="28"/>
              </w:rPr>
            </w:pPr>
            <w:r w:rsidRPr="0070714E">
              <w:rPr>
                <w:rFonts w:ascii="Times New Roman" w:hAnsi="Times New Roman" w:cs="Times New Roman"/>
                <w:sz w:val="28"/>
                <w:szCs w:val="28"/>
              </w:rPr>
              <w:t>0</w:t>
            </w:r>
          </w:p>
          <w:p w:rsidR="0070714E" w:rsidRPr="0070714E" w:rsidRDefault="0070714E" w:rsidP="00FC3012">
            <w:pPr>
              <w:jc w:val="center"/>
              <w:rPr>
                <w:rFonts w:ascii="Times New Roman" w:hAnsi="Times New Roman" w:cs="Times New Roman"/>
                <w:sz w:val="28"/>
                <w:szCs w:val="28"/>
              </w:rPr>
            </w:pPr>
            <w:r w:rsidRPr="0070714E">
              <w:rPr>
                <w:rFonts w:ascii="Times New Roman" w:hAnsi="Times New Roman" w:cs="Times New Roman"/>
                <w:sz w:val="28"/>
                <w:szCs w:val="28"/>
              </w:rPr>
              <w:t>4</w:t>
            </w:r>
          </w:p>
        </w:tc>
      </w:tr>
    </w:tbl>
    <w:p w:rsidR="0070714E" w:rsidRPr="0070714E" w:rsidRDefault="0070714E" w:rsidP="0070714E">
      <w:pPr>
        <w:pStyle w:val="af"/>
        <w:spacing w:after="0"/>
        <w:ind w:left="0"/>
        <w:contextualSpacing w:val="0"/>
        <w:rPr>
          <w:rFonts w:ascii="Times New Roman" w:hAnsi="Times New Roman"/>
          <w:sz w:val="28"/>
          <w:szCs w:val="28"/>
        </w:rPr>
      </w:pPr>
    </w:p>
    <w:p w:rsidR="0070714E" w:rsidRDefault="00300C57" w:rsidP="00FC3012">
      <w:pPr>
        <w:pStyle w:val="af"/>
        <w:spacing w:after="0"/>
        <w:ind w:left="0"/>
        <w:contextualSpacing w:val="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r w:rsidR="0070714E" w:rsidRPr="001B64DF">
        <w:rPr>
          <w:rFonts w:ascii="Times New Roman" w:eastAsia="Times New Roman" w:hAnsi="Times New Roman"/>
          <w:b/>
          <w:sz w:val="28"/>
          <w:szCs w:val="28"/>
          <w:lang w:eastAsia="ru-RU"/>
        </w:rPr>
        <w:lastRenderedPageBreak/>
        <w:t xml:space="preserve">Результаты ЕГЭ по </w:t>
      </w:r>
      <w:r w:rsidR="005131BB">
        <w:rPr>
          <w:rFonts w:ascii="Times New Roman" w:eastAsia="Times New Roman" w:hAnsi="Times New Roman"/>
          <w:b/>
          <w:sz w:val="28"/>
          <w:szCs w:val="28"/>
          <w:lang w:eastAsia="ru-RU"/>
        </w:rPr>
        <w:t>информатике и ИКТ</w:t>
      </w:r>
      <w:r w:rsidR="0070714E" w:rsidRPr="001B64DF">
        <w:rPr>
          <w:rFonts w:ascii="Times New Roman" w:eastAsia="Times New Roman" w:hAnsi="Times New Roman"/>
          <w:b/>
          <w:sz w:val="28"/>
          <w:szCs w:val="28"/>
          <w:lang w:eastAsia="ru-RU"/>
        </w:rPr>
        <w:t xml:space="preserve"> по </w:t>
      </w:r>
      <w:r w:rsidR="001B64DF">
        <w:rPr>
          <w:rFonts w:ascii="Times New Roman" w:eastAsia="Times New Roman" w:hAnsi="Times New Roman"/>
          <w:b/>
          <w:sz w:val="28"/>
          <w:szCs w:val="28"/>
          <w:lang w:eastAsia="ru-RU"/>
        </w:rPr>
        <w:t>АТЕ</w:t>
      </w:r>
      <w:r w:rsidR="00F9248A">
        <w:rPr>
          <w:rFonts w:ascii="Times New Roman" w:eastAsia="Times New Roman" w:hAnsi="Times New Roman"/>
          <w:b/>
          <w:sz w:val="28"/>
          <w:szCs w:val="28"/>
          <w:lang w:eastAsia="ru-RU"/>
        </w:rPr>
        <w:t xml:space="preserve"> в 2015 году</w:t>
      </w:r>
    </w:p>
    <w:p w:rsidR="00FC3012" w:rsidRPr="00B34CCE" w:rsidRDefault="00FC3012" w:rsidP="00FC3012">
      <w:pPr>
        <w:pStyle w:val="af"/>
        <w:spacing w:after="0"/>
        <w:ind w:left="0"/>
        <w:contextualSpacing w:val="0"/>
        <w:jc w:val="center"/>
        <w:rPr>
          <w:rFonts w:ascii="Times New Roman" w:eastAsia="Times New Roman" w:hAnsi="Times New Roman"/>
          <w:sz w:val="16"/>
          <w:szCs w:val="16"/>
          <w:lang w:eastAsia="ru-RU"/>
        </w:rPr>
      </w:pPr>
    </w:p>
    <w:tbl>
      <w:tblPr>
        <w:tblW w:w="9498" w:type="dxa"/>
        <w:tblInd w:w="-34" w:type="dxa"/>
        <w:tblLayout w:type="fixed"/>
        <w:tblLook w:val="0000"/>
      </w:tblPr>
      <w:tblGrid>
        <w:gridCol w:w="623"/>
        <w:gridCol w:w="2780"/>
        <w:gridCol w:w="1559"/>
        <w:gridCol w:w="1843"/>
        <w:gridCol w:w="1134"/>
        <w:gridCol w:w="1559"/>
      </w:tblGrid>
      <w:tr w:rsidR="001B64DF" w:rsidTr="00F9248A">
        <w:trPr>
          <w:trHeight w:val="1080"/>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1B64DF"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w:t>
            </w:r>
            <w:r w:rsidR="00F9248A">
              <w:rPr>
                <w:rFonts w:ascii="Times New Roman" w:hAnsi="Times New Roman"/>
                <w:b/>
                <w:sz w:val="27"/>
                <w:szCs w:val="27"/>
              </w:rPr>
              <w:t xml:space="preserve"> п/п</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1B64DF" w:rsidRPr="004C5F8D" w:rsidRDefault="00D8030D" w:rsidP="00281377">
            <w:pPr>
              <w:jc w:val="center"/>
              <w:rPr>
                <w:rFonts w:ascii="Times New Roman" w:hAnsi="Times New Roman"/>
                <w:b/>
                <w:sz w:val="27"/>
                <w:szCs w:val="27"/>
              </w:rPr>
            </w:pPr>
            <w:r>
              <w:rPr>
                <w:rFonts w:ascii="Times New Roman" w:hAnsi="Times New Roman"/>
                <w:b/>
                <w:sz w:val="27"/>
                <w:szCs w:val="27"/>
              </w:rPr>
              <w:t>АТЕ</w:t>
            </w:r>
          </w:p>
        </w:tc>
        <w:tc>
          <w:tcPr>
            <w:tcW w:w="1559" w:type="dxa"/>
            <w:tcBorders>
              <w:top w:val="single" w:sz="4" w:space="0" w:color="auto"/>
              <w:left w:val="nil"/>
              <w:bottom w:val="single" w:sz="4" w:space="0" w:color="auto"/>
              <w:right w:val="single" w:sz="4" w:space="0" w:color="auto"/>
            </w:tcBorders>
            <w:shd w:val="clear" w:color="auto" w:fill="auto"/>
            <w:vAlign w:val="center"/>
          </w:tcPr>
          <w:p w:rsidR="00FC3012"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Доля выпускни</w:t>
            </w:r>
            <w:r w:rsidR="00FC3012" w:rsidRPr="004C5F8D">
              <w:rPr>
                <w:rFonts w:ascii="Times New Roman" w:hAnsi="Times New Roman"/>
                <w:b/>
                <w:sz w:val="27"/>
                <w:szCs w:val="27"/>
              </w:rPr>
              <w:t>-</w:t>
            </w:r>
          </w:p>
          <w:p w:rsidR="00FC3012"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ков, сдававших ЕГЭ (% от числа выпускни</w:t>
            </w:r>
            <w:r w:rsidR="00FC3012" w:rsidRPr="004C5F8D">
              <w:rPr>
                <w:rFonts w:ascii="Times New Roman" w:hAnsi="Times New Roman"/>
                <w:b/>
                <w:sz w:val="27"/>
                <w:szCs w:val="27"/>
              </w:rPr>
              <w:t>-</w:t>
            </w:r>
          </w:p>
          <w:p w:rsidR="001B64DF"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ков)</w:t>
            </w:r>
          </w:p>
        </w:tc>
        <w:tc>
          <w:tcPr>
            <w:tcW w:w="1843" w:type="dxa"/>
            <w:tcBorders>
              <w:top w:val="single" w:sz="4" w:space="0" w:color="auto"/>
              <w:left w:val="nil"/>
              <w:bottom w:val="single" w:sz="4" w:space="0" w:color="auto"/>
              <w:right w:val="single" w:sz="4" w:space="0" w:color="auto"/>
            </w:tcBorders>
            <w:shd w:val="clear" w:color="auto" w:fill="auto"/>
            <w:vAlign w:val="center"/>
          </w:tcPr>
          <w:p w:rsidR="004C5F8D" w:rsidRDefault="001B64DF" w:rsidP="00281377">
            <w:pPr>
              <w:jc w:val="center"/>
              <w:rPr>
                <w:rFonts w:ascii="Times New Roman" w:hAnsi="Times New Roman"/>
                <w:b/>
                <w:sz w:val="27"/>
                <w:szCs w:val="27"/>
              </w:rPr>
            </w:pPr>
            <w:r w:rsidRPr="004C5F8D">
              <w:rPr>
                <w:rFonts w:ascii="Times New Roman" w:hAnsi="Times New Roman"/>
                <w:b/>
                <w:sz w:val="27"/>
                <w:szCs w:val="27"/>
              </w:rPr>
              <w:t>Доля выпуск</w:t>
            </w:r>
            <w:r w:rsidR="004C5F8D">
              <w:rPr>
                <w:rFonts w:ascii="Times New Roman" w:hAnsi="Times New Roman"/>
                <w:b/>
                <w:sz w:val="27"/>
                <w:szCs w:val="27"/>
              </w:rPr>
              <w:t>-</w:t>
            </w:r>
          </w:p>
          <w:p w:rsidR="00FC3012"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ников, не преодоле</w:t>
            </w:r>
            <w:r w:rsidR="00F9248A">
              <w:rPr>
                <w:rFonts w:ascii="Times New Roman" w:hAnsi="Times New Roman"/>
                <w:b/>
                <w:sz w:val="27"/>
                <w:szCs w:val="27"/>
              </w:rPr>
              <w:t>в</w:t>
            </w:r>
            <w:r w:rsidR="00FC3012" w:rsidRPr="004C5F8D">
              <w:rPr>
                <w:rFonts w:ascii="Times New Roman" w:hAnsi="Times New Roman"/>
                <w:b/>
                <w:sz w:val="27"/>
                <w:szCs w:val="27"/>
              </w:rPr>
              <w:t>-</w:t>
            </w:r>
          </w:p>
          <w:p w:rsidR="004C5F8D" w:rsidRDefault="001B64DF" w:rsidP="00281377">
            <w:pPr>
              <w:jc w:val="center"/>
              <w:rPr>
                <w:rFonts w:ascii="Times New Roman" w:hAnsi="Times New Roman"/>
                <w:b/>
                <w:sz w:val="27"/>
                <w:szCs w:val="27"/>
              </w:rPr>
            </w:pPr>
            <w:r w:rsidRPr="004C5F8D">
              <w:rPr>
                <w:rFonts w:ascii="Times New Roman" w:hAnsi="Times New Roman"/>
                <w:b/>
                <w:sz w:val="27"/>
                <w:szCs w:val="27"/>
              </w:rPr>
              <w:t>ших минималь</w:t>
            </w:r>
            <w:r w:rsidR="004C5F8D">
              <w:rPr>
                <w:rFonts w:ascii="Times New Roman" w:hAnsi="Times New Roman"/>
                <w:b/>
                <w:sz w:val="27"/>
                <w:szCs w:val="27"/>
              </w:rPr>
              <w:t>-</w:t>
            </w:r>
          </w:p>
          <w:p w:rsidR="001B64DF"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ный порог</w:t>
            </w:r>
            <w:r w:rsidR="00FC3012" w:rsidRPr="004C5F8D">
              <w:rPr>
                <w:rFonts w:ascii="Times New Roman" w:hAnsi="Times New Roman"/>
                <w:b/>
                <w:sz w:val="27"/>
                <w:szCs w:val="27"/>
              </w:rPr>
              <w:t xml:space="preserve"> </w:t>
            </w:r>
            <w:r w:rsidRPr="004C5F8D">
              <w:rPr>
                <w:rFonts w:ascii="Times New Roman" w:hAnsi="Times New Roman"/>
                <w:b/>
                <w:sz w:val="27"/>
                <w:szCs w:val="27"/>
              </w:rPr>
              <w:t>(% от числа сдававших)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4C5F8D" w:rsidRDefault="001B64DF" w:rsidP="00281377">
            <w:pPr>
              <w:jc w:val="center"/>
              <w:rPr>
                <w:rFonts w:ascii="Times New Roman" w:hAnsi="Times New Roman"/>
                <w:b/>
                <w:sz w:val="27"/>
                <w:szCs w:val="27"/>
              </w:rPr>
            </w:pPr>
            <w:r w:rsidRPr="004C5F8D">
              <w:rPr>
                <w:rFonts w:ascii="Times New Roman" w:hAnsi="Times New Roman"/>
                <w:b/>
                <w:sz w:val="27"/>
                <w:szCs w:val="27"/>
              </w:rPr>
              <w:t>Сред</w:t>
            </w:r>
            <w:r w:rsidR="004C5F8D">
              <w:rPr>
                <w:rFonts w:ascii="Times New Roman" w:hAnsi="Times New Roman"/>
                <w:b/>
                <w:sz w:val="27"/>
                <w:szCs w:val="27"/>
              </w:rPr>
              <w:t>-</w:t>
            </w:r>
          </w:p>
          <w:p w:rsidR="001B64DF"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ний балл</w:t>
            </w:r>
          </w:p>
        </w:tc>
        <w:tc>
          <w:tcPr>
            <w:tcW w:w="1559" w:type="dxa"/>
            <w:tcBorders>
              <w:top w:val="single" w:sz="4" w:space="0" w:color="auto"/>
              <w:left w:val="nil"/>
              <w:bottom w:val="single" w:sz="4" w:space="0" w:color="auto"/>
              <w:right w:val="single" w:sz="4" w:space="0" w:color="auto"/>
            </w:tcBorders>
            <w:shd w:val="clear" w:color="auto" w:fill="auto"/>
            <w:vAlign w:val="center"/>
          </w:tcPr>
          <w:p w:rsidR="00E972FB"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Процент участни</w:t>
            </w:r>
            <w:r w:rsidR="00E972FB" w:rsidRPr="004C5F8D">
              <w:rPr>
                <w:rFonts w:ascii="Times New Roman" w:hAnsi="Times New Roman"/>
                <w:b/>
                <w:sz w:val="27"/>
                <w:szCs w:val="27"/>
              </w:rPr>
              <w:t>-</w:t>
            </w:r>
          </w:p>
          <w:p w:rsidR="00E972FB"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ков, набра</w:t>
            </w:r>
            <w:r w:rsidR="00F9248A">
              <w:rPr>
                <w:rFonts w:ascii="Times New Roman" w:hAnsi="Times New Roman"/>
                <w:b/>
                <w:sz w:val="27"/>
                <w:szCs w:val="27"/>
              </w:rPr>
              <w:t>в</w:t>
            </w:r>
            <w:r w:rsidR="00E972FB" w:rsidRPr="004C5F8D">
              <w:rPr>
                <w:rFonts w:ascii="Times New Roman" w:hAnsi="Times New Roman"/>
                <w:b/>
                <w:sz w:val="27"/>
                <w:szCs w:val="27"/>
              </w:rPr>
              <w:t>-</w:t>
            </w:r>
          </w:p>
          <w:p w:rsidR="001B64DF" w:rsidRPr="004C5F8D" w:rsidRDefault="001B64DF" w:rsidP="00281377">
            <w:pPr>
              <w:jc w:val="center"/>
              <w:rPr>
                <w:rFonts w:ascii="Times New Roman" w:hAnsi="Times New Roman"/>
                <w:b/>
                <w:sz w:val="27"/>
                <w:szCs w:val="27"/>
              </w:rPr>
            </w:pPr>
            <w:r w:rsidRPr="004C5F8D">
              <w:rPr>
                <w:rFonts w:ascii="Times New Roman" w:hAnsi="Times New Roman"/>
                <w:b/>
                <w:sz w:val="27"/>
                <w:szCs w:val="27"/>
              </w:rPr>
              <w:t>ших балл выше ТБ2 по предмету)</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Александро-Невский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Ермишинский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2,1</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44,0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3</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Захаровский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4</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Кадомский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3,1</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79,0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231"/>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5</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Касимовский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6,4</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16,7</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45,7</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83,3</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6</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Клепиковский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19,0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21,1</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49,1</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78,9</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7</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Кораблинский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2,2</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65,0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8</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Милославский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1,4</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14,0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9</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Михайловский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0,9</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34,0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Пителинский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D8030D" w:rsidP="00A763DA">
            <w:pPr>
              <w:jc w:val="center"/>
              <w:rPr>
                <w:rFonts w:ascii="Times New Roman" w:hAnsi="Times New Roman"/>
                <w:sz w:val="27"/>
                <w:szCs w:val="27"/>
              </w:rPr>
            </w:pPr>
            <w:r>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11</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Пронский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2,1</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52,7</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12</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Путятинский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20,0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20</w:t>
            </w:r>
            <w:r w:rsidR="00D8030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49,4</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80</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13</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Рыбновский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14</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Ряжский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15</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Рязанский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16</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Сапожковский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4709CA" w:rsidP="00281377">
            <w:pPr>
              <w:jc w:val="center"/>
              <w:rPr>
                <w:rFonts w:ascii="Times New Roman" w:hAnsi="Times New Roman"/>
                <w:sz w:val="27"/>
                <w:szCs w:val="27"/>
              </w:rPr>
            </w:pPr>
            <w:r>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17</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Сараевский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1,2</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72,0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E972FB">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18</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Сасовский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A763DA" w:rsidP="00281377">
            <w:pPr>
              <w:jc w:val="center"/>
              <w:rPr>
                <w:rFonts w:ascii="Times New Roman" w:hAnsi="Times New Roman"/>
                <w:sz w:val="27"/>
                <w:szCs w:val="27"/>
              </w:rPr>
            </w:pPr>
            <w:r>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19</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Скопинский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20</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Спасский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21</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Старожиловский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1,6</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84,0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22</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Ухоловский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23</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Чучковский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24</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Шацкий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5,0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75</w:t>
            </w:r>
            <w:r w:rsidR="00D8030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31,3</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25</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25</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Шиловский</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0,8</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40</w:t>
            </w:r>
            <w:r w:rsidR="00D8030D">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26</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г.</w:t>
            </w:r>
            <w:r w:rsidR="00E972FB">
              <w:rPr>
                <w:rFonts w:ascii="Times New Roman" w:hAnsi="Times New Roman"/>
                <w:sz w:val="27"/>
                <w:szCs w:val="27"/>
              </w:rPr>
              <w:t xml:space="preserve"> </w:t>
            </w:r>
            <w:r w:rsidRPr="00FC3012">
              <w:rPr>
                <w:rFonts w:ascii="Times New Roman" w:hAnsi="Times New Roman"/>
                <w:sz w:val="27"/>
                <w:szCs w:val="27"/>
              </w:rPr>
              <w:t>Касимов</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7,7</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12,5</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53,3</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87,5</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27</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г.</w:t>
            </w:r>
            <w:r w:rsidR="00E972FB">
              <w:rPr>
                <w:rFonts w:ascii="Times New Roman" w:hAnsi="Times New Roman"/>
                <w:sz w:val="27"/>
                <w:szCs w:val="27"/>
              </w:rPr>
              <w:t xml:space="preserve"> </w:t>
            </w:r>
            <w:r w:rsidRPr="00FC3012">
              <w:rPr>
                <w:rFonts w:ascii="Times New Roman" w:hAnsi="Times New Roman"/>
                <w:sz w:val="27"/>
                <w:szCs w:val="27"/>
              </w:rPr>
              <w:t>Сасово</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2,1</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54,3</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28</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г.</w:t>
            </w:r>
            <w:r w:rsidR="00E972FB">
              <w:rPr>
                <w:rFonts w:ascii="Times New Roman" w:hAnsi="Times New Roman"/>
                <w:sz w:val="27"/>
                <w:szCs w:val="27"/>
              </w:rPr>
              <w:t xml:space="preserve"> </w:t>
            </w:r>
            <w:r w:rsidRPr="00FC3012">
              <w:rPr>
                <w:rFonts w:ascii="Times New Roman" w:hAnsi="Times New Roman"/>
                <w:sz w:val="27"/>
                <w:szCs w:val="27"/>
              </w:rPr>
              <w:t>Скопин</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2,3</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A763DA">
            <w:pPr>
              <w:jc w:val="center"/>
              <w:rPr>
                <w:rFonts w:ascii="Times New Roman" w:hAnsi="Times New Roman"/>
                <w:sz w:val="27"/>
                <w:szCs w:val="27"/>
              </w:rPr>
            </w:pPr>
            <w:r w:rsidRPr="00FC3012">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50,3</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29</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rPr>
                <w:rFonts w:ascii="Times New Roman" w:hAnsi="Times New Roman"/>
                <w:sz w:val="27"/>
                <w:szCs w:val="27"/>
              </w:rPr>
            </w:pPr>
            <w:r w:rsidRPr="00FC3012">
              <w:rPr>
                <w:rFonts w:ascii="Times New Roman" w:hAnsi="Times New Roman"/>
                <w:sz w:val="27"/>
                <w:szCs w:val="27"/>
              </w:rPr>
              <w:t>г.</w:t>
            </w:r>
            <w:r w:rsidR="00E972FB">
              <w:rPr>
                <w:rFonts w:ascii="Times New Roman" w:hAnsi="Times New Roman"/>
                <w:sz w:val="27"/>
                <w:szCs w:val="27"/>
              </w:rPr>
              <w:t xml:space="preserve"> </w:t>
            </w:r>
            <w:r w:rsidRPr="00FC3012">
              <w:rPr>
                <w:rFonts w:ascii="Times New Roman" w:hAnsi="Times New Roman"/>
                <w:sz w:val="27"/>
                <w:szCs w:val="27"/>
              </w:rPr>
              <w:t>Рязань</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3,0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4,2</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63</w:t>
            </w:r>
            <w:r w:rsidR="00D8030D">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95,8</w:t>
            </w:r>
          </w:p>
        </w:tc>
      </w:tr>
      <w:tr w:rsidR="001B64DF"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30</w:t>
            </w:r>
          </w:p>
        </w:tc>
        <w:tc>
          <w:tcPr>
            <w:tcW w:w="2780" w:type="dxa"/>
            <w:tcBorders>
              <w:top w:val="nil"/>
              <w:left w:val="nil"/>
              <w:bottom w:val="single" w:sz="4" w:space="0" w:color="auto"/>
              <w:right w:val="single" w:sz="4" w:space="0" w:color="auto"/>
            </w:tcBorders>
            <w:shd w:val="clear" w:color="auto" w:fill="auto"/>
            <w:noWrap/>
            <w:vAlign w:val="center"/>
          </w:tcPr>
          <w:p w:rsidR="001B64DF" w:rsidRPr="00FC3012" w:rsidRDefault="001B64DF" w:rsidP="00F9248A">
            <w:pPr>
              <w:rPr>
                <w:rFonts w:ascii="Times New Roman" w:hAnsi="Times New Roman"/>
                <w:sz w:val="27"/>
                <w:szCs w:val="27"/>
              </w:rPr>
            </w:pPr>
            <w:r w:rsidRPr="00FC3012">
              <w:rPr>
                <w:rFonts w:ascii="Times New Roman" w:hAnsi="Times New Roman"/>
                <w:sz w:val="27"/>
                <w:szCs w:val="27"/>
              </w:rPr>
              <w:t>Област</w:t>
            </w:r>
            <w:r w:rsidR="00F9248A">
              <w:rPr>
                <w:rFonts w:ascii="Times New Roman" w:hAnsi="Times New Roman"/>
                <w:sz w:val="27"/>
                <w:szCs w:val="27"/>
              </w:rPr>
              <w:t>ные</w:t>
            </w:r>
            <w:r w:rsidRPr="00FC3012">
              <w:rPr>
                <w:rFonts w:ascii="Times New Roman" w:hAnsi="Times New Roman"/>
                <w:sz w:val="27"/>
                <w:szCs w:val="27"/>
              </w:rPr>
              <w:t xml:space="preserve"> и негосуд</w:t>
            </w:r>
            <w:r w:rsidR="00F9248A">
              <w:rPr>
                <w:rFonts w:ascii="Times New Roman" w:hAnsi="Times New Roman"/>
                <w:sz w:val="27"/>
                <w:szCs w:val="27"/>
              </w:rPr>
              <w:t>арственные</w:t>
            </w:r>
            <w:r w:rsidRPr="00FC3012">
              <w:rPr>
                <w:rFonts w:ascii="Times New Roman" w:hAnsi="Times New Roman"/>
                <w:sz w:val="27"/>
                <w:szCs w:val="27"/>
              </w:rPr>
              <w:t xml:space="preserve"> ОО</w:t>
            </w:r>
          </w:p>
        </w:tc>
        <w:tc>
          <w:tcPr>
            <w:tcW w:w="1559"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w:t>
            </w:r>
          </w:p>
        </w:tc>
        <w:tc>
          <w:tcPr>
            <w:tcW w:w="1843" w:type="dxa"/>
            <w:tcBorders>
              <w:top w:val="nil"/>
              <w:left w:val="nil"/>
              <w:bottom w:val="single" w:sz="4" w:space="0" w:color="auto"/>
              <w:right w:val="single" w:sz="4" w:space="0" w:color="auto"/>
            </w:tcBorders>
            <w:shd w:val="clear" w:color="auto" w:fill="auto"/>
            <w:noWrap/>
            <w:vAlign w:val="center"/>
          </w:tcPr>
          <w:p w:rsidR="001B64DF" w:rsidRPr="00FC3012" w:rsidRDefault="00D8030D"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55</w:t>
            </w:r>
            <w:r w:rsidR="00D8030D">
              <w:rPr>
                <w:rFonts w:ascii="Times New Roman" w:hAnsi="Times New Roman"/>
                <w:sz w:val="27"/>
                <w:szCs w:val="27"/>
              </w:rPr>
              <w:t>,0</w:t>
            </w:r>
          </w:p>
        </w:tc>
        <w:tc>
          <w:tcPr>
            <w:tcW w:w="1559" w:type="dxa"/>
            <w:tcBorders>
              <w:top w:val="nil"/>
              <w:left w:val="nil"/>
              <w:bottom w:val="single" w:sz="4" w:space="0" w:color="auto"/>
              <w:right w:val="single" w:sz="4" w:space="0" w:color="auto"/>
            </w:tcBorders>
            <w:shd w:val="clear" w:color="auto" w:fill="auto"/>
            <w:vAlign w:val="center"/>
          </w:tcPr>
          <w:p w:rsidR="001B64DF" w:rsidRPr="00FC3012" w:rsidRDefault="001B64DF" w:rsidP="00281377">
            <w:pPr>
              <w:jc w:val="center"/>
              <w:rPr>
                <w:rFonts w:ascii="Times New Roman" w:hAnsi="Times New Roman"/>
                <w:sz w:val="27"/>
                <w:szCs w:val="27"/>
              </w:rPr>
            </w:pPr>
            <w:r w:rsidRPr="00FC3012">
              <w:rPr>
                <w:rFonts w:ascii="Times New Roman" w:hAnsi="Times New Roman"/>
                <w:sz w:val="27"/>
                <w:szCs w:val="27"/>
              </w:rPr>
              <w:t>100</w:t>
            </w:r>
            <w:r w:rsidR="00D8030D">
              <w:rPr>
                <w:rFonts w:ascii="Times New Roman" w:hAnsi="Times New Roman"/>
                <w:sz w:val="27"/>
                <w:szCs w:val="27"/>
              </w:rPr>
              <w:t>,0</w:t>
            </w:r>
          </w:p>
        </w:tc>
      </w:tr>
      <w:tr w:rsidR="001B64DF" w:rsidTr="00F9248A">
        <w:trPr>
          <w:trHeight w:val="30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B64DF" w:rsidRPr="00F9248A" w:rsidRDefault="00F9248A" w:rsidP="00281377">
            <w:pPr>
              <w:jc w:val="center"/>
              <w:rPr>
                <w:rFonts w:ascii="Times New Roman" w:hAnsi="Times New Roman"/>
                <w:b/>
                <w:sz w:val="27"/>
                <w:szCs w:val="27"/>
              </w:rPr>
            </w:pPr>
            <w:r w:rsidRPr="00F9248A">
              <w:rPr>
                <w:rFonts w:ascii="Times New Roman" w:hAnsi="Times New Roman"/>
                <w:b/>
                <w:sz w:val="27"/>
                <w:szCs w:val="27"/>
              </w:rPr>
              <w:t>ИТОГО</w:t>
            </w:r>
          </w:p>
        </w:tc>
        <w:tc>
          <w:tcPr>
            <w:tcW w:w="1559" w:type="dxa"/>
            <w:tcBorders>
              <w:top w:val="nil"/>
              <w:left w:val="nil"/>
              <w:bottom w:val="single" w:sz="4" w:space="0" w:color="auto"/>
              <w:right w:val="single" w:sz="4" w:space="0" w:color="auto"/>
            </w:tcBorders>
            <w:shd w:val="clear" w:color="auto" w:fill="auto"/>
            <w:noWrap/>
            <w:vAlign w:val="center"/>
          </w:tcPr>
          <w:p w:rsidR="001B64DF" w:rsidRPr="00F9248A" w:rsidRDefault="001B64DF" w:rsidP="00281377">
            <w:pPr>
              <w:jc w:val="center"/>
              <w:rPr>
                <w:rFonts w:ascii="Times New Roman" w:hAnsi="Times New Roman"/>
                <w:b/>
                <w:sz w:val="27"/>
                <w:szCs w:val="27"/>
              </w:rPr>
            </w:pPr>
            <w:r w:rsidRPr="00F9248A">
              <w:rPr>
                <w:rFonts w:ascii="Times New Roman" w:hAnsi="Times New Roman"/>
                <w:b/>
                <w:sz w:val="27"/>
                <w:szCs w:val="27"/>
              </w:rPr>
              <w:t>2,9</w:t>
            </w:r>
          </w:p>
        </w:tc>
        <w:tc>
          <w:tcPr>
            <w:tcW w:w="1843" w:type="dxa"/>
            <w:tcBorders>
              <w:top w:val="nil"/>
              <w:left w:val="nil"/>
              <w:bottom w:val="single" w:sz="4" w:space="0" w:color="auto"/>
              <w:right w:val="single" w:sz="4" w:space="0" w:color="auto"/>
            </w:tcBorders>
            <w:shd w:val="clear" w:color="auto" w:fill="auto"/>
            <w:noWrap/>
            <w:vAlign w:val="center"/>
          </w:tcPr>
          <w:p w:rsidR="001B64DF" w:rsidRPr="00F9248A" w:rsidRDefault="001B64DF" w:rsidP="00281377">
            <w:pPr>
              <w:jc w:val="center"/>
              <w:rPr>
                <w:rFonts w:ascii="Times New Roman" w:hAnsi="Times New Roman"/>
                <w:b/>
                <w:sz w:val="27"/>
                <w:szCs w:val="27"/>
              </w:rPr>
            </w:pPr>
            <w:r w:rsidRPr="00F9248A">
              <w:rPr>
                <w:rFonts w:ascii="Times New Roman" w:hAnsi="Times New Roman"/>
                <w:b/>
                <w:sz w:val="27"/>
                <w:szCs w:val="27"/>
              </w:rPr>
              <w:t>11,3</w:t>
            </w:r>
          </w:p>
        </w:tc>
        <w:tc>
          <w:tcPr>
            <w:tcW w:w="1134" w:type="dxa"/>
            <w:tcBorders>
              <w:top w:val="nil"/>
              <w:left w:val="nil"/>
              <w:bottom w:val="single" w:sz="4" w:space="0" w:color="auto"/>
              <w:right w:val="single" w:sz="4" w:space="0" w:color="auto"/>
            </w:tcBorders>
            <w:shd w:val="clear" w:color="auto" w:fill="auto"/>
            <w:noWrap/>
            <w:vAlign w:val="center"/>
          </w:tcPr>
          <w:p w:rsidR="001B64DF" w:rsidRPr="00F9248A" w:rsidRDefault="001B64DF" w:rsidP="00281377">
            <w:pPr>
              <w:jc w:val="center"/>
              <w:rPr>
                <w:rFonts w:ascii="Times New Roman" w:hAnsi="Times New Roman"/>
                <w:b/>
                <w:sz w:val="27"/>
                <w:szCs w:val="27"/>
              </w:rPr>
            </w:pPr>
            <w:r w:rsidRPr="00F9248A">
              <w:rPr>
                <w:rFonts w:ascii="Times New Roman" w:hAnsi="Times New Roman"/>
                <w:b/>
                <w:sz w:val="27"/>
                <w:szCs w:val="27"/>
              </w:rPr>
              <w:t>56,6</w:t>
            </w:r>
          </w:p>
        </w:tc>
        <w:tc>
          <w:tcPr>
            <w:tcW w:w="1559" w:type="dxa"/>
            <w:tcBorders>
              <w:top w:val="nil"/>
              <w:left w:val="nil"/>
              <w:bottom w:val="single" w:sz="4" w:space="0" w:color="auto"/>
              <w:right w:val="single" w:sz="4" w:space="0" w:color="auto"/>
            </w:tcBorders>
            <w:shd w:val="clear" w:color="auto" w:fill="auto"/>
            <w:vAlign w:val="center"/>
          </w:tcPr>
          <w:p w:rsidR="001B64DF" w:rsidRPr="00F9248A" w:rsidRDefault="001B64DF" w:rsidP="00281377">
            <w:pPr>
              <w:jc w:val="center"/>
              <w:rPr>
                <w:rFonts w:ascii="Times New Roman" w:hAnsi="Times New Roman"/>
                <w:b/>
                <w:sz w:val="27"/>
                <w:szCs w:val="27"/>
              </w:rPr>
            </w:pPr>
            <w:r w:rsidRPr="00F9248A">
              <w:rPr>
                <w:rFonts w:ascii="Times New Roman" w:hAnsi="Times New Roman"/>
                <w:b/>
                <w:sz w:val="27"/>
                <w:szCs w:val="27"/>
              </w:rPr>
              <w:t>97,1</w:t>
            </w:r>
          </w:p>
        </w:tc>
      </w:tr>
    </w:tbl>
    <w:p w:rsidR="009C4048" w:rsidRDefault="009C4048" w:rsidP="00E972FB">
      <w:pPr>
        <w:pStyle w:val="af"/>
        <w:spacing w:after="0" w:line="240" w:lineRule="auto"/>
        <w:ind w:left="0"/>
        <w:jc w:val="center"/>
        <w:rPr>
          <w:rFonts w:ascii="Times New Roman" w:eastAsia="Times New Roman" w:hAnsi="Times New Roman"/>
          <w:b/>
          <w:sz w:val="28"/>
          <w:szCs w:val="28"/>
          <w:lang w:eastAsia="ru-RU"/>
        </w:rPr>
      </w:pPr>
      <w:r w:rsidRPr="009C4048">
        <w:rPr>
          <w:rFonts w:ascii="Times New Roman" w:eastAsia="Times New Roman" w:hAnsi="Times New Roman"/>
          <w:b/>
          <w:sz w:val="28"/>
          <w:szCs w:val="28"/>
          <w:lang w:eastAsia="ru-RU"/>
        </w:rPr>
        <w:lastRenderedPageBreak/>
        <w:t>Результаты по категориям участников ЕГЭ</w:t>
      </w:r>
      <w:r w:rsidR="00F9248A">
        <w:rPr>
          <w:rFonts w:ascii="Times New Roman" w:eastAsia="Times New Roman" w:hAnsi="Times New Roman"/>
          <w:b/>
          <w:sz w:val="28"/>
          <w:szCs w:val="28"/>
          <w:lang w:eastAsia="ru-RU"/>
        </w:rPr>
        <w:t>-2015 по информатике и ИКТ</w:t>
      </w:r>
    </w:p>
    <w:p w:rsidR="00E972FB" w:rsidRPr="00B34CCE" w:rsidRDefault="00E972FB" w:rsidP="009C4048">
      <w:pPr>
        <w:pStyle w:val="af"/>
        <w:spacing w:after="0" w:line="240" w:lineRule="auto"/>
        <w:ind w:left="0"/>
        <w:rPr>
          <w:rFonts w:ascii="Times New Roman" w:hAnsi="Times New Roman"/>
          <w:b/>
          <w:sz w:val="16"/>
          <w:szCs w:val="16"/>
          <w:shd w:val="clear" w:color="auto" w:fill="FFFFFF"/>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235"/>
        <w:gridCol w:w="2126"/>
        <w:gridCol w:w="2126"/>
      </w:tblGrid>
      <w:tr w:rsidR="009C4048" w:rsidRPr="00FD6896" w:rsidTr="00E972FB">
        <w:tc>
          <w:tcPr>
            <w:tcW w:w="2835" w:type="dxa"/>
          </w:tcPr>
          <w:p w:rsidR="009C4048" w:rsidRPr="00E972FB" w:rsidRDefault="009C4048" w:rsidP="00E972FB">
            <w:pPr>
              <w:pStyle w:val="af"/>
              <w:spacing w:after="0" w:line="240" w:lineRule="auto"/>
              <w:ind w:left="0"/>
              <w:jc w:val="center"/>
              <w:rPr>
                <w:rFonts w:ascii="Times New Roman" w:hAnsi="Times New Roman"/>
                <w:sz w:val="28"/>
                <w:szCs w:val="28"/>
              </w:rPr>
            </w:pPr>
          </w:p>
        </w:tc>
        <w:tc>
          <w:tcPr>
            <w:tcW w:w="2235" w:type="dxa"/>
          </w:tcPr>
          <w:p w:rsidR="009C4048" w:rsidRPr="004C5F8D" w:rsidRDefault="009C4048" w:rsidP="00E972FB">
            <w:pPr>
              <w:pStyle w:val="af"/>
              <w:spacing w:after="0" w:line="240" w:lineRule="auto"/>
              <w:ind w:left="0"/>
              <w:jc w:val="center"/>
              <w:rPr>
                <w:rFonts w:ascii="Times New Roman" w:hAnsi="Times New Roman"/>
                <w:b/>
                <w:sz w:val="28"/>
                <w:szCs w:val="28"/>
              </w:rPr>
            </w:pPr>
            <w:r w:rsidRPr="004C5F8D">
              <w:rPr>
                <w:rFonts w:ascii="Times New Roman" w:hAnsi="Times New Roman"/>
                <w:b/>
                <w:sz w:val="28"/>
                <w:szCs w:val="28"/>
              </w:rPr>
              <w:t>Выпускники организаций среднего общего образования</w:t>
            </w:r>
          </w:p>
        </w:tc>
        <w:tc>
          <w:tcPr>
            <w:tcW w:w="2126" w:type="dxa"/>
          </w:tcPr>
          <w:p w:rsidR="009C4048" w:rsidRPr="004C5F8D" w:rsidRDefault="009C4048" w:rsidP="00E972FB">
            <w:pPr>
              <w:pStyle w:val="af"/>
              <w:spacing w:after="0" w:line="240" w:lineRule="auto"/>
              <w:ind w:left="0"/>
              <w:jc w:val="center"/>
              <w:rPr>
                <w:rFonts w:ascii="Times New Roman" w:hAnsi="Times New Roman"/>
                <w:b/>
                <w:sz w:val="28"/>
                <w:szCs w:val="28"/>
              </w:rPr>
            </w:pPr>
            <w:r w:rsidRPr="004C5F8D">
              <w:rPr>
                <w:rFonts w:ascii="Times New Roman" w:hAnsi="Times New Roman"/>
                <w:b/>
                <w:sz w:val="28"/>
                <w:szCs w:val="28"/>
              </w:rPr>
              <w:t>Выпускники СПО</w:t>
            </w:r>
          </w:p>
        </w:tc>
        <w:tc>
          <w:tcPr>
            <w:tcW w:w="2126" w:type="dxa"/>
          </w:tcPr>
          <w:p w:rsidR="009C4048" w:rsidRPr="004C5F8D" w:rsidRDefault="009C4048" w:rsidP="00E972FB">
            <w:pPr>
              <w:pStyle w:val="af"/>
              <w:spacing w:after="0" w:line="240" w:lineRule="auto"/>
              <w:ind w:left="0"/>
              <w:jc w:val="center"/>
              <w:rPr>
                <w:rFonts w:ascii="Times New Roman" w:hAnsi="Times New Roman"/>
                <w:b/>
                <w:sz w:val="28"/>
                <w:szCs w:val="28"/>
              </w:rPr>
            </w:pPr>
            <w:r w:rsidRPr="004C5F8D">
              <w:rPr>
                <w:rFonts w:ascii="Times New Roman" w:hAnsi="Times New Roman"/>
                <w:b/>
                <w:sz w:val="28"/>
                <w:szCs w:val="28"/>
              </w:rPr>
              <w:t>Выпускники прошлых лет</w:t>
            </w:r>
          </w:p>
        </w:tc>
      </w:tr>
      <w:tr w:rsidR="009C4048" w:rsidRPr="00FD6896" w:rsidTr="00E972FB">
        <w:tc>
          <w:tcPr>
            <w:tcW w:w="2835" w:type="dxa"/>
          </w:tcPr>
          <w:p w:rsidR="009C4048" w:rsidRPr="00FD6896" w:rsidRDefault="009C404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набравших баллов ниже минимального значения     </w:t>
            </w:r>
          </w:p>
        </w:tc>
        <w:tc>
          <w:tcPr>
            <w:tcW w:w="2235" w:type="dxa"/>
            <w:vAlign w:val="center"/>
          </w:tcPr>
          <w:p w:rsidR="009C4048" w:rsidRPr="004C5F8D"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11,3</w:t>
            </w:r>
            <w:r w:rsidR="009C4048" w:rsidRPr="004C5F8D">
              <w:rPr>
                <w:rFonts w:ascii="Times New Roman" w:hAnsi="Times New Roman"/>
                <w:sz w:val="28"/>
                <w:szCs w:val="28"/>
              </w:rPr>
              <w:t>(16 чел</w:t>
            </w:r>
            <w:r>
              <w:rPr>
                <w:rFonts w:ascii="Times New Roman" w:hAnsi="Times New Roman"/>
                <w:sz w:val="28"/>
                <w:szCs w:val="28"/>
              </w:rPr>
              <w:t>.</w:t>
            </w:r>
            <w:r w:rsidR="009C4048" w:rsidRPr="004C5F8D">
              <w:rPr>
                <w:rFonts w:ascii="Times New Roman" w:hAnsi="Times New Roman"/>
                <w:sz w:val="28"/>
                <w:szCs w:val="28"/>
              </w:rPr>
              <w:t>)</w:t>
            </w:r>
          </w:p>
        </w:tc>
        <w:tc>
          <w:tcPr>
            <w:tcW w:w="2126"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0</w:t>
            </w:r>
          </w:p>
        </w:tc>
        <w:tc>
          <w:tcPr>
            <w:tcW w:w="2126" w:type="dxa"/>
            <w:vAlign w:val="center"/>
          </w:tcPr>
          <w:p w:rsidR="009C4048" w:rsidRPr="004C5F8D" w:rsidRDefault="009C4048" w:rsidP="00F9248A">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25(1 чел</w:t>
            </w:r>
            <w:r w:rsidR="00F9248A">
              <w:rPr>
                <w:rFonts w:ascii="Times New Roman" w:hAnsi="Times New Roman"/>
                <w:sz w:val="28"/>
                <w:szCs w:val="28"/>
              </w:rPr>
              <w:t>.</w:t>
            </w:r>
            <w:r w:rsidRPr="004C5F8D">
              <w:rPr>
                <w:rFonts w:ascii="Times New Roman" w:hAnsi="Times New Roman"/>
                <w:sz w:val="28"/>
                <w:szCs w:val="28"/>
              </w:rPr>
              <w:t>)</w:t>
            </w:r>
          </w:p>
        </w:tc>
      </w:tr>
      <w:tr w:rsidR="009C4048" w:rsidRPr="00FD6896" w:rsidTr="00E972FB">
        <w:tc>
          <w:tcPr>
            <w:tcW w:w="2835" w:type="dxa"/>
          </w:tcPr>
          <w:p w:rsidR="009C4048" w:rsidRPr="00FD6896" w:rsidRDefault="009C4048" w:rsidP="00C95D43">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2235"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57</w:t>
            </w:r>
          </w:p>
        </w:tc>
        <w:tc>
          <w:tcPr>
            <w:tcW w:w="2126"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0</w:t>
            </w:r>
          </w:p>
        </w:tc>
        <w:tc>
          <w:tcPr>
            <w:tcW w:w="2126"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51</w:t>
            </w:r>
          </w:p>
        </w:tc>
      </w:tr>
      <w:tr w:rsidR="009C4048" w:rsidRPr="00FD6896" w:rsidTr="00E972FB">
        <w:tc>
          <w:tcPr>
            <w:tcW w:w="2835" w:type="dxa"/>
          </w:tcPr>
          <w:p w:rsidR="009C4048" w:rsidRPr="00FD6896" w:rsidRDefault="009C404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выше ТБ2     </w:t>
            </w:r>
          </w:p>
        </w:tc>
        <w:tc>
          <w:tcPr>
            <w:tcW w:w="2235"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88,7</w:t>
            </w:r>
          </w:p>
        </w:tc>
        <w:tc>
          <w:tcPr>
            <w:tcW w:w="2126"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0</w:t>
            </w:r>
          </w:p>
        </w:tc>
        <w:tc>
          <w:tcPr>
            <w:tcW w:w="2126" w:type="dxa"/>
            <w:vAlign w:val="center"/>
          </w:tcPr>
          <w:p w:rsidR="009C4048" w:rsidRPr="004C5F8D" w:rsidRDefault="009C4048" w:rsidP="007905C6">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75(3 чел)</w:t>
            </w:r>
          </w:p>
        </w:tc>
      </w:tr>
      <w:tr w:rsidR="009C4048" w:rsidRPr="00FD6896" w:rsidTr="00E972FB">
        <w:tc>
          <w:tcPr>
            <w:tcW w:w="2835" w:type="dxa"/>
          </w:tcPr>
          <w:p w:rsidR="009C4048" w:rsidRPr="00FD6896" w:rsidRDefault="009C404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от 81 до 100 баллов    </w:t>
            </w:r>
          </w:p>
        </w:tc>
        <w:tc>
          <w:tcPr>
            <w:tcW w:w="2235" w:type="dxa"/>
            <w:vAlign w:val="center"/>
          </w:tcPr>
          <w:p w:rsidR="009C4048" w:rsidRPr="004C5F8D"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8,5</w:t>
            </w:r>
            <w:r w:rsidR="009C4048" w:rsidRPr="004C5F8D">
              <w:rPr>
                <w:rFonts w:ascii="Times New Roman" w:hAnsi="Times New Roman"/>
                <w:sz w:val="28"/>
                <w:szCs w:val="28"/>
              </w:rPr>
              <w:t>(12 чел</w:t>
            </w:r>
            <w:r>
              <w:rPr>
                <w:rFonts w:ascii="Times New Roman" w:hAnsi="Times New Roman"/>
                <w:sz w:val="28"/>
                <w:szCs w:val="28"/>
              </w:rPr>
              <w:t>.</w:t>
            </w:r>
            <w:r w:rsidR="009C4048" w:rsidRPr="004C5F8D">
              <w:rPr>
                <w:rFonts w:ascii="Times New Roman" w:hAnsi="Times New Roman"/>
                <w:sz w:val="28"/>
                <w:szCs w:val="28"/>
              </w:rPr>
              <w:t>)</w:t>
            </w:r>
          </w:p>
        </w:tc>
        <w:tc>
          <w:tcPr>
            <w:tcW w:w="2126"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0</w:t>
            </w:r>
          </w:p>
        </w:tc>
        <w:tc>
          <w:tcPr>
            <w:tcW w:w="2126" w:type="dxa"/>
            <w:vAlign w:val="center"/>
          </w:tcPr>
          <w:p w:rsidR="009C4048" w:rsidRPr="004C5F8D"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0</w:t>
            </w:r>
            <w:r w:rsidR="009C4048" w:rsidRPr="004C5F8D">
              <w:rPr>
                <w:rFonts w:ascii="Times New Roman" w:hAnsi="Times New Roman"/>
                <w:sz w:val="28"/>
                <w:szCs w:val="28"/>
              </w:rPr>
              <w:t>(0 чел</w:t>
            </w:r>
            <w:r>
              <w:rPr>
                <w:rFonts w:ascii="Times New Roman" w:hAnsi="Times New Roman"/>
                <w:sz w:val="28"/>
                <w:szCs w:val="28"/>
              </w:rPr>
              <w:t>.</w:t>
            </w:r>
            <w:r w:rsidR="009C4048" w:rsidRPr="004C5F8D">
              <w:rPr>
                <w:rFonts w:ascii="Times New Roman" w:hAnsi="Times New Roman"/>
                <w:sz w:val="28"/>
                <w:szCs w:val="28"/>
              </w:rPr>
              <w:t>)</w:t>
            </w:r>
          </w:p>
        </w:tc>
      </w:tr>
      <w:tr w:rsidR="009C4048" w:rsidRPr="00FD6896" w:rsidTr="00E972FB">
        <w:tc>
          <w:tcPr>
            <w:tcW w:w="2835" w:type="dxa"/>
          </w:tcPr>
          <w:p w:rsidR="009C4048" w:rsidRPr="00FD6896" w:rsidRDefault="009C4048"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Количество выпускников, получивших </w:t>
            </w:r>
            <w:r w:rsidR="00D23F94">
              <w:rPr>
                <w:rFonts w:ascii="Times New Roman" w:hAnsi="Times New Roman"/>
                <w:sz w:val="28"/>
                <w:szCs w:val="28"/>
              </w:rPr>
              <w:br/>
            </w:r>
            <w:r w:rsidRPr="00FD6896">
              <w:rPr>
                <w:rFonts w:ascii="Times New Roman" w:hAnsi="Times New Roman"/>
                <w:sz w:val="28"/>
                <w:szCs w:val="28"/>
              </w:rPr>
              <w:t>100 баллов</w:t>
            </w:r>
          </w:p>
        </w:tc>
        <w:tc>
          <w:tcPr>
            <w:tcW w:w="2235"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0,0</w:t>
            </w:r>
          </w:p>
        </w:tc>
        <w:tc>
          <w:tcPr>
            <w:tcW w:w="2126"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0</w:t>
            </w:r>
          </w:p>
        </w:tc>
        <w:tc>
          <w:tcPr>
            <w:tcW w:w="2126" w:type="dxa"/>
            <w:vAlign w:val="center"/>
          </w:tcPr>
          <w:p w:rsidR="009C4048" w:rsidRPr="004C5F8D" w:rsidRDefault="009C4048" w:rsidP="00C95D43">
            <w:pPr>
              <w:pStyle w:val="af"/>
              <w:spacing w:after="0" w:line="240" w:lineRule="auto"/>
              <w:ind w:left="0"/>
              <w:jc w:val="center"/>
              <w:rPr>
                <w:rFonts w:ascii="Times New Roman" w:hAnsi="Times New Roman"/>
                <w:sz w:val="28"/>
                <w:szCs w:val="28"/>
              </w:rPr>
            </w:pPr>
            <w:r w:rsidRPr="004C5F8D">
              <w:rPr>
                <w:rFonts w:ascii="Times New Roman" w:hAnsi="Times New Roman"/>
                <w:sz w:val="28"/>
                <w:szCs w:val="28"/>
              </w:rPr>
              <w:t>0</w:t>
            </w:r>
          </w:p>
        </w:tc>
      </w:tr>
    </w:tbl>
    <w:p w:rsidR="009C4048" w:rsidRPr="00300C57" w:rsidRDefault="009C4048" w:rsidP="0070714E">
      <w:pPr>
        <w:pStyle w:val="af"/>
        <w:ind w:left="0"/>
        <w:rPr>
          <w:rFonts w:ascii="Times New Roman" w:hAnsi="Times New Roman"/>
          <w:b/>
          <w:szCs w:val="28"/>
          <w:shd w:val="clear" w:color="auto" w:fill="FFFFFF"/>
        </w:rPr>
      </w:pPr>
    </w:p>
    <w:p w:rsidR="00E972FB" w:rsidRDefault="009C4048" w:rsidP="00E972FB">
      <w:pPr>
        <w:pStyle w:val="af"/>
        <w:spacing w:after="0" w:line="240" w:lineRule="auto"/>
        <w:ind w:left="0"/>
        <w:jc w:val="center"/>
        <w:rPr>
          <w:rFonts w:ascii="Times New Roman" w:eastAsia="Times New Roman" w:hAnsi="Times New Roman"/>
          <w:b/>
          <w:sz w:val="28"/>
          <w:szCs w:val="28"/>
          <w:lang w:eastAsia="ru-RU"/>
        </w:rPr>
      </w:pPr>
      <w:r w:rsidRPr="009C4048">
        <w:rPr>
          <w:rFonts w:ascii="Times New Roman" w:eastAsia="Times New Roman" w:hAnsi="Times New Roman"/>
          <w:b/>
          <w:sz w:val="28"/>
          <w:szCs w:val="28"/>
          <w:lang w:eastAsia="ru-RU"/>
        </w:rPr>
        <w:t>Диаграмма распределения участников ЕГЭ</w:t>
      </w:r>
      <w:r w:rsidR="00F9248A">
        <w:rPr>
          <w:rFonts w:ascii="Times New Roman" w:eastAsia="Times New Roman" w:hAnsi="Times New Roman"/>
          <w:b/>
          <w:sz w:val="28"/>
          <w:szCs w:val="28"/>
          <w:lang w:eastAsia="ru-RU"/>
        </w:rPr>
        <w:t>-2015</w:t>
      </w:r>
      <w:r w:rsidRPr="009C4048">
        <w:rPr>
          <w:rFonts w:ascii="Times New Roman" w:eastAsia="Times New Roman" w:hAnsi="Times New Roman"/>
          <w:b/>
          <w:sz w:val="28"/>
          <w:szCs w:val="28"/>
          <w:lang w:eastAsia="ru-RU"/>
        </w:rPr>
        <w:t xml:space="preserve"> по </w:t>
      </w:r>
      <w:r w:rsidR="005131BB">
        <w:rPr>
          <w:rFonts w:ascii="Times New Roman" w:eastAsia="Times New Roman" w:hAnsi="Times New Roman"/>
          <w:b/>
          <w:sz w:val="28"/>
          <w:szCs w:val="28"/>
          <w:lang w:eastAsia="ru-RU"/>
        </w:rPr>
        <w:t>информатике и ИКТ</w:t>
      </w:r>
      <w:r w:rsidRPr="009C4048">
        <w:rPr>
          <w:rFonts w:ascii="Times New Roman" w:eastAsia="Times New Roman" w:hAnsi="Times New Roman"/>
          <w:b/>
          <w:sz w:val="28"/>
          <w:szCs w:val="28"/>
          <w:lang w:eastAsia="ru-RU"/>
        </w:rPr>
        <w:t xml:space="preserve"> </w:t>
      </w:r>
    </w:p>
    <w:p w:rsidR="009C4048" w:rsidRPr="009C4048" w:rsidRDefault="00E972FB" w:rsidP="00E972FB">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 тестовым баллам</w:t>
      </w:r>
    </w:p>
    <w:p w:rsidR="009C4048" w:rsidRPr="00D47094" w:rsidRDefault="00F9248A" w:rsidP="009C4048">
      <w:pPr>
        <w:pStyle w:val="af"/>
        <w:spacing w:after="0" w:line="240" w:lineRule="auto"/>
        <w:ind w:left="0"/>
        <w:rPr>
          <w:rFonts w:ascii="Times New Roman" w:eastAsia="Times New Roman" w:hAnsi="Times New Roman"/>
          <w:sz w:val="28"/>
          <w:szCs w:val="28"/>
          <w:lang w:eastAsia="ru-RU"/>
        </w:rPr>
      </w:pPr>
      <w:r>
        <w:rPr>
          <w:noProof/>
          <w:lang w:eastAsia="ru-RU"/>
        </w:rPr>
        <w:drawing>
          <wp:inline distT="0" distB="0" distL="0" distR="0">
            <wp:extent cx="5696142" cy="3820597"/>
            <wp:effectExtent l="4392" t="5202" r="4941" b="3251"/>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72FB" w:rsidRDefault="009C4048" w:rsidP="00E972FB">
      <w:pPr>
        <w:pStyle w:val="af"/>
        <w:spacing w:after="0" w:line="240" w:lineRule="auto"/>
        <w:ind w:left="0"/>
        <w:jc w:val="center"/>
        <w:rPr>
          <w:rFonts w:ascii="Times New Roman" w:eastAsia="Times New Roman" w:hAnsi="Times New Roman"/>
          <w:b/>
          <w:sz w:val="28"/>
          <w:szCs w:val="28"/>
          <w:lang w:eastAsia="ru-RU"/>
        </w:rPr>
      </w:pPr>
      <w:r w:rsidRPr="00F22505">
        <w:rPr>
          <w:rFonts w:ascii="Times New Roman" w:eastAsia="Times New Roman" w:hAnsi="Times New Roman"/>
          <w:b/>
          <w:sz w:val="28"/>
          <w:szCs w:val="28"/>
          <w:lang w:eastAsia="ru-RU"/>
        </w:rPr>
        <w:lastRenderedPageBreak/>
        <w:t xml:space="preserve">Динамика результатов ЕГЭ по </w:t>
      </w:r>
      <w:r w:rsidR="005131BB">
        <w:rPr>
          <w:rFonts w:ascii="Times New Roman" w:eastAsia="Times New Roman" w:hAnsi="Times New Roman"/>
          <w:b/>
          <w:sz w:val="28"/>
          <w:szCs w:val="28"/>
          <w:lang w:eastAsia="ru-RU"/>
        </w:rPr>
        <w:t>информатике и ИКТ</w:t>
      </w:r>
      <w:r w:rsidRPr="00F22505">
        <w:rPr>
          <w:rFonts w:ascii="Times New Roman" w:eastAsia="Times New Roman" w:hAnsi="Times New Roman"/>
          <w:b/>
          <w:sz w:val="28"/>
          <w:szCs w:val="28"/>
          <w:lang w:eastAsia="ru-RU"/>
        </w:rPr>
        <w:t xml:space="preserve"> </w:t>
      </w:r>
    </w:p>
    <w:p w:rsidR="009C4048" w:rsidRDefault="009C4048" w:rsidP="00E972FB">
      <w:pPr>
        <w:pStyle w:val="af"/>
        <w:spacing w:after="0" w:line="240" w:lineRule="auto"/>
        <w:ind w:left="0"/>
        <w:jc w:val="center"/>
        <w:rPr>
          <w:rFonts w:ascii="Times New Roman" w:eastAsia="Times New Roman" w:hAnsi="Times New Roman"/>
          <w:b/>
          <w:sz w:val="28"/>
          <w:szCs w:val="28"/>
          <w:lang w:eastAsia="ru-RU"/>
        </w:rPr>
      </w:pPr>
      <w:r w:rsidRPr="00F22505">
        <w:rPr>
          <w:rFonts w:ascii="Times New Roman" w:eastAsia="Times New Roman" w:hAnsi="Times New Roman"/>
          <w:b/>
          <w:sz w:val="28"/>
          <w:szCs w:val="28"/>
          <w:lang w:eastAsia="ru-RU"/>
        </w:rPr>
        <w:t>за последние 3 года</w:t>
      </w:r>
    </w:p>
    <w:p w:rsidR="00E972FB" w:rsidRPr="00B34CCE" w:rsidRDefault="00E972FB" w:rsidP="00E972FB">
      <w:pPr>
        <w:pStyle w:val="af"/>
        <w:spacing w:after="0" w:line="240" w:lineRule="auto"/>
        <w:ind w:left="0"/>
        <w:jc w:val="center"/>
        <w:rPr>
          <w:rFonts w:ascii="Times New Roman" w:eastAsia="Times New Roman" w:hAnsi="Times New Roman"/>
          <w:b/>
          <w:szCs w:val="24"/>
          <w:lang w:eastAsia="ru-RU"/>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1985"/>
        <w:gridCol w:w="2126"/>
        <w:gridCol w:w="2126"/>
      </w:tblGrid>
      <w:tr w:rsidR="009C4048" w:rsidRPr="00FD6896" w:rsidTr="00B34CCE">
        <w:trPr>
          <w:trHeight w:val="338"/>
        </w:trPr>
        <w:tc>
          <w:tcPr>
            <w:tcW w:w="3085" w:type="dxa"/>
            <w:vMerge w:val="restart"/>
          </w:tcPr>
          <w:p w:rsidR="009C4048" w:rsidRPr="00CF44FC" w:rsidRDefault="009C4048" w:rsidP="00C95D43">
            <w:pPr>
              <w:contextualSpacing/>
              <w:jc w:val="both"/>
              <w:rPr>
                <w:rFonts w:ascii="Times New Roman" w:eastAsia="MS Mincho" w:hAnsi="Times New Roman"/>
                <w:sz w:val="28"/>
                <w:szCs w:val="28"/>
              </w:rPr>
            </w:pPr>
          </w:p>
        </w:tc>
        <w:tc>
          <w:tcPr>
            <w:tcW w:w="6237" w:type="dxa"/>
            <w:gridSpan w:val="3"/>
          </w:tcPr>
          <w:p w:rsidR="009C4048" w:rsidRPr="00CF44FC" w:rsidRDefault="009C4048"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Рязанская область</w:t>
            </w:r>
          </w:p>
        </w:tc>
      </w:tr>
      <w:tr w:rsidR="009C4048" w:rsidRPr="00FD6896" w:rsidTr="00B34CCE">
        <w:trPr>
          <w:trHeight w:val="155"/>
        </w:trPr>
        <w:tc>
          <w:tcPr>
            <w:tcW w:w="3085" w:type="dxa"/>
            <w:vMerge/>
          </w:tcPr>
          <w:p w:rsidR="009C4048" w:rsidRPr="00CF44FC" w:rsidRDefault="009C4048" w:rsidP="00C95D43">
            <w:pPr>
              <w:contextualSpacing/>
              <w:jc w:val="both"/>
              <w:rPr>
                <w:rFonts w:ascii="Times New Roman" w:eastAsia="MS Mincho" w:hAnsi="Times New Roman"/>
                <w:sz w:val="28"/>
                <w:szCs w:val="28"/>
              </w:rPr>
            </w:pPr>
          </w:p>
        </w:tc>
        <w:tc>
          <w:tcPr>
            <w:tcW w:w="1985" w:type="dxa"/>
          </w:tcPr>
          <w:p w:rsidR="009C4048" w:rsidRPr="008057A0" w:rsidRDefault="009C4048"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8057A0">
              <w:rPr>
                <w:rFonts w:ascii="Times New Roman" w:eastAsia="MS Mincho" w:hAnsi="Times New Roman"/>
                <w:b/>
                <w:sz w:val="28"/>
                <w:szCs w:val="28"/>
              </w:rPr>
              <w:t>13</w:t>
            </w:r>
          </w:p>
        </w:tc>
        <w:tc>
          <w:tcPr>
            <w:tcW w:w="2126" w:type="dxa"/>
          </w:tcPr>
          <w:p w:rsidR="009C4048" w:rsidRPr="008057A0" w:rsidRDefault="009C4048"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8057A0">
              <w:rPr>
                <w:rFonts w:ascii="Times New Roman" w:eastAsia="MS Mincho" w:hAnsi="Times New Roman"/>
                <w:b/>
                <w:sz w:val="28"/>
                <w:szCs w:val="28"/>
              </w:rPr>
              <w:t>14</w:t>
            </w:r>
          </w:p>
        </w:tc>
        <w:tc>
          <w:tcPr>
            <w:tcW w:w="2126" w:type="dxa"/>
          </w:tcPr>
          <w:p w:rsidR="009C4048" w:rsidRPr="008057A0" w:rsidRDefault="009C4048"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8057A0">
              <w:rPr>
                <w:rFonts w:ascii="Times New Roman" w:eastAsia="MS Mincho" w:hAnsi="Times New Roman"/>
                <w:b/>
                <w:sz w:val="28"/>
                <w:szCs w:val="28"/>
              </w:rPr>
              <w:t>15</w:t>
            </w:r>
          </w:p>
        </w:tc>
      </w:tr>
      <w:tr w:rsidR="009C4048" w:rsidRPr="00FD6896" w:rsidTr="00B34CCE">
        <w:trPr>
          <w:trHeight w:val="677"/>
        </w:trPr>
        <w:tc>
          <w:tcPr>
            <w:tcW w:w="3085" w:type="dxa"/>
          </w:tcPr>
          <w:p w:rsidR="009C4048" w:rsidRPr="00CF44FC" w:rsidRDefault="00F9248A" w:rsidP="00C95D43">
            <w:pPr>
              <w:contextualSpacing/>
              <w:jc w:val="both"/>
              <w:rPr>
                <w:rFonts w:ascii="Times New Roman" w:eastAsia="MS Mincho" w:hAnsi="Times New Roman"/>
                <w:sz w:val="28"/>
                <w:szCs w:val="28"/>
              </w:rPr>
            </w:pPr>
            <w:r>
              <w:rPr>
                <w:rFonts w:ascii="Times New Roman" w:eastAsia="MS Mincho" w:hAnsi="Times New Roman"/>
                <w:sz w:val="28"/>
                <w:szCs w:val="28"/>
              </w:rPr>
              <w:t>Не </w:t>
            </w:r>
            <w:r w:rsidR="009C4048" w:rsidRPr="00CF44FC">
              <w:rPr>
                <w:rFonts w:ascii="Times New Roman" w:eastAsia="MS Mincho" w:hAnsi="Times New Roman"/>
                <w:sz w:val="28"/>
                <w:szCs w:val="28"/>
              </w:rPr>
              <w:t>преодолели минимальной границы</w:t>
            </w:r>
          </w:p>
        </w:tc>
        <w:tc>
          <w:tcPr>
            <w:tcW w:w="1985"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4,8</w:t>
            </w:r>
          </w:p>
        </w:tc>
        <w:tc>
          <w:tcPr>
            <w:tcW w:w="2126"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5,2</w:t>
            </w:r>
          </w:p>
        </w:tc>
        <w:tc>
          <w:tcPr>
            <w:tcW w:w="2126"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11,6</w:t>
            </w:r>
          </w:p>
        </w:tc>
      </w:tr>
      <w:tr w:rsidR="009C4048" w:rsidRPr="00FD6896" w:rsidTr="00B34CCE">
        <w:trPr>
          <w:trHeight w:val="354"/>
        </w:trPr>
        <w:tc>
          <w:tcPr>
            <w:tcW w:w="3085" w:type="dxa"/>
          </w:tcPr>
          <w:p w:rsidR="009C4048" w:rsidRPr="00CF44FC" w:rsidRDefault="009C404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1985"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63,9</w:t>
            </w:r>
          </w:p>
        </w:tc>
        <w:tc>
          <w:tcPr>
            <w:tcW w:w="2126"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57,4</w:t>
            </w:r>
          </w:p>
        </w:tc>
        <w:tc>
          <w:tcPr>
            <w:tcW w:w="2126"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56,5</w:t>
            </w:r>
          </w:p>
        </w:tc>
      </w:tr>
      <w:tr w:rsidR="009C4048" w:rsidRPr="00FD6896" w:rsidTr="00B34CCE">
        <w:trPr>
          <w:trHeight w:val="354"/>
        </w:trPr>
        <w:tc>
          <w:tcPr>
            <w:tcW w:w="3085" w:type="dxa"/>
          </w:tcPr>
          <w:p w:rsidR="009C4048" w:rsidRPr="00CF44FC" w:rsidRDefault="009C4048" w:rsidP="00C95D43">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1985"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95,2</w:t>
            </w:r>
          </w:p>
        </w:tc>
        <w:tc>
          <w:tcPr>
            <w:tcW w:w="2126"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94,8</w:t>
            </w:r>
          </w:p>
        </w:tc>
        <w:tc>
          <w:tcPr>
            <w:tcW w:w="2126"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88,4</w:t>
            </w:r>
          </w:p>
        </w:tc>
      </w:tr>
      <w:tr w:rsidR="009C4048" w:rsidRPr="00FD6896" w:rsidTr="00B34CCE">
        <w:trPr>
          <w:trHeight w:val="338"/>
        </w:trPr>
        <w:tc>
          <w:tcPr>
            <w:tcW w:w="3085" w:type="dxa"/>
          </w:tcPr>
          <w:p w:rsidR="009C4048" w:rsidRPr="00CF44FC" w:rsidRDefault="009C404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1985"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15,75</w:t>
            </w:r>
          </w:p>
        </w:tc>
        <w:tc>
          <w:tcPr>
            <w:tcW w:w="2126"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5,1</w:t>
            </w:r>
          </w:p>
        </w:tc>
        <w:tc>
          <w:tcPr>
            <w:tcW w:w="2126" w:type="dxa"/>
            <w:vAlign w:val="center"/>
          </w:tcPr>
          <w:p w:rsidR="009C4048" w:rsidRPr="00CF44FC" w:rsidRDefault="009C4048" w:rsidP="00F9248A">
            <w:pPr>
              <w:contextualSpacing/>
              <w:jc w:val="center"/>
              <w:rPr>
                <w:rFonts w:ascii="Times New Roman" w:eastAsia="MS Mincho" w:hAnsi="Times New Roman"/>
                <w:sz w:val="28"/>
                <w:szCs w:val="28"/>
              </w:rPr>
            </w:pPr>
            <w:r>
              <w:rPr>
                <w:rFonts w:ascii="Times New Roman" w:eastAsia="MS Mincho" w:hAnsi="Times New Roman"/>
                <w:sz w:val="28"/>
                <w:szCs w:val="28"/>
              </w:rPr>
              <w:t>8,2(12)</w:t>
            </w:r>
          </w:p>
        </w:tc>
      </w:tr>
      <w:tr w:rsidR="009C4048" w:rsidRPr="00FD6896" w:rsidTr="00B34CCE">
        <w:trPr>
          <w:trHeight w:val="338"/>
        </w:trPr>
        <w:tc>
          <w:tcPr>
            <w:tcW w:w="3085" w:type="dxa"/>
          </w:tcPr>
          <w:p w:rsidR="009C4048" w:rsidRPr="00CF44FC" w:rsidRDefault="009C4048"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Получили 100 баллов</w:t>
            </w:r>
          </w:p>
        </w:tc>
        <w:tc>
          <w:tcPr>
            <w:tcW w:w="1985"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0,79</w:t>
            </w:r>
          </w:p>
        </w:tc>
        <w:tc>
          <w:tcPr>
            <w:tcW w:w="2126"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0</w:t>
            </w:r>
          </w:p>
        </w:tc>
        <w:tc>
          <w:tcPr>
            <w:tcW w:w="2126" w:type="dxa"/>
            <w:vAlign w:val="center"/>
          </w:tcPr>
          <w:p w:rsidR="009C4048" w:rsidRPr="00CF44FC" w:rsidRDefault="009C4048" w:rsidP="00C95D43">
            <w:pPr>
              <w:contextualSpacing/>
              <w:jc w:val="center"/>
              <w:rPr>
                <w:rFonts w:ascii="Times New Roman" w:eastAsia="MS Mincho" w:hAnsi="Times New Roman"/>
                <w:sz w:val="28"/>
                <w:szCs w:val="28"/>
              </w:rPr>
            </w:pPr>
            <w:r>
              <w:rPr>
                <w:rFonts w:ascii="Times New Roman" w:eastAsia="MS Mincho" w:hAnsi="Times New Roman"/>
                <w:sz w:val="28"/>
                <w:szCs w:val="28"/>
              </w:rPr>
              <w:t>0</w:t>
            </w:r>
          </w:p>
        </w:tc>
      </w:tr>
    </w:tbl>
    <w:p w:rsidR="00D8030D" w:rsidRPr="0070714E" w:rsidRDefault="00D8030D" w:rsidP="00D8030D">
      <w:pPr>
        <w:pStyle w:val="af"/>
        <w:spacing w:after="0"/>
        <w:ind w:left="0" w:firstLine="709"/>
        <w:jc w:val="both"/>
        <w:rPr>
          <w:rFonts w:ascii="Times New Roman" w:hAnsi="Times New Roman"/>
          <w:sz w:val="28"/>
          <w:szCs w:val="28"/>
        </w:rPr>
      </w:pPr>
    </w:p>
    <w:p w:rsidR="00D8030D" w:rsidRPr="00D8030D" w:rsidRDefault="00D8030D" w:rsidP="00D8030D">
      <w:pPr>
        <w:ind w:left="4820"/>
        <w:jc w:val="both"/>
        <w:rPr>
          <w:rFonts w:ascii="Times New Roman" w:eastAsia="Times New Roman" w:hAnsi="Times New Roman" w:cs="Times New Roman"/>
          <w:i/>
          <w:smallCaps/>
          <w:sz w:val="26"/>
          <w:szCs w:val="26"/>
        </w:rPr>
      </w:pPr>
      <w:r w:rsidRPr="00D8030D">
        <w:rPr>
          <w:rFonts w:ascii="Times New Roman" w:hAnsi="Times New Roman" w:cs="Times New Roman"/>
          <w:b/>
          <w:i/>
          <w:sz w:val="26"/>
          <w:szCs w:val="26"/>
        </w:rPr>
        <w:t>Макаров Николай Петрович</w:t>
      </w:r>
      <w:r w:rsidRPr="00D8030D">
        <w:rPr>
          <w:rFonts w:ascii="Times New Roman" w:hAnsi="Times New Roman" w:cs="Times New Roman"/>
          <w:i/>
          <w:sz w:val="26"/>
          <w:szCs w:val="26"/>
        </w:rPr>
        <w:t>, доцент кафедры вычислительной и прикладной математики ФГБОУ ВПО «Рязанский государственный радиотехнический университет», кандидат технических наук, председатель ПК</w:t>
      </w:r>
    </w:p>
    <w:p w:rsidR="008928E4" w:rsidRDefault="008928E4" w:rsidP="008928E4">
      <w:pPr>
        <w:ind w:left="4820"/>
        <w:jc w:val="both"/>
        <w:rPr>
          <w:rFonts w:ascii="Times New Roman" w:hAnsi="Times New Roman" w:cs="Times New Roman"/>
          <w:b/>
          <w:i/>
          <w:sz w:val="28"/>
          <w:szCs w:val="28"/>
        </w:rPr>
      </w:pPr>
    </w:p>
    <w:p w:rsidR="00F9248A" w:rsidRPr="001B64DF" w:rsidRDefault="00F9248A" w:rsidP="00D8030D">
      <w:pPr>
        <w:pStyle w:val="af"/>
        <w:spacing w:after="0" w:line="240" w:lineRule="auto"/>
        <w:ind w:left="0"/>
        <w:jc w:val="center"/>
        <w:rPr>
          <w:rFonts w:ascii="Times New Roman" w:hAnsi="Times New Roman"/>
          <w:b/>
          <w:sz w:val="28"/>
          <w:szCs w:val="28"/>
          <w:shd w:val="clear" w:color="auto" w:fill="FFFFFF"/>
        </w:rPr>
      </w:pPr>
      <w:r w:rsidRPr="001B64DF">
        <w:rPr>
          <w:rFonts w:ascii="Times New Roman" w:hAnsi="Times New Roman"/>
          <w:b/>
          <w:sz w:val="28"/>
          <w:szCs w:val="28"/>
          <w:shd w:val="clear" w:color="auto" w:fill="FFFFFF"/>
        </w:rPr>
        <w:t xml:space="preserve">2. Краткая характеристика КИМ по </w:t>
      </w:r>
      <w:r>
        <w:rPr>
          <w:rFonts w:ascii="Times New Roman" w:hAnsi="Times New Roman"/>
          <w:b/>
          <w:sz w:val="28"/>
          <w:szCs w:val="28"/>
          <w:shd w:val="clear" w:color="auto" w:fill="FFFFFF"/>
        </w:rPr>
        <w:t>информатике и ИКТ 2015 года</w:t>
      </w:r>
    </w:p>
    <w:p w:rsidR="009C4048" w:rsidRDefault="009C4048" w:rsidP="00D8030D">
      <w:pPr>
        <w:pStyle w:val="af"/>
        <w:spacing w:after="0" w:line="240" w:lineRule="auto"/>
        <w:ind w:left="360"/>
        <w:jc w:val="both"/>
        <w:rPr>
          <w:rFonts w:ascii="Times New Roman" w:eastAsia="Times New Roman" w:hAnsi="Times New Roman"/>
          <w:b/>
          <w:sz w:val="28"/>
          <w:szCs w:val="28"/>
          <w:lang w:eastAsia="ru-RU"/>
        </w:rPr>
      </w:pP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Измен</w:t>
      </w:r>
      <w:r w:rsidR="00F9248A">
        <w:rPr>
          <w:rFonts w:ascii="Times New Roman" w:hAnsi="Times New Roman" w:cs="Times New Roman"/>
          <w:sz w:val="28"/>
          <w:szCs w:val="28"/>
        </w:rPr>
        <w:t>илась</w:t>
      </w:r>
      <w:r w:rsidRPr="0070714E">
        <w:rPr>
          <w:rFonts w:ascii="Times New Roman" w:hAnsi="Times New Roman" w:cs="Times New Roman"/>
          <w:sz w:val="28"/>
          <w:szCs w:val="28"/>
        </w:rPr>
        <w:t xml:space="preserve"> структура варианта КИМ: каждый вариант </w:t>
      </w:r>
      <w:r w:rsidR="00685810">
        <w:rPr>
          <w:rFonts w:ascii="Times New Roman" w:hAnsi="Times New Roman" w:cs="Times New Roman"/>
          <w:sz w:val="28"/>
          <w:szCs w:val="28"/>
        </w:rPr>
        <w:t>состоял</w:t>
      </w:r>
      <w:r w:rsidRPr="0070714E">
        <w:rPr>
          <w:rFonts w:ascii="Times New Roman" w:hAnsi="Times New Roman" w:cs="Times New Roman"/>
          <w:sz w:val="28"/>
          <w:szCs w:val="28"/>
        </w:rPr>
        <w:t xml:space="preserve"> из двух частей</w:t>
      </w:r>
      <w:r w:rsidR="00D8030D">
        <w:rPr>
          <w:rFonts w:ascii="Times New Roman" w:hAnsi="Times New Roman" w:cs="Times New Roman"/>
          <w:sz w:val="28"/>
          <w:szCs w:val="28"/>
        </w:rPr>
        <w:t>.</w:t>
      </w:r>
      <w:r w:rsidRPr="0070714E">
        <w:rPr>
          <w:rFonts w:ascii="Times New Roman" w:hAnsi="Times New Roman" w:cs="Times New Roman"/>
          <w:sz w:val="28"/>
          <w:szCs w:val="28"/>
        </w:rPr>
        <w:t xml:space="preserve"> </w:t>
      </w:r>
      <w:r w:rsidR="00D8030D">
        <w:rPr>
          <w:rFonts w:ascii="Times New Roman" w:hAnsi="Times New Roman" w:cs="Times New Roman"/>
          <w:sz w:val="28"/>
          <w:szCs w:val="28"/>
        </w:rPr>
        <w:t>В</w:t>
      </w:r>
      <w:r w:rsidRPr="0070714E">
        <w:rPr>
          <w:rFonts w:ascii="Times New Roman" w:hAnsi="Times New Roman" w:cs="Times New Roman"/>
          <w:sz w:val="28"/>
          <w:szCs w:val="28"/>
        </w:rPr>
        <w:t xml:space="preserve">се задания с выбором ответа и с кратким ответом (не считая расчетных задач) объединены в одну часть работы в связи с изменением формы бланка ответов № 1. Задания в варианте </w:t>
      </w:r>
      <w:r w:rsidR="00685810">
        <w:rPr>
          <w:rFonts w:ascii="Times New Roman" w:hAnsi="Times New Roman" w:cs="Times New Roman"/>
          <w:sz w:val="28"/>
          <w:szCs w:val="28"/>
        </w:rPr>
        <w:t xml:space="preserve">были </w:t>
      </w:r>
      <w:r w:rsidRPr="0070714E">
        <w:rPr>
          <w:rFonts w:ascii="Times New Roman" w:hAnsi="Times New Roman" w:cs="Times New Roman"/>
          <w:sz w:val="28"/>
          <w:szCs w:val="28"/>
        </w:rPr>
        <w:t xml:space="preserve">представлены в режиме сквозной нумерации без буквенных обозначений А, В, С. </w:t>
      </w:r>
    </w:p>
    <w:p w:rsidR="0070714E" w:rsidRPr="0070714E" w:rsidRDefault="00F9248A" w:rsidP="0070714E">
      <w:pPr>
        <w:ind w:firstLine="709"/>
        <w:jc w:val="both"/>
        <w:rPr>
          <w:rFonts w:ascii="Times New Roman" w:hAnsi="Times New Roman" w:cs="Times New Roman"/>
          <w:sz w:val="28"/>
          <w:szCs w:val="28"/>
        </w:rPr>
      </w:pPr>
      <w:r>
        <w:rPr>
          <w:rFonts w:ascii="Times New Roman" w:hAnsi="Times New Roman" w:cs="Times New Roman"/>
          <w:sz w:val="28"/>
          <w:szCs w:val="28"/>
        </w:rPr>
        <w:t>По сравнению с КИМ ЕГЭ 2014 года к</w:t>
      </w:r>
      <w:r w:rsidR="0070714E" w:rsidRPr="0070714E">
        <w:rPr>
          <w:rFonts w:ascii="Times New Roman" w:hAnsi="Times New Roman" w:cs="Times New Roman"/>
          <w:sz w:val="28"/>
          <w:szCs w:val="28"/>
        </w:rPr>
        <w:t>оличество заданий сокра</w:t>
      </w:r>
      <w:r>
        <w:rPr>
          <w:rFonts w:ascii="Times New Roman" w:hAnsi="Times New Roman" w:cs="Times New Roman"/>
          <w:sz w:val="28"/>
          <w:szCs w:val="28"/>
        </w:rPr>
        <w:t>тили</w:t>
      </w:r>
      <w:r w:rsidR="0070714E" w:rsidRPr="0070714E">
        <w:rPr>
          <w:rFonts w:ascii="Times New Roman" w:hAnsi="Times New Roman" w:cs="Times New Roman"/>
          <w:sz w:val="28"/>
          <w:szCs w:val="28"/>
        </w:rPr>
        <w:t xml:space="preserve"> с 35 до 32. При этом на 2 задания уменьш</w:t>
      </w:r>
      <w:r>
        <w:rPr>
          <w:rFonts w:ascii="Times New Roman" w:hAnsi="Times New Roman" w:cs="Times New Roman"/>
          <w:sz w:val="28"/>
          <w:szCs w:val="28"/>
        </w:rPr>
        <w:t>или</w:t>
      </w:r>
      <w:r w:rsidR="0070714E" w:rsidRPr="0070714E">
        <w:rPr>
          <w:rFonts w:ascii="Times New Roman" w:hAnsi="Times New Roman" w:cs="Times New Roman"/>
          <w:sz w:val="28"/>
          <w:szCs w:val="28"/>
        </w:rPr>
        <w:t xml:space="preserve"> число расчетных задач, входящих в часть 2 работы, и на </w:t>
      </w:r>
      <w:r>
        <w:rPr>
          <w:rFonts w:ascii="Times New Roman" w:hAnsi="Times New Roman" w:cs="Times New Roman"/>
          <w:sz w:val="28"/>
          <w:szCs w:val="28"/>
        </w:rPr>
        <w:t>одно</w:t>
      </w:r>
      <w:r w:rsidR="0070714E" w:rsidRPr="0070714E">
        <w:rPr>
          <w:rFonts w:ascii="Times New Roman" w:hAnsi="Times New Roman" w:cs="Times New Roman"/>
          <w:sz w:val="28"/>
          <w:szCs w:val="28"/>
        </w:rPr>
        <w:t xml:space="preserve"> задание </w:t>
      </w:r>
      <w:r>
        <w:rPr>
          <w:rFonts w:ascii="Times New Roman" w:hAnsi="Times New Roman" w:cs="Times New Roman"/>
          <w:sz w:val="28"/>
          <w:szCs w:val="28"/>
        </w:rPr>
        <w:t>–</w:t>
      </w:r>
      <w:r w:rsidR="0070714E" w:rsidRPr="0070714E">
        <w:rPr>
          <w:rFonts w:ascii="Times New Roman" w:hAnsi="Times New Roman" w:cs="Times New Roman"/>
          <w:sz w:val="28"/>
          <w:szCs w:val="28"/>
        </w:rPr>
        <w:t xml:space="preserve"> количество заданий базового уровня по электродинамике. Измен</w:t>
      </w:r>
      <w:r>
        <w:rPr>
          <w:rFonts w:ascii="Times New Roman" w:hAnsi="Times New Roman" w:cs="Times New Roman"/>
          <w:sz w:val="28"/>
          <w:szCs w:val="28"/>
        </w:rPr>
        <w:t>илась</w:t>
      </w:r>
      <w:r w:rsidR="0070714E" w:rsidRPr="0070714E">
        <w:rPr>
          <w:rFonts w:ascii="Times New Roman" w:hAnsi="Times New Roman" w:cs="Times New Roman"/>
          <w:sz w:val="28"/>
          <w:szCs w:val="28"/>
        </w:rPr>
        <w:t xml:space="preserve"> форма записи ответа на каждое из заданий 1, 2, 8, 9, 13, 14, 19, 20 и 23: в КИМ 2015 г. </w:t>
      </w:r>
      <w:r>
        <w:rPr>
          <w:rFonts w:ascii="Times New Roman" w:hAnsi="Times New Roman" w:cs="Times New Roman"/>
          <w:sz w:val="28"/>
          <w:szCs w:val="28"/>
        </w:rPr>
        <w:t>т</w:t>
      </w:r>
      <w:r w:rsidR="0070714E" w:rsidRPr="0070714E">
        <w:rPr>
          <w:rFonts w:ascii="Times New Roman" w:hAnsi="Times New Roman" w:cs="Times New Roman"/>
          <w:sz w:val="28"/>
          <w:szCs w:val="28"/>
        </w:rPr>
        <w:t>реб</w:t>
      </w:r>
      <w:r>
        <w:rPr>
          <w:rFonts w:ascii="Times New Roman" w:hAnsi="Times New Roman" w:cs="Times New Roman"/>
          <w:sz w:val="28"/>
          <w:szCs w:val="28"/>
        </w:rPr>
        <w:t>овалось</w:t>
      </w:r>
      <w:r w:rsidR="0070714E" w:rsidRPr="0070714E">
        <w:rPr>
          <w:rFonts w:ascii="Times New Roman" w:hAnsi="Times New Roman" w:cs="Times New Roman"/>
          <w:sz w:val="28"/>
          <w:szCs w:val="28"/>
        </w:rPr>
        <w:t xml:space="preserve"> записывать цифру, соответствующую номеру правильного ответа.</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В основной период в регионе было предложено 9 вариантов тестовых заданий ЕГЭ, а в резервный день 2 варианта.</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 xml:space="preserve">В регионе </w:t>
      </w:r>
      <w:r w:rsidR="00F9248A" w:rsidRPr="0070714E">
        <w:rPr>
          <w:rFonts w:ascii="Times New Roman" w:hAnsi="Times New Roman" w:cs="Times New Roman"/>
          <w:sz w:val="28"/>
          <w:szCs w:val="28"/>
        </w:rPr>
        <w:t xml:space="preserve">в заданиях </w:t>
      </w:r>
      <w:r w:rsidRPr="0070714E">
        <w:rPr>
          <w:rFonts w:ascii="Times New Roman" w:hAnsi="Times New Roman" w:cs="Times New Roman"/>
          <w:sz w:val="28"/>
          <w:szCs w:val="28"/>
        </w:rPr>
        <w:t>не было никаких особых отклонений от спецификации.</w:t>
      </w:r>
    </w:p>
    <w:p w:rsidR="0070714E" w:rsidRDefault="0070714E" w:rsidP="0070714E">
      <w:pPr>
        <w:pStyle w:val="af"/>
        <w:spacing w:after="0"/>
        <w:ind w:left="0" w:firstLine="709"/>
        <w:jc w:val="both"/>
        <w:rPr>
          <w:rFonts w:ascii="Times New Roman" w:hAnsi="Times New Roman"/>
          <w:b/>
          <w:sz w:val="28"/>
          <w:szCs w:val="28"/>
          <w:lang w:eastAsia="ru-RU"/>
        </w:rPr>
      </w:pPr>
    </w:p>
    <w:p w:rsidR="0070714E" w:rsidRDefault="00300C57" w:rsidP="00E972FB">
      <w:pPr>
        <w:pStyle w:val="af"/>
        <w:spacing w:after="0"/>
        <w:ind w:left="0"/>
        <w:jc w:val="center"/>
        <w:rPr>
          <w:rFonts w:ascii="Times New Roman" w:hAnsi="Times New Roman"/>
          <w:b/>
          <w:sz w:val="28"/>
          <w:szCs w:val="28"/>
          <w:lang w:eastAsia="ru-RU"/>
        </w:rPr>
      </w:pPr>
      <w:r>
        <w:rPr>
          <w:rFonts w:ascii="Times New Roman" w:hAnsi="Times New Roman"/>
          <w:b/>
          <w:sz w:val="28"/>
          <w:szCs w:val="28"/>
          <w:lang w:eastAsia="ru-RU"/>
        </w:rPr>
        <w:br w:type="page"/>
      </w:r>
      <w:r w:rsidR="0070714E" w:rsidRPr="0070714E">
        <w:rPr>
          <w:rFonts w:ascii="Times New Roman" w:hAnsi="Times New Roman"/>
          <w:b/>
          <w:sz w:val="28"/>
          <w:szCs w:val="28"/>
          <w:lang w:eastAsia="ru-RU"/>
        </w:rPr>
        <w:lastRenderedPageBreak/>
        <w:t>3. Состав региональной предметной комиссии</w:t>
      </w:r>
      <w:r w:rsidR="00F9248A">
        <w:rPr>
          <w:rFonts w:ascii="Times New Roman" w:hAnsi="Times New Roman"/>
          <w:b/>
          <w:sz w:val="28"/>
          <w:szCs w:val="28"/>
          <w:lang w:eastAsia="ru-RU"/>
        </w:rPr>
        <w:t xml:space="preserve"> по предмету</w:t>
      </w:r>
    </w:p>
    <w:p w:rsidR="00E972FB" w:rsidRPr="009E65A9" w:rsidRDefault="00E972FB" w:rsidP="00E972FB">
      <w:pPr>
        <w:pStyle w:val="af"/>
        <w:spacing w:after="0"/>
        <w:ind w:left="0"/>
        <w:jc w:val="center"/>
        <w:rPr>
          <w:rFonts w:ascii="Times New Roman" w:hAnsi="Times New Roman"/>
          <w:b/>
          <w:sz w:val="16"/>
          <w:szCs w:val="1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5"/>
        <w:gridCol w:w="2118"/>
      </w:tblGrid>
      <w:tr w:rsidR="0070714E" w:rsidRPr="0070714E" w:rsidTr="0070714E">
        <w:trPr>
          <w:cantSplit/>
          <w:trHeight w:val="355"/>
          <w:jc w:val="center"/>
        </w:trPr>
        <w:tc>
          <w:tcPr>
            <w:tcW w:w="3887" w:type="pct"/>
            <w:vAlign w:val="center"/>
          </w:tcPr>
          <w:p w:rsidR="0070714E" w:rsidRPr="004C5F8D" w:rsidRDefault="0070714E" w:rsidP="0070714E">
            <w:pPr>
              <w:tabs>
                <w:tab w:val="left" w:pos="10320"/>
              </w:tabs>
              <w:jc w:val="center"/>
              <w:rPr>
                <w:rFonts w:ascii="Times New Roman" w:hAnsi="Times New Roman" w:cs="Times New Roman"/>
                <w:b/>
                <w:sz w:val="28"/>
                <w:szCs w:val="28"/>
              </w:rPr>
            </w:pPr>
            <w:r w:rsidRPr="004C5F8D">
              <w:rPr>
                <w:rFonts w:ascii="Times New Roman" w:hAnsi="Times New Roman" w:cs="Times New Roman"/>
                <w:b/>
                <w:sz w:val="28"/>
                <w:szCs w:val="28"/>
              </w:rPr>
              <w:t xml:space="preserve">Эксперты предметной комиссии </w:t>
            </w:r>
          </w:p>
        </w:tc>
        <w:tc>
          <w:tcPr>
            <w:tcW w:w="1113" w:type="pct"/>
            <w:vAlign w:val="center"/>
          </w:tcPr>
          <w:p w:rsidR="0070714E" w:rsidRPr="004C5F8D" w:rsidRDefault="0070714E" w:rsidP="0070714E">
            <w:pPr>
              <w:tabs>
                <w:tab w:val="left" w:pos="10320"/>
              </w:tabs>
              <w:jc w:val="center"/>
              <w:rPr>
                <w:rFonts w:ascii="Times New Roman" w:hAnsi="Times New Roman" w:cs="Times New Roman"/>
                <w:b/>
                <w:sz w:val="28"/>
                <w:szCs w:val="28"/>
              </w:rPr>
            </w:pPr>
            <w:r w:rsidRPr="004C5F8D">
              <w:rPr>
                <w:rFonts w:ascii="Times New Roman" w:hAnsi="Times New Roman" w:cs="Times New Roman"/>
                <w:b/>
                <w:sz w:val="28"/>
                <w:szCs w:val="28"/>
              </w:rPr>
              <w:t>Количество</w:t>
            </w:r>
          </w:p>
        </w:tc>
      </w:tr>
      <w:tr w:rsidR="0070714E" w:rsidRPr="0070714E" w:rsidTr="0070714E">
        <w:trPr>
          <w:trHeight w:val="227"/>
          <w:jc w:val="center"/>
        </w:trPr>
        <w:tc>
          <w:tcPr>
            <w:tcW w:w="3887" w:type="pct"/>
            <w:vAlign w:val="center"/>
          </w:tcPr>
          <w:p w:rsidR="0070714E" w:rsidRPr="0070714E" w:rsidRDefault="0070714E" w:rsidP="0070714E">
            <w:pPr>
              <w:rPr>
                <w:rFonts w:ascii="Times New Roman" w:hAnsi="Times New Roman" w:cs="Times New Roman"/>
                <w:bCs/>
                <w:i/>
                <w:sz w:val="28"/>
                <w:szCs w:val="28"/>
              </w:rPr>
            </w:pPr>
            <w:r w:rsidRPr="0070714E">
              <w:rPr>
                <w:rFonts w:ascii="Times New Roman" w:hAnsi="Times New Roman" w:cs="Times New Roman"/>
                <w:bCs/>
                <w:i/>
                <w:sz w:val="28"/>
                <w:szCs w:val="28"/>
              </w:rPr>
              <w:t>Количество экспертов в предметной комиссии, чел.</w:t>
            </w:r>
          </w:p>
        </w:tc>
        <w:tc>
          <w:tcPr>
            <w:tcW w:w="1113" w:type="pct"/>
            <w:vAlign w:val="center"/>
          </w:tcPr>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8</w:t>
            </w:r>
          </w:p>
        </w:tc>
      </w:tr>
      <w:tr w:rsidR="0070714E" w:rsidRPr="0070714E" w:rsidTr="0070714E">
        <w:trPr>
          <w:trHeight w:val="227"/>
          <w:jc w:val="center"/>
        </w:trPr>
        <w:tc>
          <w:tcPr>
            <w:tcW w:w="3887" w:type="pct"/>
            <w:vAlign w:val="center"/>
          </w:tcPr>
          <w:p w:rsidR="0070714E" w:rsidRPr="000115FD" w:rsidRDefault="0070714E" w:rsidP="0070714E">
            <w:pPr>
              <w:rPr>
                <w:rFonts w:ascii="Times New Roman" w:hAnsi="Times New Roman" w:cs="Times New Roman"/>
                <w:b/>
                <w:bCs/>
                <w:sz w:val="28"/>
                <w:szCs w:val="28"/>
              </w:rPr>
            </w:pPr>
            <w:r w:rsidRPr="000115FD">
              <w:rPr>
                <w:rFonts w:ascii="Times New Roman" w:hAnsi="Times New Roman" w:cs="Times New Roman"/>
                <w:b/>
                <w:bCs/>
                <w:sz w:val="28"/>
                <w:szCs w:val="28"/>
              </w:rPr>
              <w:t>из них:</w:t>
            </w:r>
          </w:p>
          <w:p w:rsidR="0070714E" w:rsidRPr="001B64DF" w:rsidRDefault="0070714E" w:rsidP="00694D64">
            <w:pPr>
              <w:pStyle w:val="af"/>
              <w:numPr>
                <w:ilvl w:val="0"/>
                <w:numId w:val="12"/>
              </w:numPr>
              <w:tabs>
                <w:tab w:val="left" w:pos="655"/>
              </w:tabs>
              <w:spacing w:after="0" w:line="240" w:lineRule="auto"/>
              <w:ind w:left="655" w:hanging="426"/>
              <w:contextualSpacing w:val="0"/>
              <w:rPr>
                <w:rFonts w:ascii="Times New Roman" w:hAnsi="Times New Roman"/>
                <w:bCs/>
                <w:sz w:val="28"/>
                <w:szCs w:val="28"/>
                <w:lang w:eastAsia="ru-RU"/>
              </w:rPr>
            </w:pPr>
            <w:r w:rsidRPr="001B64DF">
              <w:rPr>
                <w:rFonts w:ascii="Times New Roman" w:hAnsi="Times New Roman"/>
                <w:bCs/>
                <w:sz w:val="28"/>
                <w:szCs w:val="28"/>
                <w:lang w:eastAsia="ru-RU"/>
              </w:rPr>
              <w:t xml:space="preserve">учителей образовательных организаций </w:t>
            </w:r>
          </w:p>
          <w:p w:rsidR="0070714E" w:rsidRPr="001B64DF" w:rsidRDefault="0070714E" w:rsidP="00694D64">
            <w:pPr>
              <w:pStyle w:val="af"/>
              <w:numPr>
                <w:ilvl w:val="0"/>
                <w:numId w:val="12"/>
              </w:numPr>
              <w:tabs>
                <w:tab w:val="left" w:pos="655"/>
              </w:tabs>
              <w:spacing w:after="0" w:line="240" w:lineRule="auto"/>
              <w:ind w:left="655" w:hanging="426"/>
              <w:contextualSpacing w:val="0"/>
              <w:rPr>
                <w:rFonts w:ascii="Times New Roman" w:hAnsi="Times New Roman"/>
                <w:bCs/>
                <w:sz w:val="28"/>
                <w:szCs w:val="28"/>
                <w:lang w:eastAsia="ru-RU"/>
              </w:rPr>
            </w:pPr>
            <w:r w:rsidRPr="001B64DF">
              <w:rPr>
                <w:rFonts w:ascii="Times New Roman" w:hAnsi="Times New Roman"/>
                <w:bCs/>
                <w:sz w:val="28"/>
                <w:szCs w:val="28"/>
                <w:lang w:eastAsia="ru-RU"/>
              </w:rPr>
              <w:t>преподавателей учреждений высшего профессионального образования</w:t>
            </w:r>
          </w:p>
          <w:p w:rsidR="0070714E" w:rsidRPr="001B64DF" w:rsidRDefault="0070714E" w:rsidP="00694D64">
            <w:pPr>
              <w:pStyle w:val="af"/>
              <w:numPr>
                <w:ilvl w:val="0"/>
                <w:numId w:val="12"/>
              </w:numPr>
              <w:tabs>
                <w:tab w:val="left" w:pos="655"/>
              </w:tabs>
              <w:spacing w:after="0" w:line="240" w:lineRule="auto"/>
              <w:ind w:left="655" w:hanging="426"/>
              <w:contextualSpacing w:val="0"/>
              <w:rPr>
                <w:rFonts w:ascii="Times New Roman" w:hAnsi="Times New Roman"/>
                <w:bCs/>
                <w:sz w:val="28"/>
                <w:szCs w:val="28"/>
                <w:lang w:eastAsia="ru-RU"/>
              </w:rPr>
            </w:pPr>
            <w:r w:rsidRPr="001B64DF">
              <w:rPr>
                <w:rFonts w:ascii="Times New Roman" w:hAnsi="Times New Roman"/>
                <w:bCs/>
                <w:sz w:val="28"/>
                <w:szCs w:val="28"/>
                <w:lang w:eastAsia="ru-RU"/>
              </w:rPr>
              <w:t>преподавателей учреждений дополнительного профессионального образования</w:t>
            </w:r>
          </w:p>
        </w:tc>
        <w:tc>
          <w:tcPr>
            <w:tcW w:w="1113" w:type="pct"/>
          </w:tcPr>
          <w:p w:rsidR="0070714E" w:rsidRPr="0070714E" w:rsidRDefault="0070714E" w:rsidP="0070714E">
            <w:pPr>
              <w:tabs>
                <w:tab w:val="left" w:pos="10320"/>
              </w:tabs>
              <w:jc w:val="center"/>
              <w:rPr>
                <w:rFonts w:ascii="Times New Roman" w:hAnsi="Times New Roman" w:cs="Times New Roman"/>
                <w:sz w:val="28"/>
                <w:szCs w:val="28"/>
              </w:rPr>
            </w:pPr>
          </w:p>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7</w:t>
            </w:r>
          </w:p>
          <w:p w:rsidR="0070714E" w:rsidRPr="0070714E" w:rsidRDefault="0070714E" w:rsidP="0070714E">
            <w:pPr>
              <w:tabs>
                <w:tab w:val="left" w:pos="10320"/>
              </w:tabs>
              <w:jc w:val="center"/>
              <w:rPr>
                <w:rFonts w:ascii="Times New Roman" w:hAnsi="Times New Roman" w:cs="Times New Roman"/>
                <w:sz w:val="28"/>
                <w:szCs w:val="28"/>
              </w:rPr>
            </w:pPr>
          </w:p>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1</w:t>
            </w:r>
          </w:p>
          <w:p w:rsidR="0070714E" w:rsidRPr="0070714E" w:rsidRDefault="0070714E" w:rsidP="0070714E">
            <w:pPr>
              <w:tabs>
                <w:tab w:val="left" w:pos="10320"/>
              </w:tabs>
              <w:jc w:val="center"/>
              <w:rPr>
                <w:rFonts w:ascii="Times New Roman" w:hAnsi="Times New Roman" w:cs="Times New Roman"/>
                <w:sz w:val="28"/>
                <w:szCs w:val="28"/>
              </w:rPr>
            </w:pPr>
          </w:p>
          <w:p w:rsidR="0070714E" w:rsidRPr="0070714E" w:rsidRDefault="00F9248A" w:rsidP="0070714E">
            <w:pPr>
              <w:tabs>
                <w:tab w:val="left" w:pos="10320"/>
              </w:tabs>
              <w:jc w:val="center"/>
              <w:rPr>
                <w:rFonts w:ascii="Times New Roman" w:hAnsi="Times New Roman" w:cs="Times New Roman"/>
                <w:sz w:val="28"/>
                <w:szCs w:val="28"/>
              </w:rPr>
            </w:pPr>
            <w:r>
              <w:rPr>
                <w:rFonts w:ascii="Times New Roman" w:hAnsi="Times New Roman" w:cs="Times New Roman"/>
                <w:sz w:val="28"/>
                <w:szCs w:val="28"/>
              </w:rPr>
              <w:t>-</w:t>
            </w:r>
          </w:p>
        </w:tc>
      </w:tr>
      <w:tr w:rsidR="0070714E" w:rsidRPr="0070714E" w:rsidTr="0070714E">
        <w:trPr>
          <w:trHeight w:val="227"/>
          <w:jc w:val="center"/>
        </w:trPr>
        <w:tc>
          <w:tcPr>
            <w:tcW w:w="3887" w:type="pct"/>
            <w:vAlign w:val="center"/>
          </w:tcPr>
          <w:p w:rsidR="0070714E" w:rsidRPr="000115FD" w:rsidRDefault="0070714E" w:rsidP="0070714E">
            <w:pPr>
              <w:rPr>
                <w:rFonts w:ascii="Times New Roman" w:hAnsi="Times New Roman" w:cs="Times New Roman"/>
                <w:b/>
                <w:bCs/>
                <w:sz w:val="28"/>
                <w:szCs w:val="28"/>
              </w:rPr>
            </w:pPr>
            <w:r w:rsidRPr="000115FD">
              <w:rPr>
                <w:rFonts w:ascii="Times New Roman" w:hAnsi="Times New Roman" w:cs="Times New Roman"/>
                <w:b/>
                <w:bCs/>
                <w:sz w:val="28"/>
                <w:szCs w:val="28"/>
              </w:rPr>
              <w:t>из них:</w:t>
            </w:r>
          </w:p>
          <w:p w:rsidR="0070714E" w:rsidRPr="001B64DF" w:rsidRDefault="0070714E" w:rsidP="00694D64">
            <w:pPr>
              <w:pStyle w:val="af"/>
              <w:numPr>
                <w:ilvl w:val="0"/>
                <w:numId w:val="12"/>
              </w:numPr>
              <w:tabs>
                <w:tab w:val="left" w:pos="655"/>
              </w:tabs>
              <w:spacing w:after="0" w:line="240" w:lineRule="auto"/>
              <w:ind w:left="655" w:hanging="426"/>
              <w:contextualSpacing w:val="0"/>
              <w:rPr>
                <w:rFonts w:ascii="Times New Roman" w:hAnsi="Times New Roman"/>
                <w:bCs/>
                <w:sz w:val="28"/>
                <w:szCs w:val="28"/>
                <w:lang w:eastAsia="ru-RU"/>
              </w:rPr>
            </w:pPr>
            <w:r w:rsidRPr="001B64DF">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1B64DF">
              <w:rPr>
                <w:rFonts w:ascii="Times New Roman" w:hAnsi="Times New Roman"/>
                <w:bCs/>
                <w:sz w:val="28"/>
                <w:szCs w:val="28"/>
                <w:lang w:eastAsia="ru-RU"/>
              </w:rPr>
              <w:t>ное звание кандидата наук</w:t>
            </w:r>
          </w:p>
          <w:p w:rsidR="0070714E" w:rsidRPr="001B64DF" w:rsidRDefault="0070714E" w:rsidP="00694D64">
            <w:pPr>
              <w:pStyle w:val="af"/>
              <w:numPr>
                <w:ilvl w:val="0"/>
                <w:numId w:val="12"/>
              </w:numPr>
              <w:tabs>
                <w:tab w:val="left" w:pos="655"/>
              </w:tabs>
              <w:spacing w:after="0" w:line="240" w:lineRule="auto"/>
              <w:ind w:left="655" w:hanging="426"/>
              <w:contextualSpacing w:val="0"/>
              <w:rPr>
                <w:rFonts w:ascii="Times New Roman" w:hAnsi="Times New Roman"/>
                <w:bCs/>
                <w:sz w:val="28"/>
                <w:szCs w:val="28"/>
                <w:lang w:eastAsia="ru-RU"/>
              </w:rPr>
            </w:pPr>
            <w:r w:rsidRPr="001B64DF">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1B64DF">
              <w:rPr>
                <w:rFonts w:ascii="Times New Roman" w:hAnsi="Times New Roman"/>
                <w:bCs/>
                <w:sz w:val="28"/>
                <w:szCs w:val="28"/>
                <w:lang w:eastAsia="ru-RU"/>
              </w:rPr>
              <w:t>ное звание доктора наук</w:t>
            </w:r>
          </w:p>
          <w:p w:rsidR="0070714E" w:rsidRPr="001B64DF" w:rsidRDefault="0070714E" w:rsidP="00694D64">
            <w:pPr>
              <w:pStyle w:val="af"/>
              <w:numPr>
                <w:ilvl w:val="0"/>
                <w:numId w:val="12"/>
              </w:numPr>
              <w:tabs>
                <w:tab w:val="left" w:pos="655"/>
              </w:tabs>
              <w:spacing w:after="0" w:line="240" w:lineRule="auto"/>
              <w:ind w:left="655" w:hanging="426"/>
              <w:contextualSpacing w:val="0"/>
              <w:rPr>
                <w:rFonts w:ascii="Times New Roman" w:hAnsi="Times New Roman"/>
                <w:bCs/>
                <w:sz w:val="28"/>
                <w:szCs w:val="28"/>
                <w:lang w:eastAsia="ru-RU"/>
              </w:rPr>
            </w:pPr>
            <w:r w:rsidRPr="001B64DF">
              <w:rPr>
                <w:rFonts w:ascii="Times New Roman" w:hAnsi="Times New Roman"/>
                <w:bCs/>
                <w:sz w:val="28"/>
                <w:szCs w:val="28"/>
                <w:lang w:eastAsia="ru-RU"/>
              </w:rPr>
              <w:t>имеющих звание «Заслуженный учитель РФ»</w:t>
            </w:r>
          </w:p>
        </w:tc>
        <w:tc>
          <w:tcPr>
            <w:tcW w:w="1113" w:type="pct"/>
          </w:tcPr>
          <w:p w:rsidR="0070714E" w:rsidRPr="0070714E" w:rsidRDefault="0070714E" w:rsidP="0070714E">
            <w:pPr>
              <w:tabs>
                <w:tab w:val="left" w:pos="10320"/>
              </w:tabs>
              <w:jc w:val="center"/>
              <w:rPr>
                <w:rFonts w:ascii="Times New Roman" w:hAnsi="Times New Roman" w:cs="Times New Roman"/>
                <w:sz w:val="28"/>
                <w:szCs w:val="28"/>
              </w:rPr>
            </w:pPr>
          </w:p>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1</w:t>
            </w:r>
          </w:p>
          <w:p w:rsidR="0070714E" w:rsidRPr="0070714E" w:rsidRDefault="00F9248A" w:rsidP="0070714E">
            <w:pPr>
              <w:tabs>
                <w:tab w:val="left" w:pos="10320"/>
              </w:tabs>
              <w:jc w:val="center"/>
              <w:rPr>
                <w:rFonts w:ascii="Times New Roman" w:hAnsi="Times New Roman" w:cs="Times New Roman"/>
                <w:sz w:val="28"/>
                <w:szCs w:val="28"/>
              </w:rPr>
            </w:pPr>
            <w:r>
              <w:rPr>
                <w:rFonts w:ascii="Times New Roman" w:hAnsi="Times New Roman" w:cs="Times New Roman"/>
                <w:sz w:val="28"/>
                <w:szCs w:val="28"/>
              </w:rPr>
              <w:t>-</w:t>
            </w:r>
          </w:p>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1</w:t>
            </w:r>
          </w:p>
        </w:tc>
      </w:tr>
      <w:tr w:rsidR="0070714E" w:rsidRPr="0070714E" w:rsidTr="0070714E">
        <w:trPr>
          <w:trHeight w:val="227"/>
          <w:jc w:val="center"/>
        </w:trPr>
        <w:tc>
          <w:tcPr>
            <w:tcW w:w="3887" w:type="pct"/>
            <w:vAlign w:val="center"/>
          </w:tcPr>
          <w:p w:rsidR="0070714E" w:rsidRPr="000115FD" w:rsidRDefault="0070714E" w:rsidP="0070714E">
            <w:pPr>
              <w:rPr>
                <w:rFonts w:ascii="Times New Roman" w:hAnsi="Times New Roman" w:cs="Times New Roman"/>
                <w:b/>
                <w:bCs/>
                <w:sz w:val="28"/>
                <w:szCs w:val="28"/>
              </w:rPr>
            </w:pPr>
            <w:r w:rsidRPr="000115FD">
              <w:rPr>
                <w:rFonts w:ascii="Times New Roman" w:hAnsi="Times New Roman" w:cs="Times New Roman"/>
                <w:b/>
                <w:bCs/>
                <w:sz w:val="28"/>
                <w:szCs w:val="28"/>
              </w:rPr>
              <w:t>из них</w:t>
            </w:r>
            <w:r w:rsidR="000115FD" w:rsidRPr="000115FD">
              <w:rPr>
                <w:rFonts w:ascii="Times New Roman" w:hAnsi="Times New Roman" w:cs="Times New Roman"/>
                <w:b/>
                <w:bCs/>
                <w:sz w:val="28"/>
                <w:szCs w:val="28"/>
              </w:rPr>
              <w:t>:</w:t>
            </w:r>
            <w:r w:rsidRPr="000115FD">
              <w:rPr>
                <w:rFonts w:ascii="Times New Roman" w:hAnsi="Times New Roman" w:cs="Times New Roman"/>
                <w:b/>
                <w:bCs/>
                <w:sz w:val="28"/>
                <w:szCs w:val="28"/>
              </w:rPr>
              <w:t xml:space="preserve"> </w:t>
            </w:r>
          </w:p>
          <w:p w:rsidR="0070714E" w:rsidRPr="001B64DF" w:rsidRDefault="0070714E" w:rsidP="00694D64">
            <w:pPr>
              <w:pStyle w:val="af"/>
              <w:numPr>
                <w:ilvl w:val="0"/>
                <w:numId w:val="12"/>
              </w:numPr>
              <w:tabs>
                <w:tab w:val="left" w:pos="655"/>
              </w:tabs>
              <w:spacing w:after="0" w:line="240" w:lineRule="auto"/>
              <w:ind w:left="655" w:hanging="426"/>
              <w:contextualSpacing w:val="0"/>
              <w:rPr>
                <w:rFonts w:ascii="Times New Roman" w:hAnsi="Times New Roman"/>
                <w:bCs/>
                <w:sz w:val="28"/>
                <w:szCs w:val="28"/>
                <w:lang w:eastAsia="ru-RU"/>
              </w:rPr>
            </w:pPr>
            <w:r w:rsidRPr="001B64DF">
              <w:rPr>
                <w:rFonts w:ascii="Times New Roman" w:hAnsi="Times New Roman"/>
                <w:bCs/>
                <w:sz w:val="28"/>
                <w:szCs w:val="28"/>
                <w:lang w:eastAsia="ru-RU"/>
              </w:rPr>
              <w:t xml:space="preserve">имеющих статус ведущего эксперта </w:t>
            </w:r>
          </w:p>
          <w:p w:rsidR="0070714E" w:rsidRPr="001B64DF" w:rsidRDefault="0070714E" w:rsidP="00694D64">
            <w:pPr>
              <w:pStyle w:val="af"/>
              <w:numPr>
                <w:ilvl w:val="0"/>
                <w:numId w:val="12"/>
              </w:numPr>
              <w:tabs>
                <w:tab w:val="left" w:pos="655"/>
              </w:tabs>
              <w:spacing w:after="0" w:line="240" w:lineRule="auto"/>
              <w:ind w:left="655" w:hanging="426"/>
              <w:contextualSpacing w:val="0"/>
              <w:rPr>
                <w:rFonts w:ascii="Times New Roman" w:hAnsi="Times New Roman"/>
                <w:bCs/>
                <w:sz w:val="28"/>
                <w:szCs w:val="28"/>
                <w:lang w:eastAsia="ru-RU"/>
              </w:rPr>
            </w:pPr>
            <w:r w:rsidRPr="001B64DF">
              <w:rPr>
                <w:rFonts w:ascii="Times New Roman" w:hAnsi="Times New Roman"/>
                <w:bCs/>
                <w:sz w:val="28"/>
                <w:szCs w:val="28"/>
                <w:lang w:eastAsia="ru-RU"/>
              </w:rPr>
              <w:t xml:space="preserve">имеющих статус старшего эксперта </w:t>
            </w:r>
          </w:p>
          <w:p w:rsidR="0070714E" w:rsidRPr="001B64DF" w:rsidRDefault="0070714E" w:rsidP="00694D64">
            <w:pPr>
              <w:pStyle w:val="af"/>
              <w:numPr>
                <w:ilvl w:val="0"/>
                <w:numId w:val="12"/>
              </w:numPr>
              <w:tabs>
                <w:tab w:val="left" w:pos="655"/>
              </w:tabs>
              <w:spacing w:after="0" w:line="240" w:lineRule="auto"/>
              <w:ind w:left="655" w:hanging="426"/>
              <w:contextualSpacing w:val="0"/>
              <w:rPr>
                <w:rFonts w:ascii="Times New Roman" w:hAnsi="Times New Roman"/>
                <w:bCs/>
                <w:sz w:val="28"/>
                <w:szCs w:val="28"/>
                <w:lang w:eastAsia="ru-RU"/>
              </w:rPr>
            </w:pPr>
            <w:r w:rsidRPr="001B64DF">
              <w:rPr>
                <w:rFonts w:ascii="Times New Roman" w:hAnsi="Times New Roman"/>
                <w:bCs/>
                <w:sz w:val="28"/>
                <w:szCs w:val="28"/>
                <w:lang w:eastAsia="ru-RU"/>
              </w:rPr>
              <w:t>имеющих статус основного эксперта</w:t>
            </w:r>
          </w:p>
        </w:tc>
        <w:tc>
          <w:tcPr>
            <w:tcW w:w="1113" w:type="pct"/>
          </w:tcPr>
          <w:p w:rsidR="0070714E" w:rsidRPr="0070714E" w:rsidRDefault="0070714E" w:rsidP="0070714E">
            <w:pPr>
              <w:tabs>
                <w:tab w:val="left" w:pos="10320"/>
              </w:tabs>
              <w:jc w:val="center"/>
              <w:rPr>
                <w:rFonts w:ascii="Times New Roman" w:hAnsi="Times New Roman" w:cs="Times New Roman"/>
                <w:sz w:val="28"/>
                <w:szCs w:val="28"/>
              </w:rPr>
            </w:pPr>
          </w:p>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1</w:t>
            </w:r>
          </w:p>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4</w:t>
            </w:r>
          </w:p>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3</w:t>
            </w:r>
          </w:p>
        </w:tc>
      </w:tr>
    </w:tbl>
    <w:p w:rsidR="0070714E" w:rsidRPr="0070714E" w:rsidRDefault="0070714E" w:rsidP="0070714E">
      <w:pPr>
        <w:pStyle w:val="af"/>
        <w:ind w:left="0"/>
        <w:rPr>
          <w:rFonts w:ascii="Times New Roman" w:hAnsi="Times New Roman"/>
          <w:sz w:val="28"/>
          <w:szCs w:val="28"/>
          <w:lang w:eastAsia="ru-RU"/>
        </w:rPr>
      </w:pPr>
    </w:p>
    <w:p w:rsidR="00E972FB" w:rsidRDefault="0070714E" w:rsidP="00E972FB">
      <w:pPr>
        <w:pStyle w:val="af"/>
        <w:spacing w:line="240" w:lineRule="auto"/>
        <w:ind w:left="0"/>
        <w:jc w:val="center"/>
        <w:rPr>
          <w:rFonts w:ascii="Times New Roman" w:hAnsi="Times New Roman"/>
          <w:b/>
          <w:sz w:val="28"/>
          <w:szCs w:val="28"/>
          <w:lang w:eastAsia="ru-RU"/>
        </w:rPr>
      </w:pPr>
      <w:r w:rsidRPr="0070714E">
        <w:rPr>
          <w:rFonts w:ascii="Times New Roman" w:hAnsi="Times New Roman"/>
          <w:b/>
          <w:sz w:val="28"/>
          <w:szCs w:val="28"/>
          <w:lang w:eastAsia="ru-RU"/>
        </w:rPr>
        <w:t xml:space="preserve">4. Анализ результатов выполнения отдельных заданий </w:t>
      </w:r>
    </w:p>
    <w:p w:rsidR="0070714E" w:rsidRDefault="0070714E" w:rsidP="009E65A9">
      <w:pPr>
        <w:pStyle w:val="af"/>
        <w:spacing w:after="0" w:line="240" w:lineRule="auto"/>
        <w:ind w:left="0"/>
        <w:jc w:val="center"/>
        <w:rPr>
          <w:rFonts w:ascii="Times New Roman" w:hAnsi="Times New Roman"/>
          <w:b/>
          <w:sz w:val="28"/>
          <w:szCs w:val="28"/>
          <w:lang w:eastAsia="ru-RU"/>
        </w:rPr>
      </w:pPr>
      <w:r w:rsidRPr="0070714E">
        <w:rPr>
          <w:rFonts w:ascii="Times New Roman" w:hAnsi="Times New Roman"/>
          <w:b/>
          <w:sz w:val="28"/>
          <w:szCs w:val="28"/>
          <w:lang w:eastAsia="ru-RU"/>
        </w:rPr>
        <w:t>или групп заданий по информатике и ИКТ</w:t>
      </w:r>
    </w:p>
    <w:p w:rsidR="009E65A9" w:rsidRPr="009E65A9" w:rsidRDefault="009E65A9" w:rsidP="009E65A9">
      <w:pPr>
        <w:pStyle w:val="af"/>
        <w:spacing w:after="0" w:line="240" w:lineRule="auto"/>
        <w:ind w:left="0"/>
        <w:jc w:val="center"/>
        <w:rPr>
          <w:rFonts w:ascii="Times New Roman" w:hAnsi="Times New Roman"/>
          <w:b/>
          <w:sz w:val="16"/>
          <w:szCs w:val="16"/>
          <w:lang w:eastAsia="ru-RU"/>
        </w:rPr>
      </w:pPr>
    </w:p>
    <w:tbl>
      <w:tblPr>
        <w:tblW w:w="5000" w:type="pct"/>
        <w:tblLayout w:type="fixed"/>
        <w:tblLook w:val="0000"/>
      </w:tblPr>
      <w:tblGrid>
        <w:gridCol w:w="1516"/>
        <w:gridCol w:w="2013"/>
        <w:gridCol w:w="1741"/>
        <w:gridCol w:w="1358"/>
        <w:gridCol w:w="1277"/>
        <w:gridCol w:w="1608"/>
      </w:tblGrid>
      <w:tr w:rsidR="0070714E" w:rsidRPr="0070714E" w:rsidTr="004C5F8D">
        <w:trPr>
          <w:cantSplit/>
          <w:trHeight w:val="2441"/>
        </w:trPr>
        <w:tc>
          <w:tcPr>
            <w:tcW w:w="797" w:type="pct"/>
            <w:tcBorders>
              <w:top w:val="single" w:sz="8" w:space="0" w:color="000000"/>
              <w:left w:val="single" w:sz="8" w:space="0" w:color="000000"/>
              <w:bottom w:val="single" w:sz="8" w:space="0" w:color="000000"/>
              <w:right w:val="single" w:sz="8" w:space="0" w:color="000000"/>
            </w:tcBorders>
            <w:vAlign w:val="center"/>
          </w:tcPr>
          <w:p w:rsidR="000220A1" w:rsidRDefault="0070714E" w:rsidP="0070714E">
            <w:pPr>
              <w:autoSpaceDE w:val="0"/>
              <w:autoSpaceDN w:val="0"/>
              <w:adjustRightInd w:val="0"/>
              <w:jc w:val="center"/>
              <w:rPr>
                <w:rFonts w:ascii="Times New Roman" w:hAnsi="Times New Roman" w:cs="Times New Roman"/>
                <w:b/>
                <w:bCs/>
                <w:sz w:val="28"/>
                <w:szCs w:val="28"/>
              </w:rPr>
            </w:pPr>
            <w:r w:rsidRPr="003B64C7">
              <w:rPr>
                <w:rFonts w:ascii="Times New Roman" w:hAnsi="Times New Roman" w:cs="Times New Roman"/>
                <w:b/>
                <w:bCs/>
                <w:sz w:val="28"/>
                <w:szCs w:val="28"/>
              </w:rPr>
              <w:t>Обозначе</w:t>
            </w:r>
            <w:r w:rsidR="00E972FB" w:rsidRPr="003B64C7">
              <w:rPr>
                <w:rFonts w:ascii="Times New Roman" w:hAnsi="Times New Roman" w:cs="Times New Roman"/>
                <w:b/>
                <w:bCs/>
                <w:sz w:val="28"/>
                <w:szCs w:val="28"/>
              </w:rPr>
              <w:t>-</w:t>
            </w:r>
            <w:r w:rsidRPr="003B64C7">
              <w:rPr>
                <w:rFonts w:ascii="Times New Roman" w:hAnsi="Times New Roman" w:cs="Times New Roman"/>
                <w:b/>
                <w:bCs/>
                <w:sz w:val="28"/>
                <w:szCs w:val="28"/>
              </w:rPr>
              <w:t xml:space="preserve">ние задания </w:t>
            </w:r>
          </w:p>
          <w:p w:rsidR="0070714E" w:rsidRPr="003B64C7" w:rsidRDefault="0070714E" w:rsidP="0070714E">
            <w:pPr>
              <w:autoSpaceDE w:val="0"/>
              <w:autoSpaceDN w:val="0"/>
              <w:adjustRightInd w:val="0"/>
              <w:jc w:val="center"/>
              <w:rPr>
                <w:rFonts w:ascii="Times New Roman" w:hAnsi="Times New Roman" w:cs="Times New Roman"/>
                <w:b/>
                <w:sz w:val="28"/>
                <w:szCs w:val="28"/>
              </w:rPr>
            </w:pPr>
            <w:r w:rsidRPr="003B64C7">
              <w:rPr>
                <w:rFonts w:ascii="Times New Roman" w:hAnsi="Times New Roman" w:cs="Times New Roman"/>
                <w:b/>
                <w:bCs/>
                <w:sz w:val="28"/>
                <w:szCs w:val="28"/>
              </w:rPr>
              <w:t>в работе</w:t>
            </w:r>
          </w:p>
        </w:tc>
        <w:tc>
          <w:tcPr>
            <w:tcW w:w="1058" w:type="pct"/>
            <w:tcBorders>
              <w:top w:val="single" w:sz="8" w:space="0" w:color="000000"/>
              <w:left w:val="single" w:sz="8" w:space="0" w:color="000000"/>
              <w:bottom w:val="single" w:sz="8" w:space="0" w:color="000000"/>
              <w:right w:val="single" w:sz="8" w:space="0" w:color="000000"/>
            </w:tcBorders>
            <w:vAlign w:val="center"/>
          </w:tcPr>
          <w:p w:rsidR="0070714E" w:rsidRPr="003B64C7" w:rsidRDefault="0070714E" w:rsidP="0070714E">
            <w:pPr>
              <w:autoSpaceDE w:val="0"/>
              <w:autoSpaceDN w:val="0"/>
              <w:adjustRightInd w:val="0"/>
              <w:jc w:val="center"/>
              <w:rPr>
                <w:rFonts w:ascii="Times New Roman" w:hAnsi="Times New Roman" w:cs="Times New Roman"/>
                <w:b/>
                <w:sz w:val="28"/>
                <w:szCs w:val="28"/>
              </w:rPr>
            </w:pPr>
            <w:r w:rsidRPr="003B64C7">
              <w:rPr>
                <w:rFonts w:ascii="Times New Roman" w:hAnsi="Times New Roman" w:cs="Times New Roman"/>
                <w:b/>
                <w:bCs/>
                <w:sz w:val="28"/>
                <w:szCs w:val="28"/>
              </w:rPr>
              <w:t>Проверяемые элементы содержания</w:t>
            </w:r>
          </w:p>
        </w:tc>
        <w:tc>
          <w:tcPr>
            <w:tcW w:w="915" w:type="pct"/>
            <w:tcBorders>
              <w:top w:val="single" w:sz="8" w:space="0" w:color="000000"/>
              <w:left w:val="single" w:sz="8" w:space="0" w:color="000000"/>
              <w:bottom w:val="single" w:sz="8" w:space="0" w:color="000000"/>
              <w:right w:val="single" w:sz="8" w:space="0" w:color="000000"/>
            </w:tcBorders>
            <w:vAlign w:val="center"/>
          </w:tcPr>
          <w:p w:rsidR="00E972FB" w:rsidRPr="003B64C7" w:rsidRDefault="0070714E" w:rsidP="0070714E">
            <w:pPr>
              <w:autoSpaceDE w:val="0"/>
              <w:autoSpaceDN w:val="0"/>
              <w:adjustRightInd w:val="0"/>
              <w:jc w:val="center"/>
              <w:rPr>
                <w:rFonts w:ascii="Times New Roman" w:hAnsi="Times New Roman" w:cs="Times New Roman"/>
                <w:b/>
                <w:bCs/>
                <w:sz w:val="28"/>
                <w:szCs w:val="28"/>
              </w:rPr>
            </w:pPr>
            <w:r w:rsidRPr="003B64C7">
              <w:rPr>
                <w:rFonts w:ascii="Times New Roman" w:hAnsi="Times New Roman" w:cs="Times New Roman"/>
                <w:b/>
                <w:bCs/>
                <w:sz w:val="28"/>
                <w:szCs w:val="28"/>
              </w:rPr>
              <w:t>Коды элементов содержания по кодифика</w:t>
            </w:r>
            <w:r w:rsidR="00E972FB" w:rsidRPr="003B64C7">
              <w:rPr>
                <w:rFonts w:ascii="Times New Roman" w:hAnsi="Times New Roman" w:cs="Times New Roman"/>
                <w:b/>
                <w:bCs/>
                <w:sz w:val="28"/>
                <w:szCs w:val="28"/>
              </w:rPr>
              <w:t>-</w:t>
            </w:r>
          </w:p>
          <w:p w:rsidR="0070714E" w:rsidRPr="003B64C7" w:rsidRDefault="0070714E" w:rsidP="0070714E">
            <w:pPr>
              <w:autoSpaceDE w:val="0"/>
              <w:autoSpaceDN w:val="0"/>
              <w:adjustRightInd w:val="0"/>
              <w:jc w:val="center"/>
              <w:rPr>
                <w:rFonts w:ascii="Times New Roman" w:hAnsi="Times New Roman" w:cs="Times New Roman"/>
                <w:b/>
                <w:sz w:val="28"/>
                <w:szCs w:val="28"/>
              </w:rPr>
            </w:pPr>
            <w:r w:rsidRPr="003B64C7">
              <w:rPr>
                <w:rFonts w:ascii="Times New Roman" w:hAnsi="Times New Roman" w:cs="Times New Roman"/>
                <w:b/>
                <w:bCs/>
                <w:sz w:val="28"/>
                <w:szCs w:val="28"/>
              </w:rPr>
              <w:t>тору элементов содержания</w:t>
            </w:r>
          </w:p>
        </w:tc>
        <w:tc>
          <w:tcPr>
            <w:tcW w:w="714" w:type="pct"/>
            <w:tcBorders>
              <w:top w:val="single" w:sz="8" w:space="0" w:color="000000"/>
              <w:left w:val="single" w:sz="8" w:space="0" w:color="000000"/>
              <w:bottom w:val="single" w:sz="8" w:space="0" w:color="000000"/>
              <w:right w:val="single" w:sz="8" w:space="0" w:color="000000"/>
            </w:tcBorders>
            <w:vAlign w:val="center"/>
          </w:tcPr>
          <w:p w:rsidR="00E972FB" w:rsidRPr="003B64C7" w:rsidRDefault="0070714E" w:rsidP="0070714E">
            <w:pPr>
              <w:autoSpaceDE w:val="0"/>
              <w:autoSpaceDN w:val="0"/>
              <w:adjustRightInd w:val="0"/>
              <w:jc w:val="center"/>
              <w:rPr>
                <w:rFonts w:ascii="Times New Roman" w:hAnsi="Times New Roman" w:cs="Times New Roman"/>
                <w:b/>
                <w:bCs/>
                <w:sz w:val="28"/>
                <w:szCs w:val="28"/>
              </w:rPr>
            </w:pPr>
            <w:r w:rsidRPr="003B64C7">
              <w:rPr>
                <w:rFonts w:ascii="Times New Roman" w:hAnsi="Times New Roman" w:cs="Times New Roman"/>
                <w:b/>
                <w:bCs/>
                <w:sz w:val="28"/>
                <w:szCs w:val="28"/>
              </w:rPr>
              <w:t xml:space="preserve">Коды </w:t>
            </w:r>
            <w:r w:rsidR="00E972FB" w:rsidRPr="003B64C7">
              <w:rPr>
                <w:rFonts w:ascii="Times New Roman" w:hAnsi="Times New Roman" w:cs="Times New Roman"/>
                <w:b/>
                <w:bCs/>
                <w:sz w:val="28"/>
                <w:szCs w:val="28"/>
              </w:rPr>
              <w:t>проверя-</w:t>
            </w:r>
          </w:p>
          <w:p w:rsidR="0070714E" w:rsidRPr="003B64C7" w:rsidRDefault="0070714E" w:rsidP="0070714E">
            <w:pPr>
              <w:autoSpaceDE w:val="0"/>
              <w:autoSpaceDN w:val="0"/>
              <w:adjustRightInd w:val="0"/>
              <w:jc w:val="center"/>
              <w:rPr>
                <w:rFonts w:ascii="Times New Roman" w:hAnsi="Times New Roman" w:cs="Times New Roman"/>
                <w:b/>
                <w:sz w:val="28"/>
                <w:szCs w:val="28"/>
              </w:rPr>
            </w:pPr>
            <w:r w:rsidRPr="003B64C7">
              <w:rPr>
                <w:rFonts w:ascii="Times New Roman" w:hAnsi="Times New Roman" w:cs="Times New Roman"/>
                <w:b/>
                <w:bCs/>
                <w:sz w:val="28"/>
                <w:szCs w:val="28"/>
              </w:rPr>
              <w:t>емых умений</w:t>
            </w:r>
          </w:p>
        </w:tc>
        <w:tc>
          <w:tcPr>
            <w:tcW w:w="671" w:type="pct"/>
            <w:tcBorders>
              <w:top w:val="single" w:sz="8" w:space="0" w:color="000000"/>
              <w:left w:val="single" w:sz="8" w:space="0" w:color="000000"/>
              <w:bottom w:val="single" w:sz="8" w:space="0" w:color="000000"/>
              <w:right w:val="single" w:sz="8" w:space="0" w:color="000000"/>
            </w:tcBorders>
            <w:vAlign w:val="center"/>
          </w:tcPr>
          <w:p w:rsidR="004C5F8D" w:rsidRDefault="0070714E" w:rsidP="0070714E">
            <w:pPr>
              <w:autoSpaceDE w:val="0"/>
              <w:autoSpaceDN w:val="0"/>
              <w:adjustRightInd w:val="0"/>
              <w:jc w:val="center"/>
              <w:rPr>
                <w:rFonts w:ascii="Times New Roman" w:hAnsi="Times New Roman" w:cs="Times New Roman"/>
                <w:b/>
                <w:bCs/>
                <w:sz w:val="28"/>
                <w:szCs w:val="28"/>
              </w:rPr>
            </w:pPr>
            <w:r w:rsidRPr="003B64C7">
              <w:rPr>
                <w:rFonts w:ascii="Times New Roman" w:hAnsi="Times New Roman" w:cs="Times New Roman"/>
                <w:b/>
                <w:bCs/>
                <w:sz w:val="28"/>
                <w:szCs w:val="28"/>
              </w:rPr>
              <w:t>Уро</w:t>
            </w:r>
            <w:r w:rsidR="004C5F8D">
              <w:rPr>
                <w:rFonts w:ascii="Times New Roman" w:hAnsi="Times New Roman" w:cs="Times New Roman"/>
                <w:b/>
                <w:bCs/>
                <w:sz w:val="28"/>
                <w:szCs w:val="28"/>
              </w:rPr>
              <w:t>-</w:t>
            </w:r>
          </w:p>
          <w:p w:rsidR="00E972FB" w:rsidRPr="003B64C7" w:rsidRDefault="0070714E" w:rsidP="0070714E">
            <w:pPr>
              <w:autoSpaceDE w:val="0"/>
              <w:autoSpaceDN w:val="0"/>
              <w:adjustRightInd w:val="0"/>
              <w:jc w:val="center"/>
              <w:rPr>
                <w:rFonts w:ascii="Times New Roman" w:hAnsi="Times New Roman" w:cs="Times New Roman"/>
                <w:b/>
                <w:bCs/>
                <w:sz w:val="28"/>
                <w:szCs w:val="28"/>
              </w:rPr>
            </w:pPr>
            <w:r w:rsidRPr="003B64C7">
              <w:rPr>
                <w:rFonts w:ascii="Times New Roman" w:hAnsi="Times New Roman" w:cs="Times New Roman"/>
                <w:b/>
                <w:bCs/>
                <w:sz w:val="28"/>
                <w:szCs w:val="28"/>
              </w:rPr>
              <w:t>вень слож</w:t>
            </w:r>
            <w:r w:rsidR="00E972FB" w:rsidRPr="003B64C7">
              <w:rPr>
                <w:rFonts w:ascii="Times New Roman" w:hAnsi="Times New Roman" w:cs="Times New Roman"/>
                <w:b/>
                <w:bCs/>
                <w:sz w:val="28"/>
                <w:szCs w:val="28"/>
              </w:rPr>
              <w:t>-</w:t>
            </w:r>
          </w:p>
          <w:p w:rsidR="0070714E" w:rsidRPr="003B64C7" w:rsidRDefault="0070714E" w:rsidP="0070714E">
            <w:pPr>
              <w:autoSpaceDE w:val="0"/>
              <w:autoSpaceDN w:val="0"/>
              <w:adjustRightInd w:val="0"/>
              <w:jc w:val="center"/>
              <w:rPr>
                <w:rFonts w:ascii="Times New Roman" w:hAnsi="Times New Roman" w:cs="Times New Roman"/>
                <w:b/>
                <w:sz w:val="28"/>
                <w:szCs w:val="28"/>
              </w:rPr>
            </w:pPr>
            <w:r w:rsidRPr="003B64C7">
              <w:rPr>
                <w:rFonts w:ascii="Times New Roman" w:hAnsi="Times New Roman" w:cs="Times New Roman"/>
                <w:b/>
                <w:bCs/>
                <w:sz w:val="28"/>
                <w:szCs w:val="28"/>
              </w:rPr>
              <w:t>ности задания</w:t>
            </w:r>
          </w:p>
        </w:tc>
        <w:tc>
          <w:tcPr>
            <w:tcW w:w="845" w:type="pct"/>
            <w:tcBorders>
              <w:top w:val="single" w:sz="8" w:space="0" w:color="000000"/>
              <w:left w:val="single" w:sz="8" w:space="0" w:color="000000"/>
              <w:bottom w:val="single" w:sz="8" w:space="0" w:color="000000"/>
              <w:right w:val="single" w:sz="8" w:space="0" w:color="000000"/>
            </w:tcBorders>
            <w:vAlign w:val="center"/>
          </w:tcPr>
          <w:p w:rsidR="00E15C08" w:rsidRDefault="0070714E" w:rsidP="0070714E">
            <w:pPr>
              <w:jc w:val="center"/>
              <w:rPr>
                <w:rFonts w:ascii="Times New Roman" w:hAnsi="Times New Roman" w:cs="Times New Roman"/>
                <w:b/>
                <w:sz w:val="28"/>
                <w:szCs w:val="28"/>
              </w:rPr>
            </w:pPr>
            <w:r w:rsidRPr="003B64C7">
              <w:rPr>
                <w:rFonts w:ascii="Times New Roman" w:hAnsi="Times New Roman" w:cs="Times New Roman"/>
                <w:b/>
                <w:sz w:val="28"/>
                <w:szCs w:val="28"/>
              </w:rPr>
              <w:t>Средний процент выполне</w:t>
            </w:r>
            <w:r w:rsidR="00E972FB" w:rsidRPr="003B64C7">
              <w:rPr>
                <w:rFonts w:ascii="Times New Roman" w:hAnsi="Times New Roman" w:cs="Times New Roman"/>
                <w:b/>
                <w:sz w:val="28"/>
                <w:szCs w:val="28"/>
              </w:rPr>
              <w:t>-</w:t>
            </w:r>
          </w:p>
          <w:p w:rsidR="0070714E" w:rsidRPr="003B64C7" w:rsidRDefault="0070714E" w:rsidP="0070714E">
            <w:pPr>
              <w:jc w:val="center"/>
              <w:rPr>
                <w:rFonts w:ascii="Times New Roman" w:hAnsi="Times New Roman" w:cs="Times New Roman"/>
                <w:b/>
                <w:bCs/>
                <w:sz w:val="28"/>
                <w:szCs w:val="28"/>
              </w:rPr>
            </w:pPr>
            <w:r w:rsidRPr="003B64C7">
              <w:rPr>
                <w:rFonts w:ascii="Times New Roman" w:hAnsi="Times New Roman" w:cs="Times New Roman"/>
                <w:b/>
                <w:sz w:val="28"/>
                <w:szCs w:val="28"/>
              </w:rPr>
              <w:t>ния по региону</w:t>
            </w:r>
          </w:p>
        </w:tc>
      </w:tr>
      <w:tr w:rsidR="0070714E" w:rsidRPr="0070714E" w:rsidTr="004C5F8D">
        <w:trPr>
          <w:trHeight w:val="481"/>
        </w:trPr>
        <w:tc>
          <w:tcPr>
            <w:tcW w:w="797"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24</w:t>
            </w:r>
          </w:p>
        </w:tc>
        <w:tc>
          <w:tcPr>
            <w:tcW w:w="1058" w:type="pct"/>
            <w:tcBorders>
              <w:top w:val="single" w:sz="8" w:space="0" w:color="000000"/>
              <w:left w:val="single" w:sz="8" w:space="0" w:color="000000"/>
              <w:bottom w:val="single" w:sz="8" w:space="0" w:color="000000"/>
              <w:right w:val="single" w:sz="8" w:space="0" w:color="000000"/>
            </w:tcBorders>
          </w:tcPr>
          <w:p w:rsidR="0070714E" w:rsidRPr="0070714E" w:rsidRDefault="0070714E" w:rsidP="004C5F8D">
            <w:pPr>
              <w:autoSpaceDE w:val="0"/>
              <w:autoSpaceDN w:val="0"/>
              <w:adjustRightInd w:val="0"/>
              <w:rPr>
                <w:rFonts w:ascii="Times New Roman" w:hAnsi="Times New Roman" w:cs="Times New Roman"/>
                <w:sz w:val="28"/>
                <w:szCs w:val="28"/>
              </w:rPr>
            </w:pPr>
            <w:r w:rsidRPr="0070714E">
              <w:rPr>
                <w:rFonts w:ascii="Times New Roman" w:hAnsi="Times New Roman" w:cs="Times New Roman"/>
                <w:sz w:val="28"/>
                <w:szCs w:val="28"/>
              </w:rPr>
              <w:t>Умение прочесть фрагмент программы на языке программиро</w:t>
            </w:r>
            <w:r w:rsidR="00235B58">
              <w:rPr>
                <w:rFonts w:ascii="Times New Roman" w:hAnsi="Times New Roman" w:cs="Times New Roman"/>
                <w:sz w:val="28"/>
                <w:szCs w:val="28"/>
              </w:rPr>
              <w:t>-</w:t>
            </w:r>
            <w:r w:rsidRPr="0070714E">
              <w:rPr>
                <w:rFonts w:ascii="Times New Roman" w:hAnsi="Times New Roman" w:cs="Times New Roman"/>
                <w:sz w:val="28"/>
                <w:szCs w:val="28"/>
              </w:rPr>
              <w:t xml:space="preserve">вания </w:t>
            </w:r>
            <w:r w:rsidR="00F9248A">
              <w:rPr>
                <w:rFonts w:ascii="Times New Roman" w:hAnsi="Times New Roman" w:cs="Times New Roman"/>
                <w:sz w:val="28"/>
                <w:szCs w:val="28"/>
              </w:rPr>
              <w:br/>
            </w:r>
            <w:r w:rsidRPr="0070714E">
              <w:rPr>
                <w:rFonts w:ascii="Times New Roman" w:hAnsi="Times New Roman" w:cs="Times New Roman"/>
                <w:sz w:val="28"/>
                <w:szCs w:val="28"/>
              </w:rPr>
              <w:t>и исправить допущенные ошибки</w:t>
            </w:r>
          </w:p>
        </w:tc>
        <w:tc>
          <w:tcPr>
            <w:tcW w:w="915"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1.7.2</w:t>
            </w:r>
          </w:p>
        </w:tc>
        <w:tc>
          <w:tcPr>
            <w:tcW w:w="714"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3</w:t>
            </w:r>
          </w:p>
        </w:tc>
        <w:tc>
          <w:tcPr>
            <w:tcW w:w="671"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П</w:t>
            </w:r>
          </w:p>
        </w:tc>
        <w:tc>
          <w:tcPr>
            <w:tcW w:w="845" w:type="pct"/>
            <w:tcBorders>
              <w:top w:val="single" w:sz="8" w:space="0" w:color="000000"/>
              <w:left w:val="single" w:sz="8" w:space="0" w:color="000000"/>
              <w:bottom w:val="single" w:sz="8" w:space="0" w:color="000000"/>
              <w:right w:val="single" w:sz="8" w:space="0" w:color="000000"/>
            </w:tcBorders>
          </w:tcPr>
          <w:p w:rsidR="0070714E" w:rsidRPr="0070714E" w:rsidRDefault="00A763DA" w:rsidP="0070714E">
            <w:pPr>
              <w:jc w:val="center"/>
              <w:rPr>
                <w:rFonts w:ascii="Times New Roman" w:hAnsi="Times New Roman" w:cs="Times New Roman"/>
                <w:sz w:val="28"/>
                <w:szCs w:val="28"/>
              </w:rPr>
            </w:pPr>
            <w:r>
              <w:rPr>
                <w:rFonts w:ascii="Times New Roman" w:hAnsi="Times New Roman" w:cs="Times New Roman"/>
                <w:sz w:val="28"/>
                <w:szCs w:val="28"/>
              </w:rPr>
              <w:t>47,</w:t>
            </w:r>
            <w:r w:rsidR="0070714E" w:rsidRPr="0070714E">
              <w:rPr>
                <w:rFonts w:ascii="Times New Roman" w:hAnsi="Times New Roman" w:cs="Times New Roman"/>
                <w:sz w:val="28"/>
                <w:szCs w:val="28"/>
              </w:rPr>
              <w:t>7</w:t>
            </w:r>
          </w:p>
        </w:tc>
      </w:tr>
      <w:tr w:rsidR="0070714E" w:rsidRPr="0070714E" w:rsidTr="004C5F8D">
        <w:trPr>
          <w:trHeight w:val="481"/>
        </w:trPr>
        <w:tc>
          <w:tcPr>
            <w:tcW w:w="797"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25</w:t>
            </w:r>
          </w:p>
        </w:tc>
        <w:tc>
          <w:tcPr>
            <w:tcW w:w="1058" w:type="pct"/>
            <w:tcBorders>
              <w:top w:val="single" w:sz="8" w:space="0" w:color="000000"/>
              <w:left w:val="single" w:sz="8" w:space="0" w:color="000000"/>
              <w:bottom w:val="single" w:sz="8" w:space="0" w:color="000000"/>
              <w:right w:val="single" w:sz="8" w:space="0" w:color="000000"/>
            </w:tcBorders>
          </w:tcPr>
          <w:p w:rsidR="0070714E" w:rsidRPr="0070714E" w:rsidRDefault="0070714E" w:rsidP="004C5F8D">
            <w:pPr>
              <w:autoSpaceDE w:val="0"/>
              <w:autoSpaceDN w:val="0"/>
              <w:adjustRightInd w:val="0"/>
              <w:rPr>
                <w:rFonts w:ascii="Times New Roman" w:hAnsi="Times New Roman" w:cs="Times New Roman"/>
                <w:sz w:val="28"/>
                <w:szCs w:val="28"/>
              </w:rPr>
            </w:pPr>
            <w:r w:rsidRPr="0070714E">
              <w:rPr>
                <w:rFonts w:ascii="Times New Roman" w:hAnsi="Times New Roman" w:cs="Times New Roman"/>
                <w:sz w:val="28"/>
                <w:szCs w:val="28"/>
              </w:rPr>
              <w:t xml:space="preserve">Умения написать </w:t>
            </w:r>
            <w:r w:rsidRPr="0070714E">
              <w:rPr>
                <w:rFonts w:ascii="Times New Roman" w:hAnsi="Times New Roman" w:cs="Times New Roman"/>
                <w:sz w:val="28"/>
                <w:szCs w:val="28"/>
              </w:rPr>
              <w:lastRenderedPageBreak/>
              <w:t>короткую (10–15 строк) простую программу (например, обработки массива) на языке программиро</w:t>
            </w:r>
            <w:r w:rsidR="00235B58">
              <w:rPr>
                <w:rFonts w:ascii="Times New Roman" w:hAnsi="Times New Roman" w:cs="Times New Roman"/>
                <w:sz w:val="28"/>
                <w:szCs w:val="28"/>
              </w:rPr>
              <w:t>-</w:t>
            </w:r>
            <w:r w:rsidRPr="0070714E">
              <w:rPr>
                <w:rFonts w:ascii="Times New Roman" w:hAnsi="Times New Roman" w:cs="Times New Roman"/>
                <w:sz w:val="28"/>
                <w:szCs w:val="28"/>
              </w:rPr>
              <w:t>вания или записать алгоритм на естественном языке</w:t>
            </w:r>
          </w:p>
        </w:tc>
        <w:tc>
          <w:tcPr>
            <w:tcW w:w="915"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lastRenderedPageBreak/>
              <w:t>1.6.3</w:t>
            </w:r>
          </w:p>
        </w:tc>
        <w:tc>
          <w:tcPr>
            <w:tcW w:w="714"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w:t>
            </w:r>
          </w:p>
        </w:tc>
        <w:tc>
          <w:tcPr>
            <w:tcW w:w="671"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В</w:t>
            </w:r>
          </w:p>
        </w:tc>
        <w:tc>
          <w:tcPr>
            <w:tcW w:w="845" w:type="pct"/>
            <w:tcBorders>
              <w:top w:val="single" w:sz="8" w:space="0" w:color="000000"/>
              <w:left w:val="single" w:sz="8" w:space="0" w:color="000000"/>
              <w:bottom w:val="single" w:sz="8" w:space="0" w:color="000000"/>
              <w:right w:val="single" w:sz="8" w:space="0" w:color="000000"/>
            </w:tcBorders>
          </w:tcPr>
          <w:p w:rsidR="0070714E" w:rsidRPr="0070714E" w:rsidRDefault="0070714E" w:rsidP="00A763DA">
            <w:pPr>
              <w:jc w:val="center"/>
              <w:rPr>
                <w:rFonts w:ascii="Times New Roman" w:hAnsi="Times New Roman" w:cs="Times New Roman"/>
                <w:sz w:val="28"/>
                <w:szCs w:val="28"/>
              </w:rPr>
            </w:pPr>
            <w:r w:rsidRPr="0070714E">
              <w:rPr>
                <w:rFonts w:ascii="Times New Roman" w:hAnsi="Times New Roman" w:cs="Times New Roman"/>
                <w:sz w:val="28"/>
                <w:szCs w:val="28"/>
              </w:rPr>
              <w:t>36</w:t>
            </w:r>
            <w:r w:rsidR="00A763DA">
              <w:rPr>
                <w:rFonts w:ascii="Times New Roman" w:hAnsi="Times New Roman" w:cs="Times New Roman"/>
                <w:sz w:val="28"/>
                <w:szCs w:val="28"/>
              </w:rPr>
              <w:t>,</w:t>
            </w:r>
            <w:r w:rsidRPr="0070714E">
              <w:rPr>
                <w:rFonts w:ascii="Times New Roman" w:hAnsi="Times New Roman" w:cs="Times New Roman"/>
                <w:sz w:val="28"/>
                <w:szCs w:val="28"/>
              </w:rPr>
              <w:t>3</w:t>
            </w:r>
          </w:p>
        </w:tc>
      </w:tr>
      <w:tr w:rsidR="0070714E" w:rsidRPr="0070714E" w:rsidTr="004C5F8D">
        <w:trPr>
          <w:trHeight w:val="481"/>
        </w:trPr>
        <w:tc>
          <w:tcPr>
            <w:tcW w:w="797"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lastRenderedPageBreak/>
              <w:t>26</w:t>
            </w:r>
          </w:p>
        </w:tc>
        <w:tc>
          <w:tcPr>
            <w:tcW w:w="1058" w:type="pct"/>
            <w:tcBorders>
              <w:top w:val="single" w:sz="8" w:space="0" w:color="000000"/>
              <w:left w:val="single" w:sz="8" w:space="0" w:color="000000"/>
              <w:bottom w:val="single" w:sz="8" w:space="0" w:color="000000"/>
              <w:right w:val="single" w:sz="8" w:space="0" w:color="000000"/>
            </w:tcBorders>
          </w:tcPr>
          <w:p w:rsidR="0070714E" w:rsidRPr="0070714E" w:rsidRDefault="0070714E" w:rsidP="004C5F8D">
            <w:pPr>
              <w:autoSpaceDE w:val="0"/>
              <w:autoSpaceDN w:val="0"/>
              <w:adjustRightInd w:val="0"/>
              <w:rPr>
                <w:rFonts w:ascii="Times New Roman" w:hAnsi="Times New Roman" w:cs="Times New Roman"/>
                <w:sz w:val="28"/>
                <w:szCs w:val="28"/>
              </w:rPr>
            </w:pPr>
            <w:r w:rsidRPr="0070714E">
              <w:rPr>
                <w:rFonts w:ascii="Times New Roman" w:hAnsi="Times New Roman" w:cs="Times New Roman"/>
                <w:sz w:val="28"/>
                <w:szCs w:val="28"/>
              </w:rPr>
              <w:t xml:space="preserve">Умение построить дерево игры по заданному алгоритму </w:t>
            </w:r>
            <w:r w:rsidR="00F9248A">
              <w:rPr>
                <w:rFonts w:ascii="Times New Roman" w:hAnsi="Times New Roman" w:cs="Times New Roman"/>
                <w:sz w:val="28"/>
                <w:szCs w:val="28"/>
              </w:rPr>
              <w:br/>
            </w:r>
            <w:r w:rsidRPr="0070714E">
              <w:rPr>
                <w:rFonts w:ascii="Times New Roman" w:hAnsi="Times New Roman" w:cs="Times New Roman"/>
                <w:sz w:val="28"/>
                <w:szCs w:val="28"/>
              </w:rPr>
              <w:t>и обосновать выигрышную стратегию</w:t>
            </w:r>
          </w:p>
        </w:tc>
        <w:tc>
          <w:tcPr>
            <w:tcW w:w="915"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1.5.2</w:t>
            </w:r>
          </w:p>
        </w:tc>
        <w:tc>
          <w:tcPr>
            <w:tcW w:w="714"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3</w:t>
            </w:r>
          </w:p>
        </w:tc>
        <w:tc>
          <w:tcPr>
            <w:tcW w:w="671"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В</w:t>
            </w:r>
          </w:p>
        </w:tc>
        <w:tc>
          <w:tcPr>
            <w:tcW w:w="845" w:type="pct"/>
            <w:tcBorders>
              <w:top w:val="single" w:sz="8" w:space="0" w:color="000000"/>
              <w:left w:val="single" w:sz="8" w:space="0" w:color="000000"/>
              <w:bottom w:val="single" w:sz="8" w:space="0" w:color="000000"/>
              <w:right w:val="single" w:sz="8" w:space="0" w:color="000000"/>
            </w:tcBorders>
          </w:tcPr>
          <w:p w:rsidR="0070714E" w:rsidRPr="0070714E" w:rsidRDefault="0070714E" w:rsidP="00A763DA">
            <w:pPr>
              <w:jc w:val="center"/>
              <w:rPr>
                <w:rFonts w:ascii="Times New Roman" w:hAnsi="Times New Roman" w:cs="Times New Roman"/>
                <w:sz w:val="28"/>
                <w:szCs w:val="28"/>
              </w:rPr>
            </w:pPr>
            <w:r w:rsidRPr="0070714E">
              <w:rPr>
                <w:rFonts w:ascii="Times New Roman" w:hAnsi="Times New Roman" w:cs="Times New Roman"/>
                <w:sz w:val="28"/>
                <w:szCs w:val="28"/>
              </w:rPr>
              <w:t>44</w:t>
            </w:r>
            <w:r w:rsidR="00A763DA">
              <w:rPr>
                <w:rFonts w:ascii="Times New Roman" w:hAnsi="Times New Roman" w:cs="Times New Roman"/>
                <w:sz w:val="28"/>
                <w:szCs w:val="28"/>
              </w:rPr>
              <w:t>,</w:t>
            </w:r>
            <w:r w:rsidRPr="0070714E">
              <w:rPr>
                <w:rFonts w:ascii="Times New Roman" w:hAnsi="Times New Roman" w:cs="Times New Roman"/>
                <w:sz w:val="28"/>
                <w:szCs w:val="28"/>
              </w:rPr>
              <w:t>1</w:t>
            </w:r>
          </w:p>
        </w:tc>
      </w:tr>
      <w:tr w:rsidR="0070714E" w:rsidRPr="0070714E" w:rsidTr="004C5F8D">
        <w:trPr>
          <w:trHeight w:val="481"/>
        </w:trPr>
        <w:tc>
          <w:tcPr>
            <w:tcW w:w="797"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27</w:t>
            </w:r>
          </w:p>
        </w:tc>
        <w:tc>
          <w:tcPr>
            <w:tcW w:w="1058" w:type="pct"/>
            <w:tcBorders>
              <w:top w:val="single" w:sz="8" w:space="0" w:color="000000"/>
              <w:left w:val="single" w:sz="8" w:space="0" w:color="000000"/>
              <w:bottom w:val="single" w:sz="8" w:space="0" w:color="000000"/>
              <w:right w:val="single" w:sz="8" w:space="0" w:color="000000"/>
            </w:tcBorders>
          </w:tcPr>
          <w:p w:rsidR="0070714E" w:rsidRPr="0070714E" w:rsidRDefault="0070714E" w:rsidP="004C5F8D">
            <w:pPr>
              <w:autoSpaceDE w:val="0"/>
              <w:autoSpaceDN w:val="0"/>
              <w:adjustRightInd w:val="0"/>
              <w:rPr>
                <w:rFonts w:ascii="Times New Roman" w:hAnsi="Times New Roman" w:cs="Times New Roman"/>
                <w:sz w:val="28"/>
                <w:szCs w:val="28"/>
              </w:rPr>
            </w:pPr>
            <w:r w:rsidRPr="0070714E">
              <w:rPr>
                <w:rFonts w:ascii="Times New Roman" w:hAnsi="Times New Roman" w:cs="Times New Roman"/>
                <w:sz w:val="28"/>
                <w:szCs w:val="28"/>
              </w:rPr>
              <w:t>Умения создавать собственные программы (30–50 строк) для решения задач средней сложности</w:t>
            </w:r>
          </w:p>
        </w:tc>
        <w:tc>
          <w:tcPr>
            <w:tcW w:w="915"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1.7.3</w:t>
            </w:r>
          </w:p>
        </w:tc>
        <w:tc>
          <w:tcPr>
            <w:tcW w:w="714"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3</w:t>
            </w:r>
          </w:p>
        </w:tc>
        <w:tc>
          <w:tcPr>
            <w:tcW w:w="671" w:type="pct"/>
            <w:tcBorders>
              <w:top w:val="single" w:sz="8" w:space="0" w:color="000000"/>
              <w:left w:val="single" w:sz="8" w:space="0" w:color="000000"/>
              <w:bottom w:val="single" w:sz="8" w:space="0" w:color="000000"/>
              <w:right w:val="single" w:sz="8" w:space="0" w:color="000000"/>
            </w:tcBorders>
          </w:tcPr>
          <w:p w:rsidR="0070714E" w:rsidRPr="0070714E" w:rsidRDefault="0070714E" w:rsidP="0070714E">
            <w:pPr>
              <w:autoSpaceDE w:val="0"/>
              <w:autoSpaceDN w:val="0"/>
              <w:adjustRightInd w:val="0"/>
              <w:jc w:val="center"/>
              <w:rPr>
                <w:rFonts w:ascii="Times New Roman" w:hAnsi="Times New Roman" w:cs="Times New Roman"/>
                <w:sz w:val="28"/>
                <w:szCs w:val="28"/>
              </w:rPr>
            </w:pPr>
            <w:r w:rsidRPr="0070714E">
              <w:rPr>
                <w:rFonts w:ascii="Times New Roman" w:hAnsi="Times New Roman" w:cs="Times New Roman"/>
                <w:sz w:val="28"/>
                <w:szCs w:val="28"/>
              </w:rPr>
              <w:t>В</w:t>
            </w:r>
          </w:p>
        </w:tc>
        <w:tc>
          <w:tcPr>
            <w:tcW w:w="845" w:type="pct"/>
            <w:tcBorders>
              <w:top w:val="single" w:sz="8" w:space="0" w:color="000000"/>
              <w:left w:val="single" w:sz="8" w:space="0" w:color="000000"/>
              <w:bottom w:val="single" w:sz="8" w:space="0" w:color="000000"/>
              <w:right w:val="single" w:sz="8" w:space="0" w:color="000000"/>
            </w:tcBorders>
          </w:tcPr>
          <w:p w:rsidR="0070714E" w:rsidRPr="0070714E" w:rsidRDefault="0070714E" w:rsidP="00A763DA">
            <w:pPr>
              <w:jc w:val="center"/>
              <w:rPr>
                <w:rFonts w:ascii="Times New Roman" w:hAnsi="Times New Roman" w:cs="Times New Roman"/>
                <w:sz w:val="28"/>
                <w:szCs w:val="28"/>
              </w:rPr>
            </w:pPr>
            <w:r w:rsidRPr="0070714E">
              <w:rPr>
                <w:rFonts w:ascii="Times New Roman" w:hAnsi="Times New Roman" w:cs="Times New Roman"/>
                <w:sz w:val="28"/>
                <w:szCs w:val="28"/>
              </w:rPr>
              <w:t>13</w:t>
            </w:r>
            <w:r w:rsidR="00A763DA">
              <w:rPr>
                <w:rFonts w:ascii="Times New Roman" w:hAnsi="Times New Roman" w:cs="Times New Roman"/>
                <w:sz w:val="28"/>
                <w:szCs w:val="28"/>
              </w:rPr>
              <w:t>,</w:t>
            </w:r>
            <w:r w:rsidRPr="0070714E">
              <w:rPr>
                <w:rFonts w:ascii="Times New Roman" w:hAnsi="Times New Roman" w:cs="Times New Roman"/>
                <w:sz w:val="28"/>
                <w:szCs w:val="28"/>
              </w:rPr>
              <w:t>9</w:t>
            </w:r>
          </w:p>
        </w:tc>
      </w:tr>
    </w:tbl>
    <w:p w:rsidR="0070714E" w:rsidRPr="0070714E" w:rsidRDefault="0070714E" w:rsidP="0070714E">
      <w:pPr>
        <w:rPr>
          <w:rFonts w:ascii="Times New Roman" w:hAnsi="Times New Roman" w:cs="Times New Roman"/>
          <w:sz w:val="28"/>
          <w:szCs w:val="28"/>
        </w:rPr>
      </w:pPr>
    </w:p>
    <w:p w:rsidR="009C4048" w:rsidRDefault="00F9248A" w:rsidP="0070714E">
      <w:pPr>
        <w:ind w:firstLine="709"/>
        <w:jc w:val="both"/>
        <w:rPr>
          <w:rFonts w:ascii="Times New Roman" w:hAnsi="Times New Roman" w:cs="Times New Roman"/>
          <w:i/>
          <w:sz w:val="28"/>
          <w:szCs w:val="28"/>
        </w:rPr>
      </w:pPr>
      <w:r>
        <w:rPr>
          <w:rFonts w:ascii="Times New Roman" w:hAnsi="Times New Roman" w:cs="Times New Roman"/>
          <w:i/>
          <w:sz w:val="28"/>
          <w:szCs w:val="28"/>
        </w:rPr>
        <w:t>Выводы.</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 xml:space="preserve">1) Задания и проверяемые ими элементы содержания, умения и способы деятельности, усвоение которых школьниками региона в </w:t>
      </w:r>
      <w:r w:rsidR="009C4048">
        <w:rPr>
          <w:rFonts w:ascii="Times New Roman" w:hAnsi="Times New Roman" w:cs="Times New Roman"/>
          <w:sz w:val="28"/>
          <w:szCs w:val="28"/>
        </w:rPr>
        <w:t>целом можно считать достаточным:</w:t>
      </w:r>
    </w:p>
    <w:p w:rsidR="0070714E" w:rsidRPr="0070714E" w:rsidRDefault="00F9248A" w:rsidP="0070714E">
      <w:pPr>
        <w:ind w:firstLine="709"/>
        <w:jc w:val="both"/>
        <w:rPr>
          <w:rFonts w:ascii="Times New Roman" w:hAnsi="Times New Roman" w:cs="Times New Roman"/>
          <w:sz w:val="28"/>
          <w:szCs w:val="28"/>
        </w:rPr>
      </w:pPr>
      <w:r>
        <w:rPr>
          <w:rFonts w:ascii="Times New Roman" w:hAnsi="Times New Roman" w:cs="Times New Roman"/>
          <w:sz w:val="28"/>
          <w:szCs w:val="28"/>
        </w:rPr>
        <w:t>– з</w:t>
      </w:r>
      <w:r w:rsidR="0070714E" w:rsidRPr="0070714E">
        <w:rPr>
          <w:rFonts w:ascii="Times New Roman" w:hAnsi="Times New Roman" w:cs="Times New Roman"/>
          <w:sz w:val="28"/>
          <w:szCs w:val="28"/>
        </w:rPr>
        <w:t>адания 23 и 26.</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t>2) Задания и проверяемые ими элементы содержания, умения и способы деятельности, усвоение которых школьниками региона в це</w:t>
      </w:r>
      <w:r w:rsidR="009C4048">
        <w:rPr>
          <w:rFonts w:ascii="Times New Roman" w:hAnsi="Times New Roman" w:cs="Times New Roman"/>
          <w:sz w:val="28"/>
          <w:szCs w:val="28"/>
        </w:rPr>
        <w:t>лом нельзя считать достаточным:</w:t>
      </w:r>
    </w:p>
    <w:p w:rsidR="0070714E" w:rsidRPr="0070714E" w:rsidRDefault="00F9248A" w:rsidP="0070714E">
      <w:pPr>
        <w:ind w:firstLine="709"/>
        <w:jc w:val="both"/>
        <w:rPr>
          <w:rFonts w:ascii="Times New Roman" w:hAnsi="Times New Roman" w:cs="Times New Roman"/>
          <w:sz w:val="28"/>
          <w:szCs w:val="28"/>
        </w:rPr>
      </w:pPr>
      <w:r>
        <w:rPr>
          <w:rFonts w:ascii="Times New Roman" w:hAnsi="Times New Roman" w:cs="Times New Roman"/>
          <w:sz w:val="28"/>
          <w:szCs w:val="28"/>
        </w:rPr>
        <w:t>– з</w:t>
      </w:r>
      <w:r w:rsidR="0070714E" w:rsidRPr="0070714E">
        <w:rPr>
          <w:rFonts w:ascii="Times New Roman" w:hAnsi="Times New Roman" w:cs="Times New Roman"/>
          <w:sz w:val="28"/>
          <w:szCs w:val="28"/>
        </w:rPr>
        <w:t xml:space="preserve">адание 25 </w:t>
      </w:r>
      <w:r>
        <w:rPr>
          <w:rFonts w:ascii="Times New Roman" w:hAnsi="Times New Roman" w:cs="Times New Roman"/>
          <w:sz w:val="28"/>
          <w:szCs w:val="28"/>
        </w:rPr>
        <w:t>(н</w:t>
      </w:r>
      <w:r w:rsidR="0070714E" w:rsidRPr="0070714E">
        <w:rPr>
          <w:rFonts w:ascii="Times New Roman" w:hAnsi="Times New Roman" w:cs="Times New Roman"/>
          <w:sz w:val="28"/>
          <w:szCs w:val="28"/>
        </w:rPr>
        <w:t>едостаточны умения точно выразить алгоритм обработки элементов массива и сконструировать правильное логическое выражение</w:t>
      </w:r>
      <w:r>
        <w:rPr>
          <w:rFonts w:ascii="Times New Roman" w:hAnsi="Times New Roman" w:cs="Times New Roman"/>
          <w:sz w:val="28"/>
          <w:szCs w:val="28"/>
        </w:rPr>
        <w:t>)</w:t>
      </w:r>
      <w:r w:rsidR="0070714E" w:rsidRPr="0070714E">
        <w:rPr>
          <w:rFonts w:ascii="Times New Roman" w:hAnsi="Times New Roman" w:cs="Times New Roman"/>
          <w:sz w:val="28"/>
          <w:szCs w:val="28"/>
        </w:rPr>
        <w:t>.</w:t>
      </w:r>
    </w:p>
    <w:p w:rsidR="0070714E" w:rsidRPr="0070714E" w:rsidRDefault="0070714E" w:rsidP="0070714E">
      <w:pPr>
        <w:ind w:firstLine="709"/>
        <w:jc w:val="both"/>
        <w:rPr>
          <w:rFonts w:ascii="Times New Roman" w:hAnsi="Times New Roman" w:cs="Times New Roman"/>
          <w:sz w:val="28"/>
          <w:szCs w:val="28"/>
        </w:rPr>
      </w:pPr>
      <w:r w:rsidRPr="0070714E">
        <w:rPr>
          <w:rFonts w:ascii="Times New Roman" w:hAnsi="Times New Roman" w:cs="Times New Roman"/>
          <w:sz w:val="28"/>
          <w:szCs w:val="28"/>
        </w:rPr>
        <w:lastRenderedPageBreak/>
        <w:t>3) Изменения успешности выполнения заданий разных лет по одному разделу предмета, по одному элементу кодификат</w:t>
      </w:r>
      <w:r w:rsidR="009C4048">
        <w:rPr>
          <w:rFonts w:ascii="Times New Roman" w:hAnsi="Times New Roman" w:cs="Times New Roman"/>
          <w:sz w:val="28"/>
          <w:szCs w:val="28"/>
        </w:rPr>
        <w:t>ора (если это возможно сделать):</w:t>
      </w:r>
    </w:p>
    <w:p w:rsidR="0070714E" w:rsidRPr="0070714E" w:rsidRDefault="00F9248A" w:rsidP="0070714E">
      <w:pPr>
        <w:ind w:firstLine="709"/>
        <w:jc w:val="both"/>
        <w:rPr>
          <w:rFonts w:ascii="Times New Roman" w:hAnsi="Times New Roman" w:cs="Times New Roman"/>
          <w:sz w:val="28"/>
          <w:szCs w:val="28"/>
        </w:rPr>
      </w:pPr>
      <w:r>
        <w:rPr>
          <w:rFonts w:ascii="Times New Roman" w:hAnsi="Times New Roman" w:cs="Times New Roman"/>
          <w:sz w:val="28"/>
          <w:szCs w:val="28"/>
        </w:rPr>
        <w:t>– у</w:t>
      </w:r>
      <w:r w:rsidR="0070714E" w:rsidRPr="0070714E">
        <w:rPr>
          <w:rFonts w:ascii="Times New Roman" w:hAnsi="Times New Roman" w:cs="Times New Roman"/>
          <w:sz w:val="28"/>
          <w:szCs w:val="28"/>
        </w:rPr>
        <w:t>лучшились умения при выполнении заданий 24, 26, 27.</w:t>
      </w:r>
    </w:p>
    <w:p w:rsidR="00300C57" w:rsidRDefault="00300C57" w:rsidP="00E972FB">
      <w:pPr>
        <w:pStyle w:val="af"/>
        <w:spacing w:after="0" w:line="240" w:lineRule="auto"/>
        <w:ind w:left="0"/>
        <w:jc w:val="center"/>
        <w:rPr>
          <w:rFonts w:ascii="Times New Roman" w:hAnsi="Times New Roman"/>
          <w:b/>
          <w:sz w:val="28"/>
          <w:szCs w:val="28"/>
          <w:lang w:eastAsia="ru-RU"/>
        </w:rPr>
      </w:pPr>
    </w:p>
    <w:p w:rsidR="00736753" w:rsidRDefault="0070714E" w:rsidP="00E972FB">
      <w:pPr>
        <w:pStyle w:val="af"/>
        <w:spacing w:after="0" w:line="240" w:lineRule="auto"/>
        <w:ind w:left="0"/>
        <w:jc w:val="center"/>
        <w:rPr>
          <w:rFonts w:ascii="Times New Roman" w:hAnsi="Times New Roman"/>
          <w:b/>
          <w:sz w:val="28"/>
          <w:szCs w:val="28"/>
        </w:rPr>
      </w:pPr>
      <w:r w:rsidRPr="001B64DF">
        <w:rPr>
          <w:rFonts w:ascii="Times New Roman" w:hAnsi="Times New Roman"/>
          <w:b/>
          <w:sz w:val="28"/>
          <w:szCs w:val="28"/>
          <w:lang w:eastAsia="ru-RU"/>
        </w:rPr>
        <w:t xml:space="preserve">5. </w:t>
      </w:r>
      <w:r w:rsidR="00736753" w:rsidRPr="00E63621">
        <w:rPr>
          <w:rFonts w:ascii="Times New Roman" w:hAnsi="Times New Roman"/>
          <w:b/>
          <w:sz w:val="28"/>
          <w:szCs w:val="28"/>
        </w:rPr>
        <w:t xml:space="preserve">Рекомендации учителям </w:t>
      </w:r>
      <w:r w:rsidR="00F9248A">
        <w:rPr>
          <w:rFonts w:ascii="Times New Roman" w:hAnsi="Times New Roman"/>
          <w:b/>
          <w:sz w:val="28"/>
          <w:szCs w:val="28"/>
        </w:rPr>
        <w:t xml:space="preserve">информатики и ИКТ </w:t>
      </w:r>
      <w:r w:rsidR="00736753" w:rsidRPr="00E63621">
        <w:rPr>
          <w:rFonts w:ascii="Times New Roman" w:hAnsi="Times New Roman"/>
          <w:b/>
          <w:sz w:val="28"/>
          <w:szCs w:val="28"/>
        </w:rPr>
        <w:t>10-11 классов</w:t>
      </w:r>
    </w:p>
    <w:p w:rsidR="00E15C08" w:rsidRPr="000220A1" w:rsidRDefault="00E15C08" w:rsidP="00E972FB">
      <w:pPr>
        <w:pStyle w:val="af"/>
        <w:spacing w:after="0" w:line="240" w:lineRule="auto"/>
        <w:ind w:left="0"/>
        <w:jc w:val="center"/>
        <w:rPr>
          <w:rFonts w:ascii="Times New Roman" w:hAnsi="Times New Roman"/>
          <w:i/>
          <w:sz w:val="28"/>
          <w:szCs w:val="28"/>
        </w:rPr>
      </w:pPr>
    </w:p>
    <w:p w:rsidR="00D41C37" w:rsidRDefault="00C4573A" w:rsidP="00D41C37">
      <w:pPr>
        <w:ind w:firstLine="708"/>
        <w:jc w:val="both"/>
        <w:rPr>
          <w:rFonts w:ascii="Times New Roman" w:eastAsia="Times New Roman" w:hAnsi="Times New Roman" w:cs="Times New Roman"/>
          <w:color w:val="auto"/>
          <w:sz w:val="28"/>
          <w:szCs w:val="28"/>
        </w:rPr>
      </w:pPr>
      <w:r w:rsidRPr="00C4573A">
        <w:rPr>
          <w:rFonts w:ascii="Times New Roman" w:eastAsia="Times New Roman" w:hAnsi="Times New Roman" w:cs="Times New Roman"/>
          <w:color w:val="auto"/>
          <w:sz w:val="28"/>
          <w:szCs w:val="28"/>
        </w:rPr>
        <w:t xml:space="preserve">Современные тенденции развития ЕГЭ по информатике и ИКТ свидетельствуют о возрастании сложности КИМ и увеличении доли заданий по алгоритмизации </w:t>
      </w:r>
      <w:r w:rsidR="000220A1">
        <w:rPr>
          <w:rFonts w:ascii="Times New Roman" w:eastAsia="Times New Roman" w:hAnsi="Times New Roman" w:cs="Times New Roman"/>
          <w:color w:val="auto"/>
          <w:sz w:val="28"/>
          <w:szCs w:val="28"/>
        </w:rPr>
        <w:t xml:space="preserve">и </w:t>
      </w:r>
      <w:r w:rsidRPr="00C4573A">
        <w:rPr>
          <w:rFonts w:ascii="Times New Roman" w:eastAsia="Times New Roman" w:hAnsi="Times New Roman" w:cs="Times New Roman"/>
          <w:color w:val="auto"/>
          <w:sz w:val="28"/>
          <w:szCs w:val="28"/>
        </w:rPr>
        <w:t xml:space="preserve">программированию. Достижение уровня подготовки учащихся, соответствующего требованиям ЕГЭ, возможно </w:t>
      </w:r>
      <w:r w:rsidR="00D41C37" w:rsidRPr="00D41C37">
        <w:rPr>
          <w:rFonts w:ascii="Times New Roman" w:eastAsia="Times New Roman" w:hAnsi="Times New Roman" w:cs="Times New Roman"/>
          <w:color w:val="auto"/>
          <w:sz w:val="28"/>
          <w:szCs w:val="28"/>
        </w:rPr>
        <w:t xml:space="preserve">лишь при изучении профильного курса информатики. В образовательных </w:t>
      </w:r>
      <w:r w:rsidR="00F9248A">
        <w:rPr>
          <w:rFonts w:ascii="Times New Roman" w:eastAsia="Times New Roman" w:hAnsi="Times New Roman" w:cs="Times New Roman"/>
          <w:color w:val="auto"/>
          <w:sz w:val="28"/>
          <w:szCs w:val="28"/>
        </w:rPr>
        <w:t>организациях</w:t>
      </w:r>
      <w:r w:rsidR="00D41C37" w:rsidRPr="00D41C37">
        <w:rPr>
          <w:rFonts w:ascii="Times New Roman" w:eastAsia="Times New Roman" w:hAnsi="Times New Roman" w:cs="Times New Roman"/>
          <w:color w:val="auto"/>
          <w:sz w:val="28"/>
          <w:szCs w:val="28"/>
        </w:rPr>
        <w:t>, в которых учебным планом предусмотрено изучение базового курса информатики, рекомендуется организовать дополнительное обучение учащихся в рамках, например, элективных курсов.</w:t>
      </w:r>
      <w:r w:rsidR="00D41C37">
        <w:rPr>
          <w:rFonts w:ascii="Times New Roman" w:eastAsia="Times New Roman" w:hAnsi="Times New Roman" w:cs="Times New Roman"/>
          <w:color w:val="auto"/>
          <w:sz w:val="28"/>
          <w:szCs w:val="28"/>
        </w:rPr>
        <w:t xml:space="preserve"> </w:t>
      </w:r>
      <w:r w:rsidR="00D41C37" w:rsidRPr="00D41C37">
        <w:rPr>
          <w:rFonts w:ascii="Times New Roman" w:eastAsia="Times New Roman" w:hAnsi="Times New Roman" w:cs="Times New Roman"/>
          <w:color w:val="auto"/>
          <w:sz w:val="28"/>
          <w:szCs w:val="28"/>
        </w:rPr>
        <w:t>Для успешной сдачи ЕГЭ по информатике и ИКТ требуется специальная подготовка, знакомство и разбор заданий демонстрационных вариантов КИМ, заданий открытого сегмента ФБТЗ (www.fipi.ru), знакомство с критериями оценивания заданий части С. При подготовке к экзамену целесообразно использовать диагностические и тренировочные работы СтатГрад Московского института открытого образования,</w:t>
      </w:r>
      <w:r w:rsidR="00D41C37">
        <w:rPr>
          <w:rFonts w:ascii="Times New Roman" w:eastAsia="Times New Roman" w:hAnsi="Times New Roman" w:cs="Times New Roman"/>
          <w:color w:val="auto"/>
          <w:sz w:val="28"/>
          <w:szCs w:val="28"/>
        </w:rPr>
        <w:t xml:space="preserve"> </w:t>
      </w:r>
      <w:r w:rsidR="00F9248A">
        <w:rPr>
          <w:rFonts w:ascii="Times New Roman" w:eastAsia="Times New Roman" w:hAnsi="Times New Roman" w:cs="Times New Roman"/>
          <w:color w:val="auto"/>
          <w:sz w:val="28"/>
          <w:szCs w:val="28"/>
        </w:rPr>
        <w:t>он</w:t>
      </w:r>
      <w:r w:rsidR="00D41C37" w:rsidRPr="00D41C37">
        <w:rPr>
          <w:rFonts w:ascii="Times New Roman" w:eastAsia="Times New Roman" w:hAnsi="Times New Roman" w:cs="Times New Roman"/>
          <w:color w:val="auto"/>
          <w:sz w:val="28"/>
          <w:szCs w:val="28"/>
        </w:rPr>
        <w:t>лайн тесты ЕГЭ</w:t>
      </w:r>
      <w:r w:rsidR="00D41C37">
        <w:rPr>
          <w:rFonts w:ascii="Times New Roman" w:eastAsia="Times New Roman" w:hAnsi="Times New Roman" w:cs="Times New Roman"/>
          <w:color w:val="auto"/>
          <w:sz w:val="28"/>
          <w:szCs w:val="28"/>
        </w:rPr>
        <w:t xml:space="preserve"> и т.</w:t>
      </w:r>
      <w:r w:rsidR="00F9248A">
        <w:rPr>
          <w:rFonts w:ascii="Times New Roman" w:eastAsia="Times New Roman" w:hAnsi="Times New Roman" w:cs="Times New Roman"/>
          <w:color w:val="auto"/>
          <w:sz w:val="28"/>
          <w:szCs w:val="28"/>
        </w:rPr>
        <w:t> </w:t>
      </w:r>
      <w:r w:rsidR="00D41C37">
        <w:rPr>
          <w:rFonts w:ascii="Times New Roman" w:eastAsia="Times New Roman" w:hAnsi="Times New Roman" w:cs="Times New Roman"/>
          <w:color w:val="auto"/>
          <w:sz w:val="28"/>
          <w:szCs w:val="28"/>
        </w:rPr>
        <w:t>д.</w:t>
      </w:r>
    </w:p>
    <w:p w:rsidR="00F9248A" w:rsidRPr="00D41C37" w:rsidRDefault="00F9248A" w:rsidP="00D41C37">
      <w:pPr>
        <w:ind w:firstLine="708"/>
        <w:jc w:val="both"/>
        <w:rPr>
          <w:rFonts w:ascii="Times New Roman" w:eastAsia="Times New Roman" w:hAnsi="Times New Roman" w:cs="Times New Roman"/>
          <w:color w:val="auto"/>
          <w:sz w:val="28"/>
          <w:szCs w:val="28"/>
        </w:rPr>
      </w:pPr>
    </w:p>
    <w:p w:rsidR="00685810" w:rsidRPr="0070714E" w:rsidRDefault="00685810" w:rsidP="00685810">
      <w:pPr>
        <w:ind w:firstLine="709"/>
        <w:jc w:val="both"/>
        <w:rPr>
          <w:rFonts w:ascii="Times New Roman" w:hAnsi="Times New Roman" w:cs="Times New Roman"/>
          <w:sz w:val="28"/>
          <w:szCs w:val="28"/>
        </w:rPr>
      </w:pPr>
      <w:r w:rsidRPr="0070714E">
        <w:rPr>
          <w:rFonts w:ascii="Times New Roman" w:hAnsi="Times New Roman" w:cs="Times New Roman"/>
          <w:sz w:val="28"/>
          <w:szCs w:val="28"/>
        </w:rPr>
        <w:t xml:space="preserve">Предложения по методике обучения школьников по выявленным проблемным элементам содержания и видам деятельности: </w:t>
      </w:r>
    </w:p>
    <w:p w:rsidR="00685810" w:rsidRPr="0070714E" w:rsidRDefault="00685810" w:rsidP="00F9248A">
      <w:pPr>
        <w:numPr>
          <w:ilvl w:val="0"/>
          <w:numId w:val="32"/>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sz w:val="28"/>
          <w:szCs w:val="28"/>
        </w:rPr>
        <w:t>Прививать школьникам навыки использования методики решения задач с помощью ЭВМ, включающей в себя такие этапы, как формализация задачи, моделирование, алгоритмизацию, программирование и тестирование, причем, после</w:t>
      </w:r>
      <w:r w:rsidR="00F9248A">
        <w:rPr>
          <w:rFonts w:ascii="Times New Roman" w:hAnsi="Times New Roman" w:cs="Times New Roman"/>
          <w:sz w:val="28"/>
          <w:szCs w:val="28"/>
        </w:rPr>
        <w:t>днее предполагает умение проверя</w:t>
      </w:r>
      <w:r w:rsidRPr="0070714E">
        <w:rPr>
          <w:rFonts w:ascii="Times New Roman" w:hAnsi="Times New Roman" w:cs="Times New Roman"/>
          <w:sz w:val="28"/>
          <w:szCs w:val="28"/>
        </w:rPr>
        <w:t>ть правильность алгоритма или прогр</w:t>
      </w:r>
      <w:r w:rsidR="00F9248A">
        <w:rPr>
          <w:rFonts w:ascii="Times New Roman" w:hAnsi="Times New Roman" w:cs="Times New Roman"/>
          <w:sz w:val="28"/>
          <w:szCs w:val="28"/>
        </w:rPr>
        <w:t>аммы без использования ЭВМ.</w:t>
      </w:r>
    </w:p>
    <w:p w:rsidR="00685810" w:rsidRPr="0070714E" w:rsidRDefault="00685810" w:rsidP="00F9248A">
      <w:pPr>
        <w:numPr>
          <w:ilvl w:val="0"/>
          <w:numId w:val="32"/>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sz w:val="28"/>
          <w:szCs w:val="28"/>
        </w:rPr>
        <w:t>Более строго подходить к освоению понятия «Тип данных» и его использованию в про</w:t>
      </w:r>
      <w:r w:rsidR="00F9248A">
        <w:rPr>
          <w:rFonts w:ascii="Times New Roman" w:hAnsi="Times New Roman" w:cs="Times New Roman"/>
          <w:sz w:val="28"/>
          <w:szCs w:val="28"/>
        </w:rPr>
        <w:t>грамме, особенно для задания 27.</w:t>
      </w:r>
    </w:p>
    <w:p w:rsidR="00685810" w:rsidRPr="0070714E" w:rsidRDefault="00685810" w:rsidP="00F9248A">
      <w:pPr>
        <w:numPr>
          <w:ilvl w:val="0"/>
          <w:numId w:val="32"/>
        </w:numPr>
        <w:tabs>
          <w:tab w:val="left" w:pos="1134"/>
        </w:tabs>
        <w:ind w:left="0" w:firstLine="709"/>
        <w:jc w:val="both"/>
        <w:rPr>
          <w:rFonts w:ascii="Times New Roman" w:hAnsi="Times New Roman" w:cs="Times New Roman"/>
          <w:sz w:val="28"/>
          <w:szCs w:val="28"/>
        </w:rPr>
      </w:pPr>
      <w:r w:rsidRPr="00C4573A">
        <w:rPr>
          <w:rFonts w:ascii="Times New Roman" w:hAnsi="Times New Roman" w:cs="Times New Roman"/>
          <w:sz w:val="28"/>
          <w:szCs w:val="28"/>
        </w:rPr>
        <w:t>Настоятельно рекомендовать школьникам записывать комментарии к разрабат</w:t>
      </w:r>
      <w:r w:rsidR="00F9248A">
        <w:rPr>
          <w:rFonts w:ascii="Times New Roman" w:hAnsi="Times New Roman" w:cs="Times New Roman"/>
          <w:sz w:val="28"/>
          <w:szCs w:val="28"/>
        </w:rPr>
        <w:t>ываемым алгоритмам и программам.</w:t>
      </w:r>
    </w:p>
    <w:p w:rsidR="00685810" w:rsidRPr="0070714E" w:rsidRDefault="00685810" w:rsidP="00F9248A">
      <w:pPr>
        <w:numPr>
          <w:ilvl w:val="0"/>
          <w:numId w:val="32"/>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sz w:val="28"/>
          <w:szCs w:val="28"/>
        </w:rPr>
        <w:t>Научить учащихся неукоснительно следовать условию задачи при ее решении.</w:t>
      </w:r>
    </w:p>
    <w:p w:rsidR="00C4573A" w:rsidRPr="00C4573A" w:rsidRDefault="00C4573A" w:rsidP="00C4573A">
      <w:pPr>
        <w:rPr>
          <w:rFonts w:ascii="Arial" w:eastAsia="Times New Roman" w:hAnsi="Arial" w:cs="Arial"/>
          <w:color w:val="auto"/>
          <w:sz w:val="26"/>
          <w:szCs w:val="26"/>
        </w:rPr>
      </w:pPr>
    </w:p>
    <w:p w:rsidR="00C4573A" w:rsidRPr="00D41C37" w:rsidRDefault="00C4573A" w:rsidP="0070714E">
      <w:pPr>
        <w:ind w:firstLine="709"/>
        <w:jc w:val="both"/>
        <w:rPr>
          <w:rFonts w:ascii="Times New Roman" w:hAnsi="Times New Roman" w:cs="Times New Roman"/>
          <w:sz w:val="28"/>
          <w:szCs w:val="28"/>
          <w:highlight w:val="yellow"/>
        </w:rPr>
      </w:pPr>
    </w:p>
    <w:p w:rsidR="0070714E" w:rsidRDefault="0070714E" w:rsidP="0070714E">
      <w:pPr>
        <w:pStyle w:val="4"/>
        <w:shd w:val="clear" w:color="auto" w:fill="auto"/>
        <w:spacing w:before="0" w:line="240" w:lineRule="auto"/>
        <w:ind w:firstLine="709"/>
        <w:rPr>
          <w:color w:val="auto"/>
          <w:sz w:val="28"/>
          <w:szCs w:val="28"/>
        </w:rPr>
      </w:pPr>
    </w:p>
    <w:p w:rsidR="0070714E" w:rsidRDefault="0070714E" w:rsidP="0070714E">
      <w:pPr>
        <w:pStyle w:val="4"/>
        <w:shd w:val="clear" w:color="auto" w:fill="auto"/>
        <w:spacing w:before="0" w:line="240" w:lineRule="auto"/>
        <w:ind w:firstLine="709"/>
        <w:rPr>
          <w:color w:val="auto"/>
          <w:sz w:val="28"/>
          <w:szCs w:val="28"/>
        </w:rPr>
      </w:pPr>
    </w:p>
    <w:p w:rsidR="0070714E" w:rsidRDefault="0070714E" w:rsidP="00E972FB">
      <w:pPr>
        <w:jc w:val="center"/>
        <w:rPr>
          <w:rFonts w:ascii="Times New Roman" w:hAnsi="Times New Roman" w:cs="Times New Roman"/>
          <w:b/>
          <w:sz w:val="36"/>
          <w:szCs w:val="36"/>
        </w:rPr>
      </w:pPr>
      <w:r>
        <w:rPr>
          <w:color w:val="auto"/>
          <w:sz w:val="28"/>
          <w:szCs w:val="28"/>
        </w:rPr>
        <w:br w:type="page"/>
      </w:r>
      <w:r w:rsidRPr="004D583B">
        <w:rPr>
          <w:rFonts w:ascii="Times New Roman" w:hAnsi="Times New Roman" w:cs="Times New Roman"/>
          <w:b/>
          <w:sz w:val="40"/>
          <w:szCs w:val="36"/>
        </w:rPr>
        <w:lastRenderedPageBreak/>
        <w:t>БИОЛОГИЯ</w:t>
      </w:r>
    </w:p>
    <w:p w:rsidR="006F1180" w:rsidRDefault="006F1180" w:rsidP="006F1180">
      <w:pPr>
        <w:suppressAutoHyphens/>
        <w:spacing w:line="200" w:lineRule="atLeast"/>
        <w:ind w:left="5529"/>
        <w:jc w:val="both"/>
        <w:rPr>
          <w:rFonts w:ascii="Times New Roman" w:eastAsia="Calibri" w:hAnsi="Times New Roman" w:cs="Times New Roman"/>
          <w:sz w:val="20"/>
          <w:szCs w:val="20"/>
          <w:lang w:eastAsia="ar-SA"/>
        </w:rPr>
      </w:pPr>
    </w:p>
    <w:p w:rsidR="006F1180" w:rsidRDefault="006F1180" w:rsidP="00E972FB">
      <w:pPr>
        <w:pStyle w:val="afa"/>
        <w:jc w:val="center"/>
        <w:rPr>
          <w:rFonts w:ascii="Times New Roman" w:hAnsi="Times New Roman" w:cs="Times New Roman"/>
          <w:b/>
          <w:sz w:val="28"/>
          <w:szCs w:val="28"/>
        </w:rPr>
      </w:pPr>
      <w:r>
        <w:rPr>
          <w:rFonts w:ascii="Times New Roman" w:hAnsi="Times New Roman" w:cs="Times New Roman"/>
          <w:b/>
          <w:sz w:val="28"/>
          <w:szCs w:val="28"/>
        </w:rPr>
        <w:t>1. Характеристика участников ЕГЭ</w:t>
      </w:r>
      <w:r w:rsidR="00F9248A">
        <w:rPr>
          <w:rFonts w:ascii="Times New Roman" w:hAnsi="Times New Roman" w:cs="Times New Roman"/>
          <w:b/>
          <w:sz w:val="28"/>
          <w:szCs w:val="28"/>
        </w:rPr>
        <w:t>-2015 по биологии</w:t>
      </w:r>
    </w:p>
    <w:p w:rsidR="00E972FB" w:rsidRDefault="00E972FB" w:rsidP="00E972FB">
      <w:pPr>
        <w:pStyle w:val="afa"/>
        <w:jc w:val="center"/>
        <w:rPr>
          <w:rFonts w:ascii="Times New Roman" w:hAnsi="Times New Roman" w:cs="Times New Roman"/>
          <w:b/>
          <w:sz w:val="28"/>
          <w:szCs w:val="28"/>
        </w:rPr>
      </w:pPr>
    </w:p>
    <w:p w:rsidR="0070714E" w:rsidRDefault="0070714E" w:rsidP="00E972FB">
      <w:pPr>
        <w:pStyle w:val="af"/>
        <w:spacing w:after="0" w:line="240" w:lineRule="auto"/>
        <w:ind w:left="0"/>
        <w:jc w:val="center"/>
        <w:rPr>
          <w:rFonts w:ascii="Times New Roman" w:eastAsia="Times New Roman" w:hAnsi="Times New Roman"/>
          <w:b/>
          <w:sz w:val="28"/>
          <w:szCs w:val="28"/>
          <w:lang w:eastAsia="ru-RU"/>
        </w:rPr>
      </w:pPr>
      <w:r w:rsidRPr="00C760E0">
        <w:rPr>
          <w:rFonts w:ascii="Times New Roman" w:eastAsia="Times New Roman" w:hAnsi="Times New Roman"/>
          <w:b/>
          <w:sz w:val="28"/>
          <w:szCs w:val="28"/>
          <w:lang w:eastAsia="ru-RU"/>
        </w:rPr>
        <w:t>Количество участников ЕГЭ</w:t>
      </w:r>
      <w:r w:rsidR="00F9248A">
        <w:rPr>
          <w:rFonts w:ascii="Times New Roman" w:eastAsia="Times New Roman" w:hAnsi="Times New Roman"/>
          <w:b/>
          <w:sz w:val="28"/>
          <w:szCs w:val="28"/>
          <w:lang w:eastAsia="ru-RU"/>
        </w:rPr>
        <w:t>-2015</w:t>
      </w:r>
      <w:r w:rsidRPr="00C760E0">
        <w:rPr>
          <w:rFonts w:ascii="Times New Roman" w:eastAsia="Times New Roman" w:hAnsi="Times New Roman"/>
          <w:b/>
          <w:sz w:val="28"/>
          <w:szCs w:val="28"/>
          <w:lang w:eastAsia="ru-RU"/>
        </w:rPr>
        <w:t xml:space="preserve"> по </w:t>
      </w:r>
      <w:r w:rsidR="00ED04EB">
        <w:rPr>
          <w:rFonts w:ascii="Times New Roman" w:eastAsia="Times New Roman" w:hAnsi="Times New Roman"/>
          <w:b/>
          <w:sz w:val="28"/>
          <w:szCs w:val="28"/>
          <w:lang w:eastAsia="ru-RU"/>
        </w:rPr>
        <w:t>биологии</w:t>
      </w:r>
      <w:r w:rsidRPr="00C760E0">
        <w:rPr>
          <w:rFonts w:ascii="Times New Roman" w:eastAsia="Times New Roman" w:hAnsi="Times New Roman"/>
          <w:b/>
          <w:sz w:val="28"/>
          <w:szCs w:val="28"/>
          <w:lang w:eastAsia="ru-RU"/>
        </w:rPr>
        <w:t xml:space="preserve"> (за последние 3 года)</w:t>
      </w:r>
    </w:p>
    <w:p w:rsidR="00E972FB" w:rsidRPr="009E65A9" w:rsidRDefault="00E972FB" w:rsidP="00C760E0">
      <w:pPr>
        <w:pStyle w:val="af"/>
        <w:spacing w:after="0" w:line="240" w:lineRule="auto"/>
        <w:ind w:left="0"/>
        <w:rPr>
          <w:rFonts w:ascii="Times New Roman" w:eastAsia="Times New Roman" w:hAnsi="Times New Roman"/>
          <w:b/>
          <w:sz w:val="16"/>
          <w:szCs w:val="16"/>
          <w:lang w:eastAsia="ru-RU"/>
        </w:rPr>
      </w:pPr>
    </w:p>
    <w:tbl>
      <w:tblPr>
        <w:tblW w:w="46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2"/>
        <w:gridCol w:w="1168"/>
        <w:gridCol w:w="1171"/>
        <w:gridCol w:w="1171"/>
        <w:gridCol w:w="1169"/>
        <w:gridCol w:w="1171"/>
        <w:gridCol w:w="1169"/>
      </w:tblGrid>
      <w:tr w:rsidR="0070714E" w:rsidRPr="00FD6896" w:rsidTr="006F1180">
        <w:trPr>
          <w:jc w:val="center"/>
        </w:trPr>
        <w:tc>
          <w:tcPr>
            <w:tcW w:w="1013" w:type="pct"/>
            <w:vMerge w:val="restart"/>
            <w:vAlign w:val="center"/>
          </w:tcPr>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Предмет</w:t>
            </w:r>
          </w:p>
        </w:tc>
        <w:tc>
          <w:tcPr>
            <w:tcW w:w="1329" w:type="pct"/>
            <w:gridSpan w:val="2"/>
          </w:tcPr>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2013</w:t>
            </w:r>
            <w:r w:rsidR="00F9248A">
              <w:rPr>
                <w:rFonts w:ascii="Times New Roman" w:hAnsi="Times New Roman"/>
                <w:b/>
                <w:noProof/>
                <w:sz w:val="28"/>
              </w:rPr>
              <w:t xml:space="preserve"> г.</w:t>
            </w:r>
          </w:p>
        </w:tc>
        <w:tc>
          <w:tcPr>
            <w:tcW w:w="1329" w:type="pct"/>
            <w:gridSpan w:val="2"/>
          </w:tcPr>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2014</w:t>
            </w:r>
            <w:r w:rsidR="00F9248A">
              <w:rPr>
                <w:rFonts w:ascii="Times New Roman" w:hAnsi="Times New Roman"/>
                <w:b/>
                <w:noProof/>
                <w:sz w:val="28"/>
              </w:rPr>
              <w:t xml:space="preserve"> г.</w:t>
            </w:r>
          </w:p>
        </w:tc>
        <w:tc>
          <w:tcPr>
            <w:tcW w:w="1330" w:type="pct"/>
            <w:gridSpan w:val="2"/>
          </w:tcPr>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2015</w:t>
            </w:r>
            <w:r w:rsidR="00F9248A">
              <w:rPr>
                <w:rFonts w:ascii="Times New Roman" w:hAnsi="Times New Roman"/>
                <w:b/>
                <w:noProof/>
                <w:sz w:val="28"/>
              </w:rPr>
              <w:t xml:space="preserve"> г.</w:t>
            </w:r>
          </w:p>
        </w:tc>
      </w:tr>
      <w:tr w:rsidR="0070714E" w:rsidRPr="00FD6896" w:rsidTr="006F1180">
        <w:trPr>
          <w:jc w:val="center"/>
        </w:trPr>
        <w:tc>
          <w:tcPr>
            <w:tcW w:w="1013" w:type="pct"/>
            <w:vMerge/>
          </w:tcPr>
          <w:p w:rsidR="0070714E" w:rsidRPr="00E972FB" w:rsidRDefault="0070714E" w:rsidP="0070714E">
            <w:pPr>
              <w:tabs>
                <w:tab w:val="left" w:pos="10320"/>
              </w:tabs>
              <w:rPr>
                <w:rFonts w:ascii="Times New Roman" w:hAnsi="Times New Roman"/>
                <w:b/>
                <w:noProof/>
                <w:sz w:val="28"/>
              </w:rPr>
            </w:pPr>
          </w:p>
        </w:tc>
        <w:tc>
          <w:tcPr>
            <w:tcW w:w="664" w:type="pct"/>
            <w:vAlign w:val="center"/>
          </w:tcPr>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чел.</w:t>
            </w:r>
          </w:p>
        </w:tc>
        <w:tc>
          <w:tcPr>
            <w:tcW w:w="665" w:type="pct"/>
            <w:vAlign w:val="center"/>
          </w:tcPr>
          <w:p w:rsid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 от общего числа участ</w:t>
            </w:r>
            <w:r w:rsidR="00E972FB">
              <w:rPr>
                <w:rFonts w:ascii="Times New Roman" w:hAnsi="Times New Roman"/>
                <w:b/>
                <w:noProof/>
                <w:sz w:val="28"/>
              </w:rPr>
              <w:t>-</w:t>
            </w:r>
          </w:p>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ников</w:t>
            </w:r>
          </w:p>
        </w:tc>
        <w:tc>
          <w:tcPr>
            <w:tcW w:w="665" w:type="pct"/>
            <w:vAlign w:val="center"/>
          </w:tcPr>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чел.</w:t>
            </w:r>
          </w:p>
        </w:tc>
        <w:tc>
          <w:tcPr>
            <w:tcW w:w="664" w:type="pct"/>
            <w:vAlign w:val="center"/>
          </w:tcPr>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 от общего числа участ</w:t>
            </w:r>
            <w:r w:rsidR="00E972FB">
              <w:rPr>
                <w:rFonts w:ascii="Times New Roman" w:hAnsi="Times New Roman"/>
                <w:b/>
                <w:noProof/>
                <w:sz w:val="28"/>
              </w:rPr>
              <w:t>-</w:t>
            </w:r>
            <w:r w:rsidRPr="00E972FB">
              <w:rPr>
                <w:rFonts w:ascii="Times New Roman" w:hAnsi="Times New Roman"/>
                <w:b/>
                <w:noProof/>
                <w:sz w:val="28"/>
              </w:rPr>
              <w:t>ников</w:t>
            </w:r>
          </w:p>
        </w:tc>
        <w:tc>
          <w:tcPr>
            <w:tcW w:w="665" w:type="pct"/>
            <w:vAlign w:val="center"/>
          </w:tcPr>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чел.</w:t>
            </w:r>
          </w:p>
        </w:tc>
        <w:tc>
          <w:tcPr>
            <w:tcW w:w="665" w:type="pct"/>
            <w:vAlign w:val="center"/>
          </w:tcPr>
          <w:p w:rsidR="0070714E" w:rsidRPr="00E972FB" w:rsidRDefault="0070714E" w:rsidP="0070714E">
            <w:pPr>
              <w:tabs>
                <w:tab w:val="left" w:pos="10320"/>
              </w:tabs>
              <w:jc w:val="center"/>
              <w:rPr>
                <w:rFonts w:ascii="Times New Roman" w:hAnsi="Times New Roman"/>
                <w:b/>
                <w:noProof/>
                <w:sz w:val="28"/>
              </w:rPr>
            </w:pPr>
            <w:r w:rsidRPr="00E972FB">
              <w:rPr>
                <w:rFonts w:ascii="Times New Roman" w:hAnsi="Times New Roman"/>
                <w:b/>
                <w:noProof/>
                <w:sz w:val="28"/>
              </w:rPr>
              <w:t>% от общего числа участ</w:t>
            </w:r>
            <w:r w:rsidR="00E972FB">
              <w:rPr>
                <w:rFonts w:ascii="Times New Roman" w:hAnsi="Times New Roman"/>
                <w:b/>
                <w:noProof/>
                <w:sz w:val="28"/>
              </w:rPr>
              <w:t>-</w:t>
            </w:r>
            <w:r w:rsidRPr="00E972FB">
              <w:rPr>
                <w:rFonts w:ascii="Times New Roman" w:hAnsi="Times New Roman"/>
                <w:b/>
                <w:noProof/>
                <w:sz w:val="28"/>
              </w:rPr>
              <w:t>ников</w:t>
            </w:r>
          </w:p>
        </w:tc>
      </w:tr>
      <w:tr w:rsidR="0070714E" w:rsidRPr="00FD6896" w:rsidTr="006F1180">
        <w:trPr>
          <w:jc w:val="center"/>
        </w:trPr>
        <w:tc>
          <w:tcPr>
            <w:tcW w:w="1013" w:type="pct"/>
          </w:tcPr>
          <w:p w:rsidR="0070714E" w:rsidRPr="00E972FB" w:rsidRDefault="0070714E" w:rsidP="0070714E">
            <w:pPr>
              <w:tabs>
                <w:tab w:val="left" w:pos="10320"/>
              </w:tabs>
              <w:rPr>
                <w:rFonts w:ascii="Times New Roman" w:hAnsi="Times New Roman"/>
                <w:sz w:val="28"/>
              </w:rPr>
            </w:pPr>
            <w:r w:rsidRPr="00E972FB">
              <w:rPr>
                <w:rFonts w:ascii="Times New Roman" w:hAnsi="Times New Roman"/>
                <w:sz w:val="28"/>
              </w:rPr>
              <w:t>Биология</w:t>
            </w:r>
          </w:p>
        </w:tc>
        <w:tc>
          <w:tcPr>
            <w:tcW w:w="664" w:type="pct"/>
          </w:tcPr>
          <w:p w:rsidR="0070714E" w:rsidRPr="00E972FB" w:rsidRDefault="0070714E" w:rsidP="0070714E">
            <w:pPr>
              <w:jc w:val="center"/>
              <w:rPr>
                <w:rFonts w:ascii="Times New Roman" w:hAnsi="Times New Roman"/>
                <w:sz w:val="28"/>
                <w:szCs w:val="20"/>
              </w:rPr>
            </w:pPr>
            <w:r w:rsidRPr="00E972FB">
              <w:rPr>
                <w:rFonts w:ascii="Times New Roman" w:hAnsi="Times New Roman"/>
                <w:sz w:val="28"/>
                <w:szCs w:val="20"/>
              </w:rPr>
              <w:t>1097</w:t>
            </w:r>
          </w:p>
        </w:tc>
        <w:tc>
          <w:tcPr>
            <w:tcW w:w="665" w:type="pct"/>
          </w:tcPr>
          <w:p w:rsidR="0070714E" w:rsidRPr="00E972FB" w:rsidRDefault="0070714E" w:rsidP="0070714E">
            <w:pPr>
              <w:jc w:val="center"/>
              <w:rPr>
                <w:rFonts w:ascii="Times New Roman" w:hAnsi="Times New Roman"/>
                <w:sz w:val="28"/>
                <w:szCs w:val="20"/>
              </w:rPr>
            </w:pPr>
            <w:r w:rsidRPr="00E972FB">
              <w:rPr>
                <w:rFonts w:ascii="Times New Roman" w:hAnsi="Times New Roman"/>
                <w:sz w:val="28"/>
                <w:szCs w:val="20"/>
              </w:rPr>
              <w:t>17,9</w:t>
            </w:r>
          </w:p>
        </w:tc>
        <w:tc>
          <w:tcPr>
            <w:tcW w:w="665" w:type="pct"/>
          </w:tcPr>
          <w:p w:rsidR="0070714E" w:rsidRPr="00E972FB" w:rsidRDefault="0070714E" w:rsidP="0070714E">
            <w:pPr>
              <w:tabs>
                <w:tab w:val="left" w:pos="10320"/>
              </w:tabs>
              <w:jc w:val="center"/>
              <w:rPr>
                <w:rFonts w:ascii="Times New Roman" w:hAnsi="Times New Roman"/>
                <w:noProof/>
                <w:sz w:val="28"/>
              </w:rPr>
            </w:pPr>
            <w:r w:rsidRPr="00E972FB">
              <w:rPr>
                <w:rFonts w:ascii="Times New Roman" w:hAnsi="Times New Roman"/>
                <w:noProof/>
                <w:sz w:val="28"/>
              </w:rPr>
              <w:t>974</w:t>
            </w:r>
          </w:p>
        </w:tc>
        <w:tc>
          <w:tcPr>
            <w:tcW w:w="664" w:type="pct"/>
          </w:tcPr>
          <w:p w:rsidR="0070714E" w:rsidRPr="00E972FB" w:rsidRDefault="0070714E" w:rsidP="0070714E">
            <w:pPr>
              <w:tabs>
                <w:tab w:val="left" w:pos="10320"/>
              </w:tabs>
              <w:jc w:val="center"/>
              <w:rPr>
                <w:rFonts w:ascii="Times New Roman" w:hAnsi="Times New Roman"/>
                <w:noProof/>
                <w:sz w:val="28"/>
              </w:rPr>
            </w:pPr>
            <w:r w:rsidRPr="00E972FB">
              <w:rPr>
                <w:rFonts w:ascii="Times New Roman" w:hAnsi="Times New Roman"/>
                <w:noProof/>
                <w:sz w:val="28"/>
              </w:rPr>
              <w:t>17,8</w:t>
            </w:r>
          </w:p>
        </w:tc>
        <w:tc>
          <w:tcPr>
            <w:tcW w:w="665" w:type="pct"/>
          </w:tcPr>
          <w:p w:rsidR="0070714E" w:rsidRPr="00E972FB" w:rsidRDefault="0070714E" w:rsidP="0070714E">
            <w:pPr>
              <w:jc w:val="center"/>
              <w:rPr>
                <w:rFonts w:ascii="Times New Roman" w:hAnsi="Times New Roman"/>
                <w:sz w:val="28"/>
              </w:rPr>
            </w:pPr>
            <w:r w:rsidRPr="00E972FB">
              <w:rPr>
                <w:rFonts w:ascii="Times New Roman" w:hAnsi="Times New Roman"/>
                <w:sz w:val="28"/>
              </w:rPr>
              <w:t>850</w:t>
            </w:r>
          </w:p>
        </w:tc>
        <w:tc>
          <w:tcPr>
            <w:tcW w:w="665" w:type="pct"/>
          </w:tcPr>
          <w:p w:rsidR="0070714E" w:rsidRPr="00E972FB" w:rsidRDefault="0070714E" w:rsidP="0070714E">
            <w:pPr>
              <w:jc w:val="center"/>
              <w:rPr>
                <w:rFonts w:ascii="Times New Roman" w:hAnsi="Times New Roman"/>
                <w:sz w:val="28"/>
              </w:rPr>
            </w:pPr>
            <w:r w:rsidRPr="00E972FB">
              <w:rPr>
                <w:rFonts w:ascii="Times New Roman" w:hAnsi="Times New Roman"/>
                <w:sz w:val="28"/>
              </w:rPr>
              <w:t>16,8</w:t>
            </w:r>
          </w:p>
        </w:tc>
      </w:tr>
    </w:tbl>
    <w:p w:rsidR="006F1180" w:rsidRDefault="006F1180" w:rsidP="006F1180">
      <w:pPr>
        <w:rPr>
          <w:rFonts w:ascii="Times New Roman" w:eastAsia="Times New Roman" w:hAnsi="Times New Roman" w:cs="Times New Roman"/>
          <w:b/>
          <w:sz w:val="28"/>
          <w:szCs w:val="28"/>
        </w:rPr>
      </w:pPr>
    </w:p>
    <w:p w:rsidR="006F1180" w:rsidRDefault="006F1180" w:rsidP="00E972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 участников ЕГЭ</w:t>
      </w:r>
      <w:r w:rsidR="00F9248A">
        <w:rPr>
          <w:rFonts w:ascii="Times New Roman" w:eastAsia="Times New Roman" w:hAnsi="Times New Roman" w:cs="Times New Roman"/>
          <w:b/>
          <w:sz w:val="28"/>
          <w:szCs w:val="28"/>
        </w:rPr>
        <w:t xml:space="preserve">-2015 по биологии </w:t>
      </w:r>
      <w:r>
        <w:rPr>
          <w:rFonts w:ascii="Times New Roman" w:eastAsia="Times New Roman" w:hAnsi="Times New Roman" w:cs="Times New Roman"/>
          <w:b/>
          <w:sz w:val="28"/>
          <w:szCs w:val="28"/>
        </w:rPr>
        <w:t>по гендерному признаку</w:t>
      </w:r>
    </w:p>
    <w:p w:rsidR="009E65A9" w:rsidRDefault="009E65A9" w:rsidP="00E972FB">
      <w:pPr>
        <w:jc w:val="center"/>
        <w:rPr>
          <w:rFonts w:ascii="Times New Roman" w:eastAsia="Times New Roman" w:hAnsi="Times New Roman" w:cs="Times New Roman"/>
          <w:b/>
          <w:sz w:val="28"/>
          <w:szCs w:val="28"/>
        </w:rPr>
      </w:pPr>
    </w:p>
    <w:p w:rsidR="0070714E" w:rsidRPr="009168B4" w:rsidRDefault="0070714E" w:rsidP="00E972FB">
      <w:pPr>
        <w:pStyle w:val="af"/>
        <w:spacing w:after="0" w:line="240" w:lineRule="auto"/>
        <w:ind w:left="0" w:firstLine="709"/>
        <w:rPr>
          <w:rFonts w:ascii="Times New Roman" w:eastAsia="Times New Roman" w:hAnsi="Times New Roman"/>
          <w:sz w:val="28"/>
          <w:szCs w:val="28"/>
          <w:lang w:eastAsia="ru-RU"/>
        </w:rPr>
      </w:pPr>
      <w:r w:rsidRPr="009168B4">
        <w:rPr>
          <w:rFonts w:ascii="Times New Roman" w:eastAsia="Times New Roman" w:hAnsi="Times New Roman"/>
          <w:sz w:val="28"/>
          <w:szCs w:val="28"/>
          <w:lang w:eastAsia="ru-RU"/>
        </w:rPr>
        <w:t>Юн</w:t>
      </w:r>
      <w:r w:rsidR="00E972FB">
        <w:rPr>
          <w:rFonts w:ascii="Times New Roman" w:eastAsia="Times New Roman" w:hAnsi="Times New Roman"/>
          <w:sz w:val="28"/>
          <w:szCs w:val="28"/>
          <w:lang w:eastAsia="ru-RU"/>
        </w:rPr>
        <w:t xml:space="preserve">ошей – </w:t>
      </w:r>
      <w:r w:rsidRPr="009168B4">
        <w:rPr>
          <w:rFonts w:ascii="Times New Roman" w:eastAsia="Times New Roman" w:hAnsi="Times New Roman"/>
          <w:sz w:val="28"/>
          <w:szCs w:val="28"/>
          <w:lang w:eastAsia="ru-RU"/>
        </w:rPr>
        <w:t>25,4%</w:t>
      </w:r>
      <w:r w:rsidR="00F9248A">
        <w:rPr>
          <w:rFonts w:ascii="Times New Roman" w:eastAsia="Times New Roman" w:hAnsi="Times New Roman"/>
          <w:sz w:val="28"/>
          <w:szCs w:val="28"/>
          <w:lang w:eastAsia="ru-RU"/>
        </w:rPr>
        <w:t>.</w:t>
      </w:r>
    </w:p>
    <w:p w:rsidR="0070714E" w:rsidRPr="009168B4" w:rsidRDefault="0070714E" w:rsidP="00E972FB">
      <w:pPr>
        <w:pStyle w:val="af"/>
        <w:spacing w:after="0" w:line="240" w:lineRule="auto"/>
        <w:ind w:left="0" w:firstLine="709"/>
        <w:rPr>
          <w:rFonts w:ascii="Times New Roman" w:eastAsia="Times New Roman" w:hAnsi="Times New Roman"/>
          <w:sz w:val="28"/>
          <w:szCs w:val="28"/>
          <w:lang w:eastAsia="ru-RU"/>
        </w:rPr>
      </w:pPr>
      <w:r w:rsidRPr="009168B4">
        <w:rPr>
          <w:rFonts w:ascii="Times New Roman" w:eastAsia="Times New Roman" w:hAnsi="Times New Roman"/>
          <w:sz w:val="28"/>
          <w:szCs w:val="28"/>
          <w:lang w:eastAsia="ru-RU"/>
        </w:rPr>
        <w:t>Девушек</w:t>
      </w:r>
      <w:r w:rsidR="00E972FB">
        <w:rPr>
          <w:rFonts w:ascii="Times New Roman" w:eastAsia="Times New Roman" w:hAnsi="Times New Roman"/>
          <w:sz w:val="28"/>
          <w:szCs w:val="28"/>
          <w:lang w:eastAsia="ru-RU"/>
        </w:rPr>
        <w:t xml:space="preserve"> – </w:t>
      </w:r>
      <w:r w:rsidRPr="009168B4">
        <w:rPr>
          <w:rFonts w:ascii="Times New Roman" w:eastAsia="Times New Roman" w:hAnsi="Times New Roman"/>
          <w:sz w:val="28"/>
          <w:szCs w:val="28"/>
          <w:lang w:eastAsia="ru-RU"/>
        </w:rPr>
        <w:t>74,6%</w:t>
      </w:r>
      <w:r w:rsidR="00F9248A">
        <w:rPr>
          <w:rFonts w:ascii="Times New Roman" w:eastAsia="Times New Roman" w:hAnsi="Times New Roman"/>
          <w:sz w:val="28"/>
          <w:szCs w:val="28"/>
          <w:lang w:eastAsia="ru-RU"/>
        </w:rPr>
        <w:t>.</w:t>
      </w:r>
    </w:p>
    <w:p w:rsidR="0070714E" w:rsidRPr="00D47094" w:rsidRDefault="0070714E" w:rsidP="0070714E">
      <w:pPr>
        <w:pStyle w:val="af"/>
        <w:spacing w:after="0" w:line="240" w:lineRule="auto"/>
        <w:rPr>
          <w:rFonts w:ascii="Times New Roman" w:eastAsia="Times New Roman" w:hAnsi="Times New Roman"/>
          <w:sz w:val="28"/>
          <w:szCs w:val="28"/>
          <w:lang w:eastAsia="ru-RU"/>
        </w:rPr>
      </w:pPr>
    </w:p>
    <w:p w:rsidR="0070714E" w:rsidRDefault="0070714E" w:rsidP="00E972FB">
      <w:pPr>
        <w:pStyle w:val="af"/>
        <w:spacing w:after="0" w:line="240" w:lineRule="auto"/>
        <w:ind w:left="0"/>
        <w:jc w:val="center"/>
        <w:rPr>
          <w:rFonts w:ascii="Times New Roman" w:eastAsia="Times New Roman" w:hAnsi="Times New Roman"/>
          <w:b/>
          <w:sz w:val="28"/>
          <w:szCs w:val="28"/>
          <w:lang w:eastAsia="ru-RU"/>
        </w:rPr>
      </w:pPr>
      <w:r w:rsidRPr="009168B4">
        <w:rPr>
          <w:rFonts w:ascii="Times New Roman" w:eastAsia="Times New Roman" w:hAnsi="Times New Roman"/>
          <w:b/>
          <w:sz w:val="28"/>
          <w:szCs w:val="28"/>
          <w:lang w:eastAsia="ru-RU"/>
        </w:rPr>
        <w:t>Количество участников ЕГЭ</w:t>
      </w:r>
      <w:r w:rsidR="00F9248A">
        <w:rPr>
          <w:rFonts w:ascii="Times New Roman" w:eastAsia="Times New Roman" w:hAnsi="Times New Roman"/>
          <w:b/>
          <w:sz w:val="28"/>
          <w:szCs w:val="28"/>
          <w:lang w:eastAsia="ru-RU"/>
        </w:rPr>
        <w:t>-2015 по биологии</w:t>
      </w:r>
      <w:r w:rsidRPr="009168B4">
        <w:rPr>
          <w:rFonts w:ascii="Times New Roman" w:eastAsia="Times New Roman" w:hAnsi="Times New Roman"/>
          <w:b/>
          <w:sz w:val="28"/>
          <w:szCs w:val="28"/>
          <w:lang w:eastAsia="ru-RU"/>
        </w:rPr>
        <w:t xml:space="preserve"> в регионе по категориям</w:t>
      </w:r>
    </w:p>
    <w:p w:rsidR="00E972FB" w:rsidRPr="009E65A9" w:rsidRDefault="00E972FB" w:rsidP="006F1180">
      <w:pPr>
        <w:pStyle w:val="af"/>
        <w:spacing w:after="0" w:line="240" w:lineRule="auto"/>
        <w:ind w:left="0"/>
        <w:rPr>
          <w:rFonts w:ascii="Times New Roman" w:eastAsia="Times New Roman" w:hAnsi="Times New Roman"/>
          <w:b/>
          <w:sz w:val="16"/>
          <w:szCs w:val="16"/>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1"/>
        <w:gridCol w:w="2447"/>
      </w:tblGrid>
      <w:tr w:rsidR="0070714E" w:rsidRPr="00FD6896" w:rsidTr="00E972FB">
        <w:tc>
          <w:tcPr>
            <w:tcW w:w="6341" w:type="dxa"/>
          </w:tcPr>
          <w:p w:rsidR="0070714E" w:rsidRPr="00F9248A" w:rsidRDefault="0070714E" w:rsidP="0070714E">
            <w:pPr>
              <w:contextualSpacing/>
              <w:jc w:val="both"/>
              <w:rPr>
                <w:rFonts w:ascii="Times New Roman" w:hAnsi="Times New Roman"/>
                <w:b/>
                <w:sz w:val="28"/>
                <w:szCs w:val="28"/>
              </w:rPr>
            </w:pPr>
            <w:r w:rsidRPr="00F9248A">
              <w:rPr>
                <w:rFonts w:ascii="Times New Roman" w:hAnsi="Times New Roman"/>
                <w:b/>
                <w:sz w:val="28"/>
                <w:szCs w:val="28"/>
              </w:rPr>
              <w:t>Всего участников ЕГЭ по предмету</w:t>
            </w:r>
          </w:p>
        </w:tc>
        <w:tc>
          <w:tcPr>
            <w:tcW w:w="2447" w:type="dxa"/>
          </w:tcPr>
          <w:p w:rsidR="0070714E" w:rsidRPr="00F9248A" w:rsidRDefault="0070714E" w:rsidP="00E972FB">
            <w:pPr>
              <w:contextualSpacing/>
              <w:jc w:val="center"/>
              <w:rPr>
                <w:rFonts w:ascii="Times New Roman" w:hAnsi="Times New Roman"/>
                <w:b/>
                <w:sz w:val="28"/>
                <w:szCs w:val="28"/>
              </w:rPr>
            </w:pPr>
            <w:r w:rsidRPr="00F9248A">
              <w:rPr>
                <w:rFonts w:ascii="Times New Roman" w:hAnsi="Times New Roman"/>
                <w:b/>
                <w:sz w:val="28"/>
                <w:szCs w:val="28"/>
              </w:rPr>
              <w:t>850</w:t>
            </w:r>
          </w:p>
        </w:tc>
      </w:tr>
      <w:tr w:rsidR="0070714E" w:rsidRPr="00FD6896" w:rsidTr="00E972FB">
        <w:tc>
          <w:tcPr>
            <w:tcW w:w="6341" w:type="dxa"/>
          </w:tcPr>
          <w:p w:rsidR="0070714E" w:rsidRPr="00FD6896" w:rsidRDefault="0070714E" w:rsidP="0070714E">
            <w:pPr>
              <w:contextualSpacing/>
              <w:jc w:val="both"/>
              <w:rPr>
                <w:rFonts w:ascii="Times New Roman" w:hAnsi="Times New Roman"/>
                <w:sz w:val="28"/>
                <w:szCs w:val="28"/>
              </w:rPr>
            </w:pPr>
            <w:r w:rsidRPr="00FD6896">
              <w:rPr>
                <w:rFonts w:ascii="Times New Roman" w:hAnsi="Times New Roman"/>
                <w:sz w:val="28"/>
                <w:szCs w:val="28"/>
              </w:rPr>
              <w:t>Из них:</w:t>
            </w:r>
          </w:p>
          <w:p w:rsidR="0070714E" w:rsidRPr="00FD6896" w:rsidRDefault="00F9248A"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в</w:t>
            </w:r>
            <w:r w:rsidR="0070714E" w:rsidRPr="00FD6896">
              <w:rPr>
                <w:rFonts w:ascii="Times New Roman" w:hAnsi="Times New Roman"/>
                <w:sz w:val="28"/>
                <w:szCs w:val="28"/>
              </w:rPr>
              <w:t>ыпускников текущего года</w:t>
            </w:r>
          </w:p>
          <w:p w:rsidR="0070714E" w:rsidRPr="00FD6896" w:rsidRDefault="00F9248A"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в</w:t>
            </w:r>
            <w:r w:rsidR="0070714E" w:rsidRPr="00FD6896">
              <w:rPr>
                <w:rFonts w:ascii="Times New Roman" w:hAnsi="Times New Roman"/>
                <w:sz w:val="28"/>
                <w:szCs w:val="28"/>
              </w:rPr>
              <w:t>ыпускников СПО</w:t>
            </w:r>
          </w:p>
          <w:p w:rsidR="0070714E" w:rsidRPr="00FD6896" w:rsidRDefault="00F9248A"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в</w:t>
            </w:r>
            <w:r w:rsidR="0070714E" w:rsidRPr="00FD6896">
              <w:rPr>
                <w:rFonts w:ascii="Times New Roman" w:hAnsi="Times New Roman"/>
                <w:sz w:val="28"/>
                <w:szCs w:val="28"/>
              </w:rPr>
              <w:t>ыпускников прошлых лет</w:t>
            </w:r>
          </w:p>
        </w:tc>
        <w:tc>
          <w:tcPr>
            <w:tcW w:w="2447" w:type="dxa"/>
          </w:tcPr>
          <w:p w:rsidR="0070714E" w:rsidRPr="00FD6896" w:rsidRDefault="0070714E" w:rsidP="00E972FB">
            <w:pPr>
              <w:contextualSpacing/>
              <w:jc w:val="center"/>
              <w:rPr>
                <w:rFonts w:ascii="Times New Roman" w:hAnsi="Times New Roman"/>
                <w:sz w:val="28"/>
                <w:szCs w:val="28"/>
              </w:rPr>
            </w:pPr>
          </w:p>
          <w:p w:rsidR="0070714E" w:rsidRDefault="0070714E" w:rsidP="00E972FB">
            <w:pPr>
              <w:contextualSpacing/>
              <w:jc w:val="center"/>
              <w:rPr>
                <w:rFonts w:ascii="Times New Roman" w:hAnsi="Times New Roman"/>
                <w:sz w:val="28"/>
                <w:szCs w:val="28"/>
              </w:rPr>
            </w:pPr>
            <w:r>
              <w:rPr>
                <w:rFonts w:ascii="Times New Roman" w:hAnsi="Times New Roman"/>
                <w:sz w:val="28"/>
                <w:szCs w:val="28"/>
              </w:rPr>
              <w:t>809</w:t>
            </w:r>
          </w:p>
          <w:p w:rsidR="0070714E" w:rsidRDefault="0070714E" w:rsidP="00E972FB">
            <w:pPr>
              <w:contextualSpacing/>
              <w:jc w:val="center"/>
              <w:rPr>
                <w:rFonts w:ascii="Times New Roman" w:hAnsi="Times New Roman"/>
                <w:sz w:val="28"/>
                <w:szCs w:val="28"/>
              </w:rPr>
            </w:pPr>
            <w:r>
              <w:rPr>
                <w:rFonts w:ascii="Times New Roman" w:hAnsi="Times New Roman"/>
                <w:sz w:val="28"/>
                <w:szCs w:val="28"/>
              </w:rPr>
              <w:t>15</w:t>
            </w:r>
          </w:p>
          <w:p w:rsidR="0070714E" w:rsidRPr="00FD6896" w:rsidRDefault="0070714E" w:rsidP="00E972FB">
            <w:pPr>
              <w:contextualSpacing/>
              <w:jc w:val="center"/>
              <w:rPr>
                <w:rFonts w:ascii="Times New Roman" w:hAnsi="Times New Roman"/>
                <w:sz w:val="28"/>
                <w:szCs w:val="28"/>
              </w:rPr>
            </w:pPr>
            <w:r>
              <w:rPr>
                <w:rFonts w:ascii="Times New Roman" w:hAnsi="Times New Roman"/>
                <w:sz w:val="28"/>
                <w:szCs w:val="28"/>
              </w:rPr>
              <w:t>26</w:t>
            </w:r>
          </w:p>
        </w:tc>
      </w:tr>
    </w:tbl>
    <w:p w:rsidR="0070714E" w:rsidRDefault="0070714E" w:rsidP="0070714E">
      <w:pPr>
        <w:pStyle w:val="af"/>
        <w:spacing w:after="0" w:line="240" w:lineRule="auto"/>
        <w:ind w:left="1080"/>
        <w:rPr>
          <w:rFonts w:ascii="Times New Roman" w:hAnsi="Times New Roman"/>
          <w:sz w:val="28"/>
        </w:rPr>
      </w:pPr>
    </w:p>
    <w:p w:rsidR="0070714E" w:rsidRDefault="00E972FB" w:rsidP="00E972FB">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Количество участников</w:t>
      </w:r>
      <w:r w:rsidR="00F9248A">
        <w:rPr>
          <w:rFonts w:ascii="Times New Roman" w:eastAsia="Times New Roman" w:hAnsi="Times New Roman"/>
          <w:b/>
          <w:sz w:val="28"/>
          <w:szCs w:val="28"/>
          <w:lang w:eastAsia="ru-RU"/>
        </w:rPr>
        <w:t xml:space="preserve"> ЕГЭ-2015 по биологии </w:t>
      </w:r>
      <w:r>
        <w:rPr>
          <w:rFonts w:ascii="Times New Roman" w:eastAsia="Times New Roman" w:hAnsi="Times New Roman"/>
          <w:b/>
          <w:sz w:val="28"/>
          <w:szCs w:val="28"/>
          <w:lang w:eastAsia="ru-RU"/>
        </w:rPr>
        <w:t>по типам</w:t>
      </w:r>
    </w:p>
    <w:p w:rsidR="00E972FB" w:rsidRPr="009E65A9" w:rsidRDefault="00E972FB" w:rsidP="006F1180">
      <w:pPr>
        <w:pStyle w:val="af"/>
        <w:spacing w:after="0" w:line="240" w:lineRule="auto"/>
        <w:ind w:left="0"/>
        <w:rPr>
          <w:rFonts w:ascii="Times New Roman" w:eastAsia="Times New Roman" w:hAnsi="Times New Roman"/>
          <w:b/>
          <w:sz w:val="16"/>
          <w:szCs w:val="16"/>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4"/>
        <w:gridCol w:w="2444"/>
      </w:tblGrid>
      <w:tr w:rsidR="0070714E" w:rsidRPr="00FD6896" w:rsidTr="00E972FB">
        <w:tc>
          <w:tcPr>
            <w:tcW w:w="6344" w:type="dxa"/>
          </w:tcPr>
          <w:p w:rsidR="0070714E" w:rsidRPr="00F9248A" w:rsidRDefault="0070714E" w:rsidP="000220A1">
            <w:pPr>
              <w:contextualSpacing/>
              <w:jc w:val="both"/>
              <w:rPr>
                <w:rFonts w:ascii="Times New Roman" w:hAnsi="Times New Roman"/>
                <w:b/>
                <w:sz w:val="28"/>
                <w:szCs w:val="28"/>
              </w:rPr>
            </w:pPr>
            <w:r w:rsidRPr="00F9248A">
              <w:rPr>
                <w:rFonts w:ascii="Times New Roman" w:hAnsi="Times New Roman"/>
                <w:b/>
                <w:sz w:val="28"/>
                <w:szCs w:val="28"/>
              </w:rPr>
              <w:t xml:space="preserve">Всего </w:t>
            </w:r>
            <w:r w:rsidR="000220A1">
              <w:rPr>
                <w:rFonts w:ascii="Times New Roman" w:hAnsi="Times New Roman"/>
                <w:b/>
                <w:sz w:val="28"/>
                <w:szCs w:val="28"/>
              </w:rPr>
              <w:t>выпускников текущего года</w:t>
            </w:r>
          </w:p>
        </w:tc>
        <w:tc>
          <w:tcPr>
            <w:tcW w:w="2444" w:type="dxa"/>
          </w:tcPr>
          <w:p w:rsidR="0070714E" w:rsidRPr="00F9248A" w:rsidRDefault="000220A1" w:rsidP="00F9248A">
            <w:pPr>
              <w:contextualSpacing/>
              <w:jc w:val="center"/>
              <w:rPr>
                <w:rFonts w:ascii="Times New Roman" w:hAnsi="Times New Roman"/>
                <w:b/>
                <w:sz w:val="28"/>
                <w:szCs w:val="28"/>
              </w:rPr>
            </w:pPr>
            <w:r>
              <w:rPr>
                <w:rFonts w:ascii="Times New Roman" w:hAnsi="Times New Roman"/>
                <w:b/>
                <w:sz w:val="28"/>
                <w:szCs w:val="28"/>
              </w:rPr>
              <w:t>809</w:t>
            </w:r>
          </w:p>
        </w:tc>
      </w:tr>
      <w:tr w:rsidR="0070714E" w:rsidRPr="00FD6896" w:rsidTr="00E972FB">
        <w:tc>
          <w:tcPr>
            <w:tcW w:w="6344" w:type="dxa"/>
          </w:tcPr>
          <w:p w:rsidR="0070714E" w:rsidRPr="00FD6896" w:rsidRDefault="0070714E" w:rsidP="0070714E">
            <w:pPr>
              <w:contextualSpacing/>
              <w:jc w:val="both"/>
              <w:rPr>
                <w:rFonts w:ascii="Times New Roman" w:hAnsi="Times New Roman"/>
                <w:sz w:val="28"/>
                <w:szCs w:val="28"/>
              </w:rPr>
            </w:pPr>
            <w:r w:rsidRPr="00FD6896">
              <w:rPr>
                <w:rFonts w:ascii="Times New Roman" w:hAnsi="Times New Roman"/>
                <w:sz w:val="28"/>
                <w:szCs w:val="28"/>
              </w:rPr>
              <w:t>Из них:</w:t>
            </w:r>
          </w:p>
          <w:p w:rsidR="0070714E" w:rsidRPr="00FD6896" w:rsidRDefault="00F9248A"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о</w:t>
            </w:r>
            <w:r w:rsidR="0070714E">
              <w:rPr>
                <w:rFonts w:ascii="Times New Roman" w:hAnsi="Times New Roman"/>
                <w:sz w:val="28"/>
                <w:szCs w:val="28"/>
              </w:rPr>
              <w:t>бластные ОО</w:t>
            </w:r>
          </w:p>
          <w:p w:rsidR="0070714E" w:rsidRPr="00FD6896" w:rsidRDefault="00F9248A"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н</w:t>
            </w:r>
            <w:r w:rsidR="0070714E">
              <w:rPr>
                <w:rFonts w:ascii="Times New Roman" w:hAnsi="Times New Roman"/>
                <w:sz w:val="28"/>
                <w:szCs w:val="28"/>
              </w:rPr>
              <w:t>егосударственные ОО</w:t>
            </w:r>
          </w:p>
          <w:p w:rsidR="0070714E" w:rsidRPr="00FD6896" w:rsidRDefault="00F9248A"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м</w:t>
            </w:r>
            <w:r w:rsidR="0070714E">
              <w:rPr>
                <w:rFonts w:ascii="Times New Roman" w:hAnsi="Times New Roman"/>
                <w:sz w:val="28"/>
                <w:szCs w:val="28"/>
              </w:rPr>
              <w:t>униципальные ОО</w:t>
            </w:r>
          </w:p>
        </w:tc>
        <w:tc>
          <w:tcPr>
            <w:tcW w:w="2444" w:type="dxa"/>
          </w:tcPr>
          <w:p w:rsidR="0070714E" w:rsidRPr="00FD6896" w:rsidRDefault="0070714E" w:rsidP="00F9248A">
            <w:pPr>
              <w:contextualSpacing/>
              <w:jc w:val="center"/>
              <w:rPr>
                <w:rFonts w:ascii="Times New Roman" w:hAnsi="Times New Roman"/>
                <w:sz w:val="28"/>
                <w:szCs w:val="28"/>
              </w:rPr>
            </w:pPr>
          </w:p>
          <w:p w:rsidR="0070714E" w:rsidRDefault="0070714E" w:rsidP="00F9248A">
            <w:pPr>
              <w:contextualSpacing/>
              <w:jc w:val="center"/>
              <w:rPr>
                <w:rFonts w:ascii="Times New Roman" w:hAnsi="Times New Roman"/>
                <w:sz w:val="28"/>
                <w:szCs w:val="28"/>
              </w:rPr>
            </w:pPr>
            <w:r>
              <w:rPr>
                <w:rFonts w:ascii="Times New Roman" w:hAnsi="Times New Roman"/>
                <w:sz w:val="28"/>
                <w:szCs w:val="28"/>
              </w:rPr>
              <w:t>6</w:t>
            </w:r>
          </w:p>
          <w:p w:rsidR="0070714E" w:rsidRDefault="0070714E" w:rsidP="00F9248A">
            <w:pPr>
              <w:contextualSpacing/>
              <w:jc w:val="center"/>
              <w:rPr>
                <w:rFonts w:ascii="Times New Roman" w:hAnsi="Times New Roman"/>
                <w:sz w:val="28"/>
                <w:szCs w:val="28"/>
              </w:rPr>
            </w:pPr>
            <w:r>
              <w:rPr>
                <w:rFonts w:ascii="Times New Roman" w:hAnsi="Times New Roman"/>
                <w:sz w:val="28"/>
                <w:szCs w:val="28"/>
              </w:rPr>
              <w:t>2</w:t>
            </w:r>
          </w:p>
          <w:p w:rsidR="0070714E" w:rsidRPr="00FD6896" w:rsidRDefault="0070714E" w:rsidP="00F9248A">
            <w:pPr>
              <w:contextualSpacing/>
              <w:jc w:val="center"/>
              <w:rPr>
                <w:rFonts w:ascii="Times New Roman" w:hAnsi="Times New Roman"/>
                <w:sz w:val="28"/>
                <w:szCs w:val="28"/>
              </w:rPr>
            </w:pPr>
            <w:r>
              <w:rPr>
                <w:rFonts w:ascii="Times New Roman" w:hAnsi="Times New Roman"/>
                <w:sz w:val="28"/>
                <w:szCs w:val="28"/>
              </w:rPr>
              <w:t>801</w:t>
            </w:r>
          </w:p>
        </w:tc>
      </w:tr>
    </w:tbl>
    <w:p w:rsidR="00ED04EB" w:rsidRDefault="00ED04EB" w:rsidP="00C760E0">
      <w:pPr>
        <w:rPr>
          <w:rFonts w:ascii="Times New Roman" w:eastAsia="Times New Roman" w:hAnsi="Times New Roman"/>
          <w:b/>
          <w:sz w:val="28"/>
          <w:szCs w:val="28"/>
        </w:rPr>
      </w:pPr>
    </w:p>
    <w:p w:rsidR="0070714E" w:rsidRDefault="00E972FB" w:rsidP="00E972FB">
      <w:pPr>
        <w:jc w:val="center"/>
        <w:rPr>
          <w:rFonts w:ascii="Times New Roman" w:eastAsia="Times New Roman" w:hAnsi="Times New Roman"/>
          <w:b/>
          <w:sz w:val="28"/>
          <w:szCs w:val="28"/>
        </w:rPr>
      </w:pPr>
      <w:r>
        <w:rPr>
          <w:rFonts w:ascii="Times New Roman" w:eastAsia="Times New Roman" w:hAnsi="Times New Roman"/>
          <w:b/>
          <w:sz w:val="28"/>
          <w:szCs w:val="28"/>
        </w:rPr>
        <w:br w:type="page"/>
      </w:r>
      <w:r w:rsidR="0070714E">
        <w:rPr>
          <w:rFonts w:ascii="Times New Roman" w:eastAsia="Times New Roman" w:hAnsi="Times New Roman"/>
          <w:b/>
          <w:sz w:val="28"/>
          <w:szCs w:val="28"/>
        </w:rPr>
        <w:lastRenderedPageBreak/>
        <w:t xml:space="preserve">Результаты </w:t>
      </w:r>
      <w:r w:rsidR="0070714E" w:rsidRPr="009168B4">
        <w:rPr>
          <w:rFonts w:ascii="Times New Roman" w:eastAsia="Times New Roman" w:hAnsi="Times New Roman"/>
          <w:b/>
          <w:sz w:val="28"/>
          <w:szCs w:val="28"/>
        </w:rPr>
        <w:t xml:space="preserve">ЕГЭ по </w:t>
      </w:r>
      <w:r w:rsidR="00ED04EB">
        <w:rPr>
          <w:rFonts w:ascii="Times New Roman" w:eastAsia="Times New Roman" w:hAnsi="Times New Roman"/>
          <w:b/>
          <w:sz w:val="28"/>
          <w:szCs w:val="28"/>
        </w:rPr>
        <w:t>биологии</w:t>
      </w:r>
      <w:r w:rsidR="0070714E" w:rsidRPr="009168B4">
        <w:rPr>
          <w:rFonts w:ascii="Times New Roman" w:eastAsia="Times New Roman" w:hAnsi="Times New Roman"/>
          <w:b/>
          <w:sz w:val="28"/>
          <w:szCs w:val="28"/>
        </w:rPr>
        <w:t xml:space="preserve"> по </w:t>
      </w:r>
      <w:r w:rsidR="006F1180">
        <w:rPr>
          <w:rFonts w:ascii="Times New Roman" w:eastAsia="Times New Roman" w:hAnsi="Times New Roman"/>
          <w:b/>
          <w:sz w:val="28"/>
          <w:szCs w:val="28"/>
        </w:rPr>
        <w:t>АТЕ</w:t>
      </w:r>
      <w:r w:rsidR="00F9248A">
        <w:rPr>
          <w:rFonts w:ascii="Times New Roman" w:eastAsia="Times New Roman" w:hAnsi="Times New Roman"/>
          <w:b/>
          <w:sz w:val="28"/>
          <w:szCs w:val="28"/>
        </w:rPr>
        <w:t xml:space="preserve"> в 2015 году</w:t>
      </w:r>
    </w:p>
    <w:p w:rsidR="00E972FB" w:rsidRPr="009E65A9" w:rsidRDefault="00E972FB" w:rsidP="00E972FB">
      <w:pPr>
        <w:jc w:val="center"/>
        <w:rPr>
          <w:rFonts w:ascii="Times New Roman" w:eastAsia="Times New Roman" w:hAnsi="Times New Roman"/>
          <w:sz w:val="18"/>
          <w:szCs w:val="18"/>
        </w:rPr>
      </w:pPr>
    </w:p>
    <w:tbl>
      <w:tblPr>
        <w:tblW w:w="9498" w:type="dxa"/>
        <w:tblInd w:w="-34" w:type="dxa"/>
        <w:tblLayout w:type="fixed"/>
        <w:tblLook w:val="0000"/>
      </w:tblPr>
      <w:tblGrid>
        <w:gridCol w:w="623"/>
        <w:gridCol w:w="2780"/>
        <w:gridCol w:w="1559"/>
        <w:gridCol w:w="1701"/>
        <w:gridCol w:w="1134"/>
        <w:gridCol w:w="1701"/>
      </w:tblGrid>
      <w:tr w:rsidR="006F1180" w:rsidTr="00F9248A">
        <w:trPr>
          <w:trHeight w:val="1080"/>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6F1180"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w:t>
            </w:r>
            <w:r w:rsidR="00F9248A">
              <w:rPr>
                <w:rFonts w:ascii="Times New Roman" w:hAnsi="Times New Roman"/>
                <w:b/>
                <w:sz w:val="27"/>
                <w:szCs w:val="27"/>
              </w:rPr>
              <w:t xml:space="preserve"> п/п</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F9248A" w:rsidRPr="003B64C7" w:rsidRDefault="000220A1" w:rsidP="00281377">
            <w:pPr>
              <w:jc w:val="center"/>
              <w:rPr>
                <w:rFonts w:ascii="Times New Roman" w:hAnsi="Times New Roman"/>
                <w:b/>
                <w:sz w:val="27"/>
                <w:szCs w:val="27"/>
              </w:rPr>
            </w:pPr>
            <w:r>
              <w:rPr>
                <w:rFonts w:ascii="Times New Roman" w:hAnsi="Times New Roman"/>
                <w:b/>
                <w:sz w:val="27"/>
                <w:szCs w:val="27"/>
              </w:rPr>
              <w:t>АТЕ</w:t>
            </w:r>
          </w:p>
        </w:tc>
        <w:tc>
          <w:tcPr>
            <w:tcW w:w="1559" w:type="dxa"/>
            <w:tcBorders>
              <w:top w:val="single" w:sz="4" w:space="0" w:color="auto"/>
              <w:left w:val="nil"/>
              <w:bottom w:val="single" w:sz="4" w:space="0" w:color="auto"/>
              <w:right w:val="single" w:sz="4" w:space="0" w:color="auto"/>
            </w:tcBorders>
            <w:shd w:val="clear" w:color="auto" w:fill="auto"/>
            <w:vAlign w:val="center"/>
          </w:tcPr>
          <w:p w:rsidR="00E972FB"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Доля выпускни</w:t>
            </w:r>
            <w:r w:rsidR="00E972FB" w:rsidRPr="003B64C7">
              <w:rPr>
                <w:rFonts w:ascii="Times New Roman" w:hAnsi="Times New Roman"/>
                <w:b/>
                <w:sz w:val="27"/>
                <w:szCs w:val="27"/>
              </w:rPr>
              <w:t>-</w:t>
            </w:r>
          </w:p>
          <w:p w:rsidR="00E972FB"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ков, сдававших ЕГЭ (% от числа выпускни</w:t>
            </w:r>
            <w:r w:rsidR="00E972FB" w:rsidRPr="003B64C7">
              <w:rPr>
                <w:rFonts w:ascii="Times New Roman" w:hAnsi="Times New Roman"/>
                <w:b/>
                <w:sz w:val="27"/>
                <w:szCs w:val="27"/>
              </w:rPr>
              <w:t>-</w:t>
            </w:r>
          </w:p>
          <w:p w:rsidR="006F1180"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ков)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E972FB"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Доля выпускни</w:t>
            </w:r>
            <w:r w:rsidR="00E972FB" w:rsidRPr="003B64C7">
              <w:rPr>
                <w:rFonts w:ascii="Times New Roman" w:hAnsi="Times New Roman"/>
                <w:b/>
                <w:sz w:val="27"/>
                <w:szCs w:val="27"/>
              </w:rPr>
              <w:t>-</w:t>
            </w:r>
          </w:p>
          <w:p w:rsidR="00E972FB"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ков, не преодоле</w:t>
            </w:r>
            <w:r w:rsidR="00F9248A">
              <w:rPr>
                <w:rFonts w:ascii="Times New Roman" w:hAnsi="Times New Roman"/>
                <w:b/>
                <w:sz w:val="27"/>
                <w:szCs w:val="27"/>
              </w:rPr>
              <w:t>в</w:t>
            </w:r>
            <w:r w:rsidR="00E972FB" w:rsidRPr="003B64C7">
              <w:rPr>
                <w:rFonts w:ascii="Times New Roman" w:hAnsi="Times New Roman"/>
                <w:b/>
                <w:sz w:val="27"/>
                <w:szCs w:val="27"/>
              </w:rPr>
              <w:t>-</w:t>
            </w:r>
          </w:p>
          <w:p w:rsidR="00E972FB"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ших минималь</w:t>
            </w:r>
            <w:r w:rsidR="00E972FB" w:rsidRPr="003B64C7">
              <w:rPr>
                <w:rFonts w:ascii="Times New Roman" w:hAnsi="Times New Roman"/>
                <w:b/>
                <w:sz w:val="27"/>
                <w:szCs w:val="27"/>
              </w:rPr>
              <w:t>-</w:t>
            </w:r>
          </w:p>
          <w:p w:rsidR="006F1180"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ный порог</w:t>
            </w:r>
            <w:r w:rsidR="00E972FB" w:rsidRPr="003B64C7">
              <w:rPr>
                <w:rFonts w:ascii="Times New Roman" w:hAnsi="Times New Roman"/>
                <w:b/>
                <w:sz w:val="27"/>
                <w:szCs w:val="27"/>
              </w:rPr>
              <w:t xml:space="preserve"> </w:t>
            </w:r>
            <w:r w:rsidRPr="003B64C7">
              <w:rPr>
                <w:rFonts w:ascii="Times New Roman" w:hAnsi="Times New Roman"/>
                <w:b/>
                <w:sz w:val="27"/>
                <w:szCs w:val="27"/>
              </w:rPr>
              <w:t>(% от числа сдававших)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3B64C7" w:rsidRDefault="006F1180" w:rsidP="00281377">
            <w:pPr>
              <w:jc w:val="center"/>
              <w:rPr>
                <w:rFonts w:ascii="Times New Roman" w:hAnsi="Times New Roman"/>
                <w:b/>
                <w:sz w:val="27"/>
                <w:szCs w:val="27"/>
              </w:rPr>
            </w:pPr>
            <w:r w:rsidRPr="003B64C7">
              <w:rPr>
                <w:rFonts w:ascii="Times New Roman" w:hAnsi="Times New Roman"/>
                <w:b/>
                <w:sz w:val="27"/>
                <w:szCs w:val="27"/>
              </w:rPr>
              <w:t>Сред</w:t>
            </w:r>
            <w:r w:rsidR="003B64C7">
              <w:rPr>
                <w:rFonts w:ascii="Times New Roman" w:hAnsi="Times New Roman"/>
                <w:b/>
                <w:sz w:val="27"/>
                <w:szCs w:val="27"/>
              </w:rPr>
              <w:t>-</w:t>
            </w:r>
          </w:p>
          <w:p w:rsidR="006F1180"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ний балл</w:t>
            </w:r>
          </w:p>
        </w:tc>
        <w:tc>
          <w:tcPr>
            <w:tcW w:w="1701" w:type="dxa"/>
            <w:tcBorders>
              <w:top w:val="single" w:sz="4" w:space="0" w:color="auto"/>
              <w:left w:val="nil"/>
              <w:bottom w:val="single" w:sz="4" w:space="0" w:color="auto"/>
              <w:right w:val="single" w:sz="4" w:space="0" w:color="auto"/>
            </w:tcBorders>
            <w:shd w:val="clear" w:color="auto" w:fill="auto"/>
            <w:vAlign w:val="center"/>
          </w:tcPr>
          <w:p w:rsidR="003B64C7" w:rsidRDefault="006F1180" w:rsidP="00281377">
            <w:pPr>
              <w:jc w:val="center"/>
              <w:rPr>
                <w:rFonts w:ascii="Times New Roman" w:hAnsi="Times New Roman"/>
                <w:b/>
                <w:sz w:val="27"/>
                <w:szCs w:val="27"/>
              </w:rPr>
            </w:pPr>
            <w:r w:rsidRPr="003B64C7">
              <w:rPr>
                <w:rFonts w:ascii="Times New Roman" w:hAnsi="Times New Roman"/>
                <w:b/>
                <w:sz w:val="27"/>
                <w:szCs w:val="27"/>
              </w:rPr>
              <w:t>Процент участни</w:t>
            </w:r>
            <w:r w:rsidR="003B64C7">
              <w:rPr>
                <w:rFonts w:ascii="Times New Roman" w:hAnsi="Times New Roman"/>
                <w:b/>
                <w:sz w:val="27"/>
                <w:szCs w:val="27"/>
              </w:rPr>
              <w:t>-</w:t>
            </w:r>
          </w:p>
          <w:p w:rsidR="006F1180" w:rsidRPr="003B64C7" w:rsidRDefault="006F1180" w:rsidP="00281377">
            <w:pPr>
              <w:jc w:val="center"/>
              <w:rPr>
                <w:rFonts w:ascii="Times New Roman" w:hAnsi="Times New Roman"/>
                <w:b/>
                <w:sz w:val="27"/>
                <w:szCs w:val="27"/>
              </w:rPr>
            </w:pPr>
            <w:r w:rsidRPr="003B64C7">
              <w:rPr>
                <w:rFonts w:ascii="Times New Roman" w:hAnsi="Times New Roman"/>
                <w:b/>
                <w:sz w:val="27"/>
                <w:szCs w:val="27"/>
              </w:rPr>
              <w:t>ков, набравших балл выше ТБ2 по предмету)</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Александро-Невский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17,9</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59,9</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Ермишинский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21,3</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A763DA">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63,9</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3</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Захаровский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9,5</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47,5</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4</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Кадомский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40,6</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7,7</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57,5</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92,3</w:t>
            </w:r>
          </w:p>
        </w:tc>
      </w:tr>
      <w:tr w:rsidR="006F1180" w:rsidTr="00F9248A">
        <w:trPr>
          <w:trHeight w:val="231"/>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Касимовский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22,3</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4,8</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56,0</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95,2</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Клепиковский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20,0</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52,1</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95,0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7</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Кораблинский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18,9</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5,9</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59,7</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94,1</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8</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Милославский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6,8</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A763DA">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61,2</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Михайловский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12,3</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62,9</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Пителинский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21,4</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33,3</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44,7</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66,7</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11</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Пронский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18,1</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7,7</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57,3</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92,3</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12</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Путятинский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8,0</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65,5</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13</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Рыбновский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14,4</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A763DA">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66,6</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14</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Ряжский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18,1</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A763DA">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57,0</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15</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Рязанский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11,9</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20,0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49,0</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80,0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16</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Сапожковский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36,6</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6,7</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53,7</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93,3</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17</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Сараевский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17,6</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61,3</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18</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Сасовский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27,3</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22,2</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50,6</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77,8</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19</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Скопинский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27,3</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6,7</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55,1</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93,3</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20</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Спасский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20,7</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A763DA">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60,3</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21</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Старожиловский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18,0</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51,7</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22</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Ухоловский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6,5</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A763DA">
            <w:pPr>
              <w:jc w:val="center"/>
              <w:rPr>
                <w:rFonts w:ascii="Times New Roman" w:hAnsi="Times New Roman"/>
                <w:sz w:val="27"/>
                <w:szCs w:val="27"/>
              </w:rPr>
            </w:pPr>
            <w:r w:rsidRPr="00E972FB">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70,5</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23</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Чучковский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21,2</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14,3</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54,1</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85,7</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24</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Шацкий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28,8</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21,7</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50,1</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78,3</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25</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Шиловский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16,5</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9,5</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58,3</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90,5</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26</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г.</w:t>
            </w:r>
            <w:r w:rsidR="00235B58">
              <w:rPr>
                <w:rFonts w:ascii="Times New Roman" w:hAnsi="Times New Roman"/>
                <w:sz w:val="27"/>
                <w:szCs w:val="27"/>
              </w:rPr>
              <w:t xml:space="preserve"> </w:t>
            </w:r>
            <w:r w:rsidRPr="00E972FB">
              <w:rPr>
                <w:rFonts w:ascii="Times New Roman" w:hAnsi="Times New Roman"/>
                <w:sz w:val="27"/>
                <w:szCs w:val="27"/>
              </w:rPr>
              <w:t>Касимов</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14,4</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6,7</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61,8</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93,3</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27</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г.</w:t>
            </w:r>
            <w:r w:rsidR="00235B58">
              <w:rPr>
                <w:rFonts w:ascii="Times New Roman" w:hAnsi="Times New Roman"/>
                <w:sz w:val="27"/>
                <w:szCs w:val="27"/>
              </w:rPr>
              <w:t xml:space="preserve"> </w:t>
            </w:r>
            <w:r w:rsidRPr="00E972FB">
              <w:rPr>
                <w:rFonts w:ascii="Times New Roman" w:hAnsi="Times New Roman"/>
                <w:sz w:val="27"/>
                <w:szCs w:val="27"/>
              </w:rPr>
              <w:t>Сасово</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13,5</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10,5</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57,5</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89,5</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28</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г.</w:t>
            </w:r>
            <w:r w:rsidR="00235B58">
              <w:rPr>
                <w:rFonts w:ascii="Times New Roman" w:hAnsi="Times New Roman"/>
                <w:sz w:val="27"/>
                <w:szCs w:val="27"/>
              </w:rPr>
              <w:t xml:space="preserve"> </w:t>
            </w:r>
            <w:r w:rsidRPr="00E972FB">
              <w:rPr>
                <w:rFonts w:ascii="Times New Roman" w:hAnsi="Times New Roman"/>
                <w:sz w:val="27"/>
                <w:szCs w:val="27"/>
              </w:rPr>
              <w:t>Скопин</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16,4</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7,1</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55,6</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92,9</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29</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rPr>
                <w:rFonts w:ascii="Times New Roman" w:hAnsi="Times New Roman"/>
                <w:sz w:val="27"/>
                <w:szCs w:val="27"/>
              </w:rPr>
            </w:pPr>
            <w:r w:rsidRPr="00E972FB">
              <w:rPr>
                <w:rFonts w:ascii="Times New Roman" w:hAnsi="Times New Roman"/>
                <w:sz w:val="27"/>
                <w:szCs w:val="27"/>
              </w:rPr>
              <w:t>г.</w:t>
            </w:r>
            <w:r w:rsidR="00235B58">
              <w:rPr>
                <w:rFonts w:ascii="Times New Roman" w:hAnsi="Times New Roman"/>
                <w:sz w:val="27"/>
                <w:szCs w:val="27"/>
              </w:rPr>
              <w:t xml:space="preserve"> </w:t>
            </w:r>
            <w:r w:rsidRPr="00E972FB">
              <w:rPr>
                <w:rFonts w:ascii="Times New Roman" w:hAnsi="Times New Roman"/>
                <w:sz w:val="27"/>
                <w:szCs w:val="27"/>
              </w:rPr>
              <w:t>Рязань</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16,2</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6,2</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60,2</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93,8</w:t>
            </w:r>
          </w:p>
        </w:tc>
      </w:tr>
      <w:tr w:rsidR="006F1180" w:rsidTr="00F9248A">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30</w:t>
            </w:r>
          </w:p>
        </w:tc>
        <w:tc>
          <w:tcPr>
            <w:tcW w:w="2780" w:type="dxa"/>
            <w:tcBorders>
              <w:top w:val="nil"/>
              <w:left w:val="nil"/>
              <w:bottom w:val="single" w:sz="4" w:space="0" w:color="auto"/>
              <w:right w:val="single" w:sz="4" w:space="0" w:color="auto"/>
            </w:tcBorders>
            <w:shd w:val="clear" w:color="auto" w:fill="auto"/>
            <w:noWrap/>
            <w:vAlign w:val="center"/>
          </w:tcPr>
          <w:p w:rsidR="006F1180" w:rsidRPr="00E972FB" w:rsidRDefault="006F1180" w:rsidP="00F9248A">
            <w:pPr>
              <w:rPr>
                <w:rFonts w:ascii="Times New Roman" w:hAnsi="Times New Roman"/>
                <w:sz w:val="27"/>
                <w:szCs w:val="27"/>
              </w:rPr>
            </w:pPr>
            <w:r w:rsidRPr="00E972FB">
              <w:rPr>
                <w:rFonts w:ascii="Times New Roman" w:hAnsi="Times New Roman"/>
                <w:sz w:val="27"/>
                <w:szCs w:val="27"/>
              </w:rPr>
              <w:t>Област</w:t>
            </w:r>
            <w:r w:rsidR="00F9248A">
              <w:rPr>
                <w:rFonts w:ascii="Times New Roman" w:hAnsi="Times New Roman"/>
                <w:sz w:val="27"/>
                <w:szCs w:val="27"/>
              </w:rPr>
              <w:t>ные и негосударственные</w:t>
            </w:r>
            <w:r w:rsidRPr="00E972FB">
              <w:rPr>
                <w:rFonts w:ascii="Times New Roman" w:hAnsi="Times New Roman"/>
                <w:sz w:val="27"/>
                <w:szCs w:val="27"/>
              </w:rPr>
              <w:t xml:space="preserve"> ОО</w:t>
            </w:r>
          </w:p>
        </w:tc>
        <w:tc>
          <w:tcPr>
            <w:tcW w:w="1559"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8,2</w:t>
            </w:r>
          </w:p>
        </w:tc>
        <w:tc>
          <w:tcPr>
            <w:tcW w:w="1701" w:type="dxa"/>
            <w:tcBorders>
              <w:top w:val="nil"/>
              <w:left w:val="nil"/>
              <w:bottom w:val="single" w:sz="4" w:space="0" w:color="auto"/>
              <w:right w:val="single" w:sz="4" w:space="0" w:color="auto"/>
            </w:tcBorders>
            <w:shd w:val="clear" w:color="auto" w:fill="auto"/>
            <w:noWrap/>
            <w:vAlign w:val="center"/>
          </w:tcPr>
          <w:p w:rsidR="006F1180" w:rsidRPr="00E972FB" w:rsidRDefault="00A763DA"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46,5</w:t>
            </w:r>
          </w:p>
        </w:tc>
        <w:tc>
          <w:tcPr>
            <w:tcW w:w="1701" w:type="dxa"/>
            <w:tcBorders>
              <w:top w:val="nil"/>
              <w:left w:val="nil"/>
              <w:bottom w:val="single" w:sz="4" w:space="0" w:color="auto"/>
              <w:right w:val="single" w:sz="4" w:space="0" w:color="auto"/>
            </w:tcBorders>
            <w:shd w:val="clear" w:color="auto" w:fill="auto"/>
            <w:vAlign w:val="center"/>
          </w:tcPr>
          <w:p w:rsidR="006F1180" w:rsidRPr="00E972FB" w:rsidRDefault="006F1180" w:rsidP="00281377">
            <w:pPr>
              <w:jc w:val="center"/>
              <w:rPr>
                <w:rFonts w:ascii="Times New Roman" w:hAnsi="Times New Roman"/>
                <w:sz w:val="27"/>
                <w:szCs w:val="27"/>
              </w:rPr>
            </w:pPr>
            <w:r w:rsidRPr="00E972FB">
              <w:rPr>
                <w:rFonts w:ascii="Times New Roman" w:hAnsi="Times New Roman"/>
                <w:sz w:val="27"/>
                <w:szCs w:val="27"/>
              </w:rPr>
              <w:t>100,0</w:t>
            </w:r>
          </w:p>
        </w:tc>
      </w:tr>
      <w:tr w:rsidR="006F1180" w:rsidTr="00F9248A">
        <w:trPr>
          <w:trHeight w:val="30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F1180" w:rsidRPr="00F9248A" w:rsidRDefault="00F9248A" w:rsidP="00281377">
            <w:pPr>
              <w:jc w:val="center"/>
              <w:rPr>
                <w:rFonts w:ascii="Times New Roman" w:hAnsi="Times New Roman"/>
                <w:b/>
                <w:sz w:val="27"/>
                <w:szCs w:val="27"/>
              </w:rPr>
            </w:pPr>
            <w:r w:rsidRPr="00F9248A">
              <w:rPr>
                <w:rFonts w:ascii="Times New Roman" w:hAnsi="Times New Roman"/>
                <w:b/>
                <w:sz w:val="27"/>
                <w:szCs w:val="27"/>
              </w:rPr>
              <w:t>ИТОГО</w:t>
            </w:r>
          </w:p>
        </w:tc>
        <w:tc>
          <w:tcPr>
            <w:tcW w:w="1559" w:type="dxa"/>
            <w:tcBorders>
              <w:top w:val="nil"/>
              <w:left w:val="nil"/>
              <w:bottom w:val="single" w:sz="4" w:space="0" w:color="auto"/>
              <w:right w:val="single" w:sz="4" w:space="0" w:color="auto"/>
            </w:tcBorders>
            <w:shd w:val="clear" w:color="auto" w:fill="auto"/>
            <w:noWrap/>
            <w:vAlign w:val="center"/>
          </w:tcPr>
          <w:p w:rsidR="006F1180" w:rsidRPr="00F9248A" w:rsidRDefault="006F1180" w:rsidP="00281377">
            <w:pPr>
              <w:jc w:val="center"/>
              <w:rPr>
                <w:rFonts w:ascii="Times New Roman" w:hAnsi="Times New Roman"/>
                <w:b/>
                <w:sz w:val="27"/>
                <w:szCs w:val="27"/>
              </w:rPr>
            </w:pPr>
            <w:r w:rsidRPr="00F9248A">
              <w:rPr>
                <w:rFonts w:ascii="Times New Roman" w:hAnsi="Times New Roman"/>
                <w:b/>
                <w:sz w:val="27"/>
                <w:szCs w:val="27"/>
              </w:rPr>
              <w:t>16,7</w:t>
            </w:r>
          </w:p>
        </w:tc>
        <w:tc>
          <w:tcPr>
            <w:tcW w:w="1701" w:type="dxa"/>
            <w:tcBorders>
              <w:top w:val="nil"/>
              <w:left w:val="nil"/>
              <w:bottom w:val="single" w:sz="4" w:space="0" w:color="auto"/>
              <w:right w:val="single" w:sz="4" w:space="0" w:color="auto"/>
            </w:tcBorders>
            <w:shd w:val="clear" w:color="auto" w:fill="auto"/>
            <w:noWrap/>
            <w:vAlign w:val="center"/>
          </w:tcPr>
          <w:p w:rsidR="006F1180" w:rsidRPr="00F9248A" w:rsidRDefault="006F1180" w:rsidP="00281377">
            <w:pPr>
              <w:jc w:val="center"/>
              <w:rPr>
                <w:rFonts w:ascii="Times New Roman" w:hAnsi="Times New Roman"/>
                <w:b/>
                <w:sz w:val="27"/>
                <w:szCs w:val="27"/>
              </w:rPr>
            </w:pPr>
            <w:r w:rsidRPr="00F9248A">
              <w:rPr>
                <w:rFonts w:ascii="Times New Roman" w:hAnsi="Times New Roman"/>
                <w:b/>
                <w:sz w:val="27"/>
                <w:szCs w:val="27"/>
              </w:rPr>
              <w:t>6,4</w:t>
            </w:r>
          </w:p>
        </w:tc>
        <w:tc>
          <w:tcPr>
            <w:tcW w:w="1134" w:type="dxa"/>
            <w:tcBorders>
              <w:top w:val="nil"/>
              <w:left w:val="nil"/>
              <w:bottom w:val="single" w:sz="4" w:space="0" w:color="auto"/>
              <w:right w:val="single" w:sz="4" w:space="0" w:color="auto"/>
            </w:tcBorders>
            <w:shd w:val="clear" w:color="auto" w:fill="auto"/>
            <w:noWrap/>
            <w:vAlign w:val="center"/>
          </w:tcPr>
          <w:p w:rsidR="006F1180" w:rsidRPr="00F9248A" w:rsidRDefault="006F1180" w:rsidP="00281377">
            <w:pPr>
              <w:jc w:val="center"/>
              <w:rPr>
                <w:rFonts w:ascii="Times New Roman" w:hAnsi="Times New Roman"/>
                <w:b/>
                <w:sz w:val="27"/>
                <w:szCs w:val="27"/>
              </w:rPr>
            </w:pPr>
            <w:r w:rsidRPr="00F9248A">
              <w:rPr>
                <w:rFonts w:ascii="Times New Roman" w:hAnsi="Times New Roman"/>
                <w:b/>
                <w:sz w:val="27"/>
                <w:szCs w:val="27"/>
              </w:rPr>
              <w:t>58,3</w:t>
            </w:r>
          </w:p>
        </w:tc>
        <w:tc>
          <w:tcPr>
            <w:tcW w:w="1701" w:type="dxa"/>
            <w:tcBorders>
              <w:top w:val="nil"/>
              <w:left w:val="nil"/>
              <w:bottom w:val="single" w:sz="4" w:space="0" w:color="auto"/>
              <w:right w:val="single" w:sz="4" w:space="0" w:color="auto"/>
            </w:tcBorders>
            <w:shd w:val="clear" w:color="auto" w:fill="auto"/>
            <w:vAlign w:val="center"/>
          </w:tcPr>
          <w:p w:rsidR="006F1180" w:rsidRPr="00F9248A" w:rsidRDefault="006F1180" w:rsidP="00281377">
            <w:pPr>
              <w:jc w:val="center"/>
              <w:rPr>
                <w:rFonts w:ascii="Times New Roman" w:hAnsi="Times New Roman"/>
                <w:b/>
                <w:sz w:val="27"/>
                <w:szCs w:val="27"/>
              </w:rPr>
            </w:pPr>
            <w:r w:rsidRPr="00F9248A">
              <w:rPr>
                <w:rFonts w:ascii="Times New Roman" w:hAnsi="Times New Roman"/>
                <w:b/>
                <w:sz w:val="27"/>
                <w:szCs w:val="27"/>
              </w:rPr>
              <w:t>93,6</w:t>
            </w:r>
          </w:p>
        </w:tc>
      </w:tr>
    </w:tbl>
    <w:p w:rsidR="00C760E0" w:rsidRDefault="00C760E0" w:rsidP="00E972FB">
      <w:pPr>
        <w:pStyle w:val="af"/>
        <w:spacing w:after="0" w:line="240" w:lineRule="auto"/>
        <w:ind w:left="0"/>
        <w:jc w:val="center"/>
        <w:rPr>
          <w:rFonts w:ascii="Times New Roman" w:eastAsia="Times New Roman" w:hAnsi="Times New Roman"/>
          <w:b/>
          <w:sz w:val="28"/>
          <w:szCs w:val="28"/>
          <w:lang w:eastAsia="ru-RU"/>
        </w:rPr>
      </w:pPr>
      <w:r w:rsidRPr="00C760E0">
        <w:rPr>
          <w:rFonts w:ascii="Times New Roman" w:eastAsia="Times New Roman" w:hAnsi="Times New Roman"/>
          <w:b/>
          <w:sz w:val="28"/>
          <w:szCs w:val="28"/>
          <w:lang w:eastAsia="ru-RU"/>
        </w:rPr>
        <w:lastRenderedPageBreak/>
        <w:t>Результа</w:t>
      </w:r>
      <w:r w:rsidR="00E972FB">
        <w:rPr>
          <w:rFonts w:ascii="Times New Roman" w:eastAsia="Times New Roman" w:hAnsi="Times New Roman"/>
          <w:b/>
          <w:sz w:val="28"/>
          <w:szCs w:val="28"/>
          <w:lang w:eastAsia="ru-RU"/>
        </w:rPr>
        <w:t>ты по категориям участников ЕГЭ</w:t>
      </w:r>
      <w:r w:rsidR="00F9248A">
        <w:rPr>
          <w:rFonts w:ascii="Times New Roman" w:eastAsia="Times New Roman" w:hAnsi="Times New Roman"/>
          <w:b/>
          <w:sz w:val="28"/>
          <w:szCs w:val="28"/>
          <w:lang w:eastAsia="ru-RU"/>
        </w:rPr>
        <w:t>-2015 по биологии</w:t>
      </w:r>
    </w:p>
    <w:p w:rsidR="00E972FB" w:rsidRPr="009E65A9" w:rsidRDefault="00E972FB" w:rsidP="00E972FB">
      <w:pPr>
        <w:pStyle w:val="af"/>
        <w:spacing w:after="0" w:line="240" w:lineRule="auto"/>
        <w:ind w:left="0"/>
        <w:jc w:val="center"/>
        <w:rPr>
          <w:rFonts w:ascii="Times New Roman" w:eastAsia="Times New Roman" w:hAnsi="Times New Roman"/>
          <w:b/>
          <w:sz w:val="16"/>
          <w:szCs w:val="16"/>
          <w:lang w:eastAsia="ru-RU"/>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6"/>
        <w:gridCol w:w="2377"/>
        <w:gridCol w:w="1843"/>
        <w:gridCol w:w="2126"/>
      </w:tblGrid>
      <w:tr w:rsidR="00C760E0" w:rsidRPr="00FD6896" w:rsidTr="00E972FB">
        <w:tc>
          <w:tcPr>
            <w:tcW w:w="2976" w:type="dxa"/>
          </w:tcPr>
          <w:p w:rsidR="00C760E0" w:rsidRPr="00E972FB" w:rsidRDefault="00C760E0" w:rsidP="00E972FB">
            <w:pPr>
              <w:pStyle w:val="af"/>
              <w:spacing w:after="0" w:line="240" w:lineRule="auto"/>
              <w:ind w:left="0"/>
              <w:jc w:val="center"/>
              <w:rPr>
                <w:rFonts w:ascii="Times New Roman" w:hAnsi="Times New Roman"/>
                <w:b/>
                <w:sz w:val="28"/>
                <w:szCs w:val="28"/>
              </w:rPr>
            </w:pPr>
          </w:p>
        </w:tc>
        <w:tc>
          <w:tcPr>
            <w:tcW w:w="2377" w:type="dxa"/>
          </w:tcPr>
          <w:p w:rsidR="00C760E0" w:rsidRPr="00E972FB" w:rsidRDefault="00C760E0" w:rsidP="00E972FB">
            <w:pPr>
              <w:pStyle w:val="af"/>
              <w:spacing w:after="0" w:line="240" w:lineRule="auto"/>
              <w:ind w:left="0"/>
              <w:jc w:val="center"/>
              <w:rPr>
                <w:rFonts w:ascii="Times New Roman" w:hAnsi="Times New Roman"/>
                <w:b/>
                <w:sz w:val="28"/>
                <w:szCs w:val="28"/>
              </w:rPr>
            </w:pPr>
            <w:r w:rsidRPr="00E972FB">
              <w:rPr>
                <w:rFonts w:ascii="Times New Roman" w:hAnsi="Times New Roman"/>
                <w:b/>
                <w:sz w:val="28"/>
                <w:szCs w:val="28"/>
              </w:rPr>
              <w:t>Выпускники организаций среднего общего образования</w:t>
            </w:r>
          </w:p>
        </w:tc>
        <w:tc>
          <w:tcPr>
            <w:tcW w:w="1843" w:type="dxa"/>
          </w:tcPr>
          <w:p w:rsidR="00C760E0" w:rsidRPr="00E972FB" w:rsidRDefault="00C760E0" w:rsidP="00E972FB">
            <w:pPr>
              <w:pStyle w:val="af"/>
              <w:spacing w:after="0" w:line="240" w:lineRule="auto"/>
              <w:ind w:left="0"/>
              <w:jc w:val="center"/>
              <w:rPr>
                <w:rFonts w:ascii="Times New Roman" w:hAnsi="Times New Roman"/>
                <w:b/>
                <w:sz w:val="28"/>
                <w:szCs w:val="28"/>
              </w:rPr>
            </w:pPr>
            <w:r w:rsidRPr="00E972FB">
              <w:rPr>
                <w:rFonts w:ascii="Times New Roman" w:hAnsi="Times New Roman"/>
                <w:b/>
                <w:sz w:val="28"/>
                <w:szCs w:val="28"/>
              </w:rPr>
              <w:t>Выпускники СПО</w:t>
            </w:r>
          </w:p>
        </w:tc>
        <w:tc>
          <w:tcPr>
            <w:tcW w:w="2126" w:type="dxa"/>
          </w:tcPr>
          <w:p w:rsidR="00C760E0" w:rsidRPr="00E972FB" w:rsidRDefault="00C760E0" w:rsidP="00E972FB">
            <w:pPr>
              <w:pStyle w:val="af"/>
              <w:spacing w:after="0" w:line="240" w:lineRule="auto"/>
              <w:ind w:left="0"/>
              <w:jc w:val="center"/>
              <w:rPr>
                <w:rFonts w:ascii="Times New Roman" w:hAnsi="Times New Roman"/>
                <w:b/>
                <w:sz w:val="28"/>
                <w:szCs w:val="28"/>
              </w:rPr>
            </w:pPr>
            <w:r w:rsidRPr="00E972FB">
              <w:rPr>
                <w:rFonts w:ascii="Times New Roman" w:hAnsi="Times New Roman"/>
                <w:b/>
                <w:sz w:val="28"/>
                <w:szCs w:val="28"/>
              </w:rPr>
              <w:t>Выпускники прошлых лет</w:t>
            </w:r>
          </w:p>
        </w:tc>
      </w:tr>
      <w:tr w:rsidR="00C760E0" w:rsidRPr="00FD6896" w:rsidTr="00E972FB">
        <w:tc>
          <w:tcPr>
            <w:tcW w:w="2976" w:type="dxa"/>
          </w:tcPr>
          <w:p w:rsidR="00C760E0" w:rsidRPr="00FD6896" w:rsidRDefault="00C760E0"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набравших баллов ниже минимального значения     </w:t>
            </w:r>
          </w:p>
        </w:tc>
        <w:tc>
          <w:tcPr>
            <w:tcW w:w="2377" w:type="dxa"/>
            <w:vAlign w:val="center"/>
          </w:tcPr>
          <w:p w:rsidR="00C760E0" w:rsidRPr="00110796" w:rsidRDefault="00C760E0" w:rsidP="00F9248A">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6,4(52 чел</w:t>
            </w:r>
            <w:r w:rsidR="00110796">
              <w:rPr>
                <w:rFonts w:ascii="Times New Roman" w:hAnsi="Times New Roman"/>
                <w:sz w:val="28"/>
                <w:szCs w:val="28"/>
              </w:rPr>
              <w:t>.</w:t>
            </w:r>
            <w:r w:rsidRPr="00110796">
              <w:rPr>
                <w:rFonts w:ascii="Times New Roman" w:hAnsi="Times New Roman"/>
                <w:sz w:val="28"/>
                <w:szCs w:val="28"/>
              </w:rPr>
              <w:t>)</w:t>
            </w:r>
          </w:p>
        </w:tc>
        <w:tc>
          <w:tcPr>
            <w:tcW w:w="1843" w:type="dxa"/>
            <w:vAlign w:val="center"/>
          </w:tcPr>
          <w:p w:rsidR="00C760E0" w:rsidRPr="00110796" w:rsidRDefault="00C760E0" w:rsidP="00F9248A">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13,3(2 чел</w:t>
            </w:r>
            <w:r w:rsidR="00110796">
              <w:rPr>
                <w:rFonts w:ascii="Times New Roman" w:hAnsi="Times New Roman"/>
                <w:sz w:val="28"/>
                <w:szCs w:val="28"/>
              </w:rPr>
              <w:t>.</w:t>
            </w:r>
            <w:r w:rsidRPr="00110796">
              <w:rPr>
                <w:rFonts w:ascii="Times New Roman" w:hAnsi="Times New Roman"/>
                <w:sz w:val="28"/>
                <w:szCs w:val="28"/>
              </w:rPr>
              <w:t>)</w:t>
            </w:r>
          </w:p>
        </w:tc>
        <w:tc>
          <w:tcPr>
            <w:tcW w:w="2126" w:type="dxa"/>
            <w:vAlign w:val="center"/>
          </w:tcPr>
          <w:p w:rsidR="00C760E0" w:rsidRPr="00110796" w:rsidRDefault="00C760E0" w:rsidP="00F9248A">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3,8(1 чел</w:t>
            </w:r>
            <w:r w:rsidR="00110796">
              <w:rPr>
                <w:rFonts w:ascii="Times New Roman" w:hAnsi="Times New Roman"/>
                <w:sz w:val="28"/>
                <w:szCs w:val="28"/>
              </w:rPr>
              <w:t>.</w:t>
            </w:r>
            <w:r w:rsidRPr="00110796">
              <w:rPr>
                <w:rFonts w:ascii="Times New Roman" w:hAnsi="Times New Roman"/>
                <w:sz w:val="28"/>
                <w:szCs w:val="28"/>
              </w:rPr>
              <w:t>)</w:t>
            </w:r>
          </w:p>
        </w:tc>
      </w:tr>
      <w:tr w:rsidR="00C760E0" w:rsidRPr="00FD6896" w:rsidTr="00E972FB">
        <w:tc>
          <w:tcPr>
            <w:tcW w:w="2976" w:type="dxa"/>
          </w:tcPr>
          <w:p w:rsidR="00C760E0" w:rsidRPr="00FD6896" w:rsidRDefault="00C760E0" w:rsidP="00C95D43">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2377"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59</w:t>
            </w:r>
          </w:p>
        </w:tc>
        <w:tc>
          <w:tcPr>
            <w:tcW w:w="1843"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46</w:t>
            </w:r>
          </w:p>
        </w:tc>
        <w:tc>
          <w:tcPr>
            <w:tcW w:w="2126"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58</w:t>
            </w:r>
          </w:p>
        </w:tc>
      </w:tr>
      <w:tr w:rsidR="00C760E0" w:rsidRPr="00FD6896" w:rsidTr="00E972FB">
        <w:tc>
          <w:tcPr>
            <w:tcW w:w="2976" w:type="dxa"/>
          </w:tcPr>
          <w:p w:rsidR="00C760E0" w:rsidRPr="00FD6896" w:rsidRDefault="00C760E0"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выше ТБ2     </w:t>
            </w:r>
          </w:p>
        </w:tc>
        <w:tc>
          <w:tcPr>
            <w:tcW w:w="2377"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p>
        </w:tc>
        <w:tc>
          <w:tcPr>
            <w:tcW w:w="1843"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86,7</w:t>
            </w:r>
          </w:p>
        </w:tc>
        <w:tc>
          <w:tcPr>
            <w:tcW w:w="2126"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96,2</w:t>
            </w:r>
          </w:p>
        </w:tc>
      </w:tr>
      <w:tr w:rsidR="00C760E0" w:rsidRPr="00FD6896" w:rsidTr="00E972FB">
        <w:tc>
          <w:tcPr>
            <w:tcW w:w="2976" w:type="dxa"/>
          </w:tcPr>
          <w:p w:rsidR="00C760E0" w:rsidRPr="00FD6896" w:rsidRDefault="00C760E0"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от 81 до 100 баллов    </w:t>
            </w:r>
          </w:p>
        </w:tc>
        <w:tc>
          <w:tcPr>
            <w:tcW w:w="2377" w:type="dxa"/>
            <w:vAlign w:val="center"/>
          </w:tcPr>
          <w:p w:rsidR="00C760E0" w:rsidRPr="00110796"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9</w:t>
            </w:r>
            <w:r w:rsidR="00C760E0" w:rsidRPr="00110796">
              <w:rPr>
                <w:rFonts w:ascii="Times New Roman" w:hAnsi="Times New Roman"/>
                <w:sz w:val="28"/>
                <w:szCs w:val="28"/>
              </w:rPr>
              <w:t>(73 чел</w:t>
            </w:r>
            <w:r w:rsidR="00110796">
              <w:rPr>
                <w:rFonts w:ascii="Times New Roman" w:hAnsi="Times New Roman"/>
                <w:sz w:val="28"/>
                <w:szCs w:val="28"/>
              </w:rPr>
              <w:t>.</w:t>
            </w:r>
            <w:r w:rsidR="00C760E0" w:rsidRPr="00110796">
              <w:rPr>
                <w:rFonts w:ascii="Times New Roman" w:hAnsi="Times New Roman"/>
                <w:sz w:val="28"/>
                <w:szCs w:val="28"/>
              </w:rPr>
              <w:t>)</w:t>
            </w:r>
          </w:p>
        </w:tc>
        <w:tc>
          <w:tcPr>
            <w:tcW w:w="1843"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0</w:t>
            </w:r>
          </w:p>
        </w:tc>
        <w:tc>
          <w:tcPr>
            <w:tcW w:w="2126" w:type="dxa"/>
            <w:vAlign w:val="center"/>
          </w:tcPr>
          <w:p w:rsidR="00C760E0" w:rsidRPr="00110796" w:rsidRDefault="00F9248A" w:rsidP="00C95D43">
            <w:pPr>
              <w:pStyle w:val="af"/>
              <w:spacing w:after="0" w:line="240" w:lineRule="auto"/>
              <w:ind w:left="0"/>
              <w:jc w:val="center"/>
              <w:rPr>
                <w:rFonts w:ascii="Times New Roman" w:hAnsi="Times New Roman"/>
                <w:sz w:val="28"/>
                <w:szCs w:val="28"/>
              </w:rPr>
            </w:pPr>
            <w:r>
              <w:rPr>
                <w:rFonts w:ascii="Times New Roman" w:hAnsi="Times New Roman"/>
                <w:sz w:val="28"/>
                <w:szCs w:val="28"/>
              </w:rPr>
              <w:t>7,7</w:t>
            </w:r>
            <w:r w:rsidR="00C760E0" w:rsidRPr="00110796">
              <w:rPr>
                <w:rFonts w:ascii="Times New Roman" w:hAnsi="Times New Roman"/>
                <w:sz w:val="28"/>
                <w:szCs w:val="28"/>
              </w:rPr>
              <w:t>(2 чел</w:t>
            </w:r>
            <w:r w:rsidR="00110796">
              <w:rPr>
                <w:rFonts w:ascii="Times New Roman" w:hAnsi="Times New Roman"/>
                <w:sz w:val="28"/>
                <w:szCs w:val="28"/>
              </w:rPr>
              <w:t>.</w:t>
            </w:r>
            <w:r w:rsidR="00C760E0" w:rsidRPr="00110796">
              <w:rPr>
                <w:rFonts w:ascii="Times New Roman" w:hAnsi="Times New Roman"/>
                <w:sz w:val="28"/>
                <w:szCs w:val="28"/>
              </w:rPr>
              <w:t>)</w:t>
            </w:r>
          </w:p>
        </w:tc>
      </w:tr>
      <w:tr w:rsidR="00C760E0" w:rsidRPr="00FD6896" w:rsidTr="00E972FB">
        <w:tc>
          <w:tcPr>
            <w:tcW w:w="2976" w:type="dxa"/>
          </w:tcPr>
          <w:p w:rsidR="00110796" w:rsidRDefault="00C760E0" w:rsidP="00C95D43">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 xml:space="preserve">Количество выпускников, получивших </w:t>
            </w:r>
          </w:p>
          <w:p w:rsidR="00C760E0" w:rsidRPr="00FD6896" w:rsidRDefault="00C760E0" w:rsidP="00C95D43">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100 баллов</w:t>
            </w:r>
          </w:p>
        </w:tc>
        <w:tc>
          <w:tcPr>
            <w:tcW w:w="2377"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0</w:t>
            </w:r>
          </w:p>
        </w:tc>
        <w:tc>
          <w:tcPr>
            <w:tcW w:w="1843"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0</w:t>
            </w:r>
          </w:p>
        </w:tc>
        <w:tc>
          <w:tcPr>
            <w:tcW w:w="2126" w:type="dxa"/>
            <w:vAlign w:val="center"/>
          </w:tcPr>
          <w:p w:rsidR="00C760E0" w:rsidRPr="00110796" w:rsidRDefault="00C760E0" w:rsidP="00C95D43">
            <w:pPr>
              <w:pStyle w:val="af"/>
              <w:spacing w:after="0" w:line="240" w:lineRule="auto"/>
              <w:ind w:left="0"/>
              <w:jc w:val="center"/>
              <w:rPr>
                <w:rFonts w:ascii="Times New Roman" w:hAnsi="Times New Roman"/>
                <w:sz w:val="28"/>
                <w:szCs w:val="28"/>
              </w:rPr>
            </w:pPr>
            <w:r w:rsidRPr="00110796">
              <w:rPr>
                <w:rFonts w:ascii="Times New Roman" w:hAnsi="Times New Roman"/>
                <w:sz w:val="28"/>
                <w:szCs w:val="28"/>
              </w:rPr>
              <w:t>0</w:t>
            </w:r>
          </w:p>
        </w:tc>
      </w:tr>
    </w:tbl>
    <w:p w:rsidR="00E972FB" w:rsidRPr="00E972FB" w:rsidRDefault="00E972FB" w:rsidP="00C760E0">
      <w:pPr>
        <w:pStyle w:val="af"/>
        <w:spacing w:after="0" w:line="240" w:lineRule="auto"/>
        <w:ind w:left="0"/>
        <w:rPr>
          <w:rFonts w:ascii="Times New Roman" w:eastAsia="Times New Roman" w:hAnsi="Times New Roman"/>
          <w:b/>
          <w:sz w:val="20"/>
          <w:szCs w:val="28"/>
          <w:lang w:eastAsia="ru-RU"/>
        </w:rPr>
      </w:pPr>
    </w:p>
    <w:p w:rsidR="00E972FB" w:rsidRDefault="00C760E0" w:rsidP="00E972FB">
      <w:pPr>
        <w:pStyle w:val="af"/>
        <w:spacing w:after="0" w:line="240" w:lineRule="auto"/>
        <w:ind w:left="0"/>
        <w:jc w:val="center"/>
        <w:rPr>
          <w:rFonts w:ascii="Times New Roman" w:eastAsia="Times New Roman" w:hAnsi="Times New Roman"/>
          <w:b/>
          <w:sz w:val="28"/>
          <w:szCs w:val="28"/>
          <w:lang w:eastAsia="ru-RU"/>
        </w:rPr>
      </w:pPr>
      <w:r w:rsidRPr="00C760E0">
        <w:rPr>
          <w:rFonts w:ascii="Times New Roman" w:eastAsia="Times New Roman" w:hAnsi="Times New Roman"/>
          <w:b/>
          <w:sz w:val="28"/>
          <w:szCs w:val="28"/>
          <w:lang w:eastAsia="ru-RU"/>
        </w:rPr>
        <w:t>Диаграмма распределения участников ЕГЭ</w:t>
      </w:r>
      <w:r w:rsidR="00F9248A">
        <w:rPr>
          <w:rFonts w:ascii="Times New Roman" w:eastAsia="Times New Roman" w:hAnsi="Times New Roman"/>
          <w:b/>
          <w:sz w:val="28"/>
          <w:szCs w:val="28"/>
          <w:lang w:eastAsia="ru-RU"/>
        </w:rPr>
        <w:t>-2015</w:t>
      </w:r>
      <w:r w:rsidRPr="00C760E0">
        <w:rPr>
          <w:rFonts w:ascii="Times New Roman" w:eastAsia="Times New Roman" w:hAnsi="Times New Roman"/>
          <w:b/>
          <w:sz w:val="28"/>
          <w:szCs w:val="28"/>
          <w:lang w:eastAsia="ru-RU"/>
        </w:rPr>
        <w:t xml:space="preserve"> по </w:t>
      </w:r>
      <w:r w:rsidR="00ED04EB">
        <w:rPr>
          <w:rFonts w:ascii="Times New Roman" w:eastAsia="Times New Roman" w:hAnsi="Times New Roman"/>
          <w:b/>
          <w:sz w:val="28"/>
          <w:szCs w:val="28"/>
          <w:lang w:eastAsia="ru-RU"/>
        </w:rPr>
        <w:t>биологии</w:t>
      </w:r>
    </w:p>
    <w:p w:rsidR="00C760E0" w:rsidRDefault="00E972FB" w:rsidP="00E972FB">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 тестовым баллам</w:t>
      </w:r>
    </w:p>
    <w:p w:rsidR="006F1180" w:rsidRDefault="00F9248A" w:rsidP="00E972FB">
      <w:pPr>
        <w:pStyle w:val="af"/>
        <w:spacing w:after="0" w:line="240" w:lineRule="auto"/>
        <w:ind w:left="0"/>
        <w:jc w:val="center"/>
        <w:rPr>
          <w:rFonts w:ascii="Times New Roman" w:hAnsi="Times New Roman"/>
          <w:b/>
          <w:sz w:val="28"/>
          <w:szCs w:val="28"/>
        </w:rPr>
      </w:pPr>
      <w:r>
        <w:rPr>
          <w:noProof/>
          <w:lang w:eastAsia="ru-RU"/>
        </w:rPr>
        <w:drawing>
          <wp:inline distT="0" distB="0" distL="0" distR="0">
            <wp:extent cx="5831643" cy="4216345"/>
            <wp:effectExtent l="19050" t="0" r="16707"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60E0" w:rsidRDefault="00C760E0" w:rsidP="00F97DB6">
      <w:pPr>
        <w:pStyle w:val="af"/>
        <w:spacing w:after="0" w:line="240" w:lineRule="auto"/>
        <w:ind w:left="0"/>
        <w:jc w:val="center"/>
        <w:rPr>
          <w:rFonts w:ascii="Times New Roman" w:eastAsia="Times New Roman" w:hAnsi="Times New Roman"/>
          <w:b/>
          <w:sz w:val="28"/>
          <w:szCs w:val="28"/>
          <w:lang w:eastAsia="ru-RU"/>
        </w:rPr>
      </w:pPr>
      <w:r w:rsidRPr="00F22505">
        <w:rPr>
          <w:rFonts w:ascii="Times New Roman" w:eastAsia="Times New Roman" w:hAnsi="Times New Roman"/>
          <w:b/>
          <w:sz w:val="28"/>
          <w:szCs w:val="28"/>
          <w:lang w:eastAsia="ru-RU"/>
        </w:rPr>
        <w:lastRenderedPageBreak/>
        <w:t xml:space="preserve">Динамика результатов ЕГЭ по </w:t>
      </w:r>
      <w:r w:rsidR="00ED04EB">
        <w:rPr>
          <w:rFonts w:ascii="Times New Roman" w:eastAsia="Times New Roman" w:hAnsi="Times New Roman"/>
          <w:b/>
          <w:sz w:val="28"/>
          <w:szCs w:val="28"/>
          <w:lang w:eastAsia="ru-RU"/>
        </w:rPr>
        <w:t>биологии</w:t>
      </w:r>
      <w:r w:rsidRPr="00F22505">
        <w:rPr>
          <w:rFonts w:ascii="Times New Roman" w:eastAsia="Times New Roman" w:hAnsi="Times New Roman"/>
          <w:b/>
          <w:sz w:val="28"/>
          <w:szCs w:val="28"/>
          <w:lang w:eastAsia="ru-RU"/>
        </w:rPr>
        <w:t xml:space="preserve"> за последние 3 года</w:t>
      </w:r>
    </w:p>
    <w:p w:rsidR="00F97DB6" w:rsidRPr="009E65A9" w:rsidRDefault="00F97DB6" w:rsidP="00C760E0">
      <w:pPr>
        <w:pStyle w:val="af"/>
        <w:spacing w:after="0" w:line="240" w:lineRule="auto"/>
        <w:ind w:left="0"/>
        <w:jc w:val="both"/>
        <w:rPr>
          <w:rFonts w:ascii="Times New Roman" w:eastAsia="Times New Roman" w:hAnsi="Times New Roman"/>
          <w:b/>
          <w:sz w:val="16"/>
          <w:szCs w:val="16"/>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6"/>
        <w:gridCol w:w="2127"/>
        <w:gridCol w:w="1984"/>
        <w:gridCol w:w="2377"/>
      </w:tblGrid>
      <w:tr w:rsidR="00C760E0" w:rsidRPr="00FD6896" w:rsidTr="00F97DB6">
        <w:trPr>
          <w:trHeight w:val="338"/>
        </w:trPr>
        <w:tc>
          <w:tcPr>
            <w:tcW w:w="2976" w:type="dxa"/>
            <w:vMerge w:val="restart"/>
          </w:tcPr>
          <w:p w:rsidR="00C760E0" w:rsidRPr="00CF44FC" w:rsidRDefault="00C760E0" w:rsidP="00C95D43">
            <w:pPr>
              <w:contextualSpacing/>
              <w:jc w:val="both"/>
              <w:rPr>
                <w:rFonts w:ascii="Times New Roman" w:eastAsia="MS Mincho" w:hAnsi="Times New Roman"/>
                <w:sz w:val="28"/>
                <w:szCs w:val="28"/>
              </w:rPr>
            </w:pPr>
          </w:p>
        </w:tc>
        <w:tc>
          <w:tcPr>
            <w:tcW w:w="6488" w:type="dxa"/>
            <w:gridSpan w:val="3"/>
          </w:tcPr>
          <w:p w:rsidR="00C760E0" w:rsidRPr="00CF44FC" w:rsidRDefault="00C760E0"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Субъект РФ</w:t>
            </w:r>
          </w:p>
        </w:tc>
      </w:tr>
      <w:tr w:rsidR="00C760E0" w:rsidRPr="00FD6896" w:rsidTr="00F97DB6">
        <w:trPr>
          <w:trHeight w:val="155"/>
        </w:trPr>
        <w:tc>
          <w:tcPr>
            <w:tcW w:w="2976" w:type="dxa"/>
            <w:vMerge/>
          </w:tcPr>
          <w:p w:rsidR="00C760E0" w:rsidRPr="00CF44FC" w:rsidRDefault="00C760E0" w:rsidP="00C95D43">
            <w:pPr>
              <w:contextualSpacing/>
              <w:jc w:val="both"/>
              <w:rPr>
                <w:rFonts w:ascii="Times New Roman" w:eastAsia="MS Mincho" w:hAnsi="Times New Roman"/>
                <w:sz w:val="28"/>
                <w:szCs w:val="28"/>
              </w:rPr>
            </w:pPr>
          </w:p>
        </w:tc>
        <w:tc>
          <w:tcPr>
            <w:tcW w:w="2127" w:type="dxa"/>
          </w:tcPr>
          <w:p w:rsidR="00C760E0" w:rsidRPr="00F22505" w:rsidRDefault="00C760E0" w:rsidP="00C95D43">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13</w:t>
            </w:r>
          </w:p>
        </w:tc>
        <w:tc>
          <w:tcPr>
            <w:tcW w:w="1984" w:type="dxa"/>
          </w:tcPr>
          <w:p w:rsidR="00C760E0" w:rsidRPr="00F22505" w:rsidRDefault="00C760E0" w:rsidP="00C95D43">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14</w:t>
            </w:r>
          </w:p>
        </w:tc>
        <w:tc>
          <w:tcPr>
            <w:tcW w:w="2377" w:type="dxa"/>
          </w:tcPr>
          <w:p w:rsidR="00C760E0" w:rsidRPr="00F22505" w:rsidRDefault="00C760E0" w:rsidP="00C95D43">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15</w:t>
            </w:r>
          </w:p>
        </w:tc>
      </w:tr>
      <w:tr w:rsidR="00C760E0" w:rsidRPr="00FD6896" w:rsidTr="00F97DB6">
        <w:trPr>
          <w:trHeight w:val="677"/>
        </w:trPr>
        <w:tc>
          <w:tcPr>
            <w:tcW w:w="2976" w:type="dxa"/>
          </w:tcPr>
          <w:p w:rsidR="00C760E0" w:rsidRPr="00CF44FC" w:rsidRDefault="00C760E0" w:rsidP="00F9248A">
            <w:pPr>
              <w:contextualSpacing/>
              <w:jc w:val="both"/>
              <w:rPr>
                <w:rFonts w:ascii="Times New Roman" w:eastAsia="MS Mincho" w:hAnsi="Times New Roman"/>
                <w:sz w:val="28"/>
                <w:szCs w:val="28"/>
              </w:rPr>
            </w:pPr>
            <w:r w:rsidRPr="00CF44FC">
              <w:rPr>
                <w:rFonts w:ascii="Times New Roman" w:eastAsia="MS Mincho" w:hAnsi="Times New Roman"/>
                <w:sz w:val="28"/>
                <w:szCs w:val="28"/>
              </w:rPr>
              <w:t>Не</w:t>
            </w:r>
            <w:r w:rsidR="00F9248A">
              <w:rPr>
                <w:rFonts w:ascii="Times New Roman" w:eastAsia="MS Mincho" w:hAnsi="Times New Roman"/>
                <w:sz w:val="28"/>
                <w:szCs w:val="28"/>
              </w:rPr>
              <w:t> </w:t>
            </w:r>
            <w:r w:rsidRPr="00CF44FC">
              <w:rPr>
                <w:rFonts w:ascii="Times New Roman" w:eastAsia="MS Mincho" w:hAnsi="Times New Roman"/>
                <w:sz w:val="28"/>
                <w:szCs w:val="28"/>
              </w:rPr>
              <w:t>преодолели минимальной границы</w:t>
            </w:r>
          </w:p>
        </w:tc>
        <w:tc>
          <w:tcPr>
            <w:tcW w:w="2127"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3,4</w:t>
            </w:r>
          </w:p>
        </w:tc>
        <w:tc>
          <w:tcPr>
            <w:tcW w:w="1984"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3,5</w:t>
            </w:r>
          </w:p>
        </w:tc>
        <w:tc>
          <w:tcPr>
            <w:tcW w:w="2377"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6,5</w:t>
            </w:r>
          </w:p>
        </w:tc>
      </w:tr>
      <w:tr w:rsidR="00C760E0" w:rsidRPr="00FD6896" w:rsidTr="00F97DB6">
        <w:trPr>
          <w:trHeight w:val="354"/>
        </w:trPr>
        <w:tc>
          <w:tcPr>
            <w:tcW w:w="2976" w:type="dxa"/>
          </w:tcPr>
          <w:p w:rsidR="00C760E0" w:rsidRPr="00CF44FC" w:rsidRDefault="00C760E0"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2127"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62,4</w:t>
            </w:r>
          </w:p>
        </w:tc>
        <w:tc>
          <w:tcPr>
            <w:tcW w:w="1984"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59,2</w:t>
            </w:r>
          </w:p>
        </w:tc>
        <w:tc>
          <w:tcPr>
            <w:tcW w:w="2377"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58,3</w:t>
            </w:r>
          </w:p>
        </w:tc>
      </w:tr>
      <w:tr w:rsidR="00C760E0" w:rsidRPr="00FD6896" w:rsidTr="00F97DB6">
        <w:trPr>
          <w:trHeight w:val="354"/>
        </w:trPr>
        <w:tc>
          <w:tcPr>
            <w:tcW w:w="2976" w:type="dxa"/>
          </w:tcPr>
          <w:p w:rsidR="00C760E0" w:rsidRPr="00CF44FC" w:rsidRDefault="00C760E0" w:rsidP="00C95D43">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2127"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96,6</w:t>
            </w:r>
          </w:p>
        </w:tc>
        <w:tc>
          <w:tcPr>
            <w:tcW w:w="1984"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96,5</w:t>
            </w:r>
          </w:p>
        </w:tc>
        <w:tc>
          <w:tcPr>
            <w:tcW w:w="2377"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93,5</w:t>
            </w:r>
          </w:p>
        </w:tc>
      </w:tr>
      <w:tr w:rsidR="00C760E0" w:rsidRPr="00FD6896" w:rsidTr="00F97DB6">
        <w:trPr>
          <w:trHeight w:val="338"/>
        </w:trPr>
        <w:tc>
          <w:tcPr>
            <w:tcW w:w="2976" w:type="dxa"/>
          </w:tcPr>
          <w:p w:rsidR="00C760E0" w:rsidRPr="00CF44FC" w:rsidRDefault="00C760E0"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2127"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12,58</w:t>
            </w:r>
          </w:p>
        </w:tc>
        <w:tc>
          <w:tcPr>
            <w:tcW w:w="1984"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6,57</w:t>
            </w:r>
          </w:p>
        </w:tc>
        <w:tc>
          <w:tcPr>
            <w:tcW w:w="2377" w:type="dxa"/>
            <w:vAlign w:val="center"/>
          </w:tcPr>
          <w:p w:rsidR="00C760E0" w:rsidRPr="00CF44FC" w:rsidRDefault="00C760E0" w:rsidP="00F9248A">
            <w:pPr>
              <w:contextualSpacing/>
              <w:jc w:val="center"/>
              <w:rPr>
                <w:rFonts w:ascii="Times New Roman" w:eastAsia="MS Mincho" w:hAnsi="Times New Roman"/>
                <w:sz w:val="28"/>
                <w:szCs w:val="28"/>
              </w:rPr>
            </w:pPr>
            <w:r>
              <w:rPr>
                <w:rFonts w:ascii="Times New Roman" w:eastAsia="MS Mincho" w:hAnsi="Times New Roman"/>
                <w:sz w:val="28"/>
                <w:szCs w:val="28"/>
              </w:rPr>
              <w:t>8,8(75 чел</w:t>
            </w:r>
            <w:r w:rsidR="00110796">
              <w:rPr>
                <w:rFonts w:ascii="Times New Roman" w:eastAsia="MS Mincho" w:hAnsi="Times New Roman"/>
                <w:sz w:val="28"/>
                <w:szCs w:val="28"/>
              </w:rPr>
              <w:t>.</w:t>
            </w:r>
            <w:r>
              <w:rPr>
                <w:rFonts w:ascii="Times New Roman" w:eastAsia="MS Mincho" w:hAnsi="Times New Roman"/>
                <w:sz w:val="28"/>
                <w:szCs w:val="28"/>
              </w:rPr>
              <w:t>)</w:t>
            </w:r>
          </w:p>
        </w:tc>
      </w:tr>
      <w:tr w:rsidR="00C760E0" w:rsidRPr="00FD6896" w:rsidTr="00F97DB6">
        <w:trPr>
          <w:trHeight w:val="338"/>
        </w:trPr>
        <w:tc>
          <w:tcPr>
            <w:tcW w:w="2976" w:type="dxa"/>
          </w:tcPr>
          <w:p w:rsidR="00C760E0" w:rsidRPr="00CF44FC" w:rsidRDefault="00C760E0"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Получили 100 баллов</w:t>
            </w:r>
          </w:p>
        </w:tc>
        <w:tc>
          <w:tcPr>
            <w:tcW w:w="2127"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0,2</w:t>
            </w:r>
          </w:p>
        </w:tc>
        <w:tc>
          <w:tcPr>
            <w:tcW w:w="1984"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0,21</w:t>
            </w:r>
          </w:p>
        </w:tc>
        <w:tc>
          <w:tcPr>
            <w:tcW w:w="2377" w:type="dxa"/>
            <w:vAlign w:val="center"/>
          </w:tcPr>
          <w:p w:rsidR="00C760E0" w:rsidRPr="00CF44FC" w:rsidRDefault="00C760E0" w:rsidP="00C95D43">
            <w:pPr>
              <w:contextualSpacing/>
              <w:jc w:val="center"/>
              <w:rPr>
                <w:rFonts w:ascii="Times New Roman" w:eastAsia="MS Mincho" w:hAnsi="Times New Roman"/>
                <w:sz w:val="28"/>
                <w:szCs w:val="28"/>
              </w:rPr>
            </w:pPr>
            <w:r>
              <w:rPr>
                <w:rFonts w:ascii="Times New Roman" w:eastAsia="MS Mincho" w:hAnsi="Times New Roman"/>
                <w:sz w:val="28"/>
                <w:szCs w:val="28"/>
              </w:rPr>
              <w:t>0</w:t>
            </w:r>
          </w:p>
        </w:tc>
      </w:tr>
    </w:tbl>
    <w:p w:rsidR="000220A1" w:rsidRDefault="000220A1" w:rsidP="000220A1">
      <w:pPr>
        <w:ind w:left="4649"/>
        <w:jc w:val="both"/>
        <w:rPr>
          <w:rFonts w:ascii="Times New Roman" w:eastAsia="Calibri" w:hAnsi="Times New Roman" w:cs="Times New Roman"/>
          <w:b/>
          <w:i/>
          <w:szCs w:val="28"/>
        </w:rPr>
      </w:pPr>
    </w:p>
    <w:p w:rsidR="000220A1" w:rsidRPr="000220A1" w:rsidRDefault="000220A1" w:rsidP="000220A1">
      <w:pPr>
        <w:ind w:left="4649"/>
        <w:jc w:val="both"/>
        <w:rPr>
          <w:rFonts w:ascii="Times New Roman" w:eastAsia="Calibri" w:hAnsi="Times New Roman" w:cs="Times New Roman"/>
          <w:sz w:val="26"/>
          <w:szCs w:val="26"/>
        </w:rPr>
      </w:pPr>
      <w:r w:rsidRPr="000220A1">
        <w:rPr>
          <w:rFonts w:ascii="Times New Roman" w:eastAsia="Calibri" w:hAnsi="Times New Roman" w:cs="Times New Roman"/>
          <w:b/>
          <w:i/>
          <w:sz w:val="26"/>
          <w:szCs w:val="26"/>
        </w:rPr>
        <w:t>Царева Оксана Альбертовна</w:t>
      </w:r>
      <w:r w:rsidRPr="000220A1">
        <w:rPr>
          <w:rFonts w:ascii="Times New Roman" w:eastAsia="Calibri" w:hAnsi="Times New Roman" w:cs="Times New Roman"/>
          <w:i/>
          <w:sz w:val="26"/>
          <w:szCs w:val="26"/>
        </w:rPr>
        <w:t>, старший преподаватель кафедры гистологии и биологии ГБОУ ВПО «Рязанский государственный университет им. академика И.П. Павлова», кандидат биологических наук, председатель ПК</w:t>
      </w:r>
    </w:p>
    <w:p w:rsidR="00ED04EB" w:rsidRDefault="00ED04EB" w:rsidP="00ED04EB">
      <w:pPr>
        <w:ind w:left="4649"/>
        <w:jc w:val="both"/>
        <w:rPr>
          <w:rFonts w:ascii="Times New Roman" w:eastAsia="Calibri" w:hAnsi="Times New Roman" w:cs="Times New Roman"/>
          <w:i/>
          <w:sz w:val="28"/>
          <w:szCs w:val="20"/>
        </w:rPr>
      </w:pPr>
    </w:p>
    <w:p w:rsidR="00F9248A" w:rsidRDefault="00F9248A" w:rsidP="00F9248A">
      <w:pPr>
        <w:pStyle w:val="af"/>
        <w:spacing w:after="0" w:line="240" w:lineRule="auto"/>
        <w:ind w:left="0"/>
        <w:jc w:val="center"/>
        <w:rPr>
          <w:rFonts w:ascii="Times New Roman" w:hAnsi="Times New Roman"/>
          <w:b/>
          <w:sz w:val="28"/>
          <w:szCs w:val="28"/>
        </w:rPr>
      </w:pPr>
      <w:r>
        <w:rPr>
          <w:rFonts w:ascii="Times New Roman" w:hAnsi="Times New Roman"/>
          <w:b/>
          <w:sz w:val="28"/>
          <w:szCs w:val="28"/>
        </w:rPr>
        <w:t>2. Краткая характеристика КИМ по биологии 2015 года</w:t>
      </w:r>
    </w:p>
    <w:p w:rsidR="00F9248A" w:rsidRDefault="00F9248A" w:rsidP="00F9248A">
      <w:pPr>
        <w:jc w:val="center"/>
        <w:rPr>
          <w:rFonts w:ascii="Times New Roman" w:hAnsi="Times New Roman" w:cs="Times New Roman"/>
          <w:b/>
          <w:sz w:val="28"/>
          <w:szCs w:val="28"/>
        </w:rPr>
      </w:pPr>
    </w:p>
    <w:p w:rsidR="0070714E" w:rsidRPr="0048798D" w:rsidRDefault="0070714E" w:rsidP="00F97DB6">
      <w:pPr>
        <w:ind w:firstLine="709"/>
        <w:jc w:val="both"/>
        <w:rPr>
          <w:rFonts w:ascii="Times New Roman" w:hAnsi="Times New Roman" w:cs="Times New Roman"/>
          <w:sz w:val="28"/>
          <w:szCs w:val="28"/>
        </w:rPr>
      </w:pPr>
      <w:r w:rsidRPr="0048798D">
        <w:rPr>
          <w:rFonts w:ascii="Times New Roman" w:hAnsi="Times New Roman" w:cs="Times New Roman"/>
          <w:sz w:val="28"/>
          <w:szCs w:val="28"/>
        </w:rPr>
        <w:t>В основу КИМ ЕГЭ по биологии в 2015 году легло содержание биологического образования, которое отражено в Федеральном компоненте государствен</w:t>
      </w:r>
      <w:r w:rsidR="00F9248A">
        <w:rPr>
          <w:rFonts w:ascii="Times New Roman" w:hAnsi="Times New Roman" w:cs="Times New Roman"/>
          <w:sz w:val="28"/>
          <w:szCs w:val="28"/>
        </w:rPr>
        <w:t>ного образовательного стандарта. П</w:t>
      </w:r>
      <w:r w:rsidRPr="0048798D">
        <w:rPr>
          <w:rFonts w:ascii="Times New Roman" w:hAnsi="Times New Roman" w:cs="Times New Roman"/>
          <w:sz w:val="28"/>
          <w:szCs w:val="28"/>
        </w:rPr>
        <w:t xml:space="preserve">роизошли </w:t>
      </w:r>
      <w:r w:rsidR="00F9248A">
        <w:rPr>
          <w:rFonts w:ascii="Times New Roman" w:hAnsi="Times New Roman" w:cs="Times New Roman"/>
          <w:sz w:val="28"/>
          <w:szCs w:val="28"/>
        </w:rPr>
        <w:t xml:space="preserve">и </w:t>
      </w:r>
      <w:r w:rsidRPr="0048798D">
        <w:rPr>
          <w:rFonts w:ascii="Times New Roman" w:hAnsi="Times New Roman" w:cs="Times New Roman"/>
          <w:sz w:val="28"/>
          <w:szCs w:val="28"/>
        </w:rPr>
        <w:t>некоторые изменения в структуре экзаменационной работы:</w:t>
      </w:r>
    </w:p>
    <w:p w:rsidR="0070714E" w:rsidRPr="0048798D" w:rsidRDefault="0070714E" w:rsidP="00F97DB6">
      <w:pPr>
        <w:ind w:firstLine="709"/>
        <w:jc w:val="both"/>
        <w:rPr>
          <w:rFonts w:ascii="Times New Roman" w:hAnsi="Times New Roman" w:cs="Times New Roman"/>
          <w:sz w:val="28"/>
          <w:szCs w:val="28"/>
        </w:rPr>
      </w:pPr>
      <w:r w:rsidRPr="0048798D">
        <w:rPr>
          <w:rFonts w:ascii="Times New Roman" w:hAnsi="Times New Roman" w:cs="Times New Roman"/>
          <w:sz w:val="28"/>
          <w:szCs w:val="28"/>
        </w:rPr>
        <w:t>1) с 36 до 25 уменьшено количество заданий с кратким ответом в виде одной цифры, соответствующей номеру верного ответа;</w:t>
      </w:r>
    </w:p>
    <w:p w:rsidR="0070714E" w:rsidRPr="0048798D" w:rsidRDefault="0070714E" w:rsidP="00F97DB6">
      <w:pPr>
        <w:ind w:firstLine="709"/>
        <w:jc w:val="both"/>
        <w:rPr>
          <w:rFonts w:ascii="Times New Roman" w:hAnsi="Times New Roman" w:cs="Times New Roman"/>
          <w:sz w:val="28"/>
          <w:szCs w:val="28"/>
        </w:rPr>
      </w:pPr>
      <w:r w:rsidRPr="0048798D">
        <w:rPr>
          <w:rFonts w:ascii="Times New Roman" w:hAnsi="Times New Roman" w:cs="Times New Roman"/>
          <w:sz w:val="28"/>
          <w:szCs w:val="28"/>
        </w:rPr>
        <w:t>2) с 6 до 7 увеличено количество заданий с развернутым ответом, выделены две отдельные линии, проверяющ</w:t>
      </w:r>
      <w:r w:rsidR="00F9248A">
        <w:rPr>
          <w:rFonts w:ascii="Times New Roman" w:hAnsi="Times New Roman" w:cs="Times New Roman"/>
          <w:sz w:val="28"/>
          <w:szCs w:val="28"/>
        </w:rPr>
        <w:t>и</w:t>
      </w:r>
      <w:r w:rsidRPr="0048798D">
        <w:rPr>
          <w:rFonts w:ascii="Times New Roman" w:hAnsi="Times New Roman" w:cs="Times New Roman"/>
          <w:sz w:val="28"/>
          <w:szCs w:val="28"/>
        </w:rPr>
        <w:t xml:space="preserve">е умения участников экзамена работать с рисунками и анализировать биологическую информацию, находить ошибки и исправлять их. В предыдущие годы эти два типа заданий чередовались в вариантах и не позволяли проверить </w:t>
      </w:r>
      <w:r w:rsidR="00F9248A">
        <w:rPr>
          <w:rFonts w:ascii="Times New Roman" w:hAnsi="Times New Roman" w:cs="Times New Roman"/>
          <w:sz w:val="28"/>
          <w:szCs w:val="28"/>
        </w:rPr>
        <w:t>у всех экзаменуемых оба умения;</w:t>
      </w:r>
    </w:p>
    <w:p w:rsidR="0070714E" w:rsidRPr="0048798D" w:rsidRDefault="0070714E" w:rsidP="00F97DB6">
      <w:pPr>
        <w:ind w:firstLine="709"/>
        <w:jc w:val="both"/>
        <w:rPr>
          <w:rFonts w:ascii="Times New Roman" w:hAnsi="Times New Roman" w:cs="Times New Roman"/>
          <w:sz w:val="28"/>
          <w:szCs w:val="28"/>
        </w:rPr>
      </w:pPr>
      <w:r w:rsidRPr="0048798D">
        <w:rPr>
          <w:rFonts w:ascii="Times New Roman" w:hAnsi="Times New Roman" w:cs="Times New Roman"/>
          <w:sz w:val="28"/>
          <w:szCs w:val="28"/>
        </w:rPr>
        <w:t>3)</w:t>
      </w:r>
      <w:r w:rsidR="007445D2">
        <w:rPr>
          <w:rFonts w:ascii="Times New Roman" w:hAnsi="Times New Roman" w:cs="Times New Roman"/>
          <w:sz w:val="28"/>
          <w:szCs w:val="28"/>
        </w:rPr>
        <w:t xml:space="preserve"> </w:t>
      </w:r>
      <w:r w:rsidRPr="0048798D">
        <w:rPr>
          <w:rFonts w:ascii="Times New Roman" w:hAnsi="Times New Roman" w:cs="Times New Roman"/>
          <w:sz w:val="28"/>
          <w:szCs w:val="28"/>
        </w:rPr>
        <w:t>сокращено общее количество заданий в экзаменационной работе с 50 до 40, но при этом сохранено время, отведенное на выполнение всей экзаменационной работы.</w:t>
      </w:r>
    </w:p>
    <w:p w:rsidR="0070714E" w:rsidRPr="0048798D" w:rsidRDefault="0070714E" w:rsidP="00F97DB6">
      <w:pPr>
        <w:ind w:firstLine="709"/>
        <w:jc w:val="both"/>
        <w:rPr>
          <w:rFonts w:ascii="Times New Roman" w:hAnsi="Times New Roman" w:cs="Times New Roman"/>
          <w:sz w:val="28"/>
          <w:szCs w:val="28"/>
        </w:rPr>
      </w:pPr>
      <w:r w:rsidRPr="0048798D">
        <w:rPr>
          <w:rFonts w:ascii="Times New Roman" w:hAnsi="Times New Roman" w:cs="Times New Roman"/>
          <w:sz w:val="28"/>
          <w:szCs w:val="28"/>
        </w:rPr>
        <w:t>Вклю</w:t>
      </w:r>
      <w:r w:rsidR="00F9248A">
        <w:rPr>
          <w:rFonts w:ascii="Times New Roman" w:hAnsi="Times New Roman" w:cs="Times New Roman"/>
          <w:sz w:val="28"/>
          <w:szCs w:val="28"/>
        </w:rPr>
        <w:t>чение в экзаменационную работу семи</w:t>
      </w:r>
      <w:r w:rsidRPr="0048798D">
        <w:rPr>
          <w:rFonts w:ascii="Times New Roman" w:hAnsi="Times New Roman" w:cs="Times New Roman"/>
          <w:sz w:val="28"/>
          <w:szCs w:val="28"/>
        </w:rPr>
        <w:t xml:space="preserve"> заданий с развернутым ответом дало возможность для получения объективных результатов при проведении ЕГЭ по биологии. При выполнении заданий данного типа экзаменуемые сумели достаточно полно, грамотно изложить свои мысли, привести необходимые доводы, продемонстрировать глубину знаний по </w:t>
      </w:r>
      <w:r w:rsidRPr="0048798D">
        <w:rPr>
          <w:rFonts w:ascii="Times New Roman" w:hAnsi="Times New Roman" w:cs="Times New Roman"/>
          <w:sz w:val="28"/>
          <w:szCs w:val="28"/>
        </w:rPr>
        <w:lastRenderedPageBreak/>
        <w:t>предмету. При выполнении заданий развернутого типа участники экзамена должны были сформулировать ответ на поставленный вопрос, подсказка или угадывание в данном случае был</w:t>
      </w:r>
      <w:r w:rsidR="007445D2">
        <w:rPr>
          <w:rFonts w:ascii="Times New Roman" w:hAnsi="Times New Roman" w:cs="Times New Roman"/>
          <w:sz w:val="28"/>
          <w:szCs w:val="28"/>
        </w:rPr>
        <w:t>и</w:t>
      </w:r>
      <w:r w:rsidRPr="0048798D">
        <w:rPr>
          <w:rFonts w:ascii="Times New Roman" w:hAnsi="Times New Roman" w:cs="Times New Roman"/>
          <w:sz w:val="28"/>
          <w:szCs w:val="28"/>
        </w:rPr>
        <w:t xml:space="preserve"> исключен</w:t>
      </w:r>
      <w:r w:rsidR="007445D2">
        <w:rPr>
          <w:rFonts w:ascii="Times New Roman" w:hAnsi="Times New Roman" w:cs="Times New Roman"/>
          <w:sz w:val="28"/>
          <w:szCs w:val="28"/>
        </w:rPr>
        <w:t>ы</w:t>
      </w:r>
      <w:r w:rsidRPr="0048798D">
        <w:rPr>
          <w:rFonts w:ascii="Times New Roman" w:hAnsi="Times New Roman" w:cs="Times New Roman"/>
          <w:sz w:val="28"/>
          <w:szCs w:val="28"/>
        </w:rPr>
        <w:t>.</w:t>
      </w:r>
    </w:p>
    <w:p w:rsidR="0070714E" w:rsidRDefault="0070714E" w:rsidP="00F97DB6">
      <w:pPr>
        <w:ind w:firstLine="709"/>
        <w:jc w:val="both"/>
        <w:rPr>
          <w:rFonts w:ascii="Times New Roman" w:hAnsi="Times New Roman" w:cs="Times New Roman"/>
          <w:sz w:val="28"/>
          <w:szCs w:val="28"/>
        </w:rPr>
      </w:pPr>
      <w:r w:rsidRPr="0048798D">
        <w:rPr>
          <w:rFonts w:ascii="Times New Roman" w:hAnsi="Times New Roman" w:cs="Times New Roman"/>
          <w:sz w:val="28"/>
          <w:szCs w:val="28"/>
        </w:rPr>
        <w:t xml:space="preserve">Проведенные изменения позволили более объективно оценить достижения экзаменуемых, проверить выполнение ими определенных учебных действий и сформированность не только знаний, но </w:t>
      </w:r>
      <w:r w:rsidR="00F9248A">
        <w:rPr>
          <w:rFonts w:ascii="Times New Roman" w:hAnsi="Times New Roman" w:cs="Times New Roman"/>
          <w:sz w:val="28"/>
          <w:szCs w:val="28"/>
        </w:rPr>
        <w:t xml:space="preserve">и </w:t>
      </w:r>
      <w:r w:rsidRPr="0048798D">
        <w:rPr>
          <w:rFonts w:ascii="Times New Roman" w:hAnsi="Times New Roman" w:cs="Times New Roman"/>
          <w:sz w:val="28"/>
          <w:szCs w:val="28"/>
        </w:rPr>
        <w:t>разнообразных умений</w:t>
      </w:r>
      <w:r w:rsidR="00F9248A">
        <w:rPr>
          <w:rFonts w:ascii="Times New Roman" w:hAnsi="Times New Roman" w:cs="Times New Roman"/>
          <w:sz w:val="28"/>
          <w:szCs w:val="28"/>
        </w:rPr>
        <w:t>,</w:t>
      </w:r>
      <w:r w:rsidRPr="0048798D">
        <w:rPr>
          <w:rFonts w:ascii="Times New Roman" w:hAnsi="Times New Roman" w:cs="Times New Roman"/>
          <w:sz w:val="28"/>
          <w:szCs w:val="28"/>
        </w:rPr>
        <w:t xml:space="preserve"> как интеллектуального, так и практического характера.</w:t>
      </w:r>
    </w:p>
    <w:p w:rsidR="0070714E" w:rsidRDefault="0070714E" w:rsidP="0070714E">
      <w:pPr>
        <w:jc w:val="center"/>
        <w:rPr>
          <w:rFonts w:ascii="Times New Roman" w:hAnsi="Times New Roman" w:cs="Times New Roman"/>
          <w:b/>
          <w:sz w:val="28"/>
          <w:szCs w:val="28"/>
        </w:rPr>
      </w:pPr>
    </w:p>
    <w:p w:rsidR="0070714E" w:rsidRDefault="0070714E" w:rsidP="00F97DB6">
      <w:pPr>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6319BE">
        <w:rPr>
          <w:rFonts w:ascii="Times New Roman" w:hAnsi="Times New Roman" w:cs="Times New Roman"/>
          <w:b/>
          <w:sz w:val="28"/>
          <w:szCs w:val="28"/>
        </w:rPr>
        <w:t>Состав регио</w:t>
      </w:r>
      <w:r w:rsidR="00537E56">
        <w:rPr>
          <w:rFonts w:ascii="Times New Roman" w:hAnsi="Times New Roman" w:cs="Times New Roman"/>
          <w:b/>
          <w:sz w:val="28"/>
          <w:szCs w:val="28"/>
        </w:rPr>
        <w:t xml:space="preserve">нальной предметной комиссии </w:t>
      </w:r>
      <w:r w:rsidRPr="006319BE">
        <w:rPr>
          <w:rFonts w:ascii="Times New Roman" w:hAnsi="Times New Roman" w:cs="Times New Roman"/>
          <w:b/>
          <w:sz w:val="28"/>
          <w:szCs w:val="28"/>
        </w:rPr>
        <w:t>по предмету</w:t>
      </w:r>
    </w:p>
    <w:p w:rsidR="00F97DB6" w:rsidRPr="009E65A9" w:rsidRDefault="00F97DB6" w:rsidP="00096AA2">
      <w:pPr>
        <w:rPr>
          <w:rFonts w:ascii="Times New Roman" w:hAnsi="Times New Roman" w:cs="Times New Roman"/>
          <w:sz w:val="16"/>
          <w:szCs w:val="16"/>
        </w:rPr>
      </w:pPr>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1"/>
        <w:gridCol w:w="1972"/>
      </w:tblGrid>
      <w:tr w:rsidR="0070714E" w:rsidRPr="00807A9B" w:rsidTr="0070714E">
        <w:trPr>
          <w:cantSplit/>
          <w:trHeight w:val="355"/>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0714E" w:rsidRPr="00E15C08" w:rsidRDefault="0070714E" w:rsidP="0070714E">
            <w:pPr>
              <w:tabs>
                <w:tab w:val="left" w:pos="10320"/>
              </w:tabs>
              <w:jc w:val="center"/>
              <w:rPr>
                <w:rFonts w:ascii="Times New Roman" w:eastAsia="Calibri" w:hAnsi="Times New Roman" w:cs="Times New Roman"/>
                <w:b/>
                <w:sz w:val="28"/>
                <w:szCs w:val="28"/>
              </w:rPr>
            </w:pPr>
            <w:r w:rsidRPr="00E15C08">
              <w:rPr>
                <w:rFonts w:ascii="Times New Roman" w:eastAsia="Calibri" w:hAnsi="Times New Roman" w:cs="Times New Roman"/>
                <w:b/>
                <w:sz w:val="28"/>
                <w:szCs w:val="28"/>
              </w:rPr>
              <w:t xml:space="preserve">Эксперты предметной комиссии </w:t>
            </w:r>
          </w:p>
        </w:tc>
        <w:tc>
          <w:tcPr>
            <w:tcW w:w="1115" w:type="pct"/>
            <w:tcBorders>
              <w:top w:val="single" w:sz="4" w:space="0" w:color="auto"/>
              <w:left w:val="single" w:sz="4" w:space="0" w:color="auto"/>
              <w:bottom w:val="single" w:sz="4" w:space="0" w:color="auto"/>
              <w:right w:val="single" w:sz="4" w:space="0" w:color="auto"/>
            </w:tcBorders>
            <w:vAlign w:val="center"/>
            <w:hideMark/>
          </w:tcPr>
          <w:p w:rsidR="0070714E" w:rsidRPr="00E15C08" w:rsidRDefault="0070714E" w:rsidP="0070714E">
            <w:pPr>
              <w:tabs>
                <w:tab w:val="left" w:pos="10320"/>
              </w:tabs>
              <w:jc w:val="center"/>
              <w:rPr>
                <w:rFonts w:ascii="Times New Roman" w:eastAsia="Calibri" w:hAnsi="Times New Roman" w:cs="Times New Roman"/>
                <w:b/>
                <w:sz w:val="28"/>
                <w:szCs w:val="28"/>
              </w:rPr>
            </w:pPr>
            <w:r w:rsidRPr="00E15C08">
              <w:rPr>
                <w:rFonts w:ascii="Times New Roman" w:eastAsia="Calibri" w:hAnsi="Times New Roman" w:cs="Times New Roman"/>
                <w:b/>
                <w:sz w:val="28"/>
                <w:szCs w:val="28"/>
              </w:rPr>
              <w:t>Количество</w:t>
            </w: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0714E" w:rsidRPr="006B7530" w:rsidRDefault="0070714E" w:rsidP="0070714E">
            <w:pPr>
              <w:rPr>
                <w:rFonts w:ascii="Times New Roman" w:eastAsia="Calibri" w:hAnsi="Times New Roman" w:cs="Times New Roman"/>
                <w:bCs/>
                <w:i/>
                <w:sz w:val="28"/>
                <w:szCs w:val="28"/>
              </w:rPr>
            </w:pPr>
            <w:r w:rsidRPr="006B7530">
              <w:rPr>
                <w:rFonts w:ascii="Times New Roman" w:eastAsia="Calibri" w:hAnsi="Times New Roman" w:cs="Times New Roman"/>
                <w:bCs/>
                <w:i/>
                <w:sz w:val="28"/>
                <w:szCs w:val="28"/>
              </w:rPr>
              <w:t>Количество экспертов в предметной комиссии, чел.</w:t>
            </w:r>
          </w:p>
        </w:tc>
        <w:tc>
          <w:tcPr>
            <w:tcW w:w="1115" w:type="pct"/>
            <w:tcBorders>
              <w:top w:val="single" w:sz="4" w:space="0" w:color="auto"/>
              <w:left w:val="single" w:sz="4" w:space="0" w:color="auto"/>
              <w:bottom w:val="single" w:sz="4" w:space="0" w:color="auto"/>
              <w:right w:val="single" w:sz="4" w:space="0" w:color="auto"/>
            </w:tcBorders>
            <w:vAlign w:val="center"/>
          </w:tcPr>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14</w:t>
            </w: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tcPr>
          <w:p w:rsidR="0070714E" w:rsidRPr="006B7530" w:rsidRDefault="0070714E" w:rsidP="0070714E">
            <w:pPr>
              <w:rPr>
                <w:rFonts w:ascii="Times New Roman" w:eastAsia="Calibri" w:hAnsi="Times New Roman" w:cs="Times New Roman"/>
                <w:b/>
                <w:bCs/>
                <w:sz w:val="28"/>
                <w:szCs w:val="28"/>
              </w:rPr>
            </w:pPr>
            <w:r w:rsidRPr="006B7530">
              <w:rPr>
                <w:rFonts w:ascii="Times New Roman" w:eastAsia="Calibri" w:hAnsi="Times New Roman" w:cs="Times New Roman"/>
                <w:b/>
                <w:bCs/>
                <w:sz w:val="28"/>
                <w:szCs w:val="28"/>
              </w:rPr>
              <w:t>из них:</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tabs>
                <w:tab w:val="left" w:pos="10320"/>
              </w:tabs>
              <w:jc w:val="center"/>
              <w:rPr>
                <w:rFonts w:ascii="Times New Roman" w:eastAsia="Calibri" w:hAnsi="Times New Roman" w:cs="Times New Roman"/>
                <w:sz w:val="28"/>
                <w:szCs w:val="28"/>
              </w:rPr>
            </w:pP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0714E" w:rsidRPr="006B7530" w:rsidRDefault="0070714E" w:rsidP="00694D64">
            <w:pPr>
              <w:pStyle w:val="af"/>
              <w:numPr>
                <w:ilvl w:val="0"/>
                <w:numId w:val="6"/>
              </w:numPr>
              <w:spacing w:after="0" w:line="240" w:lineRule="auto"/>
              <w:ind w:left="352" w:hanging="283"/>
              <w:rPr>
                <w:rFonts w:ascii="Times New Roman" w:hAnsi="Times New Roman"/>
                <w:bCs/>
                <w:sz w:val="28"/>
                <w:szCs w:val="28"/>
                <w:lang w:eastAsia="ru-RU"/>
              </w:rPr>
            </w:pPr>
            <w:r w:rsidRPr="006B7530">
              <w:rPr>
                <w:rFonts w:ascii="Times New Roman" w:hAnsi="Times New Roman"/>
                <w:bCs/>
                <w:sz w:val="28"/>
                <w:szCs w:val="28"/>
                <w:lang w:eastAsia="ru-RU"/>
              </w:rPr>
              <w:t xml:space="preserve">учителей образовательных организаций </w:t>
            </w:r>
          </w:p>
          <w:p w:rsidR="0070714E" w:rsidRPr="006B7530" w:rsidRDefault="0070714E" w:rsidP="00694D64">
            <w:pPr>
              <w:pStyle w:val="af"/>
              <w:numPr>
                <w:ilvl w:val="0"/>
                <w:numId w:val="6"/>
              </w:numPr>
              <w:spacing w:after="0" w:line="240" w:lineRule="auto"/>
              <w:ind w:left="352" w:hanging="283"/>
              <w:rPr>
                <w:rFonts w:ascii="Times New Roman" w:hAnsi="Times New Roman"/>
                <w:bCs/>
                <w:sz w:val="28"/>
                <w:szCs w:val="28"/>
                <w:lang w:eastAsia="ru-RU"/>
              </w:rPr>
            </w:pPr>
            <w:r w:rsidRPr="006B7530">
              <w:rPr>
                <w:rFonts w:ascii="Times New Roman" w:hAnsi="Times New Roman"/>
                <w:bCs/>
                <w:sz w:val="28"/>
                <w:szCs w:val="28"/>
                <w:lang w:eastAsia="ru-RU"/>
              </w:rPr>
              <w:t>преподавателей учреждений высшего профессионального образования</w:t>
            </w:r>
          </w:p>
          <w:p w:rsidR="0070714E" w:rsidRPr="006B7530" w:rsidRDefault="0070714E" w:rsidP="00694D64">
            <w:pPr>
              <w:pStyle w:val="af"/>
              <w:numPr>
                <w:ilvl w:val="0"/>
                <w:numId w:val="6"/>
              </w:numPr>
              <w:spacing w:after="0" w:line="240" w:lineRule="auto"/>
              <w:ind w:left="352" w:hanging="283"/>
              <w:rPr>
                <w:rFonts w:ascii="Times New Roman" w:hAnsi="Times New Roman"/>
                <w:bCs/>
                <w:sz w:val="28"/>
                <w:szCs w:val="28"/>
                <w:lang w:eastAsia="ru-RU"/>
              </w:rPr>
            </w:pPr>
            <w:r w:rsidRPr="006B7530">
              <w:rPr>
                <w:rFonts w:ascii="Times New Roman" w:hAnsi="Times New Roman"/>
                <w:bCs/>
                <w:sz w:val="28"/>
                <w:szCs w:val="28"/>
                <w:lang w:eastAsia="ru-RU"/>
              </w:rPr>
              <w:t>преподавателей учреждений дополнительного профессионального образования</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12</w:t>
            </w:r>
          </w:p>
          <w:p w:rsidR="00F9248A" w:rsidRDefault="00F9248A" w:rsidP="0070714E">
            <w:pPr>
              <w:tabs>
                <w:tab w:val="left" w:pos="10320"/>
              </w:tabs>
              <w:jc w:val="center"/>
              <w:rPr>
                <w:rFonts w:ascii="Times New Roman" w:eastAsia="Calibri" w:hAnsi="Times New Roman" w:cs="Times New Roman"/>
                <w:sz w:val="28"/>
                <w:szCs w:val="28"/>
              </w:rPr>
            </w:pPr>
          </w:p>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w:t>
            </w:r>
          </w:p>
          <w:p w:rsidR="0070714E" w:rsidRDefault="0070714E" w:rsidP="0070714E">
            <w:pPr>
              <w:tabs>
                <w:tab w:val="left" w:pos="10320"/>
              </w:tabs>
              <w:jc w:val="center"/>
              <w:rPr>
                <w:rFonts w:ascii="Times New Roman" w:eastAsia="Calibri" w:hAnsi="Times New Roman" w:cs="Times New Roman"/>
                <w:sz w:val="28"/>
                <w:szCs w:val="28"/>
              </w:rPr>
            </w:pPr>
          </w:p>
          <w:p w:rsidR="0070714E" w:rsidRPr="00807A9B" w:rsidRDefault="00F9248A" w:rsidP="0070714E">
            <w:pPr>
              <w:tabs>
                <w:tab w:val="left" w:pos="1032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tcPr>
          <w:p w:rsidR="0070714E" w:rsidRPr="006B7530" w:rsidRDefault="0070714E" w:rsidP="0070714E">
            <w:pPr>
              <w:rPr>
                <w:rFonts w:ascii="Times New Roman" w:eastAsia="Calibri" w:hAnsi="Times New Roman" w:cs="Times New Roman"/>
                <w:b/>
                <w:bCs/>
                <w:sz w:val="28"/>
                <w:szCs w:val="28"/>
              </w:rPr>
            </w:pPr>
            <w:r w:rsidRPr="006B7530">
              <w:rPr>
                <w:rFonts w:ascii="Times New Roman" w:eastAsia="Calibri" w:hAnsi="Times New Roman" w:cs="Times New Roman"/>
                <w:b/>
                <w:bCs/>
                <w:sz w:val="28"/>
                <w:szCs w:val="28"/>
              </w:rPr>
              <w:t>из них:</w:t>
            </w:r>
          </w:p>
        </w:tc>
        <w:tc>
          <w:tcPr>
            <w:tcW w:w="1115" w:type="pct"/>
            <w:tcBorders>
              <w:top w:val="single" w:sz="4" w:space="0" w:color="auto"/>
              <w:left w:val="single" w:sz="4" w:space="0" w:color="auto"/>
              <w:bottom w:val="single" w:sz="4" w:space="0" w:color="auto"/>
              <w:right w:val="single" w:sz="4" w:space="0" w:color="auto"/>
            </w:tcBorders>
            <w:vAlign w:val="center"/>
          </w:tcPr>
          <w:p w:rsidR="0070714E" w:rsidRPr="00807A9B" w:rsidRDefault="0070714E" w:rsidP="0070714E">
            <w:pPr>
              <w:tabs>
                <w:tab w:val="left" w:pos="10320"/>
              </w:tabs>
              <w:jc w:val="center"/>
              <w:rPr>
                <w:rFonts w:ascii="Times New Roman" w:eastAsia="Calibri" w:hAnsi="Times New Roman" w:cs="Times New Roman"/>
                <w:sz w:val="28"/>
                <w:szCs w:val="28"/>
              </w:rPr>
            </w:pP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hideMark/>
          </w:tcPr>
          <w:p w:rsidR="0070714E" w:rsidRPr="006B7530" w:rsidRDefault="0070714E" w:rsidP="00694D64">
            <w:pPr>
              <w:pStyle w:val="af"/>
              <w:numPr>
                <w:ilvl w:val="0"/>
                <w:numId w:val="7"/>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6B7530">
              <w:rPr>
                <w:rFonts w:ascii="Times New Roman" w:hAnsi="Times New Roman"/>
                <w:bCs/>
                <w:sz w:val="28"/>
                <w:szCs w:val="28"/>
                <w:lang w:eastAsia="ru-RU"/>
              </w:rPr>
              <w:t>ное звание кандидата наук</w:t>
            </w:r>
          </w:p>
          <w:p w:rsidR="0070714E" w:rsidRPr="006B7530" w:rsidRDefault="0070714E" w:rsidP="00694D64">
            <w:pPr>
              <w:pStyle w:val="af"/>
              <w:numPr>
                <w:ilvl w:val="0"/>
                <w:numId w:val="7"/>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6B7530">
              <w:rPr>
                <w:rFonts w:ascii="Times New Roman" w:hAnsi="Times New Roman"/>
                <w:bCs/>
                <w:sz w:val="28"/>
                <w:szCs w:val="28"/>
                <w:lang w:eastAsia="ru-RU"/>
              </w:rPr>
              <w:t xml:space="preserve">ное звание </w:t>
            </w:r>
            <w:r w:rsidRPr="006B7530">
              <w:rPr>
                <w:rFonts w:ascii="Times New Roman" w:hAnsi="Times New Roman"/>
                <w:sz w:val="28"/>
                <w:szCs w:val="28"/>
                <w:lang w:eastAsia="ru-RU"/>
              </w:rPr>
              <w:t>доктора наук</w:t>
            </w:r>
          </w:p>
          <w:p w:rsidR="0070714E" w:rsidRPr="006B7530" w:rsidRDefault="0070714E" w:rsidP="00694D64">
            <w:pPr>
              <w:pStyle w:val="af"/>
              <w:numPr>
                <w:ilvl w:val="0"/>
                <w:numId w:val="7"/>
              </w:numPr>
              <w:spacing w:after="0" w:line="240" w:lineRule="auto"/>
              <w:ind w:left="352"/>
              <w:rPr>
                <w:rFonts w:ascii="Times New Roman" w:hAnsi="Times New Roman"/>
                <w:bCs/>
                <w:sz w:val="28"/>
                <w:szCs w:val="28"/>
                <w:lang w:eastAsia="ru-RU"/>
              </w:rPr>
            </w:pPr>
            <w:r w:rsidRPr="006B7530">
              <w:rPr>
                <w:rFonts w:ascii="Times New Roman" w:hAnsi="Times New Roman"/>
                <w:sz w:val="28"/>
                <w:szCs w:val="28"/>
                <w:lang w:eastAsia="ru-RU"/>
              </w:rPr>
              <w:t>имеющих звание «Заслуженный учитель РФ»</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w:t>
            </w:r>
          </w:p>
          <w:p w:rsidR="0070714E" w:rsidRPr="00807A9B" w:rsidRDefault="00F9248A" w:rsidP="0070714E">
            <w:pPr>
              <w:tabs>
                <w:tab w:val="left" w:pos="1032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p w:rsidR="0070714E" w:rsidRPr="00807A9B" w:rsidRDefault="00F9248A" w:rsidP="0070714E">
            <w:pPr>
              <w:tabs>
                <w:tab w:val="left" w:pos="1032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tcPr>
          <w:p w:rsidR="0070714E" w:rsidRPr="000115FD" w:rsidRDefault="0070714E" w:rsidP="0070714E">
            <w:pPr>
              <w:rPr>
                <w:rFonts w:ascii="Times New Roman" w:eastAsia="Calibri" w:hAnsi="Times New Roman" w:cs="Times New Roman"/>
                <w:b/>
                <w:bCs/>
                <w:sz w:val="28"/>
                <w:szCs w:val="28"/>
              </w:rPr>
            </w:pPr>
            <w:r w:rsidRPr="000115FD">
              <w:rPr>
                <w:rFonts w:ascii="Times New Roman" w:eastAsia="Calibri" w:hAnsi="Times New Roman" w:cs="Times New Roman"/>
                <w:b/>
                <w:bCs/>
                <w:sz w:val="28"/>
                <w:szCs w:val="28"/>
              </w:rPr>
              <w:t>из них</w:t>
            </w:r>
            <w:r w:rsidR="000115FD" w:rsidRPr="000115FD">
              <w:rPr>
                <w:rFonts w:ascii="Times New Roman" w:eastAsia="Calibri" w:hAnsi="Times New Roman" w:cs="Times New Roman"/>
                <w:b/>
                <w:bCs/>
                <w:sz w:val="28"/>
                <w:szCs w:val="28"/>
              </w:rPr>
              <w:t>:</w:t>
            </w:r>
            <w:r w:rsidRPr="000115FD">
              <w:rPr>
                <w:rFonts w:ascii="Times New Roman" w:eastAsia="Calibri" w:hAnsi="Times New Roman" w:cs="Times New Roman"/>
                <w:b/>
                <w:bCs/>
                <w:sz w:val="28"/>
                <w:szCs w:val="28"/>
              </w:rPr>
              <w:t xml:space="preserve"> </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tabs>
                <w:tab w:val="left" w:pos="10320"/>
              </w:tabs>
              <w:jc w:val="center"/>
              <w:rPr>
                <w:rFonts w:ascii="Times New Roman" w:eastAsia="Calibri" w:hAnsi="Times New Roman" w:cs="Times New Roman"/>
                <w:sz w:val="28"/>
                <w:szCs w:val="28"/>
              </w:rPr>
            </w:pPr>
          </w:p>
        </w:tc>
      </w:tr>
      <w:tr w:rsidR="0070714E" w:rsidRPr="00807A9B" w:rsidTr="0070714E">
        <w:trPr>
          <w:trHeight w:val="227"/>
          <w:jc w:val="center"/>
        </w:trPr>
        <w:tc>
          <w:tcPr>
            <w:tcW w:w="3885" w:type="pct"/>
            <w:tcBorders>
              <w:top w:val="single" w:sz="4" w:space="0" w:color="auto"/>
              <w:left w:val="single" w:sz="4" w:space="0" w:color="auto"/>
              <w:bottom w:val="single" w:sz="4" w:space="0" w:color="auto"/>
              <w:right w:val="single" w:sz="4" w:space="0" w:color="auto"/>
            </w:tcBorders>
            <w:hideMark/>
          </w:tcPr>
          <w:p w:rsidR="0070714E" w:rsidRPr="006B7530" w:rsidRDefault="0070714E" w:rsidP="00694D64">
            <w:pPr>
              <w:pStyle w:val="af"/>
              <w:numPr>
                <w:ilvl w:val="0"/>
                <w:numId w:val="8"/>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 xml:space="preserve">имеющих статус ведущего эксперта </w:t>
            </w:r>
          </w:p>
          <w:p w:rsidR="0070714E" w:rsidRPr="006B7530" w:rsidRDefault="0070714E" w:rsidP="00694D64">
            <w:pPr>
              <w:pStyle w:val="af"/>
              <w:numPr>
                <w:ilvl w:val="0"/>
                <w:numId w:val="8"/>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 xml:space="preserve">имеющих статус старшего эксперта </w:t>
            </w:r>
          </w:p>
          <w:p w:rsidR="0070714E" w:rsidRPr="006B7530" w:rsidRDefault="0070714E" w:rsidP="00694D64">
            <w:pPr>
              <w:pStyle w:val="af"/>
              <w:numPr>
                <w:ilvl w:val="0"/>
                <w:numId w:val="8"/>
              </w:numPr>
              <w:spacing w:after="0" w:line="240" w:lineRule="auto"/>
              <w:ind w:left="352"/>
              <w:rPr>
                <w:rFonts w:ascii="Times New Roman" w:hAnsi="Times New Roman"/>
                <w:bCs/>
                <w:sz w:val="28"/>
                <w:szCs w:val="28"/>
                <w:lang w:eastAsia="ru-RU"/>
              </w:rPr>
            </w:pPr>
            <w:r w:rsidRPr="006B7530">
              <w:rPr>
                <w:rFonts w:ascii="Times New Roman" w:hAnsi="Times New Roman"/>
                <w:bCs/>
                <w:sz w:val="28"/>
                <w:szCs w:val="28"/>
                <w:lang w:eastAsia="ru-RU"/>
              </w:rPr>
              <w:t>имеющих статус основного эксперта</w:t>
            </w:r>
          </w:p>
        </w:tc>
        <w:tc>
          <w:tcPr>
            <w:tcW w:w="1115" w:type="pct"/>
            <w:tcBorders>
              <w:top w:val="single" w:sz="4" w:space="0" w:color="auto"/>
              <w:left w:val="single" w:sz="4" w:space="0" w:color="auto"/>
              <w:bottom w:val="single" w:sz="4" w:space="0" w:color="auto"/>
              <w:right w:val="single" w:sz="4" w:space="0" w:color="auto"/>
            </w:tcBorders>
          </w:tcPr>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12</w:t>
            </w:r>
          </w:p>
          <w:p w:rsidR="0070714E" w:rsidRPr="00807A9B" w:rsidRDefault="00F9248A" w:rsidP="0070714E">
            <w:pPr>
              <w:tabs>
                <w:tab w:val="left" w:pos="1032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p w:rsidR="0070714E" w:rsidRPr="00807A9B" w:rsidRDefault="0070714E" w:rsidP="0070714E">
            <w:pPr>
              <w:tabs>
                <w:tab w:val="left" w:pos="10320"/>
              </w:tabs>
              <w:jc w:val="center"/>
              <w:rPr>
                <w:rFonts w:ascii="Times New Roman" w:eastAsia="Calibri" w:hAnsi="Times New Roman" w:cs="Times New Roman"/>
                <w:sz w:val="28"/>
                <w:szCs w:val="28"/>
              </w:rPr>
            </w:pPr>
            <w:r w:rsidRPr="00807A9B">
              <w:rPr>
                <w:rFonts w:ascii="Times New Roman" w:eastAsia="Calibri" w:hAnsi="Times New Roman" w:cs="Times New Roman"/>
                <w:sz w:val="28"/>
                <w:szCs w:val="28"/>
              </w:rPr>
              <w:t>2</w:t>
            </w:r>
          </w:p>
        </w:tc>
      </w:tr>
    </w:tbl>
    <w:p w:rsidR="0070714E" w:rsidRPr="004E0042" w:rsidRDefault="0070714E" w:rsidP="0070714E">
      <w:pPr>
        <w:jc w:val="center"/>
        <w:rPr>
          <w:rFonts w:ascii="Times New Roman" w:hAnsi="Times New Roman" w:cs="Times New Roman"/>
          <w:sz w:val="28"/>
          <w:szCs w:val="28"/>
        </w:rPr>
      </w:pPr>
    </w:p>
    <w:p w:rsidR="0070714E" w:rsidRPr="004E0042" w:rsidRDefault="0070714E" w:rsidP="0070714E">
      <w:pPr>
        <w:jc w:val="center"/>
        <w:rPr>
          <w:rFonts w:ascii="Times New Roman" w:hAnsi="Times New Roman" w:cs="Times New Roman"/>
          <w:b/>
          <w:sz w:val="28"/>
          <w:szCs w:val="28"/>
        </w:rPr>
      </w:pPr>
    </w:p>
    <w:p w:rsidR="0070714E" w:rsidRDefault="0070714E" w:rsidP="0070714E">
      <w:pPr>
        <w:rPr>
          <w:rFonts w:ascii="Times New Roman" w:hAnsi="Times New Roman" w:cs="Times New Roman"/>
          <w:sz w:val="28"/>
          <w:szCs w:val="28"/>
        </w:rPr>
      </w:pPr>
    </w:p>
    <w:p w:rsidR="0070714E" w:rsidRDefault="0070714E" w:rsidP="0070714E">
      <w:pPr>
        <w:rPr>
          <w:rFonts w:ascii="Times New Roman" w:hAnsi="Times New Roman" w:cs="Times New Roman"/>
          <w:sz w:val="28"/>
          <w:szCs w:val="28"/>
        </w:rPr>
      </w:pPr>
    </w:p>
    <w:p w:rsidR="0070714E" w:rsidRDefault="0070714E" w:rsidP="0070714E">
      <w:pPr>
        <w:rPr>
          <w:rFonts w:ascii="Times New Roman" w:hAnsi="Times New Roman" w:cs="Times New Roman"/>
          <w:sz w:val="28"/>
          <w:szCs w:val="28"/>
        </w:rPr>
      </w:pPr>
    </w:p>
    <w:p w:rsidR="0070714E" w:rsidRDefault="0070714E" w:rsidP="0070714E">
      <w:pPr>
        <w:rPr>
          <w:rFonts w:ascii="Times New Roman" w:hAnsi="Times New Roman" w:cs="Times New Roman"/>
          <w:sz w:val="28"/>
          <w:szCs w:val="28"/>
        </w:rPr>
        <w:sectPr w:rsidR="0070714E" w:rsidSect="00D07F46">
          <w:type w:val="continuous"/>
          <w:pgSz w:w="11905" w:h="16837"/>
          <w:pgMar w:top="1418" w:right="1644" w:bottom="1418" w:left="964" w:header="0" w:footer="6" w:gutter="0"/>
          <w:cols w:space="720"/>
          <w:noEndnote/>
          <w:docGrid w:linePitch="360"/>
        </w:sectPr>
      </w:pPr>
    </w:p>
    <w:p w:rsidR="0070714E" w:rsidRPr="006319BE" w:rsidRDefault="0070714E" w:rsidP="00D90E74">
      <w:pPr>
        <w:numPr>
          <w:ilvl w:val="0"/>
          <w:numId w:val="17"/>
        </w:numPr>
        <w:tabs>
          <w:tab w:val="left" w:pos="284"/>
        </w:tabs>
        <w:ind w:left="0" w:firstLine="0"/>
        <w:jc w:val="center"/>
        <w:rPr>
          <w:rFonts w:ascii="Times New Roman" w:hAnsi="Times New Roman" w:cs="Times New Roman"/>
          <w:b/>
          <w:sz w:val="28"/>
          <w:szCs w:val="28"/>
        </w:rPr>
      </w:pPr>
      <w:r w:rsidRPr="006319BE">
        <w:rPr>
          <w:rFonts w:ascii="Times New Roman" w:hAnsi="Times New Roman" w:cs="Times New Roman"/>
          <w:b/>
          <w:sz w:val="28"/>
          <w:szCs w:val="28"/>
        </w:rPr>
        <w:lastRenderedPageBreak/>
        <w:t>Анализ результатов выполнения отдельных задани</w:t>
      </w:r>
      <w:r w:rsidR="00D90E74">
        <w:rPr>
          <w:rFonts w:ascii="Times New Roman" w:hAnsi="Times New Roman" w:cs="Times New Roman"/>
          <w:b/>
          <w:sz w:val="28"/>
          <w:szCs w:val="28"/>
        </w:rPr>
        <w:t>й или групп заданий по биологии</w:t>
      </w:r>
    </w:p>
    <w:p w:rsidR="0070714E" w:rsidRPr="009E65A9" w:rsidRDefault="0070714E" w:rsidP="0070714E">
      <w:pPr>
        <w:jc w:val="center"/>
        <w:rPr>
          <w:rFonts w:ascii="Times New Roman" w:hAnsi="Times New Roman" w:cs="Times New Roman"/>
          <w:b/>
          <w:sz w:val="16"/>
          <w:szCs w:val="28"/>
        </w:rPr>
      </w:pPr>
    </w:p>
    <w:tbl>
      <w:tblPr>
        <w:tblW w:w="4943" w:type="pct"/>
        <w:tblInd w:w="108" w:type="dxa"/>
        <w:tblLayout w:type="fixed"/>
        <w:tblLook w:val="04A0"/>
      </w:tblPr>
      <w:tblGrid>
        <w:gridCol w:w="1701"/>
        <w:gridCol w:w="4723"/>
        <w:gridCol w:w="2364"/>
        <w:gridCol w:w="2128"/>
        <w:gridCol w:w="1417"/>
        <w:gridCol w:w="1723"/>
      </w:tblGrid>
      <w:tr w:rsidR="0070714E" w:rsidRPr="00235B58" w:rsidTr="00D90E74">
        <w:trPr>
          <w:cantSplit/>
          <w:trHeight w:val="1679"/>
        </w:trPr>
        <w:tc>
          <w:tcPr>
            <w:tcW w:w="605" w:type="pct"/>
            <w:tcBorders>
              <w:top w:val="single" w:sz="8" w:space="0" w:color="000000"/>
              <w:left w:val="single" w:sz="8" w:space="0" w:color="000000"/>
              <w:bottom w:val="single" w:sz="8" w:space="0" w:color="000000"/>
              <w:right w:val="single" w:sz="8" w:space="0" w:color="000000"/>
            </w:tcBorders>
            <w:vAlign w:val="center"/>
            <w:hideMark/>
          </w:tcPr>
          <w:p w:rsidR="00D90E74" w:rsidRPr="00D90E74" w:rsidRDefault="0070714E" w:rsidP="0070714E">
            <w:pPr>
              <w:autoSpaceDE w:val="0"/>
              <w:autoSpaceDN w:val="0"/>
              <w:adjustRightInd w:val="0"/>
              <w:ind w:firstLine="67"/>
              <w:jc w:val="center"/>
              <w:rPr>
                <w:rFonts w:ascii="Times New Roman" w:eastAsia="Calibri" w:hAnsi="Times New Roman" w:cs="Times New Roman"/>
                <w:b/>
                <w:bCs/>
                <w:sz w:val="27"/>
                <w:szCs w:val="27"/>
              </w:rPr>
            </w:pPr>
            <w:r w:rsidRPr="00D90E74">
              <w:rPr>
                <w:rFonts w:ascii="Times New Roman" w:eastAsia="Calibri" w:hAnsi="Times New Roman" w:cs="Times New Roman"/>
                <w:b/>
                <w:bCs/>
                <w:sz w:val="27"/>
                <w:szCs w:val="27"/>
              </w:rPr>
              <w:t>Обозна</w:t>
            </w:r>
            <w:r w:rsidR="00D90E74" w:rsidRPr="00D90E74">
              <w:rPr>
                <w:rFonts w:ascii="Times New Roman" w:eastAsia="Calibri" w:hAnsi="Times New Roman" w:cs="Times New Roman"/>
                <w:b/>
                <w:bCs/>
                <w:sz w:val="27"/>
                <w:szCs w:val="27"/>
              </w:rPr>
              <w:t>-</w:t>
            </w:r>
          </w:p>
          <w:p w:rsidR="0070714E" w:rsidRPr="00D90E74" w:rsidRDefault="0070714E" w:rsidP="0070714E">
            <w:pPr>
              <w:autoSpaceDE w:val="0"/>
              <w:autoSpaceDN w:val="0"/>
              <w:adjustRightInd w:val="0"/>
              <w:ind w:firstLine="67"/>
              <w:jc w:val="center"/>
              <w:rPr>
                <w:rFonts w:ascii="Times New Roman" w:eastAsia="Calibri" w:hAnsi="Times New Roman" w:cs="Times New Roman"/>
                <w:b/>
                <w:sz w:val="27"/>
                <w:szCs w:val="27"/>
              </w:rPr>
            </w:pPr>
            <w:r w:rsidRPr="00D90E74">
              <w:rPr>
                <w:rFonts w:ascii="Times New Roman" w:eastAsia="Calibri" w:hAnsi="Times New Roman" w:cs="Times New Roman"/>
                <w:b/>
                <w:bCs/>
                <w:sz w:val="27"/>
                <w:szCs w:val="27"/>
              </w:rPr>
              <w:t>чение</w:t>
            </w:r>
          </w:p>
          <w:p w:rsidR="00D90E74" w:rsidRPr="00D90E74" w:rsidRDefault="0070714E" w:rsidP="0070714E">
            <w:pPr>
              <w:autoSpaceDE w:val="0"/>
              <w:autoSpaceDN w:val="0"/>
              <w:adjustRightInd w:val="0"/>
              <w:ind w:firstLine="67"/>
              <w:jc w:val="center"/>
              <w:rPr>
                <w:rFonts w:ascii="Times New Roman" w:eastAsia="Calibri" w:hAnsi="Times New Roman" w:cs="Times New Roman"/>
                <w:b/>
                <w:bCs/>
                <w:sz w:val="27"/>
                <w:szCs w:val="27"/>
              </w:rPr>
            </w:pPr>
            <w:r w:rsidRPr="00D90E74">
              <w:rPr>
                <w:rFonts w:ascii="Times New Roman" w:eastAsia="Calibri" w:hAnsi="Times New Roman" w:cs="Times New Roman"/>
                <w:b/>
                <w:bCs/>
                <w:sz w:val="27"/>
                <w:szCs w:val="27"/>
              </w:rPr>
              <w:t xml:space="preserve">задания </w:t>
            </w:r>
          </w:p>
          <w:p w:rsidR="0070714E" w:rsidRPr="00D90E74" w:rsidRDefault="0070714E" w:rsidP="0070714E">
            <w:pPr>
              <w:autoSpaceDE w:val="0"/>
              <w:autoSpaceDN w:val="0"/>
              <w:adjustRightInd w:val="0"/>
              <w:ind w:firstLine="67"/>
              <w:jc w:val="center"/>
              <w:rPr>
                <w:rFonts w:ascii="Times New Roman" w:eastAsia="Calibri" w:hAnsi="Times New Roman" w:cs="Times New Roman"/>
                <w:b/>
                <w:sz w:val="27"/>
                <w:szCs w:val="27"/>
              </w:rPr>
            </w:pPr>
            <w:r w:rsidRPr="00D90E74">
              <w:rPr>
                <w:rFonts w:ascii="Times New Roman" w:eastAsia="Calibri" w:hAnsi="Times New Roman" w:cs="Times New Roman"/>
                <w:b/>
                <w:bCs/>
                <w:sz w:val="27"/>
                <w:szCs w:val="27"/>
              </w:rPr>
              <w:t>в работе</w:t>
            </w:r>
          </w:p>
        </w:tc>
        <w:tc>
          <w:tcPr>
            <w:tcW w:w="1680"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70714E">
            <w:pPr>
              <w:autoSpaceDE w:val="0"/>
              <w:autoSpaceDN w:val="0"/>
              <w:adjustRightInd w:val="0"/>
              <w:ind w:firstLine="67"/>
              <w:jc w:val="center"/>
              <w:rPr>
                <w:rFonts w:ascii="Times New Roman" w:eastAsia="Calibri" w:hAnsi="Times New Roman" w:cs="Times New Roman"/>
                <w:b/>
                <w:sz w:val="27"/>
                <w:szCs w:val="27"/>
              </w:rPr>
            </w:pPr>
            <w:r w:rsidRPr="00D90E74">
              <w:rPr>
                <w:rFonts w:ascii="Times New Roman" w:eastAsia="Calibri" w:hAnsi="Times New Roman" w:cs="Times New Roman"/>
                <w:b/>
                <w:bCs/>
                <w:sz w:val="27"/>
                <w:szCs w:val="27"/>
              </w:rPr>
              <w:t>Проверяемые элементы содержания</w:t>
            </w:r>
          </w:p>
          <w:p w:rsidR="0070714E" w:rsidRPr="00D90E74" w:rsidRDefault="0070714E" w:rsidP="0070714E">
            <w:pPr>
              <w:autoSpaceDE w:val="0"/>
              <w:autoSpaceDN w:val="0"/>
              <w:adjustRightInd w:val="0"/>
              <w:ind w:firstLine="67"/>
              <w:jc w:val="center"/>
              <w:rPr>
                <w:rFonts w:ascii="Times New Roman" w:eastAsia="Calibri" w:hAnsi="Times New Roman" w:cs="Times New Roman"/>
                <w:b/>
                <w:sz w:val="27"/>
                <w:szCs w:val="27"/>
              </w:rPr>
            </w:pPr>
          </w:p>
        </w:tc>
        <w:tc>
          <w:tcPr>
            <w:tcW w:w="841"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D90E74">
            <w:pPr>
              <w:autoSpaceDE w:val="0"/>
              <w:autoSpaceDN w:val="0"/>
              <w:adjustRightInd w:val="0"/>
              <w:ind w:firstLine="67"/>
              <w:jc w:val="center"/>
              <w:rPr>
                <w:rFonts w:ascii="Times New Roman" w:eastAsia="Calibri" w:hAnsi="Times New Roman" w:cs="Times New Roman"/>
                <w:b/>
                <w:sz w:val="27"/>
                <w:szCs w:val="27"/>
              </w:rPr>
            </w:pPr>
            <w:r w:rsidRPr="00D90E74">
              <w:rPr>
                <w:rFonts w:ascii="Times New Roman" w:eastAsia="Calibri" w:hAnsi="Times New Roman" w:cs="Times New Roman"/>
                <w:b/>
                <w:bCs/>
                <w:sz w:val="27"/>
                <w:szCs w:val="27"/>
              </w:rPr>
              <w:t>Коды элементов содержания</w:t>
            </w:r>
            <w:r w:rsidR="00D90E74">
              <w:rPr>
                <w:rFonts w:ascii="Times New Roman" w:eastAsia="Calibri" w:hAnsi="Times New Roman" w:cs="Times New Roman"/>
                <w:b/>
                <w:bCs/>
                <w:sz w:val="27"/>
                <w:szCs w:val="27"/>
              </w:rPr>
              <w:t xml:space="preserve"> </w:t>
            </w:r>
            <w:r w:rsidRPr="00D90E74">
              <w:rPr>
                <w:rFonts w:ascii="Times New Roman" w:eastAsia="Calibri" w:hAnsi="Times New Roman" w:cs="Times New Roman"/>
                <w:b/>
                <w:bCs/>
                <w:sz w:val="27"/>
                <w:szCs w:val="27"/>
              </w:rPr>
              <w:t>по кодификатору элементов содержания</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D90E74" w:rsidRPr="00D90E74" w:rsidRDefault="0070714E" w:rsidP="0070714E">
            <w:pPr>
              <w:autoSpaceDE w:val="0"/>
              <w:autoSpaceDN w:val="0"/>
              <w:adjustRightInd w:val="0"/>
              <w:ind w:firstLine="67"/>
              <w:jc w:val="center"/>
              <w:rPr>
                <w:rFonts w:ascii="Times New Roman" w:eastAsia="Calibri" w:hAnsi="Times New Roman" w:cs="Times New Roman"/>
                <w:b/>
                <w:bCs/>
                <w:sz w:val="27"/>
                <w:szCs w:val="27"/>
              </w:rPr>
            </w:pPr>
            <w:r w:rsidRPr="00D90E74">
              <w:rPr>
                <w:rFonts w:ascii="Times New Roman" w:eastAsia="Calibri" w:hAnsi="Times New Roman" w:cs="Times New Roman"/>
                <w:b/>
                <w:bCs/>
                <w:sz w:val="27"/>
                <w:szCs w:val="27"/>
              </w:rPr>
              <w:t>Коды проверяе</w:t>
            </w:r>
            <w:r w:rsidR="00D90E74" w:rsidRPr="00D90E74">
              <w:rPr>
                <w:rFonts w:ascii="Times New Roman" w:eastAsia="Calibri" w:hAnsi="Times New Roman" w:cs="Times New Roman"/>
                <w:b/>
                <w:bCs/>
                <w:sz w:val="27"/>
                <w:szCs w:val="27"/>
              </w:rPr>
              <w:t>-</w:t>
            </w:r>
          </w:p>
          <w:p w:rsidR="0070714E" w:rsidRPr="00D90E74" w:rsidRDefault="0070714E" w:rsidP="0070714E">
            <w:pPr>
              <w:autoSpaceDE w:val="0"/>
              <w:autoSpaceDN w:val="0"/>
              <w:adjustRightInd w:val="0"/>
              <w:ind w:firstLine="67"/>
              <w:jc w:val="center"/>
              <w:rPr>
                <w:rFonts w:ascii="Times New Roman" w:eastAsia="Calibri" w:hAnsi="Times New Roman" w:cs="Times New Roman"/>
                <w:b/>
                <w:sz w:val="27"/>
                <w:szCs w:val="27"/>
              </w:rPr>
            </w:pPr>
            <w:r w:rsidRPr="00D90E74">
              <w:rPr>
                <w:rFonts w:ascii="Times New Roman" w:eastAsia="Calibri" w:hAnsi="Times New Roman" w:cs="Times New Roman"/>
                <w:b/>
                <w:bCs/>
                <w:sz w:val="27"/>
                <w:szCs w:val="27"/>
              </w:rPr>
              <w:t>мых умений</w:t>
            </w:r>
          </w:p>
        </w:tc>
        <w:tc>
          <w:tcPr>
            <w:tcW w:w="504" w:type="pct"/>
            <w:tcBorders>
              <w:top w:val="single" w:sz="8" w:space="0" w:color="000000"/>
              <w:left w:val="single" w:sz="8" w:space="0" w:color="000000"/>
              <w:bottom w:val="single" w:sz="8" w:space="0" w:color="000000"/>
              <w:right w:val="single" w:sz="8" w:space="0" w:color="000000"/>
            </w:tcBorders>
            <w:vAlign w:val="center"/>
          </w:tcPr>
          <w:p w:rsidR="00F9248A" w:rsidRDefault="0070714E" w:rsidP="00F97DB6">
            <w:pPr>
              <w:autoSpaceDE w:val="0"/>
              <w:autoSpaceDN w:val="0"/>
              <w:adjustRightInd w:val="0"/>
              <w:ind w:firstLine="67"/>
              <w:jc w:val="center"/>
              <w:rPr>
                <w:rFonts w:ascii="Times New Roman" w:eastAsia="Calibri" w:hAnsi="Times New Roman" w:cs="Times New Roman"/>
                <w:b/>
                <w:bCs/>
                <w:sz w:val="27"/>
                <w:szCs w:val="27"/>
              </w:rPr>
            </w:pPr>
            <w:r w:rsidRPr="00D90E74">
              <w:rPr>
                <w:rFonts w:ascii="Times New Roman" w:eastAsia="Calibri" w:hAnsi="Times New Roman" w:cs="Times New Roman"/>
                <w:b/>
                <w:bCs/>
                <w:sz w:val="27"/>
                <w:szCs w:val="27"/>
              </w:rPr>
              <w:t>Уровень сложно</w:t>
            </w:r>
            <w:r w:rsidR="00F9248A">
              <w:rPr>
                <w:rFonts w:ascii="Times New Roman" w:eastAsia="Calibri" w:hAnsi="Times New Roman" w:cs="Times New Roman"/>
                <w:b/>
                <w:bCs/>
                <w:sz w:val="27"/>
                <w:szCs w:val="27"/>
              </w:rPr>
              <w:t>-</w:t>
            </w:r>
          </w:p>
          <w:p w:rsidR="0070714E" w:rsidRPr="00D90E74" w:rsidRDefault="0070714E" w:rsidP="00F97DB6">
            <w:pPr>
              <w:autoSpaceDE w:val="0"/>
              <w:autoSpaceDN w:val="0"/>
              <w:adjustRightInd w:val="0"/>
              <w:ind w:firstLine="67"/>
              <w:jc w:val="center"/>
              <w:rPr>
                <w:rFonts w:ascii="Times New Roman" w:eastAsia="Calibri" w:hAnsi="Times New Roman" w:cs="Times New Roman"/>
                <w:b/>
                <w:sz w:val="27"/>
                <w:szCs w:val="27"/>
              </w:rPr>
            </w:pPr>
            <w:r w:rsidRPr="00D90E74">
              <w:rPr>
                <w:rFonts w:ascii="Times New Roman" w:eastAsia="Calibri" w:hAnsi="Times New Roman" w:cs="Times New Roman"/>
                <w:b/>
                <w:bCs/>
                <w:sz w:val="27"/>
                <w:szCs w:val="27"/>
              </w:rPr>
              <w:t>сти задания</w:t>
            </w:r>
          </w:p>
        </w:tc>
        <w:tc>
          <w:tcPr>
            <w:tcW w:w="613" w:type="pct"/>
            <w:tcBorders>
              <w:top w:val="single" w:sz="8" w:space="0" w:color="000000"/>
              <w:left w:val="single" w:sz="8" w:space="0" w:color="000000"/>
              <w:bottom w:val="single" w:sz="8" w:space="0" w:color="000000"/>
              <w:right w:val="single" w:sz="8" w:space="0" w:color="000000"/>
            </w:tcBorders>
            <w:vAlign w:val="center"/>
            <w:hideMark/>
          </w:tcPr>
          <w:p w:rsidR="0070714E" w:rsidRPr="00D90E74" w:rsidRDefault="0070714E" w:rsidP="0070714E">
            <w:pPr>
              <w:ind w:right="-57" w:firstLine="67"/>
              <w:jc w:val="center"/>
              <w:rPr>
                <w:rFonts w:ascii="Times New Roman" w:eastAsia="Calibri" w:hAnsi="Times New Roman" w:cs="Times New Roman"/>
                <w:b/>
                <w:sz w:val="27"/>
                <w:szCs w:val="27"/>
              </w:rPr>
            </w:pPr>
            <w:r w:rsidRPr="00D90E74">
              <w:rPr>
                <w:rFonts w:ascii="Times New Roman" w:eastAsia="Calibri" w:hAnsi="Times New Roman" w:cs="Times New Roman"/>
                <w:b/>
                <w:sz w:val="27"/>
                <w:szCs w:val="27"/>
              </w:rPr>
              <w:t xml:space="preserve">Средний процент </w:t>
            </w:r>
          </w:p>
          <w:p w:rsidR="00F9248A" w:rsidRDefault="00F9248A" w:rsidP="0070714E">
            <w:pPr>
              <w:autoSpaceDE w:val="0"/>
              <w:autoSpaceDN w:val="0"/>
              <w:adjustRightInd w:val="0"/>
              <w:ind w:firstLine="67"/>
              <w:jc w:val="center"/>
              <w:rPr>
                <w:rFonts w:ascii="Times New Roman" w:eastAsia="Calibri" w:hAnsi="Times New Roman" w:cs="Times New Roman"/>
                <w:b/>
                <w:sz w:val="27"/>
                <w:szCs w:val="27"/>
              </w:rPr>
            </w:pPr>
            <w:r>
              <w:rPr>
                <w:rFonts w:ascii="Times New Roman" w:eastAsia="Calibri" w:hAnsi="Times New Roman" w:cs="Times New Roman"/>
                <w:b/>
                <w:sz w:val="27"/>
                <w:szCs w:val="27"/>
              </w:rPr>
              <w:t>в</w:t>
            </w:r>
            <w:r w:rsidR="0070714E" w:rsidRPr="00D90E74">
              <w:rPr>
                <w:rFonts w:ascii="Times New Roman" w:eastAsia="Calibri" w:hAnsi="Times New Roman" w:cs="Times New Roman"/>
                <w:b/>
                <w:sz w:val="27"/>
                <w:szCs w:val="27"/>
              </w:rPr>
              <w:t>ыполне</w:t>
            </w:r>
            <w:r>
              <w:rPr>
                <w:rFonts w:ascii="Times New Roman" w:eastAsia="Calibri" w:hAnsi="Times New Roman" w:cs="Times New Roman"/>
                <w:b/>
                <w:sz w:val="27"/>
                <w:szCs w:val="27"/>
              </w:rPr>
              <w:t>-</w:t>
            </w:r>
          </w:p>
          <w:p w:rsidR="0070714E" w:rsidRPr="00D90E74" w:rsidRDefault="0070714E" w:rsidP="0070714E">
            <w:pPr>
              <w:autoSpaceDE w:val="0"/>
              <w:autoSpaceDN w:val="0"/>
              <w:adjustRightInd w:val="0"/>
              <w:ind w:firstLine="67"/>
              <w:jc w:val="center"/>
              <w:rPr>
                <w:rFonts w:ascii="Times New Roman" w:eastAsia="Calibri" w:hAnsi="Times New Roman" w:cs="Times New Roman"/>
                <w:b/>
                <w:bCs/>
                <w:sz w:val="27"/>
                <w:szCs w:val="27"/>
              </w:rPr>
            </w:pPr>
            <w:r w:rsidRPr="00D90E74">
              <w:rPr>
                <w:rFonts w:ascii="Times New Roman" w:eastAsia="Calibri" w:hAnsi="Times New Roman" w:cs="Times New Roman"/>
                <w:b/>
                <w:sz w:val="27"/>
                <w:szCs w:val="27"/>
              </w:rPr>
              <w:t>ния по региону</w:t>
            </w:r>
          </w:p>
        </w:tc>
      </w:tr>
      <w:tr w:rsidR="0070714E" w:rsidRPr="00235B58" w:rsidTr="00D90E74">
        <w:trPr>
          <w:trHeight w:val="393"/>
        </w:trPr>
        <w:tc>
          <w:tcPr>
            <w:tcW w:w="605" w:type="pct"/>
            <w:tcBorders>
              <w:top w:val="single" w:sz="8" w:space="0" w:color="000000"/>
              <w:left w:val="single" w:sz="8" w:space="0" w:color="000000"/>
              <w:bottom w:val="single" w:sz="8" w:space="0" w:color="000000"/>
              <w:right w:val="single" w:sz="8" w:space="0" w:color="000000"/>
            </w:tcBorders>
            <w:vAlign w:val="center"/>
            <w:hideMark/>
          </w:tcPr>
          <w:p w:rsidR="0070714E" w:rsidRPr="00D90E74" w:rsidRDefault="0070714E" w:rsidP="00F97DB6">
            <w:pPr>
              <w:autoSpaceDE w:val="0"/>
              <w:autoSpaceDN w:val="0"/>
              <w:adjustRightInd w:val="0"/>
              <w:ind w:firstLine="33"/>
              <w:jc w:val="center"/>
              <w:rPr>
                <w:rFonts w:ascii="Times New Roman" w:hAnsi="Times New Roman" w:cs="Times New Roman"/>
                <w:sz w:val="27"/>
                <w:szCs w:val="27"/>
              </w:rPr>
            </w:pPr>
            <w:r w:rsidRPr="00D90E74">
              <w:rPr>
                <w:rFonts w:ascii="Times New Roman" w:hAnsi="Times New Roman" w:cs="Times New Roman"/>
                <w:sz w:val="27"/>
                <w:szCs w:val="27"/>
              </w:rPr>
              <w:t>34</w:t>
            </w:r>
          </w:p>
        </w:tc>
        <w:tc>
          <w:tcPr>
            <w:tcW w:w="1680"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248A">
            <w:pPr>
              <w:autoSpaceDE w:val="0"/>
              <w:autoSpaceDN w:val="0"/>
              <w:adjustRightInd w:val="0"/>
              <w:ind w:left="-108"/>
              <w:jc w:val="both"/>
              <w:rPr>
                <w:rFonts w:ascii="Times New Roman" w:hAnsi="Times New Roman" w:cs="Times New Roman"/>
                <w:sz w:val="27"/>
                <w:szCs w:val="27"/>
              </w:rPr>
            </w:pPr>
            <w:r w:rsidRPr="00D90E74">
              <w:rPr>
                <w:rFonts w:ascii="Times New Roman" w:hAnsi="Times New Roman" w:cs="Times New Roman"/>
                <w:sz w:val="27"/>
                <w:szCs w:val="27"/>
              </w:rPr>
              <w:t xml:space="preserve">Применение биологических знаний </w:t>
            </w:r>
            <w:r w:rsidR="00F9248A">
              <w:rPr>
                <w:rFonts w:ascii="Times New Roman" w:hAnsi="Times New Roman" w:cs="Times New Roman"/>
                <w:sz w:val="27"/>
                <w:szCs w:val="27"/>
              </w:rPr>
              <w:br/>
            </w:r>
            <w:r w:rsidRPr="00D90E74">
              <w:rPr>
                <w:rFonts w:ascii="Times New Roman" w:hAnsi="Times New Roman" w:cs="Times New Roman"/>
                <w:sz w:val="27"/>
                <w:szCs w:val="27"/>
              </w:rPr>
              <w:t>в практических ситуациях (практико-</w:t>
            </w:r>
          </w:p>
          <w:p w:rsidR="0070714E" w:rsidRPr="00D90E74" w:rsidRDefault="0070714E" w:rsidP="00F9248A">
            <w:pPr>
              <w:autoSpaceDE w:val="0"/>
              <w:autoSpaceDN w:val="0"/>
              <w:adjustRightInd w:val="0"/>
              <w:ind w:left="-108"/>
              <w:jc w:val="both"/>
              <w:rPr>
                <w:rFonts w:ascii="Times New Roman" w:eastAsia="Calibri" w:hAnsi="Times New Roman" w:cs="Times New Roman"/>
                <w:sz w:val="27"/>
                <w:szCs w:val="27"/>
              </w:rPr>
            </w:pPr>
            <w:r w:rsidRPr="00D90E74">
              <w:rPr>
                <w:rFonts w:ascii="Times New Roman" w:hAnsi="Times New Roman" w:cs="Times New Roman"/>
                <w:sz w:val="27"/>
                <w:szCs w:val="27"/>
              </w:rPr>
              <w:t>ориентированное задание)</w:t>
            </w:r>
          </w:p>
        </w:tc>
        <w:tc>
          <w:tcPr>
            <w:tcW w:w="841"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2.1-2.7, 3.1-3.9,</w:t>
            </w:r>
          </w:p>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4.1-4.7, 5.1-5.6, 7.1-7.5</w:t>
            </w:r>
          </w:p>
        </w:tc>
        <w:tc>
          <w:tcPr>
            <w:tcW w:w="757"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3.1.1, 3.1.2,</w:t>
            </w:r>
          </w:p>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3.1.3, 3.1.4,</w:t>
            </w:r>
          </w:p>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2.1.3, 2.1.5,</w:t>
            </w:r>
          </w:p>
          <w:p w:rsidR="0070714E" w:rsidRPr="00D90E74" w:rsidRDefault="00F97DB6"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2.1.8, 1.3.6</w:t>
            </w:r>
          </w:p>
        </w:tc>
        <w:tc>
          <w:tcPr>
            <w:tcW w:w="504"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высокий</w:t>
            </w:r>
          </w:p>
        </w:tc>
        <w:tc>
          <w:tcPr>
            <w:tcW w:w="613"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40,4</w:t>
            </w:r>
          </w:p>
        </w:tc>
      </w:tr>
      <w:tr w:rsidR="0070714E" w:rsidRPr="00235B58" w:rsidTr="00D90E74">
        <w:trPr>
          <w:trHeight w:val="393"/>
        </w:trPr>
        <w:tc>
          <w:tcPr>
            <w:tcW w:w="605"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7DB6">
            <w:pPr>
              <w:autoSpaceDE w:val="0"/>
              <w:autoSpaceDN w:val="0"/>
              <w:adjustRightInd w:val="0"/>
              <w:ind w:firstLine="33"/>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35</w:t>
            </w:r>
          </w:p>
        </w:tc>
        <w:tc>
          <w:tcPr>
            <w:tcW w:w="1680"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248A">
            <w:pPr>
              <w:autoSpaceDE w:val="0"/>
              <w:autoSpaceDN w:val="0"/>
              <w:adjustRightInd w:val="0"/>
              <w:ind w:left="-108"/>
              <w:jc w:val="both"/>
              <w:rPr>
                <w:rFonts w:ascii="Times New Roman" w:hAnsi="Times New Roman" w:cs="Times New Roman"/>
                <w:sz w:val="27"/>
                <w:szCs w:val="27"/>
              </w:rPr>
            </w:pPr>
            <w:r w:rsidRPr="00D90E74">
              <w:rPr>
                <w:rFonts w:ascii="Times New Roman" w:hAnsi="Times New Roman" w:cs="Times New Roman"/>
                <w:sz w:val="27"/>
                <w:szCs w:val="27"/>
              </w:rPr>
              <w:t>Задание с изображением</w:t>
            </w:r>
          </w:p>
          <w:p w:rsidR="0070714E" w:rsidRPr="00D90E74" w:rsidRDefault="0070714E" w:rsidP="00F9248A">
            <w:pPr>
              <w:autoSpaceDE w:val="0"/>
              <w:autoSpaceDN w:val="0"/>
              <w:adjustRightInd w:val="0"/>
              <w:ind w:left="-108"/>
              <w:jc w:val="both"/>
              <w:rPr>
                <w:rFonts w:ascii="Times New Roman" w:eastAsia="Calibri" w:hAnsi="Times New Roman" w:cs="Times New Roman"/>
                <w:sz w:val="27"/>
                <w:szCs w:val="27"/>
              </w:rPr>
            </w:pPr>
            <w:r w:rsidRPr="00D90E74">
              <w:rPr>
                <w:rFonts w:ascii="Times New Roman" w:hAnsi="Times New Roman" w:cs="Times New Roman"/>
                <w:sz w:val="27"/>
                <w:szCs w:val="27"/>
              </w:rPr>
              <w:t>биологического объекта (рисунок,</w:t>
            </w:r>
            <w:r w:rsidR="00E15C08" w:rsidRPr="00D90E74">
              <w:rPr>
                <w:rFonts w:ascii="Times New Roman" w:hAnsi="Times New Roman" w:cs="Times New Roman"/>
                <w:sz w:val="27"/>
                <w:szCs w:val="27"/>
              </w:rPr>
              <w:t xml:space="preserve"> </w:t>
            </w:r>
            <w:r w:rsidRPr="00D90E74">
              <w:rPr>
                <w:rFonts w:ascii="Times New Roman" w:hAnsi="Times New Roman" w:cs="Times New Roman"/>
                <w:sz w:val="27"/>
                <w:szCs w:val="27"/>
              </w:rPr>
              <w:t>схема, график и др.)</w:t>
            </w:r>
          </w:p>
        </w:tc>
        <w:tc>
          <w:tcPr>
            <w:tcW w:w="841"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2.1-7.5</w:t>
            </w:r>
          </w:p>
        </w:tc>
        <w:tc>
          <w:tcPr>
            <w:tcW w:w="757"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2.2, 2.5, 2.6,</w:t>
            </w:r>
          </w:p>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2.7, 2.8</w:t>
            </w:r>
          </w:p>
        </w:tc>
        <w:tc>
          <w:tcPr>
            <w:tcW w:w="504"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высокий</w:t>
            </w:r>
          </w:p>
        </w:tc>
        <w:tc>
          <w:tcPr>
            <w:tcW w:w="613"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43,8</w:t>
            </w:r>
          </w:p>
        </w:tc>
      </w:tr>
      <w:tr w:rsidR="0070714E" w:rsidRPr="00235B58" w:rsidTr="00D90E74">
        <w:trPr>
          <w:trHeight w:val="393"/>
        </w:trPr>
        <w:tc>
          <w:tcPr>
            <w:tcW w:w="605"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7DB6">
            <w:pPr>
              <w:autoSpaceDE w:val="0"/>
              <w:autoSpaceDN w:val="0"/>
              <w:adjustRightInd w:val="0"/>
              <w:ind w:firstLine="33"/>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36</w:t>
            </w:r>
          </w:p>
        </w:tc>
        <w:tc>
          <w:tcPr>
            <w:tcW w:w="1680"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248A">
            <w:pPr>
              <w:autoSpaceDE w:val="0"/>
              <w:autoSpaceDN w:val="0"/>
              <w:adjustRightInd w:val="0"/>
              <w:ind w:left="-108"/>
              <w:jc w:val="both"/>
              <w:rPr>
                <w:rFonts w:ascii="Times New Roman" w:eastAsia="Calibri" w:hAnsi="Times New Roman" w:cs="Times New Roman"/>
                <w:sz w:val="27"/>
                <w:szCs w:val="27"/>
              </w:rPr>
            </w:pPr>
            <w:r w:rsidRPr="00D90E74">
              <w:rPr>
                <w:rFonts w:ascii="Times New Roman" w:hAnsi="Times New Roman" w:cs="Times New Roman"/>
                <w:sz w:val="27"/>
                <w:szCs w:val="27"/>
              </w:rPr>
              <w:t>Задание на анализ биологической информации</w:t>
            </w:r>
          </w:p>
        </w:tc>
        <w:tc>
          <w:tcPr>
            <w:tcW w:w="841"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2.1-7.5</w:t>
            </w:r>
          </w:p>
        </w:tc>
        <w:tc>
          <w:tcPr>
            <w:tcW w:w="757"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2.2, 2.5, 2.6,</w:t>
            </w:r>
          </w:p>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2.7, 2.8</w:t>
            </w:r>
          </w:p>
        </w:tc>
        <w:tc>
          <w:tcPr>
            <w:tcW w:w="504"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высокий</w:t>
            </w:r>
          </w:p>
        </w:tc>
        <w:tc>
          <w:tcPr>
            <w:tcW w:w="613"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42,9</w:t>
            </w:r>
          </w:p>
        </w:tc>
      </w:tr>
      <w:tr w:rsidR="0070714E" w:rsidRPr="00235B58" w:rsidTr="00D90E74">
        <w:trPr>
          <w:trHeight w:val="393"/>
        </w:trPr>
        <w:tc>
          <w:tcPr>
            <w:tcW w:w="605"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7DB6">
            <w:pPr>
              <w:autoSpaceDE w:val="0"/>
              <w:autoSpaceDN w:val="0"/>
              <w:adjustRightInd w:val="0"/>
              <w:ind w:firstLine="33"/>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37</w:t>
            </w:r>
          </w:p>
        </w:tc>
        <w:tc>
          <w:tcPr>
            <w:tcW w:w="1680" w:type="pct"/>
            <w:tcBorders>
              <w:top w:val="single" w:sz="8" w:space="0" w:color="000000"/>
              <w:left w:val="single" w:sz="8" w:space="0" w:color="000000"/>
              <w:bottom w:val="single" w:sz="8" w:space="0" w:color="000000"/>
              <w:right w:val="single" w:sz="8" w:space="0" w:color="000000"/>
            </w:tcBorders>
            <w:vAlign w:val="center"/>
          </w:tcPr>
          <w:p w:rsidR="00E15C08" w:rsidRPr="00D90E74" w:rsidRDefault="0070714E" w:rsidP="00F9248A">
            <w:pPr>
              <w:autoSpaceDE w:val="0"/>
              <w:autoSpaceDN w:val="0"/>
              <w:adjustRightInd w:val="0"/>
              <w:ind w:left="-108"/>
              <w:jc w:val="both"/>
              <w:rPr>
                <w:rFonts w:ascii="Times New Roman" w:hAnsi="Times New Roman" w:cs="Times New Roman"/>
                <w:sz w:val="27"/>
                <w:szCs w:val="27"/>
              </w:rPr>
            </w:pPr>
            <w:r w:rsidRPr="00D90E74">
              <w:rPr>
                <w:rFonts w:ascii="Times New Roman" w:hAnsi="Times New Roman" w:cs="Times New Roman"/>
                <w:sz w:val="27"/>
                <w:szCs w:val="27"/>
              </w:rPr>
              <w:t xml:space="preserve">Обобщение и применение знаний </w:t>
            </w:r>
          </w:p>
          <w:p w:rsidR="0070714E" w:rsidRPr="00D90E74" w:rsidRDefault="0070714E" w:rsidP="00F9248A">
            <w:pPr>
              <w:autoSpaceDE w:val="0"/>
              <w:autoSpaceDN w:val="0"/>
              <w:adjustRightInd w:val="0"/>
              <w:ind w:left="-108"/>
              <w:jc w:val="both"/>
              <w:rPr>
                <w:rFonts w:ascii="Times New Roman" w:eastAsia="Calibri" w:hAnsi="Times New Roman" w:cs="Times New Roman"/>
                <w:sz w:val="27"/>
                <w:szCs w:val="27"/>
              </w:rPr>
            </w:pPr>
            <w:r w:rsidRPr="00D90E74">
              <w:rPr>
                <w:rFonts w:ascii="Times New Roman" w:hAnsi="Times New Roman" w:cs="Times New Roman"/>
                <w:sz w:val="27"/>
                <w:szCs w:val="27"/>
              </w:rPr>
              <w:t>о человеке и многообразии организмов</w:t>
            </w:r>
          </w:p>
        </w:tc>
        <w:tc>
          <w:tcPr>
            <w:tcW w:w="841"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jc w:val="center"/>
              <w:rPr>
                <w:rFonts w:ascii="Times New Roman" w:eastAsia="Calibri" w:hAnsi="Times New Roman" w:cs="Times New Roman"/>
                <w:sz w:val="27"/>
                <w:szCs w:val="27"/>
              </w:rPr>
            </w:pPr>
            <w:r w:rsidRPr="00D90E74">
              <w:rPr>
                <w:rFonts w:ascii="Times New Roman" w:hAnsi="Times New Roman" w:cs="Times New Roman"/>
                <w:sz w:val="27"/>
                <w:szCs w:val="27"/>
              </w:rPr>
              <w:t>4.1-4.7, 5.1–5.5</w:t>
            </w:r>
          </w:p>
        </w:tc>
        <w:tc>
          <w:tcPr>
            <w:tcW w:w="757"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1.5, 2.1, 2.2,</w:t>
            </w:r>
          </w:p>
          <w:p w:rsidR="0070714E" w:rsidRPr="00D90E74" w:rsidRDefault="0070714E" w:rsidP="00E15C08">
            <w:pPr>
              <w:autoSpaceDE w:val="0"/>
              <w:autoSpaceDN w:val="0"/>
              <w:adjustRightInd w:val="0"/>
              <w:jc w:val="center"/>
              <w:rPr>
                <w:rFonts w:ascii="Times New Roman" w:eastAsia="Calibri" w:hAnsi="Times New Roman" w:cs="Times New Roman"/>
                <w:sz w:val="27"/>
                <w:szCs w:val="27"/>
              </w:rPr>
            </w:pPr>
            <w:r w:rsidRPr="00D90E74">
              <w:rPr>
                <w:rFonts w:ascii="Times New Roman" w:hAnsi="Times New Roman" w:cs="Times New Roman"/>
                <w:sz w:val="27"/>
                <w:szCs w:val="27"/>
              </w:rPr>
              <w:t>2.6, 2.7,</w:t>
            </w:r>
            <w:r w:rsidR="00F97DB6" w:rsidRPr="00D90E74">
              <w:rPr>
                <w:rFonts w:ascii="Times New Roman" w:hAnsi="Times New Roman" w:cs="Times New Roman"/>
                <w:sz w:val="27"/>
                <w:szCs w:val="27"/>
              </w:rPr>
              <w:t xml:space="preserve"> </w:t>
            </w:r>
            <w:r w:rsidRPr="00D90E74">
              <w:rPr>
                <w:rFonts w:ascii="Times New Roman" w:hAnsi="Times New Roman" w:cs="Times New Roman"/>
                <w:sz w:val="27"/>
                <w:szCs w:val="27"/>
              </w:rPr>
              <w:t>2.8, 2.9</w:t>
            </w:r>
          </w:p>
        </w:tc>
        <w:tc>
          <w:tcPr>
            <w:tcW w:w="504"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высокий</w:t>
            </w:r>
          </w:p>
        </w:tc>
        <w:tc>
          <w:tcPr>
            <w:tcW w:w="613"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32,2</w:t>
            </w:r>
          </w:p>
        </w:tc>
      </w:tr>
      <w:tr w:rsidR="0070714E" w:rsidRPr="00235B58" w:rsidTr="00D90E74">
        <w:trPr>
          <w:trHeight w:val="393"/>
        </w:trPr>
        <w:tc>
          <w:tcPr>
            <w:tcW w:w="605"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7DB6">
            <w:pPr>
              <w:autoSpaceDE w:val="0"/>
              <w:autoSpaceDN w:val="0"/>
              <w:adjustRightInd w:val="0"/>
              <w:ind w:firstLine="33"/>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38</w:t>
            </w:r>
          </w:p>
        </w:tc>
        <w:tc>
          <w:tcPr>
            <w:tcW w:w="1680"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248A">
            <w:pPr>
              <w:autoSpaceDE w:val="0"/>
              <w:autoSpaceDN w:val="0"/>
              <w:adjustRightInd w:val="0"/>
              <w:ind w:left="-108"/>
              <w:jc w:val="both"/>
              <w:rPr>
                <w:rFonts w:ascii="Times New Roman" w:eastAsia="Calibri" w:hAnsi="Times New Roman" w:cs="Times New Roman"/>
                <w:sz w:val="27"/>
                <w:szCs w:val="27"/>
              </w:rPr>
            </w:pPr>
            <w:r w:rsidRPr="00D90E74">
              <w:rPr>
                <w:rFonts w:ascii="Times New Roman" w:hAnsi="Times New Roman" w:cs="Times New Roman"/>
                <w:sz w:val="27"/>
                <w:szCs w:val="27"/>
              </w:rPr>
              <w:t>Обобщение и применение знаний в новой ситуации об экологических закономерностях и эволюции органического мира</w:t>
            </w:r>
          </w:p>
        </w:tc>
        <w:tc>
          <w:tcPr>
            <w:tcW w:w="841"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E15C08" w:rsidP="00E15C08">
            <w:pPr>
              <w:autoSpaceDE w:val="0"/>
              <w:autoSpaceDN w:val="0"/>
              <w:adjustRightInd w:val="0"/>
              <w:jc w:val="center"/>
              <w:rPr>
                <w:rFonts w:ascii="Times New Roman" w:eastAsia="Calibri" w:hAnsi="Times New Roman" w:cs="Times New Roman"/>
                <w:sz w:val="27"/>
                <w:szCs w:val="27"/>
              </w:rPr>
            </w:pPr>
            <w:r w:rsidRPr="00D90E74">
              <w:rPr>
                <w:rFonts w:ascii="Times New Roman" w:hAnsi="Times New Roman" w:cs="Times New Roman"/>
                <w:sz w:val="27"/>
                <w:szCs w:val="27"/>
              </w:rPr>
              <w:t>6.1–6.5, 7.1–</w:t>
            </w:r>
            <w:r w:rsidR="0070714E" w:rsidRPr="00D90E74">
              <w:rPr>
                <w:rFonts w:ascii="Times New Roman" w:hAnsi="Times New Roman" w:cs="Times New Roman"/>
                <w:sz w:val="27"/>
                <w:szCs w:val="27"/>
              </w:rPr>
              <w:t>7.5</w:t>
            </w:r>
          </w:p>
        </w:tc>
        <w:tc>
          <w:tcPr>
            <w:tcW w:w="757"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jc w:val="center"/>
              <w:rPr>
                <w:rFonts w:ascii="Times New Roman" w:hAnsi="Times New Roman" w:cs="Times New Roman"/>
                <w:sz w:val="27"/>
                <w:szCs w:val="27"/>
              </w:rPr>
            </w:pPr>
            <w:r w:rsidRPr="00D90E74">
              <w:rPr>
                <w:rFonts w:ascii="Times New Roman" w:hAnsi="Times New Roman" w:cs="Times New Roman"/>
                <w:sz w:val="27"/>
                <w:szCs w:val="27"/>
              </w:rPr>
              <w:t>2.1, 2.2, 2.6,</w:t>
            </w:r>
          </w:p>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2.7, 2.8, 2.9</w:t>
            </w:r>
          </w:p>
        </w:tc>
        <w:tc>
          <w:tcPr>
            <w:tcW w:w="504"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высокий</w:t>
            </w:r>
          </w:p>
        </w:tc>
        <w:tc>
          <w:tcPr>
            <w:tcW w:w="613"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35,5</w:t>
            </w:r>
          </w:p>
        </w:tc>
      </w:tr>
      <w:tr w:rsidR="0070714E" w:rsidRPr="00235B58" w:rsidTr="00D90E74">
        <w:trPr>
          <w:trHeight w:val="393"/>
        </w:trPr>
        <w:tc>
          <w:tcPr>
            <w:tcW w:w="605"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7DB6">
            <w:pPr>
              <w:autoSpaceDE w:val="0"/>
              <w:autoSpaceDN w:val="0"/>
              <w:adjustRightInd w:val="0"/>
              <w:ind w:firstLine="33"/>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39</w:t>
            </w:r>
          </w:p>
        </w:tc>
        <w:tc>
          <w:tcPr>
            <w:tcW w:w="1680"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248A">
            <w:pPr>
              <w:autoSpaceDE w:val="0"/>
              <w:autoSpaceDN w:val="0"/>
              <w:adjustRightInd w:val="0"/>
              <w:ind w:left="-108"/>
              <w:jc w:val="both"/>
              <w:rPr>
                <w:rFonts w:ascii="Times New Roman" w:hAnsi="Times New Roman" w:cs="Times New Roman"/>
                <w:sz w:val="27"/>
                <w:szCs w:val="27"/>
              </w:rPr>
            </w:pPr>
            <w:r w:rsidRPr="00D90E74">
              <w:rPr>
                <w:rFonts w:ascii="Times New Roman" w:hAnsi="Times New Roman" w:cs="Times New Roman"/>
                <w:sz w:val="27"/>
                <w:szCs w:val="27"/>
              </w:rPr>
              <w:t>Решение задач по цитологии на</w:t>
            </w:r>
          </w:p>
          <w:p w:rsidR="0070714E" w:rsidRPr="00D90E74" w:rsidRDefault="0070714E" w:rsidP="00F9248A">
            <w:pPr>
              <w:autoSpaceDE w:val="0"/>
              <w:autoSpaceDN w:val="0"/>
              <w:adjustRightInd w:val="0"/>
              <w:ind w:left="-108"/>
              <w:jc w:val="both"/>
              <w:rPr>
                <w:rFonts w:ascii="Times New Roman" w:eastAsia="Calibri" w:hAnsi="Times New Roman" w:cs="Times New Roman"/>
                <w:sz w:val="27"/>
                <w:szCs w:val="27"/>
              </w:rPr>
            </w:pPr>
            <w:r w:rsidRPr="00D90E74">
              <w:rPr>
                <w:rFonts w:ascii="Times New Roman" w:hAnsi="Times New Roman" w:cs="Times New Roman"/>
                <w:sz w:val="27"/>
                <w:szCs w:val="27"/>
              </w:rPr>
              <w:t>применение знаний в новой ситуации</w:t>
            </w:r>
          </w:p>
        </w:tc>
        <w:tc>
          <w:tcPr>
            <w:tcW w:w="841"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2.1– 2.7</w:t>
            </w:r>
          </w:p>
        </w:tc>
        <w:tc>
          <w:tcPr>
            <w:tcW w:w="757"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2.3</w:t>
            </w:r>
          </w:p>
        </w:tc>
        <w:tc>
          <w:tcPr>
            <w:tcW w:w="504"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высокий</w:t>
            </w:r>
          </w:p>
        </w:tc>
        <w:tc>
          <w:tcPr>
            <w:tcW w:w="613"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37,4</w:t>
            </w:r>
          </w:p>
        </w:tc>
      </w:tr>
      <w:tr w:rsidR="0070714E" w:rsidRPr="00235B58" w:rsidTr="00D90E74">
        <w:trPr>
          <w:trHeight w:val="393"/>
        </w:trPr>
        <w:tc>
          <w:tcPr>
            <w:tcW w:w="605"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7DB6">
            <w:pPr>
              <w:autoSpaceDE w:val="0"/>
              <w:autoSpaceDN w:val="0"/>
              <w:adjustRightInd w:val="0"/>
              <w:ind w:firstLine="33"/>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40</w:t>
            </w:r>
          </w:p>
        </w:tc>
        <w:tc>
          <w:tcPr>
            <w:tcW w:w="1680"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F9248A">
            <w:pPr>
              <w:autoSpaceDE w:val="0"/>
              <w:autoSpaceDN w:val="0"/>
              <w:adjustRightInd w:val="0"/>
              <w:ind w:left="-108"/>
              <w:jc w:val="both"/>
              <w:rPr>
                <w:rFonts w:ascii="Times New Roman" w:eastAsia="Calibri" w:hAnsi="Times New Roman" w:cs="Times New Roman"/>
                <w:sz w:val="27"/>
                <w:szCs w:val="27"/>
              </w:rPr>
            </w:pPr>
            <w:r w:rsidRPr="00D90E74">
              <w:rPr>
                <w:rFonts w:ascii="Times New Roman" w:hAnsi="Times New Roman" w:cs="Times New Roman"/>
                <w:sz w:val="27"/>
                <w:szCs w:val="27"/>
              </w:rPr>
              <w:t>Решение задач по генетике на</w:t>
            </w:r>
            <w:r w:rsidR="00F97DB6" w:rsidRPr="00D90E74">
              <w:rPr>
                <w:rFonts w:ascii="Times New Roman" w:hAnsi="Times New Roman" w:cs="Times New Roman"/>
                <w:sz w:val="27"/>
                <w:szCs w:val="27"/>
              </w:rPr>
              <w:t xml:space="preserve"> </w:t>
            </w:r>
            <w:r w:rsidRPr="00D90E74">
              <w:rPr>
                <w:rFonts w:ascii="Times New Roman" w:hAnsi="Times New Roman" w:cs="Times New Roman"/>
                <w:sz w:val="27"/>
                <w:szCs w:val="27"/>
              </w:rPr>
              <w:t>применение знаний в новой ситуации</w:t>
            </w:r>
          </w:p>
        </w:tc>
        <w:tc>
          <w:tcPr>
            <w:tcW w:w="841"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3.5</w:t>
            </w:r>
          </w:p>
        </w:tc>
        <w:tc>
          <w:tcPr>
            <w:tcW w:w="757"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2.3</w:t>
            </w:r>
          </w:p>
        </w:tc>
        <w:tc>
          <w:tcPr>
            <w:tcW w:w="504"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hAnsi="Times New Roman" w:cs="Times New Roman"/>
                <w:sz w:val="27"/>
                <w:szCs w:val="27"/>
              </w:rPr>
              <w:t>высокий</w:t>
            </w:r>
          </w:p>
        </w:tc>
        <w:tc>
          <w:tcPr>
            <w:tcW w:w="613" w:type="pct"/>
            <w:tcBorders>
              <w:top w:val="single" w:sz="8" w:space="0" w:color="000000"/>
              <w:left w:val="single" w:sz="8" w:space="0" w:color="000000"/>
              <w:bottom w:val="single" w:sz="8" w:space="0" w:color="000000"/>
              <w:right w:val="single" w:sz="8" w:space="0" w:color="000000"/>
            </w:tcBorders>
            <w:vAlign w:val="center"/>
          </w:tcPr>
          <w:p w:rsidR="0070714E" w:rsidRPr="00D90E74" w:rsidRDefault="0070714E" w:rsidP="00E15C08">
            <w:pPr>
              <w:autoSpaceDE w:val="0"/>
              <w:autoSpaceDN w:val="0"/>
              <w:adjustRightInd w:val="0"/>
              <w:ind w:firstLine="67"/>
              <w:jc w:val="center"/>
              <w:rPr>
                <w:rFonts w:ascii="Times New Roman" w:eastAsia="Calibri" w:hAnsi="Times New Roman" w:cs="Times New Roman"/>
                <w:sz w:val="27"/>
                <w:szCs w:val="27"/>
              </w:rPr>
            </w:pPr>
            <w:r w:rsidRPr="00D90E74">
              <w:rPr>
                <w:rFonts w:ascii="Times New Roman" w:eastAsia="Calibri" w:hAnsi="Times New Roman" w:cs="Times New Roman"/>
                <w:sz w:val="27"/>
                <w:szCs w:val="27"/>
              </w:rPr>
              <w:t>34,3</w:t>
            </w:r>
          </w:p>
        </w:tc>
      </w:tr>
    </w:tbl>
    <w:p w:rsidR="0070714E" w:rsidRDefault="0070714E" w:rsidP="0070714E">
      <w:pPr>
        <w:jc w:val="center"/>
        <w:rPr>
          <w:rFonts w:ascii="Times New Roman" w:hAnsi="Times New Roman" w:cs="Times New Roman"/>
          <w:b/>
          <w:sz w:val="28"/>
          <w:szCs w:val="28"/>
        </w:rPr>
        <w:sectPr w:rsidR="0070714E" w:rsidSect="00F97DB6">
          <w:pgSz w:w="16838" w:h="11906" w:orient="landscape"/>
          <w:pgMar w:top="1418" w:right="1418" w:bottom="1418" w:left="1418" w:header="709" w:footer="709" w:gutter="0"/>
          <w:cols w:space="708"/>
          <w:docGrid w:linePitch="360"/>
        </w:sectPr>
      </w:pPr>
    </w:p>
    <w:p w:rsidR="0070714E" w:rsidRPr="00807A9B" w:rsidRDefault="0070714E" w:rsidP="00F97DB6">
      <w:pPr>
        <w:tabs>
          <w:tab w:val="left" w:pos="1134"/>
        </w:tabs>
        <w:ind w:firstLine="709"/>
        <w:jc w:val="both"/>
        <w:rPr>
          <w:rFonts w:ascii="Times New Roman" w:eastAsia="Calibri" w:hAnsi="Times New Roman" w:cs="Times New Roman"/>
          <w:sz w:val="28"/>
          <w:szCs w:val="28"/>
        </w:rPr>
      </w:pPr>
      <w:r w:rsidRPr="00807A9B">
        <w:rPr>
          <w:rFonts w:ascii="Times New Roman" w:eastAsia="Calibri" w:hAnsi="Times New Roman" w:cs="Times New Roman"/>
          <w:sz w:val="28"/>
          <w:szCs w:val="28"/>
        </w:rPr>
        <w:lastRenderedPageBreak/>
        <w:t xml:space="preserve">Часть 2 ЕГЭ по биологии </w:t>
      </w:r>
      <w:r w:rsidR="000220A1">
        <w:rPr>
          <w:rFonts w:ascii="Times New Roman" w:eastAsia="Calibri" w:hAnsi="Times New Roman" w:cs="Times New Roman"/>
          <w:sz w:val="28"/>
          <w:szCs w:val="28"/>
        </w:rPr>
        <w:t>2015</w:t>
      </w:r>
      <w:r w:rsidRPr="00807A9B">
        <w:rPr>
          <w:rFonts w:ascii="Times New Roman" w:eastAsia="Calibri" w:hAnsi="Times New Roman" w:cs="Times New Roman"/>
          <w:sz w:val="28"/>
          <w:szCs w:val="28"/>
        </w:rPr>
        <w:t xml:space="preserve"> года включала задания со свободным ответом повышенного и высокого уровней. Все задания требовали от выпускника умения свободно излагать свои мысли, объяснять факты, использовать их для формулирования  вывода, проявлять умение применять знани</w:t>
      </w:r>
      <w:r w:rsidR="000220A1">
        <w:rPr>
          <w:rFonts w:ascii="Times New Roman" w:eastAsia="Calibri" w:hAnsi="Times New Roman" w:cs="Times New Roman"/>
          <w:sz w:val="28"/>
          <w:szCs w:val="28"/>
        </w:rPr>
        <w:t>я</w:t>
      </w:r>
      <w:r w:rsidRPr="00807A9B">
        <w:rPr>
          <w:rFonts w:ascii="Times New Roman" w:eastAsia="Calibri" w:hAnsi="Times New Roman" w:cs="Times New Roman"/>
          <w:sz w:val="28"/>
          <w:szCs w:val="28"/>
        </w:rPr>
        <w:t xml:space="preserve"> в нестандартных ситуациях, решать биологические задачи. Задания части 2 предлага</w:t>
      </w:r>
      <w:r w:rsidR="000220A1">
        <w:rPr>
          <w:rFonts w:ascii="Times New Roman" w:eastAsia="Calibri" w:hAnsi="Times New Roman" w:cs="Times New Roman"/>
          <w:sz w:val="28"/>
          <w:szCs w:val="28"/>
        </w:rPr>
        <w:t>лись</w:t>
      </w:r>
      <w:r w:rsidRPr="00807A9B">
        <w:rPr>
          <w:rFonts w:ascii="Times New Roman" w:eastAsia="Calibri" w:hAnsi="Times New Roman" w:cs="Times New Roman"/>
          <w:sz w:val="28"/>
          <w:szCs w:val="28"/>
        </w:rPr>
        <w:t xml:space="preserve"> в виде биологических задач, задач по цитологии, генетике, экологии из курса общей биологии, </w:t>
      </w:r>
      <w:r w:rsidR="000220A1">
        <w:rPr>
          <w:rFonts w:ascii="Times New Roman" w:eastAsia="Calibri" w:hAnsi="Times New Roman" w:cs="Times New Roman"/>
          <w:sz w:val="28"/>
          <w:szCs w:val="28"/>
        </w:rPr>
        <w:t>были</w:t>
      </w:r>
      <w:r w:rsidRPr="00807A9B">
        <w:rPr>
          <w:rFonts w:ascii="Times New Roman" w:eastAsia="Calibri" w:hAnsi="Times New Roman" w:cs="Times New Roman"/>
          <w:sz w:val="28"/>
          <w:szCs w:val="28"/>
        </w:rPr>
        <w:t xml:space="preserve"> задания по ботанике, зоологии, анатомии и физиологии из курса общей школы. Задания интересны по содержанию, корректны по формулировке. Предложенные критерии давали полное представление о характере ответа. При иной формулировке в ответе выпускника эксперты учитывали ответ как положительный, если он не искажал смысл.</w:t>
      </w:r>
    </w:p>
    <w:p w:rsidR="0070714E" w:rsidRPr="00807A9B" w:rsidRDefault="0070714E" w:rsidP="00F97DB6">
      <w:pPr>
        <w:tabs>
          <w:tab w:val="left" w:pos="1134"/>
        </w:tabs>
        <w:ind w:firstLine="709"/>
        <w:jc w:val="both"/>
        <w:rPr>
          <w:rFonts w:ascii="Times New Roman" w:eastAsia="Calibri" w:hAnsi="Times New Roman" w:cs="Times New Roman"/>
          <w:sz w:val="28"/>
          <w:szCs w:val="28"/>
        </w:rPr>
      </w:pPr>
      <w:r w:rsidRPr="00807A9B">
        <w:rPr>
          <w:rFonts w:ascii="Times New Roman" w:eastAsia="Calibri" w:hAnsi="Times New Roman" w:cs="Times New Roman"/>
          <w:sz w:val="28"/>
          <w:szCs w:val="28"/>
        </w:rPr>
        <w:t xml:space="preserve">Большинство вопросов </w:t>
      </w:r>
      <w:r w:rsidR="000220A1">
        <w:rPr>
          <w:rFonts w:ascii="Times New Roman" w:eastAsia="Calibri" w:hAnsi="Times New Roman" w:cs="Times New Roman"/>
          <w:sz w:val="28"/>
          <w:szCs w:val="28"/>
        </w:rPr>
        <w:t xml:space="preserve">было </w:t>
      </w:r>
      <w:r w:rsidRPr="00807A9B">
        <w:rPr>
          <w:rFonts w:ascii="Times New Roman" w:eastAsia="Calibri" w:hAnsi="Times New Roman" w:cs="Times New Roman"/>
          <w:sz w:val="28"/>
          <w:szCs w:val="28"/>
        </w:rPr>
        <w:t>представлено из области общей биологии (14)</w:t>
      </w:r>
      <w:r w:rsidR="000220A1">
        <w:rPr>
          <w:rFonts w:ascii="Times New Roman" w:eastAsia="Calibri" w:hAnsi="Times New Roman" w:cs="Times New Roman"/>
          <w:sz w:val="28"/>
          <w:szCs w:val="28"/>
        </w:rPr>
        <w:t>,</w:t>
      </w:r>
      <w:r w:rsidRPr="00807A9B">
        <w:rPr>
          <w:rFonts w:ascii="Times New Roman" w:eastAsia="Calibri" w:hAnsi="Times New Roman" w:cs="Times New Roman"/>
          <w:sz w:val="28"/>
          <w:szCs w:val="28"/>
        </w:rPr>
        <w:t xml:space="preserve"> 5 из области анатомии и 2 </w:t>
      </w:r>
      <w:r w:rsidR="000220A1">
        <w:rPr>
          <w:rFonts w:ascii="Times New Roman" w:eastAsia="Calibri" w:hAnsi="Times New Roman" w:cs="Times New Roman"/>
          <w:sz w:val="28"/>
          <w:szCs w:val="28"/>
        </w:rPr>
        <w:t xml:space="preserve">– </w:t>
      </w:r>
      <w:r w:rsidR="007445D2">
        <w:rPr>
          <w:rFonts w:ascii="Times New Roman" w:eastAsia="Calibri" w:hAnsi="Times New Roman" w:cs="Times New Roman"/>
          <w:sz w:val="28"/>
          <w:szCs w:val="28"/>
        </w:rPr>
        <w:t>из</w:t>
      </w:r>
      <w:r w:rsidRPr="00807A9B">
        <w:rPr>
          <w:rFonts w:ascii="Times New Roman" w:eastAsia="Calibri" w:hAnsi="Times New Roman" w:cs="Times New Roman"/>
          <w:sz w:val="28"/>
          <w:szCs w:val="28"/>
        </w:rPr>
        <w:t xml:space="preserve"> зоологии. Наиболее удачно учащиеся справились с вопросами на сравнение растительной и животной клетки, определени</w:t>
      </w:r>
      <w:r w:rsidR="000220A1">
        <w:rPr>
          <w:rFonts w:ascii="Times New Roman" w:eastAsia="Calibri" w:hAnsi="Times New Roman" w:cs="Times New Roman"/>
          <w:sz w:val="28"/>
          <w:szCs w:val="28"/>
        </w:rPr>
        <w:t>е</w:t>
      </w:r>
      <w:r w:rsidRPr="00807A9B">
        <w:rPr>
          <w:rFonts w:ascii="Times New Roman" w:eastAsia="Calibri" w:hAnsi="Times New Roman" w:cs="Times New Roman"/>
          <w:sz w:val="28"/>
          <w:szCs w:val="28"/>
        </w:rPr>
        <w:t xml:space="preserve"> критериев вида, указани</w:t>
      </w:r>
      <w:r w:rsidR="000220A1">
        <w:rPr>
          <w:rFonts w:ascii="Times New Roman" w:eastAsia="Calibri" w:hAnsi="Times New Roman" w:cs="Times New Roman"/>
          <w:sz w:val="28"/>
          <w:szCs w:val="28"/>
        </w:rPr>
        <w:t>е</w:t>
      </w:r>
      <w:r w:rsidRPr="00807A9B">
        <w:rPr>
          <w:rFonts w:ascii="Times New Roman" w:eastAsia="Calibri" w:hAnsi="Times New Roman" w:cs="Times New Roman"/>
          <w:sz w:val="28"/>
          <w:szCs w:val="28"/>
        </w:rPr>
        <w:t xml:space="preserve"> формы изменчивости на примере стрелолиста и объяснени</w:t>
      </w:r>
      <w:r w:rsidR="000220A1">
        <w:rPr>
          <w:rFonts w:ascii="Times New Roman" w:eastAsia="Calibri" w:hAnsi="Times New Roman" w:cs="Times New Roman"/>
          <w:sz w:val="28"/>
          <w:szCs w:val="28"/>
        </w:rPr>
        <w:t>е</w:t>
      </w:r>
      <w:r w:rsidRPr="00807A9B">
        <w:rPr>
          <w:rFonts w:ascii="Times New Roman" w:eastAsia="Calibri" w:hAnsi="Times New Roman" w:cs="Times New Roman"/>
          <w:sz w:val="28"/>
          <w:szCs w:val="28"/>
        </w:rPr>
        <w:t xml:space="preserve"> причины ее проявления</w:t>
      </w:r>
      <w:r w:rsidR="000220A1">
        <w:rPr>
          <w:rFonts w:ascii="Times New Roman" w:eastAsia="Calibri" w:hAnsi="Times New Roman" w:cs="Times New Roman"/>
          <w:sz w:val="28"/>
          <w:szCs w:val="28"/>
        </w:rPr>
        <w:t>; полные грамотные ответы дали</w:t>
      </w:r>
      <w:r w:rsidRPr="00807A9B">
        <w:rPr>
          <w:rFonts w:ascii="Times New Roman" w:eastAsia="Calibri" w:hAnsi="Times New Roman" w:cs="Times New Roman"/>
          <w:sz w:val="28"/>
          <w:szCs w:val="28"/>
        </w:rPr>
        <w:t xml:space="preserve"> на вопрос по усложнению пресмыкающихся по сравнению с земноводными, большинство реша</w:t>
      </w:r>
      <w:r w:rsidR="000220A1">
        <w:rPr>
          <w:rFonts w:ascii="Times New Roman" w:eastAsia="Calibri" w:hAnsi="Times New Roman" w:cs="Times New Roman"/>
          <w:sz w:val="28"/>
          <w:szCs w:val="28"/>
        </w:rPr>
        <w:t>ли</w:t>
      </w:r>
      <w:r w:rsidRPr="00807A9B">
        <w:rPr>
          <w:rFonts w:ascii="Times New Roman" w:eastAsia="Calibri" w:hAnsi="Times New Roman" w:cs="Times New Roman"/>
          <w:sz w:val="28"/>
          <w:szCs w:val="28"/>
        </w:rPr>
        <w:t xml:space="preserve"> задачи на молекулярную генетику, но не </w:t>
      </w:r>
      <w:r w:rsidR="000220A1">
        <w:rPr>
          <w:rFonts w:ascii="Times New Roman" w:eastAsia="Calibri" w:hAnsi="Times New Roman" w:cs="Times New Roman"/>
          <w:sz w:val="28"/>
          <w:szCs w:val="28"/>
        </w:rPr>
        <w:t>с</w:t>
      </w:r>
      <w:r w:rsidRPr="00807A9B">
        <w:rPr>
          <w:rFonts w:ascii="Times New Roman" w:eastAsia="Calibri" w:hAnsi="Times New Roman" w:cs="Times New Roman"/>
          <w:sz w:val="28"/>
          <w:szCs w:val="28"/>
        </w:rPr>
        <w:t>мог</w:t>
      </w:r>
      <w:r w:rsidR="000220A1">
        <w:rPr>
          <w:rFonts w:ascii="Times New Roman" w:eastAsia="Calibri" w:hAnsi="Times New Roman" w:cs="Times New Roman"/>
          <w:sz w:val="28"/>
          <w:szCs w:val="28"/>
        </w:rPr>
        <w:t>ли</w:t>
      </w:r>
      <w:r w:rsidRPr="00807A9B">
        <w:rPr>
          <w:rFonts w:ascii="Times New Roman" w:eastAsia="Calibri" w:hAnsi="Times New Roman" w:cs="Times New Roman"/>
          <w:sz w:val="28"/>
          <w:szCs w:val="28"/>
        </w:rPr>
        <w:t xml:space="preserve"> объяснить их</w:t>
      </w:r>
      <w:r w:rsidR="000220A1">
        <w:rPr>
          <w:rFonts w:ascii="Times New Roman" w:eastAsia="Calibri" w:hAnsi="Times New Roman" w:cs="Times New Roman"/>
          <w:sz w:val="28"/>
          <w:szCs w:val="28"/>
        </w:rPr>
        <w:t>;</w:t>
      </w:r>
      <w:r w:rsidRPr="00807A9B">
        <w:rPr>
          <w:rFonts w:ascii="Times New Roman" w:eastAsia="Calibri" w:hAnsi="Times New Roman" w:cs="Times New Roman"/>
          <w:sz w:val="28"/>
          <w:szCs w:val="28"/>
        </w:rPr>
        <w:t xml:space="preserve"> задачи на дигибридное скрещивание и сцепление с полом в большинстве работ </w:t>
      </w:r>
      <w:r w:rsidR="000220A1">
        <w:rPr>
          <w:rFonts w:ascii="Times New Roman" w:eastAsia="Calibri" w:hAnsi="Times New Roman" w:cs="Times New Roman"/>
          <w:sz w:val="28"/>
          <w:szCs w:val="28"/>
        </w:rPr>
        <w:t xml:space="preserve">были </w:t>
      </w:r>
      <w:r w:rsidRPr="00807A9B">
        <w:rPr>
          <w:rFonts w:ascii="Times New Roman" w:eastAsia="Calibri" w:hAnsi="Times New Roman" w:cs="Times New Roman"/>
          <w:sz w:val="28"/>
          <w:szCs w:val="28"/>
        </w:rPr>
        <w:t>решены.</w:t>
      </w:r>
    </w:p>
    <w:p w:rsidR="0070714E" w:rsidRDefault="0070714E" w:rsidP="00F97DB6">
      <w:pPr>
        <w:tabs>
          <w:tab w:val="left" w:pos="1134"/>
        </w:tabs>
        <w:ind w:firstLine="709"/>
        <w:jc w:val="both"/>
        <w:rPr>
          <w:rFonts w:ascii="Times New Roman" w:eastAsia="Calibri" w:hAnsi="Times New Roman" w:cs="Times New Roman"/>
          <w:sz w:val="28"/>
          <w:szCs w:val="28"/>
        </w:rPr>
      </w:pPr>
      <w:r w:rsidRPr="00807A9B">
        <w:rPr>
          <w:rFonts w:ascii="Times New Roman" w:eastAsia="Calibri" w:hAnsi="Times New Roman" w:cs="Times New Roman"/>
          <w:sz w:val="28"/>
          <w:szCs w:val="28"/>
        </w:rPr>
        <w:t>Наибольшую трудность вызвала задача на кроссинговер, о разной скор</w:t>
      </w:r>
      <w:r w:rsidR="000220A1">
        <w:rPr>
          <w:rFonts w:ascii="Times New Roman" w:eastAsia="Calibri" w:hAnsi="Times New Roman" w:cs="Times New Roman"/>
          <w:sz w:val="28"/>
          <w:szCs w:val="28"/>
        </w:rPr>
        <w:t>ости крови в аорте и капиллярах;</w:t>
      </w:r>
      <w:r w:rsidRPr="00807A9B">
        <w:rPr>
          <w:rFonts w:ascii="Times New Roman" w:eastAsia="Calibri" w:hAnsi="Times New Roman" w:cs="Times New Roman"/>
          <w:sz w:val="28"/>
          <w:szCs w:val="28"/>
        </w:rPr>
        <w:t xml:space="preserve"> не сумели четко выделить</w:t>
      </w:r>
      <w:r>
        <w:rPr>
          <w:rFonts w:ascii="Times New Roman" w:eastAsia="Calibri" w:hAnsi="Times New Roman" w:cs="Times New Roman"/>
          <w:sz w:val="28"/>
          <w:szCs w:val="28"/>
        </w:rPr>
        <w:t xml:space="preserve"> особенности скелета человека в </w:t>
      </w:r>
      <w:r w:rsidRPr="00807A9B">
        <w:rPr>
          <w:rFonts w:ascii="Times New Roman" w:eastAsia="Calibri" w:hAnsi="Times New Roman" w:cs="Times New Roman"/>
          <w:sz w:val="28"/>
          <w:szCs w:val="28"/>
        </w:rPr>
        <w:t>связи с прямохождени</w:t>
      </w:r>
      <w:r w:rsidR="002006F0">
        <w:rPr>
          <w:rFonts w:ascii="Times New Roman" w:eastAsia="Calibri" w:hAnsi="Times New Roman" w:cs="Times New Roman"/>
          <w:sz w:val="28"/>
          <w:szCs w:val="28"/>
        </w:rPr>
        <w:t>ем, не отличили</w:t>
      </w:r>
      <w:r w:rsidRPr="00807A9B">
        <w:rPr>
          <w:rFonts w:ascii="Times New Roman" w:eastAsia="Calibri" w:hAnsi="Times New Roman" w:cs="Times New Roman"/>
          <w:sz w:val="28"/>
          <w:szCs w:val="28"/>
        </w:rPr>
        <w:t xml:space="preserve"> процессы митоза и мейоза.</w:t>
      </w:r>
    </w:p>
    <w:p w:rsidR="0070714E" w:rsidRDefault="0070714E" w:rsidP="00F97DB6">
      <w:pPr>
        <w:tabs>
          <w:tab w:val="left" w:pos="1134"/>
        </w:tabs>
        <w:ind w:firstLine="709"/>
        <w:jc w:val="both"/>
        <w:rPr>
          <w:rFonts w:ascii="Times New Roman" w:eastAsia="Calibri" w:hAnsi="Times New Roman" w:cs="Times New Roman"/>
          <w:sz w:val="28"/>
          <w:szCs w:val="28"/>
        </w:rPr>
      </w:pPr>
    </w:p>
    <w:p w:rsidR="0070714E" w:rsidRDefault="0070714E" w:rsidP="00F97DB6">
      <w:pPr>
        <w:tabs>
          <w:tab w:val="left" w:pos="1134"/>
        </w:tabs>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Выводы:</w:t>
      </w:r>
    </w:p>
    <w:p w:rsidR="0070714E" w:rsidRPr="00242341" w:rsidRDefault="0070714E" w:rsidP="00694D64">
      <w:pPr>
        <w:pStyle w:val="af"/>
        <w:numPr>
          <w:ilvl w:val="0"/>
          <w:numId w:val="16"/>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242341">
        <w:rPr>
          <w:rFonts w:ascii="Times New Roman" w:hAnsi="Times New Roman"/>
          <w:sz w:val="28"/>
          <w:szCs w:val="28"/>
          <w:lang w:eastAsia="ru-RU"/>
        </w:rPr>
        <w:t>Задания и проверяемые ими элементы содержания, умения и способы деятельности, усвоение которых школьниками региона в целом можно считать достаточным:</w:t>
      </w:r>
      <w:r w:rsidRPr="00242341">
        <w:rPr>
          <w:rFonts w:ascii="Times New Roman" w:hAnsi="Times New Roman"/>
          <w:sz w:val="28"/>
          <w:szCs w:val="28"/>
        </w:rPr>
        <w:t xml:space="preserve"> Применение биологических знаний в практических ситуациях (практико-ориентированное задание). Элементы содержания: 2.1-2.7, 3.1-3.9,</w:t>
      </w:r>
      <w:r w:rsidR="00F97DB6">
        <w:rPr>
          <w:rFonts w:ascii="Times New Roman" w:hAnsi="Times New Roman"/>
          <w:sz w:val="28"/>
          <w:szCs w:val="28"/>
        </w:rPr>
        <w:t xml:space="preserve"> </w:t>
      </w:r>
      <w:r w:rsidRPr="00242341">
        <w:rPr>
          <w:rFonts w:ascii="Times New Roman" w:hAnsi="Times New Roman"/>
          <w:sz w:val="28"/>
          <w:szCs w:val="28"/>
        </w:rPr>
        <w:t>4.1-4.7, 5.1-5.6,</w:t>
      </w:r>
      <w:r w:rsidR="00110796">
        <w:rPr>
          <w:rFonts w:ascii="Times New Roman" w:hAnsi="Times New Roman"/>
          <w:sz w:val="28"/>
          <w:szCs w:val="28"/>
        </w:rPr>
        <w:t xml:space="preserve"> </w:t>
      </w:r>
      <w:r w:rsidRPr="00242341">
        <w:rPr>
          <w:rFonts w:ascii="Times New Roman" w:hAnsi="Times New Roman"/>
          <w:sz w:val="28"/>
          <w:szCs w:val="28"/>
        </w:rPr>
        <w:t>7.1</w:t>
      </w:r>
      <w:r w:rsidR="00E15C08">
        <w:rPr>
          <w:rFonts w:ascii="Times New Roman" w:hAnsi="Times New Roman"/>
          <w:sz w:val="28"/>
          <w:szCs w:val="28"/>
        </w:rPr>
        <w:t>-</w:t>
      </w:r>
      <w:r w:rsidRPr="00242341">
        <w:rPr>
          <w:rFonts w:ascii="Times New Roman" w:hAnsi="Times New Roman"/>
          <w:sz w:val="28"/>
          <w:szCs w:val="28"/>
        </w:rPr>
        <w:t>7.5</w:t>
      </w:r>
      <w:r w:rsidR="002006F0">
        <w:rPr>
          <w:rFonts w:ascii="Times New Roman" w:hAnsi="Times New Roman"/>
          <w:sz w:val="28"/>
          <w:szCs w:val="28"/>
        </w:rPr>
        <w:t>.</w:t>
      </w:r>
      <w:r w:rsidRPr="00242341">
        <w:rPr>
          <w:rFonts w:ascii="Times New Roman" w:hAnsi="Times New Roman"/>
          <w:sz w:val="28"/>
          <w:szCs w:val="28"/>
        </w:rPr>
        <w:t xml:space="preserve"> Коды проверяемых умений: 3.1.1, 3.1.2,</w:t>
      </w:r>
      <w:r w:rsidR="00F97DB6">
        <w:rPr>
          <w:rFonts w:ascii="Times New Roman" w:hAnsi="Times New Roman"/>
          <w:sz w:val="28"/>
          <w:szCs w:val="28"/>
        </w:rPr>
        <w:t xml:space="preserve"> </w:t>
      </w:r>
      <w:r w:rsidRPr="00242341">
        <w:rPr>
          <w:rFonts w:ascii="Times New Roman" w:hAnsi="Times New Roman"/>
          <w:sz w:val="28"/>
          <w:szCs w:val="28"/>
        </w:rPr>
        <w:t>3.1.3, 3.1.4,</w:t>
      </w:r>
      <w:r w:rsidR="00F97DB6">
        <w:rPr>
          <w:rFonts w:ascii="Times New Roman" w:hAnsi="Times New Roman"/>
          <w:sz w:val="28"/>
          <w:szCs w:val="28"/>
        </w:rPr>
        <w:t xml:space="preserve"> </w:t>
      </w:r>
      <w:r w:rsidRPr="00242341">
        <w:rPr>
          <w:rFonts w:ascii="Times New Roman" w:hAnsi="Times New Roman"/>
          <w:sz w:val="28"/>
          <w:szCs w:val="28"/>
        </w:rPr>
        <w:t>2.1.3, 2.1.5,</w:t>
      </w:r>
      <w:r w:rsidR="00F97DB6">
        <w:rPr>
          <w:rFonts w:ascii="Times New Roman" w:hAnsi="Times New Roman"/>
          <w:sz w:val="28"/>
          <w:szCs w:val="28"/>
        </w:rPr>
        <w:t xml:space="preserve"> </w:t>
      </w:r>
      <w:r w:rsidRPr="00242341">
        <w:rPr>
          <w:rFonts w:ascii="Times New Roman" w:hAnsi="Times New Roman"/>
          <w:sz w:val="28"/>
          <w:szCs w:val="28"/>
        </w:rPr>
        <w:t>2.1.8, 1.3.6. Задание с изображением биологического объекта (рисунок, схема, график и др.) Элементы содержания: 2.1-7.5</w:t>
      </w:r>
      <w:r w:rsidR="002006F0">
        <w:rPr>
          <w:rFonts w:ascii="Times New Roman" w:hAnsi="Times New Roman"/>
          <w:sz w:val="28"/>
          <w:szCs w:val="28"/>
        </w:rPr>
        <w:t>.</w:t>
      </w:r>
      <w:r w:rsidRPr="00242341">
        <w:rPr>
          <w:rFonts w:ascii="Times New Roman" w:hAnsi="Times New Roman"/>
          <w:sz w:val="28"/>
          <w:szCs w:val="28"/>
        </w:rPr>
        <w:t xml:space="preserve"> Коды проверяемых умений</w:t>
      </w:r>
      <w:r w:rsidR="002006F0">
        <w:rPr>
          <w:rFonts w:ascii="Times New Roman" w:hAnsi="Times New Roman"/>
          <w:sz w:val="28"/>
          <w:szCs w:val="28"/>
        </w:rPr>
        <w:t>:</w:t>
      </w:r>
      <w:r w:rsidRPr="00242341">
        <w:rPr>
          <w:rFonts w:ascii="Times New Roman" w:hAnsi="Times New Roman"/>
          <w:sz w:val="28"/>
          <w:szCs w:val="28"/>
        </w:rPr>
        <w:t xml:space="preserve"> 2.2, 2.5, 2.6,</w:t>
      </w:r>
      <w:r w:rsidR="00F97DB6">
        <w:rPr>
          <w:rFonts w:ascii="Times New Roman" w:hAnsi="Times New Roman"/>
          <w:sz w:val="28"/>
          <w:szCs w:val="28"/>
        </w:rPr>
        <w:t xml:space="preserve"> </w:t>
      </w:r>
      <w:r w:rsidRPr="00242341">
        <w:rPr>
          <w:rFonts w:ascii="Times New Roman" w:hAnsi="Times New Roman"/>
          <w:sz w:val="28"/>
          <w:szCs w:val="28"/>
        </w:rPr>
        <w:t>2.7, 2.8</w:t>
      </w:r>
      <w:r w:rsidR="002006F0">
        <w:rPr>
          <w:rFonts w:ascii="Times New Roman" w:hAnsi="Times New Roman"/>
          <w:sz w:val="28"/>
          <w:szCs w:val="28"/>
        </w:rPr>
        <w:t>.</w:t>
      </w:r>
      <w:r w:rsidRPr="00242341">
        <w:rPr>
          <w:rFonts w:ascii="Times New Roman" w:hAnsi="Times New Roman"/>
          <w:sz w:val="28"/>
          <w:szCs w:val="28"/>
        </w:rPr>
        <w:t xml:space="preserve"> Задание на анализ биологической информации</w:t>
      </w:r>
      <w:r w:rsidR="002006F0">
        <w:rPr>
          <w:rFonts w:ascii="Times New Roman" w:hAnsi="Times New Roman"/>
          <w:sz w:val="28"/>
          <w:szCs w:val="28"/>
        </w:rPr>
        <w:t>.</w:t>
      </w:r>
      <w:r w:rsidRPr="00242341">
        <w:rPr>
          <w:rFonts w:ascii="Times New Roman" w:hAnsi="Times New Roman"/>
          <w:sz w:val="28"/>
          <w:szCs w:val="28"/>
        </w:rPr>
        <w:t xml:space="preserve"> Элементы содержания: 2.1-7.5</w:t>
      </w:r>
      <w:r w:rsidR="002006F0">
        <w:rPr>
          <w:rFonts w:ascii="Times New Roman" w:hAnsi="Times New Roman"/>
          <w:sz w:val="28"/>
          <w:szCs w:val="28"/>
        </w:rPr>
        <w:t>.</w:t>
      </w:r>
      <w:r w:rsidRPr="00242341">
        <w:rPr>
          <w:rFonts w:ascii="Times New Roman" w:hAnsi="Times New Roman"/>
          <w:sz w:val="28"/>
          <w:szCs w:val="28"/>
        </w:rPr>
        <w:t xml:space="preserve"> Коды проверяемых умений</w:t>
      </w:r>
      <w:r w:rsidR="002006F0">
        <w:rPr>
          <w:rFonts w:ascii="Times New Roman" w:hAnsi="Times New Roman"/>
          <w:sz w:val="28"/>
          <w:szCs w:val="28"/>
        </w:rPr>
        <w:t>:</w:t>
      </w:r>
      <w:r w:rsidRPr="00242341">
        <w:rPr>
          <w:rFonts w:ascii="Times New Roman" w:hAnsi="Times New Roman"/>
          <w:sz w:val="28"/>
          <w:szCs w:val="28"/>
        </w:rPr>
        <w:t xml:space="preserve"> 2.2, 2.5, 2.6,</w:t>
      </w:r>
      <w:r w:rsidR="00F97DB6">
        <w:rPr>
          <w:rFonts w:ascii="Times New Roman" w:hAnsi="Times New Roman"/>
          <w:sz w:val="28"/>
          <w:szCs w:val="28"/>
        </w:rPr>
        <w:t xml:space="preserve"> </w:t>
      </w:r>
      <w:r w:rsidRPr="00242341">
        <w:rPr>
          <w:rFonts w:ascii="Times New Roman" w:hAnsi="Times New Roman"/>
          <w:sz w:val="28"/>
          <w:szCs w:val="28"/>
        </w:rPr>
        <w:t>2.7, 2.8</w:t>
      </w:r>
      <w:r w:rsidR="00E15C08">
        <w:rPr>
          <w:rFonts w:ascii="Times New Roman" w:hAnsi="Times New Roman"/>
          <w:sz w:val="28"/>
          <w:szCs w:val="28"/>
        </w:rPr>
        <w:t>.</w:t>
      </w:r>
      <w:r w:rsidRPr="00242341">
        <w:rPr>
          <w:rFonts w:ascii="Times New Roman" w:hAnsi="Times New Roman"/>
          <w:sz w:val="28"/>
          <w:szCs w:val="28"/>
        </w:rPr>
        <w:t xml:space="preserve"> Решение задач по цитологии на применение знаний в новой си</w:t>
      </w:r>
      <w:r w:rsidR="00E15C08">
        <w:rPr>
          <w:rFonts w:ascii="Times New Roman" w:hAnsi="Times New Roman"/>
          <w:sz w:val="28"/>
          <w:szCs w:val="28"/>
        </w:rPr>
        <w:t>туации. Элементы содержания</w:t>
      </w:r>
      <w:r w:rsidR="007905C6">
        <w:rPr>
          <w:rFonts w:ascii="Times New Roman" w:hAnsi="Times New Roman"/>
          <w:sz w:val="28"/>
          <w:szCs w:val="28"/>
        </w:rPr>
        <w:t>:</w:t>
      </w:r>
      <w:r w:rsidR="00E15C08">
        <w:rPr>
          <w:rFonts w:ascii="Times New Roman" w:hAnsi="Times New Roman"/>
          <w:sz w:val="28"/>
          <w:szCs w:val="28"/>
        </w:rPr>
        <w:t xml:space="preserve"> 2.1-</w:t>
      </w:r>
      <w:r w:rsidRPr="00242341">
        <w:rPr>
          <w:rFonts w:ascii="Times New Roman" w:hAnsi="Times New Roman"/>
          <w:sz w:val="28"/>
          <w:szCs w:val="28"/>
        </w:rPr>
        <w:t>2.7</w:t>
      </w:r>
      <w:r w:rsidR="002006F0">
        <w:rPr>
          <w:rFonts w:ascii="Times New Roman" w:hAnsi="Times New Roman"/>
          <w:sz w:val="28"/>
          <w:szCs w:val="28"/>
        </w:rPr>
        <w:t>.</w:t>
      </w:r>
      <w:r w:rsidRPr="00242341">
        <w:rPr>
          <w:rFonts w:ascii="Times New Roman" w:hAnsi="Times New Roman"/>
          <w:sz w:val="28"/>
          <w:szCs w:val="28"/>
        </w:rPr>
        <w:t xml:space="preserve"> Коды проверяемых умений: 2.3.</w:t>
      </w:r>
    </w:p>
    <w:p w:rsidR="0070714E" w:rsidRPr="00242341" w:rsidRDefault="0070714E" w:rsidP="00694D64">
      <w:pPr>
        <w:pStyle w:val="af"/>
        <w:numPr>
          <w:ilvl w:val="0"/>
          <w:numId w:val="16"/>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242341">
        <w:rPr>
          <w:rFonts w:ascii="Times New Roman" w:hAnsi="Times New Roman"/>
          <w:sz w:val="28"/>
          <w:szCs w:val="28"/>
          <w:lang w:eastAsia="ru-RU"/>
        </w:rPr>
        <w:t>Задания и проверяемые ими элементы содержания, умения и способы деятельности, усвоение которых школьниками региона в целом нельзя считать достаточным:</w:t>
      </w:r>
      <w:r w:rsidRPr="00242341">
        <w:rPr>
          <w:rFonts w:ascii="Times New Roman" w:hAnsi="Times New Roman"/>
          <w:sz w:val="28"/>
          <w:szCs w:val="28"/>
        </w:rPr>
        <w:t xml:space="preserve"> Обобщение и применение знаний о человеке и </w:t>
      </w:r>
      <w:r w:rsidRPr="00242341">
        <w:rPr>
          <w:rFonts w:ascii="Times New Roman" w:hAnsi="Times New Roman"/>
          <w:sz w:val="28"/>
          <w:szCs w:val="28"/>
        </w:rPr>
        <w:lastRenderedPageBreak/>
        <w:t>многообразии организмов. Элементы содержания 4.1</w:t>
      </w:r>
      <w:r w:rsidR="00E15C08">
        <w:rPr>
          <w:rFonts w:ascii="Times New Roman" w:hAnsi="Times New Roman"/>
          <w:sz w:val="28"/>
          <w:szCs w:val="28"/>
        </w:rPr>
        <w:t>-4.7, 5.1-</w:t>
      </w:r>
      <w:r w:rsidRPr="00242341">
        <w:rPr>
          <w:rFonts w:ascii="Times New Roman" w:hAnsi="Times New Roman"/>
          <w:sz w:val="28"/>
          <w:szCs w:val="28"/>
        </w:rPr>
        <w:t>5.5. Коды проверяемых умений: 1.5, 2.1, 2.2,</w:t>
      </w:r>
      <w:r w:rsidR="00F97DB6">
        <w:rPr>
          <w:rFonts w:ascii="Times New Roman" w:hAnsi="Times New Roman"/>
          <w:sz w:val="28"/>
          <w:szCs w:val="28"/>
        </w:rPr>
        <w:t xml:space="preserve"> </w:t>
      </w:r>
      <w:r w:rsidRPr="00242341">
        <w:rPr>
          <w:rFonts w:ascii="Times New Roman" w:hAnsi="Times New Roman"/>
          <w:sz w:val="28"/>
          <w:szCs w:val="28"/>
        </w:rPr>
        <w:t>2.6., 2.7,</w:t>
      </w:r>
      <w:r w:rsidR="00F97DB6">
        <w:rPr>
          <w:rFonts w:ascii="Times New Roman" w:hAnsi="Times New Roman"/>
          <w:sz w:val="28"/>
          <w:szCs w:val="28"/>
        </w:rPr>
        <w:t xml:space="preserve"> </w:t>
      </w:r>
      <w:r w:rsidRPr="00242341">
        <w:rPr>
          <w:rFonts w:ascii="Times New Roman" w:hAnsi="Times New Roman"/>
          <w:sz w:val="28"/>
          <w:szCs w:val="28"/>
        </w:rPr>
        <w:t>2.8, 2.9</w:t>
      </w:r>
      <w:r w:rsidR="00E15C08">
        <w:rPr>
          <w:rFonts w:ascii="Times New Roman" w:hAnsi="Times New Roman"/>
          <w:sz w:val="28"/>
          <w:szCs w:val="28"/>
        </w:rPr>
        <w:t>.</w:t>
      </w:r>
    </w:p>
    <w:p w:rsidR="006F1180" w:rsidRDefault="006F1180" w:rsidP="00F97DB6">
      <w:pPr>
        <w:tabs>
          <w:tab w:val="left" w:pos="1134"/>
        </w:tabs>
        <w:ind w:firstLine="709"/>
        <w:jc w:val="both"/>
        <w:rPr>
          <w:rFonts w:ascii="Times New Roman" w:eastAsia="Calibri" w:hAnsi="Times New Roman" w:cs="Times New Roman"/>
          <w:sz w:val="28"/>
          <w:szCs w:val="28"/>
        </w:rPr>
      </w:pPr>
    </w:p>
    <w:p w:rsidR="00D41C37" w:rsidRPr="002006F0" w:rsidRDefault="00D41C37" w:rsidP="009E65A9">
      <w:pPr>
        <w:numPr>
          <w:ilvl w:val="0"/>
          <w:numId w:val="17"/>
        </w:numPr>
        <w:tabs>
          <w:tab w:val="left" w:pos="284"/>
          <w:tab w:val="left" w:pos="1134"/>
        </w:tabs>
        <w:ind w:left="0" w:firstLine="0"/>
        <w:jc w:val="center"/>
        <w:rPr>
          <w:rFonts w:ascii="Times New Roman" w:hAnsi="Times New Roman" w:cs="Times New Roman"/>
          <w:b/>
          <w:sz w:val="28"/>
          <w:szCs w:val="28"/>
        </w:rPr>
      </w:pPr>
      <w:r w:rsidRPr="00E63621">
        <w:rPr>
          <w:rFonts w:ascii="Times New Roman" w:eastAsia="Calibri" w:hAnsi="Times New Roman" w:cs="Times New Roman"/>
          <w:b/>
          <w:sz w:val="28"/>
          <w:szCs w:val="28"/>
        </w:rPr>
        <w:t>Рекомендации у</w:t>
      </w:r>
      <w:r w:rsidR="00F97DB6">
        <w:rPr>
          <w:rFonts w:ascii="Times New Roman" w:eastAsia="Calibri" w:hAnsi="Times New Roman" w:cs="Times New Roman"/>
          <w:b/>
          <w:sz w:val="28"/>
          <w:szCs w:val="28"/>
        </w:rPr>
        <w:t>чителям</w:t>
      </w:r>
      <w:r w:rsidR="002006F0">
        <w:rPr>
          <w:rFonts w:ascii="Times New Roman" w:eastAsia="Calibri" w:hAnsi="Times New Roman" w:cs="Times New Roman"/>
          <w:b/>
          <w:sz w:val="28"/>
          <w:szCs w:val="28"/>
        </w:rPr>
        <w:t xml:space="preserve"> биологии </w:t>
      </w:r>
      <w:r w:rsidR="00F97DB6">
        <w:rPr>
          <w:rFonts w:ascii="Times New Roman" w:eastAsia="Calibri" w:hAnsi="Times New Roman" w:cs="Times New Roman"/>
          <w:b/>
          <w:sz w:val="28"/>
          <w:szCs w:val="28"/>
        </w:rPr>
        <w:t>10-11 классов</w:t>
      </w:r>
    </w:p>
    <w:p w:rsidR="002006F0" w:rsidRPr="00E63621" w:rsidRDefault="002006F0" w:rsidP="002006F0">
      <w:pPr>
        <w:tabs>
          <w:tab w:val="left" w:pos="284"/>
          <w:tab w:val="left" w:pos="1134"/>
        </w:tabs>
        <w:rPr>
          <w:rFonts w:ascii="Times New Roman" w:hAnsi="Times New Roman" w:cs="Times New Roman"/>
          <w:b/>
          <w:sz w:val="28"/>
          <w:szCs w:val="28"/>
        </w:rPr>
      </w:pPr>
    </w:p>
    <w:p w:rsidR="00D41C37" w:rsidRPr="00F21447" w:rsidRDefault="00C776D2" w:rsidP="00F97DB6">
      <w:pPr>
        <w:tabs>
          <w:tab w:val="left" w:pos="1134"/>
        </w:tabs>
        <w:ind w:firstLine="709"/>
        <w:jc w:val="both"/>
        <w:rPr>
          <w:rFonts w:ascii="Times New Roman" w:eastAsia="Times New Roman" w:hAnsi="Times New Roman" w:cs="Times New Roman"/>
          <w:color w:val="auto"/>
          <w:sz w:val="28"/>
          <w:szCs w:val="28"/>
        </w:rPr>
      </w:pPr>
      <w:r w:rsidRPr="00F21447">
        <w:rPr>
          <w:rFonts w:ascii="Times New Roman" w:eastAsia="Times New Roman" w:hAnsi="Times New Roman" w:cs="Times New Roman"/>
          <w:color w:val="auto"/>
          <w:sz w:val="28"/>
          <w:szCs w:val="28"/>
        </w:rPr>
        <w:t xml:space="preserve">1. </w:t>
      </w:r>
      <w:r w:rsidR="00D41C37" w:rsidRPr="00F21447">
        <w:rPr>
          <w:rFonts w:ascii="Times New Roman" w:eastAsia="Times New Roman" w:hAnsi="Times New Roman" w:cs="Times New Roman"/>
          <w:color w:val="auto"/>
          <w:sz w:val="28"/>
          <w:szCs w:val="28"/>
        </w:rPr>
        <w:t>Включать темы, вызвавшие наибольшие затруднения, в содержание занятий в урочное и внеурочное время (спецкурсы, факультативы, индивидуальные консультации).</w:t>
      </w:r>
    </w:p>
    <w:p w:rsidR="00D41C37" w:rsidRPr="00F21447" w:rsidRDefault="00C776D2" w:rsidP="00F97DB6">
      <w:pPr>
        <w:tabs>
          <w:tab w:val="left" w:pos="1134"/>
        </w:tabs>
        <w:ind w:firstLine="709"/>
        <w:jc w:val="both"/>
        <w:rPr>
          <w:rFonts w:ascii="Times New Roman" w:eastAsia="Times New Roman" w:hAnsi="Times New Roman" w:cs="Times New Roman"/>
          <w:color w:val="auto"/>
          <w:sz w:val="28"/>
          <w:szCs w:val="28"/>
        </w:rPr>
      </w:pPr>
      <w:r w:rsidRPr="00F21447">
        <w:rPr>
          <w:rFonts w:ascii="Times New Roman" w:eastAsia="Times New Roman" w:hAnsi="Times New Roman" w:cs="Times New Roman"/>
          <w:color w:val="auto"/>
          <w:sz w:val="28"/>
          <w:szCs w:val="28"/>
        </w:rPr>
        <w:t xml:space="preserve">2. </w:t>
      </w:r>
      <w:r w:rsidR="00D41C37" w:rsidRPr="00F21447">
        <w:rPr>
          <w:rFonts w:ascii="Times New Roman" w:eastAsia="Times New Roman" w:hAnsi="Times New Roman" w:cs="Times New Roman"/>
          <w:color w:val="auto"/>
          <w:sz w:val="28"/>
          <w:szCs w:val="28"/>
        </w:rPr>
        <w:t xml:space="preserve">Проводить уроки, </w:t>
      </w:r>
      <w:r w:rsidR="002006F0">
        <w:rPr>
          <w:rFonts w:ascii="Times New Roman" w:eastAsia="Times New Roman" w:hAnsi="Times New Roman" w:cs="Times New Roman"/>
          <w:color w:val="auto"/>
          <w:sz w:val="28"/>
          <w:szCs w:val="28"/>
        </w:rPr>
        <w:t>на которых</w:t>
      </w:r>
      <w:r w:rsidR="00D41C37" w:rsidRPr="00F21447">
        <w:rPr>
          <w:rFonts w:ascii="Times New Roman" w:eastAsia="Times New Roman" w:hAnsi="Times New Roman" w:cs="Times New Roman"/>
          <w:color w:val="auto"/>
          <w:sz w:val="28"/>
          <w:szCs w:val="28"/>
        </w:rPr>
        <w:t xml:space="preserve"> интегрировать темы, изучаемые в разных курсах (ботаника, зоология, человек)</w:t>
      </w:r>
      <w:r w:rsidR="00685810" w:rsidRPr="00F21447">
        <w:rPr>
          <w:rFonts w:ascii="Times New Roman" w:eastAsia="Times New Roman" w:hAnsi="Times New Roman" w:cs="Times New Roman"/>
          <w:color w:val="auto"/>
          <w:sz w:val="28"/>
          <w:szCs w:val="28"/>
        </w:rPr>
        <w:t>.</w:t>
      </w:r>
      <w:r w:rsidR="00D41C37" w:rsidRPr="00F21447">
        <w:rPr>
          <w:rFonts w:ascii="Times New Roman" w:eastAsia="Times New Roman" w:hAnsi="Times New Roman" w:cs="Times New Roman"/>
          <w:color w:val="auto"/>
          <w:sz w:val="28"/>
          <w:szCs w:val="28"/>
        </w:rPr>
        <w:t xml:space="preserve"> К темам, трудным для усвоения</w:t>
      </w:r>
      <w:r w:rsidR="002006F0">
        <w:rPr>
          <w:rFonts w:ascii="Times New Roman" w:eastAsia="Times New Roman" w:hAnsi="Times New Roman" w:cs="Times New Roman"/>
          <w:color w:val="auto"/>
          <w:sz w:val="28"/>
          <w:szCs w:val="28"/>
        </w:rPr>
        <w:t>,</w:t>
      </w:r>
      <w:r w:rsidR="00D41C37" w:rsidRPr="00F21447">
        <w:rPr>
          <w:rFonts w:ascii="Times New Roman" w:eastAsia="Times New Roman" w:hAnsi="Times New Roman" w:cs="Times New Roman"/>
          <w:color w:val="auto"/>
          <w:sz w:val="28"/>
          <w:szCs w:val="28"/>
        </w:rPr>
        <w:t xml:space="preserve"> возвращаться периодически, организуя повторение.</w:t>
      </w:r>
    </w:p>
    <w:p w:rsidR="00D41C37" w:rsidRPr="00F21447" w:rsidRDefault="00C776D2" w:rsidP="00F97DB6">
      <w:pPr>
        <w:tabs>
          <w:tab w:val="left" w:pos="1134"/>
        </w:tabs>
        <w:ind w:firstLine="709"/>
        <w:jc w:val="both"/>
        <w:rPr>
          <w:rFonts w:ascii="Times New Roman" w:eastAsia="Times New Roman" w:hAnsi="Times New Roman" w:cs="Times New Roman"/>
          <w:color w:val="auto"/>
          <w:sz w:val="28"/>
          <w:szCs w:val="28"/>
        </w:rPr>
      </w:pPr>
      <w:r w:rsidRPr="00F21447">
        <w:rPr>
          <w:rFonts w:ascii="Times New Roman" w:eastAsia="Times New Roman" w:hAnsi="Times New Roman" w:cs="Times New Roman"/>
          <w:color w:val="auto"/>
          <w:sz w:val="28"/>
          <w:szCs w:val="28"/>
        </w:rPr>
        <w:t xml:space="preserve">3. </w:t>
      </w:r>
      <w:r w:rsidR="00D41C37" w:rsidRPr="00F21447">
        <w:rPr>
          <w:rFonts w:ascii="Times New Roman" w:eastAsia="Times New Roman" w:hAnsi="Times New Roman" w:cs="Times New Roman"/>
          <w:color w:val="auto"/>
          <w:sz w:val="28"/>
          <w:szCs w:val="28"/>
        </w:rPr>
        <w:t>Развивать общеучебные навыки работы с тестом (внимательное прочтение вопроса и его анализ), поэлементная формулировка ответа и схемы решения задачи, использование терминологии, работа с рисунками.</w:t>
      </w:r>
    </w:p>
    <w:p w:rsidR="00685810" w:rsidRPr="00D41C37" w:rsidRDefault="00F97DB6" w:rsidP="00F97DB6">
      <w:pPr>
        <w:tabs>
          <w:tab w:val="left" w:pos="1134"/>
        </w:tabs>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4. </w:t>
      </w:r>
      <w:r w:rsidR="00F21447">
        <w:rPr>
          <w:rFonts w:ascii="Times New Roman" w:eastAsia="Times New Roman" w:hAnsi="Times New Roman" w:cs="Times New Roman"/>
          <w:color w:val="auto"/>
          <w:sz w:val="28"/>
          <w:szCs w:val="28"/>
        </w:rPr>
        <w:t>У</w:t>
      </w:r>
      <w:r w:rsidR="00685810" w:rsidRPr="00F21447">
        <w:rPr>
          <w:rFonts w:ascii="Times New Roman" w:eastAsia="Times New Roman" w:hAnsi="Times New Roman" w:cs="Times New Roman"/>
          <w:color w:val="auto"/>
          <w:sz w:val="28"/>
          <w:szCs w:val="28"/>
        </w:rPr>
        <w:t>делять особое внимание самоподготовке учащихся с использованием тренажеров на интернет-сайтах и открыт</w:t>
      </w:r>
      <w:r w:rsidR="005B6E3A">
        <w:rPr>
          <w:rFonts w:ascii="Times New Roman" w:eastAsia="Times New Roman" w:hAnsi="Times New Roman" w:cs="Times New Roman"/>
          <w:color w:val="auto"/>
          <w:sz w:val="28"/>
          <w:szCs w:val="28"/>
        </w:rPr>
        <w:t>ого</w:t>
      </w:r>
      <w:r w:rsidR="00685810" w:rsidRPr="00F21447">
        <w:rPr>
          <w:rFonts w:ascii="Times New Roman" w:eastAsia="Times New Roman" w:hAnsi="Times New Roman" w:cs="Times New Roman"/>
          <w:color w:val="auto"/>
          <w:sz w:val="28"/>
          <w:szCs w:val="28"/>
        </w:rPr>
        <w:t xml:space="preserve"> банк</w:t>
      </w:r>
      <w:r w:rsidR="005B6E3A">
        <w:rPr>
          <w:rFonts w:ascii="Times New Roman" w:eastAsia="Times New Roman" w:hAnsi="Times New Roman" w:cs="Times New Roman"/>
          <w:color w:val="auto"/>
          <w:sz w:val="28"/>
          <w:szCs w:val="28"/>
        </w:rPr>
        <w:t>а</w:t>
      </w:r>
      <w:r w:rsidR="00685810" w:rsidRPr="00F21447">
        <w:rPr>
          <w:rFonts w:ascii="Times New Roman" w:eastAsia="Times New Roman" w:hAnsi="Times New Roman" w:cs="Times New Roman"/>
          <w:color w:val="auto"/>
          <w:sz w:val="28"/>
          <w:szCs w:val="28"/>
        </w:rPr>
        <w:t xml:space="preserve"> заданий на сайте ФИПИ.</w:t>
      </w:r>
    </w:p>
    <w:p w:rsidR="00D41C37" w:rsidRPr="00D41C37" w:rsidRDefault="00D41C37" w:rsidP="00D41C37">
      <w:pPr>
        <w:jc w:val="both"/>
        <w:rPr>
          <w:rFonts w:ascii="Times New Roman" w:eastAsia="Times New Roman" w:hAnsi="Times New Roman" w:cs="Times New Roman"/>
          <w:color w:val="auto"/>
          <w:sz w:val="26"/>
          <w:szCs w:val="26"/>
        </w:rPr>
      </w:pPr>
    </w:p>
    <w:p w:rsidR="007445D2" w:rsidRPr="00E45355" w:rsidRDefault="0070714E" w:rsidP="005B6E3A">
      <w:pPr>
        <w:jc w:val="center"/>
        <w:rPr>
          <w:rFonts w:ascii="Times New Roman" w:hAnsi="Times New Roman" w:cs="Times New Roman"/>
          <w:b/>
          <w:sz w:val="40"/>
          <w:szCs w:val="40"/>
        </w:rPr>
      </w:pPr>
      <w:r>
        <w:rPr>
          <w:color w:val="auto"/>
          <w:sz w:val="28"/>
          <w:szCs w:val="28"/>
        </w:rPr>
        <w:br w:type="page"/>
      </w:r>
      <w:r w:rsidR="007445D2" w:rsidRPr="00E45355">
        <w:rPr>
          <w:rFonts w:ascii="Times New Roman" w:hAnsi="Times New Roman" w:cs="Times New Roman"/>
          <w:b/>
          <w:sz w:val="40"/>
          <w:szCs w:val="40"/>
        </w:rPr>
        <w:lastRenderedPageBreak/>
        <w:t>ГЕОГРАФИЯ</w:t>
      </w:r>
    </w:p>
    <w:p w:rsidR="007445D2" w:rsidRPr="0070714E" w:rsidRDefault="007445D2" w:rsidP="007445D2">
      <w:pPr>
        <w:ind w:left="4649" w:firstLine="29"/>
        <w:rPr>
          <w:rFonts w:ascii="Times New Roman" w:eastAsia="Calibri" w:hAnsi="Times New Roman" w:cs="Times New Roman"/>
          <w:sz w:val="28"/>
          <w:szCs w:val="28"/>
        </w:rPr>
      </w:pPr>
    </w:p>
    <w:p w:rsidR="007445D2" w:rsidRDefault="007445D2" w:rsidP="00F97DB6">
      <w:pPr>
        <w:pStyle w:val="afa"/>
        <w:jc w:val="center"/>
        <w:rPr>
          <w:rFonts w:ascii="Times New Roman" w:hAnsi="Times New Roman" w:cs="Times New Roman"/>
          <w:b/>
          <w:sz w:val="28"/>
          <w:szCs w:val="28"/>
        </w:rPr>
      </w:pPr>
      <w:r>
        <w:rPr>
          <w:rFonts w:ascii="Times New Roman" w:hAnsi="Times New Roman" w:cs="Times New Roman"/>
          <w:b/>
          <w:sz w:val="28"/>
          <w:szCs w:val="28"/>
        </w:rPr>
        <w:t>1</w:t>
      </w:r>
      <w:r w:rsidR="00F97DB6">
        <w:rPr>
          <w:rFonts w:ascii="Times New Roman" w:hAnsi="Times New Roman" w:cs="Times New Roman"/>
          <w:b/>
          <w:sz w:val="28"/>
          <w:szCs w:val="28"/>
        </w:rPr>
        <w:t>. Характеристика участников ЕГЭ</w:t>
      </w:r>
      <w:r w:rsidR="002006F0">
        <w:rPr>
          <w:rFonts w:ascii="Times New Roman" w:hAnsi="Times New Roman" w:cs="Times New Roman"/>
          <w:b/>
          <w:sz w:val="28"/>
          <w:szCs w:val="28"/>
        </w:rPr>
        <w:t>-2015</w:t>
      </w:r>
      <w:r w:rsidR="00A35F09">
        <w:rPr>
          <w:rFonts w:ascii="Times New Roman" w:hAnsi="Times New Roman" w:cs="Times New Roman"/>
          <w:b/>
          <w:sz w:val="28"/>
          <w:szCs w:val="28"/>
        </w:rPr>
        <w:t xml:space="preserve"> по географии</w:t>
      </w:r>
    </w:p>
    <w:p w:rsidR="007445D2" w:rsidRPr="0070714E" w:rsidRDefault="007445D2" w:rsidP="007445D2">
      <w:pPr>
        <w:rPr>
          <w:rFonts w:ascii="Times New Roman" w:eastAsia="Calibri" w:hAnsi="Times New Roman" w:cs="Times New Roman"/>
          <w:sz w:val="28"/>
          <w:szCs w:val="28"/>
        </w:rPr>
      </w:pPr>
    </w:p>
    <w:p w:rsidR="007445D2" w:rsidRDefault="007445D2" w:rsidP="00F97DB6">
      <w:pPr>
        <w:jc w:val="center"/>
        <w:rPr>
          <w:rFonts w:ascii="Times New Roman" w:eastAsia="Times New Roman" w:hAnsi="Times New Roman" w:cs="Times New Roman"/>
          <w:b/>
          <w:sz w:val="28"/>
          <w:szCs w:val="28"/>
        </w:rPr>
      </w:pPr>
      <w:r w:rsidRPr="0070714E">
        <w:rPr>
          <w:rFonts w:ascii="Times New Roman" w:eastAsia="Times New Roman" w:hAnsi="Times New Roman" w:cs="Times New Roman"/>
          <w:b/>
          <w:sz w:val="28"/>
          <w:szCs w:val="28"/>
        </w:rPr>
        <w:t>Количество участников ЕГЭ</w:t>
      </w:r>
      <w:r w:rsidR="002006F0">
        <w:rPr>
          <w:rFonts w:ascii="Times New Roman" w:eastAsia="Times New Roman" w:hAnsi="Times New Roman" w:cs="Times New Roman"/>
          <w:b/>
          <w:sz w:val="28"/>
          <w:szCs w:val="28"/>
        </w:rPr>
        <w:t>-2015</w:t>
      </w:r>
      <w:r w:rsidRPr="0070714E">
        <w:rPr>
          <w:rFonts w:ascii="Times New Roman" w:eastAsia="Times New Roman" w:hAnsi="Times New Roman" w:cs="Times New Roman"/>
          <w:b/>
          <w:sz w:val="28"/>
          <w:szCs w:val="28"/>
        </w:rPr>
        <w:t xml:space="preserve"> по </w:t>
      </w:r>
      <w:r w:rsidR="00ED04EB">
        <w:rPr>
          <w:rFonts w:ascii="Times New Roman" w:eastAsia="Times New Roman" w:hAnsi="Times New Roman" w:cs="Times New Roman"/>
          <w:b/>
          <w:sz w:val="28"/>
          <w:szCs w:val="28"/>
        </w:rPr>
        <w:t>географии</w:t>
      </w:r>
      <w:r w:rsidRPr="0070714E">
        <w:rPr>
          <w:rFonts w:ascii="Times New Roman" w:eastAsia="Times New Roman" w:hAnsi="Times New Roman" w:cs="Times New Roman"/>
          <w:b/>
          <w:sz w:val="28"/>
          <w:szCs w:val="28"/>
        </w:rPr>
        <w:t xml:space="preserve"> (за последние 3 года)</w:t>
      </w:r>
    </w:p>
    <w:p w:rsidR="00F97DB6" w:rsidRPr="009E65A9" w:rsidRDefault="00F97DB6" w:rsidP="00F97DB6">
      <w:pPr>
        <w:jc w:val="center"/>
        <w:rPr>
          <w:rFonts w:ascii="Times New Roman" w:eastAsia="Times New Roman" w:hAnsi="Times New Roman" w:cs="Times New Roman"/>
          <w:b/>
          <w:sz w:val="16"/>
          <w:szCs w:val="16"/>
        </w:rPr>
      </w:pP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14"/>
        <w:gridCol w:w="1169"/>
        <w:gridCol w:w="1170"/>
        <w:gridCol w:w="1170"/>
        <w:gridCol w:w="1169"/>
        <w:gridCol w:w="1170"/>
        <w:gridCol w:w="1169"/>
      </w:tblGrid>
      <w:tr w:rsidR="007445D2" w:rsidRPr="0070714E" w:rsidTr="00C95D43">
        <w:trPr>
          <w:jc w:val="center"/>
        </w:trPr>
        <w:tc>
          <w:tcPr>
            <w:tcW w:w="1199" w:type="pct"/>
            <w:vMerge w:val="restart"/>
            <w:vAlign w:val="center"/>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Предмет</w:t>
            </w:r>
          </w:p>
        </w:tc>
        <w:tc>
          <w:tcPr>
            <w:tcW w:w="1267" w:type="pct"/>
            <w:gridSpan w:val="2"/>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2013</w:t>
            </w:r>
            <w:r w:rsidR="000A3CAD">
              <w:rPr>
                <w:rFonts w:ascii="Times New Roman" w:hAnsi="Times New Roman" w:cs="Times New Roman"/>
                <w:b/>
                <w:noProof/>
                <w:sz w:val="28"/>
                <w:szCs w:val="28"/>
              </w:rPr>
              <w:t xml:space="preserve"> г.</w:t>
            </w:r>
          </w:p>
        </w:tc>
        <w:tc>
          <w:tcPr>
            <w:tcW w:w="1267" w:type="pct"/>
            <w:gridSpan w:val="2"/>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2014</w:t>
            </w:r>
            <w:r w:rsidR="000A3CAD">
              <w:rPr>
                <w:rFonts w:ascii="Times New Roman" w:hAnsi="Times New Roman" w:cs="Times New Roman"/>
                <w:b/>
                <w:noProof/>
                <w:sz w:val="28"/>
                <w:szCs w:val="28"/>
              </w:rPr>
              <w:t xml:space="preserve"> г.</w:t>
            </w:r>
          </w:p>
        </w:tc>
        <w:tc>
          <w:tcPr>
            <w:tcW w:w="1268" w:type="pct"/>
            <w:gridSpan w:val="2"/>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2015</w:t>
            </w:r>
            <w:r w:rsidR="000A3CAD">
              <w:rPr>
                <w:rFonts w:ascii="Times New Roman" w:hAnsi="Times New Roman" w:cs="Times New Roman"/>
                <w:b/>
                <w:noProof/>
                <w:sz w:val="28"/>
                <w:szCs w:val="28"/>
              </w:rPr>
              <w:t xml:space="preserve"> г.</w:t>
            </w:r>
          </w:p>
        </w:tc>
      </w:tr>
      <w:tr w:rsidR="007445D2" w:rsidRPr="0070714E" w:rsidTr="00C95D43">
        <w:trPr>
          <w:jc w:val="center"/>
        </w:trPr>
        <w:tc>
          <w:tcPr>
            <w:tcW w:w="1199" w:type="pct"/>
            <w:vMerge/>
          </w:tcPr>
          <w:p w:rsidR="007445D2" w:rsidRPr="0070714E" w:rsidRDefault="007445D2" w:rsidP="00C95D43">
            <w:pPr>
              <w:tabs>
                <w:tab w:val="left" w:pos="10320"/>
              </w:tabs>
              <w:rPr>
                <w:rFonts w:ascii="Times New Roman" w:hAnsi="Times New Roman" w:cs="Times New Roman"/>
                <w:b/>
                <w:noProof/>
                <w:sz w:val="28"/>
                <w:szCs w:val="28"/>
              </w:rPr>
            </w:pPr>
          </w:p>
        </w:tc>
        <w:tc>
          <w:tcPr>
            <w:tcW w:w="633" w:type="pct"/>
            <w:vAlign w:val="center"/>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чел.</w:t>
            </w:r>
          </w:p>
        </w:tc>
        <w:tc>
          <w:tcPr>
            <w:tcW w:w="634" w:type="pct"/>
            <w:vAlign w:val="center"/>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 от общего числа участ</w:t>
            </w:r>
            <w:r w:rsidR="00F97DB6">
              <w:rPr>
                <w:rFonts w:ascii="Times New Roman" w:hAnsi="Times New Roman" w:cs="Times New Roman"/>
                <w:b/>
                <w:noProof/>
                <w:sz w:val="28"/>
                <w:szCs w:val="28"/>
              </w:rPr>
              <w:t>-</w:t>
            </w:r>
            <w:r w:rsidRPr="0070714E">
              <w:rPr>
                <w:rFonts w:ascii="Times New Roman" w:hAnsi="Times New Roman" w:cs="Times New Roman"/>
                <w:b/>
                <w:noProof/>
                <w:sz w:val="28"/>
                <w:szCs w:val="28"/>
              </w:rPr>
              <w:t>ников</w:t>
            </w:r>
          </w:p>
        </w:tc>
        <w:tc>
          <w:tcPr>
            <w:tcW w:w="634" w:type="pct"/>
            <w:vAlign w:val="center"/>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чел.</w:t>
            </w:r>
          </w:p>
        </w:tc>
        <w:tc>
          <w:tcPr>
            <w:tcW w:w="633" w:type="pct"/>
            <w:vAlign w:val="center"/>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 от общего числа участ</w:t>
            </w:r>
            <w:r w:rsidR="00F97DB6">
              <w:rPr>
                <w:rFonts w:ascii="Times New Roman" w:hAnsi="Times New Roman" w:cs="Times New Roman"/>
                <w:b/>
                <w:noProof/>
                <w:sz w:val="28"/>
                <w:szCs w:val="28"/>
              </w:rPr>
              <w:t>-</w:t>
            </w:r>
            <w:r w:rsidRPr="0070714E">
              <w:rPr>
                <w:rFonts w:ascii="Times New Roman" w:hAnsi="Times New Roman" w:cs="Times New Roman"/>
                <w:b/>
                <w:noProof/>
                <w:sz w:val="28"/>
                <w:szCs w:val="28"/>
              </w:rPr>
              <w:t>ников</w:t>
            </w:r>
          </w:p>
        </w:tc>
        <w:tc>
          <w:tcPr>
            <w:tcW w:w="634" w:type="pct"/>
            <w:vAlign w:val="center"/>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чел.</w:t>
            </w:r>
          </w:p>
        </w:tc>
        <w:tc>
          <w:tcPr>
            <w:tcW w:w="634" w:type="pct"/>
            <w:vAlign w:val="center"/>
          </w:tcPr>
          <w:p w:rsidR="007445D2" w:rsidRPr="0070714E" w:rsidRDefault="007445D2" w:rsidP="00C95D43">
            <w:pPr>
              <w:tabs>
                <w:tab w:val="left" w:pos="10320"/>
              </w:tabs>
              <w:jc w:val="center"/>
              <w:rPr>
                <w:rFonts w:ascii="Times New Roman" w:hAnsi="Times New Roman" w:cs="Times New Roman"/>
                <w:b/>
                <w:noProof/>
                <w:sz w:val="28"/>
                <w:szCs w:val="28"/>
              </w:rPr>
            </w:pPr>
            <w:r w:rsidRPr="0070714E">
              <w:rPr>
                <w:rFonts w:ascii="Times New Roman" w:hAnsi="Times New Roman" w:cs="Times New Roman"/>
                <w:b/>
                <w:noProof/>
                <w:sz w:val="28"/>
                <w:szCs w:val="28"/>
              </w:rPr>
              <w:t>% от общего числа участ</w:t>
            </w:r>
            <w:r w:rsidR="00F97DB6">
              <w:rPr>
                <w:rFonts w:ascii="Times New Roman" w:hAnsi="Times New Roman" w:cs="Times New Roman"/>
                <w:b/>
                <w:noProof/>
                <w:sz w:val="28"/>
                <w:szCs w:val="28"/>
              </w:rPr>
              <w:t>-</w:t>
            </w:r>
            <w:r w:rsidRPr="0070714E">
              <w:rPr>
                <w:rFonts w:ascii="Times New Roman" w:hAnsi="Times New Roman" w:cs="Times New Roman"/>
                <w:b/>
                <w:noProof/>
                <w:sz w:val="28"/>
                <w:szCs w:val="28"/>
              </w:rPr>
              <w:t>ников</w:t>
            </w:r>
          </w:p>
        </w:tc>
      </w:tr>
      <w:tr w:rsidR="007445D2" w:rsidRPr="0070714E" w:rsidTr="00C95D43">
        <w:trPr>
          <w:jc w:val="center"/>
        </w:trPr>
        <w:tc>
          <w:tcPr>
            <w:tcW w:w="1199" w:type="pct"/>
          </w:tcPr>
          <w:p w:rsidR="007445D2" w:rsidRPr="0070714E" w:rsidRDefault="007445D2" w:rsidP="00C95D43">
            <w:pPr>
              <w:tabs>
                <w:tab w:val="left" w:pos="10320"/>
              </w:tabs>
              <w:rPr>
                <w:rFonts w:ascii="Times New Roman" w:hAnsi="Times New Roman" w:cs="Times New Roman"/>
                <w:sz w:val="28"/>
                <w:szCs w:val="28"/>
              </w:rPr>
            </w:pPr>
            <w:r w:rsidRPr="0070714E">
              <w:rPr>
                <w:rFonts w:ascii="Times New Roman" w:hAnsi="Times New Roman" w:cs="Times New Roman"/>
                <w:sz w:val="28"/>
                <w:szCs w:val="28"/>
              </w:rPr>
              <w:t>География</w:t>
            </w:r>
          </w:p>
        </w:tc>
        <w:tc>
          <w:tcPr>
            <w:tcW w:w="633" w:type="pct"/>
          </w:tcPr>
          <w:p w:rsidR="007445D2" w:rsidRPr="0070714E" w:rsidRDefault="007445D2" w:rsidP="00C95D43">
            <w:pPr>
              <w:jc w:val="center"/>
              <w:rPr>
                <w:rFonts w:ascii="Times New Roman" w:hAnsi="Times New Roman" w:cs="Times New Roman"/>
                <w:sz w:val="28"/>
                <w:szCs w:val="28"/>
              </w:rPr>
            </w:pPr>
            <w:r w:rsidRPr="0070714E">
              <w:rPr>
                <w:rFonts w:ascii="Times New Roman" w:hAnsi="Times New Roman" w:cs="Times New Roman"/>
                <w:sz w:val="28"/>
                <w:szCs w:val="28"/>
              </w:rPr>
              <w:t>83</w:t>
            </w:r>
          </w:p>
        </w:tc>
        <w:tc>
          <w:tcPr>
            <w:tcW w:w="634" w:type="pct"/>
          </w:tcPr>
          <w:p w:rsidR="007445D2" w:rsidRPr="0070714E" w:rsidRDefault="007445D2" w:rsidP="00C95D43">
            <w:pPr>
              <w:jc w:val="center"/>
              <w:rPr>
                <w:rFonts w:ascii="Times New Roman" w:hAnsi="Times New Roman" w:cs="Times New Roman"/>
                <w:sz w:val="28"/>
                <w:szCs w:val="28"/>
              </w:rPr>
            </w:pPr>
            <w:r w:rsidRPr="0070714E">
              <w:rPr>
                <w:rFonts w:ascii="Times New Roman" w:hAnsi="Times New Roman" w:cs="Times New Roman"/>
                <w:sz w:val="28"/>
                <w:szCs w:val="28"/>
              </w:rPr>
              <w:t>1,4</w:t>
            </w:r>
          </w:p>
        </w:tc>
        <w:tc>
          <w:tcPr>
            <w:tcW w:w="634" w:type="pct"/>
          </w:tcPr>
          <w:p w:rsidR="007445D2" w:rsidRPr="0070714E" w:rsidRDefault="007445D2" w:rsidP="00C95D43">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120</w:t>
            </w:r>
          </w:p>
        </w:tc>
        <w:tc>
          <w:tcPr>
            <w:tcW w:w="633" w:type="pct"/>
          </w:tcPr>
          <w:p w:rsidR="007445D2" w:rsidRPr="0070714E" w:rsidRDefault="007445D2" w:rsidP="00C95D43">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2,2</w:t>
            </w:r>
          </w:p>
        </w:tc>
        <w:tc>
          <w:tcPr>
            <w:tcW w:w="634" w:type="pct"/>
          </w:tcPr>
          <w:p w:rsidR="007445D2" w:rsidRPr="0070714E" w:rsidRDefault="007445D2" w:rsidP="00C95D43">
            <w:pPr>
              <w:jc w:val="center"/>
              <w:rPr>
                <w:rFonts w:ascii="Times New Roman" w:hAnsi="Times New Roman" w:cs="Times New Roman"/>
                <w:sz w:val="28"/>
                <w:szCs w:val="28"/>
              </w:rPr>
            </w:pPr>
            <w:r w:rsidRPr="0070714E">
              <w:rPr>
                <w:rFonts w:ascii="Times New Roman" w:hAnsi="Times New Roman" w:cs="Times New Roman"/>
                <w:sz w:val="28"/>
                <w:szCs w:val="28"/>
              </w:rPr>
              <w:t>117</w:t>
            </w:r>
          </w:p>
        </w:tc>
        <w:tc>
          <w:tcPr>
            <w:tcW w:w="634" w:type="pct"/>
          </w:tcPr>
          <w:p w:rsidR="007445D2" w:rsidRPr="0070714E" w:rsidRDefault="007445D2" w:rsidP="00C95D43">
            <w:pPr>
              <w:jc w:val="center"/>
              <w:rPr>
                <w:rFonts w:ascii="Times New Roman" w:hAnsi="Times New Roman" w:cs="Times New Roman"/>
                <w:sz w:val="28"/>
                <w:szCs w:val="28"/>
              </w:rPr>
            </w:pPr>
            <w:r w:rsidRPr="0070714E">
              <w:rPr>
                <w:rFonts w:ascii="Times New Roman" w:hAnsi="Times New Roman" w:cs="Times New Roman"/>
                <w:sz w:val="28"/>
                <w:szCs w:val="28"/>
              </w:rPr>
              <w:t>2,3</w:t>
            </w:r>
          </w:p>
        </w:tc>
      </w:tr>
    </w:tbl>
    <w:p w:rsidR="007445D2" w:rsidRPr="0070714E" w:rsidRDefault="007445D2" w:rsidP="007445D2">
      <w:pPr>
        <w:rPr>
          <w:rFonts w:ascii="Times New Roman" w:hAnsi="Times New Roman" w:cs="Times New Roman"/>
          <w:sz w:val="28"/>
          <w:szCs w:val="28"/>
        </w:rPr>
      </w:pPr>
    </w:p>
    <w:p w:rsidR="007445D2" w:rsidRDefault="007445D2" w:rsidP="00F97DB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 участников ЕГЭ</w:t>
      </w:r>
      <w:r w:rsidR="002006F0">
        <w:rPr>
          <w:rFonts w:ascii="Times New Roman" w:eastAsia="Times New Roman" w:hAnsi="Times New Roman" w:cs="Times New Roman"/>
          <w:b/>
          <w:sz w:val="28"/>
          <w:szCs w:val="28"/>
        </w:rPr>
        <w:t>-2015 по географии</w:t>
      </w:r>
      <w:r>
        <w:rPr>
          <w:rFonts w:ascii="Times New Roman" w:eastAsia="Times New Roman" w:hAnsi="Times New Roman" w:cs="Times New Roman"/>
          <w:b/>
          <w:sz w:val="28"/>
          <w:szCs w:val="28"/>
        </w:rPr>
        <w:t xml:space="preserve"> по гендерному признаку</w:t>
      </w:r>
    </w:p>
    <w:p w:rsidR="009E65A9" w:rsidRDefault="009E65A9" w:rsidP="00F97DB6">
      <w:pPr>
        <w:jc w:val="center"/>
        <w:rPr>
          <w:rFonts w:ascii="Times New Roman" w:eastAsia="Times New Roman" w:hAnsi="Times New Roman" w:cs="Times New Roman"/>
          <w:sz w:val="28"/>
          <w:szCs w:val="28"/>
        </w:rPr>
      </w:pPr>
    </w:p>
    <w:p w:rsidR="007445D2" w:rsidRPr="0070714E" w:rsidRDefault="007445D2" w:rsidP="00F97DB6">
      <w:pPr>
        <w:ind w:firstLine="709"/>
        <w:rPr>
          <w:rFonts w:ascii="Times New Roman" w:eastAsia="Times New Roman" w:hAnsi="Times New Roman" w:cs="Times New Roman"/>
          <w:sz w:val="28"/>
          <w:szCs w:val="28"/>
        </w:rPr>
      </w:pPr>
      <w:r w:rsidRPr="0070714E">
        <w:rPr>
          <w:rFonts w:ascii="Times New Roman" w:eastAsia="Times New Roman" w:hAnsi="Times New Roman" w:cs="Times New Roman"/>
          <w:sz w:val="28"/>
          <w:szCs w:val="28"/>
        </w:rPr>
        <w:t>Юноше</w:t>
      </w:r>
      <w:r w:rsidR="00F97DB6">
        <w:rPr>
          <w:rFonts w:ascii="Times New Roman" w:eastAsia="Times New Roman" w:hAnsi="Times New Roman" w:cs="Times New Roman"/>
          <w:sz w:val="28"/>
          <w:szCs w:val="28"/>
        </w:rPr>
        <w:t>й –</w:t>
      </w:r>
      <w:r w:rsidRPr="0070714E">
        <w:rPr>
          <w:rFonts w:ascii="Times New Roman" w:eastAsia="Times New Roman" w:hAnsi="Times New Roman" w:cs="Times New Roman"/>
          <w:sz w:val="28"/>
          <w:szCs w:val="28"/>
        </w:rPr>
        <w:t xml:space="preserve"> 51,3%</w:t>
      </w:r>
      <w:r w:rsidR="002006F0">
        <w:rPr>
          <w:rFonts w:ascii="Times New Roman" w:eastAsia="Times New Roman" w:hAnsi="Times New Roman" w:cs="Times New Roman"/>
          <w:sz w:val="28"/>
          <w:szCs w:val="28"/>
        </w:rPr>
        <w:t>.</w:t>
      </w:r>
    </w:p>
    <w:p w:rsidR="007445D2" w:rsidRPr="0070714E" w:rsidRDefault="00F97DB6" w:rsidP="00F97DB6">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Девушек –</w:t>
      </w:r>
      <w:r w:rsidR="007445D2" w:rsidRPr="0070714E">
        <w:rPr>
          <w:rFonts w:ascii="Times New Roman" w:eastAsia="Times New Roman" w:hAnsi="Times New Roman" w:cs="Times New Roman"/>
          <w:sz w:val="28"/>
          <w:szCs w:val="28"/>
        </w:rPr>
        <w:t xml:space="preserve"> 48,7%</w:t>
      </w:r>
      <w:r w:rsidR="002006F0">
        <w:rPr>
          <w:rFonts w:ascii="Times New Roman" w:eastAsia="Times New Roman" w:hAnsi="Times New Roman" w:cs="Times New Roman"/>
          <w:sz w:val="28"/>
          <w:szCs w:val="28"/>
        </w:rPr>
        <w:t>.</w:t>
      </w:r>
    </w:p>
    <w:p w:rsidR="007445D2" w:rsidRPr="0070714E" w:rsidRDefault="007445D2" w:rsidP="007445D2">
      <w:pPr>
        <w:rPr>
          <w:rFonts w:ascii="Times New Roman" w:eastAsia="Times New Roman" w:hAnsi="Times New Roman" w:cs="Times New Roman"/>
          <w:sz w:val="28"/>
          <w:szCs w:val="28"/>
        </w:rPr>
      </w:pPr>
    </w:p>
    <w:p w:rsidR="007445D2" w:rsidRDefault="007445D2" w:rsidP="00F97DB6">
      <w:pPr>
        <w:jc w:val="center"/>
        <w:rPr>
          <w:rFonts w:ascii="Times New Roman" w:eastAsia="Times New Roman" w:hAnsi="Times New Roman" w:cs="Times New Roman"/>
          <w:b/>
          <w:sz w:val="28"/>
          <w:szCs w:val="28"/>
        </w:rPr>
      </w:pPr>
      <w:r w:rsidRPr="0070714E">
        <w:rPr>
          <w:rFonts w:ascii="Times New Roman" w:eastAsia="Times New Roman" w:hAnsi="Times New Roman" w:cs="Times New Roman"/>
          <w:b/>
          <w:sz w:val="28"/>
          <w:szCs w:val="28"/>
        </w:rPr>
        <w:t>Количество участников ЕГЭ</w:t>
      </w:r>
      <w:r w:rsidR="002006F0">
        <w:rPr>
          <w:rFonts w:ascii="Times New Roman" w:eastAsia="Times New Roman" w:hAnsi="Times New Roman" w:cs="Times New Roman"/>
          <w:b/>
          <w:sz w:val="28"/>
          <w:szCs w:val="28"/>
        </w:rPr>
        <w:t xml:space="preserve">-2015 по географии </w:t>
      </w:r>
      <w:r w:rsidRPr="0070714E">
        <w:rPr>
          <w:rFonts w:ascii="Times New Roman" w:eastAsia="Times New Roman" w:hAnsi="Times New Roman" w:cs="Times New Roman"/>
          <w:b/>
          <w:sz w:val="28"/>
          <w:szCs w:val="28"/>
        </w:rPr>
        <w:t>в регионе по категориям</w:t>
      </w:r>
    </w:p>
    <w:p w:rsidR="00F97DB6" w:rsidRPr="009E65A9" w:rsidRDefault="00F97DB6" w:rsidP="00F97DB6">
      <w:pPr>
        <w:jc w:val="center"/>
        <w:rPr>
          <w:rFonts w:ascii="Times New Roman" w:eastAsia="Times New Roman" w:hAnsi="Times New Roman" w:cs="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5"/>
        <w:gridCol w:w="2449"/>
      </w:tblGrid>
      <w:tr w:rsidR="007445D2" w:rsidRPr="0070714E" w:rsidTr="00F97DB6">
        <w:tc>
          <w:tcPr>
            <w:tcW w:w="6765" w:type="dxa"/>
          </w:tcPr>
          <w:p w:rsidR="007445D2" w:rsidRPr="002006F0" w:rsidRDefault="007445D2" w:rsidP="00C95D43">
            <w:pPr>
              <w:rPr>
                <w:rFonts w:ascii="Times New Roman" w:hAnsi="Times New Roman" w:cs="Times New Roman"/>
                <w:b/>
                <w:sz w:val="28"/>
                <w:szCs w:val="28"/>
              </w:rPr>
            </w:pPr>
            <w:r w:rsidRPr="002006F0">
              <w:rPr>
                <w:rFonts w:ascii="Times New Roman" w:hAnsi="Times New Roman" w:cs="Times New Roman"/>
                <w:b/>
                <w:sz w:val="28"/>
                <w:szCs w:val="28"/>
              </w:rPr>
              <w:t>Всего участников ЕГЭ по предмету</w:t>
            </w:r>
          </w:p>
        </w:tc>
        <w:tc>
          <w:tcPr>
            <w:tcW w:w="2449" w:type="dxa"/>
          </w:tcPr>
          <w:p w:rsidR="007445D2" w:rsidRPr="002006F0" w:rsidRDefault="007445D2" w:rsidP="00F97DB6">
            <w:pPr>
              <w:jc w:val="center"/>
              <w:rPr>
                <w:rFonts w:ascii="Times New Roman" w:hAnsi="Times New Roman" w:cs="Times New Roman"/>
                <w:b/>
                <w:sz w:val="28"/>
                <w:szCs w:val="28"/>
              </w:rPr>
            </w:pPr>
            <w:r w:rsidRPr="002006F0">
              <w:rPr>
                <w:rFonts w:ascii="Times New Roman" w:hAnsi="Times New Roman" w:cs="Times New Roman"/>
                <w:b/>
                <w:sz w:val="28"/>
                <w:szCs w:val="28"/>
              </w:rPr>
              <w:t>117</w:t>
            </w:r>
          </w:p>
        </w:tc>
      </w:tr>
      <w:tr w:rsidR="007445D2" w:rsidRPr="0070714E" w:rsidTr="00F97DB6">
        <w:trPr>
          <w:trHeight w:val="1357"/>
        </w:trPr>
        <w:tc>
          <w:tcPr>
            <w:tcW w:w="6765" w:type="dxa"/>
          </w:tcPr>
          <w:p w:rsidR="007445D2" w:rsidRPr="0070714E" w:rsidRDefault="007445D2" w:rsidP="00C95D43">
            <w:pPr>
              <w:rPr>
                <w:rFonts w:ascii="Times New Roman" w:hAnsi="Times New Roman" w:cs="Times New Roman"/>
                <w:sz w:val="28"/>
                <w:szCs w:val="28"/>
              </w:rPr>
            </w:pPr>
            <w:r w:rsidRPr="0070714E">
              <w:rPr>
                <w:rFonts w:ascii="Times New Roman" w:hAnsi="Times New Roman" w:cs="Times New Roman"/>
                <w:sz w:val="28"/>
                <w:szCs w:val="28"/>
              </w:rPr>
              <w:t>Из них:</w:t>
            </w:r>
          </w:p>
          <w:p w:rsidR="007445D2" w:rsidRPr="0070714E" w:rsidRDefault="002006F0" w:rsidP="000A3CAD">
            <w:pPr>
              <w:pStyle w:val="af"/>
              <w:numPr>
                <w:ilvl w:val="0"/>
                <w:numId w:val="5"/>
              </w:numPr>
              <w:tabs>
                <w:tab w:val="left" w:pos="267"/>
              </w:tabs>
              <w:spacing w:after="0" w:line="240" w:lineRule="auto"/>
              <w:ind w:left="0" w:firstLine="0"/>
              <w:contextualSpacing w:val="0"/>
              <w:jc w:val="both"/>
              <w:rPr>
                <w:rFonts w:ascii="Times New Roman" w:hAnsi="Times New Roman"/>
                <w:b/>
                <w:sz w:val="28"/>
                <w:szCs w:val="28"/>
              </w:rPr>
            </w:pPr>
            <w:r>
              <w:rPr>
                <w:rFonts w:ascii="Times New Roman" w:hAnsi="Times New Roman"/>
                <w:sz w:val="28"/>
                <w:szCs w:val="28"/>
              </w:rPr>
              <w:t>в</w:t>
            </w:r>
            <w:r w:rsidR="007445D2" w:rsidRPr="0070714E">
              <w:rPr>
                <w:rFonts w:ascii="Times New Roman" w:hAnsi="Times New Roman"/>
                <w:sz w:val="28"/>
                <w:szCs w:val="28"/>
              </w:rPr>
              <w:t>ыпускников текущего года</w:t>
            </w:r>
          </w:p>
          <w:p w:rsidR="007445D2" w:rsidRPr="0070714E" w:rsidRDefault="002006F0" w:rsidP="000A3CAD">
            <w:pPr>
              <w:pStyle w:val="af"/>
              <w:numPr>
                <w:ilvl w:val="0"/>
                <w:numId w:val="5"/>
              </w:numPr>
              <w:tabs>
                <w:tab w:val="left" w:pos="267"/>
              </w:tabs>
              <w:spacing w:after="0" w:line="240" w:lineRule="auto"/>
              <w:ind w:left="0" w:firstLine="0"/>
              <w:contextualSpacing w:val="0"/>
              <w:jc w:val="both"/>
              <w:rPr>
                <w:rFonts w:ascii="Times New Roman" w:hAnsi="Times New Roman"/>
                <w:b/>
                <w:sz w:val="28"/>
                <w:szCs w:val="28"/>
              </w:rPr>
            </w:pPr>
            <w:r>
              <w:rPr>
                <w:rFonts w:ascii="Times New Roman" w:hAnsi="Times New Roman"/>
                <w:sz w:val="28"/>
                <w:szCs w:val="28"/>
              </w:rPr>
              <w:t>в</w:t>
            </w:r>
            <w:r w:rsidR="007445D2" w:rsidRPr="0070714E">
              <w:rPr>
                <w:rFonts w:ascii="Times New Roman" w:hAnsi="Times New Roman"/>
                <w:sz w:val="28"/>
                <w:szCs w:val="28"/>
              </w:rPr>
              <w:t>ыпускников СПО</w:t>
            </w:r>
          </w:p>
          <w:p w:rsidR="007445D2" w:rsidRPr="0070714E" w:rsidRDefault="002006F0" w:rsidP="000A3CAD">
            <w:pPr>
              <w:pStyle w:val="af"/>
              <w:numPr>
                <w:ilvl w:val="0"/>
                <w:numId w:val="5"/>
              </w:numPr>
              <w:tabs>
                <w:tab w:val="left" w:pos="267"/>
              </w:tabs>
              <w:spacing w:after="0" w:line="240" w:lineRule="auto"/>
              <w:ind w:left="0" w:firstLine="0"/>
              <w:contextualSpacing w:val="0"/>
              <w:jc w:val="both"/>
              <w:rPr>
                <w:rFonts w:ascii="Times New Roman" w:hAnsi="Times New Roman"/>
                <w:b/>
                <w:sz w:val="28"/>
                <w:szCs w:val="28"/>
              </w:rPr>
            </w:pPr>
            <w:r>
              <w:rPr>
                <w:rFonts w:ascii="Times New Roman" w:hAnsi="Times New Roman"/>
                <w:sz w:val="28"/>
                <w:szCs w:val="28"/>
              </w:rPr>
              <w:t>в</w:t>
            </w:r>
            <w:r w:rsidR="007445D2" w:rsidRPr="0070714E">
              <w:rPr>
                <w:rFonts w:ascii="Times New Roman" w:hAnsi="Times New Roman"/>
                <w:sz w:val="28"/>
                <w:szCs w:val="28"/>
              </w:rPr>
              <w:t>ыпускников прошлых лет</w:t>
            </w:r>
          </w:p>
        </w:tc>
        <w:tc>
          <w:tcPr>
            <w:tcW w:w="2449" w:type="dxa"/>
          </w:tcPr>
          <w:p w:rsidR="007445D2" w:rsidRPr="0070714E" w:rsidRDefault="007445D2" w:rsidP="00F97DB6">
            <w:pPr>
              <w:jc w:val="center"/>
              <w:rPr>
                <w:rFonts w:ascii="Times New Roman" w:hAnsi="Times New Roman" w:cs="Times New Roman"/>
                <w:sz w:val="28"/>
                <w:szCs w:val="28"/>
              </w:rPr>
            </w:pPr>
          </w:p>
          <w:p w:rsidR="007445D2" w:rsidRPr="0070714E" w:rsidRDefault="007445D2" w:rsidP="00F97DB6">
            <w:pPr>
              <w:jc w:val="center"/>
              <w:rPr>
                <w:rFonts w:ascii="Times New Roman" w:hAnsi="Times New Roman" w:cs="Times New Roman"/>
                <w:sz w:val="28"/>
                <w:szCs w:val="28"/>
              </w:rPr>
            </w:pPr>
            <w:r w:rsidRPr="0070714E">
              <w:rPr>
                <w:rFonts w:ascii="Times New Roman" w:hAnsi="Times New Roman" w:cs="Times New Roman"/>
                <w:sz w:val="28"/>
                <w:szCs w:val="28"/>
              </w:rPr>
              <w:t>116</w:t>
            </w:r>
          </w:p>
          <w:p w:rsidR="007445D2" w:rsidRPr="0070714E" w:rsidRDefault="007445D2" w:rsidP="00F97DB6">
            <w:pPr>
              <w:jc w:val="center"/>
              <w:rPr>
                <w:rFonts w:ascii="Times New Roman" w:hAnsi="Times New Roman" w:cs="Times New Roman"/>
                <w:sz w:val="28"/>
                <w:szCs w:val="28"/>
              </w:rPr>
            </w:pPr>
            <w:r w:rsidRPr="0070714E">
              <w:rPr>
                <w:rFonts w:ascii="Times New Roman" w:hAnsi="Times New Roman" w:cs="Times New Roman"/>
                <w:sz w:val="28"/>
                <w:szCs w:val="28"/>
              </w:rPr>
              <w:t>1</w:t>
            </w:r>
          </w:p>
          <w:p w:rsidR="007445D2" w:rsidRPr="0070714E" w:rsidRDefault="007445D2" w:rsidP="00F97DB6">
            <w:pPr>
              <w:jc w:val="center"/>
              <w:rPr>
                <w:rFonts w:ascii="Times New Roman" w:hAnsi="Times New Roman" w:cs="Times New Roman"/>
                <w:sz w:val="28"/>
                <w:szCs w:val="28"/>
              </w:rPr>
            </w:pPr>
            <w:r w:rsidRPr="0070714E">
              <w:rPr>
                <w:rFonts w:ascii="Times New Roman" w:hAnsi="Times New Roman" w:cs="Times New Roman"/>
                <w:sz w:val="28"/>
                <w:szCs w:val="28"/>
              </w:rPr>
              <w:t>0</w:t>
            </w:r>
          </w:p>
        </w:tc>
      </w:tr>
    </w:tbl>
    <w:p w:rsidR="007445D2" w:rsidRPr="0070714E" w:rsidRDefault="007445D2" w:rsidP="007445D2">
      <w:pPr>
        <w:rPr>
          <w:rFonts w:ascii="Times New Roman" w:hAnsi="Times New Roman" w:cs="Times New Roman"/>
          <w:sz w:val="28"/>
          <w:szCs w:val="28"/>
        </w:rPr>
      </w:pPr>
    </w:p>
    <w:p w:rsidR="007445D2" w:rsidRDefault="007445D2" w:rsidP="00F97DB6">
      <w:pPr>
        <w:jc w:val="center"/>
        <w:rPr>
          <w:rFonts w:ascii="Times New Roman" w:eastAsia="Times New Roman" w:hAnsi="Times New Roman" w:cs="Times New Roman"/>
          <w:b/>
          <w:sz w:val="28"/>
          <w:szCs w:val="28"/>
        </w:rPr>
      </w:pPr>
      <w:r w:rsidRPr="0070714E">
        <w:rPr>
          <w:rFonts w:ascii="Times New Roman" w:eastAsia="Times New Roman" w:hAnsi="Times New Roman" w:cs="Times New Roman"/>
          <w:b/>
          <w:sz w:val="28"/>
          <w:szCs w:val="28"/>
        </w:rPr>
        <w:t>Ко</w:t>
      </w:r>
      <w:r w:rsidR="00F97DB6">
        <w:rPr>
          <w:rFonts w:ascii="Times New Roman" w:eastAsia="Times New Roman" w:hAnsi="Times New Roman" w:cs="Times New Roman"/>
          <w:b/>
          <w:sz w:val="28"/>
          <w:szCs w:val="28"/>
        </w:rPr>
        <w:t>личество участников</w:t>
      </w:r>
      <w:r w:rsidR="00A35F09">
        <w:rPr>
          <w:rFonts w:ascii="Times New Roman" w:eastAsia="Times New Roman" w:hAnsi="Times New Roman" w:cs="Times New Roman"/>
          <w:b/>
          <w:sz w:val="28"/>
          <w:szCs w:val="28"/>
        </w:rPr>
        <w:t xml:space="preserve"> ЕГЭ-</w:t>
      </w:r>
      <w:r w:rsidR="002006F0">
        <w:rPr>
          <w:rFonts w:ascii="Times New Roman" w:eastAsia="Times New Roman" w:hAnsi="Times New Roman" w:cs="Times New Roman"/>
          <w:b/>
          <w:sz w:val="28"/>
          <w:szCs w:val="28"/>
        </w:rPr>
        <w:t>2015 по географии</w:t>
      </w:r>
      <w:r w:rsidR="00F97DB6">
        <w:rPr>
          <w:rFonts w:ascii="Times New Roman" w:eastAsia="Times New Roman" w:hAnsi="Times New Roman" w:cs="Times New Roman"/>
          <w:b/>
          <w:sz w:val="28"/>
          <w:szCs w:val="28"/>
        </w:rPr>
        <w:t xml:space="preserve"> по типам ОО</w:t>
      </w:r>
    </w:p>
    <w:p w:rsidR="00F97DB6" w:rsidRPr="009E65A9" w:rsidRDefault="00F97DB6" w:rsidP="00F97DB6">
      <w:pPr>
        <w:jc w:val="center"/>
        <w:rPr>
          <w:rFonts w:ascii="Times New Roman" w:eastAsia="Times New Roman" w:hAnsi="Times New Roman" w:cs="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7"/>
        <w:gridCol w:w="2447"/>
      </w:tblGrid>
      <w:tr w:rsidR="007445D2" w:rsidRPr="0070714E" w:rsidTr="00F97DB6">
        <w:tc>
          <w:tcPr>
            <w:tcW w:w="6767" w:type="dxa"/>
          </w:tcPr>
          <w:p w:rsidR="007445D2" w:rsidRPr="002006F0" w:rsidRDefault="007445D2" w:rsidP="002006F0">
            <w:pPr>
              <w:rPr>
                <w:rFonts w:ascii="Times New Roman" w:hAnsi="Times New Roman" w:cs="Times New Roman"/>
                <w:b/>
                <w:sz w:val="28"/>
                <w:szCs w:val="28"/>
              </w:rPr>
            </w:pPr>
            <w:r w:rsidRPr="002006F0">
              <w:rPr>
                <w:rFonts w:ascii="Times New Roman" w:hAnsi="Times New Roman" w:cs="Times New Roman"/>
                <w:b/>
                <w:sz w:val="28"/>
                <w:szCs w:val="28"/>
              </w:rPr>
              <w:t xml:space="preserve">Всего </w:t>
            </w:r>
            <w:r w:rsidR="002006F0">
              <w:rPr>
                <w:rFonts w:ascii="Times New Roman" w:hAnsi="Times New Roman" w:cs="Times New Roman"/>
                <w:b/>
                <w:sz w:val="28"/>
                <w:szCs w:val="28"/>
              </w:rPr>
              <w:t>выпускников текущего года</w:t>
            </w:r>
          </w:p>
        </w:tc>
        <w:tc>
          <w:tcPr>
            <w:tcW w:w="2447" w:type="dxa"/>
          </w:tcPr>
          <w:p w:rsidR="007445D2" w:rsidRPr="002006F0" w:rsidRDefault="002006F0" w:rsidP="00F97DB6">
            <w:pPr>
              <w:jc w:val="center"/>
              <w:rPr>
                <w:rFonts w:ascii="Times New Roman" w:hAnsi="Times New Roman" w:cs="Times New Roman"/>
                <w:b/>
                <w:sz w:val="28"/>
                <w:szCs w:val="28"/>
              </w:rPr>
            </w:pPr>
            <w:r>
              <w:rPr>
                <w:rFonts w:ascii="Times New Roman" w:hAnsi="Times New Roman" w:cs="Times New Roman"/>
                <w:b/>
                <w:sz w:val="28"/>
                <w:szCs w:val="28"/>
              </w:rPr>
              <w:t>116</w:t>
            </w:r>
          </w:p>
        </w:tc>
      </w:tr>
      <w:tr w:rsidR="007445D2" w:rsidRPr="0070714E" w:rsidTr="00F97DB6">
        <w:tc>
          <w:tcPr>
            <w:tcW w:w="6767" w:type="dxa"/>
          </w:tcPr>
          <w:p w:rsidR="007445D2" w:rsidRPr="0070714E" w:rsidRDefault="007445D2" w:rsidP="00C95D43">
            <w:pPr>
              <w:rPr>
                <w:rFonts w:ascii="Times New Roman" w:hAnsi="Times New Roman" w:cs="Times New Roman"/>
                <w:sz w:val="28"/>
                <w:szCs w:val="28"/>
              </w:rPr>
            </w:pPr>
            <w:r w:rsidRPr="0070714E">
              <w:rPr>
                <w:rFonts w:ascii="Times New Roman" w:hAnsi="Times New Roman" w:cs="Times New Roman"/>
                <w:sz w:val="28"/>
                <w:szCs w:val="28"/>
              </w:rPr>
              <w:t>Из них:</w:t>
            </w:r>
          </w:p>
          <w:p w:rsidR="007445D2" w:rsidRPr="0070714E" w:rsidRDefault="002006F0" w:rsidP="000A3CAD">
            <w:pPr>
              <w:pStyle w:val="af"/>
              <w:numPr>
                <w:ilvl w:val="0"/>
                <w:numId w:val="5"/>
              </w:numPr>
              <w:tabs>
                <w:tab w:val="left" w:pos="282"/>
              </w:tabs>
              <w:spacing w:after="0" w:line="240" w:lineRule="auto"/>
              <w:ind w:left="0" w:firstLine="0"/>
              <w:contextualSpacing w:val="0"/>
              <w:jc w:val="both"/>
              <w:rPr>
                <w:rFonts w:ascii="Times New Roman" w:hAnsi="Times New Roman"/>
                <w:b/>
                <w:sz w:val="28"/>
                <w:szCs w:val="28"/>
              </w:rPr>
            </w:pPr>
            <w:r>
              <w:rPr>
                <w:rFonts w:ascii="Times New Roman" w:hAnsi="Times New Roman"/>
                <w:sz w:val="28"/>
                <w:szCs w:val="28"/>
              </w:rPr>
              <w:t>о</w:t>
            </w:r>
            <w:r w:rsidR="007445D2" w:rsidRPr="0070714E">
              <w:rPr>
                <w:rFonts w:ascii="Times New Roman" w:hAnsi="Times New Roman"/>
                <w:sz w:val="28"/>
                <w:szCs w:val="28"/>
              </w:rPr>
              <w:t>бластные ОО</w:t>
            </w:r>
          </w:p>
          <w:p w:rsidR="007445D2" w:rsidRPr="0070714E" w:rsidRDefault="002006F0" w:rsidP="000A3CAD">
            <w:pPr>
              <w:pStyle w:val="af"/>
              <w:numPr>
                <w:ilvl w:val="0"/>
                <w:numId w:val="5"/>
              </w:numPr>
              <w:tabs>
                <w:tab w:val="left" w:pos="282"/>
              </w:tabs>
              <w:spacing w:after="0" w:line="240" w:lineRule="auto"/>
              <w:ind w:left="0" w:firstLine="0"/>
              <w:contextualSpacing w:val="0"/>
              <w:jc w:val="both"/>
              <w:rPr>
                <w:rFonts w:ascii="Times New Roman" w:hAnsi="Times New Roman"/>
                <w:b/>
                <w:sz w:val="28"/>
                <w:szCs w:val="28"/>
              </w:rPr>
            </w:pPr>
            <w:r>
              <w:rPr>
                <w:rFonts w:ascii="Times New Roman" w:hAnsi="Times New Roman"/>
                <w:sz w:val="28"/>
                <w:szCs w:val="28"/>
              </w:rPr>
              <w:t>н</w:t>
            </w:r>
            <w:r w:rsidR="007445D2" w:rsidRPr="0070714E">
              <w:rPr>
                <w:rFonts w:ascii="Times New Roman" w:hAnsi="Times New Roman"/>
                <w:sz w:val="28"/>
                <w:szCs w:val="28"/>
              </w:rPr>
              <w:t>егосударственные ОО</w:t>
            </w:r>
          </w:p>
          <w:p w:rsidR="007445D2" w:rsidRPr="0070714E" w:rsidRDefault="002006F0" w:rsidP="000A3CAD">
            <w:pPr>
              <w:pStyle w:val="af"/>
              <w:numPr>
                <w:ilvl w:val="0"/>
                <w:numId w:val="5"/>
              </w:numPr>
              <w:tabs>
                <w:tab w:val="left" w:pos="282"/>
              </w:tabs>
              <w:spacing w:after="0" w:line="240" w:lineRule="auto"/>
              <w:ind w:left="0" w:firstLine="0"/>
              <w:contextualSpacing w:val="0"/>
              <w:jc w:val="both"/>
              <w:rPr>
                <w:rFonts w:ascii="Times New Roman" w:hAnsi="Times New Roman"/>
                <w:b/>
                <w:sz w:val="28"/>
                <w:szCs w:val="28"/>
              </w:rPr>
            </w:pPr>
            <w:r>
              <w:rPr>
                <w:rFonts w:ascii="Times New Roman" w:hAnsi="Times New Roman"/>
                <w:sz w:val="28"/>
                <w:szCs w:val="28"/>
              </w:rPr>
              <w:t>м</w:t>
            </w:r>
            <w:r w:rsidR="007445D2" w:rsidRPr="0070714E">
              <w:rPr>
                <w:rFonts w:ascii="Times New Roman" w:hAnsi="Times New Roman"/>
                <w:sz w:val="28"/>
                <w:szCs w:val="28"/>
              </w:rPr>
              <w:t>униципальные ОО</w:t>
            </w:r>
          </w:p>
        </w:tc>
        <w:tc>
          <w:tcPr>
            <w:tcW w:w="2447" w:type="dxa"/>
          </w:tcPr>
          <w:p w:rsidR="007445D2" w:rsidRPr="0070714E" w:rsidRDefault="007445D2" w:rsidP="00F97DB6">
            <w:pPr>
              <w:jc w:val="center"/>
              <w:rPr>
                <w:rFonts w:ascii="Times New Roman" w:hAnsi="Times New Roman" w:cs="Times New Roman"/>
                <w:sz w:val="28"/>
                <w:szCs w:val="28"/>
              </w:rPr>
            </w:pPr>
          </w:p>
          <w:p w:rsidR="007445D2" w:rsidRPr="0070714E" w:rsidRDefault="007445D2" w:rsidP="00F97DB6">
            <w:pPr>
              <w:jc w:val="center"/>
              <w:rPr>
                <w:rFonts w:ascii="Times New Roman" w:hAnsi="Times New Roman" w:cs="Times New Roman"/>
                <w:sz w:val="28"/>
                <w:szCs w:val="28"/>
              </w:rPr>
            </w:pPr>
            <w:r w:rsidRPr="0070714E">
              <w:rPr>
                <w:rFonts w:ascii="Times New Roman" w:hAnsi="Times New Roman" w:cs="Times New Roman"/>
                <w:sz w:val="28"/>
                <w:szCs w:val="28"/>
              </w:rPr>
              <w:t>0</w:t>
            </w:r>
          </w:p>
          <w:p w:rsidR="007445D2" w:rsidRPr="0070714E" w:rsidRDefault="007445D2" w:rsidP="00F97DB6">
            <w:pPr>
              <w:jc w:val="center"/>
              <w:rPr>
                <w:rFonts w:ascii="Times New Roman" w:hAnsi="Times New Roman" w:cs="Times New Roman"/>
                <w:sz w:val="28"/>
                <w:szCs w:val="28"/>
              </w:rPr>
            </w:pPr>
            <w:r w:rsidRPr="0070714E">
              <w:rPr>
                <w:rFonts w:ascii="Times New Roman" w:hAnsi="Times New Roman" w:cs="Times New Roman"/>
                <w:sz w:val="28"/>
                <w:szCs w:val="28"/>
              </w:rPr>
              <w:t>1</w:t>
            </w:r>
          </w:p>
          <w:p w:rsidR="007445D2" w:rsidRPr="0070714E" w:rsidRDefault="007445D2" w:rsidP="00F97DB6">
            <w:pPr>
              <w:jc w:val="center"/>
              <w:rPr>
                <w:rFonts w:ascii="Times New Roman" w:hAnsi="Times New Roman" w:cs="Times New Roman"/>
                <w:sz w:val="28"/>
                <w:szCs w:val="28"/>
              </w:rPr>
            </w:pPr>
            <w:r w:rsidRPr="0070714E">
              <w:rPr>
                <w:rFonts w:ascii="Times New Roman" w:hAnsi="Times New Roman" w:cs="Times New Roman"/>
                <w:sz w:val="28"/>
                <w:szCs w:val="28"/>
              </w:rPr>
              <w:t>115</w:t>
            </w:r>
          </w:p>
        </w:tc>
      </w:tr>
    </w:tbl>
    <w:p w:rsidR="007445D2" w:rsidRPr="0070714E" w:rsidRDefault="007445D2" w:rsidP="007445D2">
      <w:pPr>
        <w:rPr>
          <w:rFonts w:ascii="Times New Roman" w:eastAsia="Times New Roman" w:hAnsi="Times New Roman" w:cs="Times New Roman"/>
          <w:sz w:val="28"/>
          <w:szCs w:val="28"/>
        </w:rPr>
      </w:pPr>
    </w:p>
    <w:p w:rsidR="007445D2" w:rsidRDefault="00F97DB6" w:rsidP="00F97DB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7445D2" w:rsidRPr="0070714E">
        <w:rPr>
          <w:rFonts w:ascii="Times New Roman" w:eastAsia="Times New Roman" w:hAnsi="Times New Roman" w:cs="Times New Roman"/>
          <w:b/>
          <w:sz w:val="28"/>
          <w:szCs w:val="28"/>
        </w:rPr>
        <w:lastRenderedPageBreak/>
        <w:t>Результаты ЕГЭ</w:t>
      </w:r>
      <w:r w:rsidR="002006F0">
        <w:rPr>
          <w:rFonts w:ascii="Times New Roman" w:eastAsia="Times New Roman" w:hAnsi="Times New Roman" w:cs="Times New Roman"/>
          <w:b/>
          <w:sz w:val="28"/>
          <w:szCs w:val="28"/>
        </w:rPr>
        <w:t>-2015</w:t>
      </w:r>
      <w:r w:rsidR="007445D2" w:rsidRPr="0070714E">
        <w:rPr>
          <w:rFonts w:ascii="Times New Roman" w:eastAsia="Times New Roman" w:hAnsi="Times New Roman" w:cs="Times New Roman"/>
          <w:b/>
          <w:sz w:val="28"/>
          <w:szCs w:val="28"/>
        </w:rPr>
        <w:t xml:space="preserve"> по </w:t>
      </w:r>
      <w:r w:rsidR="00ED04EB">
        <w:rPr>
          <w:rFonts w:ascii="Times New Roman" w:eastAsia="Times New Roman" w:hAnsi="Times New Roman" w:cs="Times New Roman"/>
          <w:b/>
          <w:sz w:val="28"/>
          <w:szCs w:val="28"/>
        </w:rPr>
        <w:t>географии</w:t>
      </w:r>
      <w:r w:rsidR="007445D2" w:rsidRPr="0070714E">
        <w:rPr>
          <w:rFonts w:ascii="Times New Roman" w:eastAsia="Times New Roman" w:hAnsi="Times New Roman" w:cs="Times New Roman"/>
          <w:b/>
          <w:sz w:val="28"/>
          <w:szCs w:val="28"/>
        </w:rPr>
        <w:t xml:space="preserve"> по </w:t>
      </w:r>
      <w:r w:rsidR="007445D2">
        <w:rPr>
          <w:rFonts w:ascii="Times New Roman" w:eastAsia="Times New Roman" w:hAnsi="Times New Roman" w:cs="Times New Roman"/>
          <w:b/>
          <w:sz w:val="28"/>
          <w:szCs w:val="28"/>
        </w:rPr>
        <w:t>АТЕ</w:t>
      </w:r>
    </w:p>
    <w:p w:rsidR="00F97DB6" w:rsidRPr="009E65A9" w:rsidRDefault="00F97DB6" w:rsidP="00F97DB6">
      <w:pPr>
        <w:jc w:val="center"/>
        <w:rPr>
          <w:rFonts w:ascii="Times New Roman" w:eastAsia="Times New Roman" w:hAnsi="Times New Roman" w:cs="Times New Roman"/>
          <w:sz w:val="16"/>
          <w:szCs w:val="16"/>
        </w:rPr>
      </w:pPr>
    </w:p>
    <w:tbl>
      <w:tblPr>
        <w:tblW w:w="9498" w:type="dxa"/>
        <w:tblInd w:w="-34" w:type="dxa"/>
        <w:tblLayout w:type="fixed"/>
        <w:tblLook w:val="0000"/>
      </w:tblPr>
      <w:tblGrid>
        <w:gridCol w:w="709"/>
        <w:gridCol w:w="2694"/>
        <w:gridCol w:w="1559"/>
        <w:gridCol w:w="1701"/>
        <w:gridCol w:w="1134"/>
        <w:gridCol w:w="1701"/>
      </w:tblGrid>
      <w:tr w:rsidR="007445D2" w:rsidRPr="00F97DB6" w:rsidTr="00F62938">
        <w:trPr>
          <w:trHeight w:val="10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445D2" w:rsidRPr="00E15C08" w:rsidRDefault="007445D2" w:rsidP="00C95D43">
            <w:pPr>
              <w:jc w:val="center"/>
              <w:rPr>
                <w:rFonts w:ascii="Times New Roman" w:hAnsi="Times New Roman"/>
                <w:b/>
                <w:sz w:val="27"/>
                <w:szCs w:val="27"/>
              </w:rPr>
            </w:pPr>
            <w:r w:rsidRPr="00E15C08">
              <w:rPr>
                <w:rFonts w:ascii="Times New Roman" w:hAnsi="Times New Roman"/>
                <w:b/>
                <w:sz w:val="27"/>
                <w:szCs w:val="27"/>
              </w:rPr>
              <w:t>№</w:t>
            </w:r>
            <w:r w:rsidR="002006F0">
              <w:rPr>
                <w:rFonts w:ascii="Times New Roman" w:hAnsi="Times New Roman"/>
                <w:b/>
                <w:sz w:val="27"/>
                <w:szCs w:val="27"/>
              </w:rPr>
              <w:t xml:space="preserve">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445D2" w:rsidRPr="00E15C08" w:rsidRDefault="002006F0" w:rsidP="00C95D43">
            <w:pPr>
              <w:jc w:val="center"/>
              <w:rPr>
                <w:rFonts w:ascii="Times New Roman" w:hAnsi="Times New Roman"/>
                <w:b/>
                <w:sz w:val="27"/>
                <w:szCs w:val="27"/>
              </w:rPr>
            </w:pPr>
            <w:r>
              <w:rPr>
                <w:rFonts w:ascii="Times New Roman" w:hAnsi="Times New Roman"/>
                <w:b/>
                <w:sz w:val="27"/>
                <w:szCs w:val="27"/>
              </w:rPr>
              <w:t>АТЕ</w:t>
            </w:r>
          </w:p>
        </w:tc>
        <w:tc>
          <w:tcPr>
            <w:tcW w:w="1559" w:type="dxa"/>
            <w:tcBorders>
              <w:top w:val="single" w:sz="4" w:space="0" w:color="auto"/>
              <w:left w:val="nil"/>
              <w:bottom w:val="single" w:sz="4" w:space="0" w:color="auto"/>
              <w:right w:val="single" w:sz="4" w:space="0" w:color="auto"/>
            </w:tcBorders>
            <w:shd w:val="clear" w:color="auto" w:fill="auto"/>
            <w:vAlign w:val="center"/>
          </w:tcPr>
          <w:p w:rsidR="00F97DB6" w:rsidRPr="00E15C08" w:rsidRDefault="007445D2" w:rsidP="00C95D43">
            <w:pPr>
              <w:jc w:val="center"/>
              <w:rPr>
                <w:rFonts w:ascii="Times New Roman" w:hAnsi="Times New Roman"/>
                <w:b/>
                <w:sz w:val="27"/>
                <w:szCs w:val="27"/>
              </w:rPr>
            </w:pPr>
            <w:r w:rsidRPr="00E15C08">
              <w:rPr>
                <w:rFonts w:ascii="Times New Roman" w:hAnsi="Times New Roman"/>
                <w:b/>
                <w:sz w:val="27"/>
                <w:szCs w:val="27"/>
              </w:rPr>
              <w:t>Доля выпускни</w:t>
            </w:r>
            <w:r w:rsidR="00F97DB6" w:rsidRPr="00E15C08">
              <w:rPr>
                <w:rFonts w:ascii="Times New Roman" w:hAnsi="Times New Roman"/>
                <w:b/>
                <w:sz w:val="27"/>
                <w:szCs w:val="27"/>
              </w:rPr>
              <w:t>-</w:t>
            </w:r>
          </w:p>
          <w:p w:rsidR="00F97DB6" w:rsidRPr="00E15C08" w:rsidRDefault="007445D2" w:rsidP="00C95D43">
            <w:pPr>
              <w:jc w:val="center"/>
              <w:rPr>
                <w:rFonts w:ascii="Times New Roman" w:hAnsi="Times New Roman"/>
                <w:b/>
                <w:sz w:val="27"/>
                <w:szCs w:val="27"/>
              </w:rPr>
            </w:pPr>
            <w:r w:rsidRPr="00E15C08">
              <w:rPr>
                <w:rFonts w:ascii="Times New Roman" w:hAnsi="Times New Roman"/>
                <w:b/>
                <w:sz w:val="27"/>
                <w:szCs w:val="27"/>
              </w:rPr>
              <w:t>ков, сдававших ЕГЭ (% от числа выпускни</w:t>
            </w:r>
            <w:r w:rsidR="00F97DB6" w:rsidRPr="00E15C08">
              <w:rPr>
                <w:rFonts w:ascii="Times New Roman" w:hAnsi="Times New Roman"/>
                <w:b/>
                <w:sz w:val="27"/>
                <w:szCs w:val="27"/>
              </w:rPr>
              <w:t>-</w:t>
            </w:r>
          </w:p>
          <w:p w:rsidR="007445D2" w:rsidRPr="00E15C08" w:rsidRDefault="007445D2" w:rsidP="00C95D43">
            <w:pPr>
              <w:jc w:val="center"/>
              <w:rPr>
                <w:rFonts w:ascii="Times New Roman" w:hAnsi="Times New Roman"/>
                <w:b/>
                <w:sz w:val="27"/>
                <w:szCs w:val="27"/>
              </w:rPr>
            </w:pPr>
            <w:r w:rsidRPr="00E15C08">
              <w:rPr>
                <w:rFonts w:ascii="Times New Roman" w:hAnsi="Times New Roman"/>
                <w:b/>
                <w:sz w:val="27"/>
                <w:szCs w:val="27"/>
              </w:rPr>
              <w:t>ков)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E15C08" w:rsidRDefault="007445D2" w:rsidP="00C95D43">
            <w:pPr>
              <w:jc w:val="center"/>
              <w:rPr>
                <w:rFonts w:ascii="Times New Roman" w:hAnsi="Times New Roman"/>
                <w:b/>
                <w:sz w:val="27"/>
                <w:szCs w:val="27"/>
              </w:rPr>
            </w:pPr>
            <w:r w:rsidRPr="00E15C08">
              <w:rPr>
                <w:rFonts w:ascii="Times New Roman" w:hAnsi="Times New Roman"/>
                <w:b/>
                <w:sz w:val="27"/>
                <w:szCs w:val="27"/>
              </w:rPr>
              <w:t>Доля выпускни</w:t>
            </w:r>
            <w:r w:rsidR="00F97DB6" w:rsidRPr="00E15C08">
              <w:rPr>
                <w:rFonts w:ascii="Times New Roman" w:hAnsi="Times New Roman"/>
                <w:b/>
                <w:sz w:val="27"/>
                <w:szCs w:val="27"/>
              </w:rPr>
              <w:t>-</w:t>
            </w:r>
          </w:p>
          <w:p w:rsidR="00F97DB6" w:rsidRPr="00E15C08" w:rsidRDefault="007445D2" w:rsidP="00C95D43">
            <w:pPr>
              <w:jc w:val="center"/>
              <w:rPr>
                <w:rFonts w:ascii="Times New Roman" w:hAnsi="Times New Roman"/>
                <w:b/>
                <w:sz w:val="27"/>
                <w:szCs w:val="27"/>
              </w:rPr>
            </w:pPr>
            <w:r w:rsidRPr="00E15C08">
              <w:rPr>
                <w:rFonts w:ascii="Times New Roman" w:hAnsi="Times New Roman"/>
                <w:b/>
                <w:sz w:val="27"/>
                <w:szCs w:val="27"/>
              </w:rPr>
              <w:t>ков, не преодоле</w:t>
            </w:r>
            <w:r w:rsidR="00F62938">
              <w:rPr>
                <w:rFonts w:ascii="Times New Roman" w:hAnsi="Times New Roman"/>
                <w:b/>
                <w:sz w:val="27"/>
                <w:szCs w:val="27"/>
              </w:rPr>
              <w:t>в-</w:t>
            </w:r>
          </w:p>
          <w:p w:rsidR="00E15C08" w:rsidRDefault="007445D2" w:rsidP="00C95D43">
            <w:pPr>
              <w:jc w:val="center"/>
              <w:rPr>
                <w:rFonts w:ascii="Times New Roman" w:hAnsi="Times New Roman"/>
                <w:b/>
                <w:sz w:val="27"/>
                <w:szCs w:val="27"/>
              </w:rPr>
            </w:pPr>
            <w:r w:rsidRPr="00E15C08">
              <w:rPr>
                <w:rFonts w:ascii="Times New Roman" w:hAnsi="Times New Roman"/>
                <w:b/>
                <w:sz w:val="27"/>
                <w:szCs w:val="27"/>
              </w:rPr>
              <w:t>ших мини</w:t>
            </w:r>
            <w:r w:rsidR="00E15C08">
              <w:rPr>
                <w:rFonts w:ascii="Times New Roman" w:hAnsi="Times New Roman"/>
                <w:b/>
                <w:sz w:val="27"/>
                <w:szCs w:val="27"/>
              </w:rPr>
              <w:t>-</w:t>
            </w:r>
          </w:p>
          <w:p w:rsidR="007445D2" w:rsidRPr="00E15C08" w:rsidRDefault="007445D2" w:rsidP="00C95D43">
            <w:pPr>
              <w:jc w:val="center"/>
              <w:rPr>
                <w:rFonts w:ascii="Times New Roman" w:hAnsi="Times New Roman"/>
                <w:b/>
                <w:sz w:val="27"/>
                <w:szCs w:val="27"/>
              </w:rPr>
            </w:pPr>
            <w:r w:rsidRPr="00E15C08">
              <w:rPr>
                <w:rFonts w:ascii="Times New Roman" w:hAnsi="Times New Roman"/>
                <w:b/>
                <w:sz w:val="27"/>
                <w:szCs w:val="27"/>
              </w:rPr>
              <w:t>мальный порог</w:t>
            </w:r>
            <w:r w:rsidR="00F97DB6" w:rsidRPr="00E15C08">
              <w:rPr>
                <w:rFonts w:ascii="Times New Roman" w:hAnsi="Times New Roman"/>
                <w:b/>
                <w:sz w:val="27"/>
                <w:szCs w:val="27"/>
              </w:rPr>
              <w:t xml:space="preserve"> </w:t>
            </w:r>
            <w:r w:rsidR="00E15C08">
              <w:rPr>
                <w:rFonts w:ascii="Times New Roman" w:hAnsi="Times New Roman"/>
                <w:b/>
                <w:sz w:val="27"/>
                <w:szCs w:val="27"/>
              </w:rPr>
              <w:br/>
            </w:r>
            <w:r w:rsidRPr="00E15C08">
              <w:rPr>
                <w:rFonts w:ascii="Times New Roman" w:hAnsi="Times New Roman"/>
                <w:b/>
                <w:sz w:val="27"/>
                <w:szCs w:val="27"/>
              </w:rPr>
              <w:t>(% от числа сдававших)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E15C08" w:rsidRDefault="007445D2" w:rsidP="00C95D43">
            <w:pPr>
              <w:jc w:val="center"/>
              <w:rPr>
                <w:rFonts w:ascii="Times New Roman" w:hAnsi="Times New Roman"/>
                <w:b/>
                <w:sz w:val="27"/>
                <w:szCs w:val="27"/>
              </w:rPr>
            </w:pPr>
            <w:r w:rsidRPr="00E15C08">
              <w:rPr>
                <w:rFonts w:ascii="Times New Roman" w:hAnsi="Times New Roman"/>
                <w:b/>
                <w:sz w:val="27"/>
                <w:szCs w:val="27"/>
              </w:rPr>
              <w:t>Сред</w:t>
            </w:r>
            <w:r w:rsidR="00E15C08">
              <w:rPr>
                <w:rFonts w:ascii="Times New Roman" w:hAnsi="Times New Roman"/>
                <w:b/>
                <w:sz w:val="27"/>
                <w:szCs w:val="27"/>
              </w:rPr>
              <w:t>-</w:t>
            </w:r>
          </w:p>
          <w:p w:rsidR="007445D2" w:rsidRPr="00E15C08" w:rsidRDefault="007445D2" w:rsidP="00C95D43">
            <w:pPr>
              <w:jc w:val="center"/>
              <w:rPr>
                <w:rFonts w:ascii="Times New Roman" w:hAnsi="Times New Roman"/>
                <w:b/>
                <w:sz w:val="27"/>
                <w:szCs w:val="27"/>
              </w:rPr>
            </w:pPr>
            <w:r w:rsidRPr="00E15C08">
              <w:rPr>
                <w:rFonts w:ascii="Times New Roman" w:hAnsi="Times New Roman"/>
                <w:b/>
                <w:sz w:val="27"/>
                <w:szCs w:val="27"/>
              </w:rPr>
              <w:t>ний балл</w:t>
            </w:r>
          </w:p>
        </w:tc>
        <w:tc>
          <w:tcPr>
            <w:tcW w:w="1701" w:type="dxa"/>
            <w:tcBorders>
              <w:top w:val="single" w:sz="4" w:space="0" w:color="auto"/>
              <w:left w:val="nil"/>
              <w:bottom w:val="single" w:sz="4" w:space="0" w:color="auto"/>
              <w:right w:val="single" w:sz="4" w:space="0" w:color="auto"/>
            </w:tcBorders>
            <w:shd w:val="clear" w:color="auto" w:fill="auto"/>
            <w:vAlign w:val="center"/>
          </w:tcPr>
          <w:p w:rsidR="00E15C08" w:rsidRDefault="007445D2" w:rsidP="00C95D43">
            <w:pPr>
              <w:jc w:val="center"/>
              <w:rPr>
                <w:rFonts w:ascii="Times New Roman" w:hAnsi="Times New Roman"/>
                <w:b/>
                <w:sz w:val="27"/>
                <w:szCs w:val="27"/>
              </w:rPr>
            </w:pPr>
            <w:r w:rsidRPr="00E15C08">
              <w:rPr>
                <w:rFonts w:ascii="Times New Roman" w:hAnsi="Times New Roman"/>
                <w:b/>
                <w:sz w:val="27"/>
                <w:szCs w:val="27"/>
              </w:rPr>
              <w:t>Процент участни</w:t>
            </w:r>
            <w:r w:rsidR="00E15C08">
              <w:rPr>
                <w:rFonts w:ascii="Times New Roman" w:hAnsi="Times New Roman"/>
                <w:b/>
                <w:sz w:val="27"/>
                <w:szCs w:val="27"/>
              </w:rPr>
              <w:t>-</w:t>
            </w:r>
          </w:p>
          <w:p w:rsidR="007445D2" w:rsidRPr="00E15C08" w:rsidRDefault="007445D2" w:rsidP="00C95D43">
            <w:pPr>
              <w:jc w:val="center"/>
              <w:rPr>
                <w:rFonts w:ascii="Times New Roman" w:hAnsi="Times New Roman"/>
                <w:b/>
                <w:sz w:val="27"/>
                <w:szCs w:val="27"/>
              </w:rPr>
            </w:pPr>
            <w:r w:rsidRPr="00E15C08">
              <w:rPr>
                <w:rFonts w:ascii="Times New Roman" w:hAnsi="Times New Roman"/>
                <w:b/>
                <w:sz w:val="27"/>
                <w:szCs w:val="27"/>
              </w:rPr>
              <w:t>ков, набравших балл выше ТБ2 по предмету)</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Александро-Невский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10,7</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70,7</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Ермишинский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A763DA" w:rsidP="00C95D43">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3</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Захаровский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4,8</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55</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4</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Кадомский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A763DA" w:rsidP="00C95D43">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r>
      <w:tr w:rsidR="007445D2" w:rsidRPr="00F97DB6" w:rsidTr="00F62938">
        <w:trPr>
          <w:trHeight w:val="231"/>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Касимовский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3,2</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33,3</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55,3</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66,7</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Клепиковский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4,0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55,8</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7</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Кораблинский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A763DA" w:rsidP="00C95D43">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8</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Милославский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1,4</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40</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9</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Михайловский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A763DA" w:rsidP="00C95D43">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Пителинский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14,3</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66</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11</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Пронский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1,4</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47</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12</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Путятинский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8,0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59,5</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13</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Рыбновский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1,7</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50,5</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14</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Ряжский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2,9</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25</w:t>
            </w:r>
            <w:r w:rsidR="00A763DA">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52,3</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75</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15</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Рязанский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A763DA" w:rsidP="00C95D43">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16</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Сапожковский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A763DA" w:rsidP="00C95D43">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17</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Сараевский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2,4</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60</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18</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Сасовский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A763DA" w:rsidP="00C95D43">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19</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Скопинский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1,8</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81</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20</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Спасский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2,3</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73,5</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21</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Старожиловский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8,2</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58,8</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22</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Ухоловский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22,6</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76,1</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23</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Чучковский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3,0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66</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24</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Шацкий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1,3</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56</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25</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Шиловский</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6,3</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65,3</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26</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г.</w:t>
            </w:r>
            <w:r w:rsidR="00F97DB6">
              <w:rPr>
                <w:rFonts w:ascii="Times New Roman" w:hAnsi="Times New Roman"/>
                <w:sz w:val="27"/>
                <w:szCs w:val="27"/>
              </w:rPr>
              <w:t xml:space="preserve"> </w:t>
            </w:r>
            <w:r w:rsidRPr="00F97DB6">
              <w:rPr>
                <w:rFonts w:ascii="Times New Roman" w:hAnsi="Times New Roman"/>
                <w:sz w:val="27"/>
                <w:szCs w:val="27"/>
              </w:rPr>
              <w:t>Касимов</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6,7</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61,10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27</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г.</w:t>
            </w:r>
            <w:r w:rsidR="00F97DB6">
              <w:rPr>
                <w:rFonts w:ascii="Times New Roman" w:hAnsi="Times New Roman"/>
                <w:sz w:val="27"/>
                <w:szCs w:val="27"/>
              </w:rPr>
              <w:t xml:space="preserve"> </w:t>
            </w:r>
            <w:r w:rsidRPr="00F97DB6">
              <w:rPr>
                <w:rFonts w:ascii="Times New Roman" w:hAnsi="Times New Roman"/>
                <w:sz w:val="27"/>
                <w:szCs w:val="27"/>
              </w:rPr>
              <w:t>Сасово</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55</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28</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г.</w:t>
            </w:r>
            <w:r w:rsidR="00F97DB6">
              <w:rPr>
                <w:rFonts w:ascii="Times New Roman" w:hAnsi="Times New Roman"/>
                <w:sz w:val="27"/>
                <w:szCs w:val="27"/>
              </w:rPr>
              <w:t xml:space="preserve"> </w:t>
            </w:r>
            <w:r w:rsidRPr="00F97DB6">
              <w:rPr>
                <w:rFonts w:ascii="Times New Roman" w:hAnsi="Times New Roman"/>
                <w:sz w:val="27"/>
                <w:szCs w:val="27"/>
              </w:rPr>
              <w:t>Скопин</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0,6</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37</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29</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rPr>
                <w:rFonts w:ascii="Times New Roman" w:hAnsi="Times New Roman"/>
                <w:sz w:val="27"/>
                <w:szCs w:val="27"/>
              </w:rPr>
            </w:pPr>
            <w:r w:rsidRPr="00F97DB6">
              <w:rPr>
                <w:rFonts w:ascii="Times New Roman" w:hAnsi="Times New Roman"/>
                <w:sz w:val="27"/>
                <w:szCs w:val="27"/>
              </w:rPr>
              <w:t>г.</w:t>
            </w:r>
            <w:r w:rsidR="00F97DB6">
              <w:rPr>
                <w:rFonts w:ascii="Times New Roman" w:hAnsi="Times New Roman"/>
                <w:sz w:val="27"/>
                <w:szCs w:val="27"/>
              </w:rPr>
              <w:t xml:space="preserve"> </w:t>
            </w:r>
            <w:r w:rsidRPr="00F97DB6">
              <w:rPr>
                <w:rFonts w:ascii="Times New Roman" w:hAnsi="Times New Roman"/>
                <w:sz w:val="27"/>
                <w:szCs w:val="27"/>
              </w:rPr>
              <w:t>Рязань</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1,6</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7,7</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61,7</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92,3</w:t>
            </w:r>
          </w:p>
        </w:tc>
      </w:tr>
      <w:tr w:rsidR="007445D2" w:rsidRPr="00F97DB6" w:rsidTr="00F6293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30</w:t>
            </w:r>
          </w:p>
        </w:tc>
        <w:tc>
          <w:tcPr>
            <w:tcW w:w="2694" w:type="dxa"/>
            <w:tcBorders>
              <w:top w:val="nil"/>
              <w:left w:val="nil"/>
              <w:bottom w:val="single" w:sz="4" w:space="0" w:color="auto"/>
              <w:right w:val="single" w:sz="4" w:space="0" w:color="auto"/>
            </w:tcBorders>
            <w:shd w:val="clear" w:color="auto" w:fill="auto"/>
            <w:noWrap/>
            <w:vAlign w:val="center"/>
          </w:tcPr>
          <w:p w:rsidR="007445D2" w:rsidRPr="00F97DB6" w:rsidRDefault="007445D2" w:rsidP="00F62938">
            <w:pPr>
              <w:rPr>
                <w:rFonts w:ascii="Times New Roman" w:hAnsi="Times New Roman"/>
                <w:sz w:val="27"/>
                <w:szCs w:val="27"/>
              </w:rPr>
            </w:pPr>
            <w:r w:rsidRPr="00F97DB6">
              <w:rPr>
                <w:rFonts w:ascii="Times New Roman" w:hAnsi="Times New Roman"/>
                <w:sz w:val="27"/>
                <w:szCs w:val="27"/>
              </w:rPr>
              <w:t>Област</w:t>
            </w:r>
            <w:r w:rsidR="00F62938">
              <w:rPr>
                <w:rFonts w:ascii="Times New Roman" w:hAnsi="Times New Roman"/>
                <w:sz w:val="27"/>
                <w:szCs w:val="27"/>
              </w:rPr>
              <w:t>ные и негосударственные</w:t>
            </w:r>
            <w:r w:rsidRPr="00F97DB6">
              <w:rPr>
                <w:rFonts w:ascii="Times New Roman" w:hAnsi="Times New Roman"/>
                <w:sz w:val="27"/>
                <w:szCs w:val="27"/>
              </w:rPr>
              <w:t xml:space="preserve"> ОО</w:t>
            </w:r>
          </w:p>
        </w:tc>
        <w:tc>
          <w:tcPr>
            <w:tcW w:w="1559"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w:t>
            </w:r>
          </w:p>
        </w:tc>
        <w:tc>
          <w:tcPr>
            <w:tcW w:w="1701"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45</w:t>
            </w:r>
            <w:r w:rsidR="00A763DA">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7445D2" w:rsidRPr="00F97DB6" w:rsidRDefault="007445D2" w:rsidP="00C95D43">
            <w:pPr>
              <w:jc w:val="center"/>
              <w:rPr>
                <w:rFonts w:ascii="Times New Roman" w:hAnsi="Times New Roman"/>
                <w:sz w:val="27"/>
                <w:szCs w:val="27"/>
              </w:rPr>
            </w:pPr>
            <w:r w:rsidRPr="00F97DB6">
              <w:rPr>
                <w:rFonts w:ascii="Times New Roman" w:hAnsi="Times New Roman"/>
                <w:sz w:val="27"/>
                <w:szCs w:val="27"/>
              </w:rPr>
              <w:t>100</w:t>
            </w:r>
            <w:r w:rsidR="00237F02">
              <w:rPr>
                <w:rFonts w:ascii="Times New Roman" w:hAnsi="Times New Roman"/>
                <w:sz w:val="27"/>
                <w:szCs w:val="27"/>
              </w:rPr>
              <w:t>,0</w:t>
            </w:r>
          </w:p>
        </w:tc>
      </w:tr>
      <w:tr w:rsidR="007445D2" w:rsidRPr="00F97DB6" w:rsidTr="00F62938">
        <w:trPr>
          <w:trHeight w:val="30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445D2" w:rsidRPr="00F62938" w:rsidRDefault="00F62938" w:rsidP="00C95D43">
            <w:pPr>
              <w:jc w:val="center"/>
              <w:rPr>
                <w:rFonts w:ascii="Times New Roman" w:hAnsi="Times New Roman"/>
                <w:b/>
                <w:sz w:val="27"/>
                <w:szCs w:val="27"/>
              </w:rPr>
            </w:pPr>
            <w:r w:rsidRPr="00F62938">
              <w:rPr>
                <w:rFonts w:ascii="Times New Roman" w:hAnsi="Times New Roman"/>
                <w:b/>
                <w:sz w:val="27"/>
                <w:szCs w:val="27"/>
              </w:rPr>
              <w:t>ИТОГО</w:t>
            </w:r>
          </w:p>
        </w:tc>
        <w:tc>
          <w:tcPr>
            <w:tcW w:w="1559" w:type="dxa"/>
            <w:tcBorders>
              <w:top w:val="nil"/>
              <w:left w:val="nil"/>
              <w:bottom w:val="single" w:sz="4" w:space="0" w:color="auto"/>
              <w:right w:val="single" w:sz="4" w:space="0" w:color="auto"/>
            </w:tcBorders>
            <w:shd w:val="clear" w:color="auto" w:fill="auto"/>
            <w:noWrap/>
            <w:vAlign w:val="center"/>
          </w:tcPr>
          <w:p w:rsidR="007445D2" w:rsidRPr="00F62938" w:rsidRDefault="007445D2" w:rsidP="00C95D43">
            <w:pPr>
              <w:jc w:val="center"/>
              <w:rPr>
                <w:rFonts w:ascii="Times New Roman" w:hAnsi="Times New Roman"/>
                <w:b/>
                <w:sz w:val="27"/>
                <w:szCs w:val="27"/>
              </w:rPr>
            </w:pPr>
            <w:r w:rsidRPr="00F62938">
              <w:rPr>
                <w:rFonts w:ascii="Times New Roman" w:hAnsi="Times New Roman"/>
                <w:b/>
                <w:sz w:val="27"/>
                <w:szCs w:val="27"/>
              </w:rPr>
              <w:t>2,4</w:t>
            </w:r>
          </w:p>
        </w:tc>
        <w:tc>
          <w:tcPr>
            <w:tcW w:w="1701" w:type="dxa"/>
            <w:tcBorders>
              <w:top w:val="nil"/>
              <w:left w:val="nil"/>
              <w:bottom w:val="single" w:sz="4" w:space="0" w:color="auto"/>
              <w:right w:val="single" w:sz="4" w:space="0" w:color="auto"/>
            </w:tcBorders>
            <w:shd w:val="clear" w:color="auto" w:fill="auto"/>
            <w:noWrap/>
            <w:vAlign w:val="center"/>
          </w:tcPr>
          <w:p w:rsidR="007445D2" w:rsidRPr="00F62938" w:rsidRDefault="007445D2" w:rsidP="00C95D43">
            <w:pPr>
              <w:jc w:val="center"/>
              <w:rPr>
                <w:rFonts w:ascii="Times New Roman" w:hAnsi="Times New Roman"/>
                <w:b/>
                <w:sz w:val="27"/>
                <w:szCs w:val="27"/>
              </w:rPr>
            </w:pPr>
            <w:r w:rsidRPr="00F62938">
              <w:rPr>
                <w:rFonts w:ascii="Times New Roman" w:hAnsi="Times New Roman"/>
                <w:b/>
                <w:sz w:val="27"/>
                <w:szCs w:val="27"/>
              </w:rPr>
              <w:t>4,3</w:t>
            </w:r>
          </w:p>
        </w:tc>
        <w:tc>
          <w:tcPr>
            <w:tcW w:w="1134" w:type="dxa"/>
            <w:tcBorders>
              <w:top w:val="nil"/>
              <w:left w:val="nil"/>
              <w:bottom w:val="single" w:sz="4" w:space="0" w:color="auto"/>
              <w:right w:val="single" w:sz="4" w:space="0" w:color="auto"/>
            </w:tcBorders>
            <w:shd w:val="clear" w:color="auto" w:fill="auto"/>
            <w:noWrap/>
            <w:vAlign w:val="center"/>
          </w:tcPr>
          <w:p w:rsidR="007445D2" w:rsidRPr="00F62938" w:rsidRDefault="007445D2" w:rsidP="00C95D43">
            <w:pPr>
              <w:jc w:val="center"/>
              <w:rPr>
                <w:rFonts w:ascii="Times New Roman" w:hAnsi="Times New Roman"/>
                <w:b/>
                <w:sz w:val="27"/>
                <w:szCs w:val="27"/>
              </w:rPr>
            </w:pPr>
            <w:r w:rsidRPr="00F62938">
              <w:rPr>
                <w:rFonts w:ascii="Times New Roman" w:hAnsi="Times New Roman"/>
                <w:b/>
                <w:sz w:val="27"/>
                <w:szCs w:val="27"/>
              </w:rPr>
              <w:t>61,3</w:t>
            </w:r>
          </w:p>
        </w:tc>
        <w:tc>
          <w:tcPr>
            <w:tcW w:w="1701" w:type="dxa"/>
            <w:tcBorders>
              <w:top w:val="nil"/>
              <w:left w:val="nil"/>
              <w:bottom w:val="single" w:sz="4" w:space="0" w:color="auto"/>
              <w:right w:val="single" w:sz="4" w:space="0" w:color="auto"/>
            </w:tcBorders>
            <w:shd w:val="clear" w:color="auto" w:fill="auto"/>
            <w:vAlign w:val="center"/>
          </w:tcPr>
          <w:p w:rsidR="007445D2" w:rsidRPr="00F62938" w:rsidRDefault="007445D2" w:rsidP="00C95D43">
            <w:pPr>
              <w:jc w:val="center"/>
              <w:rPr>
                <w:rFonts w:ascii="Times New Roman" w:hAnsi="Times New Roman"/>
                <w:b/>
                <w:sz w:val="27"/>
                <w:szCs w:val="27"/>
              </w:rPr>
            </w:pPr>
            <w:r w:rsidRPr="00F62938">
              <w:rPr>
                <w:rFonts w:ascii="Times New Roman" w:hAnsi="Times New Roman"/>
                <w:b/>
                <w:sz w:val="27"/>
                <w:szCs w:val="27"/>
              </w:rPr>
              <w:t>95,7</w:t>
            </w:r>
          </w:p>
        </w:tc>
      </w:tr>
    </w:tbl>
    <w:p w:rsidR="007445D2" w:rsidRDefault="007445D2" w:rsidP="00C91EBD">
      <w:pPr>
        <w:pStyle w:val="af"/>
        <w:spacing w:after="0" w:line="240" w:lineRule="auto"/>
        <w:ind w:left="0"/>
        <w:jc w:val="center"/>
        <w:rPr>
          <w:rFonts w:ascii="Times New Roman" w:eastAsia="Times New Roman" w:hAnsi="Times New Roman"/>
          <w:b/>
          <w:sz w:val="28"/>
          <w:szCs w:val="28"/>
          <w:lang w:eastAsia="ru-RU"/>
        </w:rPr>
      </w:pPr>
      <w:r w:rsidRPr="007445D2">
        <w:rPr>
          <w:rFonts w:ascii="Times New Roman" w:eastAsia="Times New Roman" w:hAnsi="Times New Roman"/>
          <w:b/>
          <w:sz w:val="28"/>
          <w:szCs w:val="28"/>
          <w:lang w:eastAsia="ru-RU"/>
        </w:rPr>
        <w:lastRenderedPageBreak/>
        <w:t>Результа</w:t>
      </w:r>
      <w:r w:rsidR="00F97DB6">
        <w:rPr>
          <w:rFonts w:ascii="Times New Roman" w:eastAsia="Times New Roman" w:hAnsi="Times New Roman"/>
          <w:b/>
          <w:sz w:val="28"/>
          <w:szCs w:val="28"/>
          <w:lang w:eastAsia="ru-RU"/>
        </w:rPr>
        <w:t>ты по категориям участников ЕГЭ</w:t>
      </w:r>
      <w:r w:rsidR="00F62938">
        <w:rPr>
          <w:rFonts w:ascii="Times New Roman" w:eastAsia="Times New Roman" w:hAnsi="Times New Roman"/>
          <w:b/>
          <w:sz w:val="28"/>
          <w:szCs w:val="28"/>
          <w:lang w:eastAsia="ru-RU"/>
        </w:rPr>
        <w:t>-2015 по географии</w:t>
      </w:r>
    </w:p>
    <w:p w:rsidR="00F97DB6" w:rsidRPr="009E65A9" w:rsidRDefault="00F97DB6" w:rsidP="00C91EBD">
      <w:pPr>
        <w:pStyle w:val="af"/>
        <w:spacing w:after="0" w:line="240" w:lineRule="auto"/>
        <w:ind w:left="0"/>
        <w:jc w:val="center"/>
        <w:rPr>
          <w:rFonts w:ascii="Times New Roman" w:eastAsia="Times New Roman" w:hAnsi="Times New Roman"/>
          <w:b/>
          <w:sz w:val="16"/>
          <w:szCs w:val="16"/>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2410"/>
        <w:gridCol w:w="1985"/>
        <w:gridCol w:w="2126"/>
      </w:tblGrid>
      <w:tr w:rsidR="007445D2" w:rsidRPr="00FD6896" w:rsidTr="00F62938">
        <w:tc>
          <w:tcPr>
            <w:tcW w:w="2977" w:type="dxa"/>
          </w:tcPr>
          <w:p w:rsidR="007445D2" w:rsidRPr="00FD6896" w:rsidRDefault="007445D2" w:rsidP="00C91EBD">
            <w:pPr>
              <w:pStyle w:val="af"/>
              <w:spacing w:after="0" w:line="240" w:lineRule="auto"/>
              <w:ind w:left="0"/>
              <w:jc w:val="both"/>
              <w:rPr>
                <w:rFonts w:ascii="Times New Roman" w:hAnsi="Times New Roman"/>
                <w:sz w:val="28"/>
                <w:szCs w:val="28"/>
              </w:rPr>
            </w:pPr>
          </w:p>
        </w:tc>
        <w:tc>
          <w:tcPr>
            <w:tcW w:w="2410" w:type="dxa"/>
          </w:tcPr>
          <w:p w:rsidR="007445D2" w:rsidRPr="00F97DB6" w:rsidRDefault="007445D2" w:rsidP="00C91EBD">
            <w:pPr>
              <w:pStyle w:val="af"/>
              <w:spacing w:after="0" w:line="240" w:lineRule="auto"/>
              <w:ind w:left="0"/>
              <w:jc w:val="center"/>
              <w:rPr>
                <w:rFonts w:ascii="Times New Roman" w:hAnsi="Times New Roman"/>
                <w:b/>
                <w:sz w:val="28"/>
                <w:szCs w:val="28"/>
              </w:rPr>
            </w:pPr>
            <w:r w:rsidRPr="00F97DB6">
              <w:rPr>
                <w:rFonts w:ascii="Times New Roman" w:hAnsi="Times New Roman"/>
                <w:b/>
                <w:sz w:val="28"/>
                <w:szCs w:val="28"/>
              </w:rPr>
              <w:t>Выпускники организаций среднего общего образования</w:t>
            </w:r>
          </w:p>
        </w:tc>
        <w:tc>
          <w:tcPr>
            <w:tcW w:w="1985" w:type="dxa"/>
          </w:tcPr>
          <w:p w:rsidR="007445D2" w:rsidRPr="00F97DB6" w:rsidRDefault="007445D2" w:rsidP="00C91EBD">
            <w:pPr>
              <w:pStyle w:val="af"/>
              <w:spacing w:after="0" w:line="240" w:lineRule="auto"/>
              <w:ind w:left="0"/>
              <w:jc w:val="center"/>
              <w:rPr>
                <w:rFonts w:ascii="Times New Roman" w:hAnsi="Times New Roman"/>
                <w:b/>
                <w:sz w:val="28"/>
                <w:szCs w:val="28"/>
              </w:rPr>
            </w:pPr>
            <w:r w:rsidRPr="00F97DB6">
              <w:rPr>
                <w:rFonts w:ascii="Times New Roman" w:hAnsi="Times New Roman"/>
                <w:b/>
                <w:sz w:val="28"/>
                <w:szCs w:val="28"/>
              </w:rPr>
              <w:t>Выпускники СПО</w:t>
            </w:r>
          </w:p>
        </w:tc>
        <w:tc>
          <w:tcPr>
            <w:tcW w:w="2126" w:type="dxa"/>
          </w:tcPr>
          <w:p w:rsidR="007445D2" w:rsidRPr="00F97DB6" w:rsidRDefault="007445D2" w:rsidP="00C91EBD">
            <w:pPr>
              <w:pStyle w:val="af"/>
              <w:spacing w:after="0" w:line="240" w:lineRule="auto"/>
              <w:ind w:left="0"/>
              <w:jc w:val="center"/>
              <w:rPr>
                <w:rFonts w:ascii="Times New Roman" w:hAnsi="Times New Roman"/>
                <w:b/>
                <w:sz w:val="28"/>
                <w:szCs w:val="28"/>
              </w:rPr>
            </w:pPr>
            <w:r w:rsidRPr="00F97DB6">
              <w:rPr>
                <w:rFonts w:ascii="Times New Roman" w:hAnsi="Times New Roman"/>
                <w:b/>
                <w:sz w:val="28"/>
                <w:szCs w:val="28"/>
              </w:rPr>
              <w:t>Выпускники прошлых лет</w:t>
            </w:r>
          </w:p>
        </w:tc>
      </w:tr>
      <w:tr w:rsidR="007445D2" w:rsidRPr="00FD6896" w:rsidTr="00F62938">
        <w:tc>
          <w:tcPr>
            <w:tcW w:w="2977" w:type="dxa"/>
          </w:tcPr>
          <w:p w:rsidR="007445D2" w:rsidRPr="00FD6896" w:rsidRDefault="007445D2" w:rsidP="00C91EBD">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набравших баллов ниже минимального значения     </w:t>
            </w:r>
          </w:p>
        </w:tc>
        <w:tc>
          <w:tcPr>
            <w:tcW w:w="2410" w:type="dxa"/>
            <w:vAlign w:val="center"/>
          </w:tcPr>
          <w:p w:rsidR="007445D2" w:rsidRPr="00E15C08" w:rsidRDefault="007445D2" w:rsidP="00F62938">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4,3(5 чел</w:t>
            </w:r>
            <w:r w:rsidR="00F62938">
              <w:rPr>
                <w:rFonts w:ascii="Times New Roman" w:hAnsi="Times New Roman"/>
                <w:sz w:val="28"/>
                <w:szCs w:val="28"/>
              </w:rPr>
              <w:t>.</w:t>
            </w:r>
            <w:r w:rsidRPr="00E15C08">
              <w:rPr>
                <w:rFonts w:ascii="Times New Roman" w:hAnsi="Times New Roman"/>
                <w:sz w:val="28"/>
                <w:szCs w:val="28"/>
              </w:rPr>
              <w:t>)</w:t>
            </w:r>
          </w:p>
        </w:tc>
        <w:tc>
          <w:tcPr>
            <w:tcW w:w="1985"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0</w:t>
            </w:r>
          </w:p>
        </w:tc>
        <w:tc>
          <w:tcPr>
            <w:tcW w:w="2126"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0</w:t>
            </w:r>
          </w:p>
        </w:tc>
      </w:tr>
      <w:tr w:rsidR="007445D2" w:rsidRPr="00FD6896" w:rsidTr="00F62938">
        <w:tc>
          <w:tcPr>
            <w:tcW w:w="2977" w:type="dxa"/>
          </w:tcPr>
          <w:p w:rsidR="007445D2" w:rsidRPr="00FD6896" w:rsidRDefault="007445D2" w:rsidP="00C91EBD">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2410"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61,0</w:t>
            </w:r>
          </w:p>
        </w:tc>
        <w:tc>
          <w:tcPr>
            <w:tcW w:w="1985"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64,0</w:t>
            </w:r>
          </w:p>
        </w:tc>
        <w:tc>
          <w:tcPr>
            <w:tcW w:w="2126"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0,0</w:t>
            </w:r>
          </w:p>
        </w:tc>
      </w:tr>
      <w:tr w:rsidR="007445D2" w:rsidRPr="00FD6896" w:rsidTr="00F62938">
        <w:trPr>
          <w:trHeight w:val="600"/>
        </w:trPr>
        <w:tc>
          <w:tcPr>
            <w:tcW w:w="2977" w:type="dxa"/>
          </w:tcPr>
          <w:p w:rsidR="007445D2" w:rsidRPr="00FD6896" w:rsidRDefault="007445D2" w:rsidP="00C91EBD">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выше ТБ2     </w:t>
            </w:r>
          </w:p>
        </w:tc>
        <w:tc>
          <w:tcPr>
            <w:tcW w:w="2410"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95,7</w:t>
            </w:r>
          </w:p>
        </w:tc>
        <w:tc>
          <w:tcPr>
            <w:tcW w:w="1985"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100</w:t>
            </w:r>
          </w:p>
        </w:tc>
        <w:tc>
          <w:tcPr>
            <w:tcW w:w="2126"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0</w:t>
            </w:r>
          </w:p>
        </w:tc>
      </w:tr>
      <w:tr w:rsidR="007445D2" w:rsidRPr="00FD6896" w:rsidTr="00F62938">
        <w:tc>
          <w:tcPr>
            <w:tcW w:w="2977" w:type="dxa"/>
          </w:tcPr>
          <w:p w:rsidR="007445D2" w:rsidRPr="00FD6896" w:rsidRDefault="007445D2" w:rsidP="00C91EBD">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от 81 до 100 баллов    </w:t>
            </w:r>
          </w:p>
        </w:tc>
        <w:tc>
          <w:tcPr>
            <w:tcW w:w="2410" w:type="dxa"/>
            <w:vAlign w:val="center"/>
          </w:tcPr>
          <w:p w:rsidR="007445D2" w:rsidRPr="00E15C08" w:rsidRDefault="007445D2" w:rsidP="00F62938">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14,7(17 чел</w:t>
            </w:r>
            <w:r w:rsidR="00F62938">
              <w:rPr>
                <w:rFonts w:ascii="Times New Roman" w:hAnsi="Times New Roman"/>
                <w:sz w:val="28"/>
                <w:szCs w:val="28"/>
              </w:rPr>
              <w:t>.</w:t>
            </w:r>
            <w:r w:rsidRPr="00E15C08">
              <w:rPr>
                <w:rFonts w:ascii="Times New Roman" w:hAnsi="Times New Roman"/>
                <w:sz w:val="28"/>
                <w:szCs w:val="28"/>
              </w:rPr>
              <w:t>)</w:t>
            </w:r>
          </w:p>
        </w:tc>
        <w:tc>
          <w:tcPr>
            <w:tcW w:w="1985"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0</w:t>
            </w:r>
          </w:p>
        </w:tc>
        <w:tc>
          <w:tcPr>
            <w:tcW w:w="2126"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0</w:t>
            </w:r>
          </w:p>
        </w:tc>
      </w:tr>
      <w:tr w:rsidR="007445D2" w:rsidRPr="00FD6896" w:rsidTr="00F62938">
        <w:tc>
          <w:tcPr>
            <w:tcW w:w="2977" w:type="dxa"/>
          </w:tcPr>
          <w:p w:rsidR="00D66E6C" w:rsidRDefault="007445D2" w:rsidP="00C91EBD">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 xml:space="preserve">Количество выпускников, получивших </w:t>
            </w:r>
          </w:p>
          <w:p w:rsidR="007445D2" w:rsidRPr="00FD6896" w:rsidRDefault="007445D2" w:rsidP="00C91EBD">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100 баллов</w:t>
            </w:r>
          </w:p>
        </w:tc>
        <w:tc>
          <w:tcPr>
            <w:tcW w:w="2410" w:type="dxa"/>
            <w:vAlign w:val="center"/>
          </w:tcPr>
          <w:p w:rsidR="007445D2" w:rsidRPr="00E15C08" w:rsidRDefault="007445D2" w:rsidP="00F62938">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2,6(3 чел</w:t>
            </w:r>
            <w:r w:rsidR="00F62938">
              <w:rPr>
                <w:rFonts w:ascii="Times New Roman" w:hAnsi="Times New Roman"/>
                <w:sz w:val="28"/>
                <w:szCs w:val="28"/>
              </w:rPr>
              <w:t>.</w:t>
            </w:r>
            <w:r w:rsidRPr="00E15C08">
              <w:rPr>
                <w:rFonts w:ascii="Times New Roman" w:hAnsi="Times New Roman"/>
                <w:sz w:val="28"/>
                <w:szCs w:val="28"/>
              </w:rPr>
              <w:t>)</w:t>
            </w:r>
          </w:p>
        </w:tc>
        <w:tc>
          <w:tcPr>
            <w:tcW w:w="1985"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0</w:t>
            </w:r>
          </w:p>
        </w:tc>
        <w:tc>
          <w:tcPr>
            <w:tcW w:w="2126" w:type="dxa"/>
            <w:vAlign w:val="center"/>
          </w:tcPr>
          <w:p w:rsidR="007445D2" w:rsidRPr="00E15C08" w:rsidRDefault="007445D2" w:rsidP="00C91EBD">
            <w:pPr>
              <w:pStyle w:val="af"/>
              <w:spacing w:after="0" w:line="240" w:lineRule="auto"/>
              <w:ind w:left="0"/>
              <w:jc w:val="center"/>
              <w:rPr>
                <w:rFonts w:ascii="Times New Roman" w:hAnsi="Times New Roman"/>
                <w:sz w:val="28"/>
                <w:szCs w:val="28"/>
              </w:rPr>
            </w:pPr>
            <w:r w:rsidRPr="00E15C08">
              <w:rPr>
                <w:rFonts w:ascii="Times New Roman" w:hAnsi="Times New Roman"/>
                <w:sz w:val="28"/>
                <w:szCs w:val="28"/>
              </w:rPr>
              <w:t>0</w:t>
            </w:r>
          </w:p>
        </w:tc>
      </w:tr>
    </w:tbl>
    <w:p w:rsidR="007445D2" w:rsidRPr="00F97DB6" w:rsidRDefault="007445D2" w:rsidP="00C91EBD">
      <w:pPr>
        <w:pStyle w:val="af"/>
        <w:spacing w:after="0" w:line="240" w:lineRule="auto"/>
        <w:ind w:left="0"/>
        <w:rPr>
          <w:rFonts w:ascii="Times New Roman" w:hAnsi="Times New Roman"/>
          <w:b/>
          <w:sz w:val="20"/>
          <w:szCs w:val="28"/>
        </w:rPr>
      </w:pPr>
    </w:p>
    <w:p w:rsidR="00F97DB6" w:rsidRDefault="007445D2" w:rsidP="00C91EBD">
      <w:pPr>
        <w:pStyle w:val="af"/>
        <w:spacing w:after="0" w:line="240" w:lineRule="auto"/>
        <w:ind w:left="0"/>
        <w:jc w:val="center"/>
        <w:rPr>
          <w:rFonts w:ascii="Times New Roman" w:eastAsia="Times New Roman" w:hAnsi="Times New Roman"/>
          <w:b/>
          <w:sz w:val="28"/>
          <w:szCs w:val="28"/>
          <w:lang w:eastAsia="ru-RU"/>
        </w:rPr>
      </w:pPr>
      <w:r w:rsidRPr="007445D2">
        <w:rPr>
          <w:rFonts w:ascii="Times New Roman" w:eastAsia="Times New Roman" w:hAnsi="Times New Roman"/>
          <w:b/>
          <w:sz w:val="28"/>
          <w:szCs w:val="28"/>
          <w:lang w:eastAsia="ru-RU"/>
        </w:rPr>
        <w:t>Диаграмма распределения участников ЕГЭ</w:t>
      </w:r>
      <w:r w:rsidR="00D66E6C">
        <w:rPr>
          <w:rFonts w:ascii="Times New Roman" w:eastAsia="Times New Roman" w:hAnsi="Times New Roman"/>
          <w:b/>
          <w:sz w:val="28"/>
          <w:szCs w:val="28"/>
          <w:lang w:eastAsia="ru-RU"/>
        </w:rPr>
        <w:t>-2015</w:t>
      </w:r>
      <w:r w:rsidRPr="007445D2">
        <w:rPr>
          <w:rFonts w:ascii="Times New Roman" w:eastAsia="Times New Roman" w:hAnsi="Times New Roman"/>
          <w:b/>
          <w:sz w:val="28"/>
          <w:szCs w:val="28"/>
          <w:lang w:eastAsia="ru-RU"/>
        </w:rPr>
        <w:t xml:space="preserve"> по </w:t>
      </w:r>
      <w:r w:rsidR="00ED04EB">
        <w:rPr>
          <w:rFonts w:ascii="Times New Roman" w:eastAsia="Times New Roman" w:hAnsi="Times New Roman"/>
          <w:b/>
          <w:sz w:val="28"/>
          <w:szCs w:val="28"/>
          <w:lang w:eastAsia="ru-RU"/>
        </w:rPr>
        <w:t>географии</w:t>
      </w:r>
      <w:r w:rsidRPr="007445D2">
        <w:rPr>
          <w:rFonts w:ascii="Times New Roman" w:eastAsia="Times New Roman" w:hAnsi="Times New Roman"/>
          <w:b/>
          <w:sz w:val="28"/>
          <w:szCs w:val="28"/>
          <w:lang w:eastAsia="ru-RU"/>
        </w:rPr>
        <w:t xml:space="preserve"> </w:t>
      </w:r>
    </w:p>
    <w:p w:rsidR="007445D2" w:rsidRDefault="00F97DB6" w:rsidP="00C91EBD">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 тестовым баллам</w:t>
      </w:r>
    </w:p>
    <w:p w:rsidR="007445D2" w:rsidRDefault="00F9248A" w:rsidP="00C91EBD">
      <w:pPr>
        <w:pStyle w:val="af"/>
        <w:ind w:left="0"/>
        <w:jc w:val="center"/>
        <w:rPr>
          <w:rFonts w:ascii="Times New Roman" w:hAnsi="Times New Roman"/>
          <w:b/>
          <w:sz w:val="28"/>
          <w:szCs w:val="28"/>
        </w:rPr>
      </w:pPr>
      <w:r>
        <w:rPr>
          <w:noProof/>
          <w:lang w:eastAsia="ru-RU"/>
        </w:rPr>
        <w:drawing>
          <wp:inline distT="0" distB="0" distL="0" distR="0">
            <wp:extent cx="5790462" cy="4201784"/>
            <wp:effectExtent l="4438" t="5511" r="5825" b="2755"/>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45D2" w:rsidRDefault="007445D2" w:rsidP="00C91EBD">
      <w:pPr>
        <w:pStyle w:val="af"/>
        <w:spacing w:after="0"/>
        <w:ind w:left="0"/>
        <w:jc w:val="center"/>
        <w:rPr>
          <w:rFonts w:ascii="Times New Roman" w:eastAsia="Times New Roman" w:hAnsi="Times New Roman"/>
          <w:b/>
          <w:sz w:val="28"/>
          <w:szCs w:val="28"/>
          <w:lang w:eastAsia="ru-RU"/>
        </w:rPr>
      </w:pPr>
      <w:r w:rsidRPr="00F22505">
        <w:rPr>
          <w:rFonts w:ascii="Times New Roman" w:eastAsia="Times New Roman" w:hAnsi="Times New Roman"/>
          <w:b/>
          <w:sz w:val="28"/>
          <w:szCs w:val="28"/>
          <w:lang w:eastAsia="ru-RU"/>
        </w:rPr>
        <w:lastRenderedPageBreak/>
        <w:t xml:space="preserve">Динамика результатов ЕГЭ по </w:t>
      </w:r>
      <w:r w:rsidR="00ED04EB">
        <w:rPr>
          <w:rFonts w:ascii="Times New Roman" w:eastAsia="Times New Roman" w:hAnsi="Times New Roman"/>
          <w:b/>
          <w:sz w:val="28"/>
          <w:szCs w:val="28"/>
          <w:lang w:eastAsia="ru-RU"/>
        </w:rPr>
        <w:t>географии</w:t>
      </w:r>
      <w:r w:rsidR="00F62938">
        <w:rPr>
          <w:rFonts w:ascii="Times New Roman" w:eastAsia="Times New Roman" w:hAnsi="Times New Roman"/>
          <w:b/>
          <w:sz w:val="28"/>
          <w:szCs w:val="28"/>
          <w:lang w:eastAsia="ru-RU"/>
        </w:rPr>
        <w:t xml:space="preserve"> за последние </w:t>
      </w:r>
      <w:r w:rsidRPr="00F22505">
        <w:rPr>
          <w:rFonts w:ascii="Times New Roman" w:eastAsia="Times New Roman" w:hAnsi="Times New Roman"/>
          <w:b/>
          <w:sz w:val="28"/>
          <w:szCs w:val="28"/>
          <w:lang w:eastAsia="ru-RU"/>
        </w:rPr>
        <w:t>3 года</w:t>
      </w:r>
    </w:p>
    <w:p w:rsidR="00C91EBD" w:rsidRPr="009E65A9" w:rsidRDefault="00C91EBD" w:rsidP="00C91EBD">
      <w:pPr>
        <w:pStyle w:val="af"/>
        <w:spacing w:after="0"/>
        <w:ind w:left="0"/>
        <w:jc w:val="center"/>
        <w:rPr>
          <w:rFonts w:ascii="Times New Roman" w:hAnsi="Times New Roman"/>
          <w:b/>
          <w:sz w:val="16"/>
          <w:szCs w:val="16"/>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3"/>
        <w:gridCol w:w="1701"/>
        <w:gridCol w:w="2409"/>
        <w:gridCol w:w="1985"/>
      </w:tblGrid>
      <w:tr w:rsidR="007445D2" w:rsidRPr="00FD6896" w:rsidTr="007445D2">
        <w:trPr>
          <w:trHeight w:val="338"/>
        </w:trPr>
        <w:tc>
          <w:tcPr>
            <w:tcW w:w="3403" w:type="dxa"/>
            <w:vMerge w:val="restart"/>
          </w:tcPr>
          <w:p w:rsidR="007445D2" w:rsidRPr="00CF44FC" w:rsidRDefault="007445D2" w:rsidP="00C95D43">
            <w:pPr>
              <w:contextualSpacing/>
              <w:jc w:val="both"/>
              <w:rPr>
                <w:rFonts w:ascii="Times New Roman" w:eastAsia="MS Mincho" w:hAnsi="Times New Roman"/>
                <w:sz w:val="28"/>
                <w:szCs w:val="28"/>
              </w:rPr>
            </w:pPr>
          </w:p>
        </w:tc>
        <w:tc>
          <w:tcPr>
            <w:tcW w:w="6095" w:type="dxa"/>
            <w:gridSpan w:val="3"/>
          </w:tcPr>
          <w:p w:rsidR="007445D2" w:rsidRPr="00CF44FC" w:rsidRDefault="007445D2"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Рязанская область</w:t>
            </w:r>
          </w:p>
        </w:tc>
      </w:tr>
      <w:tr w:rsidR="007445D2" w:rsidRPr="00FD6896" w:rsidTr="007445D2">
        <w:trPr>
          <w:trHeight w:val="155"/>
        </w:trPr>
        <w:tc>
          <w:tcPr>
            <w:tcW w:w="3403" w:type="dxa"/>
            <w:vMerge/>
          </w:tcPr>
          <w:p w:rsidR="007445D2" w:rsidRPr="00CF44FC" w:rsidRDefault="007445D2" w:rsidP="00C95D43">
            <w:pPr>
              <w:contextualSpacing/>
              <w:jc w:val="both"/>
              <w:rPr>
                <w:rFonts w:ascii="Times New Roman" w:eastAsia="MS Mincho" w:hAnsi="Times New Roman"/>
                <w:sz w:val="28"/>
                <w:szCs w:val="28"/>
              </w:rPr>
            </w:pPr>
          </w:p>
        </w:tc>
        <w:tc>
          <w:tcPr>
            <w:tcW w:w="1701" w:type="dxa"/>
          </w:tcPr>
          <w:p w:rsidR="007445D2" w:rsidRPr="00984D79" w:rsidRDefault="007445D2"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984D79">
              <w:rPr>
                <w:rFonts w:ascii="Times New Roman" w:eastAsia="MS Mincho" w:hAnsi="Times New Roman"/>
                <w:b/>
                <w:sz w:val="28"/>
                <w:szCs w:val="28"/>
              </w:rPr>
              <w:t>13</w:t>
            </w:r>
          </w:p>
        </w:tc>
        <w:tc>
          <w:tcPr>
            <w:tcW w:w="2409" w:type="dxa"/>
          </w:tcPr>
          <w:p w:rsidR="007445D2" w:rsidRPr="00984D79" w:rsidRDefault="007445D2"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984D79">
              <w:rPr>
                <w:rFonts w:ascii="Times New Roman" w:eastAsia="MS Mincho" w:hAnsi="Times New Roman"/>
                <w:b/>
                <w:sz w:val="28"/>
                <w:szCs w:val="28"/>
              </w:rPr>
              <w:t>14</w:t>
            </w:r>
          </w:p>
        </w:tc>
        <w:tc>
          <w:tcPr>
            <w:tcW w:w="1985" w:type="dxa"/>
          </w:tcPr>
          <w:p w:rsidR="007445D2" w:rsidRPr="00984D79" w:rsidRDefault="007445D2" w:rsidP="00C95D43">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984D79">
              <w:rPr>
                <w:rFonts w:ascii="Times New Roman" w:eastAsia="MS Mincho" w:hAnsi="Times New Roman"/>
                <w:b/>
                <w:sz w:val="28"/>
                <w:szCs w:val="28"/>
              </w:rPr>
              <w:t>15</w:t>
            </w:r>
          </w:p>
        </w:tc>
      </w:tr>
      <w:tr w:rsidR="007445D2" w:rsidRPr="00FD6896" w:rsidTr="007445D2">
        <w:trPr>
          <w:trHeight w:val="677"/>
        </w:trPr>
        <w:tc>
          <w:tcPr>
            <w:tcW w:w="3403" w:type="dxa"/>
          </w:tcPr>
          <w:p w:rsidR="007445D2" w:rsidRPr="00CF44FC" w:rsidRDefault="00F62938" w:rsidP="00C95D43">
            <w:pPr>
              <w:contextualSpacing/>
              <w:jc w:val="both"/>
              <w:rPr>
                <w:rFonts w:ascii="Times New Roman" w:eastAsia="MS Mincho" w:hAnsi="Times New Roman"/>
                <w:sz w:val="28"/>
                <w:szCs w:val="28"/>
              </w:rPr>
            </w:pPr>
            <w:r>
              <w:rPr>
                <w:rFonts w:ascii="Times New Roman" w:eastAsia="MS Mincho" w:hAnsi="Times New Roman"/>
                <w:sz w:val="28"/>
                <w:szCs w:val="28"/>
              </w:rPr>
              <w:t>Не </w:t>
            </w:r>
            <w:r w:rsidR="007445D2" w:rsidRPr="00CF44FC">
              <w:rPr>
                <w:rFonts w:ascii="Times New Roman" w:eastAsia="MS Mincho" w:hAnsi="Times New Roman"/>
                <w:sz w:val="28"/>
                <w:szCs w:val="28"/>
              </w:rPr>
              <w:t>преодолели минимальной границы</w:t>
            </w:r>
          </w:p>
        </w:tc>
        <w:tc>
          <w:tcPr>
            <w:tcW w:w="1701"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6,0</w:t>
            </w:r>
          </w:p>
        </w:tc>
        <w:tc>
          <w:tcPr>
            <w:tcW w:w="2409"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2,5</w:t>
            </w:r>
          </w:p>
        </w:tc>
        <w:tc>
          <w:tcPr>
            <w:tcW w:w="1985"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4,3</w:t>
            </w:r>
          </w:p>
        </w:tc>
      </w:tr>
      <w:tr w:rsidR="007445D2" w:rsidRPr="00FD6896" w:rsidTr="007445D2">
        <w:trPr>
          <w:trHeight w:val="354"/>
        </w:trPr>
        <w:tc>
          <w:tcPr>
            <w:tcW w:w="3403" w:type="dxa"/>
          </w:tcPr>
          <w:p w:rsidR="007445D2" w:rsidRPr="00CF44FC" w:rsidRDefault="007445D2"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1701"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62,1</w:t>
            </w:r>
          </w:p>
        </w:tc>
        <w:tc>
          <w:tcPr>
            <w:tcW w:w="2409"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62,9</w:t>
            </w:r>
          </w:p>
        </w:tc>
        <w:tc>
          <w:tcPr>
            <w:tcW w:w="1985"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61,3</w:t>
            </w:r>
          </w:p>
        </w:tc>
      </w:tr>
      <w:tr w:rsidR="007445D2" w:rsidRPr="00FD6896" w:rsidTr="007445D2">
        <w:trPr>
          <w:trHeight w:val="354"/>
        </w:trPr>
        <w:tc>
          <w:tcPr>
            <w:tcW w:w="3403" w:type="dxa"/>
          </w:tcPr>
          <w:p w:rsidR="007445D2" w:rsidRPr="00CF44FC" w:rsidRDefault="007445D2" w:rsidP="00C95D43">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1701"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94</w:t>
            </w:r>
          </w:p>
        </w:tc>
        <w:tc>
          <w:tcPr>
            <w:tcW w:w="2409"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97,5</w:t>
            </w:r>
          </w:p>
        </w:tc>
        <w:tc>
          <w:tcPr>
            <w:tcW w:w="1985"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95,7</w:t>
            </w:r>
          </w:p>
        </w:tc>
      </w:tr>
      <w:tr w:rsidR="007445D2" w:rsidRPr="00FD6896" w:rsidTr="007445D2">
        <w:trPr>
          <w:trHeight w:val="338"/>
        </w:trPr>
        <w:tc>
          <w:tcPr>
            <w:tcW w:w="3403" w:type="dxa"/>
          </w:tcPr>
          <w:p w:rsidR="007445D2" w:rsidRPr="00CF44FC" w:rsidRDefault="007445D2"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1701"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22,89</w:t>
            </w:r>
          </w:p>
        </w:tc>
        <w:tc>
          <w:tcPr>
            <w:tcW w:w="2409"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17,5</w:t>
            </w:r>
          </w:p>
        </w:tc>
        <w:tc>
          <w:tcPr>
            <w:tcW w:w="1985"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14,5</w:t>
            </w:r>
          </w:p>
        </w:tc>
      </w:tr>
      <w:tr w:rsidR="007445D2" w:rsidRPr="00FD6896" w:rsidTr="007445D2">
        <w:trPr>
          <w:trHeight w:val="338"/>
        </w:trPr>
        <w:tc>
          <w:tcPr>
            <w:tcW w:w="3403" w:type="dxa"/>
          </w:tcPr>
          <w:p w:rsidR="007445D2" w:rsidRPr="00CF44FC" w:rsidRDefault="007445D2" w:rsidP="00C95D43">
            <w:pPr>
              <w:contextualSpacing/>
              <w:jc w:val="both"/>
              <w:rPr>
                <w:rFonts w:ascii="Times New Roman" w:eastAsia="MS Mincho" w:hAnsi="Times New Roman"/>
                <w:sz w:val="28"/>
                <w:szCs w:val="28"/>
              </w:rPr>
            </w:pPr>
            <w:r w:rsidRPr="00CF44FC">
              <w:rPr>
                <w:rFonts w:ascii="Times New Roman" w:eastAsia="MS Mincho" w:hAnsi="Times New Roman"/>
                <w:sz w:val="28"/>
                <w:szCs w:val="28"/>
              </w:rPr>
              <w:t>Получили 100 баллов</w:t>
            </w:r>
            <w:r>
              <w:rPr>
                <w:rFonts w:ascii="Times New Roman" w:eastAsia="MS Mincho" w:hAnsi="Times New Roman"/>
                <w:sz w:val="28"/>
                <w:szCs w:val="28"/>
              </w:rPr>
              <w:t xml:space="preserve"> (%)</w:t>
            </w:r>
          </w:p>
        </w:tc>
        <w:tc>
          <w:tcPr>
            <w:tcW w:w="1701"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1,2</w:t>
            </w:r>
          </w:p>
        </w:tc>
        <w:tc>
          <w:tcPr>
            <w:tcW w:w="2409"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0,83</w:t>
            </w:r>
          </w:p>
        </w:tc>
        <w:tc>
          <w:tcPr>
            <w:tcW w:w="1985" w:type="dxa"/>
            <w:vAlign w:val="center"/>
          </w:tcPr>
          <w:p w:rsidR="007445D2" w:rsidRPr="00CF44FC" w:rsidRDefault="007445D2" w:rsidP="00C95D43">
            <w:pPr>
              <w:contextualSpacing/>
              <w:jc w:val="center"/>
              <w:rPr>
                <w:rFonts w:ascii="Times New Roman" w:eastAsia="MS Mincho" w:hAnsi="Times New Roman"/>
                <w:sz w:val="28"/>
                <w:szCs w:val="28"/>
              </w:rPr>
            </w:pPr>
            <w:r>
              <w:rPr>
                <w:rFonts w:ascii="Times New Roman" w:eastAsia="MS Mincho" w:hAnsi="Times New Roman"/>
                <w:sz w:val="28"/>
                <w:szCs w:val="28"/>
              </w:rPr>
              <w:t>2,6</w:t>
            </w:r>
          </w:p>
        </w:tc>
      </w:tr>
    </w:tbl>
    <w:p w:rsidR="007445D2" w:rsidRDefault="007445D2" w:rsidP="007445D2">
      <w:pPr>
        <w:pStyle w:val="af"/>
        <w:spacing w:after="0"/>
        <w:ind w:left="0" w:firstLine="709"/>
        <w:jc w:val="both"/>
        <w:rPr>
          <w:rFonts w:ascii="Times New Roman" w:hAnsi="Times New Roman"/>
          <w:b/>
          <w:sz w:val="28"/>
          <w:szCs w:val="28"/>
        </w:rPr>
      </w:pPr>
    </w:p>
    <w:p w:rsidR="00ED04EB" w:rsidRPr="00F62938" w:rsidRDefault="00ED04EB" w:rsidP="00F62938">
      <w:pPr>
        <w:ind w:left="4536" w:firstLine="29"/>
        <w:jc w:val="both"/>
        <w:rPr>
          <w:rFonts w:ascii="Times New Roman" w:eastAsia="Calibri" w:hAnsi="Times New Roman" w:cs="Times New Roman"/>
          <w:i/>
          <w:sz w:val="26"/>
          <w:szCs w:val="26"/>
        </w:rPr>
      </w:pPr>
      <w:r w:rsidRPr="00F62938">
        <w:rPr>
          <w:rFonts w:ascii="Times New Roman" w:eastAsia="Calibri" w:hAnsi="Times New Roman" w:cs="Times New Roman"/>
          <w:b/>
          <w:i/>
          <w:sz w:val="26"/>
          <w:szCs w:val="26"/>
        </w:rPr>
        <w:t>Атаева Наталья Анатольевна</w:t>
      </w:r>
      <w:r w:rsidRPr="00F62938">
        <w:rPr>
          <w:rFonts w:ascii="Times New Roman" w:eastAsia="Calibri" w:hAnsi="Times New Roman" w:cs="Times New Roman"/>
          <w:i/>
          <w:sz w:val="26"/>
          <w:szCs w:val="26"/>
        </w:rPr>
        <w:t>, доцент кафедры ТиМЕМО и ИКТ ОГБУ ДПО «РИРО», кандидат геогр</w:t>
      </w:r>
      <w:r w:rsidR="00F62938">
        <w:rPr>
          <w:rFonts w:ascii="Times New Roman" w:eastAsia="Calibri" w:hAnsi="Times New Roman" w:cs="Times New Roman"/>
          <w:i/>
          <w:sz w:val="26"/>
          <w:szCs w:val="26"/>
        </w:rPr>
        <w:t>афических наук, председатель ПК</w:t>
      </w:r>
    </w:p>
    <w:p w:rsidR="007445D2" w:rsidRPr="00F62938" w:rsidRDefault="007445D2" w:rsidP="007445D2">
      <w:pPr>
        <w:pStyle w:val="af"/>
        <w:spacing w:after="0"/>
        <w:ind w:left="0" w:firstLine="709"/>
        <w:jc w:val="both"/>
        <w:rPr>
          <w:rFonts w:ascii="Times New Roman" w:hAnsi="Times New Roman"/>
          <w:b/>
          <w:i/>
          <w:sz w:val="28"/>
          <w:szCs w:val="28"/>
        </w:rPr>
      </w:pPr>
    </w:p>
    <w:p w:rsidR="007445D2" w:rsidRDefault="007445D2" w:rsidP="00C91EBD">
      <w:pPr>
        <w:pStyle w:val="af"/>
        <w:spacing w:after="0"/>
        <w:ind w:left="0"/>
        <w:jc w:val="center"/>
        <w:rPr>
          <w:rFonts w:ascii="Times New Roman" w:hAnsi="Times New Roman"/>
          <w:b/>
          <w:sz w:val="28"/>
          <w:szCs w:val="28"/>
        </w:rPr>
      </w:pPr>
      <w:r w:rsidRPr="00E209CF">
        <w:rPr>
          <w:rFonts w:ascii="Times New Roman" w:hAnsi="Times New Roman"/>
          <w:b/>
          <w:sz w:val="28"/>
          <w:szCs w:val="28"/>
        </w:rPr>
        <w:t xml:space="preserve">2. Краткая характеристика КИМ по </w:t>
      </w:r>
      <w:r w:rsidR="00ED04EB">
        <w:rPr>
          <w:rFonts w:ascii="Times New Roman" w:hAnsi="Times New Roman"/>
          <w:b/>
          <w:sz w:val="28"/>
          <w:szCs w:val="28"/>
        </w:rPr>
        <w:t>географии</w:t>
      </w:r>
      <w:r w:rsidR="00F62938">
        <w:rPr>
          <w:rFonts w:ascii="Times New Roman" w:hAnsi="Times New Roman"/>
          <w:b/>
          <w:sz w:val="28"/>
          <w:szCs w:val="28"/>
        </w:rPr>
        <w:t xml:space="preserve"> 2015 года</w:t>
      </w:r>
    </w:p>
    <w:p w:rsidR="007445D2" w:rsidRPr="0070714E" w:rsidRDefault="007445D2" w:rsidP="007445D2">
      <w:pPr>
        <w:ind w:left="4649" w:firstLine="29"/>
        <w:rPr>
          <w:rFonts w:ascii="Times New Roman" w:eastAsia="Calibri" w:hAnsi="Times New Roman" w:cs="Times New Roman"/>
          <w:sz w:val="28"/>
          <w:szCs w:val="28"/>
        </w:rPr>
      </w:pPr>
    </w:p>
    <w:p w:rsidR="007445D2" w:rsidRPr="005B6E3A" w:rsidRDefault="007445D2" w:rsidP="007445D2">
      <w:pPr>
        <w:ind w:firstLine="709"/>
        <w:jc w:val="both"/>
        <w:rPr>
          <w:rFonts w:ascii="Times New Roman" w:hAnsi="Times New Roman" w:cs="Times New Roman"/>
          <w:sz w:val="28"/>
          <w:szCs w:val="28"/>
        </w:rPr>
      </w:pPr>
      <w:r w:rsidRPr="005B6E3A">
        <w:rPr>
          <w:rFonts w:ascii="Times New Roman" w:hAnsi="Times New Roman" w:cs="Times New Roman"/>
          <w:sz w:val="28"/>
          <w:szCs w:val="28"/>
        </w:rPr>
        <w:t>Содержание КИМ ЕГЭ по географии определя</w:t>
      </w:r>
      <w:r w:rsidR="004B6637" w:rsidRPr="005B6E3A">
        <w:rPr>
          <w:rFonts w:ascii="Times New Roman" w:hAnsi="Times New Roman" w:cs="Times New Roman"/>
          <w:sz w:val="28"/>
          <w:szCs w:val="28"/>
        </w:rPr>
        <w:t>лось</w:t>
      </w:r>
      <w:r w:rsidRPr="005B6E3A">
        <w:rPr>
          <w:rFonts w:ascii="Times New Roman" w:hAnsi="Times New Roman" w:cs="Times New Roman"/>
          <w:sz w:val="28"/>
          <w:szCs w:val="28"/>
        </w:rPr>
        <w:t xml:space="preserve"> требованиями к уровню подготовки выпускников, зафиксированными в Федеральном компоненте государственного стандарта среднего (полного) общего образования по географии. Отбор содержания, подлежащего проверке в экзаменационной работе ЕГЭ 2015 г.</w:t>
      </w:r>
      <w:r w:rsidR="00F62938">
        <w:rPr>
          <w:rFonts w:ascii="Times New Roman" w:hAnsi="Times New Roman" w:cs="Times New Roman"/>
          <w:sz w:val="28"/>
          <w:szCs w:val="28"/>
        </w:rPr>
        <w:t>,</w:t>
      </w:r>
      <w:r w:rsidRPr="005B6E3A">
        <w:rPr>
          <w:rFonts w:ascii="Times New Roman" w:hAnsi="Times New Roman" w:cs="Times New Roman"/>
          <w:sz w:val="28"/>
          <w:szCs w:val="28"/>
        </w:rPr>
        <w:t xml:space="preserve"> аналогичен КИМ ЕГЭ предыдущих лет, осуществля</w:t>
      </w:r>
      <w:r w:rsidR="004B6637" w:rsidRPr="005B6E3A">
        <w:rPr>
          <w:rFonts w:ascii="Times New Roman" w:hAnsi="Times New Roman" w:cs="Times New Roman"/>
          <w:sz w:val="28"/>
          <w:szCs w:val="28"/>
        </w:rPr>
        <w:t>л</w:t>
      </w:r>
      <w:r w:rsidRPr="005B6E3A">
        <w:rPr>
          <w:rFonts w:ascii="Times New Roman" w:hAnsi="Times New Roman" w:cs="Times New Roman"/>
          <w:sz w:val="28"/>
          <w:szCs w:val="28"/>
        </w:rPr>
        <w:t>ся в соответствии с разделом «Обязательный минимум содержания основных образовательных программ». КИМ включа</w:t>
      </w:r>
      <w:r w:rsidR="004B6637" w:rsidRPr="005B6E3A">
        <w:rPr>
          <w:rFonts w:ascii="Times New Roman" w:hAnsi="Times New Roman" w:cs="Times New Roman"/>
          <w:sz w:val="28"/>
          <w:szCs w:val="28"/>
        </w:rPr>
        <w:t>л</w:t>
      </w:r>
      <w:r w:rsidRPr="005B6E3A">
        <w:rPr>
          <w:rFonts w:ascii="Times New Roman" w:hAnsi="Times New Roman" w:cs="Times New Roman"/>
          <w:sz w:val="28"/>
          <w:szCs w:val="28"/>
        </w:rPr>
        <w:t xml:space="preserve"> все основные разделы школьного курса географии, которые взяты за основу выделения блоков содержания, подлежащего проверке в ЕГЭ: источники географической информации, природа Земли и человек, население мира, мировое хозяйство, природопользование и геоэкология, регионы и страны мира, география России.</w:t>
      </w:r>
    </w:p>
    <w:p w:rsidR="007445D2" w:rsidRPr="005B6E3A" w:rsidRDefault="007445D2" w:rsidP="007445D2">
      <w:pPr>
        <w:ind w:firstLine="709"/>
        <w:jc w:val="both"/>
        <w:rPr>
          <w:rFonts w:ascii="Times New Roman" w:hAnsi="Times New Roman" w:cs="Times New Roman"/>
          <w:sz w:val="28"/>
          <w:szCs w:val="28"/>
        </w:rPr>
      </w:pPr>
      <w:r w:rsidRPr="005B6E3A">
        <w:rPr>
          <w:rFonts w:ascii="Times New Roman" w:hAnsi="Times New Roman" w:cs="Times New Roman"/>
          <w:sz w:val="28"/>
          <w:szCs w:val="28"/>
        </w:rPr>
        <w:t>Каждый образовательный блок включа</w:t>
      </w:r>
      <w:r w:rsidR="004B6637" w:rsidRPr="005B6E3A">
        <w:rPr>
          <w:rFonts w:ascii="Times New Roman" w:hAnsi="Times New Roman" w:cs="Times New Roman"/>
          <w:sz w:val="28"/>
          <w:szCs w:val="28"/>
        </w:rPr>
        <w:t>л</w:t>
      </w:r>
      <w:r w:rsidRPr="005B6E3A">
        <w:rPr>
          <w:rFonts w:ascii="Times New Roman" w:hAnsi="Times New Roman" w:cs="Times New Roman"/>
          <w:sz w:val="28"/>
          <w:szCs w:val="28"/>
        </w:rPr>
        <w:t xml:space="preserve"> как задания базового уровня, так и п</w:t>
      </w:r>
      <w:r w:rsidR="00F62938">
        <w:rPr>
          <w:rFonts w:ascii="Times New Roman" w:hAnsi="Times New Roman" w:cs="Times New Roman"/>
          <w:sz w:val="28"/>
          <w:szCs w:val="28"/>
        </w:rPr>
        <w:t>овышенного и/или высокого уровней</w:t>
      </w:r>
      <w:r w:rsidRPr="005B6E3A">
        <w:rPr>
          <w:rFonts w:ascii="Times New Roman" w:hAnsi="Times New Roman" w:cs="Times New Roman"/>
          <w:sz w:val="28"/>
          <w:szCs w:val="28"/>
        </w:rPr>
        <w:t xml:space="preserve"> сложности. В совокупности КИМы позволя</w:t>
      </w:r>
      <w:r w:rsidR="004B6637" w:rsidRPr="005B6E3A">
        <w:rPr>
          <w:rFonts w:ascii="Times New Roman" w:hAnsi="Times New Roman" w:cs="Times New Roman"/>
          <w:sz w:val="28"/>
          <w:szCs w:val="28"/>
        </w:rPr>
        <w:t>ли</w:t>
      </w:r>
      <w:r w:rsidRPr="005B6E3A">
        <w:rPr>
          <w:rFonts w:ascii="Times New Roman" w:hAnsi="Times New Roman" w:cs="Times New Roman"/>
          <w:sz w:val="28"/>
          <w:szCs w:val="28"/>
        </w:rPr>
        <w:t xml:space="preserve"> установить уровень освоения выпускниками Федерального компонента государственного стандарта среднего (полного) общего образования по географии на базовом и профильном уровн</w:t>
      </w:r>
      <w:r w:rsidR="00F62938">
        <w:rPr>
          <w:rFonts w:ascii="Times New Roman" w:hAnsi="Times New Roman" w:cs="Times New Roman"/>
          <w:sz w:val="28"/>
          <w:szCs w:val="28"/>
        </w:rPr>
        <w:t>ях</w:t>
      </w:r>
      <w:r w:rsidRPr="005B6E3A">
        <w:rPr>
          <w:rFonts w:ascii="Times New Roman" w:hAnsi="Times New Roman" w:cs="Times New Roman"/>
          <w:sz w:val="28"/>
          <w:szCs w:val="28"/>
        </w:rPr>
        <w:t>.</w:t>
      </w:r>
    </w:p>
    <w:p w:rsidR="007445D2" w:rsidRPr="000972D3" w:rsidRDefault="007445D2" w:rsidP="007445D2">
      <w:pPr>
        <w:ind w:firstLine="709"/>
        <w:jc w:val="both"/>
        <w:rPr>
          <w:rFonts w:ascii="Times New Roman" w:hAnsi="Times New Roman" w:cs="Times New Roman"/>
          <w:sz w:val="28"/>
          <w:szCs w:val="28"/>
        </w:rPr>
      </w:pPr>
      <w:r w:rsidRPr="005B6E3A">
        <w:rPr>
          <w:rFonts w:ascii="Times New Roman" w:hAnsi="Times New Roman" w:cs="Times New Roman"/>
          <w:sz w:val="28"/>
          <w:szCs w:val="28"/>
        </w:rPr>
        <w:t>В работе проверя</w:t>
      </w:r>
      <w:r w:rsidR="004B6637" w:rsidRPr="005B6E3A">
        <w:rPr>
          <w:rFonts w:ascii="Times New Roman" w:hAnsi="Times New Roman" w:cs="Times New Roman"/>
          <w:sz w:val="28"/>
          <w:szCs w:val="28"/>
        </w:rPr>
        <w:t>лось</w:t>
      </w:r>
      <w:r w:rsidRPr="005B6E3A">
        <w:rPr>
          <w:rFonts w:ascii="Times New Roman" w:hAnsi="Times New Roman" w:cs="Times New Roman"/>
          <w:sz w:val="28"/>
          <w:szCs w:val="28"/>
        </w:rPr>
        <w:t xml:space="preserve"> как знание географических явлений и процессов в геосферах и географических особенностей природы, населения и хозяйства отдельных территорий, так и умение анализировать географическую информацию, представленную в различных формах, способность применять </w:t>
      </w:r>
      <w:r w:rsidRPr="005B6E3A">
        <w:rPr>
          <w:rFonts w:ascii="Times New Roman" w:hAnsi="Times New Roman" w:cs="Times New Roman"/>
          <w:sz w:val="28"/>
          <w:szCs w:val="28"/>
        </w:rPr>
        <w:lastRenderedPageBreak/>
        <w:t>полученные географические знания для объяснения различных событий и явлений повседневной жизни.</w:t>
      </w:r>
    </w:p>
    <w:p w:rsidR="007445D2" w:rsidRPr="000972D3" w:rsidRDefault="007445D2" w:rsidP="007445D2">
      <w:pPr>
        <w:ind w:firstLine="709"/>
        <w:jc w:val="both"/>
        <w:rPr>
          <w:rFonts w:ascii="Times New Roman" w:hAnsi="Times New Roman" w:cs="Times New Roman"/>
          <w:sz w:val="28"/>
          <w:szCs w:val="28"/>
        </w:rPr>
      </w:pPr>
      <w:r w:rsidRPr="000972D3">
        <w:rPr>
          <w:rFonts w:ascii="Times New Roman" w:hAnsi="Times New Roman" w:cs="Times New Roman"/>
          <w:sz w:val="28"/>
          <w:szCs w:val="28"/>
        </w:rPr>
        <w:t>Количество заданий, проверяющих знание конкретных разделов школьного курса географии, определя</w:t>
      </w:r>
      <w:r w:rsidR="004B6637" w:rsidRPr="000972D3">
        <w:rPr>
          <w:rFonts w:ascii="Times New Roman" w:hAnsi="Times New Roman" w:cs="Times New Roman"/>
          <w:sz w:val="28"/>
          <w:szCs w:val="28"/>
        </w:rPr>
        <w:t>лось</w:t>
      </w:r>
      <w:r w:rsidRPr="000972D3">
        <w:rPr>
          <w:rFonts w:ascii="Times New Roman" w:hAnsi="Times New Roman" w:cs="Times New Roman"/>
          <w:sz w:val="28"/>
          <w:szCs w:val="28"/>
        </w:rPr>
        <w:t xml:space="preserve"> с учетом значимости отдельных элементов содержания и необходимости полного охвата требований к уровню подготовки выпускников.</w:t>
      </w:r>
    </w:p>
    <w:p w:rsidR="007445D2" w:rsidRPr="0070714E" w:rsidRDefault="007445D2" w:rsidP="007445D2">
      <w:pPr>
        <w:ind w:firstLine="709"/>
        <w:jc w:val="both"/>
        <w:rPr>
          <w:rFonts w:ascii="Times New Roman" w:hAnsi="Times New Roman" w:cs="Times New Roman"/>
          <w:sz w:val="28"/>
          <w:szCs w:val="28"/>
        </w:rPr>
      </w:pPr>
      <w:r w:rsidRPr="000972D3">
        <w:rPr>
          <w:rFonts w:ascii="Times New Roman" w:hAnsi="Times New Roman" w:cs="Times New Roman"/>
          <w:sz w:val="28"/>
          <w:szCs w:val="28"/>
        </w:rPr>
        <w:t>Равноценность всех вариантов экзаменационной работы обеспечива</w:t>
      </w:r>
      <w:r w:rsidR="000972D3" w:rsidRPr="000972D3">
        <w:rPr>
          <w:rFonts w:ascii="Times New Roman" w:hAnsi="Times New Roman" w:cs="Times New Roman"/>
          <w:sz w:val="28"/>
          <w:szCs w:val="28"/>
        </w:rPr>
        <w:t>лась</w:t>
      </w:r>
      <w:r w:rsidRPr="000972D3">
        <w:rPr>
          <w:rFonts w:ascii="Times New Roman" w:hAnsi="Times New Roman" w:cs="Times New Roman"/>
          <w:sz w:val="28"/>
          <w:szCs w:val="28"/>
        </w:rPr>
        <w:t xml:space="preserve"> соблюдением одинакового соотношения количества заданий, проверяющих усвоение основных элементов содержания ключевых разделов курса географии.</w:t>
      </w:r>
    </w:p>
    <w:p w:rsidR="007445D2" w:rsidRPr="0070714E" w:rsidRDefault="007445D2" w:rsidP="007445D2">
      <w:pPr>
        <w:ind w:left="360"/>
        <w:rPr>
          <w:rFonts w:ascii="Times New Roman" w:hAnsi="Times New Roman" w:cs="Times New Roman"/>
          <w:sz w:val="28"/>
          <w:szCs w:val="28"/>
        </w:rPr>
      </w:pPr>
    </w:p>
    <w:p w:rsidR="007445D2" w:rsidRPr="0070714E" w:rsidRDefault="007445D2" w:rsidP="00C91EBD">
      <w:pPr>
        <w:jc w:val="center"/>
        <w:rPr>
          <w:rFonts w:ascii="Times New Roman" w:hAnsi="Times New Roman" w:cs="Times New Roman"/>
          <w:b/>
          <w:sz w:val="28"/>
          <w:szCs w:val="28"/>
        </w:rPr>
      </w:pPr>
      <w:r w:rsidRPr="0070714E">
        <w:rPr>
          <w:rFonts w:ascii="Times New Roman" w:hAnsi="Times New Roman" w:cs="Times New Roman"/>
          <w:b/>
          <w:sz w:val="28"/>
          <w:szCs w:val="28"/>
        </w:rPr>
        <w:t xml:space="preserve">3. Состав региональной предметной комиссии по </w:t>
      </w:r>
      <w:r w:rsidR="006C79D3">
        <w:rPr>
          <w:rFonts w:ascii="Times New Roman" w:hAnsi="Times New Roman" w:cs="Times New Roman"/>
          <w:b/>
          <w:sz w:val="28"/>
          <w:szCs w:val="28"/>
        </w:rPr>
        <w:t>географии</w:t>
      </w:r>
    </w:p>
    <w:p w:rsidR="007445D2" w:rsidRPr="009E65A9" w:rsidRDefault="007445D2" w:rsidP="007445D2">
      <w:pPr>
        <w:jc w:val="center"/>
        <w:rPr>
          <w:rFonts w:ascii="Times New Roman" w:hAnsi="Times New Roman" w:cs="Times New Roman"/>
          <w:b/>
          <w:sz w:val="16"/>
          <w:szCs w:val="16"/>
        </w:rPr>
      </w:pPr>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1"/>
        <w:gridCol w:w="1972"/>
      </w:tblGrid>
      <w:tr w:rsidR="007445D2" w:rsidRPr="0070714E" w:rsidTr="00C95D43">
        <w:trPr>
          <w:cantSplit/>
          <w:trHeight w:val="355"/>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445D2" w:rsidRPr="00E15C08" w:rsidRDefault="007445D2" w:rsidP="00C95D43">
            <w:pPr>
              <w:tabs>
                <w:tab w:val="left" w:pos="10320"/>
              </w:tabs>
              <w:jc w:val="center"/>
              <w:rPr>
                <w:rFonts w:ascii="Times New Roman" w:eastAsia="Calibri" w:hAnsi="Times New Roman" w:cs="Times New Roman"/>
                <w:b/>
                <w:sz w:val="28"/>
                <w:szCs w:val="28"/>
              </w:rPr>
            </w:pPr>
            <w:r w:rsidRPr="00E15C08">
              <w:rPr>
                <w:rFonts w:ascii="Times New Roman" w:eastAsia="Calibri" w:hAnsi="Times New Roman" w:cs="Times New Roman"/>
                <w:b/>
                <w:sz w:val="28"/>
                <w:szCs w:val="28"/>
              </w:rPr>
              <w:t xml:space="preserve">Эксперты предметной комиссии </w:t>
            </w:r>
          </w:p>
        </w:tc>
        <w:tc>
          <w:tcPr>
            <w:tcW w:w="1115" w:type="pct"/>
            <w:tcBorders>
              <w:top w:val="single" w:sz="4" w:space="0" w:color="auto"/>
              <w:left w:val="single" w:sz="4" w:space="0" w:color="auto"/>
              <w:bottom w:val="single" w:sz="4" w:space="0" w:color="auto"/>
              <w:right w:val="single" w:sz="4" w:space="0" w:color="auto"/>
            </w:tcBorders>
            <w:vAlign w:val="center"/>
            <w:hideMark/>
          </w:tcPr>
          <w:p w:rsidR="007445D2" w:rsidRPr="00E15C08" w:rsidRDefault="007445D2" w:rsidP="00C95D43">
            <w:pPr>
              <w:tabs>
                <w:tab w:val="left" w:pos="10320"/>
              </w:tabs>
              <w:jc w:val="center"/>
              <w:rPr>
                <w:rFonts w:ascii="Times New Roman" w:eastAsia="Calibri" w:hAnsi="Times New Roman" w:cs="Times New Roman"/>
                <w:b/>
                <w:sz w:val="28"/>
                <w:szCs w:val="28"/>
              </w:rPr>
            </w:pPr>
            <w:r w:rsidRPr="00E15C08">
              <w:rPr>
                <w:rFonts w:ascii="Times New Roman" w:eastAsia="Calibri" w:hAnsi="Times New Roman" w:cs="Times New Roman"/>
                <w:b/>
                <w:sz w:val="28"/>
                <w:szCs w:val="28"/>
              </w:rPr>
              <w:t>Количество</w:t>
            </w:r>
          </w:p>
        </w:tc>
      </w:tr>
      <w:tr w:rsidR="007445D2" w:rsidRPr="0070714E" w:rsidTr="00C95D43">
        <w:trPr>
          <w:trHeight w:val="413"/>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445D2" w:rsidRPr="0070714E" w:rsidRDefault="007445D2" w:rsidP="00C95D43">
            <w:pPr>
              <w:ind w:hanging="73"/>
              <w:rPr>
                <w:rFonts w:ascii="Times New Roman" w:eastAsia="Calibri" w:hAnsi="Times New Roman" w:cs="Times New Roman"/>
                <w:bCs/>
                <w:i/>
                <w:sz w:val="28"/>
                <w:szCs w:val="28"/>
              </w:rPr>
            </w:pPr>
            <w:r w:rsidRPr="0070714E">
              <w:rPr>
                <w:rFonts w:ascii="Times New Roman" w:eastAsia="Calibri" w:hAnsi="Times New Roman" w:cs="Times New Roman"/>
                <w:bCs/>
                <w:i/>
                <w:sz w:val="28"/>
                <w:szCs w:val="28"/>
              </w:rPr>
              <w:t>Количество экспертов в предметной комиссии, чел.</w:t>
            </w:r>
          </w:p>
        </w:tc>
        <w:tc>
          <w:tcPr>
            <w:tcW w:w="1115" w:type="pct"/>
            <w:tcBorders>
              <w:top w:val="single" w:sz="4" w:space="0" w:color="auto"/>
              <w:left w:val="single" w:sz="4" w:space="0" w:color="auto"/>
              <w:bottom w:val="single" w:sz="4" w:space="0" w:color="auto"/>
              <w:right w:val="single" w:sz="4" w:space="0" w:color="auto"/>
            </w:tcBorders>
            <w:vAlign w:val="center"/>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5</w:t>
            </w:r>
          </w:p>
        </w:tc>
      </w:tr>
      <w:tr w:rsidR="007445D2" w:rsidRPr="0070714E" w:rsidTr="00C95D43">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tcPr>
          <w:p w:rsidR="007445D2" w:rsidRPr="0070714E" w:rsidRDefault="007445D2" w:rsidP="00C95D43">
            <w:pPr>
              <w:rPr>
                <w:rFonts w:ascii="Times New Roman" w:eastAsia="Calibri" w:hAnsi="Times New Roman" w:cs="Times New Roman"/>
                <w:b/>
                <w:bCs/>
                <w:sz w:val="28"/>
                <w:szCs w:val="28"/>
              </w:rPr>
            </w:pPr>
            <w:r w:rsidRPr="0070714E">
              <w:rPr>
                <w:rFonts w:ascii="Times New Roman" w:eastAsia="Calibri" w:hAnsi="Times New Roman" w:cs="Times New Roman"/>
                <w:b/>
                <w:bCs/>
                <w:sz w:val="28"/>
                <w:szCs w:val="28"/>
              </w:rPr>
              <w:t>из них:</w:t>
            </w:r>
          </w:p>
        </w:tc>
        <w:tc>
          <w:tcPr>
            <w:tcW w:w="1115" w:type="pct"/>
            <w:tcBorders>
              <w:top w:val="single" w:sz="4" w:space="0" w:color="auto"/>
              <w:left w:val="single" w:sz="4" w:space="0" w:color="auto"/>
              <w:bottom w:val="single" w:sz="4" w:space="0" w:color="auto"/>
              <w:right w:val="single" w:sz="4" w:space="0" w:color="auto"/>
            </w:tcBorders>
          </w:tcPr>
          <w:p w:rsidR="007445D2" w:rsidRPr="0070714E" w:rsidRDefault="007445D2" w:rsidP="00C95D43">
            <w:pPr>
              <w:jc w:val="center"/>
              <w:rPr>
                <w:rFonts w:ascii="Times New Roman" w:eastAsia="Calibri" w:hAnsi="Times New Roman" w:cs="Times New Roman"/>
                <w:sz w:val="28"/>
                <w:szCs w:val="28"/>
              </w:rPr>
            </w:pPr>
          </w:p>
        </w:tc>
      </w:tr>
      <w:tr w:rsidR="007445D2" w:rsidRPr="0070714E" w:rsidTr="00C95D43">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445D2" w:rsidRPr="0070714E" w:rsidRDefault="007445D2" w:rsidP="00694D64">
            <w:pPr>
              <w:pStyle w:val="af"/>
              <w:numPr>
                <w:ilvl w:val="0"/>
                <w:numId w:val="6"/>
              </w:numPr>
              <w:tabs>
                <w:tab w:val="left" w:pos="636"/>
              </w:tabs>
              <w:spacing w:after="0" w:line="240" w:lineRule="auto"/>
              <w:ind w:left="636" w:hanging="284"/>
              <w:contextualSpacing w:val="0"/>
              <w:rPr>
                <w:rFonts w:ascii="Times New Roman" w:hAnsi="Times New Roman"/>
                <w:b/>
                <w:bCs/>
                <w:sz w:val="28"/>
                <w:szCs w:val="28"/>
                <w:lang w:eastAsia="ru-RU"/>
              </w:rPr>
            </w:pPr>
            <w:r w:rsidRPr="0070714E">
              <w:rPr>
                <w:rFonts w:ascii="Times New Roman" w:hAnsi="Times New Roman"/>
                <w:bCs/>
                <w:sz w:val="28"/>
                <w:szCs w:val="28"/>
                <w:lang w:eastAsia="ru-RU"/>
              </w:rPr>
              <w:t xml:space="preserve">учителей образовательных организаций </w:t>
            </w:r>
          </w:p>
          <w:p w:rsidR="007445D2" w:rsidRPr="0070714E" w:rsidRDefault="007445D2" w:rsidP="00694D64">
            <w:pPr>
              <w:pStyle w:val="af"/>
              <w:numPr>
                <w:ilvl w:val="0"/>
                <w:numId w:val="6"/>
              </w:numPr>
              <w:tabs>
                <w:tab w:val="left" w:pos="636"/>
              </w:tabs>
              <w:spacing w:after="0" w:line="240" w:lineRule="auto"/>
              <w:ind w:left="636" w:hanging="284"/>
              <w:contextualSpacing w:val="0"/>
              <w:rPr>
                <w:rFonts w:ascii="Times New Roman" w:hAnsi="Times New Roman"/>
                <w:b/>
                <w:bCs/>
                <w:sz w:val="28"/>
                <w:szCs w:val="28"/>
                <w:lang w:eastAsia="ru-RU"/>
              </w:rPr>
            </w:pPr>
            <w:r w:rsidRPr="0070714E">
              <w:rPr>
                <w:rFonts w:ascii="Times New Roman" w:hAnsi="Times New Roman"/>
                <w:bCs/>
                <w:sz w:val="28"/>
                <w:szCs w:val="28"/>
                <w:lang w:eastAsia="ru-RU"/>
              </w:rPr>
              <w:t>преподавателей учреждений высшего профессионального образования</w:t>
            </w:r>
          </w:p>
          <w:p w:rsidR="007445D2" w:rsidRPr="0070714E" w:rsidRDefault="007445D2" w:rsidP="00694D64">
            <w:pPr>
              <w:pStyle w:val="af"/>
              <w:numPr>
                <w:ilvl w:val="0"/>
                <w:numId w:val="6"/>
              </w:numPr>
              <w:tabs>
                <w:tab w:val="left" w:pos="636"/>
              </w:tabs>
              <w:spacing w:after="0" w:line="240" w:lineRule="auto"/>
              <w:ind w:left="636" w:hanging="284"/>
              <w:contextualSpacing w:val="0"/>
              <w:rPr>
                <w:rFonts w:ascii="Times New Roman" w:hAnsi="Times New Roman"/>
                <w:b/>
                <w:bCs/>
                <w:sz w:val="28"/>
                <w:szCs w:val="28"/>
                <w:lang w:eastAsia="ru-RU"/>
              </w:rPr>
            </w:pPr>
            <w:r w:rsidRPr="0070714E">
              <w:rPr>
                <w:rFonts w:ascii="Times New Roman" w:hAnsi="Times New Roman"/>
                <w:bCs/>
                <w:sz w:val="28"/>
                <w:szCs w:val="28"/>
                <w:lang w:eastAsia="ru-RU"/>
              </w:rPr>
              <w:t>преподавателей учреждений дополнительного профессионального образования</w:t>
            </w:r>
          </w:p>
        </w:tc>
        <w:tc>
          <w:tcPr>
            <w:tcW w:w="1115" w:type="pct"/>
            <w:tcBorders>
              <w:top w:val="single" w:sz="4" w:space="0" w:color="auto"/>
              <w:left w:val="single" w:sz="4" w:space="0" w:color="auto"/>
              <w:bottom w:val="single" w:sz="4" w:space="0" w:color="auto"/>
              <w:right w:val="single" w:sz="4" w:space="0" w:color="auto"/>
            </w:tcBorders>
            <w:vAlign w:val="center"/>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3</w:t>
            </w:r>
          </w:p>
          <w:p w:rsidR="007445D2" w:rsidRPr="0070714E" w:rsidRDefault="007445D2" w:rsidP="00C95D43">
            <w:pPr>
              <w:jc w:val="center"/>
              <w:rPr>
                <w:rFonts w:ascii="Times New Roman" w:eastAsia="Calibri" w:hAnsi="Times New Roman" w:cs="Times New Roman"/>
                <w:sz w:val="28"/>
                <w:szCs w:val="28"/>
              </w:rPr>
            </w:pP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1</w:t>
            </w:r>
          </w:p>
          <w:p w:rsidR="007445D2" w:rsidRPr="0070714E" w:rsidRDefault="007445D2" w:rsidP="00C95D43">
            <w:pPr>
              <w:tabs>
                <w:tab w:val="left" w:pos="10320"/>
              </w:tabs>
              <w:jc w:val="center"/>
              <w:rPr>
                <w:rFonts w:ascii="Times New Roman" w:eastAsia="Calibri" w:hAnsi="Times New Roman" w:cs="Times New Roman"/>
                <w:sz w:val="28"/>
                <w:szCs w:val="28"/>
              </w:rPr>
            </w:pPr>
          </w:p>
          <w:p w:rsidR="007445D2" w:rsidRPr="0070714E" w:rsidRDefault="007445D2" w:rsidP="00C95D43">
            <w:pPr>
              <w:tabs>
                <w:tab w:val="left" w:pos="10320"/>
              </w:tabs>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1</w:t>
            </w:r>
          </w:p>
        </w:tc>
      </w:tr>
      <w:tr w:rsidR="007445D2" w:rsidRPr="0070714E" w:rsidTr="00C95D43">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tcPr>
          <w:p w:rsidR="007445D2" w:rsidRPr="0070714E" w:rsidRDefault="007445D2" w:rsidP="00C95D43">
            <w:pPr>
              <w:rPr>
                <w:rFonts w:ascii="Times New Roman" w:eastAsia="Calibri" w:hAnsi="Times New Roman" w:cs="Times New Roman"/>
                <w:b/>
                <w:bCs/>
                <w:sz w:val="28"/>
                <w:szCs w:val="28"/>
              </w:rPr>
            </w:pPr>
            <w:r w:rsidRPr="0070714E">
              <w:rPr>
                <w:rFonts w:ascii="Times New Roman" w:eastAsia="Calibri" w:hAnsi="Times New Roman" w:cs="Times New Roman"/>
                <w:b/>
                <w:bCs/>
                <w:sz w:val="28"/>
                <w:szCs w:val="28"/>
              </w:rPr>
              <w:t>из них:</w:t>
            </w:r>
          </w:p>
        </w:tc>
        <w:tc>
          <w:tcPr>
            <w:tcW w:w="1115" w:type="pct"/>
            <w:tcBorders>
              <w:top w:val="single" w:sz="4" w:space="0" w:color="auto"/>
              <w:left w:val="single" w:sz="4" w:space="0" w:color="auto"/>
              <w:bottom w:val="single" w:sz="4" w:space="0" w:color="auto"/>
              <w:right w:val="single" w:sz="4" w:space="0" w:color="auto"/>
            </w:tcBorders>
            <w:vAlign w:val="center"/>
          </w:tcPr>
          <w:p w:rsidR="007445D2" w:rsidRPr="0070714E" w:rsidRDefault="007445D2" w:rsidP="00C95D43">
            <w:pPr>
              <w:tabs>
                <w:tab w:val="left" w:pos="10320"/>
              </w:tabs>
              <w:jc w:val="center"/>
              <w:rPr>
                <w:rFonts w:ascii="Times New Roman" w:eastAsia="Calibri" w:hAnsi="Times New Roman" w:cs="Times New Roman"/>
                <w:sz w:val="28"/>
                <w:szCs w:val="28"/>
              </w:rPr>
            </w:pPr>
          </w:p>
        </w:tc>
      </w:tr>
      <w:tr w:rsidR="007445D2" w:rsidRPr="0070714E" w:rsidTr="00C95D43">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445D2" w:rsidRPr="0070714E" w:rsidRDefault="007445D2" w:rsidP="00694D64">
            <w:pPr>
              <w:pStyle w:val="af"/>
              <w:numPr>
                <w:ilvl w:val="0"/>
                <w:numId w:val="6"/>
              </w:numPr>
              <w:tabs>
                <w:tab w:val="left" w:pos="636"/>
              </w:tabs>
              <w:spacing w:after="0" w:line="240" w:lineRule="auto"/>
              <w:ind w:left="636" w:hanging="284"/>
              <w:contextualSpacing w:val="0"/>
              <w:rPr>
                <w:rFonts w:ascii="Times New Roman" w:hAnsi="Times New Roman"/>
                <w:b/>
                <w:bCs/>
                <w:sz w:val="28"/>
                <w:szCs w:val="28"/>
                <w:lang w:eastAsia="ru-RU"/>
              </w:rPr>
            </w:pPr>
            <w:r w:rsidRPr="0070714E">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70714E">
              <w:rPr>
                <w:rFonts w:ascii="Times New Roman" w:hAnsi="Times New Roman"/>
                <w:bCs/>
                <w:sz w:val="28"/>
                <w:szCs w:val="28"/>
                <w:lang w:eastAsia="ru-RU"/>
              </w:rPr>
              <w:t>ное звание кандидата наук</w:t>
            </w:r>
          </w:p>
          <w:p w:rsidR="007445D2" w:rsidRPr="0070714E" w:rsidRDefault="007445D2" w:rsidP="00694D64">
            <w:pPr>
              <w:pStyle w:val="af"/>
              <w:numPr>
                <w:ilvl w:val="0"/>
                <w:numId w:val="6"/>
              </w:numPr>
              <w:tabs>
                <w:tab w:val="left" w:pos="636"/>
              </w:tabs>
              <w:spacing w:after="0" w:line="240" w:lineRule="auto"/>
              <w:ind w:left="636" w:hanging="284"/>
              <w:contextualSpacing w:val="0"/>
              <w:rPr>
                <w:rFonts w:ascii="Times New Roman" w:hAnsi="Times New Roman"/>
                <w:b/>
                <w:bCs/>
                <w:sz w:val="28"/>
                <w:szCs w:val="28"/>
                <w:lang w:eastAsia="ru-RU"/>
              </w:rPr>
            </w:pPr>
            <w:r w:rsidRPr="0070714E">
              <w:rPr>
                <w:rFonts w:ascii="Times New Roman" w:hAnsi="Times New Roman"/>
                <w:bCs/>
                <w:sz w:val="28"/>
                <w:szCs w:val="28"/>
                <w:lang w:eastAsia="ru-RU"/>
              </w:rPr>
              <w:t>имеющих уч</w:t>
            </w:r>
            <w:r w:rsidR="00F71A1D">
              <w:rPr>
                <w:rFonts w:ascii="Times New Roman" w:hAnsi="Times New Roman"/>
                <w:bCs/>
                <w:sz w:val="28"/>
                <w:szCs w:val="28"/>
                <w:lang w:eastAsia="ru-RU"/>
              </w:rPr>
              <w:t>е</w:t>
            </w:r>
            <w:r w:rsidRPr="0070714E">
              <w:rPr>
                <w:rFonts w:ascii="Times New Roman" w:hAnsi="Times New Roman"/>
                <w:bCs/>
                <w:sz w:val="28"/>
                <w:szCs w:val="28"/>
                <w:lang w:eastAsia="ru-RU"/>
              </w:rPr>
              <w:t>ное звание доктора наук</w:t>
            </w:r>
          </w:p>
          <w:p w:rsidR="007445D2" w:rsidRPr="0070714E" w:rsidRDefault="007445D2" w:rsidP="00694D64">
            <w:pPr>
              <w:pStyle w:val="af"/>
              <w:numPr>
                <w:ilvl w:val="0"/>
                <w:numId w:val="6"/>
              </w:numPr>
              <w:tabs>
                <w:tab w:val="left" w:pos="636"/>
              </w:tabs>
              <w:spacing w:after="0" w:line="240" w:lineRule="auto"/>
              <w:ind w:left="636" w:hanging="284"/>
              <w:contextualSpacing w:val="0"/>
              <w:rPr>
                <w:rFonts w:ascii="Times New Roman" w:hAnsi="Times New Roman"/>
                <w:b/>
                <w:bCs/>
                <w:sz w:val="28"/>
                <w:szCs w:val="28"/>
                <w:lang w:eastAsia="ru-RU"/>
              </w:rPr>
            </w:pPr>
            <w:r w:rsidRPr="0070714E">
              <w:rPr>
                <w:rFonts w:ascii="Times New Roman" w:hAnsi="Times New Roman"/>
                <w:bCs/>
                <w:sz w:val="28"/>
                <w:szCs w:val="28"/>
                <w:lang w:eastAsia="ru-RU"/>
              </w:rPr>
              <w:t>имеющих звание «Заслуженный учитель РФ»</w:t>
            </w:r>
          </w:p>
        </w:tc>
        <w:tc>
          <w:tcPr>
            <w:tcW w:w="1115" w:type="pct"/>
            <w:tcBorders>
              <w:top w:val="single" w:sz="4" w:space="0" w:color="auto"/>
              <w:left w:val="single" w:sz="4" w:space="0" w:color="auto"/>
              <w:bottom w:val="single" w:sz="4" w:space="0" w:color="auto"/>
              <w:right w:val="single" w:sz="4" w:space="0" w:color="auto"/>
            </w:tcBorders>
          </w:tcPr>
          <w:p w:rsidR="007445D2"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2</w:t>
            </w:r>
          </w:p>
          <w:p w:rsidR="00F62938" w:rsidRDefault="00F62938" w:rsidP="00C95D43">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p w:rsidR="00F62938" w:rsidRPr="0070714E" w:rsidRDefault="00F62938" w:rsidP="00C95D43">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7445D2" w:rsidRPr="0070714E" w:rsidTr="00C95D43">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tcPr>
          <w:p w:rsidR="007445D2" w:rsidRPr="0070714E" w:rsidRDefault="000115FD" w:rsidP="00C95D43">
            <w:pPr>
              <w:rPr>
                <w:rFonts w:ascii="Times New Roman" w:eastAsia="Calibri" w:hAnsi="Times New Roman" w:cs="Times New Roman"/>
                <w:b/>
                <w:bCs/>
                <w:sz w:val="28"/>
                <w:szCs w:val="28"/>
              </w:rPr>
            </w:pPr>
            <w:r>
              <w:rPr>
                <w:rFonts w:ascii="Times New Roman" w:eastAsia="Calibri" w:hAnsi="Times New Roman" w:cs="Times New Roman"/>
                <w:b/>
                <w:bCs/>
                <w:sz w:val="28"/>
                <w:szCs w:val="28"/>
              </w:rPr>
              <w:t>из них:</w:t>
            </w:r>
          </w:p>
        </w:tc>
        <w:tc>
          <w:tcPr>
            <w:tcW w:w="1115" w:type="pct"/>
            <w:tcBorders>
              <w:top w:val="single" w:sz="4" w:space="0" w:color="auto"/>
              <w:left w:val="single" w:sz="4" w:space="0" w:color="auto"/>
              <w:bottom w:val="single" w:sz="4" w:space="0" w:color="auto"/>
              <w:right w:val="single" w:sz="4" w:space="0" w:color="auto"/>
            </w:tcBorders>
          </w:tcPr>
          <w:p w:rsidR="007445D2" w:rsidRPr="0070714E" w:rsidRDefault="007445D2" w:rsidP="000115FD">
            <w:pPr>
              <w:rPr>
                <w:rFonts w:ascii="Times New Roman" w:eastAsia="Calibri" w:hAnsi="Times New Roman" w:cs="Times New Roman"/>
                <w:sz w:val="28"/>
                <w:szCs w:val="28"/>
              </w:rPr>
            </w:pPr>
          </w:p>
        </w:tc>
      </w:tr>
      <w:tr w:rsidR="007445D2" w:rsidRPr="0070714E" w:rsidTr="00C95D43">
        <w:trPr>
          <w:trHeight w:val="227"/>
          <w:jc w:val="center"/>
        </w:trPr>
        <w:tc>
          <w:tcPr>
            <w:tcW w:w="3885" w:type="pct"/>
            <w:tcBorders>
              <w:top w:val="single" w:sz="4" w:space="0" w:color="auto"/>
              <w:left w:val="single" w:sz="4" w:space="0" w:color="auto"/>
              <w:bottom w:val="single" w:sz="4" w:space="0" w:color="auto"/>
              <w:right w:val="single" w:sz="4" w:space="0" w:color="auto"/>
            </w:tcBorders>
            <w:vAlign w:val="center"/>
            <w:hideMark/>
          </w:tcPr>
          <w:p w:rsidR="007445D2" w:rsidRPr="0070714E" w:rsidRDefault="007445D2" w:rsidP="00694D64">
            <w:pPr>
              <w:pStyle w:val="af"/>
              <w:numPr>
                <w:ilvl w:val="0"/>
                <w:numId w:val="6"/>
              </w:numPr>
              <w:tabs>
                <w:tab w:val="left" w:pos="636"/>
              </w:tabs>
              <w:spacing w:after="0" w:line="240" w:lineRule="auto"/>
              <w:ind w:left="636" w:hanging="284"/>
              <w:contextualSpacing w:val="0"/>
              <w:rPr>
                <w:rFonts w:ascii="Times New Roman" w:hAnsi="Times New Roman"/>
                <w:b/>
                <w:bCs/>
                <w:sz w:val="28"/>
                <w:szCs w:val="28"/>
                <w:lang w:eastAsia="ru-RU"/>
              </w:rPr>
            </w:pPr>
            <w:r w:rsidRPr="0070714E">
              <w:rPr>
                <w:rFonts w:ascii="Times New Roman" w:hAnsi="Times New Roman"/>
                <w:bCs/>
                <w:sz w:val="28"/>
                <w:szCs w:val="28"/>
                <w:lang w:eastAsia="ru-RU"/>
              </w:rPr>
              <w:t xml:space="preserve">имеющих статус ведущего эксперта </w:t>
            </w:r>
          </w:p>
          <w:p w:rsidR="007445D2" w:rsidRPr="0070714E" w:rsidRDefault="007445D2" w:rsidP="00694D64">
            <w:pPr>
              <w:pStyle w:val="af"/>
              <w:numPr>
                <w:ilvl w:val="0"/>
                <w:numId w:val="6"/>
              </w:numPr>
              <w:tabs>
                <w:tab w:val="left" w:pos="636"/>
              </w:tabs>
              <w:spacing w:after="0" w:line="240" w:lineRule="auto"/>
              <w:ind w:left="636" w:hanging="284"/>
              <w:contextualSpacing w:val="0"/>
              <w:rPr>
                <w:rFonts w:ascii="Times New Roman" w:hAnsi="Times New Roman"/>
                <w:b/>
                <w:bCs/>
                <w:sz w:val="28"/>
                <w:szCs w:val="28"/>
                <w:lang w:eastAsia="ru-RU"/>
              </w:rPr>
            </w:pPr>
            <w:r w:rsidRPr="0070714E">
              <w:rPr>
                <w:rFonts w:ascii="Times New Roman" w:hAnsi="Times New Roman"/>
                <w:bCs/>
                <w:sz w:val="28"/>
                <w:szCs w:val="28"/>
                <w:lang w:eastAsia="ru-RU"/>
              </w:rPr>
              <w:t xml:space="preserve">имеющих статус старшего эксперта </w:t>
            </w:r>
          </w:p>
          <w:p w:rsidR="007445D2" w:rsidRPr="0070714E" w:rsidRDefault="007445D2" w:rsidP="00694D64">
            <w:pPr>
              <w:pStyle w:val="af"/>
              <w:numPr>
                <w:ilvl w:val="0"/>
                <w:numId w:val="6"/>
              </w:numPr>
              <w:tabs>
                <w:tab w:val="left" w:pos="636"/>
              </w:tabs>
              <w:spacing w:after="0" w:line="240" w:lineRule="auto"/>
              <w:ind w:left="636" w:hanging="284"/>
              <w:contextualSpacing w:val="0"/>
              <w:rPr>
                <w:rFonts w:ascii="Times New Roman" w:hAnsi="Times New Roman"/>
                <w:b/>
                <w:bCs/>
                <w:sz w:val="28"/>
                <w:szCs w:val="28"/>
                <w:lang w:eastAsia="ru-RU"/>
              </w:rPr>
            </w:pPr>
            <w:r w:rsidRPr="0070714E">
              <w:rPr>
                <w:rFonts w:ascii="Times New Roman" w:hAnsi="Times New Roman"/>
                <w:bCs/>
                <w:sz w:val="28"/>
                <w:szCs w:val="28"/>
                <w:lang w:eastAsia="ru-RU"/>
              </w:rPr>
              <w:t>имеющих статус основного эксперта</w:t>
            </w:r>
          </w:p>
        </w:tc>
        <w:tc>
          <w:tcPr>
            <w:tcW w:w="1115" w:type="pct"/>
            <w:tcBorders>
              <w:top w:val="single" w:sz="4" w:space="0" w:color="auto"/>
              <w:left w:val="single" w:sz="4" w:space="0" w:color="auto"/>
              <w:bottom w:val="single" w:sz="4" w:space="0" w:color="auto"/>
              <w:right w:val="single" w:sz="4" w:space="0" w:color="auto"/>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4</w:t>
            </w:r>
          </w:p>
          <w:p w:rsidR="007445D2" w:rsidRDefault="007445D2" w:rsidP="00C95D43">
            <w:pPr>
              <w:tabs>
                <w:tab w:val="left" w:pos="10320"/>
              </w:tabs>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1</w:t>
            </w:r>
          </w:p>
          <w:p w:rsidR="00F62938" w:rsidRPr="0070714E" w:rsidRDefault="00F62938" w:rsidP="00C95D43">
            <w:pPr>
              <w:tabs>
                <w:tab w:val="left" w:pos="10320"/>
              </w:tabs>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bl>
    <w:p w:rsidR="007445D2" w:rsidRPr="0070714E" w:rsidRDefault="007445D2" w:rsidP="007445D2">
      <w:pPr>
        <w:jc w:val="center"/>
        <w:rPr>
          <w:rFonts w:ascii="Times New Roman" w:hAnsi="Times New Roman" w:cs="Times New Roman"/>
          <w:sz w:val="28"/>
          <w:szCs w:val="28"/>
        </w:rPr>
      </w:pPr>
    </w:p>
    <w:p w:rsidR="007445D2" w:rsidRPr="0070714E" w:rsidRDefault="007445D2" w:rsidP="007445D2">
      <w:pPr>
        <w:jc w:val="center"/>
        <w:rPr>
          <w:rFonts w:ascii="Times New Roman" w:hAnsi="Times New Roman" w:cs="Times New Roman"/>
          <w:b/>
          <w:sz w:val="28"/>
          <w:szCs w:val="28"/>
        </w:rPr>
      </w:pPr>
    </w:p>
    <w:p w:rsidR="007445D2" w:rsidRPr="0070714E" w:rsidRDefault="007445D2" w:rsidP="007445D2">
      <w:pPr>
        <w:rPr>
          <w:rFonts w:ascii="Times New Roman" w:hAnsi="Times New Roman" w:cs="Times New Roman"/>
          <w:sz w:val="28"/>
          <w:szCs w:val="28"/>
        </w:rPr>
      </w:pPr>
    </w:p>
    <w:p w:rsidR="007445D2" w:rsidRPr="0070714E" w:rsidRDefault="007445D2" w:rsidP="007445D2">
      <w:pPr>
        <w:rPr>
          <w:rFonts w:ascii="Times New Roman" w:hAnsi="Times New Roman" w:cs="Times New Roman"/>
          <w:sz w:val="28"/>
          <w:szCs w:val="28"/>
        </w:rPr>
      </w:pPr>
    </w:p>
    <w:p w:rsidR="007445D2" w:rsidRPr="0070714E" w:rsidRDefault="007445D2" w:rsidP="007445D2">
      <w:pPr>
        <w:rPr>
          <w:rFonts w:ascii="Times New Roman" w:hAnsi="Times New Roman" w:cs="Times New Roman"/>
          <w:sz w:val="28"/>
          <w:szCs w:val="28"/>
        </w:rPr>
      </w:pPr>
    </w:p>
    <w:p w:rsidR="007445D2" w:rsidRPr="0070714E" w:rsidRDefault="007445D2" w:rsidP="007445D2">
      <w:pPr>
        <w:rPr>
          <w:rFonts w:ascii="Times New Roman" w:hAnsi="Times New Roman" w:cs="Times New Roman"/>
          <w:sz w:val="28"/>
          <w:szCs w:val="28"/>
        </w:rPr>
      </w:pPr>
    </w:p>
    <w:p w:rsidR="007445D2" w:rsidRPr="0070714E" w:rsidRDefault="007445D2" w:rsidP="007445D2">
      <w:pPr>
        <w:rPr>
          <w:rFonts w:ascii="Times New Roman" w:hAnsi="Times New Roman" w:cs="Times New Roman"/>
          <w:sz w:val="28"/>
          <w:szCs w:val="28"/>
        </w:rPr>
      </w:pPr>
    </w:p>
    <w:p w:rsidR="007445D2" w:rsidRPr="0070714E" w:rsidRDefault="007445D2" w:rsidP="007445D2">
      <w:pPr>
        <w:rPr>
          <w:rFonts w:ascii="Times New Roman" w:hAnsi="Times New Roman" w:cs="Times New Roman"/>
          <w:sz w:val="28"/>
          <w:szCs w:val="28"/>
        </w:rPr>
        <w:sectPr w:rsidR="007445D2" w:rsidRPr="0070714E" w:rsidSect="00F97DB6">
          <w:pgSz w:w="11905" w:h="16837"/>
          <w:pgMar w:top="1418" w:right="1644" w:bottom="1418" w:left="964" w:header="0" w:footer="6" w:gutter="0"/>
          <w:cols w:space="720"/>
          <w:noEndnote/>
          <w:docGrid w:linePitch="360"/>
        </w:sectPr>
      </w:pPr>
    </w:p>
    <w:p w:rsidR="007445D2" w:rsidRPr="0070714E" w:rsidRDefault="007445D2" w:rsidP="00C91EBD">
      <w:pPr>
        <w:jc w:val="center"/>
        <w:rPr>
          <w:rFonts w:ascii="Times New Roman" w:hAnsi="Times New Roman" w:cs="Times New Roman"/>
          <w:b/>
          <w:sz w:val="28"/>
          <w:szCs w:val="28"/>
        </w:rPr>
      </w:pPr>
      <w:r w:rsidRPr="0070714E">
        <w:rPr>
          <w:rFonts w:ascii="Times New Roman" w:hAnsi="Times New Roman" w:cs="Times New Roman"/>
          <w:b/>
          <w:sz w:val="28"/>
          <w:szCs w:val="28"/>
        </w:rPr>
        <w:lastRenderedPageBreak/>
        <w:t>4. Анализ результатов выполнения отдельных заданий или групп заданий по географии</w:t>
      </w:r>
    </w:p>
    <w:p w:rsidR="007445D2" w:rsidRPr="009E65A9" w:rsidRDefault="007445D2" w:rsidP="007445D2">
      <w:pPr>
        <w:jc w:val="center"/>
        <w:rPr>
          <w:rFonts w:ascii="Times New Roman" w:hAnsi="Times New Roman" w:cs="Times New Roman"/>
          <w:b/>
          <w:sz w:val="16"/>
          <w:szCs w:val="16"/>
        </w:rPr>
      </w:pPr>
    </w:p>
    <w:tbl>
      <w:tblPr>
        <w:tblW w:w="4793" w:type="pct"/>
        <w:tblInd w:w="534" w:type="dxa"/>
        <w:tblLayout w:type="fixed"/>
        <w:tblLook w:val="04A0"/>
      </w:tblPr>
      <w:tblGrid>
        <w:gridCol w:w="1891"/>
        <w:gridCol w:w="4514"/>
        <w:gridCol w:w="1772"/>
        <w:gridCol w:w="1772"/>
        <w:gridCol w:w="1772"/>
        <w:gridCol w:w="1908"/>
      </w:tblGrid>
      <w:tr w:rsidR="007445D2" w:rsidRPr="001F0739" w:rsidTr="001F0739">
        <w:trPr>
          <w:cantSplit/>
          <w:trHeight w:val="2230"/>
        </w:trPr>
        <w:tc>
          <w:tcPr>
            <w:tcW w:w="694" w:type="pct"/>
            <w:tcBorders>
              <w:top w:val="single" w:sz="8" w:space="0" w:color="000000"/>
              <w:left w:val="single" w:sz="8" w:space="0" w:color="000000"/>
              <w:bottom w:val="single" w:sz="8" w:space="0" w:color="000000"/>
              <w:right w:val="single" w:sz="8" w:space="0" w:color="000000"/>
            </w:tcBorders>
            <w:vAlign w:val="center"/>
            <w:hideMark/>
          </w:tcPr>
          <w:p w:rsidR="007445D2" w:rsidRPr="001F0739" w:rsidRDefault="007445D2" w:rsidP="00C95D43">
            <w:pPr>
              <w:autoSpaceDE w:val="0"/>
              <w:autoSpaceDN w:val="0"/>
              <w:adjustRightInd w:val="0"/>
              <w:jc w:val="center"/>
              <w:rPr>
                <w:rFonts w:ascii="Times New Roman" w:eastAsia="Calibri" w:hAnsi="Times New Roman" w:cs="Times New Roman"/>
                <w:b/>
                <w:sz w:val="28"/>
                <w:szCs w:val="28"/>
              </w:rPr>
            </w:pPr>
            <w:r w:rsidRPr="001F0739">
              <w:rPr>
                <w:rFonts w:ascii="Times New Roman" w:eastAsia="Calibri" w:hAnsi="Times New Roman" w:cs="Times New Roman"/>
                <w:b/>
                <w:bCs/>
                <w:sz w:val="28"/>
                <w:szCs w:val="28"/>
              </w:rPr>
              <w:t>Обозначение</w:t>
            </w:r>
          </w:p>
          <w:p w:rsidR="007445D2" w:rsidRPr="001F0739" w:rsidRDefault="007445D2" w:rsidP="00C95D43">
            <w:pPr>
              <w:autoSpaceDE w:val="0"/>
              <w:autoSpaceDN w:val="0"/>
              <w:adjustRightInd w:val="0"/>
              <w:jc w:val="center"/>
              <w:rPr>
                <w:rFonts w:ascii="Times New Roman" w:eastAsia="Calibri" w:hAnsi="Times New Roman" w:cs="Times New Roman"/>
                <w:b/>
                <w:sz w:val="28"/>
                <w:szCs w:val="28"/>
              </w:rPr>
            </w:pPr>
            <w:r w:rsidRPr="001F0739">
              <w:rPr>
                <w:rFonts w:ascii="Times New Roman" w:eastAsia="Calibri" w:hAnsi="Times New Roman" w:cs="Times New Roman"/>
                <w:b/>
                <w:bCs/>
                <w:sz w:val="28"/>
                <w:szCs w:val="28"/>
              </w:rPr>
              <w:t xml:space="preserve">задания </w:t>
            </w:r>
            <w:r w:rsidR="00F62938">
              <w:rPr>
                <w:rFonts w:ascii="Times New Roman" w:eastAsia="Calibri" w:hAnsi="Times New Roman" w:cs="Times New Roman"/>
                <w:b/>
                <w:bCs/>
                <w:sz w:val="28"/>
                <w:szCs w:val="28"/>
              </w:rPr>
              <w:br/>
            </w:r>
            <w:r w:rsidRPr="001F0739">
              <w:rPr>
                <w:rFonts w:ascii="Times New Roman" w:eastAsia="Calibri" w:hAnsi="Times New Roman" w:cs="Times New Roman"/>
                <w:b/>
                <w:bCs/>
                <w:sz w:val="28"/>
                <w:szCs w:val="28"/>
              </w:rPr>
              <w:t>в работе</w:t>
            </w:r>
          </w:p>
        </w:tc>
        <w:tc>
          <w:tcPr>
            <w:tcW w:w="1656" w:type="pct"/>
            <w:tcBorders>
              <w:top w:val="single" w:sz="8" w:space="0" w:color="000000"/>
              <w:left w:val="single" w:sz="8" w:space="0" w:color="000000"/>
              <w:bottom w:val="single" w:sz="8" w:space="0" w:color="000000"/>
              <w:right w:val="single" w:sz="8" w:space="0" w:color="000000"/>
            </w:tcBorders>
            <w:vAlign w:val="center"/>
          </w:tcPr>
          <w:p w:rsidR="007445D2" w:rsidRPr="001F0739" w:rsidRDefault="007445D2" w:rsidP="00C95D43">
            <w:pPr>
              <w:autoSpaceDE w:val="0"/>
              <w:autoSpaceDN w:val="0"/>
              <w:adjustRightInd w:val="0"/>
              <w:jc w:val="center"/>
              <w:rPr>
                <w:rFonts w:ascii="Times New Roman" w:eastAsia="Calibri" w:hAnsi="Times New Roman" w:cs="Times New Roman"/>
                <w:b/>
                <w:sz w:val="28"/>
                <w:szCs w:val="28"/>
              </w:rPr>
            </w:pPr>
            <w:r w:rsidRPr="001F0739">
              <w:rPr>
                <w:rFonts w:ascii="Times New Roman" w:eastAsia="Calibri" w:hAnsi="Times New Roman" w:cs="Times New Roman"/>
                <w:b/>
                <w:bCs/>
                <w:sz w:val="28"/>
                <w:szCs w:val="28"/>
              </w:rPr>
              <w:t>Проверяемые элементы содержания</w:t>
            </w:r>
          </w:p>
          <w:p w:rsidR="007445D2" w:rsidRPr="001F0739" w:rsidRDefault="007445D2" w:rsidP="00C95D43">
            <w:pPr>
              <w:autoSpaceDE w:val="0"/>
              <w:autoSpaceDN w:val="0"/>
              <w:adjustRightInd w:val="0"/>
              <w:jc w:val="center"/>
              <w:rPr>
                <w:rFonts w:ascii="Times New Roman" w:eastAsia="Calibri" w:hAnsi="Times New Roman" w:cs="Times New Roman"/>
                <w:b/>
                <w:sz w:val="28"/>
                <w:szCs w:val="28"/>
              </w:rPr>
            </w:pPr>
          </w:p>
        </w:tc>
        <w:tc>
          <w:tcPr>
            <w:tcW w:w="650" w:type="pct"/>
            <w:tcBorders>
              <w:top w:val="single" w:sz="8" w:space="0" w:color="000000"/>
              <w:left w:val="single" w:sz="8" w:space="0" w:color="000000"/>
              <w:bottom w:val="single" w:sz="8" w:space="0" w:color="000000"/>
              <w:right w:val="single" w:sz="8" w:space="0" w:color="000000"/>
            </w:tcBorders>
            <w:vAlign w:val="center"/>
          </w:tcPr>
          <w:p w:rsidR="007445D2" w:rsidRPr="001F0739" w:rsidRDefault="007445D2" w:rsidP="00C95D43">
            <w:pPr>
              <w:autoSpaceDE w:val="0"/>
              <w:autoSpaceDN w:val="0"/>
              <w:adjustRightInd w:val="0"/>
              <w:jc w:val="center"/>
              <w:rPr>
                <w:rFonts w:ascii="Times New Roman" w:eastAsia="Calibri" w:hAnsi="Times New Roman" w:cs="Times New Roman"/>
                <w:b/>
                <w:sz w:val="28"/>
                <w:szCs w:val="28"/>
              </w:rPr>
            </w:pPr>
            <w:r w:rsidRPr="001F0739">
              <w:rPr>
                <w:rFonts w:ascii="Times New Roman" w:eastAsia="Calibri" w:hAnsi="Times New Roman" w:cs="Times New Roman"/>
                <w:b/>
                <w:bCs/>
                <w:sz w:val="28"/>
                <w:szCs w:val="28"/>
              </w:rPr>
              <w:t>Коды элементов содержания</w:t>
            </w:r>
          </w:p>
          <w:p w:rsidR="001F0739" w:rsidRDefault="007445D2" w:rsidP="00C95D43">
            <w:pPr>
              <w:autoSpaceDE w:val="0"/>
              <w:autoSpaceDN w:val="0"/>
              <w:adjustRightInd w:val="0"/>
              <w:jc w:val="center"/>
              <w:rPr>
                <w:rFonts w:ascii="Times New Roman" w:eastAsia="Calibri" w:hAnsi="Times New Roman" w:cs="Times New Roman"/>
                <w:b/>
                <w:bCs/>
                <w:sz w:val="28"/>
                <w:szCs w:val="28"/>
              </w:rPr>
            </w:pPr>
            <w:r w:rsidRPr="001F0739">
              <w:rPr>
                <w:rFonts w:ascii="Times New Roman" w:eastAsia="Calibri" w:hAnsi="Times New Roman" w:cs="Times New Roman"/>
                <w:b/>
                <w:bCs/>
                <w:sz w:val="28"/>
                <w:szCs w:val="28"/>
              </w:rPr>
              <w:t>по кодифи</w:t>
            </w:r>
            <w:r w:rsidR="001F0739">
              <w:rPr>
                <w:rFonts w:ascii="Times New Roman" w:eastAsia="Calibri" w:hAnsi="Times New Roman" w:cs="Times New Roman"/>
                <w:b/>
                <w:bCs/>
                <w:sz w:val="28"/>
                <w:szCs w:val="28"/>
              </w:rPr>
              <w:t>-</w:t>
            </w:r>
          </w:p>
          <w:p w:rsidR="007445D2" w:rsidRPr="001F0739" w:rsidRDefault="007445D2" w:rsidP="001F0739">
            <w:pPr>
              <w:autoSpaceDE w:val="0"/>
              <w:autoSpaceDN w:val="0"/>
              <w:adjustRightInd w:val="0"/>
              <w:jc w:val="center"/>
              <w:rPr>
                <w:rFonts w:ascii="Times New Roman" w:eastAsia="Calibri" w:hAnsi="Times New Roman" w:cs="Times New Roman"/>
                <w:b/>
                <w:sz w:val="28"/>
                <w:szCs w:val="28"/>
              </w:rPr>
            </w:pPr>
            <w:r w:rsidRPr="001F0739">
              <w:rPr>
                <w:rFonts w:ascii="Times New Roman" w:eastAsia="Calibri" w:hAnsi="Times New Roman" w:cs="Times New Roman"/>
                <w:b/>
                <w:bCs/>
                <w:sz w:val="28"/>
                <w:szCs w:val="28"/>
              </w:rPr>
              <w:t>катору элементов содержания</w:t>
            </w:r>
          </w:p>
        </w:tc>
        <w:tc>
          <w:tcPr>
            <w:tcW w:w="650" w:type="pct"/>
            <w:tcBorders>
              <w:top w:val="single" w:sz="8" w:space="0" w:color="000000"/>
              <w:left w:val="single" w:sz="8" w:space="0" w:color="000000"/>
              <w:bottom w:val="single" w:sz="8" w:space="0" w:color="000000"/>
              <w:right w:val="single" w:sz="8" w:space="0" w:color="000000"/>
            </w:tcBorders>
            <w:vAlign w:val="center"/>
            <w:hideMark/>
          </w:tcPr>
          <w:p w:rsidR="00C91EBD" w:rsidRPr="001F0739" w:rsidRDefault="007445D2" w:rsidP="00C95D43">
            <w:pPr>
              <w:autoSpaceDE w:val="0"/>
              <w:autoSpaceDN w:val="0"/>
              <w:adjustRightInd w:val="0"/>
              <w:jc w:val="center"/>
              <w:rPr>
                <w:rFonts w:ascii="Times New Roman" w:eastAsia="Calibri" w:hAnsi="Times New Roman" w:cs="Times New Roman"/>
                <w:b/>
                <w:bCs/>
                <w:sz w:val="28"/>
                <w:szCs w:val="28"/>
              </w:rPr>
            </w:pPr>
            <w:r w:rsidRPr="001F0739">
              <w:rPr>
                <w:rFonts w:ascii="Times New Roman" w:eastAsia="Calibri" w:hAnsi="Times New Roman" w:cs="Times New Roman"/>
                <w:b/>
                <w:bCs/>
                <w:sz w:val="28"/>
                <w:szCs w:val="28"/>
              </w:rPr>
              <w:t>Коды проверяе</w:t>
            </w:r>
            <w:r w:rsidR="00C91EBD" w:rsidRPr="001F0739">
              <w:rPr>
                <w:rFonts w:ascii="Times New Roman" w:eastAsia="Calibri" w:hAnsi="Times New Roman" w:cs="Times New Roman"/>
                <w:b/>
                <w:bCs/>
                <w:sz w:val="28"/>
                <w:szCs w:val="28"/>
              </w:rPr>
              <w:t>-</w:t>
            </w:r>
          </w:p>
          <w:p w:rsidR="007445D2" w:rsidRPr="001F0739" w:rsidRDefault="007445D2" w:rsidP="00C95D43">
            <w:pPr>
              <w:autoSpaceDE w:val="0"/>
              <w:autoSpaceDN w:val="0"/>
              <w:adjustRightInd w:val="0"/>
              <w:jc w:val="center"/>
              <w:rPr>
                <w:rFonts w:ascii="Times New Roman" w:eastAsia="Calibri" w:hAnsi="Times New Roman" w:cs="Times New Roman"/>
                <w:b/>
                <w:sz w:val="28"/>
                <w:szCs w:val="28"/>
              </w:rPr>
            </w:pPr>
            <w:r w:rsidRPr="001F0739">
              <w:rPr>
                <w:rFonts w:ascii="Times New Roman" w:eastAsia="Calibri" w:hAnsi="Times New Roman" w:cs="Times New Roman"/>
                <w:b/>
                <w:bCs/>
                <w:sz w:val="28"/>
                <w:szCs w:val="28"/>
              </w:rPr>
              <w:t>мых умений</w:t>
            </w:r>
          </w:p>
        </w:tc>
        <w:tc>
          <w:tcPr>
            <w:tcW w:w="650" w:type="pct"/>
            <w:tcBorders>
              <w:top w:val="single" w:sz="8" w:space="0" w:color="000000"/>
              <w:left w:val="single" w:sz="8" w:space="0" w:color="000000"/>
              <w:bottom w:val="single" w:sz="8" w:space="0" w:color="000000"/>
              <w:right w:val="single" w:sz="8" w:space="0" w:color="000000"/>
            </w:tcBorders>
            <w:vAlign w:val="center"/>
          </w:tcPr>
          <w:p w:rsidR="007445D2" w:rsidRPr="001F0739" w:rsidRDefault="007445D2" w:rsidP="00C95D43">
            <w:pPr>
              <w:autoSpaceDE w:val="0"/>
              <w:autoSpaceDN w:val="0"/>
              <w:adjustRightInd w:val="0"/>
              <w:jc w:val="center"/>
              <w:rPr>
                <w:rFonts w:ascii="Times New Roman" w:eastAsia="Calibri" w:hAnsi="Times New Roman" w:cs="Times New Roman"/>
                <w:b/>
                <w:sz w:val="28"/>
                <w:szCs w:val="28"/>
              </w:rPr>
            </w:pPr>
            <w:r w:rsidRPr="001F0739">
              <w:rPr>
                <w:rFonts w:ascii="Times New Roman" w:eastAsia="Calibri" w:hAnsi="Times New Roman" w:cs="Times New Roman"/>
                <w:b/>
                <w:bCs/>
                <w:sz w:val="28"/>
                <w:szCs w:val="28"/>
              </w:rPr>
              <w:t>Уровень сложности задания</w:t>
            </w:r>
          </w:p>
          <w:p w:rsidR="007445D2" w:rsidRPr="001F0739" w:rsidRDefault="007445D2" w:rsidP="00C95D43">
            <w:pPr>
              <w:autoSpaceDE w:val="0"/>
              <w:autoSpaceDN w:val="0"/>
              <w:adjustRightInd w:val="0"/>
              <w:jc w:val="center"/>
              <w:rPr>
                <w:rFonts w:ascii="Times New Roman" w:eastAsia="Calibri" w:hAnsi="Times New Roman" w:cs="Times New Roman"/>
                <w:b/>
                <w:sz w:val="28"/>
                <w:szCs w:val="28"/>
              </w:rPr>
            </w:pPr>
          </w:p>
        </w:tc>
        <w:tc>
          <w:tcPr>
            <w:tcW w:w="700" w:type="pct"/>
            <w:tcBorders>
              <w:top w:val="single" w:sz="8" w:space="0" w:color="000000"/>
              <w:left w:val="single" w:sz="8" w:space="0" w:color="000000"/>
              <w:bottom w:val="single" w:sz="8" w:space="0" w:color="000000"/>
              <w:right w:val="single" w:sz="8" w:space="0" w:color="000000"/>
            </w:tcBorders>
            <w:vAlign w:val="center"/>
            <w:hideMark/>
          </w:tcPr>
          <w:p w:rsidR="007445D2" w:rsidRPr="001F0739" w:rsidRDefault="007445D2" w:rsidP="00C95D43">
            <w:pPr>
              <w:jc w:val="center"/>
              <w:rPr>
                <w:rFonts w:ascii="Times New Roman" w:eastAsia="Calibri" w:hAnsi="Times New Roman" w:cs="Times New Roman"/>
                <w:b/>
                <w:sz w:val="28"/>
                <w:szCs w:val="28"/>
              </w:rPr>
            </w:pPr>
            <w:r w:rsidRPr="001F0739">
              <w:rPr>
                <w:rFonts w:ascii="Times New Roman" w:eastAsia="Calibri" w:hAnsi="Times New Roman" w:cs="Times New Roman"/>
                <w:b/>
                <w:sz w:val="28"/>
                <w:szCs w:val="28"/>
              </w:rPr>
              <w:t xml:space="preserve">Средний процент </w:t>
            </w:r>
          </w:p>
          <w:p w:rsidR="007445D2" w:rsidRPr="001F0739" w:rsidRDefault="007445D2" w:rsidP="00C95D43">
            <w:pPr>
              <w:autoSpaceDE w:val="0"/>
              <w:autoSpaceDN w:val="0"/>
              <w:adjustRightInd w:val="0"/>
              <w:jc w:val="center"/>
              <w:rPr>
                <w:rFonts w:ascii="Times New Roman" w:eastAsia="Calibri" w:hAnsi="Times New Roman" w:cs="Times New Roman"/>
                <w:b/>
                <w:bCs/>
                <w:sz w:val="28"/>
                <w:szCs w:val="28"/>
              </w:rPr>
            </w:pPr>
            <w:r w:rsidRPr="001F0739">
              <w:rPr>
                <w:rFonts w:ascii="Times New Roman" w:eastAsia="Calibri" w:hAnsi="Times New Roman" w:cs="Times New Roman"/>
                <w:b/>
                <w:sz w:val="28"/>
                <w:szCs w:val="28"/>
              </w:rPr>
              <w:t>выполнения по региону</w:t>
            </w:r>
          </w:p>
        </w:tc>
      </w:tr>
      <w:tr w:rsidR="007445D2" w:rsidRPr="0070714E" w:rsidTr="00C95D43">
        <w:trPr>
          <w:trHeight w:val="393"/>
        </w:trPr>
        <w:tc>
          <w:tcPr>
            <w:tcW w:w="694" w:type="pct"/>
            <w:tcBorders>
              <w:top w:val="single" w:sz="8" w:space="0" w:color="000000"/>
              <w:left w:val="single" w:sz="8" w:space="0" w:color="000000"/>
              <w:bottom w:val="single" w:sz="8" w:space="0" w:color="000000"/>
              <w:right w:val="single" w:sz="8" w:space="0" w:color="000000"/>
            </w:tcBorders>
            <w:vAlign w:val="center"/>
            <w:hideMark/>
          </w:tcPr>
          <w:p w:rsidR="007445D2" w:rsidRPr="0070714E" w:rsidRDefault="007445D2" w:rsidP="00C91EBD">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36</w:t>
            </w:r>
          </w:p>
        </w:tc>
        <w:tc>
          <w:tcPr>
            <w:tcW w:w="1656"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Географические модели. Географическая карта, план местности</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1.1</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2.8</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64.1</w:t>
            </w:r>
          </w:p>
        </w:tc>
      </w:tr>
      <w:tr w:rsidR="007445D2" w:rsidRPr="0070714E" w:rsidTr="00C95D43">
        <w:trPr>
          <w:trHeight w:val="393"/>
        </w:trPr>
        <w:tc>
          <w:tcPr>
            <w:tcW w:w="694"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C91EBD">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37</w:t>
            </w:r>
          </w:p>
        </w:tc>
        <w:tc>
          <w:tcPr>
            <w:tcW w:w="1656"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Литосфера. Гидросфера. Атмосфера.</w:t>
            </w:r>
          </w:p>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Биосфера. Природа России.</w:t>
            </w:r>
          </w:p>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w:t>
            </w:r>
          </w:p>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 xml:space="preserve">Рациональное и нерациональное природопользование. Особенности воздействия на окружающую среду различных сфер и отраслей </w:t>
            </w:r>
            <w:r w:rsidRPr="0070714E">
              <w:rPr>
                <w:rFonts w:ascii="Times New Roman" w:eastAsia="Calibri" w:hAnsi="Times New Roman" w:cs="Times New Roman"/>
                <w:sz w:val="28"/>
                <w:szCs w:val="28"/>
              </w:rPr>
              <w:lastRenderedPageBreak/>
              <w:t>хозяйства</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lastRenderedPageBreak/>
              <w:t>2.2; 2.4–2.7;</w:t>
            </w: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3.3; 3.4;</w:t>
            </w: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4.2–4.4;</w:t>
            </w: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5.2; 7.2;</w:t>
            </w: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7.4.3–7.4.5</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2.2; 2.7; 3.2</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33.3</w:t>
            </w:r>
          </w:p>
        </w:tc>
      </w:tr>
      <w:tr w:rsidR="007445D2" w:rsidRPr="0070714E" w:rsidTr="00C95D43">
        <w:trPr>
          <w:trHeight w:val="393"/>
        </w:trPr>
        <w:tc>
          <w:tcPr>
            <w:tcW w:w="694"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C91EBD">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lastRenderedPageBreak/>
              <w:t>38</w:t>
            </w:r>
          </w:p>
        </w:tc>
        <w:tc>
          <w:tcPr>
            <w:tcW w:w="1656"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Литосфера. Гидросфера. Атмосфера.</w:t>
            </w:r>
          </w:p>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Биосфера. Природа России.</w:t>
            </w:r>
          </w:p>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w:t>
            </w:r>
          </w:p>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Рациональное и нерациональное природопользование. Особенности воздействия на окружающую среду различных сфер и отраслей хозяйства</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2.2; 2.4–2.7;</w:t>
            </w: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3.3; 3.4;</w:t>
            </w: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4.2–4.4;</w:t>
            </w: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5.2; 7.2;</w:t>
            </w: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7.4.3–7.4.5</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3.3</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48.3</w:t>
            </w:r>
          </w:p>
        </w:tc>
      </w:tr>
      <w:tr w:rsidR="007445D2" w:rsidRPr="0070714E" w:rsidTr="00C95D43">
        <w:trPr>
          <w:trHeight w:val="393"/>
        </w:trPr>
        <w:tc>
          <w:tcPr>
            <w:tcW w:w="694"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C91EBD">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39</w:t>
            </w:r>
          </w:p>
        </w:tc>
        <w:tc>
          <w:tcPr>
            <w:tcW w:w="1656"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F62938">
            <w:pPr>
              <w:rPr>
                <w:rFonts w:ascii="Times New Roman" w:eastAsia="Calibri" w:hAnsi="Times New Roman" w:cs="Times New Roman"/>
                <w:sz w:val="28"/>
                <w:szCs w:val="28"/>
              </w:rPr>
            </w:pPr>
            <w:r w:rsidRPr="0070714E">
              <w:rPr>
                <w:rFonts w:ascii="Times New Roman" w:eastAsia="Calibri" w:hAnsi="Times New Roman" w:cs="Times New Roman"/>
                <w:sz w:val="28"/>
                <w:szCs w:val="28"/>
              </w:rPr>
              <w:t>География основных отраслей производственной</w:t>
            </w:r>
            <w:r w:rsidR="00F62938">
              <w:rPr>
                <w:rFonts w:ascii="Times New Roman" w:eastAsia="Calibri" w:hAnsi="Times New Roman" w:cs="Times New Roman"/>
                <w:sz w:val="28"/>
                <w:szCs w:val="28"/>
              </w:rPr>
              <w:br/>
            </w:r>
            <w:r w:rsidRPr="0070714E">
              <w:rPr>
                <w:rFonts w:ascii="Times New Roman" w:eastAsia="Calibri" w:hAnsi="Times New Roman" w:cs="Times New Roman"/>
                <w:sz w:val="28"/>
                <w:szCs w:val="28"/>
              </w:rPr>
              <w:t>и непроизводственной сфер</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4.1</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2.5</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П</w:t>
            </w:r>
          </w:p>
        </w:tc>
        <w:tc>
          <w:tcPr>
            <w:tcW w:w="70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57.3</w:t>
            </w:r>
          </w:p>
        </w:tc>
      </w:tr>
      <w:tr w:rsidR="007445D2" w:rsidRPr="0070714E" w:rsidTr="00C95D43">
        <w:trPr>
          <w:trHeight w:val="393"/>
        </w:trPr>
        <w:tc>
          <w:tcPr>
            <w:tcW w:w="694"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C91EBD">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40</w:t>
            </w:r>
          </w:p>
        </w:tc>
        <w:tc>
          <w:tcPr>
            <w:tcW w:w="1656"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C95D43">
            <w:pPr>
              <w:rPr>
                <w:rFonts w:ascii="Times New Roman" w:eastAsia="Calibri" w:hAnsi="Times New Roman" w:cs="Times New Roman"/>
                <w:sz w:val="28"/>
                <w:szCs w:val="28"/>
              </w:rPr>
            </w:pPr>
            <w:r w:rsidRPr="0070714E">
              <w:rPr>
                <w:rFonts w:ascii="Times New Roman" w:eastAsia="Calibri" w:hAnsi="Times New Roman" w:cs="Times New Roman"/>
                <w:sz w:val="28"/>
                <w:szCs w:val="28"/>
              </w:rPr>
              <w:t>Земля как планета, современный облик планеты Земля. Форма, размеры, движение Земли</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2.1</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1.7</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36.3</w:t>
            </w:r>
          </w:p>
        </w:tc>
      </w:tr>
      <w:tr w:rsidR="007445D2" w:rsidRPr="0070714E" w:rsidTr="00C95D43">
        <w:trPr>
          <w:trHeight w:val="393"/>
        </w:trPr>
        <w:tc>
          <w:tcPr>
            <w:tcW w:w="694"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C91EBD">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41</w:t>
            </w:r>
          </w:p>
        </w:tc>
        <w:tc>
          <w:tcPr>
            <w:tcW w:w="1656" w:type="pct"/>
            <w:tcBorders>
              <w:top w:val="single" w:sz="8" w:space="0" w:color="000000"/>
              <w:left w:val="single" w:sz="8" w:space="0" w:color="000000"/>
              <w:bottom w:val="single" w:sz="8" w:space="0" w:color="000000"/>
              <w:right w:val="single" w:sz="8" w:space="0" w:color="000000"/>
            </w:tcBorders>
            <w:vAlign w:val="center"/>
          </w:tcPr>
          <w:p w:rsidR="007445D2" w:rsidRPr="0070714E" w:rsidRDefault="007445D2" w:rsidP="00207DAF">
            <w:pPr>
              <w:rPr>
                <w:rFonts w:ascii="Times New Roman" w:eastAsia="Calibri" w:hAnsi="Times New Roman" w:cs="Times New Roman"/>
                <w:sz w:val="28"/>
                <w:szCs w:val="28"/>
              </w:rPr>
            </w:pPr>
            <w:r w:rsidRPr="0070714E">
              <w:rPr>
                <w:rFonts w:ascii="Times New Roman" w:eastAsia="Calibri" w:hAnsi="Times New Roman" w:cs="Times New Roman"/>
                <w:sz w:val="28"/>
                <w:szCs w:val="28"/>
              </w:rPr>
              <w:t>Численность, естественное движение</w:t>
            </w:r>
            <w:r w:rsidR="00207DAF">
              <w:rPr>
                <w:rFonts w:ascii="Times New Roman" w:eastAsia="Calibri" w:hAnsi="Times New Roman" w:cs="Times New Roman"/>
                <w:sz w:val="28"/>
                <w:szCs w:val="28"/>
              </w:rPr>
              <w:t xml:space="preserve"> </w:t>
            </w:r>
            <w:r w:rsidRPr="0070714E">
              <w:rPr>
                <w:rFonts w:ascii="Times New Roman" w:eastAsia="Calibri" w:hAnsi="Times New Roman" w:cs="Times New Roman"/>
                <w:sz w:val="28"/>
                <w:szCs w:val="28"/>
              </w:rPr>
              <w:t xml:space="preserve">населения России. Направление и типы </w:t>
            </w:r>
            <w:r w:rsidR="00207DAF">
              <w:rPr>
                <w:rFonts w:ascii="Times New Roman" w:eastAsia="Calibri" w:hAnsi="Times New Roman" w:cs="Times New Roman"/>
                <w:sz w:val="28"/>
                <w:szCs w:val="28"/>
              </w:rPr>
              <w:t>миграции</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7.3.1; 7.3.4</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2.3</w:t>
            </w:r>
          </w:p>
        </w:tc>
        <w:tc>
          <w:tcPr>
            <w:tcW w:w="65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В</w:t>
            </w:r>
          </w:p>
        </w:tc>
        <w:tc>
          <w:tcPr>
            <w:tcW w:w="700" w:type="pct"/>
            <w:tcBorders>
              <w:top w:val="single" w:sz="8" w:space="0" w:color="000000"/>
              <w:left w:val="single" w:sz="8" w:space="0" w:color="000000"/>
              <w:bottom w:val="single" w:sz="8" w:space="0" w:color="000000"/>
              <w:right w:val="single" w:sz="8" w:space="0" w:color="000000"/>
            </w:tcBorders>
          </w:tcPr>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К1 – 53.8</w:t>
            </w:r>
          </w:p>
          <w:p w:rsidR="007445D2" w:rsidRPr="0070714E" w:rsidRDefault="007445D2" w:rsidP="00C95D43">
            <w:pPr>
              <w:jc w:val="center"/>
              <w:rPr>
                <w:rFonts w:ascii="Times New Roman" w:eastAsia="Calibri" w:hAnsi="Times New Roman" w:cs="Times New Roman"/>
                <w:sz w:val="28"/>
                <w:szCs w:val="28"/>
              </w:rPr>
            </w:pPr>
          </w:p>
          <w:p w:rsidR="007445D2" w:rsidRPr="0070714E" w:rsidRDefault="007445D2" w:rsidP="00C95D43">
            <w:pPr>
              <w:jc w:val="center"/>
              <w:rPr>
                <w:rFonts w:ascii="Times New Roman" w:eastAsia="Calibri" w:hAnsi="Times New Roman" w:cs="Times New Roman"/>
                <w:sz w:val="28"/>
                <w:szCs w:val="28"/>
              </w:rPr>
            </w:pPr>
            <w:r w:rsidRPr="0070714E">
              <w:rPr>
                <w:rFonts w:ascii="Times New Roman" w:eastAsia="Calibri" w:hAnsi="Times New Roman" w:cs="Times New Roman"/>
                <w:sz w:val="28"/>
                <w:szCs w:val="28"/>
              </w:rPr>
              <w:t>К2 – 60.3</w:t>
            </w:r>
          </w:p>
        </w:tc>
      </w:tr>
    </w:tbl>
    <w:p w:rsidR="007445D2" w:rsidRPr="0070714E" w:rsidRDefault="007445D2" w:rsidP="007445D2">
      <w:pPr>
        <w:jc w:val="center"/>
        <w:rPr>
          <w:rFonts w:ascii="Times New Roman" w:hAnsi="Times New Roman" w:cs="Times New Roman"/>
          <w:b/>
          <w:sz w:val="28"/>
          <w:szCs w:val="28"/>
        </w:rPr>
        <w:sectPr w:rsidR="007445D2" w:rsidRPr="0070714E" w:rsidSect="00C91EBD">
          <w:pgSz w:w="16838" w:h="11906" w:orient="landscape"/>
          <w:pgMar w:top="1418" w:right="1418" w:bottom="1418" w:left="1418" w:header="709" w:footer="709" w:gutter="0"/>
          <w:cols w:space="708"/>
          <w:docGrid w:linePitch="360"/>
        </w:sectPr>
      </w:pP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F62938">
        <w:rPr>
          <w:rFonts w:ascii="Times New Roman" w:eastAsia="Calibri" w:hAnsi="Times New Roman" w:cs="Times New Roman"/>
          <w:bCs/>
          <w:sz w:val="28"/>
          <w:szCs w:val="28"/>
        </w:rPr>
        <w:lastRenderedPageBreak/>
        <w:t>В задании 36</w:t>
      </w:r>
      <w:r w:rsidRPr="0070714E">
        <w:rPr>
          <w:rFonts w:ascii="Times New Roman" w:eastAsia="Calibri" w:hAnsi="Times New Roman" w:cs="Times New Roman"/>
          <w:sz w:val="28"/>
          <w:szCs w:val="28"/>
        </w:rPr>
        <w:t xml:space="preserve"> требовалось построить профиль рельефа местности по заданной линии на топографической карте. Правильное выполнение этого задания предполагало умение «читать» топографическую карту и преобразовывать данные о поле высот на карте в графическую форму</w:t>
      </w:r>
      <w:r w:rsidR="00755D47">
        <w:rPr>
          <w:rFonts w:ascii="Times New Roman" w:eastAsia="Calibri" w:hAnsi="Times New Roman" w:cs="Times New Roman"/>
          <w:sz w:val="28"/>
          <w:szCs w:val="28"/>
        </w:rPr>
        <w:t>.</w:t>
      </w:r>
      <w:r w:rsidRPr="0070714E">
        <w:rPr>
          <w:rFonts w:ascii="Times New Roman" w:eastAsia="Calibri" w:hAnsi="Times New Roman" w:cs="Times New Roman"/>
          <w:sz w:val="28"/>
          <w:szCs w:val="28"/>
        </w:rPr>
        <w:t xml:space="preserve"> Нулевую оценку за это задание получили 33 человека (28,2%). Типичные ошибки: 1) профиль не соответств</w:t>
      </w:r>
      <w:r w:rsidR="00755D47">
        <w:rPr>
          <w:rFonts w:ascii="Times New Roman" w:eastAsia="Calibri" w:hAnsi="Times New Roman" w:cs="Times New Roman"/>
          <w:sz w:val="28"/>
          <w:szCs w:val="28"/>
        </w:rPr>
        <w:t>овал</w:t>
      </w:r>
      <w:r w:rsidRPr="0070714E">
        <w:rPr>
          <w:rFonts w:ascii="Times New Roman" w:eastAsia="Calibri" w:hAnsi="Times New Roman" w:cs="Times New Roman"/>
          <w:sz w:val="28"/>
          <w:szCs w:val="28"/>
        </w:rPr>
        <w:t xml:space="preserve"> эталону; 2) не отмечено или неправильно отмечено положение определенного пункта (р</w:t>
      </w:r>
      <w:r w:rsidR="00300C57">
        <w:rPr>
          <w:rFonts w:ascii="Times New Roman" w:eastAsia="Calibri" w:hAnsi="Times New Roman" w:cs="Times New Roman"/>
          <w:sz w:val="28"/>
          <w:szCs w:val="28"/>
        </w:rPr>
        <w:t>одника, дороги, здания и т. д.);</w:t>
      </w:r>
      <w:r w:rsidRPr="0070714E">
        <w:rPr>
          <w:rFonts w:ascii="Times New Roman" w:eastAsia="Calibri" w:hAnsi="Times New Roman" w:cs="Times New Roman"/>
          <w:sz w:val="28"/>
          <w:szCs w:val="28"/>
        </w:rPr>
        <w:t xml:space="preserve"> 3) основа профиля либо была неверно перенесена (ошибка в применяемом масштабе для основы профиля), либо вообще отсутствовала. Частично справились с заданием и получили 1 балл 18 человек (15,4%), полностью справились с заданием 66 человек (56,4%).</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0714E">
        <w:rPr>
          <w:rFonts w:ascii="Times New Roman" w:eastAsia="Calibri" w:hAnsi="Times New Roman" w:cs="Times New Roman"/>
          <w:sz w:val="28"/>
          <w:szCs w:val="28"/>
        </w:rPr>
        <w:t>Таким образом, 43,6% школьников, принявших участие в экзамене, не имеют или частично владеют навыками работы с топографической картой и построения гипсометрических профилей.</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55D47">
        <w:rPr>
          <w:rFonts w:ascii="Times New Roman" w:eastAsia="Calibri" w:hAnsi="Times New Roman" w:cs="Times New Roman"/>
          <w:bCs/>
          <w:sz w:val="28"/>
          <w:szCs w:val="28"/>
        </w:rPr>
        <w:t>Задание 37</w:t>
      </w:r>
      <w:r w:rsidRPr="0070714E">
        <w:rPr>
          <w:rFonts w:ascii="Times New Roman" w:eastAsia="Calibri" w:hAnsi="Times New Roman" w:cs="Times New Roman"/>
          <w:b/>
          <w:bCs/>
          <w:sz w:val="28"/>
          <w:szCs w:val="28"/>
        </w:rPr>
        <w:t xml:space="preserve"> </w:t>
      </w:r>
      <w:r w:rsidRPr="0070714E">
        <w:rPr>
          <w:rFonts w:ascii="Times New Roman" w:eastAsia="Calibri" w:hAnsi="Times New Roman" w:cs="Times New Roman"/>
          <w:sz w:val="28"/>
          <w:szCs w:val="28"/>
        </w:rPr>
        <w:t>требовало объяснить то или иное географическое явление, спрогнозировать те или иные изменения в окружающей среде и т.</w:t>
      </w:r>
      <w:r w:rsidR="00C91EBD">
        <w:rPr>
          <w:rFonts w:ascii="Times New Roman" w:eastAsia="Calibri" w:hAnsi="Times New Roman" w:cs="Times New Roman"/>
          <w:sz w:val="28"/>
          <w:szCs w:val="28"/>
        </w:rPr>
        <w:t xml:space="preserve"> </w:t>
      </w:r>
      <w:r w:rsidRPr="0070714E">
        <w:rPr>
          <w:rFonts w:ascii="Times New Roman" w:eastAsia="Calibri" w:hAnsi="Times New Roman" w:cs="Times New Roman"/>
          <w:sz w:val="28"/>
          <w:szCs w:val="28"/>
        </w:rPr>
        <w:t xml:space="preserve">п. </w:t>
      </w:r>
      <w:r w:rsidR="00755D47">
        <w:rPr>
          <w:rFonts w:ascii="Times New Roman" w:eastAsia="Calibri" w:hAnsi="Times New Roman" w:cs="Times New Roman"/>
          <w:sz w:val="28"/>
          <w:szCs w:val="28"/>
        </w:rPr>
        <w:t xml:space="preserve">                  </w:t>
      </w:r>
      <w:r w:rsidRPr="0070714E">
        <w:rPr>
          <w:rFonts w:ascii="Times New Roman" w:eastAsia="Calibri" w:hAnsi="Times New Roman" w:cs="Times New Roman"/>
          <w:sz w:val="28"/>
          <w:szCs w:val="28"/>
        </w:rPr>
        <w:t xml:space="preserve">С заданием не справились 54 человека (46,2%). Частично справились </w:t>
      </w:r>
      <w:r w:rsidR="00D66E6C">
        <w:rPr>
          <w:rFonts w:ascii="Times New Roman" w:eastAsia="Calibri" w:hAnsi="Times New Roman" w:cs="Times New Roman"/>
          <w:sz w:val="28"/>
          <w:szCs w:val="28"/>
        </w:rPr>
        <w:t xml:space="preserve">               </w:t>
      </w:r>
      <w:r w:rsidRPr="0070714E">
        <w:rPr>
          <w:rFonts w:ascii="Times New Roman" w:eastAsia="Calibri" w:hAnsi="Times New Roman" w:cs="Times New Roman"/>
          <w:sz w:val="28"/>
          <w:szCs w:val="28"/>
        </w:rPr>
        <w:t>48 человек (41,0%), полностью решил</w:t>
      </w:r>
      <w:r w:rsidR="00755D47">
        <w:rPr>
          <w:rFonts w:ascii="Times New Roman" w:eastAsia="Calibri" w:hAnsi="Times New Roman" w:cs="Times New Roman"/>
          <w:sz w:val="28"/>
          <w:szCs w:val="28"/>
        </w:rPr>
        <w:t>и</w:t>
      </w:r>
      <w:r w:rsidRPr="0070714E">
        <w:rPr>
          <w:rFonts w:ascii="Times New Roman" w:eastAsia="Calibri" w:hAnsi="Times New Roman" w:cs="Times New Roman"/>
          <w:sz w:val="28"/>
          <w:szCs w:val="28"/>
        </w:rPr>
        <w:t xml:space="preserve"> задачу 15 человек (12,8%). </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0714E">
        <w:rPr>
          <w:rFonts w:ascii="Times New Roman" w:eastAsia="Calibri" w:hAnsi="Times New Roman" w:cs="Times New Roman"/>
          <w:sz w:val="28"/>
          <w:szCs w:val="28"/>
        </w:rPr>
        <w:t>При выполнении этого задания у учащихся (60,4% экзаменуемых) прослеживается полное или частичное отсутствие навыков анализа особенностей того или иного географического явления и его влияния на окружающую среду.</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55D47">
        <w:rPr>
          <w:rFonts w:ascii="Times New Roman" w:eastAsia="Calibri" w:hAnsi="Times New Roman" w:cs="Times New Roman"/>
          <w:bCs/>
          <w:sz w:val="28"/>
          <w:szCs w:val="28"/>
        </w:rPr>
        <w:t xml:space="preserve">Задание </w:t>
      </w:r>
      <w:r w:rsidRPr="00755D47">
        <w:rPr>
          <w:rFonts w:ascii="Times New Roman" w:eastAsia="Calibri" w:hAnsi="Times New Roman" w:cs="Times New Roman"/>
          <w:sz w:val="28"/>
          <w:szCs w:val="28"/>
        </w:rPr>
        <w:t>38</w:t>
      </w:r>
      <w:r w:rsidRPr="0070714E">
        <w:rPr>
          <w:rFonts w:ascii="Times New Roman" w:eastAsia="Calibri" w:hAnsi="Times New Roman" w:cs="Times New Roman"/>
          <w:sz w:val="28"/>
          <w:szCs w:val="28"/>
        </w:rPr>
        <w:t xml:space="preserve"> требовало объяснить связь между двумя физико-географическими явлениями, обосновать свою точку зрения по тому или иному вопросу, например: по ряду климатических показателей определить, какой из пунктов, расположенных в Европе, находится восточнее. Исходя из прогнозируемых изменений климата выявить положительные или отрицательные последствия данных изменений. </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0714E">
        <w:rPr>
          <w:rFonts w:ascii="Times New Roman" w:eastAsia="Calibri" w:hAnsi="Times New Roman" w:cs="Times New Roman"/>
          <w:sz w:val="28"/>
          <w:szCs w:val="28"/>
        </w:rPr>
        <w:t>С заданием не справились 50 че</w:t>
      </w:r>
      <w:r w:rsidR="00755D47">
        <w:rPr>
          <w:rFonts w:ascii="Times New Roman" w:eastAsia="Calibri" w:hAnsi="Times New Roman" w:cs="Times New Roman"/>
          <w:sz w:val="28"/>
          <w:szCs w:val="28"/>
        </w:rPr>
        <w:t>ловек (42,7%), частично справил</w:t>
      </w:r>
      <w:r w:rsidRPr="0070714E">
        <w:rPr>
          <w:rFonts w:ascii="Times New Roman" w:eastAsia="Calibri" w:hAnsi="Times New Roman" w:cs="Times New Roman"/>
          <w:sz w:val="28"/>
          <w:szCs w:val="28"/>
        </w:rPr>
        <w:t>с</w:t>
      </w:r>
      <w:r w:rsidR="00755D47">
        <w:rPr>
          <w:rFonts w:ascii="Times New Roman" w:eastAsia="Calibri" w:hAnsi="Times New Roman" w:cs="Times New Roman"/>
          <w:sz w:val="28"/>
          <w:szCs w:val="28"/>
        </w:rPr>
        <w:t>я</w:t>
      </w:r>
      <w:r w:rsidRPr="0070714E">
        <w:rPr>
          <w:rFonts w:ascii="Times New Roman" w:eastAsia="Calibri" w:hAnsi="Times New Roman" w:cs="Times New Roman"/>
          <w:sz w:val="28"/>
          <w:szCs w:val="28"/>
        </w:rPr>
        <w:t xml:space="preserve"> </w:t>
      </w:r>
      <w:r w:rsidR="00755D47">
        <w:rPr>
          <w:rFonts w:ascii="Times New Roman" w:eastAsia="Calibri" w:hAnsi="Times New Roman" w:cs="Times New Roman"/>
          <w:sz w:val="28"/>
          <w:szCs w:val="28"/>
        </w:rPr>
        <w:t xml:space="preserve">       </w:t>
      </w:r>
      <w:r w:rsidRPr="0070714E">
        <w:rPr>
          <w:rFonts w:ascii="Times New Roman" w:eastAsia="Calibri" w:hAnsi="Times New Roman" w:cs="Times New Roman"/>
          <w:sz w:val="28"/>
          <w:szCs w:val="28"/>
        </w:rPr>
        <w:t>21 человек (17,9%) и полностью справил</w:t>
      </w:r>
      <w:r w:rsidR="00755D47">
        <w:rPr>
          <w:rFonts w:ascii="Times New Roman" w:eastAsia="Calibri" w:hAnsi="Times New Roman" w:cs="Times New Roman"/>
          <w:sz w:val="28"/>
          <w:szCs w:val="28"/>
        </w:rPr>
        <w:t>и</w:t>
      </w:r>
      <w:r w:rsidRPr="0070714E">
        <w:rPr>
          <w:rFonts w:ascii="Times New Roman" w:eastAsia="Calibri" w:hAnsi="Times New Roman" w:cs="Times New Roman"/>
          <w:sz w:val="28"/>
          <w:szCs w:val="28"/>
        </w:rPr>
        <w:t>с</w:t>
      </w:r>
      <w:r w:rsidR="00755D47">
        <w:rPr>
          <w:rFonts w:ascii="Times New Roman" w:eastAsia="Calibri" w:hAnsi="Times New Roman" w:cs="Times New Roman"/>
          <w:sz w:val="28"/>
          <w:szCs w:val="28"/>
        </w:rPr>
        <w:t>ь</w:t>
      </w:r>
      <w:r w:rsidRPr="0070714E">
        <w:rPr>
          <w:rFonts w:ascii="Times New Roman" w:eastAsia="Calibri" w:hAnsi="Times New Roman" w:cs="Times New Roman"/>
          <w:sz w:val="28"/>
          <w:szCs w:val="28"/>
        </w:rPr>
        <w:t xml:space="preserve"> с заданием 46 человек (39,4%). Результаты выполнения задания свидетельствуют об отсутствии навыков анализа причинно-следственных связей между природным</w:t>
      </w:r>
      <w:r w:rsidR="00755D47">
        <w:rPr>
          <w:rFonts w:ascii="Times New Roman" w:eastAsia="Calibri" w:hAnsi="Times New Roman" w:cs="Times New Roman"/>
          <w:sz w:val="28"/>
          <w:szCs w:val="28"/>
        </w:rPr>
        <w:t>и явлениями и процессами, а так</w:t>
      </w:r>
      <w:r w:rsidRPr="0070714E">
        <w:rPr>
          <w:rFonts w:ascii="Times New Roman" w:eastAsia="Calibri" w:hAnsi="Times New Roman" w:cs="Times New Roman"/>
          <w:sz w:val="28"/>
          <w:szCs w:val="28"/>
        </w:rPr>
        <w:t>же последствиями влияния хозяйственной деятельности человека на окружающую среду.</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0714E">
        <w:rPr>
          <w:rFonts w:ascii="Times New Roman" w:eastAsia="Calibri" w:hAnsi="Times New Roman" w:cs="Times New Roman"/>
          <w:sz w:val="28"/>
          <w:szCs w:val="28"/>
        </w:rPr>
        <w:t>Таким образом, 60,6% школьников, принявших участие в экзамене, не имеют или частично владеют знаниями по климатологии и навыками анализа климатограмм.</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55D47">
        <w:rPr>
          <w:rFonts w:ascii="Times New Roman" w:eastAsia="Calibri" w:hAnsi="Times New Roman" w:cs="Times New Roman"/>
          <w:bCs/>
          <w:sz w:val="28"/>
          <w:szCs w:val="28"/>
        </w:rPr>
        <w:t>Задание 39</w:t>
      </w:r>
      <w:r w:rsidRPr="0070714E">
        <w:rPr>
          <w:rFonts w:ascii="Times New Roman" w:eastAsia="Calibri" w:hAnsi="Times New Roman" w:cs="Times New Roman"/>
          <w:b/>
          <w:bCs/>
          <w:sz w:val="28"/>
          <w:szCs w:val="28"/>
        </w:rPr>
        <w:t xml:space="preserve"> </w:t>
      </w:r>
      <w:r w:rsidRPr="0070714E">
        <w:rPr>
          <w:rFonts w:ascii="Times New Roman" w:eastAsia="Calibri" w:hAnsi="Times New Roman" w:cs="Times New Roman"/>
          <w:bCs/>
          <w:sz w:val="28"/>
          <w:szCs w:val="28"/>
        </w:rPr>
        <w:t>на знание географии отраслей</w:t>
      </w:r>
      <w:r w:rsidRPr="0070714E">
        <w:rPr>
          <w:rFonts w:ascii="Times New Roman" w:eastAsia="Calibri" w:hAnsi="Times New Roman" w:cs="Times New Roman"/>
          <w:sz w:val="28"/>
          <w:szCs w:val="28"/>
        </w:rPr>
        <w:t xml:space="preserve"> производственной и непроизводственной сфер предполагало умение определять, сравнивать и анализировать по разным источникам информации географические тенденции развития социально-экономических объектов, процессов и явлений. Например: исходя из социально-экономи</w:t>
      </w:r>
      <w:r w:rsidR="00D90E74">
        <w:rPr>
          <w:rFonts w:ascii="Times New Roman" w:eastAsia="Calibri" w:hAnsi="Times New Roman" w:cs="Times New Roman"/>
          <w:sz w:val="28"/>
          <w:szCs w:val="28"/>
        </w:rPr>
        <w:t>ч</w:t>
      </w:r>
      <w:r w:rsidRPr="0070714E">
        <w:rPr>
          <w:rFonts w:ascii="Times New Roman" w:eastAsia="Calibri" w:hAnsi="Times New Roman" w:cs="Times New Roman"/>
          <w:sz w:val="28"/>
          <w:szCs w:val="28"/>
        </w:rPr>
        <w:t>еских показателей развития двух стран за определенный год требовалось сделать вывод о том, в какой из стран та или иная отрасль экономики играет б</w:t>
      </w:r>
      <w:r w:rsidRPr="00D66E6C">
        <w:rPr>
          <w:rFonts w:ascii="Times New Roman" w:eastAsia="Calibri" w:hAnsi="Times New Roman" w:cs="Times New Roman"/>
          <w:i/>
          <w:sz w:val="28"/>
          <w:szCs w:val="28"/>
        </w:rPr>
        <w:t>о</w:t>
      </w:r>
      <w:r w:rsidRPr="0070714E">
        <w:rPr>
          <w:rFonts w:ascii="Times New Roman" w:eastAsia="Calibri" w:hAnsi="Times New Roman" w:cs="Times New Roman"/>
          <w:sz w:val="28"/>
          <w:szCs w:val="28"/>
        </w:rPr>
        <w:t xml:space="preserve">льшую роль. </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0714E">
        <w:rPr>
          <w:rFonts w:ascii="Times New Roman" w:eastAsia="Calibri" w:hAnsi="Times New Roman" w:cs="Times New Roman"/>
          <w:sz w:val="28"/>
          <w:szCs w:val="28"/>
        </w:rPr>
        <w:lastRenderedPageBreak/>
        <w:t>Не справились с заданием и получили нулевую оценку 36 экзаменуемых (30,8%), частично справились с заданием 28 человек (23,9%), полностью выполнили задание 53 человека (45,3%). Результаты выполнения задания свидетельствуют</w:t>
      </w:r>
      <w:r w:rsidR="00755D47">
        <w:rPr>
          <w:rFonts w:ascii="Times New Roman" w:eastAsia="Calibri" w:hAnsi="Times New Roman" w:cs="Times New Roman"/>
          <w:sz w:val="28"/>
          <w:szCs w:val="28"/>
        </w:rPr>
        <w:t xml:space="preserve"> о том</w:t>
      </w:r>
      <w:r w:rsidRPr="0070714E">
        <w:rPr>
          <w:rFonts w:ascii="Times New Roman" w:eastAsia="Calibri" w:hAnsi="Times New Roman" w:cs="Times New Roman"/>
          <w:sz w:val="28"/>
          <w:szCs w:val="28"/>
        </w:rPr>
        <w:t>, что на уроках географии уделяется недостаточно внимания анализу социально-экономических процессов в мировой экономике.</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0714E">
        <w:rPr>
          <w:rFonts w:ascii="Times New Roman" w:eastAsia="Calibri" w:hAnsi="Times New Roman" w:cs="Times New Roman"/>
          <w:sz w:val="28"/>
          <w:szCs w:val="28"/>
        </w:rPr>
        <w:t>Таким образом, 54,7% школьников, принявших участие в экзамене, не имеют или частично владеют знаниями по экономической географии зарубежных стран (умение сравнивать особенность развития некоторых отраслей экономики отдельных стран и делать выводы о роли отрасли на экономику стран).</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55D47">
        <w:rPr>
          <w:rFonts w:ascii="Times New Roman" w:eastAsia="Calibri" w:hAnsi="Times New Roman" w:cs="Times New Roman"/>
          <w:bCs/>
          <w:sz w:val="28"/>
          <w:szCs w:val="28"/>
        </w:rPr>
        <w:t>Задание 40</w:t>
      </w:r>
      <w:r w:rsidRPr="0070714E">
        <w:rPr>
          <w:rFonts w:ascii="Times New Roman" w:eastAsia="Calibri" w:hAnsi="Times New Roman" w:cs="Times New Roman"/>
          <w:b/>
          <w:bCs/>
          <w:sz w:val="28"/>
          <w:szCs w:val="28"/>
        </w:rPr>
        <w:t xml:space="preserve"> </w:t>
      </w:r>
      <w:r w:rsidRPr="0070714E">
        <w:rPr>
          <w:rFonts w:ascii="Times New Roman" w:eastAsia="Calibri" w:hAnsi="Times New Roman" w:cs="Times New Roman"/>
          <w:sz w:val="28"/>
          <w:szCs w:val="28"/>
        </w:rPr>
        <w:t xml:space="preserve">требовало умений решать задачи на определение поясного времени и(или) определение координат пунктов с учетом высоты солнца над горизонтом в разное время года и суток. Это задание, как и в предыдущие годы, оказалось сложным для школьников. Учащиеся не умеют или неверно определяют полуденный меридиан (допускают ошибки в вычислении). </w:t>
      </w:r>
      <w:r w:rsidR="00755D47">
        <w:rPr>
          <w:rFonts w:ascii="Times New Roman" w:eastAsia="Calibri" w:hAnsi="Times New Roman" w:cs="Times New Roman"/>
          <w:sz w:val="28"/>
          <w:szCs w:val="28"/>
        </w:rPr>
        <w:t xml:space="preserve">         </w:t>
      </w:r>
      <w:r w:rsidRPr="0070714E">
        <w:rPr>
          <w:rFonts w:ascii="Times New Roman" w:eastAsia="Calibri" w:hAnsi="Times New Roman" w:cs="Times New Roman"/>
          <w:sz w:val="28"/>
          <w:szCs w:val="28"/>
        </w:rPr>
        <w:t>Не умеют сравнивать и правильно определять высоту солнца над горизонтом в заданных точках (не могут верно определить изменение высоты солнца над горизонтом при движении с севера на юг и с востока на запад).</w:t>
      </w:r>
    </w:p>
    <w:p w:rsidR="007445D2" w:rsidRPr="0070714E" w:rsidRDefault="007445D2" w:rsidP="00237F02">
      <w:pPr>
        <w:spacing w:line="235" w:lineRule="auto"/>
        <w:ind w:firstLine="709"/>
        <w:jc w:val="both"/>
        <w:rPr>
          <w:rFonts w:ascii="Times New Roman" w:eastAsia="Calibri" w:hAnsi="Times New Roman" w:cs="Times New Roman"/>
          <w:b/>
          <w:bCs/>
          <w:sz w:val="28"/>
          <w:szCs w:val="28"/>
        </w:rPr>
      </w:pPr>
      <w:r w:rsidRPr="0070714E">
        <w:rPr>
          <w:rFonts w:ascii="Times New Roman" w:eastAsia="Calibri" w:hAnsi="Times New Roman" w:cs="Times New Roman"/>
          <w:sz w:val="28"/>
          <w:szCs w:val="28"/>
        </w:rPr>
        <w:t>С заданием не</w:t>
      </w:r>
      <w:r w:rsidR="00C91EBD">
        <w:rPr>
          <w:rFonts w:ascii="Times New Roman" w:eastAsia="Calibri" w:hAnsi="Times New Roman" w:cs="Times New Roman"/>
          <w:sz w:val="28"/>
          <w:szCs w:val="28"/>
        </w:rPr>
        <w:t xml:space="preserve"> справились 69 экзаменуемых (59</w:t>
      </w:r>
      <w:r w:rsidRPr="0070714E">
        <w:rPr>
          <w:rFonts w:ascii="Times New Roman" w:eastAsia="Calibri" w:hAnsi="Times New Roman" w:cs="Times New Roman"/>
          <w:sz w:val="28"/>
          <w:szCs w:val="28"/>
        </w:rPr>
        <w:t xml:space="preserve">%), частично справились всего 11 человек (9,4%), полностью выполнили задание 37 </w:t>
      </w:r>
      <w:r w:rsidR="00755D47">
        <w:rPr>
          <w:rFonts w:ascii="Times New Roman" w:eastAsia="Calibri" w:hAnsi="Times New Roman" w:cs="Times New Roman"/>
          <w:sz w:val="28"/>
          <w:szCs w:val="28"/>
        </w:rPr>
        <w:t>школьников</w:t>
      </w:r>
      <w:r w:rsidRPr="0070714E">
        <w:rPr>
          <w:rFonts w:ascii="Times New Roman" w:eastAsia="Calibri" w:hAnsi="Times New Roman" w:cs="Times New Roman"/>
          <w:sz w:val="28"/>
          <w:szCs w:val="28"/>
        </w:rPr>
        <w:t xml:space="preserve"> (31,6%). Причина слабого знания соответствующего раздела географии, на наш взгляд, кроется в том, что соответствующий материал изучается в 6 классе и больше к нему </w:t>
      </w:r>
      <w:r w:rsidR="0088626A">
        <w:rPr>
          <w:rFonts w:ascii="Times New Roman" w:eastAsia="Calibri" w:hAnsi="Times New Roman" w:cs="Times New Roman"/>
          <w:sz w:val="28"/>
          <w:szCs w:val="28"/>
        </w:rPr>
        <w:t xml:space="preserve">учащиеся </w:t>
      </w:r>
      <w:r w:rsidRPr="0070714E">
        <w:rPr>
          <w:rFonts w:ascii="Times New Roman" w:eastAsia="Calibri" w:hAnsi="Times New Roman" w:cs="Times New Roman"/>
          <w:sz w:val="28"/>
          <w:szCs w:val="28"/>
        </w:rPr>
        <w:t>не возвращаются. В 6 классе учащиеся не в состоянии уяснить следствия осевого и орбитального движения Земли и привязывать данные знания к конкретной точке Земного шара. Ранее, когда в школе изучалась астрономия, к учащимся приходило понимание материала по данному вопросу, но уже на стадии подготовки к экзамену</w:t>
      </w:r>
      <w:r w:rsidR="0088626A">
        <w:rPr>
          <w:rFonts w:ascii="Times New Roman" w:eastAsia="Calibri" w:hAnsi="Times New Roman" w:cs="Times New Roman"/>
          <w:sz w:val="28"/>
          <w:szCs w:val="28"/>
        </w:rPr>
        <w:t>,</w:t>
      </w:r>
      <w:r w:rsidRPr="0070714E">
        <w:rPr>
          <w:rFonts w:ascii="Times New Roman" w:eastAsia="Calibri" w:hAnsi="Times New Roman" w:cs="Times New Roman"/>
          <w:sz w:val="28"/>
          <w:szCs w:val="28"/>
        </w:rPr>
        <w:t xml:space="preserve"> и </w:t>
      </w:r>
      <w:r w:rsidR="0088626A">
        <w:rPr>
          <w:rFonts w:ascii="Times New Roman" w:eastAsia="Calibri" w:hAnsi="Times New Roman" w:cs="Times New Roman"/>
          <w:sz w:val="28"/>
          <w:szCs w:val="28"/>
        </w:rPr>
        <w:t xml:space="preserve">им </w:t>
      </w:r>
      <w:r w:rsidRPr="0070714E">
        <w:rPr>
          <w:rFonts w:ascii="Times New Roman" w:eastAsia="Calibri" w:hAnsi="Times New Roman" w:cs="Times New Roman"/>
          <w:sz w:val="28"/>
          <w:szCs w:val="28"/>
        </w:rPr>
        <w:t>не составляло труда решать подобные задачи.</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0714E">
        <w:rPr>
          <w:rFonts w:ascii="Times New Roman" w:eastAsia="Calibri" w:hAnsi="Times New Roman" w:cs="Times New Roman"/>
          <w:sz w:val="28"/>
          <w:szCs w:val="28"/>
        </w:rPr>
        <w:t>Таким образом, 68,4% школьников, принявших участие в экзамене, не умеют или частично владеют навыками работы по определению полуденного меридиана и определения высоты солнца над горизонтом в конкретное время суток.</w:t>
      </w:r>
    </w:p>
    <w:p w:rsidR="007445D2" w:rsidRPr="0070714E" w:rsidRDefault="007445D2" w:rsidP="00237F02">
      <w:pPr>
        <w:spacing w:line="235" w:lineRule="auto"/>
        <w:ind w:firstLine="709"/>
        <w:jc w:val="both"/>
        <w:rPr>
          <w:rFonts w:ascii="Times New Roman" w:eastAsia="Calibri" w:hAnsi="Times New Roman" w:cs="Times New Roman"/>
          <w:bCs/>
          <w:sz w:val="28"/>
          <w:szCs w:val="28"/>
        </w:rPr>
      </w:pPr>
      <w:r w:rsidRPr="0088626A">
        <w:rPr>
          <w:rFonts w:ascii="Times New Roman" w:eastAsia="Calibri" w:hAnsi="Times New Roman" w:cs="Times New Roman"/>
          <w:bCs/>
          <w:sz w:val="28"/>
          <w:szCs w:val="28"/>
        </w:rPr>
        <w:t>Задание 41</w:t>
      </w:r>
      <w:r w:rsidRPr="0070714E">
        <w:rPr>
          <w:rFonts w:ascii="Times New Roman" w:eastAsia="Calibri" w:hAnsi="Times New Roman" w:cs="Times New Roman"/>
          <w:b/>
          <w:bCs/>
          <w:sz w:val="28"/>
          <w:szCs w:val="28"/>
        </w:rPr>
        <w:t xml:space="preserve"> </w:t>
      </w:r>
      <w:r w:rsidRPr="0070714E">
        <w:rPr>
          <w:rFonts w:ascii="Times New Roman" w:eastAsia="Calibri" w:hAnsi="Times New Roman" w:cs="Times New Roman"/>
          <w:bCs/>
          <w:sz w:val="28"/>
          <w:szCs w:val="28"/>
        </w:rPr>
        <w:t>оценивалось по двум критериям:</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88626A">
        <w:rPr>
          <w:rFonts w:ascii="Times New Roman" w:eastAsia="Calibri" w:hAnsi="Times New Roman" w:cs="Times New Roman"/>
          <w:bCs/>
          <w:sz w:val="28"/>
          <w:szCs w:val="28"/>
        </w:rPr>
        <w:t>Первый критерий</w:t>
      </w:r>
      <w:r w:rsidRPr="0070714E">
        <w:rPr>
          <w:rFonts w:ascii="Times New Roman" w:eastAsia="Calibri" w:hAnsi="Times New Roman" w:cs="Times New Roman"/>
          <w:b/>
          <w:bCs/>
          <w:sz w:val="28"/>
          <w:szCs w:val="28"/>
        </w:rPr>
        <w:t xml:space="preserve"> – </w:t>
      </w:r>
      <w:r w:rsidRPr="0070714E">
        <w:rPr>
          <w:rFonts w:ascii="Times New Roman" w:eastAsia="Calibri" w:hAnsi="Times New Roman" w:cs="Times New Roman"/>
          <w:bCs/>
          <w:sz w:val="28"/>
          <w:szCs w:val="28"/>
        </w:rPr>
        <w:t>определение показателя естественного прироста населения в %</w:t>
      </w:r>
      <w:r w:rsidRPr="0070714E">
        <w:rPr>
          <w:rFonts w:ascii="Times New Roman" w:eastAsia="Calibri" w:hAnsi="Times New Roman" w:cs="Times New Roman"/>
          <w:sz w:val="28"/>
          <w:szCs w:val="28"/>
        </w:rPr>
        <w:t xml:space="preserve"> оценивался в один балл. Задание предполагало анализ данных, характеризующих естественное движение населения субъектов Российской Федерации с целью определить характерную для них в том или ином году величину естественного прироста (убыли) населения. С этой относительно простой задачей не справились 54 экзаменуемых (46,2%) и получили ноль баллов. Выполнили задание и получили один балл 63 выпускника (53,8%). </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88626A">
        <w:rPr>
          <w:rFonts w:ascii="Times New Roman" w:eastAsia="Calibri" w:hAnsi="Times New Roman" w:cs="Times New Roman"/>
          <w:sz w:val="28"/>
          <w:szCs w:val="28"/>
        </w:rPr>
        <w:t>Второй критерий</w:t>
      </w:r>
      <w:r w:rsidRPr="0070714E">
        <w:rPr>
          <w:rFonts w:ascii="Times New Roman" w:eastAsia="Calibri" w:hAnsi="Times New Roman" w:cs="Times New Roman"/>
          <w:b/>
          <w:sz w:val="28"/>
          <w:szCs w:val="28"/>
        </w:rPr>
        <w:t xml:space="preserve"> </w:t>
      </w:r>
      <w:r w:rsidRPr="0070714E">
        <w:rPr>
          <w:rFonts w:ascii="Times New Roman" w:eastAsia="Calibri" w:hAnsi="Times New Roman" w:cs="Times New Roman"/>
          <w:sz w:val="28"/>
          <w:szCs w:val="28"/>
        </w:rPr>
        <w:t xml:space="preserve">– определение величины миграционного прироста населения конкретного региона. Ответ необходимо </w:t>
      </w:r>
      <w:r w:rsidR="0088626A">
        <w:rPr>
          <w:rFonts w:ascii="Times New Roman" w:eastAsia="Calibri" w:hAnsi="Times New Roman" w:cs="Times New Roman"/>
          <w:sz w:val="28"/>
          <w:szCs w:val="28"/>
        </w:rPr>
        <w:t xml:space="preserve">было </w:t>
      </w:r>
      <w:r w:rsidRPr="0070714E">
        <w:rPr>
          <w:rFonts w:ascii="Times New Roman" w:eastAsia="Calibri" w:hAnsi="Times New Roman" w:cs="Times New Roman"/>
          <w:sz w:val="28"/>
          <w:szCs w:val="28"/>
        </w:rPr>
        <w:t>записать в виде решения задачи. Типичные ошибки</w:t>
      </w:r>
      <w:r w:rsidR="0088626A">
        <w:rPr>
          <w:rFonts w:ascii="Times New Roman" w:eastAsia="Calibri" w:hAnsi="Times New Roman" w:cs="Times New Roman"/>
          <w:sz w:val="28"/>
          <w:szCs w:val="28"/>
        </w:rPr>
        <w:t>:</w:t>
      </w:r>
      <w:r w:rsidRPr="0070714E">
        <w:rPr>
          <w:rFonts w:ascii="Times New Roman" w:eastAsia="Calibri" w:hAnsi="Times New Roman" w:cs="Times New Roman"/>
          <w:sz w:val="28"/>
          <w:szCs w:val="28"/>
        </w:rPr>
        <w:t xml:space="preserve"> школьники в своих ответах пута</w:t>
      </w:r>
      <w:r w:rsidR="0088626A">
        <w:rPr>
          <w:rFonts w:ascii="Times New Roman" w:eastAsia="Calibri" w:hAnsi="Times New Roman" w:cs="Times New Roman"/>
          <w:sz w:val="28"/>
          <w:szCs w:val="28"/>
        </w:rPr>
        <w:t>ли</w:t>
      </w:r>
      <w:r w:rsidRPr="0070714E">
        <w:rPr>
          <w:rFonts w:ascii="Times New Roman" w:eastAsia="Calibri" w:hAnsi="Times New Roman" w:cs="Times New Roman"/>
          <w:sz w:val="28"/>
          <w:szCs w:val="28"/>
        </w:rPr>
        <w:t xml:space="preserve"> </w:t>
      </w:r>
      <w:r w:rsidRPr="0070714E">
        <w:rPr>
          <w:rFonts w:ascii="Times New Roman" w:eastAsia="Calibri" w:hAnsi="Times New Roman" w:cs="Times New Roman"/>
          <w:sz w:val="28"/>
          <w:szCs w:val="28"/>
        </w:rPr>
        <w:lastRenderedPageBreak/>
        <w:t xml:space="preserve">понятия «естественное движение населения» и «миграция»; «эмиграция» и «иммиграция», </w:t>
      </w:r>
      <w:r w:rsidR="0088626A">
        <w:rPr>
          <w:rFonts w:ascii="Times New Roman" w:eastAsia="Calibri" w:hAnsi="Times New Roman" w:cs="Times New Roman"/>
          <w:sz w:val="28"/>
          <w:szCs w:val="28"/>
        </w:rPr>
        <w:t xml:space="preserve">допускали </w:t>
      </w:r>
      <w:r w:rsidR="0007271B">
        <w:rPr>
          <w:rFonts w:ascii="Times New Roman" w:eastAsia="Calibri" w:hAnsi="Times New Roman" w:cs="Times New Roman"/>
          <w:sz w:val="28"/>
          <w:szCs w:val="28"/>
        </w:rPr>
        <w:t>о</w:t>
      </w:r>
      <w:r w:rsidRPr="0070714E">
        <w:rPr>
          <w:rFonts w:ascii="Times New Roman" w:eastAsia="Calibri" w:hAnsi="Times New Roman" w:cs="Times New Roman"/>
          <w:sz w:val="28"/>
          <w:szCs w:val="28"/>
        </w:rPr>
        <w:t>шибки при определении величины, на которую изменилась численность населения региона за конкретный год и ошибки в математических вычислениях. Второй критерий оценива</w:t>
      </w:r>
      <w:r w:rsidR="0088626A">
        <w:rPr>
          <w:rFonts w:ascii="Times New Roman" w:eastAsia="Calibri" w:hAnsi="Times New Roman" w:cs="Times New Roman"/>
          <w:sz w:val="28"/>
          <w:szCs w:val="28"/>
        </w:rPr>
        <w:t>лся</w:t>
      </w:r>
      <w:r w:rsidRPr="0070714E">
        <w:rPr>
          <w:rFonts w:ascii="Times New Roman" w:eastAsia="Calibri" w:hAnsi="Times New Roman" w:cs="Times New Roman"/>
          <w:sz w:val="28"/>
          <w:szCs w:val="28"/>
        </w:rPr>
        <w:t xml:space="preserve"> максимально в два балла. Со второй частью задания </w:t>
      </w:r>
      <w:r w:rsidRPr="0088626A">
        <w:rPr>
          <w:rFonts w:ascii="Times New Roman" w:eastAsia="Calibri" w:hAnsi="Times New Roman" w:cs="Times New Roman"/>
          <w:sz w:val="28"/>
          <w:szCs w:val="28"/>
        </w:rPr>
        <w:t>41</w:t>
      </w:r>
      <w:r w:rsidRPr="0070714E">
        <w:rPr>
          <w:rFonts w:ascii="Times New Roman" w:eastAsia="Calibri" w:hAnsi="Times New Roman" w:cs="Times New Roman"/>
          <w:b/>
          <w:sz w:val="28"/>
          <w:szCs w:val="28"/>
        </w:rPr>
        <w:t xml:space="preserve"> </w:t>
      </w:r>
      <w:r w:rsidRPr="0070714E">
        <w:rPr>
          <w:rFonts w:ascii="Times New Roman" w:eastAsia="Calibri" w:hAnsi="Times New Roman" w:cs="Times New Roman"/>
          <w:sz w:val="28"/>
          <w:szCs w:val="28"/>
        </w:rPr>
        <w:t>не справились 42 учащихся (35,9%), частично справились 9 учеников (7,7%) и полностью справились со вторым критерием задания 66 экзаменуемых (56,4%).</w:t>
      </w:r>
    </w:p>
    <w:p w:rsidR="007445D2" w:rsidRPr="0070714E" w:rsidRDefault="007445D2" w:rsidP="00237F02">
      <w:pPr>
        <w:spacing w:line="235" w:lineRule="auto"/>
        <w:ind w:firstLine="709"/>
        <w:jc w:val="both"/>
        <w:rPr>
          <w:rFonts w:ascii="Times New Roman" w:eastAsia="Calibri" w:hAnsi="Times New Roman" w:cs="Times New Roman"/>
          <w:sz w:val="28"/>
          <w:szCs w:val="28"/>
        </w:rPr>
      </w:pPr>
      <w:r w:rsidRPr="0070714E">
        <w:rPr>
          <w:rFonts w:ascii="Times New Roman" w:eastAsia="Calibri" w:hAnsi="Times New Roman" w:cs="Times New Roman"/>
          <w:sz w:val="28"/>
          <w:szCs w:val="28"/>
        </w:rPr>
        <w:t>Таким образом, по второму критерию 43,6% учащихся, принявших участие в экзамене, не умеют или частично владеют навыками определения величины миграционного прироста (убыли) населения конкретного региона за конкретный год.</w:t>
      </w:r>
    </w:p>
    <w:p w:rsidR="007445D2" w:rsidRPr="00237F02" w:rsidRDefault="007445D2" w:rsidP="00237F02">
      <w:pPr>
        <w:spacing w:line="235" w:lineRule="auto"/>
        <w:ind w:firstLine="709"/>
        <w:jc w:val="both"/>
        <w:rPr>
          <w:rFonts w:ascii="Times New Roman" w:eastAsia="Calibri" w:hAnsi="Times New Roman" w:cs="Times New Roman"/>
          <w:szCs w:val="28"/>
        </w:rPr>
      </w:pPr>
    </w:p>
    <w:p w:rsidR="00C776D2" w:rsidRPr="00E63621" w:rsidRDefault="007445D2" w:rsidP="00237F02">
      <w:pPr>
        <w:spacing w:line="235" w:lineRule="auto"/>
        <w:jc w:val="center"/>
        <w:rPr>
          <w:rFonts w:ascii="Times New Roman" w:hAnsi="Times New Roman" w:cs="Times New Roman"/>
          <w:b/>
          <w:sz w:val="28"/>
          <w:szCs w:val="28"/>
        </w:rPr>
      </w:pPr>
      <w:r w:rsidRPr="0070714E">
        <w:rPr>
          <w:rFonts w:ascii="Times New Roman" w:hAnsi="Times New Roman" w:cs="Times New Roman"/>
          <w:b/>
          <w:sz w:val="28"/>
          <w:szCs w:val="28"/>
        </w:rPr>
        <w:t xml:space="preserve">5. </w:t>
      </w:r>
      <w:r w:rsidR="00C776D2" w:rsidRPr="00E63621">
        <w:rPr>
          <w:rFonts w:ascii="Times New Roman" w:eastAsia="Calibri" w:hAnsi="Times New Roman" w:cs="Times New Roman"/>
          <w:b/>
          <w:sz w:val="28"/>
          <w:szCs w:val="28"/>
        </w:rPr>
        <w:t>Реко</w:t>
      </w:r>
      <w:r w:rsidR="00C91EBD">
        <w:rPr>
          <w:rFonts w:ascii="Times New Roman" w:eastAsia="Calibri" w:hAnsi="Times New Roman" w:cs="Times New Roman"/>
          <w:b/>
          <w:sz w:val="28"/>
          <w:szCs w:val="28"/>
        </w:rPr>
        <w:t xml:space="preserve">мендации учителям </w:t>
      </w:r>
      <w:r w:rsidR="0088626A">
        <w:rPr>
          <w:rFonts w:ascii="Times New Roman" w:eastAsia="Calibri" w:hAnsi="Times New Roman" w:cs="Times New Roman"/>
          <w:b/>
          <w:sz w:val="28"/>
          <w:szCs w:val="28"/>
        </w:rPr>
        <w:t xml:space="preserve">географии </w:t>
      </w:r>
      <w:r w:rsidR="00C91EBD">
        <w:rPr>
          <w:rFonts w:ascii="Times New Roman" w:eastAsia="Calibri" w:hAnsi="Times New Roman" w:cs="Times New Roman"/>
          <w:b/>
          <w:sz w:val="28"/>
          <w:szCs w:val="28"/>
        </w:rPr>
        <w:t>10-11 классов</w:t>
      </w:r>
    </w:p>
    <w:p w:rsidR="00C776D2" w:rsidRPr="00237F02" w:rsidRDefault="00C776D2" w:rsidP="00237F02">
      <w:pPr>
        <w:spacing w:line="235" w:lineRule="auto"/>
        <w:ind w:firstLine="709"/>
        <w:jc w:val="both"/>
        <w:rPr>
          <w:rFonts w:ascii="Times New Roman" w:hAnsi="Times New Roman" w:cs="Times New Roman"/>
          <w:szCs w:val="28"/>
        </w:rPr>
      </w:pPr>
    </w:p>
    <w:p w:rsidR="00C776D2" w:rsidRPr="00C776D2" w:rsidRDefault="00C776D2" w:rsidP="00237F02">
      <w:pPr>
        <w:spacing w:line="235" w:lineRule="auto"/>
        <w:ind w:firstLine="708"/>
        <w:jc w:val="both"/>
        <w:rPr>
          <w:rFonts w:ascii="Times New Roman" w:eastAsia="Times New Roman" w:hAnsi="Times New Roman" w:cs="Times New Roman"/>
          <w:color w:val="auto"/>
          <w:sz w:val="28"/>
          <w:szCs w:val="28"/>
        </w:rPr>
      </w:pPr>
      <w:r w:rsidRPr="00C776D2">
        <w:rPr>
          <w:rFonts w:ascii="Times New Roman" w:eastAsia="Times New Roman" w:hAnsi="Times New Roman" w:cs="Times New Roman"/>
          <w:color w:val="auto"/>
          <w:sz w:val="28"/>
          <w:szCs w:val="28"/>
        </w:rPr>
        <w:t>Определяющим фактором успешной сдачи ЕГЭ по географии является целостное и качественное прохождение курса географии.</w:t>
      </w:r>
    </w:p>
    <w:p w:rsidR="00C776D2" w:rsidRPr="00C776D2" w:rsidRDefault="00C776D2" w:rsidP="00237F02">
      <w:pPr>
        <w:spacing w:line="235" w:lineRule="auto"/>
        <w:ind w:firstLine="708"/>
        <w:jc w:val="both"/>
        <w:rPr>
          <w:rFonts w:ascii="Times New Roman" w:eastAsia="Times New Roman" w:hAnsi="Times New Roman" w:cs="Times New Roman"/>
          <w:color w:val="auto"/>
          <w:sz w:val="28"/>
          <w:szCs w:val="28"/>
        </w:rPr>
      </w:pPr>
      <w:r w:rsidRPr="00C776D2">
        <w:rPr>
          <w:rFonts w:ascii="Times New Roman" w:eastAsia="Times New Roman" w:hAnsi="Times New Roman" w:cs="Times New Roman"/>
          <w:color w:val="auto"/>
          <w:sz w:val="28"/>
          <w:szCs w:val="28"/>
        </w:rPr>
        <w:t xml:space="preserve">Итоговое повторение и завершающий этап подготовки к экзамену способствуют выявлению и устранению проблемных вопросов, закреплению имеющихся умений и навыков в решении задач, снижению вероятности ошибок. </w:t>
      </w:r>
    </w:p>
    <w:p w:rsidR="00C776D2" w:rsidRDefault="00C776D2" w:rsidP="00237F02">
      <w:pPr>
        <w:spacing w:line="235" w:lineRule="auto"/>
        <w:ind w:firstLine="708"/>
        <w:jc w:val="both"/>
        <w:rPr>
          <w:rFonts w:ascii="Times New Roman" w:eastAsia="Times New Roman" w:hAnsi="Times New Roman" w:cs="Times New Roman"/>
          <w:color w:val="auto"/>
          <w:sz w:val="28"/>
          <w:szCs w:val="28"/>
        </w:rPr>
      </w:pPr>
      <w:r w:rsidRPr="00C776D2">
        <w:rPr>
          <w:rFonts w:ascii="Times New Roman" w:eastAsia="Times New Roman" w:hAnsi="Times New Roman" w:cs="Times New Roman"/>
          <w:color w:val="auto"/>
          <w:sz w:val="28"/>
          <w:szCs w:val="28"/>
        </w:rPr>
        <w:t>Для успешного решения заданий по географии в форме ЕГЭ необходимо развивать мышление, отрабатывать навыки решения заданий различного уровня сложности. Обучающиеся</w:t>
      </w:r>
      <w:r>
        <w:rPr>
          <w:rFonts w:ascii="Times New Roman" w:eastAsia="Times New Roman" w:hAnsi="Times New Roman" w:cs="Times New Roman"/>
          <w:color w:val="auto"/>
          <w:sz w:val="28"/>
          <w:szCs w:val="28"/>
        </w:rPr>
        <w:t xml:space="preserve"> долж</w:t>
      </w:r>
      <w:r w:rsidRPr="00C776D2">
        <w:rPr>
          <w:rFonts w:ascii="Times New Roman" w:eastAsia="Times New Roman" w:hAnsi="Times New Roman" w:cs="Times New Roman"/>
          <w:color w:val="auto"/>
          <w:sz w:val="28"/>
          <w:szCs w:val="28"/>
        </w:rPr>
        <w:t xml:space="preserve">ны не просто знать те или иные факты, а уметь применять знания в конкретных ситуациях. </w:t>
      </w:r>
    </w:p>
    <w:p w:rsidR="00C776D2" w:rsidRDefault="00C776D2" w:rsidP="00237F02">
      <w:pPr>
        <w:spacing w:line="235" w:lineRule="auto"/>
        <w:ind w:firstLine="708"/>
        <w:jc w:val="both"/>
        <w:rPr>
          <w:rFonts w:ascii="Times New Roman" w:eastAsia="Times New Roman" w:hAnsi="Times New Roman" w:cs="Times New Roman"/>
          <w:color w:val="auto"/>
          <w:sz w:val="28"/>
          <w:szCs w:val="28"/>
        </w:rPr>
      </w:pPr>
      <w:r w:rsidRPr="00C776D2">
        <w:rPr>
          <w:rFonts w:ascii="Times New Roman" w:eastAsia="Times New Roman" w:hAnsi="Times New Roman" w:cs="Times New Roman"/>
          <w:color w:val="auto"/>
          <w:sz w:val="28"/>
          <w:szCs w:val="28"/>
        </w:rPr>
        <w:t xml:space="preserve">Необходимо в первую очередь формировать географический стиль мышления и понимание причинно-следственных связей, причем их развитие проводить последовательно во всех школьных курсах географии. Опираться лишь на выполнение тренировочных заданий в выпускных классах не даст ощутимого положительного эффекта, поскольку ориентирует лишь на запоминание правильного ответа в тренировочных заданиях, но не раскрывает алгоритм их исполнения. </w:t>
      </w:r>
    </w:p>
    <w:p w:rsidR="00C776D2" w:rsidRPr="00C776D2" w:rsidRDefault="00C776D2" w:rsidP="00237F02">
      <w:pPr>
        <w:spacing w:line="235" w:lineRule="auto"/>
        <w:ind w:firstLine="708"/>
        <w:jc w:val="both"/>
        <w:rPr>
          <w:rFonts w:ascii="Times New Roman" w:eastAsia="Times New Roman" w:hAnsi="Times New Roman" w:cs="Times New Roman"/>
          <w:color w:val="auto"/>
          <w:sz w:val="28"/>
          <w:szCs w:val="28"/>
        </w:rPr>
      </w:pPr>
      <w:r w:rsidRPr="00C776D2">
        <w:rPr>
          <w:rFonts w:ascii="Times New Roman" w:eastAsia="Times New Roman" w:hAnsi="Times New Roman" w:cs="Times New Roman"/>
          <w:color w:val="auto"/>
          <w:sz w:val="28"/>
          <w:szCs w:val="28"/>
        </w:rPr>
        <w:t>Необходима актуализация умений работать с источн</w:t>
      </w:r>
      <w:r w:rsidR="0088626A">
        <w:rPr>
          <w:rFonts w:ascii="Times New Roman" w:eastAsia="Times New Roman" w:hAnsi="Times New Roman" w:cs="Times New Roman"/>
          <w:color w:val="auto"/>
          <w:sz w:val="28"/>
          <w:szCs w:val="28"/>
        </w:rPr>
        <w:t>иками географической информации</w:t>
      </w:r>
      <w:r w:rsidRPr="00C776D2">
        <w:rPr>
          <w:rFonts w:ascii="Times New Roman" w:eastAsia="Times New Roman" w:hAnsi="Times New Roman" w:cs="Times New Roman"/>
          <w:color w:val="auto"/>
          <w:sz w:val="28"/>
          <w:szCs w:val="28"/>
        </w:rPr>
        <w:t xml:space="preserve"> во всех школьных курсах географии. </w:t>
      </w:r>
    </w:p>
    <w:p w:rsidR="00C776D2" w:rsidRPr="00C776D2" w:rsidRDefault="00C776D2" w:rsidP="00237F02">
      <w:pPr>
        <w:spacing w:line="235" w:lineRule="auto"/>
        <w:ind w:firstLine="708"/>
        <w:jc w:val="both"/>
        <w:rPr>
          <w:rFonts w:ascii="Times New Roman" w:eastAsia="Times New Roman" w:hAnsi="Times New Roman" w:cs="Times New Roman"/>
          <w:color w:val="auto"/>
          <w:sz w:val="28"/>
          <w:szCs w:val="28"/>
        </w:rPr>
      </w:pPr>
      <w:r w:rsidRPr="00C776D2">
        <w:rPr>
          <w:rFonts w:ascii="Times New Roman" w:eastAsia="Times New Roman" w:hAnsi="Times New Roman" w:cs="Times New Roman"/>
          <w:color w:val="auto"/>
          <w:sz w:val="28"/>
          <w:szCs w:val="28"/>
        </w:rPr>
        <w:t>Оптимальным вариантом подготовки учащихся станет включение</w:t>
      </w:r>
      <w:r>
        <w:rPr>
          <w:rFonts w:ascii="Times New Roman" w:eastAsia="Times New Roman" w:hAnsi="Times New Roman" w:cs="Times New Roman"/>
          <w:color w:val="auto"/>
          <w:sz w:val="28"/>
          <w:szCs w:val="28"/>
        </w:rPr>
        <w:t xml:space="preserve"> </w:t>
      </w:r>
      <w:r w:rsidRPr="00C776D2">
        <w:rPr>
          <w:rFonts w:ascii="Times New Roman" w:eastAsia="Times New Roman" w:hAnsi="Times New Roman" w:cs="Times New Roman"/>
          <w:color w:val="auto"/>
          <w:sz w:val="28"/>
          <w:szCs w:val="28"/>
        </w:rPr>
        <w:t xml:space="preserve">элементов контрольно-измерительных материалов (КИМ) экзамена в проверочные работы всех школьных курсов географии, начиная с 6 класса, с учетом тематики изучаемого раздела и системное их выполнение. Таким образом, учащиеся знакомятся с требованиями и структурой экзаменационных материалов в форме ЕГЭ, привыкают к формулировке заданий и типам тестов, используемых в части 1, учатся коротко и логично отвечать на задания части 2 КИМ. </w:t>
      </w:r>
    </w:p>
    <w:p w:rsidR="00E63621" w:rsidRDefault="00C776D2" w:rsidP="00237F02">
      <w:pPr>
        <w:spacing w:line="235" w:lineRule="auto"/>
        <w:ind w:firstLine="708"/>
        <w:jc w:val="both"/>
        <w:rPr>
          <w:rFonts w:ascii="Times New Roman" w:eastAsia="Times New Roman" w:hAnsi="Times New Roman" w:cs="Times New Roman"/>
          <w:b/>
          <w:sz w:val="40"/>
          <w:szCs w:val="40"/>
        </w:rPr>
      </w:pPr>
      <w:r w:rsidRPr="00C776D2">
        <w:rPr>
          <w:rFonts w:ascii="Times New Roman" w:eastAsia="Times New Roman" w:hAnsi="Times New Roman" w:cs="Times New Roman"/>
          <w:color w:val="auto"/>
          <w:sz w:val="28"/>
          <w:szCs w:val="28"/>
        </w:rPr>
        <w:t>В образовательном процессе рекомендуется использовать пособия для тематического и итогового контроля, включающие тренинги, близкие по форме и содержанию к КИМ ЕГЭ</w:t>
      </w:r>
      <w:r w:rsidR="000972D3">
        <w:rPr>
          <w:rFonts w:ascii="Times New Roman" w:eastAsia="Times New Roman" w:hAnsi="Times New Roman" w:cs="Times New Roman"/>
          <w:color w:val="auto"/>
          <w:sz w:val="28"/>
          <w:szCs w:val="28"/>
        </w:rPr>
        <w:t>.</w:t>
      </w:r>
    </w:p>
    <w:p w:rsidR="0070714E" w:rsidRDefault="00C91EBD" w:rsidP="0070714E">
      <w:pPr>
        <w:contextualSpacing/>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br w:type="page"/>
      </w:r>
      <w:r w:rsidR="0070714E" w:rsidRPr="006E26CF">
        <w:rPr>
          <w:rFonts w:ascii="Times New Roman" w:eastAsia="Times New Roman" w:hAnsi="Times New Roman" w:cs="Times New Roman"/>
          <w:b/>
          <w:sz w:val="40"/>
          <w:szCs w:val="40"/>
        </w:rPr>
        <w:lastRenderedPageBreak/>
        <w:t>ИСТОРИЯ</w:t>
      </w:r>
    </w:p>
    <w:p w:rsidR="0070714E" w:rsidRPr="006E26CF" w:rsidRDefault="0070714E" w:rsidP="0070714E">
      <w:pPr>
        <w:tabs>
          <w:tab w:val="left" w:pos="1440"/>
        </w:tabs>
        <w:ind w:firstLine="720"/>
        <w:contextualSpacing/>
        <w:jc w:val="center"/>
        <w:rPr>
          <w:rFonts w:ascii="Times New Roman" w:eastAsia="Times New Roman" w:hAnsi="Times New Roman" w:cs="Times New Roman"/>
          <w:b/>
          <w:sz w:val="40"/>
          <w:szCs w:val="40"/>
        </w:rPr>
      </w:pPr>
    </w:p>
    <w:p w:rsidR="006F1180" w:rsidRDefault="006F1180" w:rsidP="00C91EBD">
      <w:pPr>
        <w:pStyle w:val="afa"/>
        <w:jc w:val="center"/>
        <w:rPr>
          <w:rFonts w:ascii="Times New Roman" w:hAnsi="Times New Roman" w:cs="Times New Roman"/>
          <w:b/>
          <w:sz w:val="28"/>
          <w:szCs w:val="28"/>
        </w:rPr>
      </w:pPr>
      <w:r>
        <w:rPr>
          <w:rFonts w:ascii="Times New Roman" w:hAnsi="Times New Roman" w:cs="Times New Roman"/>
          <w:b/>
          <w:sz w:val="28"/>
          <w:szCs w:val="28"/>
        </w:rPr>
        <w:t>1. Характеристика участников ЕГЭ</w:t>
      </w:r>
      <w:r w:rsidR="0088626A">
        <w:rPr>
          <w:rFonts w:ascii="Times New Roman" w:hAnsi="Times New Roman" w:cs="Times New Roman"/>
          <w:b/>
          <w:sz w:val="28"/>
          <w:szCs w:val="28"/>
        </w:rPr>
        <w:t>-2015 по истории</w:t>
      </w:r>
    </w:p>
    <w:p w:rsidR="006F1180" w:rsidRDefault="006F1180" w:rsidP="006F1180">
      <w:pPr>
        <w:pStyle w:val="afa"/>
        <w:rPr>
          <w:rFonts w:ascii="Times New Roman" w:hAnsi="Times New Roman" w:cs="Times New Roman"/>
          <w:b/>
          <w:sz w:val="28"/>
          <w:szCs w:val="28"/>
        </w:rPr>
      </w:pPr>
    </w:p>
    <w:p w:rsidR="0070714E" w:rsidRDefault="0070714E" w:rsidP="001F0739">
      <w:pPr>
        <w:pStyle w:val="af"/>
        <w:spacing w:after="0"/>
        <w:ind w:left="0"/>
        <w:jc w:val="center"/>
        <w:rPr>
          <w:rFonts w:ascii="Times New Roman" w:eastAsia="Times New Roman" w:hAnsi="Times New Roman"/>
          <w:b/>
          <w:sz w:val="28"/>
          <w:szCs w:val="28"/>
          <w:lang w:eastAsia="ru-RU"/>
        </w:rPr>
      </w:pPr>
      <w:r w:rsidRPr="006F1180">
        <w:rPr>
          <w:rFonts w:ascii="Times New Roman" w:eastAsia="Times New Roman" w:hAnsi="Times New Roman"/>
          <w:b/>
          <w:sz w:val="28"/>
          <w:szCs w:val="28"/>
          <w:lang w:eastAsia="ru-RU"/>
        </w:rPr>
        <w:t>Количество участников ЕГЭ</w:t>
      </w:r>
      <w:r w:rsidR="0088626A">
        <w:rPr>
          <w:rFonts w:ascii="Times New Roman" w:eastAsia="Times New Roman" w:hAnsi="Times New Roman"/>
          <w:b/>
          <w:sz w:val="28"/>
          <w:szCs w:val="28"/>
          <w:lang w:eastAsia="ru-RU"/>
        </w:rPr>
        <w:t>-2015</w:t>
      </w:r>
      <w:r w:rsidRPr="006F1180">
        <w:rPr>
          <w:rFonts w:ascii="Times New Roman" w:eastAsia="Times New Roman" w:hAnsi="Times New Roman"/>
          <w:b/>
          <w:sz w:val="28"/>
          <w:szCs w:val="28"/>
          <w:lang w:eastAsia="ru-RU"/>
        </w:rPr>
        <w:t xml:space="preserve"> по </w:t>
      </w:r>
      <w:r w:rsidR="003B0BB4">
        <w:rPr>
          <w:rFonts w:ascii="Times New Roman" w:eastAsia="Times New Roman" w:hAnsi="Times New Roman"/>
          <w:b/>
          <w:sz w:val="28"/>
          <w:szCs w:val="28"/>
          <w:lang w:eastAsia="ru-RU"/>
        </w:rPr>
        <w:t>истории</w:t>
      </w:r>
      <w:r w:rsidRPr="006F1180">
        <w:rPr>
          <w:rFonts w:ascii="Times New Roman" w:eastAsia="Times New Roman" w:hAnsi="Times New Roman"/>
          <w:b/>
          <w:sz w:val="28"/>
          <w:szCs w:val="28"/>
          <w:lang w:eastAsia="ru-RU"/>
        </w:rPr>
        <w:t xml:space="preserve"> (за последние 3 года)</w:t>
      </w:r>
    </w:p>
    <w:p w:rsidR="00C91EBD" w:rsidRPr="009E65A9" w:rsidRDefault="00C91EBD" w:rsidP="006F1180">
      <w:pPr>
        <w:pStyle w:val="af"/>
        <w:spacing w:after="0"/>
        <w:ind w:left="0"/>
        <w:rPr>
          <w:rFonts w:ascii="Times New Roman" w:eastAsia="Times New Roman" w:hAnsi="Times New Roman"/>
          <w:b/>
          <w:sz w:val="16"/>
          <w:szCs w:val="16"/>
          <w:lang w:eastAsia="ru-RU"/>
        </w:rPr>
      </w:pP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16"/>
        <w:gridCol w:w="1169"/>
        <w:gridCol w:w="1170"/>
        <w:gridCol w:w="1170"/>
        <w:gridCol w:w="1169"/>
        <w:gridCol w:w="1170"/>
        <w:gridCol w:w="1167"/>
      </w:tblGrid>
      <w:tr w:rsidR="0070714E" w:rsidRPr="00FD6896" w:rsidTr="006F1180">
        <w:trPr>
          <w:jc w:val="center"/>
        </w:trPr>
        <w:tc>
          <w:tcPr>
            <w:tcW w:w="1200" w:type="pct"/>
            <w:vMerge w:val="restart"/>
            <w:vAlign w:val="center"/>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Предмет</w:t>
            </w:r>
          </w:p>
        </w:tc>
        <w:tc>
          <w:tcPr>
            <w:tcW w:w="1267" w:type="pct"/>
            <w:gridSpan w:val="2"/>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2013</w:t>
            </w:r>
            <w:r w:rsidR="00237F02">
              <w:rPr>
                <w:rFonts w:ascii="Times New Roman" w:hAnsi="Times New Roman"/>
                <w:b/>
                <w:noProof/>
                <w:sz w:val="28"/>
              </w:rPr>
              <w:t xml:space="preserve"> г.</w:t>
            </w:r>
          </w:p>
        </w:tc>
        <w:tc>
          <w:tcPr>
            <w:tcW w:w="1267" w:type="pct"/>
            <w:gridSpan w:val="2"/>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2014</w:t>
            </w:r>
            <w:r w:rsidR="00237F02">
              <w:rPr>
                <w:rFonts w:ascii="Times New Roman" w:hAnsi="Times New Roman"/>
                <w:b/>
                <w:noProof/>
                <w:sz w:val="28"/>
              </w:rPr>
              <w:t xml:space="preserve"> г.</w:t>
            </w:r>
          </w:p>
        </w:tc>
        <w:tc>
          <w:tcPr>
            <w:tcW w:w="1267" w:type="pct"/>
            <w:gridSpan w:val="2"/>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2015</w:t>
            </w:r>
            <w:r w:rsidR="00237F02">
              <w:rPr>
                <w:rFonts w:ascii="Times New Roman" w:hAnsi="Times New Roman"/>
                <w:b/>
                <w:noProof/>
                <w:sz w:val="28"/>
              </w:rPr>
              <w:t xml:space="preserve"> г.</w:t>
            </w:r>
          </w:p>
        </w:tc>
      </w:tr>
      <w:tr w:rsidR="0070714E" w:rsidRPr="00FD6896" w:rsidTr="006F1180">
        <w:trPr>
          <w:jc w:val="center"/>
        </w:trPr>
        <w:tc>
          <w:tcPr>
            <w:tcW w:w="1200" w:type="pct"/>
            <w:vMerge/>
          </w:tcPr>
          <w:p w:rsidR="0070714E" w:rsidRPr="00C91EBD" w:rsidRDefault="0070714E" w:rsidP="0070714E">
            <w:pPr>
              <w:tabs>
                <w:tab w:val="left" w:pos="10320"/>
              </w:tabs>
              <w:rPr>
                <w:rFonts w:ascii="Times New Roman" w:hAnsi="Times New Roman"/>
                <w:b/>
                <w:noProof/>
                <w:sz w:val="28"/>
              </w:rPr>
            </w:pPr>
          </w:p>
        </w:tc>
        <w:tc>
          <w:tcPr>
            <w:tcW w:w="633" w:type="pct"/>
            <w:vAlign w:val="center"/>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чел.</w:t>
            </w:r>
          </w:p>
        </w:tc>
        <w:tc>
          <w:tcPr>
            <w:tcW w:w="634" w:type="pct"/>
            <w:vAlign w:val="center"/>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 от общего числа участ</w:t>
            </w:r>
            <w:r w:rsidR="00C91EBD">
              <w:rPr>
                <w:rFonts w:ascii="Times New Roman" w:hAnsi="Times New Roman"/>
                <w:b/>
                <w:noProof/>
                <w:sz w:val="28"/>
              </w:rPr>
              <w:t>-</w:t>
            </w:r>
            <w:r w:rsidRPr="00C91EBD">
              <w:rPr>
                <w:rFonts w:ascii="Times New Roman" w:hAnsi="Times New Roman"/>
                <w:b/>
                <w:noProof/>
                <w:sz w:val="28"/>
              </w:rPr>
              <w:t>ников</w:t>
            </w:r>
          </w:p>
        </w:tc>
        <w:tc>
          <w:tcPr>
            <w:tcW w:w="634" w:type="pct"/>
            <w:vAlign w:val="center"/>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чел.</w:t>
            </w:r>
          </w:p>
        </w:tc>
        <w:tc>
          <w:tcPr>
            <w:tcW w:w="633" w:type="pct"/>
            <w:vAlign w:val="center"/>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 от общего числа участ</w:t>
            </w:r>
            <w:r w:rsidR="00C91EBD">
              <w:rPr>
                <w:rFonts w:ascii="Times New Roman" w:hAnsi="Times New Roman"/>
                <w:b/>
                <w:noProof/>
                <w:sz w:val="28"/>
              </w:rPr>
              <w:t>-</w:t>
            </w:r>
            <w:r w:rsidRPr="00C91EBD">
              <w:rPr>
                <w:rFonts w:ascii="Times New Roman" w:hAnsi="Times New Roman"/>
                <w:b/>
                <w:noProof/>
                <w:sz w:val="28"/>
              </w:rPr>
              <w:t>ников</w:t>
            </w:r>
          </w:p>
        </w:tc>
        <w:tc>
          <w:tcPr>
            <w:tcW w:w="634" w:type="pct"/>
            <w:vAlign w:val="center"/>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чел.</w:t>
            </w:r>
          </w:p>
        </w:tc>
        <w:tc>
          <w:tcPr>
            <w:tcW w:w="633" w:type="pct"/>
            <w:vAlign w:val="center"/>
          </w:tcPr>
          <w:p w:rsidR="0070714E" w:rsidRPr="00C91EBD" w:rsidRDefault="0070714E" w:rsidP="0070714E">
            <w:pPr>
              <w:tabs>
                <w:tab w:val="left" w:pos="10320"/>
              </w:tabs>
              <w:jc w:val="center"/>
              <w:rPr>
                <w:rFonts w:ascii="Times New Roman" w:hAnsi="Times New Roman"/>
                <w:b/>
                <w:noProof/>
                <w:sz w:val="28"/>
              </w:rPr>
            </w:pPr>
            <w:r w:rsidRPr="00C91EBD">
              <w:rPr>
                <w:rFonts w:ascii="Times New Roman" w:hAnsi="Times New Roman"/>
                <w:b/>
                <w:noProof/>
                <w:sz w:val="28"/>
              </w:rPr>
              <w:t>% от общего числа участ</w:t>
            </w:r>
            <w:r w:rsidR="00C91EBD">
              <w:rPr>
                <w:rFonts w:ascii="Times New Roman" w:hAnsi="Times New Roman"/>
                <w:b/>
                <w:noProof/>
                <w:sz w:val="28"/>
              </w:rPr>
              <w:t>-</w:t>
            </w:r>
            <w:r w:rsidRPr="00C91EBD">
              <w:rPr>
                <w:rFonts w:ascii="Times New Roman" w:hAnsi="Times New Roman"/>
                <w:b/>
                <w:noProof/>
                <w:sz w:val="28"/>
              </w:rPr>
              <w:t>ников</w:t>
            </w:r>
          </w:p>
        </w:tc>
      </w:tr>
      <w:tr w:rsidR="0070714E" w:rsidRPr="00FD6896" w:rsidTr="006F1180">
        <w:trPr>
          <w:jc w:val="center"/>
        </w:trPr>
        <w:tc>
          <w:tcPr>
            <w:tcW w:w="1200" w:type="pct"/>
          </w:tcPr>
          <w:p w:rsidR="0070714E" w:rsidRPr="00C91EBD" w:rsidRDefault="0070714E" w:rsidP="0070714E">
            <w:pPr>
              <w:tabs>
                <w:tab w:val="left" w:pos="10320"/>
              </w:tabs>
              <w:rPr>
                <w:rFonts w:ascii="Times New Roman" w:hAnsi="Times New Roman"/>
                <w:sz w:val="28"/>
              </w:rPr>
            </w:pPr>
            <w:r w:rsidRPr="00C91EBD">
              <w:rPr>
                <w:rFonts w:ascii="Times New Roman" w:hAnsi="Times New Roman"/>
                <w:sz w:val="28"/>
              </w:rPr>
              <w:t>История</w:t>
            </w:r>
          </w:p>
        </w:tc>
        <w:tc>
          <w:tcPr>
            <w:tcW w:w="633" w:type="pct"/>
          </w:tcPr>
          <w:p w:rsidR="0070714E" w:rsidRPr="00C91EBD" w:rsidRDefault="0070714E" w:rsidP="0070714E">
            <w:pPr>
              <w:jc w:val="center"/>
              <w:rPr>
                <w:rFonts w:ascii="Times New Roman" w:hAnsi="Times New Roman"/>
                <w:sz w:val="28"/>
                <w:szCs w:val="20"/>
              </w:rPr>
            </w:pPr>
            <w:r w:rsidRPr="00C91EBD">
              <w:rPr>
                <w:rFonts w:ascii="Times New Roman" w:hAnsi="Times New Roman"/>
                <w:sz w:val="28"/>
                <w:szCs w:val="20"/>
              </w:rPr>
              <w:t>953</w:t>
            </w:r>
          </w:p>
        </w:tc>
        <w:tc>
          <w:tcPr>
            <w:tcW w:w="634" w:type="pct"/>
          </w:tcPr>
          <w:p w:rsidR="0070714E" w:rsidRPr="00C91EBD" w:rsidRDefault="0070714E" w:rsidP="0070714E">
            <w:pPr>
              <w:jc w:val="center"/>
              <w:rPr>
                <w:rFonts w:ascii="Times New Roman" w:hAnsi="Times New Roman"/>
                <w:sz w:val="28"/>
                <w:szCs w:val="20"/>
              </w:rPr>
            </w:pPr>
            <w:r w:rsidRPr="00C91EBD">
              <w:rPr>
                <w:rFonts w:ascii="Times New Roman" w:hAnsi="Times New Roman"/>
                <w:sz w:val="28"/>
                <w:szCs w:val="20"/>
              </w:rPr>
              <w:t>15,6</w:t>
            </w:r>
          </w:p>
        </w:tc>
        <w:tc>
          <w:tcPr>
            <w:tcW w:w="634" w:type="pct"/>
          </w:tcPr>
          <w:p w:rsidR="0070714E" w:rsidRPr="00C91EBD" w:rsidRDefault="0070714E" w:rsidP="0070714E">
            <w:pPr>
              <w:tabs>
                <w:tab w:val="left" w:pos="10320"/>
              </w:tabs>
              <w:jc w:val="center"/>
              <w:rPr>
                <w:rFonts w:ascii="Times New Roman" w:hAnsi="Times New Roman"/>
                <w:noProof/>
                <w:sz w:val="28"/>
              </w:rPr>
            </w:pPr>
            <w:r w:rsidRPr="00C91EBD">
              <w:rPr>
                <w:rFonts w:ascii="Times New Roman" w:hAnsi="Times New Roman"/>
                <w:noProof/>
                <w:sz w:val="28"/>
              </w:rPr>
              <w:t>808</w:t>
            </w:r>
          </w:p>
        </w:tc>
        <w:tc>
          <w:tcPr>
            <w:tcW w:w="633" w:type="pct"/>
          </w:tcPr>
          <w:p w:rsidR="0070714E" w:rsidRPr="00C91EBD" w:rsidRDefault="0070714E" w:rsidP="0070714E">
            <w:pPr>
              <w:tabs>
                <w:tab w:val="left" w:pos="10320"/>
              </w:tabs>
              <w:jc w:val="center"/>
              <w:rPr>
                <w:rFonts w:ascii="Times New Roman" w:hAnsi="Times New Roman"/>
                <w:noProof/>
                <w:sz w:val="28"/>
              </w:rPr>
            </w:pPr>
            <w:r w:rsidRPr="00C91EBD">
              <w:rPr>
                <w:rFonts w:ascii="Times New Roman" w:hAnsi="Times New Roman"/>
                <w:noProof/>
                <w:sz w:val="28"/>
              </w:rPr>
              <w:t>14,8</w:t>
            </w:r>
          </w:p>
        </w:tc>
        <w:tc>
          <w:tcPr>
            <w:tcW w:w="634" w:type="pct"/>
          </w:tcPr>
          <w:p w:rsidR="0070714E" w:rsidRPr="00C91EBD" w:rsidRDefault="0070714E" w:rsidP="0070714E">
            <w:pPr>
              <w:jc w:val="center"/>
              <w:rPr>
                <w:rFonts w:ascii="Times New Roman" w:hAnsi="Times New Roman"/>
                <w:sz w:val="28"/>
              </w:rPr>
            </w:pPr>
            <w:r w:rsidRPr="00C91EBD">
              <w:rPr>
                <w:rFonts w:ascii="Times New Roman" w:hAnsi="Times New Roman"/>
                <w:sz w:val="28"/>
              </w:rPr>
              <w:t>877</w:t>
            </w:r>
          </w:p>
        </w:tc>
        <w:tc>
          <w:tcPr>
            <w:tcW w:w="633" w:type="pct"/>
          </w:tcPr>
          <w:p w:rsidR="0070714E" w:rsidRPr="00C91EBD" w:rsidRDefault="0070714E" w:rsidP="0070714E">
            <w:pPr>
              <w:jc w:val="center"/>
              <w:rPr>
                <w:rFonts w:ascii="Times New Roman" w:hAnsi="Times New Roman"/>
                <w:sz w:val="28"/>
              </w:rPr>
            </w:pPr>
            <w:r w:rsidRPr="00C91EBD">
              <w:rPr>
                <w:rFonts w:ascii="Times New Roman" w:hAnsi="Times New Roman"/>
                <w:sz w:val="28"/>
              </w:rPr>
              <w:t>17,3</w:t>
            </w:r>
          </w:p>
        </w:tc>
      </w:tr>
    </w:tbl>
    <w:p w:rsidR="006F1180" w:rsidRDefault="006F1180" w:rsidP="006F1180">
      <w:pPr>
        <w:rPr>
          <w:rFonts w:ascii="Times New Roman" w:eastAsia="Times New Roman" w:hAnsi="Times New Roman" w:cs="Times New Roman"/>
          <w:b/>
          <w:sz w:val="28"/>
          <w:szCs w:val="28"/>
        </w:rPr>
      </w:pPr>
    </w:p>
    <w:p w:rsidR="006F1180" w:rsidRDefault="006F1180" w:rsidP="00C91EB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 участников ЕГЭ</w:t>
      </w:r>
      <w:r w:rsidR="0088626A">
        <w:rPr>
          <w:rFonts w:ascii="Times New Roman" w:eastAsia="Times New Roman" w:hAnsi="Times New Roman" w:cs="Times New Roman"/>
          <w:b/>
          <w:sz w:val="28"/>
          <w:szCs w:val="28"/>
        </w:rPr>
        <w:t>-2015 по истории</w:t>
      </w:r>
      <w:r>
        <w:rPr>
          <w:rFonts w:ascii="Times New Roman" w:eastAsia="Times New Roman" w:hAnsi="Times New Roman" w:cs="Times New Roman"/>
          <w:b/>
          <w:sz w:val="28"/>
          <w:szCs w:val="28"/>
        </w:rPr>
        <w:t xml:space="preserve"> по гендерному признаку</w:t>
      </w:r>
    </w:p>
    <w:p w:rsidR="009E65A9" w:rsidRDefault="009E65A9" w:rsidP="00C91EBD">
      <w:pPr>
        <w:jc w:val="center"/>
        <w:rPr>
          <w:rFonts w:ascii="Times New Roman" w:eastAsia="Times New Roman" w:hAnsi="Times New Roman" w:cs="Times New Roman"/>
          <w:b/>
          <w:sz w:val="28"/>
          <w:szCs w:val="28"/>
        </w:rPr>
      </w:pPr>
    </w:p>
    <w:p w:rsidR="0070714E" w:rsidRPr="006F1180" w:rsidRDefault="0070714E" w:rsidP="00C91EBD">
      <w:pPr>
        <w:pStyle w:val="af"/>
        <w:spacing w:after="0"/>
        <w:ind w:left="0" w:firstLine="709"/>
        <w:jc w:val="both"/>
        <w:rPr>
          <w:rFonts w:ascii="Times New Roman" w:eastAsia="Arial Unicode MS" w:hAnsi="Times New Roman"/>
          <w:b/>
          <w:sz w:val="28"/>
          <w:szCs w:val="28"/>
          <w:lang w:eastAsia="ru-RU"/>
        </w:rPr>
      </w:pPr>
      <w:r w:rsidRPr="006F1180">
        <w:rPr>
          <w:rFonts w:ascii="Times New Roman" w:eastAsia="Arial Unicode MS" w:hAnsi="Times New Roman"/>
          <w:sz w:val="28"/>
          <w:szCs w:val="28"/>
          <w:lang w:eastAsia="ru-RU"/>
        </w:rPr>
        <w:t>Юношей</w:t>
      </w:r>
      <w:r w:rsidR="00C91EBD">
        <w:rPr>
          <w:rFonts w:ascii="Times New Roman" w:eastAsia="Arial Unicode MS" w:hAnsi="Times New Roman"/>
          <w:sz w:val="28"/>
          <w:szCs w:val="28"/>
          <w:lang w:eastAsia="ru-RU"/>
        </w:rPr>
        <w:t xml:space="preserve"> – </w:t>
      </w:r>
      <w:r w:rsidRPr="006F1180">
        <w:rPr>
          <w:rFonts w:ascii="Times New Roman" w:eastAsia="Arial Unicode MS" w:hAnsi="Times New Roman"/>
          <w:sz w:val="28"/>
          <w:szCs w:val="28"/>
          <w:lang w:eastAsia="ru-RU"/>
        </w:rPr>
        <w:t>46,5%</w:t>
      </w:r>
      <w:r w:rsidR="0088626A">
        <w:rPr>
          <w:rFonts w:ascii="Times New Roman" w:eastAsia="Arial Unicode MS" w:hAnsi="Times New Roman"/>
          <w:sz w:val="28"/>
          <w:szCs w:val="28"/>
          <w:lang w:eastAsia="ru-RU"/>
        </w:rPr>
        <w:t>.</w:t>
      </w:r>
    </w:p>
    <w:p w:rsidR="0070714E" w:rsidRPr="006F1180" w:rsidRDefault="0070714E" w:rsidP="00C91EBD">
      <w:pPr>
        <w:ind w:firstLine="709"/>
        <w:jc w:val="both"/>
        <w:rPr>
          <w:rFonts w:ascii="Times New Roman" w:hAnsi="Times New Roman" w:cs="Times New Roman"/>
          <w:sz w:val="28"/>
          <w:szCs w:val="28"/>
        </w:rPr>
      </w:pPr>
      <w:r w:rsidRPr="006F1180">
        <w:rPr>
          <w:rFonts w:ascii="Times New Roman" w:hAnsi="Times New Roman" w:cs="Times New Roman"/>
          <w:sz w:val="28"/>
          <w:szCs w:val="28"/>
        </w:rPr>
        <w:t>Девушек</w:t>
      </w:r>
      <w:r w:rsidR="00C91EBD">
        <w:rPr>
          <w:rFonts w:ascii="Times New Roman" w:hAnsi="Times New Roman" w:cs="Times New Roman"/>
          <w:sz w:val="28"/>
          <w:szCs w:val="28"/>
        </w:rPr>
        <w:t xml:space="preserve"> – </w:t>
      </w:r>
      <w:r w:rsidRPr="006F1180">
        <w:rPr>
          <w:rFonts w:ascii="Times New Roman" w:hAnsi="Times New Roman" w:cs="Times New Roman"/>
          <w:sz w:val="28"/>
          <w:szCs w:val="28"/>
        </w:rPr>
        <w:t>53,5%</w:t>
      </w:r>
      <w:r w:rsidR="0088626A">
        <w:rPr>
          <w:rFonts w:ascii="Times New Roman" w:hAnsi="Times New Roman" w:cs="Times New Roman"/>
          <w:sz w:val="28"/>
          <w:szCs w:val="28"/>
        </w:rPr>
        <w:t>.</w:t>
      </w:r>
    </w:p>
    <w:p w:rsidR="0070714E" w:rsidRPr="006F1180" w:rsidRDefault="0070714E" w:rsidP="0070714E">
      <w:pPr>
        <w:pStyle w:val="af"/>
        <w:spacing w:after="0"/>
        <w:ind w:left="0"/>
        <w:rPr>
          <w:rFonts w:ascii="Times New Roman" w:eastAsia="Arial Unicode MS" w:hAnsi="Times New Roman"/>
          <w:sz w:val="28"/>
          <w:szCs w:val="28"/>
          <w:lang w:eastAsia="ru-RU"/>
        </w:rPr>
      </w:pPr>
    </w:p>
    <w:p w:rsidR="0070714E" w:rsidRDefault="0070714E" w:rsidP="00C91EBD">
      <w:pPr>
        <w:pStyle w:val="af"/>
        <w:spacing w:after="0"/>
        <w:ind w:left="0"/>
        <w:jc w:val="center"/>
        <w:rPr>
          <w:rFonts w:ascii="Times New Roman" w:eastAsia="Arial Unicode MS" w:hAnsi="Times New Roman"/>
          <w:b/>
          <w:sz w:val="28"/>
          <w:szCs w:val="28"/>
          <w:lang w:eastAsia="ru-RU"/>
        </w:rPr>
      </w:pPr>
      <w:r w:rsidRPr="006F1180">
        <w:rPr>
          <w:rFonts w:ascii="Times New Roman" w:eastAsia="Arial Unicode MS" w:hAnsi="Times New Roman"/>
          <w:b/>
          <w:sz w:val="28"/>
          <w:szCs w:val="28"/>
          <w:lang w:eastAsia="ru-RU"/>
        </w:rPr>
        <w:t>Количество участников ЕГЭ</w:t>
      </w:r>
      <w:r w:rsidR="0088626A">
        <w:rPr>
          <w:rFonts w:ascii="Times New Roman" w:eastAsia="Arial Unicode MS" w:hAnsi="Times New Roman"/>
          <w:b/>
          <w:sz w:val="28"/>
          <w:szCs w:val="28"/>
          <w:lang w:eastAsia="ru-RU"/>
        </w:rPr>
        <w:t>-2015 по истории</w:t>
      </w:r>
      <w:r w:rsidRPr="006F1180">
        <w:rPr>
          <w:rFonts w:ascii="Times New Roman" w:eastAsia="Arial Unicode MS" w:hAnsi="Times New Roman"/>
          <w:b/>
          <w:sz w:val="28"/>
          <w:szCs w:val="28"/>
          <w:lang w:eastAsia="ru-RU"/>
        </w:rPr>
        <w:t xml:space="preserve"> в регионе по категориям</w:t>
      </w:r>
    </w:p>
    <w:p w:rsidR="00C91EBD" w:rsidRPr="009E65A9" w:rsidRDefault="00C91EBD" w:rsidP="006F1180">
      <w:pPr>
        <w:pStyle w:val="af"/>
        <w:spacing w:after="0"/>
        <w:ind w:left="0"/>
        <w:rPr>
          <w:rFonts w:ascii="Times New Roman" w:eastAsia="Arial Unicode MS" w:hAnsi="Times New Roman"/>
          <w:b/>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5"/>
        <w:gridCol w:w="2640"/>
      </w:tblGrid>
      <w:tr w:rsidR="0070714E" w:rsidRPr="00FD6896" w:rsidTr="0070714E">
        <w:tc>
          <w:tcPr>
            <w:tcW w:w="6804" w:type="dxa"/>
          </w:tcPr>
          <w:p w:rsidR="0070714E" w:rsidRPr="0088626A" w:rsidRDefault="0070714E" w:rsidP="0070714E">
            <w:pPr>
              <w:contextualSpacing/>
              <w:jc w:val="both"/>
              <w:rPr>
                <w:rFonts w:ascii="Times New Roman" w:hAnsi="Times New Roman"/>
                <w:b/>
                <w:sz w:val="28"/>
                <w:szCs w:val="28"/>
              </w:rPr>
            </w:pPr>
            <w:r w:rsidRPr="0088626A">
              <w:rPr>
                <w:rFonts w:ascii="Times New Roman" w:hAnsi="Times New Roman"/>
                <w:b/>
                <w:sz w:val="28"/>
                <w:szCs w:val="28"/>
              </w:rPr>
              <w:t>Всего участников ЕГЭ по предмету</w:t>
            </w:r>
          </w:p>
        </w:tc>
        <w:tc>
          <w:tcPr>
            <w:tcW w:w="2659" w:type="dxa"/>
          </w:tcPr>
          <w:p w:rsidR="0070714E" w:rsidRPr="0088626A" w:rsidRDefault="0070714E" w:rsidP="00C91EBD">
            <w:pPr>
              <w:contextualSpacing/>
              <w:jc w:val="center"/>
              <w:rPr>
                <w:rFonts w:ascii="Times New Roman" w:hAnsi="Times New Roman"/>
                <w:b/>
                <w:sz w:val="28"/>
                <w:szCs w:val="28"/>
              </w:rPr>
            </w:pPr>
            <w:r w:rsidRPr="0088626A">
              <w:rPr>
                <w:rFonts w:ascii="Times New Roman" w:hAnsi="Times New Roman"/>
                <w:b/>
                <w:sz w:val="28"/>
              </w:rPr>
              <w:t>877</w:t>
            </w:r>
          </w:p>
        </w:tc>
      </w:tr>
      <w:tr w:rsidR="0070714E" w:rsidRPr="00FD6896" w:rsidTr="0070714E">
        <w:tc>
          <w:tcPr>
            <w:tcW w:w="6804" w:type="dxa"/>
          </w:tcPr>
          <w:p w:rsidR="0070714E" w:rsidRPr="00FD6896" w:rsidRDefault="0070714E" w:rsidP="0070714E">
            <w:pPr>
              <w:contextualSpacing/>
              <w:jc w:val="both"/>
              <w:rPr>
                <w:rFonts w:ascii="Times New Roman" w:hAnsi="Times New Roman"/>
                <w:sz w:val="28"/>
                <w:szCs w:val="28"/>
              </w:rPr>
            </w:pPr>
            <w:r w:rsidRPr="00FD6896">
              <w:rPr>
                <w:rFonts w:ascii="Times New Roman" w:hAnsi="Times New Roman"/>
                <w:sz w:val="28"/>
                <w:szCs w:val="28"/>
              </w:rPr>
              <w:t>Из них:</w:t>
            </w:r>
          </w:p>
          <w:p w:rsidR="0070714E" w:rsidRPr="006F1180" w:rsidRDefault="0088626A"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в</w:t>
            </w:r>
            <w:r w:rsidR="0070714E" w:rsidRPr="006F1180">
              <w:rPr>
                <w:rFonts w:ascii="Times New Roman" w:hAnsi="Times New Roman"/>
                <w:sz w:val="28"/>
                <w:szCs w:val="28"/>
              </w:rPr>
              <w:t>ыпускников текущего года</w:t>
            </w:r>
          </w:p>
          <w:p w:rsidR="0070714E" w:rsidRPr="006F1180" w:rsidRDefault="0088626A"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в</w:t>
            </w:r>
            <w:r w:rsidR="0070714E" w:rsidRPr="006F1180">
              <w:rPr>
                <w:rFonts w:ascii="Times New Roman" w:hAnsi="Times New Roman"/>
                <w:sz w:val="28"/>
                <w:szCs w:val="28"/>
              </w:rPr>
              <w:t>ыпускников СПО</w:t>
            </w:r>
          </w:p>
          <w:p w:rsidR="0070714E" w:rsidRPr="006F1180" w:rsidRDefault="0088626A"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в</w:t>
            </w:r>
            <w:r w:rsidR="0070714E" w:rsidRPr="006F1180">
              <w:rPr>
                <w:rFonts w:ascii="Times New Roman" w:hAnsi="Times New Roman"/>
                <w:sz w:val="28"/>
                <w:szCs w:val="28"/>
              </w:rPr>
              <w:t>ыпускников прошлых лет</w:t>
            </w:r>
          </w:p>
          <w:p w:rsidR="0070714E" w:rsidRPr="005A6B92" w:rsidRDefault="0088626A" w:rsidP="0088626A">
            <w:pPr>
              <w:pStyle w:val="af"/>
              <w:numPr>
                <w:ilvl w:val="0"/>
                <w:numId w:val="5"/>
              </w:numPr>
              <w:spacing w:after="0" w:line="240" w:lineRule="auto"/>
              <w:jc w:val="both"/>
              <w:rPr>
                <w:b/>
                <w:sz w:val="28"/>
                <w:szCs w:val="28"/>
              </w:rPr>
            </w:pPr>
            <w:r>
              <w:rPr>
                <w:rFonts w:ascii="Times New Roman" w:hAnsi="Times New Roman"/>
                <w:sz w:val="28"/>
                <w:szCs w:val="28"/>
              </w:rPr>
              <w:t>в</w:t>
            </w:r>
            <w:r w:rsidR="0070714E" w:rsidRPr="006F1180">
              <w:rPr>
                <w:rFonts w:ascii="Times New Roman" w:hAnsi="Times New Roman"/>
                <w:sz w:val="28"/>
                <w:szCs w:val="28"/>
              </w:rPr>
              <w:t>ыпускник</w:t>
            </w:r>
            <w:r>
              <w:rPr>
                <w:rFonts w:ascii="Times New Roman" w:hAnsi="Times New Roman"/>
                <w:sz w:val="28"/>
                <w:szCs w:val="28"/>
              </w:rPr>
              <w:t>ов</w:t>
            </w:r>
            <w:r w:rsidR="006F1180">
              <w:rPr>
                <w:rFonts w:ascii="Times New Roman" w:hAnsi="Times New Roman"/>
                <w:sz w:val="28"/>
                <w:szCs w:val="28"/>
              </w:rPr>
              <w:t>,</w:t>
            </w:r>
            <w:r w:rsidR="0070714E" w:rsidRPr="006F1180">
              <w:rPr>
                <w:rFonts w:ascii="Times New Roman" w:hAnsi="Times New Roman"/>
                <w:sz w:val="28"/>
                <w:szCs w:val="28"/>
              </w:rPr>
              <w:t xml:space="preserve"> не завершивши</w:t>
            </w:r>
            <w:r>
              <w:rPr>
                <w:rFonts w:ascii="Times New Roman" w:hAnsi="Times New Roman"/>
                <w:sz w:val="28"/>
                <w:szCs w:val="28"/>
              </w:rPr>
              <w:t>х</w:t>
            </w:r>
            <w:r w:rsidR="0070714E" w:rsidRPr="006F1180">
              <w:rPr>
                <w:rFonts w:ascii="Times New Roman" w:hAnsi="Times New Roman"/>
                <w:sz w:val="28"/>
                <w:szCs w:val="28"/>
              </w:rPr>
              <w:t xml:space="preserve"> обучение</w:t>
            </w:r>
          </w:p>
        </w:tc>
        <w:tc>
          <w:tcPr>
            <w:tcW w:w="2659" w:type="dxa"/>
          </w:tcPr>
          <w:p w:rsidR="0070714E" w:rsidRPr="00FD6896" w:rsidRDefault="0070714E" w:rsidP="00C91EBD">
            <w:pPr>
              <w:contextualSpacing/>
              <w:jc w:val="center"/>
              <w:rPr>
                <w:rFonts w:ascii="Times New Roman" w:hAnsi="Times New Roman"/>
                <w:sz w:val="28"/>
                <w:szCs w:val="28"/>
              </w:rPr>
            </w:pPr>
          </w:p>
          <w:p w:rsidR="0070714E" w:rsidRDefault="0070714E" w:rsidP="00C91EBD">
            <w:pPr>
              <w:contextualSpacing/>
              <w:jc w:val="center"/>
              <w:rPr>
                <w:rFonts w:ascii="Times New Roman" w:hAnsi="Times New Roman"/>
                <w:sz w:val="28"/>
                <w:szCs w:val="28"/>
              </w:rPr>
            </w:pPr>
            <w:r>
              <w:rPr>
                <w:rFonts w:ascii="Times New Roman" w:hAnsi="Times New Roman"/>
                <w:sz w:val="28"/>
                <w:szCs w:val="28"/>
              </w:rPr>
              <w:t>804</w:t>
            </w:r>
          </w:p>
          <w:p w:rsidR="0070714E" w:rsidRDefault="0070714E" w:rsidP="00C91EBD">
            <w:pPr>
              <w:contextualSpacing/>
              <w:jc w:val="center"/>
              <w:rPr>
                <w:rFonts w:ascii="Times New Roman" w:hAnsi="Times New Roman"/>
                <w:sz w:val="28"/>
                <w:szCs w:val="28"/>
              </w:rPr>
            </w:pPr>
            <w:r>
              <w:rPr>
                <w:rFonts w:ascii="Times New Roman" w:hAnsi="Times New Roman"/>
                <w:sz w:val="28"/>
                <w:szCs w:val="28"/>
              </w:rPr>
              <w:t>9</w:t>
            </w:r>
          </w:p>
          <w:p w:rsidR="0070714E" w:rsidRDefault="0070714E" w:rsidP="00C91EBD">
            <w:pPr>
              <w:contextualSpacing/>
              <w:jc w:val="center"/>
              <w:rPr>
                <w:rFonts w:ascii="Times New Roman" w:hAnsi="Times New Roman"/>
                <w:sz w:val="28"/>
                <w:szCs w:val="28"/>
              </w:rPr>
            </w:pPr>
            <w:r>
              <w:rPr>
                <w:rFonts w:ascii="Times New Roman" w:hAnsi="Times New Roman"/>
                <w:sz w:val="28"/>
                <w:szCs w:val="28"/>
              </w:rPr>
              <w:t>63</w:t>
            </w:r>
          </w:p>
          <w:p w:rsidR="0070714E" w:rsidRPr="00FD6896" w:rsidRDefault="0070714E" w:rsidP="00C91EBD">
            <w:pPr>
              <w:contextualSpacing/>
              <w:jc w:val="center"/>
              <w:rPr>
                <w:rFonts w:ascii="Times New Roman" w:hAnsi="Times New Roman"/>
                <w:sz w:val="28"/>
                <w:szCs w:val="28"/>
              </w:rPr>
            </w:pPr>
            <w:r>
              <w:rPr>
                <w:rFonts w:ascii="Times New Roman" w:hAnsi="Times New Roman"/>
                <w:sz w:val="28"/>
                <w:szCs w:val="28"/>
              </w:rPr>
              <w:t>1</w:t>
            </w:r>
          </w:p>
        </w:tc>
      </w:tr>
    </w:tbl>
    <w:p w:rsidR="0070714E" w:rsidRDefault="0070714E" w:rsidP="0070714E">
      <w:pPr>
        <w:pStyle w:val="af"/>
        <w:spacing w:after="0"/>
        <w:ind w:left="1080"/>
        <w:rPr>
          <w:sz w:val="28"/>
        </w:rPr>
      </w:pPr>
    </w:p>
    <w:p w:rsidR="0070714E" w:rsidRDefault="0070714E" w:rsidP="00C91EBD">
      <w:pPr>
        <w:pStyle w:val="af"/>
        <w:spacing w:after="0"/>
        <w:ind w:left="0"/>
        <w:jc w:val="center"/>
        <w:rPr>
          <w:rFonts w:ascii="Times New Roman" w:eastAsia="Times New Roman" w:hAnsi="Times New Roman"/>
          <w:b/>
          <w:sz w:val="28"/>
          <w:szCs w:val="28"/>
          <w:lang w:eastAsia="ru-RU"/>
        </w:rPr>
      </w:pPr>
      <w:r w:rsidRPr="006F1180">
        <w:rPr>
          <w:rFonts w:ascii="Times New Roman" w:eastAsia="Times New Roman" w:hAnsi="Times New Roman"/>
          <w:b/>
          <w:sz w:val="28"/>
          <w:szCs w:val="28"/>
          <w:lang w:eastAsia="ru-RU"/>
        </w:rPr>
        <w:t xml:space="preserve">Количество участников </w:t>
      </w:r>
      <w:r w:rsidR="0088626A">
        <w:rPr>
          <w:rFonts w:ascii="Times New Roman" w:eastAsia="Times New Roman" w:hAnsi="Times New Roman"/>
          <w:b/>
          <w:sz w:val="28"/>
          <w:szCs w:val="28"/>
          <w:lang w:eastAsia="ru-RU"/>
        </w:rPr>
        <w:t xml:space="preserve">ЕГЭ-2015 по истории </w:t>
      </w:r>
      <w:r w:rsidRPr="006F1180">
        <w:rPr>
          <w:rFonts w:ascii="Times New Roman" w:eastAsia="Times New Roman" w:hAnsi="Times New Roman"/>
          <w:b/>
          <w:sz w:val="28"/>
          <w:szCs w:val="28"/>
          <w:lang w:eastAsia="ru-RU"/>
        </w:rPr>
        <w:t>по типам ОО</w:t>
      </w:r>
    </w:p>
    <w:p w:rsidR="00C91EBD" w:rsidRPr="009E65A9" w:rsidRDefault="00C91EBD" w:rsidP="00C91EBD">
      <w:pPr>
        <w:pStyle w:val="af"/>
        <w:spacing w:after="0"/>
        <w:ind w:left="0"/>
        <w:jc w:val="center"/>
        <w:rPr>
          <w:rFonts w:ascii="Times New Roman" w:eastAsia="Times New Roman" w:hAnsi="Times New Roman"/>
          <w:b/>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8"/>
        <w:gridCol w:w="2637"/>
      </w:tblGrid>
      <w:tr w:rsidR="0070714E" w:rsidRPr="00FD6896" w:rsidTr="0070714E">
        <w:tc>
          <w:tcPr>
            <w:tcW w:w="6804" w:type="dxa"/>
          </w:tcPr>
          <w:p w:rsidR="0070714E" w:rsidRPr="0088626A" w:rsidRDefault="0070714E" w:rsidP="0088626A">
            <w:pPr>
              <w:contextualSpacing/>
              <w:jc w:val="both"/>
              <w:rPr>
                <w:rFonts w:ascii="Times New Roman" w:hAnsi="Times New Roman"/>
                <w:b/>
                <w:sz w:val="28"/>
                <w:szCs w:val="28"/>
              </w:rPr>
            </w:pPr>
            <w:r w:rsidRPr="0088626A">
              <w:rPr>
                <w:rFonts w:ascii="Times New Roman" w:hAnsi="Times New Roman"/>
                <w:b/>
                <w:sz w:val="28"/>
                <w:szCs w:val="28"/>
              </w:rPr>
              <w:t xml:space="preserve">Всего </w:t>
            </w:r>
            <w:r w:rsidR="0088626A">
              <w:rPr>
                <w:rFonts w:ascii="Times New Roman" w:hAnsi="Times New Roman"/>
                <w:b/>
                <w:sz w:val="28"/>
                <w:szCs w:val="28"/>
              </w:rPr>
              <w:t>выпускников текущего года</w:t>
            </w:r>
          </w:p>
        </w:tc>
        <w:tc>
          <w:tcPr>
            <w:tcW w:w="2659" w:type="dxa"/>
          </w:tcPr>
          <w:p w:rsidR="0070714E" w:rsidRPr="0088626A" w:rsidRDefault="0088626A" w:rsidP="00C91EBD">
            <w:pPr>
              <w:contextualSpacing/>
              <w:jc w:val="center"/>
              <w:rPr>
                <w:rFonts w:ascii="Times New Roman" w:hAnsi="Times New Roman"/>
                <w:b/>
                <w:sz w:val="28"/>
                <w:szCs w:val="28"/>
              </w:rPr>
            </w:pPr>
            <w:r>
              <w:rPr>
                <w:rFonts w:ascii="Times New Roman" w:hAnsi="Times New Roman"/>
                <w:b/>
                <w:sz w:val="28"/>
                <w:szCs w:val="28"/>
              </w:rPr>
              <w:t>804</w:t>
            </w:r>
          </w:p>
        </w:tc>
      </w:tr>
      <w:tr w:rsidR="0070714E" w:rsidRPr="00FD6896" w:rsidTr="006F1180">
        <w:trPr>
          <w:trHeight w:val="1218"/>
        </w:trPr>
        <w:tc>
          <w:tcPr>
            <w:tcW w:w="6804" w:type="dxa"/>
          </w:tcPr>
          <w:p w:rsidR="0070714E" w:rsidRPr="00FD6896" w:rsidRDefault="0070714E" w:rsidP="0070714E">
            <w:pPr>
              <w:contextualSpacing/>
              <w:jc w:val="both"/>
              <w:rPr>
                <w:rFonts w:ascii="Times New Roman" w:hAnsi="Times New Roman"/>
                <w:sz w:val="28"/>
                <w:szCs w:val="28"/>
              </w:rPr>
            </w:pPr>
            <w:r w:rsidRPr="00FD6896">
              <w:rPr>
                <w:rFonts w:ascii="Times New Roman" w:hAnsi="Times New Roman"/>
                <w:sz w:val="28"/>
                <w:szCs w:val="28"/>
              </w:rPr>
              <w:t>Из них:</w:t>
            </w:r>
          </w:p>
          <w:p w:rsidR="0070714E" w:rsidRPr="006F1180" w:rsidRDefault="0088626A"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о</w:t>
            </w:r>
            <w:r w:rsidR="0070714E" w:rsidRPr="006F1180">
              <w:rPr>
                <w:rFonts w:ascii="Times New Roman" w:hAnsi="Times New Roman"/>
                <w:sz w:val="28"/>
                <w:szCs w:val="28"/>
              </w:rPr>
              <w:t>бластные ОО</w:t>
            </w:r>
          </w:p>
          <w:p w:rsidR="0070714E" w:rsidRPr="006F1180" w:rsidRDefault="0088626A"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н</w:t>
            </w:r>
            <w:r w:rsidR="0070714E" w:rsidRPr="006F1180">
              <w:rPr>
                <w:rFonts w:ascii="Times New Roman" w:hAnsi="Times New Roman"/>
                <w:sz w:val="28"/>
                <w:szCs w:val="28"/>
              </w:rPr>
              <w:t>егосударственные ОО</w:t>
            </w:r>
          </w:p>
          <w:p w:rsidR="0070714E" w:rsidRPr="00FD6896" w:rsidRDefault="0088626A" w:rsidP="00694D64">
            <w:pPr>
              <w:pStyle w:val="af"/>
              <w:numPr>
                <w:ilvl w:val="0"/>
                <w:numId w:val="5"/>
              </w:numPr>
              <w:spacing w:after="0" w:line="240" w:lineRule="auto"/>
              <w:jc w:val="both"/>
              <w:rPr>
                <w:sz w:val="28"/>
                <w:szCs w:val="28"/>
              </w:rPr>
            </w:pPr>
            <w:r>
              <w:rPr>
                <w:rFonts w:ascii="Times New Roman" w:hAnsi="Times New Roman"/>
                <w:sz w:val="28"/>
                <w:szCs w:val="28"/>
              </w:rPr>
              <w:t>м</w:t>
            </w:r>
            <w:r w:rsidR="0070714E" w:rsidRPr="006F1180">
              <w:rPr>
                <w:rFonts w:ascii="Times New Roman" w:hAnsi="Times New Roman"/>
                <w:sz w:val="28"/>
                <w:szCs w:val="28"/>
              </w:rPr>
              <w:t>униципальные ОО</w:t>
            </w:r>
          </w:p>
        </w:tc>
        <w:tc>
          <w:tcPr>
            <w:tcW w:w="2659" w:type="dxa"/>
          </w:tcPr>
          <w:p w:rsidR="0070714E" w:rsidRPr="00FD6896" w:rsidRDefault="0070714E" w:rsidP="00C91EBD">
            <w:pPr>
              <w:contextualSpacing/>
              <w:jc w:val="center"/>
              <w:rPr>
                <w:rFonts w:ascii="Times New Roman" w:hAnsi="Times New Roman"/>
                <w:sz w:val="28"/>
                <w:szCs w:val="28"/>
              </w:rPr>
            </w:pPr>
          </w:p>
          <w:p w:rsidR="0070714E" w:rsidRDefault="0070714E" w:rsidP="00C91EBD">
            <w:pPr>
              <w:contextualSpacing/>
              <w:jc w:val="center"/>
              <w:rPr>
                <w:rFonts w:ascii="Times New Roman" w:hAnsi="Times New Roman"/>
                <w:sz w:val="28"/>
                <w:szCs w:val="28"/>
              </w:rPr>
            </w:pPr>
            <w:r>
              <w:rPr>
                <w:rFonts w:ascii="Times New Roman" w:hAnsi="Times New Roman"/>
                <w:sz w:val="28"/>
                <w:szCs w:val="28"/>
              </w:rPr>
              <w:t>6</w:t>
            </w:r>
          </w:p>
          <w:p w:rsidR="0070714E" w:rsidRDefault="0070714E" w:rsidP="00C91EBD">
            <w:pPr>
              <w:contextualSpacing/>
              <w:jc w:val="center"/>
              <w:rPr>
                <w:rFonts w:ascii="Times New Roman" w:hAnsi="Times New Roman"/>
                <w:sz w:val="28"/>
                <w:szCs w:val="28"/>
              </w:rPr>
            </w:pPr>
            <w:r>
              <w:rPr>
                <w:rFonts w:ascii="Times New Roman" w:hAnsi="Times New Roman"/>
                <w:sz w:val="28"/>
                <w:szCs w:val="28"/>
              </w:rPr>
              <w:t>7</w:t>
            </w:r>
          </w:p>
          <w:p w:rsidR="0070714E" w:rsidRDefault="0070714E" w:rsidP="00C91EBD">
            <w:pPr>
              <w:contextualSpacing/>
              <w:jc w:val="center"/>
              <w:rPr>
                <w:rFonts w:ascii="Times New Roman" w:hAnsi="Times New Roman"/>
                <w:sz w:val="28"/>
                <w:szCs w:val="28"/>
              </w:rPr>
            </w:pPr>
            <w:r>
              <w:rPr>
                <w:rFonts w:ascii="Times New Roman" w:hAnsi="Times New Roman"/>
                <w:sz w:val="28"/>
                <w:szCs w:val="28"/>
              </w:rPr>
              <w:t>791</w:t>
            </w:r>
          </w:p>
          <w:p w:rsidR="0070714E" w:rsidRPr="00FD6896" w:rsidRDefault="0070714E" w:rsidP="00C91EBD">
            <w:pPr>
              <w:contextualSpacing/>
              <w:jc w:val="center"/>
              <w:rPr>
                <w:rFonts w:ascii="Times New Roman" w:hAnsi="Times New Roman"/>
                <w:sz w:val="28"/>
                <w:szCs w:val="28"/>
              </w:rPr>
            </w:pPr>
          </w:p>
        </w:tc>
      </w:tr>
    </w:tbl>
    <w:p w:rsidR="0070714E" w:rsidRPr="00D47094" w:rsidRDefault="0070714E" w:rsidP="0070714E">
      <w:pPr>
        <w:pStyle w:val="af"/>
        <w:spacing w:after="0"/>
        <w:ind w:left="1080"/>
        <w:rPr>
          <w:rFonts w:eastAsia="Times New Roman"/>
          <w:sz w:val="28"/>
          <w:szCs w:val="28"/>
          <w:lang w:eastAsia="ru-RU"/>
        </w:rPr>
      </w:pPr>
    </w:p>
    <w:p w:rsidR="0070714E" w:rsidRDefault="00C91EBD" w:rsidP="00C91EBD">
      <w:pPr>
        <w:pStyle w:val="af"/>
        <w:spacing w:after="0" w:line="240" w:lineRule="auto"/>
        <w:ind w:left="-142"/>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r w:rsidR="0070714E" w:rsidRPr="006F1180">
        <w:rPr>
          <w:rFonts w:ascii="Times New Roman" w:eastAsia="Times New Roman" w:hAnsi="Times New Roman"/>
          <w:b/>
          <w:sz w:val="28"/>
          <w:szCs w:val="28"/>
          <w:lang w:eastAsia="ru-RU"/>
        </w:rPr>
        <w:lastRenderedPageBreak/>
        <w:t xml:space="preserve">Результаты ЕГЭ по </w:t>
      </w:r>
      <w:r w:rsidR="003B0BB4">
        <w:rPr>
          <w:rFonts w:ascii="Times New Roman" w:eastAsia="Times New Roman" w:hAnsi="Times New Roman"/>
          <w:b/>
          <w:sz w:val="28"/>
          <w:szCs w:val="28"/>
          <w:lang w:eastAsia="ru-RU"/>
        </w:rPr>
        <w:t>истории</w:t>
      </w:r>
      <w:r w:rsidR="0070714E" w:rsidRPr="006F1180">
        <w:rPr>
          <w:rFonts w:ascii="Times New Roman" w:eastAsia="Times New Roman" w:hAnsi="Times New Roman"/>
          <w:b/>
          <w:sz w:val="28"/>
          <w:szCs w:val="28"/>
          <w:lang w:eastAsia="ru-RU"/>
        </w:rPr>
        <w:t xml:space="preserve"> по </w:t>
      </w:r>
      <w:r w:rsidR="006F1180" w:rsidRPr="006F1180">
        <w:rPr>
          <w:rFonts w:ascii="Times New Roman" w:eastAsia="Times New Roman" w:hAnsi="Times New Roman"/>
          <w:b/>
          <w:sz w:val="28"/>
          <w:szCs w:val="28"/>
          <w:lang w:eastAsia="ru-RU"/>
        </w:rPr>
        <w:t>АТЕ</w:t>
      </w:r>
      <w:r w:rsidR="00624C18">
        <w:rPr>
          <w:rFonts w:ascii="Times New Roman" w:eastAsia="Times New Roman" w:hAnsi="Times New Roman"/>
          <w:b/>
          <w:sz w:val="28"/>
          <w:szCs w:val="28"/>
          <w:lang w:eastAsia="ru-RU"/>
        </w:rPr>
        <w:t xml:space="preserve"> в 2015 году</w:t>
      </w:r>
    </w:p>
    <w:p w:rsidR="00C91EBD" w:rsidRPr="009E65A9" w:rsidRDefault="00C91EBD" w:rsidP="00C91EBD">
      <w:pPr>
        <w:pStyle w:val="af"/>
        <w:spacing w:after="0" w:line="240" w:lineRule="auto"/>
        <w:ind w:left="-142"/>
        <w:rPr>
          <w:rFonts w:eastAsia="Times New Roman"/>
          <w:sz w:val="16"/>
          <w:szCs w:val="16"/>
          <w:lang w:eastAsia="ru-RU"/>
        </w:rPr>
      </w:pPr>
    </w:p>
    <w:tbl>
      <w:tblPr>
        <w:tblW w:w="9498" w:type="dxa"/>
        <w:tblInd w:w="-34" w:type="dxa"/>
        <w:tblLayout w:type="fixed"/>
        <w:tblLook w:val="0000"/>
      </w:tblPr>
      <w:tblGrid>
        <w:gridCol w:w="709"/>
        <w:gridCol w:w="2694"/>
        <w:gridCol w:w="1559"/>
        <w:gridCol w:w="1701"/>
        <w:gridCol w:w="1134"/>
        <w:gridCol w:w="1701"/>
      </w:tblGrid>
      <w:tr w:rsidR="006F1180" w:rsidRPr="00C91EBD" w:rsidTr="00624C18">
        <w:trPr>
          <w:trHeight w:val="10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F1180" w:rsidRPr="001F0739" w:rsidRDefault="006F1180" w:rsidP="00C91EBD">
            <w:pPr>
              <w:jc w:val="center"/>
              <w:rPr>
                <w:rFonts w:ascii="Times New Roman" w:hAnsi="Times New Roman"/>
                <w:b/>
                <w:sz w:val="27"/>
                <w:szCs w:val="27"/>
              </w:rPr>
            </w:pPr>
            <w:r w:rsidRPr="001F0739">
              <w:rPr>
                <w:rFonts w:ascii="Times New Roman" w:hAnsi="Times New Roman"/>
                <w:b/>
                <w:sz w:val="27"/>
                <w:szCs w:val="27"/>
              </w:rPr>
              <w:t>№</w:t>
            </w:r>
            <w:r w:rsidR="00624C18">
              <w:rPr>
                <w:rFonts w:ascii="Times New Roman" w:hAnsi="Times New Roman"/>
                <w:b/>
                <w:sz w:val="27"/>
                <w:szCs w:val="27"/>
              </w:rPr>
              <w:t xml:space="preserve">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1180" w:rsidRPr="001F0739" w:rsidRDefault="00624C18" w:rsidP="00C91EBD">
            <w:pPr>
              <w:jc w:val="center"/>
              <w:rPr>
                <w:rFonts w:ascii="Times New Roman" w:hAnsi="Times New Roman"/>
                <w:b/>
                <w:sz w:val="27"/>
                <w:szCs w:val="27"/>
              </w:rPr>
            </w:pPr>
            <w:r>
              <w:rPr>
                <w:rFonts w:ascii="Times New Roman" w:hAnsi="Times New Roman"/>
                <w:b/>
                <w:sz w:val="27"/>
                <w:szCs w:val="27"/>
              </w:rPr>
              <w:t>АТЕ</w:t>
            </w:r>
          </w:p>
        </w:tc>
        <w:tc>
          <w:tcPr>
            <w:tcW w:w="1559" w:type="dxa"/>
            <w:tcBorders>
              <w:top w:val="single" w:sz="4" w:space="0" w:color="auto"/>
              <w:left w:val="nil"/>
              <w:bottom w:val="single" w:sz="4" w:space="0" w:color="auto"/>
              <w:right w:val="single" w:sz="4" w:space="0" w:color="auto"/>
            </w:tcBorders>
            <w:shd w:val="clear" w:color="auto" w:fill="auto"/>
            <w:vAlign w:val="center"/>
          </w:tcPr>
          <w:p w:rsidR="00C91EBD" w:rsidRPr="001F0739" w:rsidRDefault="006F1180" w:rsidP="00C91EBD">
            <w:pPr>
              <w:jc w:val="center"/>
              <w:rPr>
                <w:rFonts w:ascii="Times New Roman" w:hAnsi="Times New Roman"/>
                <w:b/>
                <w:sz w:val="27"/>
                <w:szCs w:val="27"/>
              </w:rPr>
            </w:pPr>
            <w:r w:rsidRPr="001F0739">
              <w:rPr>
                <w:rFonts w:ascii="Times New Roman" w:hAnsi="Times New Roman"/>
                <w:b/>
                <w:sz w:val="27"/>
                <w:szCs w:val="27"/>
              </w:rPr>
              <w:t>Доля выпускни</w:t>
            </w:r>
            <w:r w:rsidR="00C91EBD" w:rsidRPr="001F0739">
              <w:rPr>
                <w:rFonts w:ascii="Times New Roman" w:hAnsi="Times New Roman"/>
                <w:b/>
                <w:sz w:val="27"/>
                <w:szCs w:val="27"/>
              </w:rPr>
              <w:t>-</w:t>
            </w:r>
          </w:p>
          <w:p w:rsidR="001F0739" w:rsidRDefault="006F1180" w:rsidP="00C91EBD">
            <w:pPr>
              <w:jc w:val="center"/>
              <w:rPr>
                <w:rFonts w:ascii="Times New Roman" w:hAnsi="Times New Roman"/>
                <w:b/>
                <w:sz w:val="27"/>
                <w:szCs w:val="27"/>
              </w:rPr>
            </w:pPr>
            <w:r w:rsidRPr="001F0739">
              <w:rPr>
                <w:rFonts w:ascii="Times New Roman" w:hAnsi="Times New Roman"/>
                <w:b/>
                <w:sz w:val="27"/>
                <w:szCs w:val="27"/>
              </w:rPr>
              <w:t xml:space="preserve">ков, сдававших ЕГЭ </w:t>
            </w:r>
          </w:p>
          <w:p w:rsidR="00C91EBD" w:rsidRPr="001F0739" w:rsidRDefault="006F1180" w:rsidP="00C91EBD">
            <w:pPr>
              <w:jc w:val="center"/>
              <w:rPr>
                <w:rFonts w:ascii="Times New Roman" w:hAnsi="Times New Roman"/>
                <w:b/>
                <w:sz w:val="27"/>
                <w:szCs w:val="27"/>
              </w:rPr>
            </w:pPr>
            <w:r w:rsidRPr="001F0739">
              <w:rPr>
                <w:rFonts w:ascii="Times New Roman" w:hAnsi="Times New Roman"/>
                <w:b/>
                <w:sz w:val="27"/>
                <w:szCs w:val="27"/>
              </w:rPr>
              <w:t>(% от числа выпускни</w:t>
            </w:r>
            <w:r w:rsidR="00C91EBD" w:rsidRPr="001F0739">
              <w:rPr>
                <w:rFonts w:ascii="Times New Roman" w:hAnsi="Times New Roman"/>
                <w:b/>
                <w:sz w:val="27"/>
                <w:szCs w:val="27"/>
              </w:rPr>
              <w:t>-</w:t>
            </w:r>
          </w:p>
          <w:p w:rsidR="006F1180" w:rsidRPr="001F0739" w:rsidRDefault="006F1180" w:rsidP="00C91EBD">
            <w:pPr>
              <w:jc w:val="center"/>
              <w:rPr>
                <w:rFonts w:ascii="Times New Roman" w:hAnsi="Times New Roman"/>
                <w:b/>
                <w:sz w:val="27"/>
                <w:szCs w:val="27"/>
              </w:rPr>
            </w:pPr>
            <w:r w:rsidRPr="001F0739">
              <w:rPr>
                <w:rFonts w:ascii="Times New Roman" w:hAnsi="Times New Roman"/>
                <w:b/>
                <w:sz w:val="27"/>
                <w:szCs w:val="27"/>
              </w:rPr>
              <w:t>ков)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8A1" w:rsidRPr="001F0739" w:rsidRDefault="006F1180" w:rsidP="00C91EBD">
            <w:pPr>
              <w:jc w:val="center"/>
              <w:rPr>
                <w:rFonts w:ascii="Times New Roman" w:hAnsi="Times New Roman"/>
                <w:b/>
                <w:sz w:val="27"/>
                <w:szCs w:val="27"/>
              </w:rPr>
            </w:pPr>
            <w:r w:rsidRPr="001F0739">
              <w:rPr>
                <w:rFonts w:ascii="Times New Roman" w:hAnsi="Times New Roman"/>
                <w:b/>
                <w:sz w:val="27"/>
                <w:szCs w:val="27"/>
              </w:rPr>
              <w:t>Доля выпускни</w:t>
            </w:r>
            <w:r w:rsidR="009B38A1" w:rsidRPr="001F0739">
              <w:rPr>
                <w:rFonts w:ascii="Times New Roman" w:hAnsi="Times New Roman"/>
                <w:b/>
                <w:sz w:val="27"/>
                <w:szCs w:val="27"/>
              </w:rPr>
              <w:t>-</w:t>
            </w:r>
          </w:p>
          <w:p w:rsidR="009B38A1" w:rsidRPr="001F0739" w:rsidRDefault="006F1180" w:rsidP="00C91EBD">
            <w:pPr>
              <w:jc w:val="center"/>
              <w:rPr>
                <w:rFonts w:ascii="Times New Roman" w:hAnsi="Times New Roman"/>
                <w:b/>
                <w:sz w:val="27"/>
                <w:szCs w:val="27"/>
              </w:rPr>
            </w:pPr>
            <w:r w:rsidRPr="001F0739">
              <w:rPr>
                <w:rFonts w:ascii="Times New Roman" w:hAnsi="Times New Roman"/>
                <w:b/>
                <w:sz w:val="27"/>
                <w:szCs w:val="27"/>
              </w:rPr>
              <w:t>ков, не преодоле</w:t>
            </w:r>
            <w:r w:rsidR="00624C18">
              <w:rPr>
                <w:rFonts w:ascii="Times New Roman" w:hAnsi="Times New Roman"/>
                <w:b/>
                <w:sz w:val="27"/>
                <w:szCs w:val="27"/>
              </w:rPr>
              <w:t>в</w:t>
            </w:r>
            <w:r w:rsidR="009B38A1" w:rsidRPr="001F0739">
              <w:rPr>
                <w:rFonts w:ascii="Times New Roman" w:hAnsi="Times New Roman"/>
                <w:b/>
                <w:sz w:val="27"/>
                <w:szCs w:val="27"/>
              </w:rPr>
              <w:t>-</w:t>
            </w:r>
          </w:p>
          <w:p w:rsidR="001F0739" w:rsidRDefault="006F1180" w:rsidP="00C91EBD">
            <w:pPr>
              <w:jc w:val="center"/>
              <w:rPr>
                <w:rFonts w:ascii="Times New Roman" w:hAnsi="Times New Roman"/>
                <w:b/>
                <w:sz w:val="27"/>
                <w:szCs w:val="27"/>
              </w:rPr>
            </w:pPr>
            <w:r w:rsidRPr="001F0739">
              <w:rPr>
                <w:rFonts w:ascii="Times New Roman" w:hAnsi="Times New Roman"/>
                <w:b/>
                <w:sz w:val="27"/>
                <w:szCs w:val="27"/>
              </w:rPr>
              <w:t>ших мини</w:t>
            </w:r>
            <w:r w:rsidR="001F0739">
              <w:rPr>
                <w:rFonts w:ascii="Times New Roman" w:hAnsi="Times New Roman"/>
                <w:b/>
                <w:sz w:val="27"/>
                <w:szCs w:val="27"/>
              </w:rPr>
              <w:t>-</w:t>
            </w:r>
          </w:p>
          <w:p w:rsidR="001F0739" w:rsidRDefault="006F1180" w:rsidP="001F0739">
            <w:pPr>
              <w:jc w:val="center"/>
              <w:rPr>
                <w:rFonts w:ascii="Times New Roman" w:hAnsi="Times New Roman"/>
                <w:b/>
                <w:sz w:val="27"/>
                <w:szCs w:val="27"/>
              </w:rPr>
            </w:pPr>
            <w:r w:rsidRPr="001F0739">
              <w:rPr>
                <w:rFonts w:ascii="Times New Roman" w:hAnsi="Times New Roman"/>
                <w:b/>
                <w:sz w:val="27"/>
                <w:szCs w:val="27"/>
              </w:rPr>
              <w:t>мальный порог</w:t>
            </w:r>
            <w:r w:rsidR="00C91EBD" w:rsidRPr="001F0739">
              <w:rPr>
                <w:rFonts w:ascii="Times New Roman" w:hAnsi="Times New Roman"/>
                <w:b/>
                <w:sz w:val="27"/>
                <w:szCs w:val="27"/>
              </w:rPr>
              <w:t xml:space="preserve"> </w:t>
            </w:r>
          </w:p>
          <w:p w:rsidR="006F1180" w:rsidRPr="001F0739" w:rsidRDefault="006F1180" w:rsidP="001F0739">
            <w:pPr>
              <w:jc w:val="center"/>
              <w:rPr>
                <w:rFonts w:ascii="Times New Roman" w:hAnsi="Times New Roman"/>
                <w:b/>
                <w:sz w:val="27"/>
                <w:szCs w:val="27"/>
              </w:rPr>
            </w:pPr>
            <w:r w:rsidRPr="001F0739">
              <w:rPr>
                <w:rFonts w:ascii="Times New Roman" w:hAnsi="Times New Roman"/>
                <w:b/>
                <w:sz w:val="27"/>
                <w:szCs w:val="27"/>
              </w:rPr>
              <w:t>(% от числа сдававших)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1F0739" w:rsidRDefault="006F1180" w:rsidP="00C91EBD">
            <w:pPr>
              <w:jc w:val="center"/>
              <w:rPr>
                <w:rFonts w:ascii="Times New Roman" w:hAnsi="Times New Roman"/>
                <w:b/>
                <w:sz w:val="27"/>
                <w:szCs w:val="27"/>
              </w:rPr>
            </w:pPr>
            <w:r w:rsidRPr="001F0739">
              <w:rPr>
                <w:rFonts w:ascii="Times New Roman" w:hAnsi="Times New Roman"/>
                <w:b/>
                <w:sz w:val="27"/>
                <w:szCs w:val="27"/>
              </w:rPr>
              <w:t>Сред</w:t>
            </w:r>
            <w:r w:rsidR="001F0739">
              <w:rPr>
                <w:rFonts w:ascii="Times New Roman" w:hAnsi="Times New Roman"/>
                <w:b/>
                <w:sz w:val="27"/>
                <w:szCs w:val="27"/>
              </w:rPr>
              <w:t>-</w:t>
            </w:r>
          </w:p>
          <w:p w:rsidR="006F1180" w:rsidRPr="001F0739" w:rsidRDefault="006F1180" w:rsidP="00C91EBD">
            <w:pPr>
              <w:jc w:val="center"/>
              <w:rPr>
                <w:rFonts w:ascii="Times New Roman" w:hAnsi="Times New Roman"/>
                <w:b/>
                <w:sz w:val="27"/>
                <w:szCs w:val="27"/>
              </w:rPr>
            </w:pPr>
            <w:r w:rsidRPr="001F0739">
              <w:rPr>
                <w:rFonts w:ascii="Times New Roman" w:hAnsi="Times New Roman"/>
                <w:b/>
                <w:sz w:val="27"/>
                <w:szCs w:val="27"/>
              </w:rPr>
              <w:t>ний балл</w:t>
            </w:r>
          </w:p>
        </w:tc>
        <w:tc>
          <w:tcPr>
            <w:tcW w:w="1701" w:type="dxa"/>
            <w:tcBorders>
              <w:top w:val="single" w:sz="4" w:space="0" w:color="auto"/>
              <w:left w:val="nil"/>
              <w:bottom w:val="single" w:sz="4" w:space="0" w:color="auto"/>
              <w:right w:val="single" w:sz="4" w:space="0" w:color="auto"/>
            </w:tcBorders>
            <w:shd w:val="clear" w:color="auto" w:fill="auto"/>
            <w:vAlign w:val="center"/>
          </w:tcPr>
          <w:p w:rsidR="001F0739" w:rsidRDefault="006F1180" w:rsidP="00C91EBD">
            <w:pPr>
              <w:jc w:val="center"/>
              <w:rPr>
                <w:rFonts w:ascii="Times New Roman" w:hAnsi="Times New Roman"/>
                <w:b/>
                <w:sz w:val="27"/>
                <w:szCs w:val="27"/>
              </w:rPr>
            </w:pPr>
            <w:r w:rsidRPr="001F0739">
              <w:rPr>
                <w:rFonts w:ascii="Times New Roman" w:hAnsi="Times New Roman"/>
                <w:b/>
                <w:sz w:val="27"/>
                <w:szCs w:val="27"/>
              </w:rPr>
              <w:t>Процент участ</w:t>
            </w:r>
            <w:r w:rsidR="001F0739">
              <w:rPr>
                <w:rFonts w:ascii="Times New Roman" w:hAnsi="Times New Roman"/>
                <w:b/>
                <w:sz w:val="27"/>
                <w:szCs w:val="27"/>
              </w:rPr>
              <w:t>-</w:t>
            </w:r>
          </w:p>
          <w:p w:rsidR="006F1180" w:rsidRPr="001F0739" w:rsidRDefault="006F1180" w:rsidP="00C91EBD">
            <w:pPr>
              <w:jc w:val="center"/>
              <w:rPr>
                <w:rFonts w:ascii="Times New Roman" w:hAnsi="Times New Roman"/>
                <w:b/>
                <w:sz w:val="27"/>
                <w:szCs w:val="27"/>
              </w:rPr>
            </w:pPr>
            <w:r w:rsidRPr="001F0739">
              <w:rPr>
                <w:rFonts w:ascii="Times New Roman" w:hAnsi="Times New Roman"/>
                <w:b/>
                <w:sz w:val="27"/>
                <w:szCs w:val="27"/>
              </w:rPr>
              <w:t>ников, набр</w:t>
            </w:r>
            <w:r w:rsidR="00624C18">
              <w:rPr>
                <w:rFonts w:ascii="Times New Roman" w:hAnsi="Times New Roman"/>
                <w:b/>
                <w:sz w:val="27"/>
                <w:szCs w:val="27"/>
              </w:rPr>
              <w:t>авших балл выше ТБ2 по предмету</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Александро-Невский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10,7</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33,3</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48,5</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66,7</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Ермишинский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21,3</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237F02">
            <w:pPr>
              <w:jc w:val="center"/>
              <w:rPr>
                <w:rFonts w:ascii="Times New Roman" w:hAnsi="Times New Roman"/>
                <w:sz w:val="27"/>
                <w:szCs w:val="27"/>
              </w:rPr>
            </w:pPr>
            <w:r w:rsidRPr="00C91EB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61,5</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3</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Захаровский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237F02" w:rsidP="00C91EBD">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24C18" w:rsidP="00C91EBD">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24C18" w:rsidP="00C91EBD">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24C18" w:rsidP="00C91EBD">
            <w:pPr>
              <w:jc w:val="center"/>
              <w:rPr>
                <w:rFonts w:ascii="Times New Roman" w:hAnsi="Times New Roman"/>
                <w:sz w:val="27"/>
                <w:szCs w:val="27"/>
              </w:rPr>
            </w:pPr>
            <w:r>
              <w:rPr>
                <w:rFonts w:ascii="Times New Roman" w:hAnsi="Times New Roman"/>
                <w:sz w:val="27"/>
                <w:szCs w:val="27"/>
              </w:rPr>
              <w:t>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Кадомский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15,6</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237F02">
            <w:pPr>
              <w:jc w:val="center"/>
              <w:rPr>
                <w:rFonts w:ascii="Times New Roman" w:hAnsi="Times New Roman"/>
                <w:sz w:val="27"/>
                <w:szCs w:val="27"/>
              </w:rPr>
            </w:pPr>
            <w:r w:rsidRPr="00C91EB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46,4</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231"/>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5</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Касимовский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16,0</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6,7</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60,1</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93,3</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6</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Клепиковский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22,0</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4,5</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55,4</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95,5</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7</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Кораблинский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21,1</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21,1</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52,3</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78,9</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8</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Милославский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9,6</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14,3</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47,6</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85,7</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Михайловский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20,2</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8,7</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46,1</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91,3</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Пителинский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14,3</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67,5</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11</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Пронский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11,8</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35,3</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38,2</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64,7</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12</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Путятинский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16,0</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237F02">
            <w:pPr>
              <w:jc w:val="center"/>
              <w:rPr>
                <w:rFonts w:ascii="Times New Roman" w:hAnsi="Times New Roman"/>
                <w:sz w:val="27"/>
                <w:szCs w:val="27"/>
              </w:rPr>
            </w:pPr>
            <w:r w:rsidRPr="00C91EB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49,0</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13</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Рыбновский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10,2</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25,0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48,8</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75,0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14</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Ряжский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18,8</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48,4</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15</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Рязанский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11,9</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6,7</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51,5</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93,3</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16</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Сапожковский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9,8</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25,0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37,8</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75,0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17</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Сараевский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20,0</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237F02">
            <w:pPr>
              <w:jc w:val="center"/>
              <w:rPr>
                <w:rFonts w:ascii="Times New Roman" w:hAnsi="Times New Roman"/>
                <w:sz w:val="27"/>
                <w:szCs w:val="27"/>
              </w:rPr>
            </w:pPr>
            <w:r w:rsidRPr="00C91EB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51,2</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18</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Сасовский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9,1</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48,3</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19</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Скопинский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16,4</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22,2</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45,1</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77,8</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20</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Спасский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21,8</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5,3</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46,4</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94,7</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21</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Старожиловский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14,8</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237F02">
            <w:pPr>
              <w:jc w:val="center"/>
              <w:rPr>
                <w:rFonts w:ascii="Times New Roman" w:hAnsi="Times New Roman"/>
                <w:sz w:val="27"/>
                <w:szCs w:val="27"/>
              </w:rPr>
            </w:pPr>
            <w:r w:rsidRPr="00C91EB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54,9</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22</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Ухоловский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6,5</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45,0</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23</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Чучковский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15,2</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20,0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47,4</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80,0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24</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Шацкий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21,3</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23,5</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37,0</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76,5</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25</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Шиловский</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14,2</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237F02" w:rsidP="00C91EBD">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53,6</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100,0</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26</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г.</w:t>
            </w:r>
            <w:r w:rsidR="000115FD">
              <w:rPr>
                <w:rFonts w:ascii="Times New Roman" w:hAnsi="Times New Roman"/>
                <w:sz w:val="27"/>
                <w:szCs w:val="27"/>
              </w:rPr>
              <w:t xml:space="preserve"> </w:t>
            </w:r>
            <w:r w:rsidRPr="00C91EBD">
              <w:rPr>
                <w:rFonts w:ascii="Times New Roman" w:hAnsi="Times New Roman"/>
                <w:sz w:val="27"/>
                <w:szCs w:val="27"/>
              </w:rPr>
              <w:t>Касимов</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22,6</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12,8</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48,4</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87,2</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27</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г.</w:t>
            </w:r>
            <w:r w:rsidR="000115FD">
              <w:rPr>
                <w:rFonts w:ascii="Times New Roman" w:hAnsi="Times New Roman"/>
                <w:sz w:val="27"/>
                <w:szCs w:val="27"/>
              </w:rPr>
              <w:t xml:space="preserve"> </w:t>
            </w:r>
            <w:r w:rsidRPr="00C91EBD">
              <w:rPr>
                <w:rFonts w:ascii="Times New Roman" w:hAnsi="Times New Roman"/>
                <w:sz w:val="27"/>
                <w:szCs w:val="27"/>
              </w:rPr>
              <w:t>Сасово</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16,3</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4,3</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54,8</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95,7</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28</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0115FD">
            <w:pPr>
              <w:rPr>
                <w:rFonts w:ascii="Times New Roman" w:hAnsi="Times New Roman"/>
                <w:sz w:val="27"/>
                <w:szCs w:val="27"/>
              </w:rPr>
            </w:pPr>
            <w:r w:rsidRPr="00C91EBD">
              <w:rPr>
                <w:rFonts w:ascii="Times New Roman" w:hAnsi="Times New Roman"/>
                <w:sz w:val="27"/>
                <w:szCs w:val="27"/>
              </w:rPr>
              <w:t>г.</w:t>
            </w:r>
            <w:r w:rsidR="000115FD">
              <w:rPr>
                <w:rFonts w:ascii="Times New Roman" w:hAnsi="Times New Roman"/>
                <w:sz w:val="27"/>
                <w:szCs w:val="27"/>
              </w:rPr>
              <w:t xml:space="preserve"> </w:t>
            </w:r>
            <w:r w:rsidRPr="00C91EBD">
              <w:rPr>
                <w:rFonts w:ascii="Times New Roman" w:hAnsi="Times New Roman"/>
                <w:sz w:val="27"/>
                <w:szCs w:val="27"/>
              </w:rPr>
              <w:t>Скопин</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19,9</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11,8</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47,5</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88,2</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29</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rPr>
                <w:rFonts w:ascii="Times New Roman" w:hAnsi="Times New Roman"/>
                <w:sz w:val="27"/>
                <w:szCs w:val="27"/>
              </w:rPr>
            </w:pPr>
            <w:r w:rsidRPr="00C91EBD">
              <w:rPr>
                <w:rFonts w:ascii="Times New Roman" w:hAnsi="Times New Roman"/>
                <w:sz w:val="27"/>
                <w:szCs w:val="27"/>
              </w:rPr>
              <w:t>г.</w:t>
            </w:r>
            <w:r w:rsidR="000115FD">
              <w:rPr>
                <w:rFonts w:ascii="Times New Roman" w:hAnsi="Times New Roman"/>
                <w:sz w:val="27"/>
                <w:szCs w:val="27"/>
              </w:rPr>
              <w:t xml:space="preserve"> </w:t>
            </w:r>
            <w:r w:rsidRPr="00C91EBD">
              <w:rPr>
                <w:rFonts w:ascii="Times New Roman" w:hAnsi="Times New Roman"/>
                <w:sz w:val="27"/>
                <w:szCs w:val="27"/>
              </w:rPr>
              <w:t>Рязань</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16,8</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11,2</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49,2</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88,8</w:t>
            </w:r>
          </w:p>
        </w:tc>
      </w:tr>
      <w:tr w:rsidR="006F1180" w:rsidRPr="00C91EBD" w:rsidTr="00624C18">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30</w:t>
            </w:r>
          </w:p>
        </w:tc>
        <w:tc>
          <w:tcPr>
            <w:tcW w:w="2694" w:type="dxa"/>
            <w:tcBorders>
              <w:top w:val="nil"/>
              <w:left w:val="nil"/>
              <w:bottom w:val="single" w:sz="4" w:space="0" w:color="auto"/>
              <w:right w:val="single" w:sz="4" w:space="0" w:color="auto"/>
            </w:tcBorders>
            <w:shd w:val="clear" w:color="auto" w:fill="auto"/>
            <w:noWrap/>
            <w:vAlign w:val="center"/>
          </w:tcPr>
          <w:p w:rsidR="006F1180" w:rsidRPr="00C91EBD" w:rsidRDefault="00624C18" w:rsidP="00C91EBD">
            <w:pPr>
              <w:rPr>
                <w:rFonts w:ascii="Times New Roman" w:hAnsi="Times New Roman"/>
                <w:sz w:val="27"/>
                <w:szCs w:val="27"/>
              </w:rPr>
            </w:pPr>
            <w:r>
              <w:rPr>
                <w:rFonts w:ascii="Times New Roman" w:hAnsi="Times New Roman"/>
                <w:sz w:val="27"/>
                <w:szCs w:val="27"/>
              </w:rPr>
              <w:t>Областные и негосударственны</w:t>
            </w:r>
            <w:r w:rsidR="006F1180" w:rsidRPr="00C91EBD">
              <w:rPr>
                <w:rFonts w:ascii="Times New Roman" w:hAnsi="Times New Roman"/>
                <w:sz w:val="27"/>
                <w:szCs w:val="27"/>
              </w:rPr>
              <w:t>е ОО</w:t>
            </w:r>
          </w:p>
        </w:tc>
        <w:tc>
          <w:tcPr>
            <w:tcW w:w="1559"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13,3</w:t>
            </w:r>
          </w:p>
        </w:tc>
        <w:tc>
          <w:tcPr>
            <w:tcW w:w="1701"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7,7</w:t>
            </w:r>
          </w:p>
        </w:tc>
        <w:tc>
          <w:tcPr>
            <w:tcW w:w="1134" w:type="dxa"/>
            <w:tcBorders>
              <w:top w:val="nil"/>
              <w:left w:val="nil"/>
              <w:bottom w:val="single" w:sz="4" w:space="0" w:color="auto"/>
              <w:right w:val="single" w:sz="4" w:space="0" w:color="auto"/>
            </w:tcBorders>
            <w:shd w:val="clear" w:color="auto" w:fill="auto"/>
            <w:noWrap/>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46,2</w:t>
            </w:r>
          </w:p>
        </w:tc>
        <w:tc>
          <w:tcPr>
            <w:tcW w:w="1701" w:type="dxa"/>
            <w:tcBorders>
              <w:top w:val="nil"/>
              <w:left w:val="nil"/>
              <w:bottom w:val="single" w:sz="4" w:space="0" w:color="auto"/>
              <w:right w:val="single" w:sz="4" w:space="0" w:color="auto"/>
            </w:tcBorders>
            <w:shd w:val="clear" w:color="auto" w:fill="auto"/>
            <w:vAlign w:val="center"/>
          </w:tcPr>
          <w:p w:rsidR="006F1180" w:rsidRPr="00C91EBD" w:rsidRDefault="006F1180" w:rsidP="00C91EBD">
            <w:pPr>
              <w:jc w:val="center"/>
              <w:rPr>
                <w:rFonts w:ascii="Times New Roman" w:hAnsi="Times New Roman"/>
                <w:sz w:val="27"/>
                <w:szCs w:val="27"/>
              </w:rPr>
            </w:pPr>
            <w:r w:rsidRPr="00C91EBD">
              <w:rPr>
                <w:rFonts w:ascii="Times New Roman" w:hAnsi="Times New Roman"/>
                <w:sz w:val="27"/>
                <w:szCs w:val="27"/>
              </w:rPr>
              <w:t>92,3</w:t>
            </w:r>
          </w:p>
        </w:tc>
      </w:tr>
      <w:tr w:rsidR="006F1180" w:rsidRPr="00C91EBD" w:rsidTr="00624C18">
        <w:trPr>
          <w:trHeight w:val="30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F1180" w:rsidRPr="00624C18" w:rsidRDefault="00624C18" w:rsidP="00C91EBD">
            <w:pPr>
              <w:jc w:val="center"/>
              <w:rPr>
                <w:rFonts w:ascii="Times New Roman" w:hAnsi="Times New Roman"/>
                <w:b/>
                <w:sz w:val="27"/>
                <w:szCs w:val="27"/>
              </w:rPr>
            </w:pPr>
            <w:r w:rsidRPr="00624C18">
              <w:rPr>
                <w:rFonts w:ascii="Times New Roman" w:hAnsi="Times New Roman"/>
                <w:b/>
                <w:sz w:val="27"/>
                <w:szCs w:val="27"/>
              </w:rPr>
              <w:t>ИТОГО</w:t>
            </w:r>
          </w:p>
        </w:tc>
        <w:tc>
          <w:tcPr>
            <w:tcW w:w="1559" w:type="dxa"/>
            <w:tcBorders>
              <w:top w:val="nil"/>
              <w:left w:val="nil"/>
              <w:bottom w:val="single" w:sz="4" w:space="0" w:color="auto"/>
              <w:right w:val="single" w:sz="4" w:space="0" w:color="auto"/>
            </w:tcBorders>
            <w:shd w:val="clear" w:color="auto" w:fill="auto"/>
            <w:noWrap/>
            <w:vAlign w:val="center"/>
          </w:tcPr>
          <w:p w:rsidR="006F1180" w:rsidRPr="00624C18" w:rsidRDefault="006F1180" w:rsidP="00C91EBD">
            <w:pPr>
              <w:jc w:val="center"/>
              <w:rPr>
                <w:rFonts w:ascii="Times New Roman" w:hAnsi="Times New Roman"/>
                <w:b/>
                <w:sz w:val="27"/>
                <w:szCs w:val="27"/>
              </w:rPr>
            </w:pPr>
            <w:r w:rsidRPr="00624C18">
              <w:rPr>
                <w:rFonts w:ascii="Times New Roman" w:hAnsi="Times New Roman"/>
                <w:b/>
                <w:sz w:val="27"/>
                <w:szCs w:val="27"/>
              </w:rPr>
              <w:t>16,6</w:t>
            </w:r>
          </w:p>
        </w:tc>
        <w:tc>
          <w:tcPr>
            <w:tcW w:w="1701" w:type="dxa"/>
            <w:tcBorders>
              <w:top w:val="nil"/>
              <w:left w:val="nil"/>
              <w:bottom w:val="single" w:sz="4" w:space="0" w:color="auto"/>
              <w:right w:val="single" w:sz="4" w:space="0" w:color="auto"/>
            </w:tcBorders>
            <w:shd w:val="clear" w:color="auto" w:fill="auto"/>
            <w:noWrap/>
            <w:vAlign w:val="center"/>
          </w:tcPr>
          <w:p w:rsidR="006F1180" w:rsidRPr="00624C18" w:rsidRDefault="006F1180" w:rsidP="00C91EBD">
            <w:pPr>
              <w:jc w:val="center"/>
              <w:rPr>
                <w:rFonts w:ascii="Times New Roman" w:hAnsi="Times New Roman"/>
                <w:b/>
                <w:sz w:val="27"/>
                <w:szCs w:val="27"/>
              </w:rPr>
            </w:pPr>
            <w:r w:rsidRPr="00624C18">
              <w:rPr>
                <w:rFonts w:ascii="Times New Roman" w:hAnsi="Times New Roman"/>
                <w:b/>
                <w:sz w:val="27"/>
                <w:szCs w:val="27"/>
              </w:rPr>
              <w:t>10,8</w:t>
            </w:r>
          </w:p>
        </w:tc>
        <w:tc>
          <w:tcPr>
            <w:tcW w:w="1134" w:type="dxa"/>
            <w:tcBorders>
              <w:top w:val="nil"/>
              <w:left w:val="nil"/>
              <w:bottom w:val="single" w:sz="4" w:space="0" w:color="auto"/>
              <w:right w:val="single" w:sz="4" w:space="0" w:color="auto"/>
            </w:tcBorders>
            <w:shd w:val="clear" w:color="auto" w:fill="auto"/>
            <w:noWrap/>
            <w:vAlign w:val="center"/>
          </w:tcPr>
          <w:p w:rsidR="006F1180" w:rsidRPr="00624C18" w:rsidRDefault="006F1180" w:rsidP="00C91EBD">
            <w:pPr>
              <w:jc w:val="center"/>
              <w:rPr>
                <w:rFonts w:ascii="Times New Roman" w:hAnsi="Times New Roman"/>
                <w:b/>
                <w:sz w:val="27"/>
                <w:szCs w:val="27"/>
              </w:rPr>
            </w:pPr>
            <w:r w:rsidRPr="00624C18">
              <w:rPr>
                <w:rFonts w:ascii="Times New Roman" w:hAnsi="Times New Roman"/>
                <w:b/>
                <w:sz w:val="27"/>
                <w:szCs w:val="27"/>
              </w:rPr>
              <w:t>49,3</w:t>
            </w:r>
          </w:p>
        </w:tc>
        <w:tc>
          <w:tcPr>
            <w:tcW w:w="1701" w:type="dxa"/>
            <w:tcBorders>
              <w:top w:val="nil"/>
              <w:left w:val="nil"/>
              <w:bottom w:val="single" w:sz="4" w:space="0" w:color="auto"/>
              <w:right w:val="single" w:sz="4" w:space="0" w:color="auto"/>
            </w:tcBorders>
            <w:shd w:val="clear" w:color="auto" w:fill="auto"/>
            <w:vAlign w:val="center"/>
          </w:tcPr>
          <w:p w:rsidR="006F1180" w:rsidRPr="00624C18" w:rsidRDefault="006F1180" w:rsidP="00C91EBD">
            <w:pPr>
              <w:jc w:val="center"/>
              <w:rPr>
                <w:rFonts w:ascii="Times New Roman" w:hAnsi="Times New Roman"/>
                <w:b/>
                <w:sz w:val="27"/>
                <w:szCs w:val="27"/>
              </w:rPr>
            </w:pPr>
            <w:r w:rsidRPr="00624C18">
              <w:rPr>
                <w:rFonts w:ascii="Times New Roman" w:hAnsi="Times New Roman"/>
                <w:b/>
                <w:sz w:val="27"/>
                <w:szCs w:val="27"/>
              </w:rPr>
              <w:t>89,2</w:t>
            </w:r>
          </w:p>
        </w:tc>
      </w:tr>
    </w:tbl>
    <w:p w:rsidR="000E04D2" w:rsidRDefault="000E04D2" w:rsidP="009B38A1">
      <w:pPr>
        <w:contextualSpacing/>
        <w:jc w:val="center"/>
        <w:rPr>
          <w:rFonts w:ascii="Times New Roman" w:eastAsia="Times New Roman" w:hAnsi="Times New Roman"/>
          <w:b/>
          <w:sz w:val="28"/>
          <w:szCs w:val="28"/>
        </w:rPr>
      </w:pPr>
      <w:r w:rsidRPr="000E04D2">
        <w:rPr>
          <w:rFonts w:ascii="Times New Roman" w:eastAsia="Times New Roman" w:hAnsi="Times New Roman"/>
          <w:b/>
          <w:sz w:val="28"/>
          <w:szCs w:val="28"/>
        </w:rPr>
        <w:lastRenderedPageBreak/>
        <w:t>Результаты по категориям участников ЕГЭ</w:t>
      </w:r>
      <w:r w:rsidR="00624C18">
        <w:rPr>
          <w:rFonts w:ascii="Times New Roman" w:eastAsia="Times New Roman" w:hAnsi="Times New Roman"/>
          <w:b/>
          <w:sz w:val="28"/>
          <w:szCs w:val="28"/>
        </w:rPr>
        <w:t>-2015 по истории</w:t>
      </w:r>
    </w:p>
    <w:p w:rsidR="009B38A1" w:rsidRPr="009E65A9" w:rsidRDefault="009B38A1" w:rsidP="009B38A1">
      <w:pPr>
        <w:contextualSpacing/>
        <w:jc w:val="center"/>
        <w:rPr>
          <w:rFonts w:ascii="Times New Roman" w:eastAsia="Times New Roman" w:hAnsi="Times New Roman"/>
          <w:b/>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410"/>
        <w:gridCol w:w="1985"/>
        <w:gridCol w:w="2126"/>
      </w:tblGrid>
      <w:tr w:rsidR="000E04D2" w:rsidRPr="009B38A1" w:rsidTr="009B38A1">
        <w:tc>
          <w:tcPr>
            <w:tcW w:w="2835" w:type="dxa"/>
          </w:tcPr>
          <w:p w:rsidR="000E04D2" w:rsidRPr="00FD6896" w:rsidRDefault="000E04D2" w:rsidP="00FD69C0">
            <w:pPr>
              <w:pStyle w:val="af"/>
              <w:spacing w:after="0" w:line="240" w:lineRule="auto"/>
              <w:ind w:left="0"/>
              <w:jc w:val="both"/>
              <w:rPr>
                <w:rFonts w:ascii="Times New Roman" w:hAnsi="Times New Roman"/>
                <w:sz w:val="28"/>
                <w:szCs w:val="28"/>
              </w:rPr>
            </w:pPr>
          </w:p>
        </w:tc>
        <w:tc>
          <w:tcPr>
            <w:tcW w:w="2410" w:type="dxa"/>
          </w:tcPr>
          <w:p w:rsidR="000E04D2" w:rsidRPr="009B38A1" w:rsidRDefault="000E04D2" w:rsidP="000E04D2">
            <w:pPr>
              <w:pStyle w:val="af"/>
              <w:spacing w:after="0" w:line="240" w:lineRule="auto"/>
              <w:ind w:left="0"/>
              <w:jc w:val="center"/>
              <w:rPr>
                <w:rFonts w:ascii="Times New Roman" w:hAnsi="Times New Roman"/>
                <w:b/>
                <w:sz w:val="28"/>
                <w:szCs w:val="28"/>
              </w:rPr>
            </w:pPr>
            <w:r w:rsidRPr="009B38A1">
              <w:rPr>
                <w:rFonts w:ascii="Times New Roman" w:hAnsi="Times New Roman"/>
                <w:b/>
                <w:sz w:val="28"/>
                <w:szCs w:val="28"/>
              </w:rPr>
              <w:t>Выпускники организаций среднего общего образования</w:t>
            </w:r>
          </w:p>
        </w:tc>
        <w:tc>
          <w:tcPr>
            <w:tcW w:w="1985" w:type="dxa"/>
          </w:tcPr>
          <w:p w:rsidR="000E04D2" w:rsidRPr="009B38A1" w:rsidRDefault="000E04D2" w:rsidP="000E04D2">
            <w:pPr>
              <w:pStyle w:val="af"/>
              <w:spacing w:after="0" w:line="240" w:lineRule="auto"/>
              <w:ind w:left="0"/>
              <w:jc w:val="center"/>
              <w:rPr>
                <w:rFonts w:ascii="Times New Roman" w:hAnsi="Times New Roman"/>
                <w:b/>
                <w:sz w:val="28"/>
                <w:szCs w:val="28"/>
              </w:rPr>
            </w:pPr>
            <w:r w:rsidRPr="009B38A1">
              <w:rPr>
                <w:rFonts w:ascii="Times New Roman" w:hAnsi="Times New Roman"/>
                <w:b/>
                <w:sz w:val="28"/>
                <w:szCs w:val="28"/>
              </w:rPr>
              <w:t>Выпускники СПО</w:t>
            </w:r>
          </w:p>
        </w:tc>
        <w:tc>
          <w:tcPr>
            <w:tcW w:w="2126" w:type="dxa"/>
          </w:tcPr>
          <w:p w:rsidR="000E04D2" w:rsidRPr="009B38A1" w:rsidRDefault="000E04D2" w:rsidP="000E04D2">
            <w:pPr>
              <w:pStyle w:val="af"/>
              <w:spacing w:after="0" w:line="240" w:lineRule="auto"/>
              <w:ind w:left="0"/>
              <w:jc w:val="center"/>
              <w:rPr>
                <w:rFonts w:ascii="Times New Roman" w:hAnsi="Times New Roman"/>
                <w:b/>
                <w:sz w:val="28"/>
                <w:szCs w:val="28"/>
              </w:rPr>
            </w:pPr>
            <w:r w:rsidRPr="009B38A1">
              <w:rPr>
                <w:rFonts w:ascii="Times New Roman" w:hAnsi="Times New Roman"/>
                <w:b/>
                <w:sz w:val="28"/>
                <w:szCs w:val="28"/>
              </w:rPr>
              <w:t>Выпускники прошлых лет</w:t>
            </w:r>
          </w:p>
        </w:tc>
      </w:tr>
      <w:tr w:rsidR="000E04D2" w:rsidRPr="00FD6896" w:rsidTr="009B38A1">
        <w:tc>
          <w:tcPr>
            <w:tcW w:w="2835" w:type="dxa"/>
          </w:tcPr>
          <w:p w:rsidR="000E04D2" w:rsidRPr="00FD6896" w:rsidRDefault="000E04D2"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набравших баллов ниже минимального значения     </w:t>
            </w:r>
          </w:p>
        </w:tc>
        <w:tc>
          <w:tcPr>
            <w:tcW w:w="2410"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10,8</w:t>
            </w:r>
          </w:p>
        </w:tc>
        <w:tc>
          <w:tcPr>
            <w:tcW w:w="1985"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44,4</w:t>
            </w:r>
          </w:p>
        </w:tc>
        <w:tc>
          <w:tcPr>
            <w:tcW w:w="2126"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44,4</w:t>
            </w:r>
          </w:p>
        </w:tc>
      </w:tr>
      <w:tr w:rsidR="000E04D2" w:rsidRPr="00FD6896" w:rsidTr="009B38A1">
        <w:tc>
          <w:tcPr>
            <w:tcW w:w="2835" w:type="dxa"/>
          </w:tcPr>
          <w:p w:rsidR="000E04D2" w:rsidRPr="00FD6896" w:rsidRDefault="000E04D2" w:rsidP="00FD69C0">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2410"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49,3</w:t>
            </w:r>
          </w:p>
        </w:tc>
        <w:tc>
          <w:tcPr>
            <w:tcW w:w="1985"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27</w:t>
            </w:r>
          </w:p>
        </w:tc>
        <w:tc>
          <w:tcPr>
            <w:tcW w:w="2126"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34,2</w:t>
            </w:r>
          </w:p>
        </w:tc>
      </w:tr>
      <w:tr w:rsidR="000E04D2" w:rsidRPr="00FD6896" w:rsidTr="009B38A1">
        <w:tc>
          <w:tcPr>
            <w:tcW w:w="2835" w:type="dxa"/>
          </w:tcPr>
          <w:p w:rsidR="000E04D2" w:rsidRPr="00FD6896" w:rsidRDefault="000E04D2"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выше ТБ2     </w:t>
            </w:r>
          </w:p>
        </w:tc>
        <w:tc>
          <w:tcPr>
            <w:tcW w:w="2410"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89,2</w:t>
            </w:r>
          </w:p>
        </w:tc>
        <w:tc>
          <w:tcPr>
            <w:tcW w:w="1985"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55,6</w:t>
            </w:r>
          </w:p>
        </w:tc>
        <w:tc>
          <w:tcPr>
            <w:tcW w:w="2126"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55,6</w:t>
            </w:r>
          </w:p>
        </w:tc>
      </w:tr>
      <w:tr w:rsidR="000E04D2" w:rsidRPr="00FD6896" w:rsidTr="009B38A1">
        <w:tc>
          <w:tcPr>
            <w:tcW w:w="2835" w:type="dxa"/>
          </w:tcPr>
          <w:p w:rsidR="000E04D2" w:rsidRPr="00FD6896" w:rsidRDefault="000E04D2"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от 81 до 100 баллов    </w:t>
            </w:r>
          </w:p>
        </w:tc>
        <w:tc>
          <w:tcPr>
            <w:tcW w:w="2410"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5,6</w:t>
            </w:r>
          </w:p>
        </w:tc>
        <w:tc>
          <w:tcPr>
            <w:tcW w:w="1985"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0</w:t>
            </w:r>
          </w:p>
        </w:tc>
        <w:tc>
          <w:tcPr>
            <w:tcW w:w="2126"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1,6</w:t>
            </w:r>
          </w:p>
        </w:tc>
      </w:tr>
      <w:tr w:rsidR="000E04D2" w:rsidRPr="00FD6896" w:rsidTr="009B38A1">
        <w:tc>
          <w:tcPr>
            <w:tcW w:w="2835" w:type="dxa"/>
          </w:tcPr>
          <w:p w:rsidR="00624C18" w:rsidRDefault="000E04D2" w:rsidP="00FD69C0">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Кол</w:t>
            </w:r>
            <w:r w:rsidR="00624C18">
              <w:rPr>
                <w:rFonts w:ascii="Times New Roman" w:hAnsi="Times New Roman"/>
                <w:sz w:val="28"/>
                <w:szCs w:val="28"/>
              </w:rPr>
              <w:t xml:space="preserve">ичество выпускников, получивших </w:t>
            </w:r>
          </w:p>
          <w:p w:rsidR="000E04D2" w:rsidRPr="00FD6896" w:rsidRDefault="000E04D2"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100 баллов</w:t>
            </w:r>
          </w:p>
        </w:tc>
        <w:tc>
          <w:tcPr>
            <w:tcW w:w="2410"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0,1</w:t>
            </w:r>
          </w:p>
        </w:tc>
        <w:tc>
          <w:tcPr>
            <w:tcW w:w="1985"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0</w:t>
            </w:r>
          </w:p>
        </w:tc>
        <w:tc>
          <w:tcPr>
            <w:tcW w:w="2126" w:type="dxa"/>
            <w:vAlign w:val="center"/>
          </w:tcPr>
          <w:p w:rsidR="000E04D2" w:rsidRPr="001F0739" w:rsidRDefault="000E04D2" w:rsidP="00FD69C0">
            <w:pPr>
              <w:pStyle w:val="af"/>
              <w:spacing w:after="0" w:line="240" w:lineRule="auto"/>
              <w:ind w:left="0"/>
              <w:jc w:val="center"/>
              <w:rPr>
                <w:rFonts w:ascii="Times New Roman" w:hAnsi="Times New Roman"/>
                <w:sz w:val="28"/>
                <w:szCs w:val="28"/>
              </w:rPr>
            </w:pPr>
            <w:r w:rsidRPr="001F0739">
              <w:rPr>
                <w:rFonts w:ascii="Times New Roman" w:hAnsi="Times New Roman"/>
                <w:sz w:val="28"/>
                <w:szCs w:val="28"/>
              </w:rPr>
              <w:t>0</w:t>
            </w:r>
          </w:p>
        </w:tc>
      </w:tr>
    </w:tbl>
    <w:p w:rsidR="000E04D2" w:rsidRDefault="000E04D2" w:rsidP="000E04D2">
      <w:pPr>
        <w:contextualSpacing/>
        <w:rPr>
          <w:rFonts w:ascii="Times New Roman" w:eastAsia="Times New Roman" w:hAnsi="Times New Roman" w:cs="Times New Roman"/>
          <w:b/>
          <w:sz w:val="20"/>
          <w:szCs w:val="20"/>
        </w:rPr>
      </w:pPr>
    </w:p>
    <w:p w:rsidR="009B38A1" w:rsidRDefault="000E04D2" w:rsidP="009B38A1">
      <w:pPr>
        <w:contextualSpacing/>
        <w:jc w:val="center"/>
        <w:rPr>
          <w:rFonts w:ascii="Times New Roman" w:eastAsia="Times New Roman" w:hAnsi="Times New Roman"/>
          <w:b/>
          <w:sz w:val="28"/>
          <w:szCs w:val="28"/>
        </w:rPr>
      </w:pPr>
      <w:r w:rsidRPr="000E04D2">
        <w:rPr>
          <w:rFonts w:ascii="Times New Roman" w:eastAsia="Times New Roman" w:hAnsi="Times New Roman"/>
          <w:b/>
          <w:sz w:val="28"/>
          <w:szCs w:val="28"/>
        </w:rPr>
        <w:t>Диаграмма распределения участников ЕГЭ</w:t>
      </w:r>
      <w:r w:rsidR="00624C18">
        <w:rPr>
          <w:rFonts w:ascii="Times New Roman" w:eastAsia="Times New Roman" w:hAnsi="Times New Roman"/>
          <w:b/>
          <w:sz w:val="28"/>
          <w:szCs w:val="28"/>
        </w:rPr>
        <w:t>-2015</w:t>
      </w:r>
      <w:r w:rsidRPr="000E04D2">
        <w:rPr>
          <w:rFonts w:ascii="Times New Roman" w:eastAsia="Times New Roman" w:hAnsi="Times New Roman"/>
          <w:b/>
          <w:sz w:val="28"/>
          <w:szCs w:val="28"/>
        </w:rPr>
        <w:t xml:space="preserve"> по </w:t>
      </w:r>
      <w:r w:rsidR="003B0BB4">
        <w:rPr>
          <w:rFonts w:ascii="Times New Roman" w:eastAsia="Times New Roman" w:hAnsi="Times New Roman"/>
          <w:b/>
          <w:sz w:val="28"/>
          <w:szCs w:val="28"/>
        </w:rPr>
        <w:t>истории</w:t>
      </w:r>
      <w:r w:rsidRPr="000E04D2">
        <w:rPr>
          <w:rFonts w:ascii="Times New Roman" w:eastAsia="Times New Roman" w:hAnsi="Times New Roman"/>
          <w:b/>
          <w:sz w:val="28"/>
          <w:szCs w:val="28"/>
        </w:rPr>
        <w:t xml:space="preserve"> </w:t>
      </w:r>
    </w:p>
    <w:p w:rsidR="000E04D2" w:rsidRDefault="000E04D2" w:rsidP="009B38A1">
      <w:pPr>
        <w:contextualSpacing/>
        <w:jc w:val="center"/>
        <w:rPr>
          <w:rFonts w:ascii="Times New Roman" w:eastAsia="Times New Roman" w:hAnsi="Times New Roman"/>
          <w:b/>
          <w:sz w:val="28"/>
          <w:szCs w:val="28"/>
        </w:rPr>
      </w:pPr>
      <w:r w:rsidRPr="000E04D2">
        <w:rPr>
          <w:rFonts w:ascii="Times New Roman" w:eastAsia="Times New Roman" w:hAnsi="Times New Roman"/>
          <w:b/>
          <w:sz w:val="28"/>
          <w:szCs w:val="28"/>
        </w:rPr>
        <w:t>по тестовым баллам</w:t>
      </w:r>
    </w:p>
    <w:p w:rsidR="000E04D2" w:rsidRPr="000E04D2" w:rsidRDefault="00F9248A" w:rsidP="009B38A1">
      <w:pPr>
        <w:contextualSpacing/>
        <w:jc w:val="center"/>
        <w:rPr>
          <w:rFonts w:ascii="Times New Roman" w:eastAsia="Times New Roman" w:hAnsi="Times New Roman" w:cs="Times New Roman"/>
          <w:b/>
          <w:sz w:val="20"/>
          <w:szCs w:val="20"/>
        </w:rPr>
      </w:pPr>
      <w:r>
        <w:rPr>
          <w:noProof/>
        </w:rPr>
        <w:drawing>
          <wp:inline distT="0" distB="0" distL="0" distR="0">
            <wp:extent cx="5746615" cy="3970860"/>
            <wp:effectExtent l="19050" t="0" r="25535"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E04D2" w:rsidRDefault="000E04D2" w:rsidP="009B38A1">
      <w:pPr>
        <w:pStyle w:val="af"/>
        <w:spacing w:after="0" w:line="240" w:lineRule="auto"/>
        <w:ind w:left="0"/>
        <w:jc w:val="center"/>
        <w:rPr>
          <w:rFonts w:ascii="Times New Roman" w:eastAsia="Times New Roman" w:hAnsi="Times New Roman"/>
          <w:b/>
          <w:sz w:val="28"/>
          <w:szCs w:val="28"/>
          <w:lang w:eastAsia="ru-RU"/>
        </w:rPr>
      </w:pPr>
      <w:r w:rsidRPr="00F22505">
        <w:rPr>
          <w:rFonts w:ascii="Times New Roman" w:eastAsia="Times New Roman" w:hAnsi="Times New Roman"/>
          <w:b/>
          <w:sz w:val="28"/>
          <w:szCs w:val="28"/>
          <w:lang w:eastAsia="ru-RU"/>
        </w:rPr>
        <w:lastRenderedPageBreak/>
        <w:t xml:space="preserve">Динамика результатов ЕГЭ по </w:t>
      </w:r>
      <w:r w:rsidR="003B0BB4">
        <w:rPr>
          <w:rFonts w:ascii="Times New Roman" w:eastAsia="Times New Roman" w:hAnsi="Times New Roman"/>
          <w:b/>
          <w:sz w:val="28"/>
          <w:szCs w:val="28"/>
          <w:lang w:eastAsia="ru-RU"/>
        </w:rPr>
        <w:t>истории</w:t>
      </w:r>
      <w:r w:rsidRPr="00F22505">
        <w:rPr>
          <w:rFonts w:ascii="Times New Roman" w:eastAsia="Times New Roman" w:hAnsi="Times New Roman"/>
          <w:b/>
          <w:sz w:val="28"/>
          <w:szCs w:val="28"/>
          <w:lang w:eastAsia="ru-RU"/>
        </w:rPr>
        <w:t xml:space="preserve"> за последние 3 года</w:t>
      </w:r>
    </w:p>
    <w:p w:rsidR="009B38A1" w:rsidRPr="00B12A18" w:rsidRDefault="009B38A1" w:rsidP="009B38A1">
      <w:pPr>
        <w:pStyle w:val="af"/>
        <w:spacing w:after="0" w:line="240" w:lineRule="auto"/>
        <w:ind w:left="0"/>
        <w:jc w:val="center"/>
        <w:rPr>
          <w:rFonts w:ascii="Times New Roman" w:eastAsia="Times New Roman" w:hAnsi="Times New Roman"/>
          <w:b/>
          <w:sz w:val="16"/>
          <w:szCs w:val="16"/>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4"/>
        <w:gridCol w:w="1843"/>
        <w:gridCol w:w="1984"/>
        <w:gridCol w:w="1985"/>
      </w:tblGrid>
      <w:tr w:rsidR="000E04D2" w:rsidRPr="00FD6896" w:rsidTr="009B38A1">
        <w:trPr>
          <w:trHeight w:val="338"/>
        </w:trPr>
        <w:tc>
          <w:tcPr>
            <w:tcW w:w="3544" w:type="dxa"/>
            <w:vMerge w:val="restart"/>
          </w:tcPr>
          <w:p w:rsidR="000E04D2" w:rsidRPr="00CF44FC" w:rsidRDefault="000E04D2" w:rsidP="00FD69C0">
            <w:pPr>
              <w:contextualSpacing/>
              <w:jc w:val="both"/>
              <w:rPr>
                <w:rFonts w:ascii="Times New Roman" w:eastAsia="MS Mincho" w:hAnsi="Times New Roman"/>
                <w:sz w:val="28"/>
                <w:szCs w:val="28"/>
              </w:rPr>
            </w:pPr>
          </w:p>
        </w:tc>
        <w:tc>
          <w:tcPr>
            <w:tcW w:w="5812" w:type="dxa"/>
            <w:gridSpan w:val="3"/>
          </w:tcPr>
          <w:p w:rsidR="000E04D2" w:rsidRPr="000E04D2" w:rsidRDefault="000E04D2"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Рязанская область</w:t>
            </w:r>
          </w:p>
        </w:tc>
      </w:tr>
      <w:tr w:rsidR="000E04D2" w:rsidRPr="00FD6896" w:rsidTr="009B38A1">
        <w:trPr>
          <w:trHeight w:val="155"/>
        </w:trPr>
        <w:tc>
          <w:tcPr>
            <w:tcW w:w="3544" w:type="dxa"/>
            <w:vMerge/>
          </w:tcPr>
          <w:p w:rsidR="000E04D2" w:rsidRPr="00CF44FC" w:rsidRDefault="000E04D2" w:rsidP="00FD69C0">
            <w:pPr>
              <w:contextualSpacing/>
              <w:jc w:val="both"/>
              <w:rPr>
                <w:rFonts w:ascii="Times New Roman" w:eastAsia="MS Mincho" w:hAnsi="Times New Roman"/>
                <w:sz w:val="28"/>
                <w:szCs w:val="28"/>
              </w:rPr>
            </w:pPr>
          </w:p>
        </w:tc>
        <w:tc>
          <w:tcPr>
            <w:tcW w:w="1843" w:type="dxa"/>
          </w:tcPr>
          <w:p w:rsidR="000E04D2" w:rsidRPr="00E46C1C" w:rsidRDefault="000E04D2"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E46C1C">
              <w:rPr>
                <w:rFonts w:ascii="Times New Roman" w:eastAsia="MS Mincho" w:hAnsi="Times New Roman"/>
                <w:b/>
                <w:sz w:val="28"/>
                <w:szCs w:val="28"/>
              </w:rPr>
              <w:t>13</w:t>
            </w:r>
          </w:p>
        </w:tc>
        <w:tc>
          <w:tcPr>
            <w:tcW w:w="1984" w:type="dxa"/>
          </w:tcPr>
          <w:p w:rsidR="000E04D2" w:rsidRPr="00E46C1C" w:rsidRDefault="000E04D2"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E46C1C">
              <w:rPr>
                <w:rFonts w:ascii="Times New Roman" w:eastAsia="MS Mincho" w:hAnsi="Times New Roman"/>
                <w:b/>
                <w:sz w:val="28"/>
                <w:szCs w:val="28"/>
              </w:rPr>
              <w:t>14</w:t>
            </w:r>
          </w:p>
        </w:tc>
        <w:tc>
          <w:tcPr>
            <w:tcW w:w="1985" w:type="dxa"/>
          </w:tcPr>
          <w:p w:rsidR="000E04D2" w:rsidRPr="00E46C1C" w:rsidRDefault="000E04D2"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E46C1C">
              <w:rPr>
                <w:rFonts w:ascii="Times New Roman" w:eastAsia="MS Mincho" w:hAnsi="Times New Roman"/>
                <w:b/>
                <w:sz w:val="28"/>
                <w:szCs w:val="28"/>
              </w:rPr>
              <w:t>15</w:t>
            </w:r>
          </w:p>
        </w:tc>
      </w:tr>
      <w:tr w:rsidR="000E04D2" w:rsidRPr="00FD6896" w:rsidTr="009B38A1">
        <w:trPr>
          <w:trHeight w:val="677"/>
        </w:trPr>
        <w:tc>
          <w:tcPr>
            <w:tcW w:w="3544" w:type="dxa"/>
          </w:tcPr>
          <w:p w:rsidR="000E04D2" w:rsidRPr="00CF44FC" w:rsidRDefault="00624C18" w:rsidP="00FD69C0">
            <w:pPr>
              <w:contextualSpacing/>
              <w:jc w:val="both"/>
              <w:rPr>
                <w:rFonts w:ascii="Times New Roman" w:eastAsia="MS Mincho" w:hAnsi="Times New Roman"/>
                <w:sz w:val="28"/>
                <w:szCs w:val="28"/>
              </w:rPr>
            </w:pPr>
            <w:r>
              <w:rPr>
                <w:rFonts w:ascii="Times New Roman" w:eastAsia="MS Mincho" w:hAnsi="Times New Roman"/>
                <w:sz w:val="28"/>
                <w:szCs w:val="28"/>
              </w:rPr>
              <w:t>Не </w:t>
            </w:r>
            <w:r w:rsidR="000E04D2" w:rsidRPr="00CF44FC">
              <w:rPr>
                <w:rFonts w:ascii="Times New Roman" w:eastAsia="MS Mincho" w:hAnsi="Times New Roman"/>
                <w:sz w:val="28"/>
                <w:szCs w:val="28"/>
              </w:rPr>
              <w:t>преодолели минимальной границы</w:t>
            </w:r>
          </w:p>
        </w:tc>
        <w:tc>
          <w:tcPr>
            <w:tcW w:w="1843"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5,7</w:t>
            </w:r>
          </w:p>
        </w:tc>
        <w:tc>
          <w:tcPr>
            <w:tcW w:w="1984"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13,0</w:t>
            </w:r>
          </w:p>
        </w:tc>
        <w:tc>
          <w:tcPr>
            <w:tcW w:w="1985"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13,6</w:t>
            </w:r>
          </w:p>
        </w:tc>
      </w:tr>
      <w:tr w:rsidR="000E04D2" w:rsidRPr="00FD6896" w:rsidTr="009B38A1">
        <w:trPr>
          <w:trHeight w:val="354"/>
        </w:trPr>
        <w:tc>
          <w:tcPr>
            <w:tcW w:w="3544" w:type="dxa"/>
          </w:tcPr>
          <w:p w:rsidR="000E04D2" w:rsidRPr="00CF44FC" w:rsidRDefault="000E04D2"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1843"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58</w:t>
            </w:r>
          </w:p>
        </w:tc>
        <w:tc>
          <w:tcPr>
            <w:tcW w:w="1984"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49,0</w:t>
            </w:r>
          </w:p>
        </w:tc>
        <w:tc>
          <w:tcPr>
            <w:tcW w:w="1985"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47,9</w:t>
            </w:r>
          </w:p>
        </w:tc>
      </w:tr>
      <w:tr w:rsidR="000E04D2" w:rsidRPr="00FD6896" w:rsidTr="009B38A1">
        <w:trPr>
          <w:trHeight w:val="354"/>
        </w:trPr>
        <w:tc>
          <w:tcPr>
            <w:tcW w:w="3544" w:type="dxa"/>
          </w:tcPr>
          <w:p w:rsidR="000E04D2" w:rsidRPr="00CF44FC" w:rsidRDefault="000E04D2" w:rsidP="00FD69C0">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1843"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94,3</w:t>
            </w:r>
          </w:p>
        </w:tc>
        <w:tc>
          <w:tcPr>
            <w:tcW w:w="1984"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87</w:t>
            </w:r>
          </w:p>
        </w:tc>
        <w:tc>
          <w:tcPr>
            <w:tcW w:w="1985"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86,4</w:t>
            </w:r>
          </w:p>
        </w:tc>
      </w:tr>
      <w:tr w:rsidR="000E04D2" w:rsidRPr="00FD6896" w:rsidTr="009B38A1">
        <w:trPr>
          <w:trHeight w:val="338"/>
        </w:trPr>
        <w:tc>
          <w:tcPr>
            <w:tcW w:w="3544" w:type="dxa"/>
          </w:tcPr>
          <w:p w:rsidR="000E04D2" w:rsidRPr="00CF44FC" w:rsidRDefault="000E04D2"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1843"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11,36</w:t>
            </w:r>
          </w:p>
        </w:tc>
        <w:tc>
          <w:tcPr>
            <w:tcW w:w="1984"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5,08</w:t>
            </w:r>
          </w:p>
        </w:tc>
        <w:tc>
          <w:tcPr>
            <w:tcW w:w="1985" w:type="dxa"/>
            <w:vAlign w:val="center"/>
          </w:tcPr>
          <w:p w:rsidR="000E04D2" w:rsidRPr="00CF44FC" w:rsidRDefault="000E04D2" w:rsidP="00237F02">
            <w:pPr>
              <w:contextualSpacing/>
              <w:jc w:val="center"/>
              <w:rPr>
                <w:rFonts w:ascii="Times New Roman" w:eastAsia="MS Mincho" w:hAnsi="Times New Roman"/>
                <w:sz w:val="28"/>
                <w:szCs w:val="28"/>
              </w:rPr>
            </w:pPr>
            <w:r>
              <w:rPr>
                <w:rFonts w:ascii="Times New Roman" w:eastAsia="MS Mincho" w:hAnsi="Times New Roman"/>
                <w:sz w:val="28"/>
                <w:szCs w:val="28"/>
              </w:rPr>
              <w:t>5,2(46)</w:t>
            </w:r>
          </w:p>
        </w:tc>
      </w:tr>
      <w:tr w:rsidR="000E04D2" w:rsidRPr="00FD6896" w:rsidTr="009B38A1">
        <w:trPr>
          <w:trHeight w:val="338"/>
        </w:trPr>
        <w:tc>
          <w:tcPr>
            <w:tcW w:w="3544" w:type="dxa"/>
          </w:tcPr>
          <w:p w:rsidR="000E04D2" w:rsidRPr="00CF44FC" w:rsidRDefault="000E04D2"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Получили 100 баллов</w:t>
            </w:r>
            <w:r>
              <w:rPr>
                <w:rFonts w:ascii="Times New Roman" w:eastAsia="MS Mincho" w:hAnsi="Times New Roman"/>
                <w:sz w:val="28"/>
                <w:szCs w:val="28"/>
              </w:rPr>
              <w:t xml:space="preserve"> (%)</w:t>
            </w:r>
          </w:p>
        </w:tc>
        <w:tc>
          <w:tcPr>
            <w:tcW w:w="1843"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0,53</w:t>
            </w:r>
          </w:p>
        </w:tc>
        <w:tc>
          <w:tcPr>
            <w:tcW w:w="1984"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0</w:t>
            </w:r>
          </w:p>
        </w:tc>
        <w:tc>
          <w:tcPr>
            <w:tcW w:w="1985" w:type="dxa"/>
            <w:vAlign w:val="center"/>
          </w:tcPr>
          <w:p w:rsidR="000E04D2" w:rsidRPr="00CF44FC" w:rsidRDefault="000E04D2" w:rsidP="00FD69C0">
            <w:pPr>
              <w:contextualSpacing/>
              <w:jc w:val="center"/>
              <w:rPr>
                <w:rFonts w:ascii="Times New Roman" w:eastAsia="MS Mincho" w:hAnsi="Times New Roman"/>
                <w:sz w:val="28"/>
                <w:szCs w:val="28"/>
              </w:rPr>
            </w:pPr>
            <w:r>
              <w:rPr>
                <w:rFonts w:ascii="Times New Roman" w:eastAsia="MS Mincho" w:hAnsi="Times New Roman"/>
                <w:sz w:val="28"/>
                <w:szCs w:val="28"/>
              </w:rPr>
              <w:t>0,1</w:t>
            </w:r>
          </w:p>
        </w:tc>
      </w:tr>
    </w:tbl>
    <w:p w:rsidR="000E04D2" w:rsidRDefault="000E04D2" w:rsidP="000E04D2">
      <w:pPr>
        <w:jc w:val="both"/>
        <w:rPr>
          <w:rFonts w:ascii="Times New Roman" w:hAnsi="Times New Roman" w:cs="Times New Roman"/>
          <w:b/>
          <w:sz w:val="28"/>
          <w:szCs w:val="28"/>
          <w:shd w:val="clear" w:color="auto" w:fill="FFFFFF"/>
        </w:rPr>
      </w:pPr>
    </w:p>
    <w:p w:rsidR="00624C18" w:rsidRPr="00E77B19" w:rsidRDefault="003B0BB4" w:rsidP="009B38A1">
      <w:pPr>
        <w:pStyle w:val="af"/>
        <w:spacing w:after="0" w:line="240" w:lineRule="auto"/>
        <w:ind w:left="5103"/>
        <w:jc w:val="both"/>
        <w:rPr>
          <w:rFonts w:ascii="Times New Roman" w:eastAsia="Times New Roman" w:hAnsi="Times New Roman"/>
          <w:i/>
          <w:sz w:val="26"/>
          <w:szCs w:val="26"/>
        </w:rPr>
      </w:pPr>
      <w:r w:rsidRPr="00624C18">
        <w:rPr>
          <w:rFonts w:ascii="Times New Roman" w:eastAsia="Times New Roman" w:hAnsi="Times New Roman"/>
          <w:b/>
          <w:i/>
          <w:sz w:val="26"/>
          <w:szCs w:val="26"/>
        </w:rPr>
        <w:t>Крючков Василий Валериевич</w:t>
      </w:r>
      <w:r w:rsidRPr="00624C18">
        <w:rPr>
          <w:rFonts w:ascii="Times New Roman" w:eastAsia="Times New Roman" w:hAnsi="Times New Roman"/>
          <w:sz w:val="26"/>
          <w:szCs w:val="26"/>
        </w:rPr>
        <w:t xml:space="preserve">, </w:t>
      </w:r>
      <w:r w:rsidRPr="00E77B19">
        <w:rPr>
          <w:rFonts w:ascii="Times New Roman" w:eastAsia="Times New Roman" w:hAnsi="Times New Roman"/>
          <w:i/>
          <w:sz w:val="26"/>
          <w:szCs w:val="26"/>
        </w:rPr>
        <w:t>доцент кафедры социально-</w:t>
      </w:r>
    </w:p>
    <w:p w:rsidR="003B0BB4" w:rsidRPr="00E77B19" w:rsidRDefault="003B0BB4" w:rsidP="009B38A1">
      <w:pPr>
        <w:pStyle w:val="af"/>
        <w:spacing w:after="0" w:line="240" w:lineRule="auto"/>
        <w:ind w:left="5103"/>
        <w:jc w:val="both"/>
        <w:rPr>
          <w:rFonts w:ascii="Times New Roman" w:eastAsia="Times New Roman" w:hAnsi="Times New Roman"/>
          <w:i/>
          <w:sz w:val="26"/>
          <w:szCs w:val="26"/>
        </w:rPr>
      </w:pPr>
      <w:r w:rsidRPr="00E77B19">
        <w:rPr>
          <w:rFonts w:ascii="Times New Roman" w:eastAsia="Times New Roman" w:hAnsi="Times New Roman"/>
          <w:i/>
          <w:sz w:val="26"/>
          <w:szCs w:val="26"/>
        </w:rPr>
        <w:t>гуманитарных дисциплин Рязанского филиала Московского университета МВД России имени В.Я. Кикотя, кандидат исторических наук,</w:t>
      </w:r>
      <w:r w:rsidR="00624C18" w:rsidRPr="00E77B19">
        <w:rPr>
          <w:rFonts w:ascii="Times New Roman" w:eastAsia="Times New Roman" w:hAnsi="Times New Roman"/>
          <w:i/>
          <w:sz w:val="26"/>
          <w:szCs w:val="26"/>
        </w:rPr>
        <w:t xml:space="preserve"> председатель ПК</w:t>
      </w:r>
    </w:p>
    <w:p w:rsidR="0070714E" w:rsidRPr="006F1180" w:rsidRDefault="006F1180" w:rsidP="009B38A1">
      <w:pPr>
        <w:spacing w:before="240" w:after="240"/>
        <w:jc w:val="center"/>
        <w:rPr>
          <w:rFonts w:ascii="Times New Roman" w:hAnsi="Times New Roman" w:cs="Times New Roman"/>
          <w:b/>
          <w:sz w:val="28"/>
          <w:szCs w:val="28"/>
        </w:rPr>
      </w:pPr>
      <w:r w:rsidRPr="006F1180">
        <w:rPr>
          <w:rFonts w:ascii="Times New Roman" w:hAnsi="Times New Roman" w:cs="Times New Roman"/>
          <w:b/>
          <w:sz w:val="28"/>
          <w:szCs w:val="28"/>
          <w:shd w:val="clear" w:color="auto" w:fill="FFFFFF"/>
        </w:rPr>
        <w:t xml:space="preserve">2. </w:t>
      </w:r>
      <w:r w:rsidR="0070714E" w:rsidRPr="006F1180">
        <w:rPr>
          <w:rFonts w:ascii="Times New Roman" w:hAnsi="Times New Roman" w:cs="Times New Roman"/>
          <w:b/>
          <w:sz w:val="28"/>
          <w:szCs w:val="28"/>
          <w:shd w:val="clear" w:color="auto" w:fill="FFFFFF"/>
        </w:rPr>
        <w:t xml:space="preserve">Краткая характеристика КИМ по </w:t>
      </w:r>
      <w:r w:rsidR="003B0BB4">
        <w:rPr>
          <w:rFonts w:ascii="Times New Roman" w:eastAsia="Times New Roman" w:hAnsi="Times New Roman"/>
          <w:b/>
          <w:sz w:val="28"/>
          <w:szCs w:val="28"/>
        </w:rPr>
        <w:t>истории</w:t>
      </w:r>
      <w:r w:rsidR="00624C18">
        <w:rPr>
          <w:rFonts w:ascii="Times New Roman" w:eastAsia="Times New Roman" w:hAnsi="Times New Roman"/>
          <w:b/>
          <w:sz w:val="28"/>
          <w:szCs w:val="28"/>
        </w:rPr>
        <w:t xml:space="preserve"> 2015 года</w:t>
      </w:r>
    </w:p>
    <w:p w:rsidR="0070714E" w:rsidRDefault="00567592" w:rsidP="0070714E">
      <w:pPr>
        <w:autoSpaceDE w:val="0"/>
        <w:autoSpaceDN w:val="0"/>
        <w:ind w:firstLine="709"/>
        <w:jc w:val="both"/>
        <w:rPr>
          <w:rFonts w:ascii="Times New Roman" w:hAnsi="Times New Roman"/>
          <w:sz w:val="28"/>
          <w:szCs w:val="28"/>
        </w:rPr>
      </w:pPr>
      <w:r>
        <w:rPr>
          <w:rFonts w:ascii="Times New Roman" w:hAnsi="Times New Roman"/>
          <w:sz w:val="28"/>
          <w:szCs w:val="28"/>
        </w:rPr>
        <w:t>В 2015 году р</w:t>
      </w:r>
      <w:r w:rsidR="0070714E" w:rsidRPr="008E4FCB">
        <w:rPr>
          <w:rFonts w:ascii="Times New Roman" w:hAnsi="Times New Roman"/>
          <w:sz w:val="28"/>
          <w:szCs w:val="28"/>
        </w:rPr>
        <w:t>аспределение заданий КИМ по историческим периодам соответств</w:t>
      </w:r>
      <w:r w:rsidR="00624C18">
        <w:rPr>
          <w:rFonts w:ascii="Times New Roman" w:hAnsi="Times New Roman"/>
          <w:sz w:val="28"/>
          <w:szCs w:val="28"/>
        </w:rPr>
        <w:t>овало</w:t>
      </w:r>
      <w:r w:rsidR="0070714E" w:rsidRPr="008E4FCB">
        <w:rPr>
          <w:rFonts w:ascii="Times New Roman" w:hAnsi="Times New Roman"/>
          <w:sz w:val="28"/>
          <w:szCs w:val="28"/>
        </w:rPr>
        <w:t xml:space="preserve"> трем разделам спецификации:</w:t>
      </w:r>
    </w:p>
    <w:p w:rsidR="0070714E" w:rsidRPr="00B12A18" w:rsidRDefault="0070714E" w:rsidP="0070714E">
      <w:pPr>
        <w:autoSpaceDE w:val="0"/>
        <w:autoSpaceDN w:val="0"/>
        <w:ind w:firstLine="709"/>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5"/>
        <w:gridCol w:w="2276"/>
        <w:gridCol w:w="2276"/>
        <w:gridCol w:w="2276"/>
      </w:tblGrid>
      <w:tr w:rsidR="0070714E" w:rsidRPr="00646189" w:rsidTr="000E04D2">
        <w:trPr>
          <w:trHeight w:hRule="exact" w:val="732"/>
        </w:trPr>
        <w:tc>
          <w:tcPr>
            <w:tcW w:w="1412" w:type="pct"/>
            <w:vAlign w:val="center"/>
          </w:tcPr>
          <w:p w:rsidR="0070714E" w:rsidRPr="00300C57" w:rsidRDefault="0070714E" w:rsidP="0070714E">
            <w:pPr>
              <w:jc w:val="center"/>
              <w:rPr>
                <w:rFonts w:ascii="Times New Roman" w:hAnsi="Times New Roman"/>
                <w:b/>
                <w:sz w:val="28"/>
                <w:szCs w:val="28"/>
              </w:rPr>
            </w:pPr>
            <w:r w:rsidRPr="00300C57">
              <w:rPr>
                <w:rFonts w:ascii="Times New Roman" w:hAnsi="Times New Roman"/>
                <w:b/>
                <w:sz w:val="28"/>
                <w:szCs w:val="28"/>
              </w:rPr>
              <w:t>Период</w:t>
            </w:r>
          </w:p>
        </w:tc>
        <w:tc>
          <w:tcPr>
            <w:tcW w:w="1196" w:type="pct"/>
            <w:vAlign w:val="center"/>
          </w:tcPr>
          <w:p w:rsidR="001F0739" w:rsidRPr="00300C57" w:rsidRDefault="0070714E" w:rsidP="0070714E">
            <w:pPr>
              <w:jc w:val="center"/>
              <w:rPr>
                <w:rFonts w:ascii="Times New Roman" w:hAnsi="Times New Roman"/>
                <w:b/>
                <w:sz w:val="28"/>
                <w:szCs w:val="28"/>
              </w:rPr>
            </w:pPr>
            <w:r w:rsidRPr="00300C57">
              <w:rPr>
                <w:rFonts w:ascii="Times New Roman" w:hAnsi="Times New Roman"/>
                <w:b/>
                <w:sz w:val="28"/>
                <w:szCs w:val="28"/>
              </w:rPr>
              <w:t xml:space="preserve">Вар. 519 </w:t>
            </w:r>
          </w:p>
          <w:p w:rsidR="0070714E" w:rsidRPr="00300C57" w:rsidRDefault="0070714E" w:rsidP="0070714E">
            <w:pPr>
              <w:jc w:val="center"/>
              <w:rPr>
                <w:rFonts w:ascii="Times New Roman" w:hAnsi="Times New Roman"/>
                <w:b/>
                <w:sz w:val="28"/>
                <w:szCs w:val="28"/>
              </w:rPr>
            </w:pPr>
            <w:r w:rsidRPr="00300C57">
              <w:rPr>
                <w:rFonts w:ascii="Times New Roman" w:hAnsi="Times New Roman"/>
                <w:b/>
                <w:sz w:val="28"/>
                <w:szCs w:val="28"/>
              </w:rPr>
              <w:t>(522,</w:t>
            </w:r>
            <w:r w:rsidR="001F0739" w:rsidRPr="00300C57">
              <w:rPr>
                <w:rFonts w:ascii="Times New Roman" w:hAnsi="Times New Roman"/>
                <w:b/>
                <w:sz w:val="28"/>
                <w:szCs w:val="28"/>
              </w:rPr>
              <w:t xml:space="preserve"> </w:t>
            </w:r>
            <w:r w:rsidRPr="00300C57">
              <w:rPr>
                <w:rFonts w:ascii="Times New Roman" w:hAnsi="Times New Roman"/>
                <w:b/>
                <w:sz w:val="28"/>
                <w:szCs w:val="28"/>
              </w:rPr>
              <w:t>525)</w:t>
            </w:r>
          </w:p>
        </w:tc>
        <w:tc>
          <w:tcPr>
            <w:tcW w:w="1196" w:type="pct"/>
            <w:vAlign w:val="center"/>
          </w:tcPr>
          <w:p w:rsidR="001F0739" w:rsidRPr="00300C57" w:rsidRDefault="0070714E" w:rsidP="0070714E">
            <w:pPr>
              <w:jc w:val="center"/>
              <w:rPr>
                <w:rFonts w:ascii="Times New Roman" w:hAnsi="Times New Roman"/>
                <w:b/>
                <w:sz w:val="28"/>
                <w:szCs w:val="28"/>
              </w:rPr>
            </w:pPr>
            <w:r w:rsidRPr="00300C57">
              <w:rPr>
                <w:rFonts w:ascii="Times New Roman" w:hAnsi="Times New Roman"/>
                <w:b/>
                <w:sz w:val="28"/>
                <w:szCs w:val="28"/>
              </w:rPr>
              <w:t>Вар. 520</w:t>
            </w:r>
          </w:p>
          <w:p w:rsidR="0070714E" w:rsidRPr="00300C57" w:rsidRDefault="0070714E" w:rsidP="0070714E">
            <w:pPr>
              <w:jc w:val="center"/>
              <w:rPr>
                <w:rFonts w:ascii="Times New Roman" w:hAnsi="Times New Roman"/>
                <w:b/>
                <w:sz w:val="28"/>
                <w:szCs w:val="28"/>
              </w:rPr>
            </w:pPr>
            <w:r w:rsidRPr="00300C57">
              <w:rPr>
                <w:rFonts w:ascii="Times New Roman" w:hAnsi="Times New Roman"/>
                <w:b/>
                <w:sz w:val="28"/>
                <w:szCs w:val="28"/>
              </w:rPr>
              <w:t>(524,</w:t>
            </w:r>
            <w:r w:rsidR="001F0739" w:rsidRPr="00300C57">
              <w:rPr>
                <w:rFonts w:ascii="Times New Roman" w:hAnsi="Times New Roman"/>
                <w:b/>
                <w:sz w:val="28"/>
                <w:szCs w:val="28"/>
              </w:rPr>
              <w:t xml:space="preserve"> </w:t>
            </w:r>
            <w:r w:rsidRPr="00300C57">
              <w:rPr>
                <w:rFonts w:ascii="Times New Roman" w:hAnsi="Times New Roman"/>
                <w:b/>
                <w:sz w:val="28"/>
                <w:szCs w:val="28"/>
              </w:rPr>
              <w:t>527)</w:t>
            </w:r>
          </w:p>
        </w:tc>
        <w:tc>
          <w:tcPr>
            <w:tcW w:w="1196" w:type="pct"/>
            <w:vAlign w:val="center"/>
          </w:tcPr>
          <w:p w:rsidR="001F0739" w:rsidRPr="00300C57" w:rsidRDefault="0070714E" w:rsidP="0070714E">
            <w:pPr>
              <w:jc w:val="center"/>
              <w:rPr>
                <w:rFonts w:ascii="Times New Roman" w:hAnsi="Times New Roman"/>
                <w:b/>
                <w:sz w:val="28"/>
                <w:szCs w:val="28"/>
              </w:rPr>
            </w:pPr>
            <w:r w:rsidRPr="00300C57">
              <w:rPr>
                <w:rFonts w:ascii="Times New Roman" w:hAnsi="Times New Roman"/>
                <w:b/>
                <w:sz w:val="28"/>
                <w:szCs w:val="28"/>
              </w:rPr>
              <w:t xml:space="preserve">Вар. 521 </w:t>
            </w:r>
          </w:p>
          <w:p w:rsidR="0070714E" w:rsidRPr="00300C57" w:rsidRDefault="0070714E" w:rsidP="0070714E">
            <w:pPr>
              <w:jc w:val="center"/>
              <w:rPr>
                <w:rFonts w:ascii="Times New Roman" w:hAnsi="Times New Roman"/>
                <w:b/>
                <w:sz w:val="28"/>
                <w:szCs w:val="28"/>
              </w:rPr>
            </w:pPr>
            <w:r w:rsidRPr="00300C57">
              <w:rPr>
                <w:rFonts w:ascii="Times New Roman" w:hAnsi="Times New Roman"/>
                <w:b/>
                <w:sz w:val="28"/>
                <w:szCs w:val="28"/>
              </w:rPr>
              <w:t>(523,</w:t>
            </w:r>
            <w:r w:rsidR="001F0739" w:rsidRPr="00300C57">
              <w:rPr>
                <w:rFonts w:ascii="Times New Roman" w:hAnsi="Times New Roman"/>
                <w:b/>
                <w:sz w:val="28"/>
                <w:szCs w:val="28"/>
              </w:rPr>
              <w:t xml:space="preserve"> </w:t>
            </w:r>
            <w:r w:rsidRPr="00300C57">
              <w:rPr>
                <w:rFonts w:ascii="Times New Roman" w:hAnsi="Times New Roman"/>
                <w:b/>
                <w:sz w:val="28"/>
                <w:szCs w:val="28"/>
              </w:rPr>
              <w:t>526)</w:t>
            </w:r>
          </w:p>
        </w:tc>
      </w:tr>
      <w:tr w:rsidR="0070714E" w:rsidRPr="008E4FCB" w:rsidTr="0070714E">
        <w:tc>
          <w:tcPr>
            <w:tcW w:w="1412" w:type="pct"/>
            <w:vAlign w:val="center"/>
          </w:tcPr>
          <w:p w:rsidR="0070714E" w:rsidRPr="008E4FCB" w:rsidRDefault="0070714E" w:rsidP="0070714E">
            <w:pPr>
              <w:jc w:val="center"/>
              <w:rPr>
                <w:rFonts w:ascii="Times New Roman" w:hAnsi="Times New Roman"/>
                <w:sz w:val="28"/>
                <w:szCs w:val="28"/>
              </w:rPr>
            </w:pPr>
            <w:r w:rsidRPr="008E4FCB">
              <w:rPr>
                <w:rFonts w:ascii="Times New Roman" w:hAnsi="Times New Roman"/>
                <w:sz w:val="28"/>
                <w:szCs w:val="28"/>
                <w:lang w:val="en-US"/>
              </w:rPr>
              <w:t>VIII</w:t>
            </w:r>
            <w:r w:rsidRPr="008E4FCB">
              <w:rPr>
                <w:rFonts w:ascii="Times New Roman" w:hAnsi="Times New Roman"/>
                <w:sz w:val="28"/>
                <w:szCs w:val="28"/>
              </w:rPr>
              <w:t xml:space="preserve"> – </w:t>
            </w:r>
            <w:r w:rsidRPr="008E4FCB">
              <w:rPr>
                <w:rFonts w:ascii="Times New Roman" w:hAnsi="Times New Roman"/>
                <w:sz w:val="28"/>
                <w:szCs w:val="28"/>
                <w:lang w:val="en-US"/>
              </w:rPr>
              <w:t>XVII</w:t>
            </w:r>
            <w:r w:rsidRPr="008E4FCB">
              <w:rPr>
                <w:rFonts w:ascii="Times New Roman" w:hAnsi="Times New Roman"/>
                <w:sz w:val="28"/>
                <w:szCs w:val="28"/>
              </w:rPr>
              <w:t xml:space="preserve"> вв.</w:t>
            </w:r>
          </w:p>
        </w:tc>
        <w:tc>
          <w:tcPr>
            <w:tcW w:w="1196" w:type="pct"/>
            <w:vAlign w:val="center"/>
          </w:tcPr>
          <w:p w:rsidR="0070714E" w:rsidRPr="008E4FCB" w:rsidRDefault="0070714E" w:rsidP="0070714E">
            <w:pPr>
              <w:jc w:val="center"/>
              <w:rPr>
                <w:rFonts w:ascii="Times New Roman" w:hAnsi="Times New Roman"/>
                <w:sz w:val="28"/>
                <w:szCs w:val="28"/>
              </w:rPr>
            </w:pPr>
            <w:r w:rsidRPr="008E4FCB">
              <w:rPr>
                <w:rFonts w:ascii="Times New Roman" w:hAnsi="Times New Roman"/>
                <w:sz w:val="28"/>
                <w:szCs w:val="28"/>
              </w:rPr>
              <w:t>Задание 38</w:t>
            </w:r>
          </w:p>
        </w:tc>
        <w:tc>
          <w:tcPr>
            <w:tcW w:w="1196" w:type="pct"/>
            <w:vAlign w:val="center"/>
          </w:tcPr>
          <w:p w:rsidR="0070714E" w:rsidRPr="008E4FCB" w:rsidRDefault="0070714E" w:rsidP="0070714E">
            <w:pPr>
              <w:jc w:val="center"/>
              <w:rPr>
                <w:rFonts w:ascii="Times New Roman" w:hAnsi="Times New Roman"/>
                <w:sz w:val="28"/>
                <w:szCs w:val="28"/>
                <w:lang w:val="en-US"/>
              </w:rPr>
            </w:pPr>
            <w:r w:rsidRPr="008E4FCB">
              <w:rPr>
                <w:rFonts w:ascii="Times New Roman" w:hAnsi="Times New Roman"/>
                <w:sz w:val="28"/>
                <w:szCs w:val="28"/>
              </w:rPr>
              <w:t>Задание 38</w:t>
            </w:r>
          </w:p>
        </w:tc>
        <w:tc>
          <w:tcPr>
            <w:tcW w:w="1196" w:type="pct"/>
            <w:vAlign w:val="center"/>
          </w:tcPr>
          <w:p w:rsidR="0070714E" w:rsidRPr="00624C18" w:rsidRDefault="0070714E" w:rsidP="0070714E">
            <w:pPr>
              <w:jc w:val="center"/>
              <w:rPr>
                <w:rFonts w:ascii="Times New Roman" w:hAnsi="Times New Roman"/>
                <w:sz w:val="28"/>
                <w:szCs w:val="28"/>
              </w:rPr>
            </w:pPr>
            <w:r w:rsidRPr="008E4FCB">
              <w:rPr>
                <w:rFonts w:ascii="Times New Roman" w:hAnsi="Times New Roman"/>
                <w:sz w:val="28"/>
                <w:szCs w:val="28"/>
              </w:rPr>
              <w:t xml:space="preserve">Задания 35-37 (работа </w:t>
            </w:r>
            <w:r w:rsidR="00624C18">
              <w:rPr>
                <w:rFonts w:ascii="Times New Roman" w:hAnsi="Times New Roman"/>
                <w:sz w:val="28"/>
                <w:szCs w:val="28"/>
              </w:rPr>
              <w:br/>
            </w:r>
            <w:r w:rsidRPr="008E4FCB">
              <w:rPr>
                <w:rFonts w:ascii="Times New Roman" w:hAnsi="Times New Roman"/>
                <w:sz w:val="28"/>
                <w:szCs w:val="28"/>
              </w:rPr>
              <w:t>с текстом)</w:t>
            </w:r>
          </w:p>
        </w:tc>
      </w:tr>
      <w:tr w:rsidR="0070714E" w:rsidRPr="008E4FCB" w:rsidTr="0070714E">
        <w:tc>
          <w:tcPr>
            <w:tcW w:w="1412" w:type="pct"/>
            <w:vAlign w:val="center"/>
          </w:tcPr>
          <w:p w:rsidR="009B38A1" w:rsidRDefault="0070714E" w:rsidP="0070714E">
            <w:pPr>
              <w:jc w:val="center"/>
              <w:rPr>
                <w:rFonts w:ascii="Times New Roman" w:hAnsi="Times New Roman"/>
                <w:sz w:val="28"/>
                <w:szCs w:val="28"/>
              </w:rPr>
            </w:pPr>
            <w:r w:rsidRPr="008E4FCB">
              <w:rPr>
                <w:rFonts w:ascii="Times New Roman" w:hAnsi="Times New Roman"/>
                <w:sz w:val="28"/>
                <w:szCs w:val="28"/>
                <w:lang w:val="en-US"/>
              </w:rPr>
              <w:t>XVIII</w:t>
            </w:r>
            <w:r w:rsidRPr="008E4FCB">
              <w:rPr>
                <w:rFonts w:ascii="Times New Roman" w:hAnsi="Times New Roman"/>
                <w:sz w:val="28"/>
                <w:szCs w:val="28"/>
              </w:rPr>
              <w:t xml:space="preserve"> – начало </w:t>
            </w:r>
          </w:p>
          <w:p w:rsidR="0070714E" w:rsidRPr="008E4FCB" w:rsidRDefault="0070714E" w:rsidP="0070714E">
            <w:pPr>
              <w:jc w:val="center"/>
              <w:rPr>
                <w:rFonts w:ascii="Times New Roman" w:hAnsi="Times New Roman"/>
                <w:sz w:val="28"/>
                <w:szCs w:val="28"/>
              </w:rPr>
            </w:pPr>
            <w:r w:rsidRPr="008E4FCB">
              <w:rPr>
                <w:rFonts w:ascii="Times New Roman" w:hAnsi="Times New Roman"/>
                <w:sz w:val="28"/>
                <w:szCs w:val="28"/>
                <w:lang w:val="en-US"/>
              </w:rPr>
              <w:t>XX</w:t>
            </w:r>
            <w:r w:rsidRPr="008E4FCB">
              <w:rPr>
                <w:rFonts w:ascii="Times New Roman" w:hAnsi="Times New Roman"/>
                <w:sz w:val="28"/>
                <w:szCs w:val="28"/>
              </w:rPr>
              <w:t xml:space="preserve"> в.</w:t>
            </w:r>
          </w:p>
        </w:tc>
        <w:tc>
          <w:tcPr>
            <w:tcW w:w="1196" w:type="pct"/>
            <w:vAlign w:val="center"/>
          </w:tcPr>
          <w:p w:rsidR="0070714E" w:rsidRPr="008E4FCB" w:rsidRDefault="0070714E" w:rsidP="0070714E">
            <w:pPr>
              <w:jc w:val="center"/>
              <w:rPr>
                <w:rFonts w:ascii="Times New Roman" w:hAnsi="Times New Roman"/>
                <w:sz w:val="28"/>
                <w:szCs w:val="28"/>
              </w:rPr>
            </w:pPr>
            <w:r w:rsidRPr="008E4FCB">
              <w:rPr>
                <w:rFonts w:ascii="Times New Roman" w:hAnsi="Times New Roman"/>
                <w:sz w:val="28"/>
                <w:szCs w:val="28"/>
              </w:rPr>
              <w:t>Задание 39</w:t>
            </w:r>
          </w:p>
        </w:tc>
        <w:tc>
          <w:tcPr>
            <w:tcW w:w="1196" w:type="pct"/>
            <w:vAlign w:val="center"/>
          </w:tcPr>
          <w:p w:rsidR="0070714E" w:rsidRPr="00624C18" w:rsidRDefault="0070714E" w:rsidP="0070714E">
            <w:pPr>
              <w:jc w:val="center"/>
              <w:rPr>
                <w:rFonts w:ascii="Times New Roman" w:hAnsi="Times New Roman"/>
                <w:sz w:val="28"/>
                <w:szCs w:val="28"/>
              </w:rPr>
            </w:pPr>
            <w:r w:rsidRPr="008E4FCB">
              <w:rPr>
                <w:rFonts w:ascii="Times New Roman" w:hAnsi="Times New Roman"/>
                <w:sz w:val="28"/>
                <w:szCs w:val="28"/>
              </w:rPr>
              <w:t xml:space="preserve">Задания 35-37 (работа </w:t>
            </w:r>
            <w:r w:rsidR="00624C18">
              <w:rPr>
                <w:rFonts w:ascii="Times New Roman" w:hAnsi="Times New Roman"/>
                <w:sz w:val="28"/>
                <w:szCs w:val="28"/>
              </w:rPr>
              <w:br/>
            </w:r>
            <w:r w:rsidRPr="008E4FCB">
              <w:rPr>
                <w:rFonts w:ascii="Times New Roman" w:hAnsi="Times New Roman"/>
                <w:sz w:val="28"/>
                <w:szCs w:val="28"/>
              </w:rPr>
              <w:t>с текстом)</w:t>
            </w:r>
          </w:p>
        </w:tc>
        <w:tc>
          <w:tcPr>
            <w:tcW w:w="1196" w:type="pct"/>
            <w:vAlign w:val="center"/>
          </w:tcPr>
          <w:p w:rsidR="0070714E" w:rsidRPr="00624C18" w:rsidRDefault="0070714E" w:rsidP="0070714E">
            <w:pPr>
              <w:jc w:val="center"/>
              <w:rPr>
                <w:rFonts w:ascii="Times New Roman" w:hAnsi="Times New Roman"/>
                <w:sz w:val="28"/>
                <w:szCs w:val="28"/>
              </w:rPr>
            </w:pPr>
            <w:r w:rsidRPr="008E4FCB">
              <w:rPr>
                <w:rFonts w:ascii="Times New Roman" w:hAnsi="Times New Roman"/>
                <w:sz w:val="28"/>
                <w:szCs w:val="28"/>
              </w:rPr>
              <w:t>Задание 39</w:t>
            </w:r>
          </w:p>
        </w:tc>
      </w:tr>
      <w:tr w:rsidR="0070714E" w:rsidRPr="008E4FCB" w:rsidTr="0070714E">
        <w:tc>
          <w:tcPr>
            <w:tcW w:w="1412" w:type="pct"/>
            <w:vAlign w:val="center"/>
          </w:tcPr>
          <w:p w:rsidR="0070714E" w:rsidRPr="008E4FCB" w:rsidRDefault="0070714E" w:rsidP="0070714E">
            <w:pPr>
              <w:jc w:val="center"/>
              <w:rPr>
                <w:rFonts w:ascii="Times New Roman" w:hAnsi="Times New Roman"/>
                <w:sz w:val="28"/>
                <w:szCs w:val="28"/>
              </w:rPr>
            </w:pPr>
            <w:r w:rsidRPr="008E4FCB">
              <w:rPr>
                <w:rFonts w:ascii="Times New Roman" w:hAnsi="Times New Roman"/>
                <w:sz w:val="28"/>
                <w:szCs w:val="28"/>
              </w:rPr>
              <w:t>1914 – 2012 гг.</w:t>
            </w:r>
          </w:p>
        </w:tc>
        <w:tc>
          <w:tcPr>
            <w:tcW w:w="1196" w:type="pct"/>
            <w:vAlign w:val="center"/>
          </w:tcPr>
          <w:p w:rsidR="0070714E" w:rsidRPr="008E4FCB" w:rsidRDefault="0070714E" w:rsidP="0070714E">
            <w:pPr>
              <w:jc w:val="center"/>
              <w:rPr>
                <w:rFonts w:ascii="Times New Roman" w:hAnsi="Times New Roman"/>
                <w:sz w:val="28"/>
                <w:szCs w:val="28"/>
              </w:rPr>
            </w:pPr>
            <w:r w:rsidRPr="008E4FCB">
              <w:rPr>
                <w:rFonts w:ascii="Times New Roman" w:hAnsi="Times New Roman"/>
                <w:sz w:val="28"/>
                <w:szCs w:val="28"/>
              </w:rPr>
              <w:t xml:space="preserve">Задания 35-37 (работа </w:t>
            </w:r>
            <w:r w:rsidR="00624C18">
              <w:rPr>
                <w:rFonts w:ascii="Times New Roman" w:hAnsi="Times New Roman"/>
                <w:sz w:val="28"/>
                <w:szCs w:val="28"/>
              </w:rPr>
              <w:br/>
            </w:r>
            <w:r w:rsidRPr="008E4FCB">
              <w:rPr>
                <w:rFonts w:ascii="Times New Roman" w:hAnsi="Times New Roman"/>
                <w:sz w:val="28"/>
                <w:szCs w:val="28"/>
              </w:rPr>
              <w:t>с текстом)</w:t>
            </w:r>
          </w:p>
        </w:tc>
        <w:tc>
          <w:tcPr>
            <w:tcW w:w="1196" w:type="pct"/>
            <w:vAlign w:val="center"/>
          </w:tcPr>
          <w:p w:rsidR="0070714E" w:rsidRPr="008E4FCB" w:rsidRDefault="0070714E" w:rsidP="0070714E">
            <w:pPr>
              <w:jc w:val="center"/>
              <w:rPr>
                <w:rFonts w:ascii="Times New Roman" w:hAnsi="Times New Roman"/>
                <w:sz w:val="28"/>
                <w:szCs w:val="28"/>
              </w:rPr>
            </w:pPr>
            <w:r w:rsidRPr="008E4FCB">
              <w:rPr>
                <w:rFonts w:ascii="Times New Roman" w:hAnsi="Times New Roman"/>
                <w:sz w:val="28"/>
                <w:szCs w:val="28"/>
              </w:rPr>
              <w:t>Задание 39</w:t>
            </w:r>
          </w:p>
        </w:tc>
        <w:tc>
          <w:tcPr>
            <w:tcW w:w="1196" w:type="pct"/>
            <w:vAlign w:val="center"/>
          </w:tcPr>
          <w:p w:rsidR="0070714E" w:rsidRPr="008E4FCB" w:rsidRDefault="0070714E" w:rsidP="0070714E">
            <w:pPr>
              <w:jc w:val="center"/>
              <w:rPr>
                <w:rFonts w:ascii="Times New Roman" w:hAnsi="Times New Roman"/>
                <w:sz w:val="28"/>
                <w:szCs w:val="28"/>
              </w:rPr>
            </w:pPr>
            <w:r w:rsidRPr="008E4FCB">
              <w:rPr>
                <w:rFonts w:ascii="Times New Roman" w:hAnsi="Times New Roman"/>
                <w:sz w:val="28"/>
                <w:szCs w:val="28"/>
              </w:rPr>
              <w:t>Задание 38</w:t>
            </w:r>
          </w:p>
        </w:tc>
      </w:tr>
    </w:tbl>
    <w:p w:rsidR="0070714E" w:rsidRDefault="0070714E" w:rsidP="0070714E">
      <w:pPr>
        <w:autoSpaceDE w:val="0"/>
        <w:autoSpaceDN w:val="0"/>
        <w:ind w:firstLine="709"/>
        <w:jc w:val="both"/>
        <w:rPr>
          <w:rFonts w:ascii="Times New Roman" w:hAnsi="Times New Roman"/>
          <w:sz w:val="28"/>
          <w:szCs w:val="28"/>
        </w:rPr>
      </w:pPr>
    </w:p>
    <w:p w:rsidR="0070714E" w:rsidRDefault="00624C18" w:rsidP="0070714E">
      <w:pPr>
        <w:autoSpaceDE w:val="0"/>
        <w:autoSpaceDN w:val="0"/>
        <w:ind w:firstLine="709"/>
        <w:jc w:val="both"/>
        <w:rPr>
          <w:rFonts w:ascii="Times New Roman" w:hAnsi="Times New Roman"/>
          <w:sz w:val="28"/>
          <w:szCs w:val="28"/>
        </w:rPr>
      </w:pPr>
      <w:r>
        <w:rPr>
          <w:rFonts w:ascii="Times New Roman" w:hAnsi="Times New Roman"/>
          <w:sz w:val="28"/>
          <w:szCs w:val="28"/>
        </w:rPr>
        <w:t>Задания в целом соответствовали</w:t>
      </w:r>
      <w:r w:rsidR="0070714E" w:rsidRPr="008E4FCB">
        <w:rPr>
          <w:rFonts w:ascii="Times New Roman" w:hAnsi="Times New Roman"/>
          <w:sz w:val="28"/>
          <w:szCs w:val="28"/>
        </w:rPr>
        <w:t xml:space="preserve"> спецификации, но глубина и степень детализации материала не всегда соответств</w:t>
      </w:r>
      <w:r>
        <w:rPr>
          <w:rFonts w:ascii="Times New Roman" w:hAnsi="Times New Roman"/>
          <w:sz w:val="28"/>
          <w:szCs w:val="28"/>
        </w:rPr>
        <w:t>овали</w:t>
      </w:r>
      <w:r w:rsidR="0070714E" w:rsidRPr="008E4FCB">
        <w:rPr>
          <w:rFonts w:ascii="Times New Roman" w:hAnsi="Times New Roman"/>
          <w:sz w:val="28"/>
          <w:szCs w:val="28"/>
        </w:rPr>
        <w:t xml:space="preserve"> уровню осмысления и подготовки обучающихся. </w:t>
      </w:r>
    </w:p>
    <w:p w:rsidR="0070714E" w:rsidRDefault="0070714E" w:rsidP="0070714E">
      <w:pPr>
        <w:autoSpaceDE w:val="0"/>
        <w:autoSpaceDN w:val="0"/>
        <w:ind w:firstLine="709"/>
        <w:jc w:val="both"/>
        <w:rPr>
          <w:rFonts w:ascii="Times New Roman" w:hAnsi="Times New Roman"/>
          <w:sz w:val="28"/>
          <w:szCs w:val="28"/>
        </w:rPr>
      </w:pPr>
      <w:r w:rsidRPr="008E4FCB">
        <w:rPr>
          <w:rFonts w:ascii="Times New Roman" w:hAnsi="Times New Roman"/>
          <w:sz w:val="28"/>
          <w:szCs w:val="28"/>
        </w:rPr>
        <w:t>В этой</w:t>
      </w:r>
      <w:r w:rsidR="005E2460">
        <w:rPr>
          <w:rFonts w:ascii="Times New Roman" w:hAnsi="Times New Roman"/>
          <w:sz w:val="28"/>
          <w:szCs w:val="28"/>
        </w:rPr>
        <w:t xml:space="preserve"> точки зрения, затруднения вызвали</w:t>
      </w:r>
      <w:r>
        <w:rPr>
          <w:rFonts w:ascii="Times New Roman" w:hAnsi="Times New Roman"/>
          <w:sz w:val="28"/>
          <w:szCs w:val="28"/>
        </w:rPr>
        <w:t xml:space="preserve"> з</w:t>
      </w:r>
      <w:r w:rsidRPr="008E4FCB">
        <w:rPr>
          <w:rFonts w:ascii="Times New Roman" w:hAnsi="Times New Roman"/>
          <w:sz w:val="28"/>
          <w:szCs w:val="28"/>
        </w:rPr>
        <w:t>адания 35-37</w:t>
      </w:r>
      <w:r>
        <w:rPr>
          <w:rFonts w:ascii="Times New Roman" w:hAnsi="Times New Roman"/>
          <w:sz w:val="28"/>
          <w:szCs w:val="28"/>
        </w:rPr>
        <w:t xml:space="preserve"> варианта 521 (523, 526), связанные</w:t>
      </w:r>
      <w:r w:rsidRPr="008E4FCB">
        <w:rPr>
          <w:rFonts w:ascii="Times New Roman" w:hAnsi="Times New Roman"/>
          <w:sz w:val="28"/>
          <w:szCs w:val="28"/>
        </w:rPr>
        <w:t xml:space="preserve"> с анализом исторического источника (проведение атрибуции источника, извлечение информации, привлечение исторических  </w:t>
      </w:r>
      <w:r w:rsidRPr="008E4FCB">
        <w:rPr>
          <w:rFonts w:ascii="Times New Roman" w:hAnsi="Times New Roman"/>
          <w:sz w:val="28"/>
          <w:szCs w:val="28"/>
        </w:rPr>
        <w:lastRenderedPageBreak/>
        <w:t xml:space="preserve">знаний для анализа проблематики источника, позиций автора). </w:t>
      </w:r>
      <w:r>
        <w:rPr>
          <w:rFonts w:ascii="Times New Roman" w:hAnsi="Times New Roman"/>
          <w:sz w:val="28"/>
          <w:szCs w:val="28"/>
        </w:rPr>
        <w:t>Н</w:t>
      </w:r>
      <w:r w:rsidRPr="008E4FCB">
        <w:rPr>
          <w:rFonts w:ascii="Times New Roman" w:hAnsi="Times New Roman"/>
          <w:sz w:val="28"/>
          <w:szCs w:val="28"/>
        </w:rPr>
        <w:t>еверное выполнение задания 35</w:t>
      </w:r>
      <w:r>
        <w:rPr>
          <w:rFonts w:ascii="Times New Roman" w:hAnsi="Times New Roman"/>
          <w:sz w:val="28"/>
          <w:szCs w:val="28"/>
        </w:rPr>
        <w:t xml:space="preserve"> данного варианта</w:t>
      </w:r>
      <w:r w:rsidRPr="008E4FCB">
        <w:rPr>
          <w:rFonts w:ascii="Times New Roman" w:hAnsi="Times New Roman"/>
          <w:sz w:val="28"/>
          <w:szCs w:val="28"/>
        </w:rPr>
        <w:t xml:space="preserve"> влечет за собой неверный ответ на задание 37. </w:t>
      </w:r>
      <w:r>
        <w:rPr>
          <w:rFonts w:ascii="Times New Roman" w:hAnsi="Times New Roman"/>
          <w:sz w:val="28"/>
          <w:szCs w:val="28"/>
        </w:rPr>
        <w:t>Для сравнения</w:t>
      </w:r>
      <w:r w:rsidR="005E2460">
        <w:rPr>
          <w:rFonts w:ascii="Times New Roman" w:hAnsi="Times New Roman"/>
          <w:sz w:val="28"/>
          <w:szCs w:val="28"/>
        </w:rPr>
        <w:t>:</w:t>
      </w:r>
      <w:r>
        <w:rPr>
          <w:rFonts w:ascii="Times New Roman" w:hAnsi="Times New Roman"/>
          <w:sz w:val="28"/>
          <w:szCs w:val="28"/>
        </w:rPr>
        <w:t xml:space="preserve"> в других вариантах, например в варианте</w:t>
      </w:r>
      <w:r w:rsidRPr="008E4FCB">
        <w:rPr>
          <w:rFonts w:ascii="Times New Roman" w:hAnsi="Times New Roman"/>
          <w:sz w:val="28"/>
          <w:szCs w:val="28"/>
        </w:rPr>
        <w:t xml:space="preserve"> 519 (522,</w:t>
      </w:r>
      <w:r w:rsidR="009B38A1">
        <w:rPr>
          <w:rFonts w:ascii="Times New Roman" w:hAnsi="Times New Roman"/>
          <w:sz w:val="28"/>
          <w:szCs w:val="28"/>
        </w:rPr>
        <w:t xml:space="preserve"> </w:t>
      </w:r>
      <w:r w:rsidRPr="008E4FCB">
        <w:rPr>
          <w:rFonts w:ascii="Times New Roman" w:hAnsi="Times New Roman"/>
          <w:sz w:val="28"/>
          <w:szCs w:val="28"/>
        </w:rPr>
        <w:t>525)</w:t>
      </w:r>
      <w:r w:rsidR="005E2460">
        <w:rPr>
          <w:rFonts w:ascii="Times New Roman" w:hAnsi="Times New Roman"/>
          <w:sz w:val="28"/>
          <w:szCs w:val="28"/>
        </w:rPr>
        <w:t>,</w:t>
      </w:r>
      <w:r w:rsidRPr="008E4FCB">
        <w:rPr>
          <w:rFonts w:ascii="Times New Roman" w:hAnsi="Times New Roman"/>
          <w:sz w:val="28"/>
          <w:szCs w:val="28"/>
        </w:rPr>
        <w:t xml:space="preserve"> подобной ситуации не возника</w:t>
      </w:r>
      <w:r w:rsidR="005E2460">
        <w:rPr>
          <w:rFonts w:ascii="Times New Roman" w:hAnsi="Times New Roman"/>
          <w:sz w:val="28"/>
          <w:szCs w:val="28"/>
        </w:rPr>
        <w:t>ло</w:t>
      </w:r>
      <w:r w:rsidRPr="008E4FCB">
        <w:rPr>
          <w:rFonts w:ascii="Times New Roman" w:hAnsi="Times New Roman"/>
          <w:sz w:val="28"/>
          <w:szCs w:val="28"/>
        </w:rPr>
        <w:t>, т</w:t>
      </w:r>
      <w:r>
        <w:rPr>
          <w:rFonts w:ascii="Times New Roman" w:hAnsi="Times New Roman"/>
          <w:sz w:val="28"/>
          <w:szCs w:val="28"/>
        </w:rPr>
        <w:t>ак как</w:t>
      </w:r>
      <w:r w:rsidRPr="008E4FCB">
        <w:rPr>
          <w:rFonts w:ascii="Times New Roman" w:hAnsi="Times New Roman"/>
          <w:sz w:val="28"/>
          <w:szCs w:val="28"/>
        </w:rPr>
        <w:t xml:space="preserve"> отсутствует полная связь заданий 35 и 37.</w:t>
      </w:r>
      <w:r>
        <w:rPr>
          <w:rFonts w:ascii="Times New Roman" w:hAnsi="Times New Roman"/>
          <w:sz w:val="28"/>
          <w:szCs w:val="28"/>
        </w:rPr>
        <w:t xml:space="preserve"> Представляется, что тем самым участники экзамена, выполнявшие задания 35-37 варианта 521 (523, 526)</w:t>
      </w:r>
      <w:r w:rsidR="005E2460">
        <w:rPr>
          <w:rFonts w:ascii="Times New Roman" w:hAnsi="Times New Roman"/>
          <w:sz w:val="28"/>
          <w:szCs w:val="28"/>
        </w:rPr>
        <w:t>,</w:t>
      </w:r>
      <w:r>
        <w:rPr>
          <w:rFonts w:ascii="Times New Roman" w:hAnsi="Times New Roman"/>
          <w:sz w:val="28"/>
          <w:szCs w:val="28"/>
        </w:rPr>
        <w:t xml:space="preserve"> были поставлены в неравные условия по сравнению с участниками экзамена, выполнявшими аналогичные задания других вариантов.</w:t>
      </w:r>
    </w:p>
    <w:p w:rsidR="0070714E" w:rsidRPr="008E4FCB" w:rsidRDefault="0070714E" w:rsidP="0070714E">
      <w:pPr>
        <w:autoSpaceDE w:val="0"/>
        <w:autoSpaceDN w:val="0"/>
        <w:ind w:firstLine="709"/>
        <w:jc w:val="both"/>
        <w:rPr>
          <w:rFonts w:ascii="Times New Roman" w:hAnsi="Times New Roman"/>
          <w:sz w:val="28"/>
          <w:szCs w:val="28"/>
        </w:rPr>
      </w:pPr>
      <w:r w:rsidRPr="008E4FCB">
        <w:rPr>
          <w:rFonts w:ascii="Times New Roman" w:hAnsi="Times New Roman"/>
          <w:sz w:val="28"/>
          <w:szCs w:val="28"/>
        </w:rPr>
        <w:t>Соответств</w:t>
      </w:r>
      <w:r w:rsidR="005E2460">
        <w:rPr>
          <w:rFonts w:ascii="Times New Roman" w:hAnsi="Times New Roman"/>
          <w:sz w:val="28"/>
          <w:szCs w:val="28"/>
        </w:rPr>
        <w:t xml:space="preserve">овали </w:t>
      </w:r>
      <w:r w:rsidRPr="008E4FCB">
        <w:rPr>
          <w:rFonts w:ascii="Times New Roman" w:hAnsi="Times New Roman"/>
          <w:sz w:val="28"/>
          <w:szCs w:val="28"/>
        </w:rPr>
        <w:t>уровню знаний, мышления  выпускников задания 35-37, 38 вариант 520 (524,</w:t>
      </w:r>
      <w:r w:rsidR="009B38A1">
        <w:rPr>
          <w:rFonts w:ascii="Times New Roman" w:hAnsi="Times New Roman"/>
          <w:sz w:val="28"/>
          <w:szCs w:val="28"/>
        </w:rPr>
        <w:t xml:space="preserve"> </w:t>
      </w:r>
      <w:r w:rsidRPr="008E4FCB">
        <w:rPr>
          <w:rFonts w:ascii="Times New Roman" w:hAnsi="Times New Roman"/>
          <w:sz w:val="28"/>
          <w:szCs w:val="28"/>
        </w:rPr>
        <w:t>527), 35-37, 38, 39  вариант 519 (522,</w:t>
      </w:r>
      <w:r w:rsidR="009B38A1">
        <w:rPr>
          <w:rFonts w:ascii="Times New Roman" w:hAnsi="Times New Roman"/>
          <w:sz w:val="28"/>
          <w:szCs w:val="28"/>
        </w:rPr>
        <w:t xml:space="preserve"> </w:t>
      </w:r>
      <w:r w:rsidRPr="008E4FCB">
        <w:rPr>
          <w:rFonts w:ascii="Times New Roman" w:hAnsi="Times New Roman"/>
          <w:sz w:val="28"/>
          <w:szCs w:val="28"/>
        </w:rPr>
        <w:t>525)</w:t>
      </w:r>
      <w:r w:rsidR="005E2460">
        <w:rPr>
          <w:rFonts w:ascii="Times New Roman" w:hAnsi="Times New Roman"/>
          <w:sz w:val="28"/>
          <w:szCs w:val="28"/>
        </w:rPr>
        <w:t>.</w:t>
      </w:r>
    </w:p>
    <w:p w:rsidR="0070714E" w:rsidRPr="008E4FCB" w:rsidRDefault="0070714E" w:rsidP="0070714E">
      <w:pPr>
        <w:autoSpaceDE w:val="0"/>
        <w:autoSpaceDN w:val="0"/>
        <w:ind w:firstLine="709"/>
        <w:jc w:val="both"/>
        <w:rPr>
          <w:rFonts w:ascii="Times New Roman" w:hAnsi="Times New Roman"/>
          <w:sz w:val="28"/>
          <w:szCs w:val="28"/>
        </w:rPr>
      </w:pPr>
      <w:r w:rsidRPr="008E4FCB">
        <w:rPr>
          <w:rFonts w:ascii="Times New Roman" w:hAnsi="Times New Roman"/>
          <w:sz w:val="28"/>
          <w:szCs w:val="28"/>
        </w:rPr>
        <w:t>Выз</w:t>
      </w:r>
      <w:r w:rsidR="005E2460">
        <w:rPr>
          <w:rFonts w:ascii="Times New Roman" w:hAnsi="Times New Roman"/>
          <w:sz w:val="28"/>
          <w:szCs w:val="28"/>
        </w:rPr>
        <w:t>вало</w:t>
      </w:r>
      <w:r w:rsidRPr="008E4FCB">
        <w:rPr>
          <w:rFonts w:ascii="Times New Roman" w:hAnsi="Times New Roman"/>
          <w:sz w:val="28"/>
          <w:szCs w:val="28"/>
        </w:rPr>
        <w:t xml:space="preserve"> сомнение формулировка задания 39 в варианте 520 (524,</w:t>
      </w:r>
      <w:r w:rsidR="009B38A1">
        <w:rPr>
          <w:rFonts w:ascii="Times New Roman" w:hAnsi="Times New Roman"/>
          <w:sz w:val="28"/>
          <w:szCs w:val="28"/>
        </w:rPr>
        <w:t xml:space="preserve"> </w:t>
      </w:r>
      <w:r w:rsidRPr="008E4FCB">
        <w:rPr>
          <w:rFonts w:ascii="Times New Roman" w:hAnsi="Times New Roman"/>
          <w:sz w:val="28"/>
          <w:szCs w:val="28"/>
        </w:rPr>
        <w:t>527), так как выпускникам сложно</w:t>
      </w:r>
      <w:r w:rsidR="005E2460">
        <w:rPr>
          <w:rFonts w:ascii="Times New Roman" w:hAnsi="Times New Roman"/>
          <w:sz w:val="28"/>
          <w:szCs w:val="28"/>
        </w:rPr>
        <w:t xml:space="preserve"> было </w:t>
      </w:r>
      <w:r w:rsidRPr="008E4FCB">
        <w:rPr>
          <w:rFonts w:ascii="Times New Roman" w:hAnsi="Times New Roman"/>
          <w:sz w:val="28"/>
          <w:szCs w:val="28"/>
        </w:rPr>
        <w:t>подобрать аргументы, подтверждающие</w:t>
      </w:r>
      <w:r>
        <w:rPr>
          <w:rFonts w:ascii="Times New Roman" w:hAnsi="Times New Roman"/>
          <w:sz w:val="28"/>
          <w:szCs w:val="28"/>
        </w:rPr>
        <w:t xml:space="preserve"> тезис о том</w:t>
      </w:r>
      <w:r w:rsidRPr="008E4FCB">
        <w:rPr>
          <w:rFonts w:ascii="Times New Roman" w:hAnsi="Times New Roman"/>
          <w:sz w:val="28"/>
          <w:szCs w:val="28"/>
        </w:rPr>
        <w:t>, что «Правительству Ельцина-Гайдара удалось вывести Россию из социально-экономического и политического кризиса». Аналогичные трудности возника</w:t>
      </w:r>
      <w:r w:rsidR="005E2460">
        <w:rPr>
          <w:rFonts w:ascii="Times New Roman" w:hAnsi="Times New Roman"/>
          <w:sz w:val="28"/>
          <w:szCs w:val="28"/>
        </w:rPr>
        <w:t xml:space="preserve">ли и </w:t>
      </w:r>
      <w:r w:rsidRPr="008E4FCB">
        <w:rPr>
          <w:rFonts w:ascii="Times New Roman" w:hAnsi="Times New Roman"/>
          <w:sz w:val="28"/>
          <w:szCs w:val="28"/>
        </w:rPr>
        <w:t>при выполнении задания 39 варианта 521 (523,526), в котором треб</w:t>
      </w:r>
      <w:r w:rsidR="005E2460">
        <w:rPr>
          <w:rFonts w:ascii="Times New Roman" w:hAnsi="Times New Roman"/>
          <w:sz w:val="28"/>
          <w:szCs w:val="28"/>
        </w:rPr>
        <w:t>овалось</w:t>
      </w:r>
      <w:r w:rsidRPr="008E4FCB">
        <w:rPr>
          <w:rFonts w:ascii="Times New Roman" w:hAnsi="Times New Roman"/>
          <w:sz w:val="28"/>
          <w:szCs w:val="28"/>
        </w:rPr>
        <w:t xml:space="preserve"> привести аргументы, подтверждающие способность России защитить свои интересы на международной арене в ходе русско-японской войны. В задании 39 других вариантов было проще сформулировать аргументы, как в подтверждение, так и в опровержение предложенного тезиса. Представляется, что участники экзамена, выполнявшие задание 39 вариантов 520 (524, 527) и 521 (523, 526) были поставлены в неравное положение по сравнению с участниками, получившими другие варианты.</w:t>
      </w:r>
    </w:p>
    <w:p w:rsidR="0070714E" w:rsidRPr="008E4FCB" w:rsidRDefault="0070714E" w:rsidP="0070714E">
      <w:pPr>
        <w:autoSpaceDE w:val="0"/>
        <w:autoSpaceDN w:val="0"/>
        <w:ind w:firstLine="709"/>
        <w:jc w:val="both"/>
        <w:rPr>
          <w:rFonts w:ascii="Times New Roman" w:hAnsi="Times New Roman"/>
          <w:sz w:val="28"/>
          <w:szCs w:val="28"/>
        </w:rPr>
      </w:pPr>
      <w:r w:rsidRPr="008E4FCB">
        <w:rPr>
          <w:rFonts w:ascii="Times New Roman" w:hAnsi="Times New Roman"/>
          <w:sz w:val="28"/>
          <w:szCs w:val="28"/>
        </w:rPr>
        <w:t>Особенностью КИМ по истории в 2015 году было то, что составители включали в вопросы достаточно узкие исторические проблемы, а не брали в основу задания целый исторический период или период правления.</w:t>
      </w:r>
    </w:p>
    <w:p w:rsidR="0070714E" w:rsidRDefault="0070714E" w:rsidP="0070714E">
      <w:pPr>
        <w:autoSpaceDE w:val="0"/>
        <w:autoSpaceDN w:val="0"/>
        <w:ind w:firstLine="709"/>
        <w:jc w:val="both"/>
        <w:rPr>
          <w:rFonts w:ascii="Times New Roman" w:hAnsi="Times New Roman"/>
          <w:sz w:val="28"/>
          <w:szCs w:val="28"/>
        </w:rPr>
      </w:pPr>
      <w:r w:rsidRPr="008E4FCB">
        <w:rPr>
          <w:rFonts w:ascii="Times New Roman" w:hAnsi="Times New Roman"/>
          <w:sz w:val="28"/>
          <w:szCs w:val="28"/>
        </w:rPr>
        <w:t>Сложность при проверке вызыва</w:t>
      </w:r>
      <w:r w:rsidR="005E2460">
        <w:rPr>
          <w:rFonts w:ascii="Times New Roman" w:hAnsi="Times New Roman"/>
          <w:sz w:val="28"/>
          <w:szCs w:val="28"/>
        </w:rPr>
        <w:t>ло</w:t>
      </w:r>
      <w:r w:rsidRPr="008E4FCB">
        <w:rPr>
          <w:rFonts w:ascii="Times New Roman" w:hAnsi="Times New Roman"/>
          <w:sz w:val="28"/>
          <w:szCs w:val="28"/>
        </w:rPr>
        <w:t xml:space="preserve"> задание 39, проверяющее способность аргументировать определенную позицию. Результатом </w:t>
      </w:r>
      <w:r w:rsidR="005E2460">
        <w:rPr>
          <w:rFonts w:ascii="Times New Roman" w:hAnsi="Times New Roman"/>
          <w:sz w:val="28"/>
          <w:szCs w:val="28"/>
        </w:rPr>
        <w:t>стало т</w:t>
      </w:r>
      <w:r w:rsidRPr="008E4FCB">
        <w:rPr>
          <w:rFonts w:ascii="Times New Roman" w:hAnsi="Times New Roman"/>
          <w:sz w:val="28"/>
          <w:szCs w:val="28"/>
        </w:rPr>
        <w:t>о, что наибольшее количество третьих проверок эксперты дела</w:t>
      </w:r>
      <w:r w:rsidR="005E2460">
        <w:rPr>
          <w:rFonts w:ascii="Times New Roman" w:hAnsi="Times New Roman"/>
          <w:sz w:val="28"/>
          <w:szCs w:val="28"/>
        </w:rPr>
        <w:t>ли</w:t>
      </w:r>
      <w:r w:rsidRPr="008E4FCB">
        <w:rPr>
          <w:rFonts w:ascii="Times New Roman" w:hAnsi="Times New Roman"/>
          <w:sz w:val="28"/>
          <w:szCs w:val="28"/>
        </w:rPr>
        <w:t xml:space="preserve"> именно по этому заданию. </w:t>
      </w:r>
    </w:p>
    <w:p w:rsidR="000E04D2" w:rsidRPr="008E4FCB" w:rsidRDefault="000E04D2" w:rsidP="0070714E">
      <w:pPr>
        <w:autoSpaceDE w:val="0"/>
        <w:autoSpaceDN w:val="0"/>
        <w:ind w:firstLine="709"/>
        <w:jc w:val="both"/>
        <w:rPr>
          <w:rFonts w:ascii="Times New Roman" w:hAnsi="Times New Roman"/>
          <w:sz w:val="28"/>
          <w:szCs w:val="28"/>
        </w:rPr>
      </w:pPr>
    </w:p>
    <w:p w:rsidR="0070714E" w:rsidRDefault="006F1180" w:rsidP="009B38A1">
      <w:pPr>
        <w:pStyle w:val="af"/>
        <w:spacing w:after="0" w:line="240" w:lineRule="auto"/>
        <w:ind w:left="0"/>
        <w:jc w:val="center"/>
        <w:rPr>
          <w:rFonts w:ascii="Times New Roman" w:hAnsi="Times New Roman"/>
          <w:b/>
          <w:sz w:val="28"/>
          <w:szCs w:val="28"/>
          <w:lang w:eastAsia="ru-RU"/>
        </w:rPr>
      </w:pPr>
      <w:r w:rsidRPr="006F1180">
        <w:rPr>
          <w:rFonts w:ascii="Times New Roman" w:hAnsi="Times New Roman"/>
          <w:b/>
          <w:sz w:val="28"/>
          <w:szCs w:val="28"/>
          <w:lang w:eastAsia="ru-RU"/>
        </w:rPr>
        <w:t xml:space="preserve">3. </w:t>
      </w:r>
      <w:r w:rsidR="0070714E" w:rsidRPr="006F1180">
        <w:rPr>
          <w:rFonts w:ascii="Times New Roman" w:hAnsi="Times New Roman"/>
          <w:b/>
          <w:sz w:val="28"/>
          <w:szCs w:val="28"/>
          <w:lang w:eastAsia="ru-RU"/>
        </w:rPr>
        <w:t xml:space="preserve">Состав региональной </w:t>
      </w:r>
      <w:r w:rsidR="0070714E" w:rsidRPr="006F1180">
        <w:rPr>
          <w:rFonts w:ascii="Times New Roman" w:hAnsi="Times New Roman"/>
          <w:b/>
          <w:sz w:val="28"/>
          <w:szCs w:val="28"/>
        </w:rPr>
        <w:t>предметной</w:t>
      </w:r>
      <w:r w:rsidR="0070714E" w:rsidRPr="006F1180">
        <w:rPr>
          <w:rFonts w:ascii="Times New Roman" w:hAnsi="Times New Roman"/>
          <w:b/>
          <w:sz w:val="28"/>
          <w:szCs w:val="28"/>
          <w:lang w:eastAsia="ru-RU"/>
        </w:rPr>
        <w:t xml:space="preserve"> комиссии по </w:t>
      </w:r>
      <w:r w:rsidR="003B0BB4">
        <w:rPr>
          <w:rFonts w:ascii="Times New Roman" w:hAnsi="Times New Roman"/>
          <w:b/>
          <w:sz w:val="28"/>
          <w:szCs w:val="28"/>
          <w:lang w:eastAsia="ru-RU"/>
        </w:rPr>
        <w:t>истории</w:t>
      </w:r>
    </w:p>
    <w:p w:rsidR="009B38A1" w:rsidRPr="00B12A18" w:rsidRDefault="009B38A1" w:rsidP="009B38A1">
      <w:pPr>
        <w:pStyle w:val="af"/>
        <w:spacing w:after="0" w:line="240" w:lineRule="auto"/>
        <w:ind w:left="0"/>
        <w:jc w:val="center"/>
        <w:rPr>
          <w:rFonts w:ascii="Times New Roman" w:hAnsi="Times New Roman"/>
          <w:b/>
          <w:sz w:val="16"/>
          <w:szCs w:val="16"/>
          <w:lang w:eastAsia="ru-RU"/>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5"/>
        <w:gridCol w:w="1928"/>
      </w:tblGrid>
      <w:tr w:rsidR="0070714E" w:rsidRPr="00BD7AD9" w:rsidTr="009B38A1">
        <w:trPr>
          <w:cantSplit/>
          <w:trHeight w:val="355"/>
          <w:jc w:val="center"/>
        </w:trPr>
        <w:tc>
          <w:tcPr>
            <w:tcW w:w="3966" w:type="pct"/>
            <w:vAlign w:val="center"/>
          </w:tcPr>
          <w:p w:rsidR="0070714E" w:rsidRPr="001F0739" w:rsidRDefault="0070714E" w:rsidP="0070714E">
            <w:pPr>
              <w:tabs>
                <w:tab w:val="left" w:pos="10320"/>
              </w:tabs>
              <w:jc w:val="center"/>
              <w:rPr>
                <w:rFonts w:ascii="Times New Roman" w:eastAsia="Times New Roman" w:hAnsi="Times New Roman" w:cs="Times New Roman"/>
                <w:b/>
                <w:sz w:val="28"/>
                <w:szCs w:val="28"/>
              </w:rPr>
            </w:pPr>
            <w:r w:rsidRPr="001F0739">
              <w:rPr>
                <w:rFonts w:ascii="Times New Roman" w:eastAsia="Times New Roman" w:hAnsi="Times New Roman" w:cs="Times New Roman"/>
                <w:b/>
                <w:sz w:val="28"/>
                <w:szCs w:val="28"/>
              </w:rPr>
              <w:t xml:space="preserve">Эксперты предметной комиссии </w:t>
            </w:r>
          </w:p>
        </w:tc>
        <w:tc>
          <w:tcPr>
            <w:tcW w:w="1034" w:type="pct"/>
            <w:vAlign w:val="center"/>
          </w:tcPr>
          <w:p w:rsidR="0070714E" w:rsidRPr="001F0739" w:rsidRDefault="0070714E" w:rsidP="0070714E">
            <w:pPr>
              <w:tabs>
                <w:tab w:val="left" w:pos="10320"/>
              </w:tabs>
              <w:jc w:val="center"/>
              <w:rPr>
                <w:rFonts w:ascii="Times New Roman" w:eastAsia="Times New Roman" w:hAnsi="Times New Roman" w:cs="Times New Roman"/>
                <w:b/>
                <w:sz w:val="28"/>
                <w:szCs w:val="28"/>
              </w:rPr>
            </w:pPr>
            <w:r w:rsidRPr="001F0739">
              <w:rPr>
                <w:rFonts w:ascii="Times New Roman" w:eastAsia="Times New Roman" w:hAnsi="Times New Roman" w:cs="Times New Roman"/>
                <w:b/>
                <w:sz w:val="28"/>
                <w:szCs w:val="28"/>
              </w:rPr>
              <w:t>Количество</w:t>
            </w:r>
          </w:p>
        </w:tc>
      </w:tr>
      <w:tr w:rsidR="0070714E" w:rsidRPr="00BD7AD9" w:rsidTr="009B38A1">
        <w:trPr>
          <w:trHeight w:val="227"/>
          <w:jc w:val="center"/>
        </w:trPr>
        <w:tc>
          <w:tcPr>
            <w:tcW w:w="3966" w:type="pct"/>
            <w:vAlign w:val="center"/>
          </w:tcPr>
          <w:p w:rsidR="0070714E" w:rsidRPr="00646189" w:rsidRDefault="0070714E" w:rsidP="0070714E">
            <w:pPr>
              <w:rPr>
                <w:rFonts w:ascii="Times New Roman" w:eastAsia="Times New Roman" w:hAnsi="Times New Roman" w:cs="Times New Roman"/>
                <w:bCs/>
                <w:i/>
                <w:sz w:val="28"/>
                <w:szCs w:val="28"/>
              </w:rPr>
            </w:pPr>
            <w:r w:rsidRPr="00646189">
              <w:rPr>
                <w:rFonts w:ascii="Times New Roman" w:eastAsia="Times New Roman" w:hAnsi="Times New Roman" w:cs="Times New Roman"/>
                <w:bCs/>
                <w:i/>
                <w:sz w:val="28"/>
                <w:szCs w:val="28"/>
              </w:rPr>
              <w:t>Количество экспертов в предметной комиссии, чел.</w:t>
            </w:r>
          </w:p>
        </w:tc>
        <w:tc>
          <w:tcPr>
            <w:tcW w:w="1034" w:type="pct"/>
            <w:vAlign w:val="center"/>
          </w:tcPr>
          <w:p w:rsidR="0070714E" w:rsidRPr="00BD7AD9" w:rsidRDefault="0070714E" w:rsidP="0070714E">
            <w:pPr>
              <w:tabs>
                <w:tab w:val="left" w:pos="10320"/>
              </w:tabs>
              <w:jc w:val="cente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25</w:t>
            </w:r>
          </w:p>
        </w:tc>
      </w:tr>
      <w:tr w:rsidR="005E2460" w:rsidRPr="00BD7AD9" w:rsidTr="003D35F5">
        <w:trPr>
          <w:trHeight w:val="1942"/>
          <w:jc w:val="center"/>
        </w:trPr>
        <w:tc>
          <w:tcPr>
            <w:tcW w:w="3966" w:type="pct"/>
            <w:vAlign w:val="center"/>
          </w:tcPr>
          <w:p w:rsidR="005E2460" w:rsidRPr="00646189" w:rsidRDefault="005E2460" w:rsidP="0070714E">
            <w:pPr>
              <w:rPr>
                <w:rFonts w:ascii="Times New Roman" w:eastAsia="Times New Roman" w:hAnsi="Times New Roman" w:cs="Times New Roman"/>
                <w:b/>
                <w:bCs/>
                <w:sz w:val="28"/>
                <w:szCs w:val="28"/>
              </w:rPr>
            </w:pPr>
            <w:r w:rsidRPr="00646189">
              <w:rPr>
                <w:rFonts w:ascii="Times New Roman" w:eastAsia="Times New Roman" w:hAnsi="Times New Roman" w:cs="Times New Roman"/>
                <w:b/>
                <w:bCs/>
                <w:sz w:val="28"/>
                <w:szCs w:val="28"/>
              </w:rPr>
              <w:t>из них:</w:t>
            </w:r>
          </w:p>
          <w:p w:rsidR="005E2460" w:rsidRPr="00BD7AD9" w:rsidRDefault="005E2460" w:rsidP="0070714E">
            <w:pPr>
              <w:rPr>
                <w:rFonts w:ascii="Times New Roman" w:eastAsia="Times New Roman" w:hAnsi="Times New Roman" w:cs="Times New Roman"/>
                <w:bCs/>
                <w:sz w:val="28"/>
                <w:szCs w:val="28"/>
              </w:rPr>
            </w:pPr>
            <w:r w:rsidRPr="00BD7AD9">
              <w:rPr>
                <w:rFonts w:ascii="Times New Roman" w:eastAsia="Times New Roman" w:hAnsi="Times New Roman" w:cs="Times New Roman"/>
                <w:sz w:val="28"/>
                <w:szCs w:val="28"/>
              </w:rPr>
              <w:t xml:space="preserve">– </w:t>
            </w:r>
            <w:r w:rsidRPr="00BD7AD9">
              <w:rPr>
                <w:rFonts w:ascii="Times New Roman" w:eastAsia="Times New Roman" w:hAnsi="Times New Roman" w:cs="Times New Roman"/>
                <w:bCs/>
                <w:sz w:val="28"/>
                <w:szCs w:val="28"/>
              </w:rPr>
              <w:t xml:space="preserve">учителей образовательных организаций </w:t>
            </w:r>
          </w:p>
          <w:p w:rsidR="005E2460" w:rsidRPr="00BD7AD9" w:rsidRDefault="005E2460" w:rsidP="0070714E">
            <w:pPr>
              <w:rPr>
                <w:rFonts w:ascii="Times New Roman" w:eastAsia="Times New Roman" w:hAnsi="Times New Roman" w:cs="Times New Roman"/>
                <w:bCs/>
                <w:sz w:val="28"/>
                <w:szCs w:val="28"/>
              </w:rPr>
            </w:pPr>
            <w:r w:rsidRPr="00BD7AD9">
              <w:rPr>
                <w:rFonts w:ascii="Times New Roman" w:eastAsia="Times New Roman" w:hAnsi="Times New Roman" w:cs="Times New Roman"/>
                <w:sz w:val="28"/>
                <w:szCs w:val="28"/>
              </w:rPr>
              <w:t>–</w:t>
            </w:r>
            <w:r w:rsidRPr="00BD7AD9">
              <w:rPr>
                <w:rFonts w:ascii="Times New Roman" w:eastAsia="Times New Roman" w:hAnsi="Times New Roman" w:cs="Times New Roman"/>
                <w:bCs/>
                <w:sz w:val="28"/>
                <w:szCs w:val="28"/>
              </w:rPr>
              <w:t xml:space="preserve"> преподавателей учреждений высшего профессионального образования</w:t>
            </w:r>
          </w:p>
          <w:p w:rsidR="005E2460" w:rsidRDefault="005E2460" w:rsidP="0070714E">
            <w:pPr>
              <w:rPr>
                <w:rFonts w:ascii="Times New Roman" w:eastAsia="Times New Roman" w:hAnsi="Times New Roman" w:cs="Times New Roman"/>
                <w:bCs/>
                <w:sz w:val="28"/>
                <w:szCs w:val="28"/>
              </w:rPr>
            </w:pPr>
            <w:r w:rsidRPr="00BD7AD9">
              <w:rPr>
                <w:rFonts w:ascii="Times New Roman" w:eastAsia="Times New Roman" w:hAnsi="Times New Roman" w:cs="Times New Roman"/>
                <w:sz w:val="28"/>
                <w:szCs w:val="28"/>
              </w:rPr>
              <w:t xml:space="preserve">– </w:t>
            </w:r>
            <w:r w:rsidRPr="00BD7AD9">
              <w:rPr>
                <w:rFonts w:ascii="Times New Roman" w:eastAsia="Times New Roman" w:hAnsi="Times New Roman" w:cs="Times New Roman"/>
                <w:bCs/>
                <w:sz w:val="28"/>
                <w:szCs w:val="28"/>
              </w:rPr>
              <w:t>преподавателей учреждений дополнительного профессионального образования</w:t>
            </w:r>
          </w:p>
          <w:p w:rsidR="005E2460" w:rsidRDefault="005E2460" w:rsidP="0070714E">
            <w:pPr>
              <w:rPr>
                <w:rFonts w:ascii="Times New Roman" w:eastAsia="Times New Roman" w:hAnsi="Times New Roman" w:cs="Times New Roman"/>
                <w:bCs/>
                <w:sz w:val="28"/>
                <w:szCs w:val="28"/>
              </w:rPr>
            </w:pPr>
          </w:p>
          <w:p w:rsidR="005E2460" w:rsidRPr="00646189" w:rsidRDefault="005E2460" w:rsidP="0070714E">
            <w:pPr>
              <w:rPr>
                <w:rFonts w:ascii="Times New Roman" w:eastAsia="Times New Roman" w:hAnsi="Times New Roman" w:cs="Times New Roman"/>
                <w:b/>
                <w:bCs/>
                <w:sz w:val="28"/>
                <w:szCs w:val="28"/>
              </w:rPr>
            </w:pPr>
          </w:p>
        </w:tc>
        <w:tc>
          <w:tcPr>
            <w:tcW w:w="1034" w:type="pct"/>
            <w:vAlign w:val="center"/>
          </w:tcPr>
          <w:p w:rsidR="005E2460" w:rsidRDefault="005E2460" w:rsidP="0070714E">
            <w:pPr>
              <w:tabs>
                <w:tab w:val="left" w:pos="10320"/>
              </w:tabs>
              <w:jc w:val="center"/>
              <w:rPr>
                <w:rFonts w:ascii="Times New Roman" w:eastAsia="Times New Roman" w:hAnsi="Times New Roman" w:cs="Times New Roman"/>
                <w:sz w:val="28"/>
                <w:szCs w:val="28"/>
              </w:rPr>
            </w:pPr>
          </w:p>
          <w:p w:rsidR="00237F02" w:rsidRDefault="00237F02" w:rsidP="00237F02">
            <w:pPr>
              <w:tabs>
                <w:tab w:val="left" w:pos="10320"/>
              </w:tabs>
              <w:jc w:val="cente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22</w:t>
            </w:r>
          </w:p>
          <w:p w:rsidR="00237F02" w:rsidRDefault="00237F02" w:rsidP="0070714E">
            <w:pPr>
              <w:tabs>
                <w:tab w:val="left" w:pos="10320"/>
              </w:tabs>
              <w:jc w:val="center"/>
              <w:rPr>
                <w:rFonts w:ascii="Times New Roman" w:eastAsia="Times New Roman" w:hAnsi="Times New Roman" w:cs="Times New Roman"/>
                <w:sz w:val="28"/>
                <w:szCs w:val="28"/>
              </w:rPr>
            </w:pPr>
          </w:p>
          <w:p w:rsidR="00237F02" w:rsidRDefault="00237F02" w:rsidP="00237F02">
            <w:pPr>
              <w:tabs>
                <w:tab w:val="left" w:pos="10320"/>
              </w:tabs>
              <w:jc w:val="cente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3</w:t>
            </w:r>
          </w:p>
          <w:p w:rsidR="00237F02" w:rsidRDefault="00237F02" w:rsidP="0070714E">
            <w:pPr>
              <w:tabs>
                <w:tab w:val="left" w:pos="10320"/>
              </w:tabs>
              <w:jc w:val="center"/>
              <w:rPr>
                <w:rFonts w:ascii="Times New Roman" w:eastAsia="Times New Roman" w:hAnsi="Times New Roman" w:cs="Times New Roman"/>
                <w:sz w:val="28"/>
                <w:szCs w:val="28"/>
              </w:rPr>
            </w:pPr>
          </w:p>
          <w:p w:rsidR="005E2460" w:rsidRDefault="00237F02" w:rsidP="0070714E">
            <w:pPr>
              <w:tabs>
                <w:tab w:val="left" w:pos="1032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5E2460" w:rsidRPr="00BD7AD9" w:rsidRDefault="005E2460" w:rsidP="0070714E">
            <w:pPr>
              <w:tabs>
                <w:tab w:val="left" w:pos="10320"/>
              </w:tabs>
              <w:jc w:val="center"/>
              <w:rPr>
                <w:rFonts w:ascii="Times New Roman" w:eastAsia="Times New Roman" w:hAnsi="Times New Roman" w:cs="Times New Roman"/>
                <w:sz w:val="28"/>
                <w:szCs w:val="28"/>
              </w:rPr>
            </w:pPr>
          </w:p>
          <w:p w:rsidR="005E2460" w:rsidRPr="00BD7AD9" w:rsidRDefault="005E2460" w:rsidP="0070714E">
            <w:pPr>
              <w:tabs>
                <w:tab w:val="left" w:pos="10320"/>
              </w:tabs>
              <w:jc w:val="center"/>
              <w:rPr>
                <w:rFonts w:ascii="Times New Roman" w:eastAsia="Times New Roman" w:hAnsi="Times New Roman" w:cs="Times New Roman"/>
                <w:sz w:val="28"/>
                <w:szCs w:val="28"/>
              </w:rPr>
            </w:pPr>
          </w:p>
        </w:tc>
      </w:tr>
      <w:tr w:rsidR="005E2460" w:rsidRPr="00BD7AD9" w:rsidTr="003D35F5">
        <w:trPr>
          <w:trHeight w:val="1298"/>
          <w:jc w:val="center"/>
        </w:trPr>
        <w:tc>
          <w:tcPr>
            <w:tcW w:w="3966" w:type="pct"/>
            <w:vAlign w:val="center"/>
          </w:tcPr>
          <w:p w:rsidR="005E2460" w:rsidRPr="00646189" w:rsidRDefault="005E2460" w:rsidP="0070714E">
            <w:pPr>
              <w:rPr>
                <w:rFonts w:ascii="Times New Roman" w:eastAsia="Times New Roman" w:hAnsi="Times New Roman" w:cs="Times New Roman"/>
                <w:b/>
                <w:sz w:val="28"/>
                <w:szCs w:val="28"/>
              </w:rPr>
            </w:pPr>
            <w:r w:rsidRPr="00646189">
              <w:rPr>
                <w:rFonts w:ascii="Times New Roman" w:eastAsia="Times New Roman" w:hAnsi="Times New Roman" w:cs="Times New Roman"/>
                <w:b/>
                <w:bCs/>
                <w:sz w:val="28"/>
                <w:szCs w:val="28"/>
              </w:rPr>
              <w:lastRenderedPageBreak/>
              <w:t>из них:</w:t>
            </w:r>
          </w:p>
          <w:p w:rsidR="005E2460" w:rsidRPr="00BD7AD9" w:rsidRDefault="005E2460" w:rsidP="0070714E">
            <w:pP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 xml:space="preserve">– </w:t>
            </w:r>
            <w:r w:rsidRPr="00BD7AD9">
              <w:rPr>
                <w:rFonts w:ascii="Times New Roman" w:eastAsia="Times New Roman" w:hAnsi="Times New Roman" w:cs="Times New Roman"/>
                <w:bCs/>
                <w:sz w:val="28"/>
                <w:szCs w:val="28"/>
              </w:rPr>
              <w:t>имеющих уч</w:t>
            </w:r>
            <w:r>
              <w:rPr>
                <w:rFonts w:ascii="Times New Roman" w:eastAsia="Times New Roman" w:hAnsi="Times New Roman" w:cs="Times New Roman"/>
                <w:bCs/>
                <w:sz w:val="28"/>
                <w:szCs w:val="28"/>
              </w:rPr>
              <w:t>е</w:t>
            </w:r>
            <w:r w:rsidRPr="00BD7AD9">
              <w:rPr>
                <w:rFonts w:ascii="Times New Roman" w:eastAsia="Times New Roman" w:hAnsi="Times New Roman" w:cs="Times New Roman"/>
                <w:bCs/>
                <w:sz w:val="28"/>
                <w:szCs w:val="28"/>
              </w:rPr>
              <w:t>ное звание кандидата наук</w:t>
            </w:r>
          </w:p>
          <w:p w:rsidR="005E2460" w:rsidRPr="00BD7AD9" w:rsidRDefault="005E2460" w:rsidP="0070714E">
            <w:pP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 xml:space="preserve">– </w:t>
            </w:r>
            <w:r w:rsidRPr="00BD7AD9">
              <w:rPr>
                <w:rFonts w:ascii="Times New Roman" w:eastAsia="Times New Roman" w:hAnsi="Times New Roman" w:cs="Times New Roman"/>
                <w:bCs/>
                <w:sz w:val="28"/>
                <w:szCs w:val="28"/>
              </w:rPr>
              <w:t>имеющих уч</w:t>
            </w:r>
            <w:r>
              <w:rPr>
                <w:rFonts w:ascii="Times New Roman" w:eastAsia="Times New Roman" w:hAnsi="Times New Roman" w:cs="Times New Roman"/>
                <w:bCs/>
                <w:sz w:val="28"/>
                <w:szCs w:val="28"/>
              </w:rPr>
              <w:t>е</w:t>
            </w:r>
            <w:r w:rsidRPr="00BD7AD9">
              <w:rPr>
                <w:rFonts w:ascii="Times New Roman" w:eastAsia="Times New Roman" w:hAnsi="Times New Roman" w:cs="Times New Roman"/>
                <w:bCs/>
                <w:sz w:val="28"/>
                <w:szCs w:val="28"/>
              </w:rPr>
              <w:t xml:space="preserve">ное звание </w:t>
            </w:r>
            <w:r w:rsidRPr="00BD7AD9">
              <w:rPr>
                <w:rFonts w:ascii="Times New Roman" w:eastAsia="Times New Roman" w:hAnsi="Times New Roman" w:cs="Times New Roman"/>
                <w:sz w:val="28"/>
                <w:szCs w:val="28"/>
              </w:rPr>
              <w:t>доктора наук</w:t>
            </w:r>
          </w:p>
          <w:p w:rsidR="005E2460" w:rsidRPr="00646189" w:rsidRDefault="005E2460" w:rsidP="0070714E">
            <w:pPr>
              <w:rPr>
                <w:rFonts w:ascii="Times New Roman" w:eastAsia="Times New Roman" w:hAnsi="Times New Roman" w:cs="Times New Roman"/>
                <w:b/>
                <w:sz w:val="28"/>
                <w:szCs w:val="28"/>
              </w:rPr>
            </w:pPr>
            <w:r w:rsidRPr="00BD7AD9">
              <w:rPr>
                <w:rFonts w:ascii="Times New Roman" w:eastAsia="Times New Roman" w:hAnsi="Times New Roman" w:cs="Times New Roman"/>
                <w:sz w:val="28"/>
                <w:szCs w:val="28"/>
              </w:rPr>
              <w:t>– имеющих звание «Заслуженный учитель РФ»</w:t>
            </w:r>
          </w:p>
        </w:tc>
        <w:tc>
          <w:tcPr>
            <w:tcW w:w="1034" w:type="pct"/>
            <w:vAlign w:val="center"/>
          </w:tcPr>
          <w:p w:rsidR="005E2460" w:rsidRDefault="005E2460" w:rsidP="0070714E">
            <w:pPr>
              <w:tabs>
                <w:tab w:val="left" w:pos="10320"/>
              </w:tabs>
              <w:jc w:val="center"/>
              <w:rPr>
                <w:rFonts w:ascii="Times New Roman" w:eastAsia="Times New Roman" w:hAnsi="Times New Roman" w:cs="Times New Roman"/>
                <w:sz w:val="28"/>
                <w:szCs w:val="28"/>
              </w:rPr>
            </w:pPr>
          </w:p>
          <w:p w:rsidR="005E2460" w:rsidRPr="00BD7AD9" w:rsidRDefault="005E2460" w:rsidP="0070714E">
            <w:pPr>
              <w:tabs>
                <w:tab w:val="left" w:pos="10320"/>
              </w:tabs>
              <w:jc w:val="cente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2</w:t>
            </w:r>
          </w:p>
          <w:p w:rsidR="005E2460" w:rsidRPr="00BD7AD9" w:rsidRDefault="005E2460" w:rsidP="0070714E">
            <w:pPr>
              <w:tabs>
                <w:tab w:val="left" w:pos="1032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5E2460" w:rsidRPr="00BD7AD9" w:rsidRDefault="005E2460" w:rsidP="0070714E">
            <w:pPr>
              <w:tabs>
                <w:tab w:val="left" w:pos="10320"/>
              </w:tabs>
              <w:jc w:val="cente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4</w:t>
            </w:r>
          </w:p>
        </w:tc>
      </w:tr>
      <w:tr w:rsidR="005E2460" w:rsidRPr="00BD7AD9" w:rsidTr="003D35F5">
        <w:trPr>
          <w:trHeight w:val="1318"/>
          <w:jc w:val="center"/>
        </w:trPr>
        <w:tc>
          <w:tcPr>
            <w:tcW w:w="3966" w:type="pct"/>
            <w:vAlign w:val="center"/>
          </w:tcPr>
          <w:p w:rsidR="005E2460" w:rsidRPr="00646189" w:rsidRDefault="005E2460" w:rsidP="0070714E">
            <w:pPr>
              <w:contextualSpacing/>
              <w:rPr>
                <w:rFonts w:ascii="Times New Roman" w:eastAsia="Times New Roman" w:hAnsi="Times New Roman" w:cs="Times New Roman"/>
                <w:b/>
                <w:bCs/>
                <w:sz w:val="28"/>
                <w:szCs w:val="28"/>
              </w:rPr>
            </w:pPr>
            <w:r w:rsidRPr="00646189">
              <w:rPr>
                <w:rFonts w:ascii="Times New Roman" w:eastAsia="Times New Roman" w:hAnsi="Times New Roman" w:cs="Times New Roman"/>
                <w:b/>
                <w:bCs/>
                <w:sz w:val="28"/>
                <w:szCs w:val="28"/>
              </w:rPr>
              <w:t>из них:</w:t>
            </w:r>
          </w:p>
          <w:p w:rsidR="005E2460" w:rsidRPr="00BD7AD9" w:rsidRDefault="005E2460" w:rsidP="0070714E">
            <w:pPr>
              <w:contextualSpacing/>
              <w:rPr>
                <w:rFonts w:ascii="Times New Roman" w:eastAsia="Times New Roman" w:hAnsi="Times New Roman" w:cs="Times New Roman"/>
                <w:bCs/>
                <w:sz w:val="28"/>
                <w:szCs w:val="28"/>
              </w:rPr>
            </w:pPr>
            <w:r w:rsidRPr="00BD7AD9">
              <w:rPr>
                <w:rFonts w:ascii="Times New Roman" w:eastAsia="Times New Roman" w:hAnsi="Times New Roman" w:cs="Times New Roman"/>
                <w:sz w:val="28"/>
                <w:szCs w:val="28"/>
              </w:rPr>
              <w:t xml:space="preserve">– </w:t>
            </w:r>
            <w:r w:rsidRPr="00BD7AD9">
              <w:rPr>
                <w:rFonts w:ascii="Times New Roman" w:eastAsia="Times New Roman" w:hAnsi="Times New Roman" w:cs="Times New Roman"/>
                <w:bCs/>
                <w:sz w:val="28"/>
                <w:szCs w:val="28"/>
              </w:rPr>
              <w:t>имеющих статус ведущего эксперта</w:t>
            </w:r>
          </w:p>
          <w:p w:rsidR="005E2460" w:rsidRPr="00BD7AD9" w:rsidRDefault="005E2460" w:rsidP="0070714E">
            <w:pPr>
              <w:contextualSpacing/>
              <w:rPr>
                <w:rFonts w:ascii="Times New Roman" w:eastAsia="Times New Roman" w:hAnsi="Times New Roman" w:cs="Times New Roman"/>
                <w:bCs/>
                <w:sz w:val="28"/>
                <w:szCs w:val="28"/>
              </w:rPr>
            </w:pPr>
            <w:r w:rsidRPr="00BD7AD9">
              <w:rPr>
                <w:rFonts w:ascii="Times New Roman" w:eastAsia="Times New Roman" w:hAnsi="Times New Roman" w:cs="Times New Roman"/>
                <w:sz w:val="28"/>
                <w:szCs w:val="28"/>
              </w:rPr>
              <w:t xml:space="preserve">– </w:t>
            </w:r>
            <w:r w:rsidRPr="00BD7AD9">
              <w:rPr>
                <w:rFonts w:ascii="Times New Roman" w:eastAsia="Times New Roman" w:hAnsi="Times New Roman" w:cs="Times New Roman"/>
                <w:bCs/>
                <w:sz w:val="28"/>
                <w:szCs w:val="28"/>
              </w:rPr>
              <w:t xml:space="preserve">имеющих статус старшего эксперта </w:t>
            </w:r>
          </w:p>
          <w:p w:rsidR="005E2460" w:rsidRPr="00646189" w:rsidRDefault="005E2460" w:rsidP="0070714E">
            <w:pPr>
              <w:contextualSpacing/>
              <w:rPr>
                <w:rFonts w:ascii="Times New Roman" w:eastAsia="Times New Roman" w:hAnsi="Times New Roman" w:cs="Times New Roman"/>
                <w:b/>
                <w:bCs/>
                <w:sz w:val="28"/>
                <w:szCs w:val="28"/>
              </w:rPr>
            </w:pPr>
            <w:r w:rsidRPr="00BD7AD9">
              <w:rPr>
                <w:rFonts w:ascii="Times New Roman" w:eastAsia="Times New Roman" w:hAnsi="Times New Roman" w:cs="Times New Roman"/>
                <w:sz w:val="28"/>
                <w:szCs w:val="28"/>
              </w:rPr>
              <w:t xml:space="preserve">– </w:t>
            </w:r>
            <w:r w:rsidRPr="00BD7AD9">
              <w:rPr>
                <w:rFonts w:ascii="Times New Roman" w:eastAsia="Times New Roman" w:hAnsi="Times New Roman" w:cs="Times New Roman"/>
                <w:bCs/>
                <w:sz w:val="28"/>
                <w:szCs w:val="28"/>
              </w:rPr>
              <w:t>имеющих статус основного эксперта</w:t>
            </w:r>
          </w:p>
        </w:tc>
        <w:tc>
          <w:tcPr>
            <w:tcW w:w="1034" w:type="pct"/>
            <w:vAlign w:val="center"/>
          </w:tcPr>
          <w:p w:rsidR="005E2460" w:rsidRDefault="005E2460" w:rsidP="0070714E">
            <w:pPr>
              <w:tabs>
                <w:tab w:val="left" w:pos="10320"/>
              </w:tabs>
              <w:jc w:val="center"/>
              <w:rPr>
                <w:rFonts w:ascii="Times New Roman" w:eastAsia="Times New Roman" w:hAnsi="Times New Roman" w:cs="Times New Roman"/>
                <w:sz w:val="28"/>
                <w:szCs w:val="28"/>
              </w:rPr>
            </w:pPr>
          </w:p>
          <w:p w:rsidR="005E2460" w:rsidRPr="00BD7AD9" w:rsidRDefault="005E2460" w:rsidP="0070714E">
            <w:pPr>
              <w:tabs>
                <w:tab w:val="left" w:pos="10320"/>
              </w:tabs>
              <w:jc w:val="cente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16</w:t>
            </w:r>
          </w:p>
          <w:p w:rsidR="005E2460" w:rsidRPr="00BD7AD9" w:rsidRDefault="005E2460" w:rsidP="0070714E">
            <w:pPr>
              <w:tabs>
                <w:tab w:val="left" w:pos="10320"/>
              </w:tabs>
              <w:jc w:val="cente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2</w:t>
            </w:r>
          </w:p>
          <w:p w:rsidR="005E2460" w:rsidRPr="00BD7AD9" w:rsidRDefault="005E2460" w:rsidP="0070714E">
            <w:pPr>
              <w:tabs>
                <w:tab w:val="left" w:pos="10320"/>
              </w:tabs>
              <w:jc w:val="center"/>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7</w:t>
            </w:r>
          </w:p>
        </w:tc>
      </w:tr>
    </w:tbl>
    <w:p w:rsidR="0070714E" w:rsidRDefault="0070714E" w:rsidP="0070714E">
      <w:pPr>
        <w:ind w:firstLine="720"/>
        <w:contextualSpacing/>
        <w:jc w:val="both"/>
        <w:rPr>
          <w:rFonts w:ascii="Times New Roman" w:eastAsia="Times New Roman" w:hAnsi="Times New Roman" w:cs="Times New Roman"/>
          <w:sz w:val="28"/>
          <w:szCs w:val="28"/>
        </w:rPr>
        <w:sectPr w:rsidR="0070714E" w:rsidSect="00207DAF">
          <w:headerReference w:type="default" r:id="rId19"/>
          <w:pgSz w:w="11905" w:h="16837"/>
          <w:pgMar w:top="1418" w:right="1644" w:bottom="1418" w:left="964" w:header="0" w:footer="6" w:gutter="0"/>
          <w:cols w:space="720"/>
          <w:noEndnote/>
          <w:docGrid w:linePitch="360"/>
        </w:sectPr>
      </w:pPr>
    </w:p>
    <w:p w:rsidR="0070714E" w:rsidRDefault="00855DA7" w:rsidP="00207DAF">
      <w:pPr>
        <w:pStyle w:val="af"/>
        <w:spacing w:after="0" w:line="240" w:lineRule="auto"/>
        <w:ind w:left="0"/>
        <w:jc w:val="center"/>
        <w:rPr>
          <w:rFonts w:ascii="Times New Roman" w:hAnsi="Times New Roman"/>
          <w:b/>
          <w:sz w:val="28"/>
          <w:szCs w:val="28"/>
          <w:lang w:eastAsia="ru-RU"/>
        </w:rPr>
      </w:pPr>
      <w:r w:rsidRPr="00855DA7">
        <w:rPr>
          <w:rFonts w:ascii="Times New Roman" w:hAnsi="Times New Roman"/>
          <w:b/>
          <w:sz w:val="28"/>
          <w:szCs w:val="28"/>
          <w:lang w:eastAsia="ru-RU"/>
        </w:rPr>
        <w:lastRenderedPageBreak/>
        <w:t xml:space="preserve">4. </w:t>
      </w:r>
      <w:r w:rsidR="0070714E" w:rsidRPr="00855DA7">
        <w:rPr>
          <w:rFonts w:ascii="Times New Roman" w:hAnsi="Times New Roman"/>
          <w:b/>
          <w:sz w:val="28"/>
          <w:szCs w:val="28"/>
          <w:lang w:eastAsia="ru-RU"/>
        </w:rPr>
        <w:t>Анализ результатов выполнения отдельных заданий или групп заданий по истории</w:t>
      </w:r>
    </w:p>
    <w:p w:rsidR="00207DAF" w:rsidRPr="00207DAF" w:rsidRDefault="00207DAF" w:rsidP="00207DAF">
      <w:pPr>
        <w:pStyle w:val="af"/>
        <w:spacing w:after="0" w:line="240" w:lineRule="auto"/>
        <w:ind w:left="0"/>
        <w:jc w:val="center"/>
        <w:rPr>
          <w:rFonts w:ascii="Times New Roman" w:eastAsia="Times New Roman" w:hAnsi="Times New Roman"/>
          <w:sz w:val="14"/>
          <w:szCs w:val="16"/>
        </w:rPr>
      </w:pPr>
    </w:p>
    <w:tbl>
      <w:tblPr>
        <w:tblW w:w="5000" w:type="pct"/>
        <w:tblLook w:val="0000"/>
      </w:tblPr>
      <w:tblGrid>
        <w:gridCol w:w="1355"/>
        <w:gridCol w:w="5402"/>
        <w:gridCol w:w="2447"/>
        <w:gridCol w:w="1930"/>
        <w:gridCol w:w="1565"/>
        <w:gridCol w:w="1747"/>
      </w:tblGrid>
      <w:tr w:rsidR="0070714E" w:rsidRPr="00FA5D7D" w:rsidTr="00FA5D7D">
        <w:trPr>
          <w:cantSplit/>
          <w:trHeight w:val="1096"/>
        </w:trPr>
        <w:tc>
          <w:tcPr>
            <w:tcW w:w="564"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
                <w:bCs/>
                <w:sz w:val="28"/>
                <w:szCs w:val="28"/>
              </w:rPr>
            </w:pPr>
            <w:r w:rsidRPr="00FA5D7D">
              <w:rPr>
                <w:rFonts w:ascii="Times New Roman" w:eastAsia="Times New Roman" w:hAnsi="Times New Roman" w:cs="Times New Roman"/>
                <w:b/>
                <w:bCs/>
                <w:sz w:val="28"/>
                <w:szCs w:val="28"/>
              </w:rPr>
              <w:t>Обозна</w:t>
            </w:r>
            <w:r w:rsidR="00FA5D7D">
              <w:rPr>
                <w:rFonts w:ascii="Times New Roman" w:eastAsia="Times New Roman" w:hAnsi="Times New Roman" w:cs="Times New Roman"/>
                <w:b/>
                <w:bCs/>
                <w:sz w:val="28"/>
                <w:szCs w:val="28"/>
              </w:rPr>
              <w:t>-</w:t>
            </w:r>
          </w:p>
          <w:p w:rsidR="0070714E" w:rsidRPr="00FA5D7D" w:rsidRDefault="0070714E" w:rsidP="00FA5D7D">
            <w:pPr>
              <w:autoSpaceDE w:val="0"/>
              <w:autoSpaceDN w:val="0"/>
              <w:adjustRightInd w:val="0"/>
              <w:ind w:firstLine="67"/>
              <w:jc w:val="center"/>
              <w:rPr>
                <w:rFonts w:ascii="Times New Roman" w:eastAsia="Times New Roman" w:hAnsi="Times New Roman" w:cs="Times New Roman"/>
                <w:b/>
                <w:sz w:val="28"/>
                <w:szCs w:val="28"/>
              </w:rPr>
            </w:pPr>
            <w:r w:rsidRPr="00FA5D7D">
              <w:rPr>
                <w:rFonts w:ascii="Times New Roman" w:eastAsia="Times New Roman" w:hAnsi="Times New Roman" w:cs="Times New Roman"/>
                <w:b/>
                <w:bCs/>
                <w:sz w:val="28"/>
                <w:szCs w:val="28"/>
              </w:rPr>
              <w:t>чение задания в работе</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b/>
                <w:sz w:val="28"/>
                <w:szCs w:val="28"/>
              </w:rPr>
            </w:pPr>
            <w:r w:rsidRPr="00FA5D7D">
              <w:rPr>
                <w:rFonts w:ascii="Times New Roman" w:eastAsia="Times New Roman" w:hAnsi="Times New Roman" w:cs="Times New Roman"/>
                <w:b/>
                <w:bCs/>
                <w:sz w:val="28"/>
                <w:szCs w:val="28"/>
              </w:rPr>
              <w:t>Проверяемые элементы содержания</w:t>
            </w: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Pr="00FA5D7D" w:rsidRDefault="0070714E" w:rsidP="0070714E">
            <w:pPr>
              <w:autoSpaceDE w:val="0"/>
              <w:autoSpaceDN w:val="0"/>
              <w:adjustRightInd w:val="0"/>
              <w:ind w:firstLine="67"/>
              <w:jc w:val="center"/>
              <w:rPr>
                <w:rFonts w:ascii="Times New Roman" w:eastAsia="Times New Roman" w:hAnsi="Times New Roman" w:cs="Times New Roman"/>
                <w:b/>
                <w:bCs/>
                <w:sz w:val="28"/>
                <w:szCs w:val="28"/>
              </w:rPr>
            </w:pPr>
            <w:r w:rsidRPr="00FA5D7D">
              <w:rPr>
                <w:rFonts w:ascii="Times New Roman" w:eastAsia="Times New Roman" w:hAnsi="Times New Roman" w:cs="Times New Roman"/>
                <w:b/>
                <w:bCs/>
                <w:sz w:val="28"/>
                <w:szCs w:val="28"/>
              </w:rPr>
              <w:t xml:space="preserve">Коды элементов содержания </w:t>
            </w:r>
          </w:p>
          <w:p w:rsidR="0070714E" w:rsidRPr="00FA5D7D" w:rsidRDefault="0070714E" w:rsidP="0070714E">
            <w:pPr>
              <w:autoSpaceDE w:val="0"/>
              <w:autoSpaceDN w:val="0"/>
              <w:adjustRightInd w:val="0"/>
              <w:ind w:firstLine="67"/>
              <w:jc w:val="center"/>
              <w:rPr>
                <w:rFonts w:ascii="Times New Roman" w:eastAsia="Times New Roman" w:hAnsi="Times New Roman" w:cs="Times New Roman"/>
                <w:b/>
                <w:sz w:val="28"/>
                <w:szCs w:val="28"/>
              </w:rPr>
            </w:pPr>
            <w:r w:rsidRPr="00FA5D7D">
              <w:rPr>
                <w:rFonts w:ascii="Times New Roman" w:eastAsia="Times New Roman" w:hAnsi="Times New Roman" w:cs="Times New Roman"/>
                <w:b/>
                <w:bCs/>
                <w:sz w:val="28"/>
                <w:szCs w:val="28"/>
              </w:rPr>
              <w:t>по кодификатору элементов содержания</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b/>
                <w:sz w:val="28"/>
                <w:szCs w:val="28"/>
              </w:rPr>
            </w:pPr>
            <w:r w:rsidRPr="00FA5D7D">
              <w:rPr>
                <w:rFonts w:ascii="Times New Roman" w:eastAsia="Times New Roman" w:hAnsi="Times New Roman" w:cs="Times New Roman"/>
                <w:b/>
                <w:bCs/>
                <w:sz w:val="28"/>
                <w:szCs w:val="28"/>
              </w:rPr>
              <w:t>Коды проверяемых умений</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b/>
                <w:sz w:val="28"/>
                <w:szCs w:val="28"/>
              </w:rPr>
            </w:pPr>
            <w:r w:rsidRPr="00FA5D7D">
              <w:rPr>
                <w:rFonts w:ascii="Times New Roman" w:eastAsia="Times New Roman" w:hAnsi="Times New Roman" w:cs="Times New Roman"/>
                <w:b/>
                <w:bCs/>
                <w:sz w:val="28"/>
                <w:szCs w:val="28"/>
              </w:rPr>
              <w:t xml:space="preserve"> Уровень сложности задания</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ind w:right="-57" w:firstLine="67"/>
              <w:jc w:val="center"/>
              <w:rPr>
                <w:rFonts w:ascii="Times New Roman" w:eastAsia="Times New Roman" w:hAnsi="Times New Roman" w:cs="Times New Roman"/>
                <w:b/>
                <w:bCs/>
                <w:sz w:val="28"/>
              </w:rPr>
            </w:pPr>
            <w:r w:rsidRPr="00FA5D7D">
              <w:rPr>
                <w:rFonts w:ascii="Times New Roman" w:eastAsia="Times New Roman" w:hAnsi="Times New Roman" w:cs="Times New Roman"/>
                <w:b/>
                <w:sz w:val="28"/>
              </w:rPr>
              <w:t>Средний процент выполнения по региону</w:t>
            </w:r>
          </w:p>
        </w:tc>
      </w:tr>
      <w:tr w:rsidR="0070714E" w:rsidRPr="00FA5D7D" w:rsidTr="0070714E">
        <w:trPr>
          <w:trHeight w:val="481"/>
        </w:trPr>
        <w:tc>
          <w:tcPr>
            <w:tcW w:w="564"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35</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235B58">
            <w:pPr>
              <w:autoSpaceDE w:val="0"/>
              <w:autoSpaceDN w:val="0"/>
              <w:adjustRightInd w:val="0"/>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Различное содержание в разных вариантах: характеристика авторства, времени, обстоятельств и целей создания источника</w:t>
            </w: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VIII – </w:t>
            </w:r>
          </w:p>
          <w:p w:rsidR="0070714E" w:rsidRPr="00FA5D7D" w:rsidRDefault="0070714E" w:rsidP="00FA5D7D">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начало XXI в.</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2.2</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П</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jc w:val="center"/>
              <w:rPr>
                <w:rFonts w:ascii="Times New Roman" w:eastAsia="Times New Roman" w:hAnsi="Times New Roman" w:cs="Times New Roman"/>
                <w:bCs/>
                <w:sz w:val="28"/>
              </w:rPr>
            </w:pPr>
            <w:r w:rsidRPr="00FA5D7D">
              <w:rPr>
                <w:rFonts w:ascii="Times New Roman" w:eastAsia="Times New Roman" w:hAnsi="Times New Roman" w:cs="Times New Roman"/>
                <w:bCs/>
                <w:sz w:val="28"/>
              </w:rPr>
              <w:t>27,8</w:t>
            </w:r>
          </w:p>
        </w:tc>
      </w:tr>
      <w:tr w:rsidR="0070714E" w:rsidRPr="00FA5D7D" w:rsidTr="0070714E">
        <w:trPr>
          <w:trHeight w:val="481"/>
        </w:trPr>
        <w:tc>
          <w:tcPr>
            <w:tcW w:w="564"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36</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235B58">
            <w:pPr>
              <w:autoSpaceDE w:val="0"/>
              <w:autoSpaceDN w:val="0"/>
              <w:adjustRightInd w:val="0"/>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Различное содержание в разных вариантах: умение проводить поиск исторической информации в источниках разного типа</w:t>
            </w: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VIII – </w:t>
            </w:r>
          </w:p>
          <w:p w:rsidR="0070714E" w:rsidRP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начало XXI в.</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2.1</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Б</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jc w:val="center"/>
              <w:rPr>
                <w:rFonts w:ascii="Times New Roman" w:eastAsia="Times New Roman" w:hAnsi="Times New Roman" w:cs="Times New Roman"/>
                <w:bCs/>
                <w:sz w:val="28"/>
              </w:rPr>
            </w:pPr>
            <w:r w:rsidRPr="00FA5D7D">
              <w:rPr>
                <w:rFonts w:ascii="Times New Roman" w:eastAsia="Times New Roman" w:hAnsi="Times New Roman" w:cs="Times New Roman"/>
                <w:bCs/>
                <w:sz w:val="28"/>
              </w:rPr>
              <w:t>53,1</w:t>
            </w:r>
          </w:p>
        </w:tc>
      </w:tr>
      <w:tr w:rsidR="0070714E" w:rsidRPr="00FA5D7D" w:rsidTr="0070714E">
        <w:trPr>
          <w:trHeight w:val="481"/>
        </w:trPr>
        <w:tc>
          <w:tcPr>
            <w:tcW w:w="564"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37</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235B58">
            <w:pPr>
              <w:autoSpaceDE w:val="0"/>
              <w:autoSpaceDN w:val="0"/>
              <w:adjustRightInd w:val="0"/>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Различное содержание в разных вариантах: умение использовать принципы структурно-функционального, временного и пространственного анализа при работе </w:t>
            </w:r>
            <w:r w:rsidR="005E2460">
              <w:rPr>
                <w:rFonts w:ascii="Times New Roman" w:eastAsia="Times New Roman" w:hAnsi="Times New Roman" w:cs="Times New Roman"/>
                <w:bCs/>
                <w:sz w:val="28"/>
                <w:szCs w:val="28"/>
              </w:rPr>
              <w:br/>
            </w:r>
            <w:r w:rsidRPr="00FA5D7D">
              <w:rPr>
                <w:rFonts w:ascii="Times New Roman" w:eastAsia="Times New Roman" w:hAnsi="Times New Roman" w:cs="Times New Roman"/>
                <w:bCs/>
                <w:sz w:val="28"/>
                <w:szCs w:val="28"/>
              </w:rPr>
              <w:t>с источником</w:t>
            </w: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VIII – </w:t>
            </w:r>
          </w:p>
          <w:p w:rsidR="0070714E" w:rsidRP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начало XXI в.</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2.5</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В</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jc w:val="center"/>
              <w:rPr>
                <w:rFonts w:ascii="Times New Roman" w:eastAsia="Times New Roman" w:hAnsi="Times New Roman" w:cs="Times New Roman"/>
                <w:bCs/>
                <w:sz w:val="28"/>
              </w:rPr>
            </w:pPr>
            <w:r w:rsidRPr="00FA5D7D">
              <w:rPr>
                <w:rFonts w:ascii="Times New Roman" w:eastAsia="Times New Roman" w:hAnsi="Times New Roman" w:cs="Times New Roman"/>
                <w:bCs/>
                <w:sz w:val="28"/>
              </w:rPr>
              <w:t>13,6</w:t>
            </w:r>
          </w:p>
        </w:tc>
      </w:tr>
      <w:tr w:rsidR="0070714E" w:rsidRPr="00FA5D7D" w:rsidTr="0070714E">
        <w:trPr>
          <w:trHeight w:val="481"/>
        </w:trPr>
        <w:tc>
          <w:tcPr>
            <w:tcW w:w="564"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38</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235B58">
            <w:pPr>
              <w:autoSpaceDE w:val="0"/>
              <w:autoSpaceDN w:val="0"/>
              <w:adjustRightInd w:val="0"/>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Различное содержание в разных вариантах: 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VIII – </w:t>
            </w:r>
          </w:p>
          <w:p w:rsidR="0070714E" w:rsidRP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начало XXI в.</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2.5</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В</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jc w:val="center"/>
              <w:rPr>
                <w:rFonts w:ascii="Times New Roman" w:eastAsia="Times New Roman" w:hAnsi="Times New Roman" w:cs="Times New Roman"/>
                <w:bCs/>
                <w:sz w:val="28"/>
              </w:rPr>
            </w:pPr>
            <w:r w:rsidRPr="00FA5D7D">
              <w:rPr>
                <w:rFonts w:ascii="Times New Roman" w:eastAsia="Times New Roman" w:hAnsi="Times New Roman" w:cs="Times New Roman"/>
                <w:bCs/>
                <w:sz w:val="28"/>
              </w:rPr>
              <w:t>46,8</w:t>
            </w:r>
          </w:p>
        </w:tc>
      </w:tr>
      <w:tr w:rsidR="0070714E" w:rsidRPr="00FA5D7D" w:rsidTr="0070714E">
        <w:trPr>
          <w:trHeight w:val="481"/>
        </w:trPr>
        <w:tc>
          <w:tcPr>
            <w:tcW w:w="564"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lastRenderedPageBreak/>
              <w:t>39</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235B58">
            <w:pPr>
              <w:autoSpaceDE w:val="0"/>
              <w:autoSpaceDN w:val="0"/>
              <w:adjustRightInd w:val="0"/>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Различное содержание в разных вариантах: умение использовать исторические сведения для аргументации в ходе дискуссии</w:t>
            </w: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VIII – </w:t>
            </w:r>
          </w:p>
          <w:p w:rsidR="0070714E" w:rsidRP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начало XXI в.</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2.8</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sz w:val="28"/>
                <w:szCs w:val="28"/>
              </w:rPr>
            </w:pPr>
            <w:r w:rsidRPr="00FA5D7D">
              <w:rPr>
                <w:rFonts w:ascii="Times New Roman" w:eastAsia="Times New Roman" w:hAnsi="Times New Roman" w:cs="Times New Roman"/>
                <w:sz w:val="28"/>
                <w:szCs w:val="28"/>
              </w:rPr>
              <w:t>В</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jc w:val="center"/>
              <w:rPr>
                <w:rFonts w:ascii="Times New Roman" w:eastAsia="Times New Roman" w:hAnsi="Times New Roman" w:cs="Times New Roman"/>
                <w:sz w:val="28"/>
              </w:rPr>
            </w:pPr>
            <w:r w:rsidRPr="00FA5D7D">
              <w:rPr>
                <w:rFonts w:ascii="Times New Roman" w:eastAsia="Times New Roman" w:hAnsi="Times New Roman" w:cs="Times New Roman"/>
                <w:sz w:val="28"/>
              </w:rPr>
              <w:t>19,1</w:t>
            </w:r>
          </w:p>
        </w:tc>
      </w:tr>
      <w:tr w:rsidR="0070714E" w:rsidRPr="00FA5D7D" w:rsidTr="0070714E">
        <w:trPr>
          <w:trHeight w:val="481"/>
        </w:trPr>
        <w:tc>
          <w:tcPr>
            <w:tcW w:w="564"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40</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235B58">
            <w:pPr>
              <w:autoSpaceDE w:val="0"/>
              <w:autoSpaceDN w:val="0"/>
              <w:adjustRightInd w:val="0"/>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Различное содержание в разных вариантах: умение представлять результаты историко-познавательной деятельности </w:t>
            </w:r>
            <w:r w:rsidR="005E2460">
              <w:rPr>
                <w:rFonts w:ascii="Times New Roman" w:eastAsia="Times New Roman" w:hAnsi="Times New Roman" w:cs="Times New Roman"/>
                <w:bCs/>
                <w:sz w:val="28"/>
                <w:szCs w:val="28"/>
              </w:rPr>
              <w:br/>
            </w:r>
            <w:r w:rsidRPr="00FA5D7D">
              <w:rPr>
                <w:rFonts w:ascii="Times New Roman" w:eastAsia="Times New Roman" w:hAnsi="Times New Roman" w:cs="Times New Roman"/>
                <w:bCs/>
                <w:sz w:val="28"/>
                <w:szCs w:val="28"/>
              </w:rPr>
              <w:t>в свободной форме</w:t>
            </w: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VIII – </w:t>
            </w:r>
          </w:p>
          <w:p w:rsidR="0070714E" w:rsidRP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начало XXI в.</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2.7</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sz w:val="28"/>
                <w:szCs w:val="28"/>
              </w:rPr>
            </w:pPr>
            <w:r w:rsidRPr="00FA5D7D">
              <w:rPr>
                <w:rFonts w:ascii="Times New Roman" w:eastAsia="Times New Roman" w:hAnsi="Times New Roman" w:cs="Times New Roman"/>
                <w:sz w:val="28"/>
                <w:szCs w:val="28"/>
              </w:rPr>
              <w:t>В</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jc w:val="center"/>
              <w:rPr>
                <w:rFonts w:ascii="Times New Roman" w:eastAsia="Times New Roman" w:hAnsi="Times New Roman" w:cs="Times New Roman"/>
                <w:sz w:val="28"/>
              </w:rPr>
            </w:pPr>
          </w:p>
        </w:tc>
      </w:tr>
      <w:tr w:rsidR="0070714E" w:rsidRPr="00FA5D7D" w:rsidTr="00207DAF">
        <w:trPr>
          <w:trHeight w:val="189"/>
        </w:trPr>
        <w:tc>
          <w:tcPr>
            <w:tcW w:w="564"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40.1</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235B58">
            <w:pPr>
              <w:autoSpaceDE w:val="0"/>
              <w:autoSpaceDN w:val="0"/>
              <w:adjustRightInd w:val="0"/>
              <w:ind w:firstLine="67"/>
              <w:rPr>
                <w:rFonts w:ascii="Times New Roman" w:eastAsia="Times New Roman" w:hAnsi="Times New Roman" w:cs="Times New Roman"/>
                <w:sz w:val="28"/>
                <w:szCs w:val="28"/>
              </w:rPr>
            </w:pP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VIII – </w:t>
            </w:r>
          </w:p>
          <w:p w:rsidR="0070714E" w:rsidRPr="00FA5D7D" w:rsidRDefault="0070714E" w:rsidP="0070714E">
            <w:pPr>
              <w:autoSpaceDE w:val="0"/>
              <w:autoSpaceDN w:val="0"/>
              <w:adjustRightInd w:val="0"/>
              <w:ind w:firstLine="67"/>
              <w:jc w:val="center"/>
              <w:rPr>
                <w:rFonts w:ascii="Times New Roman" w:eastAsia="Times New Roman" w:hAnsi="Times New Roman" w:cs="Times New Roman"/>
                <w:sz w:val="28"/>
                <w:szCs w:val="28"/>
              </w:rPr>
            </w:pPr>
            <w:r w:rsidRPr="00FA5D7D">
              <w:rPr>
                <w:rFonts w:ascii="Times New Roman" w:eastAsia="Times New Roman" w:hAnsi="Times New Roman" w:cs="Times New Roman"/>
                <w:bCs/>
                <w:sz w:val="28"/>
                <w:szCs w:val="28"/>
              </w:rPr>
              <w:t>начало XXI в.</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sz w:val="28"/>
                <w:szCs w:val="28"/>
              </w:rPr>
            </w:pPr>
            <w:r w:rsidRPr="00FA5D7D">
              <w:rPr>
                <w:rFonts w:ascii="Times New Roman" w:eastAsia="Times New Roman" w:hAnsi="Times New Roman" w:cs="Times New Roman"/>
                <w:bCs/>
                <w:sz w:val="28"/>
                <w:szCs w:val="28"/>
              </w:rPr>
              <w:t>2.7</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sz w:val="28"/>
                <w:szCs w:val="28"/>
              </w:rPr>
            </w:pPr>
            <w:r w:rsidRPr="00FA5D7D">
              <w:rPr>
                <w:rFonts w:ascii="Times New Roman" w:eastAsia="Times New Roman" w:hAnsi="Times New Roman" w:cs="Times New Roman"/>
                <w:sz w:val="28"/>
                <w:szCs w:val="28"/>
              </w:rPr>
              <w:t>В</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jc w:val="center"/>
              <w:rPr>
                <w:rFonts w:ascii="Times New Roman" w:eastAsia="Times New Roman" w:hAnsi="Times New Roman" w:cs="Times New Roman"/>
                <w:sz w:val="28"/>
              </w:rPr>
            </w:pPr>
            <w:r w:rsidRPr="00FA5D7D">
              <w:rPr>
                <w:rFonts w:ascii="Times New Roman" w:eastAsia="Times New Roman" w:hAnsi="Times New Roman" w:cs="Times New Roman"/>
                <w:sz w:val="28"/>
              </w:rPr>
              <w:t>76,3</w:t>
            </w:r>
          </w:p>
        </w:tc>
      </w:tr>
      <w:tr w:rsidR="0070714E" w:rsidRPr="00FA5D7D" w:rsidTr="00207DAF">
        <w:trPr>
          <w:trHeight w:val="179"/>
        </w:trPr>
        <w:tc>
          <w:tcPr>
            <w:tcW w:w="564"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40.2</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235B58">
            <w:pPr>
              <w:autoSpaceDE w:val="0"/>
              <w:autoSpaceDN w:val="0"/>
              <w:adjustRightInd w:val="0"/>
              <w:ind w:firstLine="67"/>
              <w:rPr>
                <w:rFonts w:ascii="Times New Roman" w:eastAsia="Times New Roman" w:hAnsi="Times New Roman" w:cs="Times New Roman"/>
                <w:sz w:val="28"/>
                <w:szCs w:val="28"/>
              </w:rPr>
            </w:pP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VIII – </w:t>
            </w:r>
          </w:p>
          <w:p w:rsidR="0070714E" w:rsidRPr="00FA5D7D" w:rsidRDefault="0070714E" w:rsidP="0070714E">
            <w:pPr>
              <w:autoSpaceDE w:val="0"/>
              <w:autoSpaceDN w:val="0"/>
              <w:adjustRightInd w:val="0"/>
              <w:ind w:firstLine="67"/>
              <w:jc w:val="center"/>
              <w:rPr>
                <w:rFonts w:ascii="Times New Roman" w:eastAsia="Times New Roman" w:hAnsi="Times New Roman" w:cs="Times New Roman"/>
                <w:sz w:val="28"/>
                <w:szCs w:val="28"/>
              </w:rPr>
            </w:pPr>
            <w:r w:rsidRPr="00FA5D7D">
              <w:rPr>
                <w:rFonts w:ascii="Times New Roman" w:eastAsia="Times New Roman" w:hAnsi="Times New Roman" w:cs="Times New Roman"/>
                <w:bCs/>
                <w:sz w:val="28"/>
                <w:szCs w:val="28"/>
              </w:rPr>
              <w:t>начало XXI в.</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sz w:val="28"/>
                <w:szCs w:val="28"/>
              </w:rPr>
            </w:pPr>
            <w:r w:rsidRPr="00FA5D7D">
              <w:rPr>
                <w:rFonts w:ascii="Times New Roman" w:eastAsia="Times New Roman" w:hAnsi="Times New Roman" w:cs="Times New Roman"/>
                <w:bCs/>
                <w:sz w:val="28"/>
                <w:szCs w:val="28"/>
              </w:rPr>
              <w:t>2.7</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sz w:val="28"/>
                <w:szCs w:val="28"/>
              </w:rPr>
            </w:pPr>
            <w:r w:rsidRPr="00FA5D7D">
              <w:rPr>
                <w:rFonts w:ascii="Times New Roman" w:eastAsia="Times New Roman" w:hAnsi="Times New Roman" w:cs="Times New Roman"/>
                <w:sz w:val="28"/>
                <w:szCs w:val="28"/>
              </w:rPr>
              <w:t>В</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jc w:val="center"/>
              <w:rPr>
                <w:rFonts w:ascii="Times New Roman" w:eastAsia="Times New Roman" w:hAnsi="Times New Roman" w:cs="Times New Roman"/>
                <w:sz w:val="28"/>
              </w:rPr>
            </w:pPr>
            <w:r w:rsidRPr="00FA5D7D">
              <w:rPr>
                <w:rFonts w:ascii="Times New Roman" w:eastAsia="Times New Roman" w:hAnsi="Times New Roman" w:cs="Times New Roman"/>
                <w:sz w:val="28"/>
              </w:rPr>
              <w:t>34,6</w:t>
            </w:r>
          </w:p>
        </w:tc>
      </w:tr>
      <w:tr w:rsidR="0070714E" w:rsidRPr="00FA5D7D" w:rsidTr="00207DAF">
        <w:trPr>
          <w:trHeight w:val="197"/>
        </w:trPr>
        <w:tc>
          <w:tcPr>
            <w:tcW w:w="564"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40.3</w:t>
            </w:r>
          </w:p>
        </w:tc>
        <w:tc>
          <w:tcPr>
            <w:tcW w:w="196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235B58">
            <w:pPr>
              <w:autoSpaceDE w:val="0"/>
              <w:autoSpaceDN w:val="0"/>
              <w:adjustRightInd w:val="0"/>
              <w:ind w:firstLine="67"/>
              <w:rPr>
                <w:rFonts w:ascii="Times New Roman" w:eastAsia="Times New Roman" w:hAnsi="Times New Roman" w:cs="Times New Roman"/>
                <w:sz w:val="28"/>
                <w:szCs w:val="28"/>
              </w:rPr>
            </w:pPr>
          </w:p>
        </w:tc>
        <w:tc>
          <w:tcPr>
            <w:tcW w:w="942" w:type="pct"/>
            <w:tcBorders>
              <w:top w:val="single" w:sz="8" w:space="0" w:color="000000"/>
              <w:left w:val="single" w:sz="8" w:space="0" w:color="000000"/>
              <w:bottom w:val="single" w:sz="8" w:space="0" w:color="000000"/>
              <w:right w:val="single" w:sz="8" w:space="0" w:color="000000"/>
            </w:tcBorders>
            <w:vAlign w:val="center"/>
          </w:tcPr>
          <w:p w:rsidR="00FA5D7D" w:rsidRDefault="0070714E" w:rsidP="0070714E">
            <w:pPr>
              <w:autoSpaceDE w:val="0"/>
              <w:autoSpaceDN w:val="0"/>
              <w:adjustRightInd w:val="0"/>
              <w:ind w:firstLine="67"/>
              <w:jc w:val="center"/>
              <w:rPr>
                <w:rFonts w:ascii="Times New Roman" w:eastAsia="Times New Roman" w:hAnsi="Times New Roman" w:cs="Times New Roman"/>
                <w:bCs/>
                <w:sz w:val="28"/>
                <w:szCs w:val="28"/>
              </w:rPr>
            </w:pPr>
            <w:r w:rsidRPr="00FA5D7D">
              <w:rPr>
                <w:rFonts w:ascii="Times New Roman" w:eastAsia="Times New Roman" w:hAnsi="Times New Roman" w:cs="Times New Roman"/>
                <w:bCs/>
                <w:sz w:val="28"/>
                <w:szCs w:val="28"/>
              </w:rPr>
              <w:t xml:space="preserve">VIII – </w:t>
            </w:r>
          </w:p>
          <w:p w:rsidR="0070714E" w:rsidRPr="00FA5D7D" w:rsidRDefault="0070714E" w:rsidP="0070714E">
            <w:pPr>
              <w:autoSpaceDE w:val="0"/>
              <w:autoSpaceDN w:val="0"/>
              <w:adjustRightInd w:val="0"/>
              <w:ind w:firstLine="67"/>
              <w:jc w:val="center"/>
              <w:rPr>
                <w:rFonts w:ascii="Times New Roman" w:eastAsia="Times New Roman" w:hAnsi="Times New Roman" w:cs="Times New Roman"/>
                <w:sz w:val="28"/>
                <w:szCs w:val="28"/>
              </w:rPr>
            </w:pPr>
            <w:r w:rsidRPr="00FA5D7D">
              <w:rPr>
                <w:rFonts w:ascii="Times New Roman" w:eastAsia="Times New Roman" w:hAnsi="Times New Roman" w:cs="Times New Roman"/>
                <w:bCs/>
                <w:sz w:val="28"/>
                <w:szCs w:val="28"/>
              </w:rPr>
              <w:t>начало XXI в.</w:t>
            </w:r>
          </w:p>
        </w:tc>
        <w:tc>
          <w:tcPr>
            <w:tcW w:w="533"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jc w:val="center"/>
              <w:rPr>
                <w:rFonts w:ascii="Times New Roman" w:eastAsia="Times New Roman" w:hAnsi="Times New Roman" w:cs="Times New Roman"/>
                <w:sz w:val="28"/>
                <w:szCs w:val="28"/>
              </w:rPr>
            </w:pPr>
            <w:r w:rsidRPr="00FA5D7D">
              <w:rPr>
                <w:rFonts w:ascii="Times New Roman" w:eastAsia="Times New Roman" w:hAnsi="Times New Roman" w:cs="Times New Roman"/>
                <w:bCs/>
                <w:sz w:val="28"/>
                <w:szCs w:val="28"/>
              </w:rPr>
              <w:t>2.7</w:t>
            </w:r>
          </w:p>
        </w:tc>
        <w:tc>
          <w:tcPr>
            <w:tcW w:w="445"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autoSpaceDE w:val="0"/>
              <w:autoSpaceDN w:val="0"/>
              <w:adjustRightInd w:val="0"/>
              <w:ind w:firstLine="67"/>
              <w:jc w:val="center"/>
              <w:rPr>
                <w:rFonts w:ascii="Times New Roman" w:eastAsia="Times New Roman" w:hAnsi="Times New Roman" w:cs="Times New Roman"/>
                <w:sz w:val="28"/>
                <w:szCs w:val="28"/>
              </w:rPr>
            </w:pPr>
            <w:r w:rsidRPr="00FA5D7D">
              <w:rPr>
                <w:rFonts w:ascii="Times New Roman" w:eastAsia="Times New Roman" w:hAnsi="Times New Roman" w:cs="Times New Roman"/>
                <w:sz w:val="28"/>
                <w:szCs w:val="28"/>
              </w:rPr>
              <w:t>В</w:t>
            </w:r>
          </w:p>
        </w:tc>
        <w:tc>
          <w:tcPr>
            <w:tcW w:w="551" w:type="pct"/>
            <w:tcBorders>
              <w:top w:val="single" w:sz="8" w:space="0" w:color="000000"/>
              <w:left w:val="single" w:sz="8" w:space="0" w:color="000000"/>
              <w:bottom w:val="single" w:sz="8" w:space="0" w:color="000000"/>
              <w:right w:val="single" w:sz="8" w:space="0" w:color="000000"/>
            </w:tcBorders>
            <w:vAlign w:val="center"/>
          </w:tcPr>
          <w:p w:rsidR="0070714E" w:rsidRPr="00FA5D7D" w:rsidRDefault="0070714E" w:rsidP="0070714E">
            <w:pPr>
              <w:jc w:val="center"/>
              <w:rPr>
                <w:rFonts w:ascii="Times New Roman" w:eastAsia="Times New Roman" w:hAnsi="Times New Roman" w:cs="Times New Roman"/>
                <w:sz w:val="28"/>
              </w:rPr>
            </w:pPr>
            <w:r w:rsidRPr="00FA5D7D">
              <w:rPr>
                <w:rFonts w:ascii="Times New Roman" w:eastAsia="Times New Roman" w:hAnsi="Times New Roman" w:cs="Times New Roman"/>
                <w:sz w:val="28"/>
              </w:rPr>
              <w:t>30,8</w:t>
            </w:r>
          </w:p>
        </w:tc>
      </w:tr>
    </w:tbl>
    <w:p w:rsidR="0070714E" w:rsidRDefault="0070714E" w:rsidP="0070714E">
      <w:pPr>
        <w:tabs>
          <w:tab w:val="left" w:pos="1080"/>
        </w:tabs>
        <w:jc w:val="both"/>
        <w:rPr>
          <w:rFonts w:ascii="Times New Roman" w:eastAsia="Times New Roman" w:hAnsi="Times New Roman" w:cs="Times New Roman"/>
          <w:i/>
          <w:sz w:val="28"/>
          <w:szCs w:val="28"/>
        </w:rPr>
        <w:sectPr w:rsidR="0070714E" w:rsidSect="00D07F46">
          <w:pgSz w:w="16838" w:h="11906" w:orient="landscape"/>
          <w:pgMar w:top="1418" w:right="1644" w:bottom="1418" w:left="964" w:header="709" w:footer="709" w:gutter="0"/>
          <w:cols w:space="708"/>
          <w:docGrid w:linePitch="360"/>
        </w:sectPr>
      </w:pPr>
    </w:p>
    <w:p w:rsidR="0070714E" w:rsidRPr="001B2402" w:rsidRDefault="0070714E" w:rsidP="00696D27">
      <w:pPr>
        <w:tabs>
          <w:tab w:val="left" w:pos="1134"/>
        </w:tabs>
        <w:ind w:firstLine="709"/>
        <w:jc w:val="both"/>
        <w:rPr>
          <w:rFonts w:ascii="Times New Roman" w:eastAsia="Times New Roman" w:hAnsi="Times New Roman" w:cs="Times New Roman"/>
          <w:i/>
          <w:sz w:val="28"/>
          <w:szCs w:val="28"/>
        </w:rPr>
      </w:pPr>
      <w:r w:rsidRPr="001B2402">
        <w:rPr>
          <w:rFonts w:ascii="Times New Roman" w:eastAsia="Times New Roman" w:hAnsi="Times New Roman" w:cs="Times New Roman"/>
          <w:i/>
          <w:sz w:val="28"/>
          <w:szCs w:val="28"/>
        </w:rPr>
        <w:lastRenderedPageBreak/>
        <w:t>Ниже ожидаемого значения успешности выполнены:</w:t>
      </w:r>
    </w:p>
    <w:p w:rsidR="0070714E" w:rsidRPr="001B2402" w:rsidRDefault="0070714E" w:rsidP="00694D64">
      <w:pPr>
        <w:numPr>
          <w:ilvl w:val="0"/>
          <w:numId w:val="19"/>
        </w:numPr>
        <w:tabs>
          <w:tab w:val="clear" w:pos="900"/>
          <w:tab w:val="left" w:pos="1134"/>
        </w:tabs>
        <w:ind w:left="0" w:firstLine="709"/>
        <w:jc w:val="both"/>
        <w:rPr>
          <w:rFonts w:ascii="Times New Roman" w:eastAsia="Times New Roman" w:hAnsi="Times New Roman" w:cs="Times New Roman"/>
          <w:sz w:val="28"/>
          <w:szCs w:val="28"/>
        </w:rPr>
      </w:pPr>
      <w:r w:rsidRPr="001B2402">
        <w:rPr>
          <w:rFonts w:ascii="Times New Roman" w:eastAsia="Times New Roman" w:hAnsi="Times New Roman" w:cs="Times New Roman"/>
          <w:sz w:val="28"/>
          <w:szCs w:val="28"/>
        </w:rPr>
        <w:t>Задание 35 (средний процент выполнения по региону 37,8% при ожидае</w:t>
      </w:r>
      <w:r w:rsidR="005E2460">
        <w:rPr>
          <w:rFonts w:ascii="Times New Roman" w:eastAsia="Times New Roman" w:hAnsi="Times New Roman" w:cs="Times New Roman"/>
          <w:sz w:val="28"/>
          <w:szCs w:val="28"/>
        </w:rPr>
        <w:t>мом значении успешности 40–60%).</w:t>
      </w:r>
    </w:p>
    <w:p w:rsidR="0070714E" w:rsidRPr="001B2402" w:rsidRDefault="0070714E" w:rsidP="00694D64">
      <w:pPr>
        <w:numPr>
          <w:ilvl w:val="0"/>
          <w:numId w:val="19"/>
        </w:numPr>
        <w:tabs>
          <w:tab w:val="clear" w:pos="900"/>
          <w:tab w:val="left" w:pos="1134"/>
        </w:tabs>
        <w:ind w:left="0" w:firstLine="709"/>
        <w:jc w:val="both"/>
        <w:rPr>
          <w:rFonts w:ascii="Times New Roman" w:eastAsia="Times New Roman" w:hAnsi="Times New Roman" w:cs="Times New Roman"/>
          <w:sz w:val="28"/>
          <w:szCs w:val="28"/>
        </w:rPr>
      </w:pPr>
      <w:r w:rsidRPr="001B2402">
        <w:rPr>
          <w:rFonts w:ascii="Times New Roman" w:eastAsia="Times New Roman" w:hAnsi="Times New Roman" w:cs="Times New Roman"/>
          <w:sz w:val="28"/>
          <w:szCs w:val="28"/>
        </w:rPr>
        <w:t>Задание 36 (средний процент выполнения по региону 53,1% при ожидае</w:t>
      </w:r>
      <w:r w:rsidR="005E2460">
        <w:rPr>
          <w:rFonts w:ascii="Times New Roman" w:eastAsia="Times New Roman" w:hAnsi="Times New Roman" w:cs="Times New Roman"/>
          <w:sz w:val="28"/>
          <w:szCs w:val="28"/>
        </w:rPr>
        <w:t>мом значении успешности 60–90%).</w:t>
      </w:r>
    </w:p>
    <w:p w:rsidR="0070714E" w:rsidRPr="001B2402" w:rsidRDefault="0070714E" w:rsidP="00694D64">
      <w:pPr>
        <w:numPr>
          <w:ilvl w:val="0"/>
          <w:numId w:val="19"/>
        </w:numPr>
        <w:tabs>
          <w:tab w:val="clear" w:pos="900"/>
          <w:tab w:val="left" w:pos="1134"/>
        </w:tabs>
        <w:ind w:left="0" w:firstLine="709"/>
        <w:jc w:val="both"/>
        <w:rPr>
          <w:rFonts w:ascii="Times New Roman" w:eastAsia="Times New Roman" w:hAnsi="Times New Roman" w:cs="Times New Roman"/>
          <w:sz w:val="28"/>
          <w:szCs w:val="28"/>
        </w:rPr>
      </w:pPr>
      <w:r w:rsidRPr="001B2402">
        <w:rPr>
          <w:rFonts w:ascii="Times New Roman" w:eastAsia="Times New Roman" w:hAnsi="Times New Roman" w:cs="Times New Roman"/>
          <w:sz w:val="28"/>
          <w:szCs w:val="28"/>
        </w:rPr>
        <w:t xml:space="preserve">Задание 37 (средний процент выполнения по региону 13,6% при ожидаемом </w:t>
      </w:r>
      <w:r w:rsidR="005E2460">
        <w:rPr>
          <w:rFonts w:ascii="Times New Roman" w:eastAsia="Times New Roman" w:hAnsi="Times New Roman" w:cs="Times New Roman"/>
          <w:sz w:val="28"/>
          <w:szCs w:val="28"/>
        </w:rPr>
        <w:t>значении успешности менее 40%).</w:t>
      </w:r>
    </w:p>
    <w:p w:rsidR="0070714E" w:rsidRPr="001B2402" w:rsidRDefault="0070714E" w:rsidP="00694D64">
      <w:pPr>
        <w:numPr>
          <w:ilvl w:val="0"/>
          <w:numId w:val="19"/>
        </w:numPr>
        <w:tabs>
          <w:tab w:val="clear" w:pos="900"/>
          <w:tab w:val="left" w:pos="1134"/>
        </w:tabs>
        <w:ind w:left="0" w:firstLine="709"/>
        <w:jc w:val="both"/>
        <w:rPr>
          <w:rFonts w:ascii="Times New Roman" w:eastAsia="Times New Roman" w:hAnsi="Times New Roman" w:cs="Times New Roman"/>
          <w:sz w:val="28"/>
          <w:szCs w:val="28"/>
        </w:rPr>
      </w:pPr>
      <w:r w:rsidRPr="001B2402">
        <w:rPr>
          <w:rFonts w:ascii="Times New Roman" w:eastAsia="Times New Roman" w:hAnsi="Times New Roman" w:cs="Times New Roman"/>
          <w:sz w:val="28"/>
          <w:szCs w:val="28"/>
        </w:rPr>
        <w:t>Задание 39 (средний процент выполнения по региону 19,1% при ожидаемом</w:t>
      </w:r>
      <w:r w:rsidR="005E2460">
        <w:rPr>
          <w:rFonts w:ascii="Times New Roman" w:eastAsia="Times New Roman" w:hAnsi="Times New Roman" w:cs="Times New Roman"/>
          <w:sz w:val="28"/>
          <w:szCs w:val="28"/>
        </w:rPr>
        <w:t xml:space="preserve"> значении успешности менее 40%).</w:t>
      </w:r>
    </w:p>
    <w:p w:rsidR="0070714E" w:rsidRDefault="0070714E" w:rsidP="00696D27">
      <w:pPr>
        <w:tabs>
          <w:tab w:val="left" w:pos="709"/>
          <w:tab w:val="left" w:pos="1134"/>
        </w:tabs>
        <w:ind w:firstLine="709"/>
        <w:jc w:val="both"/>
        <w:rPr>
          <w:rFonts w:ascii="Times New Roman" w:eastAsia="Times New Roman" w:hAnsi="Times New Roman" w:cs="Times New Roman"/>
          <w:i/>
          <w:sz w:val="28"/>
          <w:szCs w:val="28"/>
        </w:rPr>
      </w:pPr>
    </w:p>
    <w:p w:rsidR="0070714E" w:rsidRPr="001B2402" w:rsidRDefault="0070714E" w:rsidP="00696D27">
      <w:pPr>
        <w:tabs>
          <w:tab w:val="left" w:pos="709"/>
          <w:tab w:val="left" w:pos="1134"/>
        </w:tabs>
        <w:ind w:firstLine="709"/>
        <w:jc w:val="both"/>
        <w:rPr>
          <w:rFonts w:ascii="Times New Roman" w:eastAsia="Times New Roman" w:hAnsi="Times New Roman" w:cs="Times New Roman"/>
          <w:i/>
          <w:sz w:val="28"/>
          <w:szCs w:val="28"/>
        </w:rPr>
      </w:pPr>
      <w:r w:rsidRPr="001B2402">
        <w:rPr>
          <w:rFonts w:ascii="Times New Roman" w:eastAsia="Times New Roman" w:hAnsi="Times New Roman" w:cs="Times New Roman"/>
          <w:i/>
          <w:sz w:val="28"/>
          <w:szCs w:val="28"/>
        </w:rPr>
        <w:t>На уровне ожидаемого значения успешности выполнены:</w:t>
      </w:r>
    </w:p>
    <w:p w:rsidR="0070714E" w:rsidRPr="001B2402" w:rsidRDefault="0070714E" w:rsidP="00694D64">
      <w:pPr>
        <w:numPr>
          <w:ilvl w:val="0"/>
          <w:numId w:val="20"/>
        </w:numPr>
        <w:tabs>
          <w:tab w:val="clear" w:pos="900"/>
          <w:tab w:val="left" w:pos="1134"/>
        </w:tabs>
        <w:ind w:left="0" w:firstLine="709"/>
        <w:jc w:val="both"/>
        <w:rPr>
          <w:rFonts w:ascii="Times New Roman" w:eastAsia="Times New Roman" w:hAnsi="Times New Roman" w:cs="Times New Roman"/>
          <w:sz w:val="28"/>
          <w:szCs w:val="28"/>
        </w:rPr>
      </w:pPr>
      <w:r w:rsidRPr="001B2402">
        <w:rPr>
          <w:rFonts w:ascii="Times New Roman" w:eastAsia="Times New Roman" w:hAnsi="Times New Roman" w:cs="Times New Roman"/>
          <w:sz w:val="28"/>
          <w:szCs w:val="28"/>
        </w:rPr>
        <w:t>Задание 40.2 (средний процент выполнения по региону 34,6% при ожидаемом</w:t>
      </w:r>
      <w:r w:rsidR="005E2460">
        <w:rPr>
          <w:rFonts w:ascii="Times New Roman" w:eastAsia="Times New Roman" w:hAnsi="Times New Roman" w:cs="Times New Roman"/>
          <w:sz w:val="28"/>
          <w:szCs w:val="28"/>
        </w:rPr>
        <w:t xml:space="preserve"> значении успешности менее 40%).</w:t>
      </w:r>
    </w:p>
    <w:p w:rsidR="0070714E" w:rsidRDefault="0070714E" w:rsidP="00694D64">
      <w:pPr>
        <w:numPr>
          <w:ilvl w:val="0"/>
          <w:numId w:val="20"/>
        </w:numPr>
        <w:tabs>
          <w:tab w:val="clear" w:pos="900"/>
          <w:tab w:val="left" w:pos="1134"/>
        </w:tabs>
        <w:ind w:left="0" w:firstLine="709"/>
        <w:jc w:val="both"/>
        <w:rPr>
          <w:rFonts w:ascii="Times New Roman" w:eastAsia="Times New Roman" w:hAnsi="Times New Roman" w:cs="Times New Roman"/>
          <w:sz w:val="28"/>
          <w:szCs w:val="28"/>
        </w:rPr>
      </w:pPr>
      <w:r w:rsidRPr="001B2402">
        <w:rPr>
          <w:rFonts w:ascii="Times New Roman" w:eastAsia="Times New Roman" w:hAnsi="Times New Roman" w:cs="Times New Roman"/>
          <w:sz w:val="28"/>
          <w:szCs w:val="28"/>
        </w:rPr>
        <w:t>Задание 40.3 (средний процент выполнения по региону 30,8% при ожидаемом значении успешности менее 40%).</w:t>
      </w:r>
    </w:p>
    <w:p w:rsidR="005E2460" w:rsidRPr="001B2402" w:rsidRDefault="005E2460" w:rsidP="005E2460">
      <w:pPr>
        <w:tabs>
          <w:tab w:val="left" w:pos="1134"/>
        </w:tabs>
        <w:ind w:left="709"/>
        <w:jc w:val="both"/>
        <w:rPr>
          <w:rFonts w:ascii="Times New Roman" w:eastAsia="Times New Roman" w:hAnsi="Times New Roman" w:cs="Times New Roman"/>
          <w:sz w:val="28"/>
          <w:szCs w:val="28"/>
        </w:rPr>
      </w:pPr>
    </w:p>
    <w:p w:rsidR="0070714E" w:rsidRPr="005E2460" w:rsidRDefault="0070714E" w:rsidP="005E2460">
      <w:pPr>
        <w:tabs>
          <w:tab w:val="left" w:pos="1134"/>
        </w:tabs>
        <w:ind w:left="709"/>
        <w:jc w:val="both"/>
        <w:rPr>
          <w:rFonts w:ascii="Times New Roman" w:eastAsia="Times New Roman" w:hAnsi="Times New Roman" w:cs="Times New Roman"/>
          <w:i/>
          <w:sz w:val="28"/>
          <w:szCs w:val="28"/>
        </w:rPr>
      </w:pPr>
      <w:r w:rsidRPr="005E2460">
        <w:rPr>
          <w:rFonts w:ascii="Times New Roman" w:eastAsia="Times New Roman" w:hAnsi="Times New Roman" w:cs="Times New Roman"/>
          <w:i/>
          <w:sz w:val="28"/>
          <w:szCs w:val="28"/>
        </w:rPr>
        <w:t>Выше уровня ожидаемого значения успешности выполнены:</w:t>
      </w:r>
    </w:p>
    <w:p w:rsidR="0070714E" w:rsidRPr="001B2402" w:rsidRDefault="0070714E" w:rsidP="005E2460">
      <w:pPr>
        <w:numPr>
          <w:ilvl w:val="0"/>
          <w:numId w:val="34"/>
        </w:numPr>
        <w:tabs>
          <w:tab w:val="clear" w:pos="900"/>
          <w:tab w:val="left" w:pos="1134"/>
        </w:tabs>
        <w:ind w:left="0" w:firstLine="709"/>
        <w:jc w:val="both"/>
        <w:rPr>
          <w:rFonts w:ascii="Times New Roman" w:eastAsia="Times New Roman" w:hAnsi="Times New Roman" w:cs="Times New Roman"/>
          <w:sz w:val="28"/>
          <w:szCs w:val="28"/>
        </w:rPr>
      </w:pPr>
      <w:r w:rsidRPr="001B2402">
        <w:rPr>
          <w:rFonts w:ascii="Times New Roman" w:eastAsia="Times New Roman" w:hAnsi="Times New Roman" w:cs="Times New Roman"/>
          <w:sz w:val="28"/>
          <w:szCs w:val="28"/>
        </w:rPr>
        <w:t>Задание 38 (средний процент выполнения по региону 46,8% при ожидаемом</w:t>
      </w:r>
      <w:r w:rsidR="005E2460">
        <w:rPr>
          <w:rFonts w:ascii="Times New Roman" w:eastAsia="Times New Roman" w:hAnsi="Times New Roman" w:cs="Times New Roman"/>
          <w:sz w:val="28"/>
          <w:szCs w:val="28"/>
        </w:rPr>
        <w:t xml:space="preserve"> значении успешности менее 40%).</w:t>
      </w:r>
    </w:p>
    <w:p w:rsidR="0070714E" w:rsidRPr="001B2402" w:rsidRDefault="0070714E" w:rsidP="005E2460">
      <w:pPr>
        <w:numPr>
          <w:ilvl w:val="0"/>
          <w:numId w:val="34"/>
        </w:numPr>
        <w:tabs>
          <w:tab w:val="clear" w:pos="900"/>
          <w:tab w:val="left" w:pos="1134"/>
        </w:tabs>
        <w:ind w:left="0" w:firstLine="709"/>
        <w:jc w:val="both"/>
        <w:rPr>
          <w:rFonts w:ascii="Times New Roman" w:eastAsia="Times New Roman" w:hAnsi="Times New Roman" w:cs="Times New Roman"/>
          <w:sz w:val="28"/>
          <w:szCs w:val="28"/>
        </w:rPr>
      </w:pPr>
      <w:r w:rsidRPr="001B2402">
        <w:rPr>
          <w:rFonts w:ascii="Times New Roman" w:eastAsia="Times New Roman" w:hAnsi="Times New Roman" w:cs="Times New Roman"/>
          <w:sz w:val="28"/>
          <w:szCs w:val="28"/>
        </w:rPr>
        <w:t>Задание 40.1 (средний процент выполнения по региону 76,3% при ожидаемом значении успешности менее 40%).</w:t>
      </w:r>
    </w:p>
    <w:p w:rsidR="0070714E" w:rsidRPr="00BD7AD9" w:rsidRDefault="0070714E" w:rsidP="00696D27">
      <w:pPr>
        <w:tabs>
          <w:tab w:val="left" w:pos="851"/>
          <w:tab w:val="left" w:pos="993"/>
          <w:tab w:val="left" w:pos="1134"/>
        </w:tabs>
        <w:ind w:firstLine="709"/>
        <w:jc w:val="both"/>
        <w:rPr>
          <w:rFonts w:ascii="Times New Roman" w:eastAsia="Times New Roman" w:hAnsi="Times New Roman" w:cs="Times New Roman"/>
          <w:sz w:val="28"/>
          <w:szCs w:val="28"/>
        </w:rPr>
      </w:pPr>
    </w:p>
    <w:p w:rsidR="0070714E" w:rsidRPr="00512442" w:rsidRDefault="0070714E" w:rsidP="00772B46">
      <w:pPr>
        <w:tabs>
          <w:tab w:val="left" w:pos="1134"/>
        </w:tabs>
        <w:ind w:firstLine="709"/>
        <w:jc w:val="both"/>
        <w:rPr>
          <w:rFonts w:ascii="Times New Roman" w:eastAsia="Times New Roman" w:hAnsi="Times New Roman" w:cs="Times New Roman"/>
          <w:i/>
          <w:sz w:val="28"/>
          <w:szCs w:val="28"/>
        </w:rPr>
      </w:pPr>
      <w:r w:rsidRPr="00512442">
        <w:rPr>
          <w:rFonts w:ascii="Times New Roman" w:eastAsia="Times New Roman" w:hAnsi="Times New Roman" w:cs="Times New Roman"/>
          <w:i/>
          <w:sz w:val="28"/>
          <w:szCs w:val="28"/>
        </w:rPr>
        <w:t>Выводы:</w:t>
      </w:r>
    </w:p>
    <w:p w:rsidR="0070714E" w:rsidRPr="00772B46" w:rsidRDefault="0070714E" w:rsidP="00772B46">
      <w:pPr>
        <w:pStyle w:val="af"/>
        <w:numPr>
          <w:ilvl w:val="0"/>
          <w:numId w:val="35"/>
        </w:numPr>
        <w:tabs>
          <w:tab w:val="left" w:pos="1134"/>
        </w:tabs>
        <w:spacing w:line="240" w:lineRule="auto"/>
        <w:ind w:left="0" w:firstLine="709"/>
        <w:jc w:val="both"/>
        <w:rPr>
          <w:rFonts w:ascii="Times New Roman" w:eastAsia="Times New Roman" w:hAnsi="Times New Roman"/>
          <w:sz w:val="28"/>
          <w:szCs w:val="28"/>
        </w:rPr>
      </w:pPr>
      <w:r w:rsidRPr="00772B46">
        <w:rPr>
          <w:rFonts w:ascii="Times New Roman" w:eastAsia="Times New Roman" w:hAnsi="Times New Roman"/>
          <w:sz w:val="28"/>
          <w:szCs w:val="28"/>
        </w:rPr>
        <w:t xml:space="preserve">Задания и проверяемые ими элементы содержания, умения и способы деятельности, усвоение которых школьниками региона в </w:t>
      </w:r>
      <w:r w:rsidR="005E2460" w:rsidRPr="00772B46">
        <w:rPr>
          <w:rFonts w:ascii="Times New Roman" w:eastAsia="Times New Roman" w:hAnsi="Times New Roman"/>
          <w:sz w:val="28"/>
          <w:szCs w:val="28"/>
        </w:rPr>
        <w:t>целом можно считать достаточным – №№</w:t>
      </w:r>
      <w:r w:rsidRPr="00772B46">
        <w:rPr>
          <w:rFonts w:ascii="Times New Roman" w:eastAsia="Times New Roman" w:hAnsi="Times New Roman"/>
          <w:sz w:val="28"/>
          <w:szCs w:val="28"/>
        </w:rPr>
        <w:t xml:space="preserve"> 38, 40.1, 40.2, 40.3.</w:t>
      </w:r>
    </w:p>
    <w:p w:rsidR="0070714E" w:rsidRPr="00772B46" w:rsidRDefault="0070714E" w:rsidP="00772B46">
      <w:pPr>
        <w:pStyle w:val="af"/>
        <w:numPr>
          <w:ilvl w:val="0"/>
          <w:numId w:val="35"/>
        </w:numPr>
        <w:tabs>
          <w:tab w:val="left" w:pos="1134"/>
        </w:tabs>
        <w:spacing w:after="0" w:line="240" w:lineRule="auto"/>
        <w:ind w:left="0" w:firstLine="709"/>
        <w:jc w:val="both"/>
        <w:rPr>
          <w:rFonts w:ascii="Times New Roman" w:eastAsia="Times New Roman" w:hAnsi="Times New Roman"/>
          <w:sz w:val="28"/>
          <w:szCs w:val="28"/>
        </w:rPr>
      </w:pPr>
      <w:r w:rsidRPr="00772B46">
        <w:rPr>
          <w:rFonts w:ascii="Times New Roman" w:eastAsia="Times New Roman" w:hAnsi="Times New Roman"/>
          <w:sz w:val="28"/>
          <w:szCs w:val="28"/>
        </w:rPr>
        <w:t>Задания и проверяемые ими элементы содержания, умения и способы деятельности, усвоение которых школьниками региона в целом нельзя считать достато</w:t>
      </w:r>
      <w:r w:rsidR="005E2460" w:rsidRPr="00772B46">
        <w:rPr>
          <w:rFonts w:ascii="Times New Roman" w:eastAsia="Times New Roman" w:hAnsi="Times New Roman"/>
          <w:sz w:val="28"/>
          <w:szCs w:val="28"/>
        </w:rPr>
        <w:t>чным –</w:t>
      </w:r>
      <w:r w:rsidRPr="00772B46">
        <w:rPr>
          <w:rFonts w:ascii="Times New Roman" w:eastAsia="Times New Roman" w:hAnsi="Times New Roman"/>
          <w:sz w:val="28"/>
          <w:szCs w:val="28"/>
        </w:rPr>
        <w:t xml:space="preserve"> </w:t>
      </w:r>
      <w:r w:rsidR="005E2460" w:rsidRPr="00772B46">
        <w:rPr>
          <w:rFonts w:ascii="Times New Roman" w:eastAsia="Times New Roman" w:hAnsi="Times New Roman"/>
          <w:sz w:val="28"/>
          <w:szCs w:val="28"/>
        </w:rPr>
        <w:t>№№</w:t>
      </w:r>
      <w:r w:rsidRPr="00772B46">
        <w:rPr>
          <w:rFonts w:ascii="Times New Roman" w:eastAsia="Times New Roman" w:hAnsi="Times New Roman"/>
          <w:sz w:val="28"/>
          <w:szCs w:val="28"/>
        </w:rPr>
        <w:t xml:space="preserve"> 35, 36, 37, 39.</w:t>
      </w:r>
    </w:p>
    <w:p w:rsidR="0070714E" w:rsidRPr="00BD7AD9" w:rsidRDefault="0070714E" w:rsidP="00772B46">
      <w:pPr>
        <w:numPr>
          <w:ilvl w:val="0"/>
          <w:numId w:val="35"/>
        </w:numPr>
        <w:tabs>
          <w:tab w:val="left" w:pos="0"/>
          <w:tab w:val="left" w:pos="1134"/>
        </w:tabs>
        <w:ind w:left="0" w:firstLine="709"/>
        <w:contextualSpacing/>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 xml:space="preserve">Изменения успешности выполнения заданий разных лет по одному разделу предмета, по одному элементу кодификатора следующие. По сравнению с </w:t>
      </w:r>
      <w:smartTag w:uri="urn:schemas-microsoft-com:office:smarttags" w:element="metricconverter">
        <w:smartTagPr>
          <w:attr w:name="ProductID" w:val="2014 г"/>
        </w:smartTagPr>
        <w:r w:rsidRPr="00BD7AD9">
          <w:rPr>
            <w:rFonts w:ascii="Times New Roman" w:eastAsia="Times New Roman" w:hAnsi="Times New Roman" w:cs="Times New Roman"/>
            <w:sz w:val="28"/>
            <w:szCs w:val="28"/>
          </w:rPr>
          <w:t>2014 г</w:t>
        </w:r>
      </w:smartTag>
      <w:r w:rsidRPr="00BD7AD9">
        <w:rPr>
          <w:rFonts w:ascii="Times New Roman" w:eastAsia="Times New Roman" w:hAnsi="Times New Roman" w:cs="Times New Roman"/>
          <w:sz w:val="28"/>
          <w:szCs w:val="28"/>
        </w:rPr>
        <w:t>. повысился средний процент выполнения заданий 35</w:t>
      </w:r>
      <w:r w:rsidR="00696D27">
        <w:rPr>
          <w:rFonts w:ascii="Times New Roman" w:eastAsia="Times New Roman" w:hAnsi="Times New Roman" w:cs="Times New Roman"/>
          <w:sz w:val="28"/>
          <w:szCs w:val="28"/>
        </w:rPr>
        <w:t xml:space="preserve">         </w:t>
      </w:r>
      <w:r w:rsidRPr="00BD7AD9">
        <w:rPr>
          <w:rFonts w:ascii="Times New Roman" w:eastAsia="Times New Roman" w:hAnsi="Times New Roman" w:cs="Times New Roman"/>
          <w:sz w:val="28"/>
          <w:szCs w:val="28"/>
        </w:rPr>
        <w:t xml:space="preserve"> (с 35,1% до 37,8%) и 38 (с 41,5% до 46,8%). Снизился средний процент выполнения заданий 37 (с 17,7% до 13,6%), 39 (с 24,5% до 19,1%), 40.1 </w:t>
      </w:r>
      <w:r w:rsidR="00696D27">
        <w:rPr>
          <w:rFonts w:ascii="Times New Roman" w:eastAsia="Times New Roman" w:hAnsi="Times New Roman" w:cs="Times New Roman"/>
          <w:sz w:val="28"/>
          <w:szCs w:val="28"/>
        </w:rPr>
        <w:t xml:space="preserve">             </w:t>
      </w:r>
      <w:r w:rsidRPr="00BD7AD9">
        <w:rPr>
          <w:rFonts w:ascii="Times New Roman" w:eastAsia="Times New Roman" w:hAnsi="Times New Roman" w:cs="Times New Roman"/>
          <w:sz w:val="28"/>
          <w:szCs w:val="28"/>
        </w:rPr>
        <w:t>(с 78,1% до 76,3%), 40.2 (с 35,5% до 34,3%), 40.3 (с 32% до 30,8%). Незначительно изменился средний процент выполнения заданий 36 (с 53,7% до 53,1%).</w:t>
      </w:r>
    </w:p>
    <w:p w:rsidR="0070714E" w:rsidRDefault="0070714E" w:rsidP="00772B46">
      <w:pPr>
        <w:numPr>
          <w:ilvl w:val="0"/>
          <w:numId w:val="35"/>
        </w:numPr>
        <w:tabs>
          <w:tab w:val="left" w:pos="1134"/>
        </w:tabs>
        <w:ind w:left="0" w:firstLine="709"/>
        <w:contextualSpacing/>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Предложения по методике обучения школьников по выявленным проблемным элементам содержания и видам деятельности.</w:t>
      </w:r>
    </w:p>
    <w:p w:rsidR="0070714E" w:rsidRPr="00BD7AD9" w:rsidRDefault="0070714E" w:rsidP="00696D27">
      <w:pPr>
        <w:tabs>
          <w:tab w:val="left" w:pos="1134"/>
        </w:tabs>
        <w:autoSpaceDE w:val="0"/>
        <w:autoSpaceDN w:val="0"/>
        <w:adjustRightInd w:val="0"/>
        <w:ind w:firstLine="709"/>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 xml:space="preserve">Ошибки учащихся в заданиях 35 и 36 свидетельствуют о недостаточном усвоении схемы исторического развития России, в которой события и персоналии должны быть соотнесены с историческими проблемами той или иной эпохи, о слабости навыков работы с текстом, о неспособности </w:t>
      </w:r>
      <w:r w:rsidRPr="00BD7AD9">
        <w:rPr>
          <w:rFonts w:ascii="Times New Roman" w:eastAsia="Times New Roman" w:hAnsi="Times New Roman" w:cs="Times New Roman"/>
          <w:sz w:val="28"/>
          <w:szCs w:val="28"/>
        </w:rPr>
        <w:lastRenderedPageBreak/>
        <w:t>производить поиск информации, непосредственно содержащейся в нем. Участники экзамена, не справившиеся с заданиями 35 и 36, нуждаются в систематизированном и углубленном осмыслении материала, изучаемого на занятиях. Предложение: регулярно привлекать учащихся к многоуровневому анализу исторических документов (с заданиями, акцентирующими внимание на позиции автора документа, на критическом восприятии источника и ценностных аспектах проблем, которым посвящен документ).</w:t>
      </w:r>
    </w:p>
    <w:p w:rsidR="0070714E" w:rsidRPr="00BD7AD9" w:rsidRDefault="0070714E" w:rsidP="00696D27">
      <w:pPr>
        <w:tabs>
          <w:tab w:val="left" w:pos="1134"/>
        </w:tabs>
        <w:autoSpaceDE w:val="0"/>
        <w:autoSpaceDN w:val="0"/>
        <w:adjustRightInd w:val="0"/>
        <w:ind w:firstLine="709"/>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Повышение способности участников экзамена справиться с остальными заданиями во многом зависит от работы с учебными текстами. Целесообразно использовать как традиционные приемы – составление различных планов (простых, развернутых, картинных, смысловых, стереотипных, тезисных), сравнительно-обобщающих и конкретизирующих таблиц, а также применять инновационные приемы – составление кластеров, денотатных графов и т.</w:t>
      </w:r>
      <w:r w:rsidR="005E2460">
        <w:rPr>
          <w:rFonts w:ascii="Times New Roman" w:eastAsia="Times New Roman" w:hAnsi="Times New Roman" w:cs="Times New Roman"/>
          <w:sz w:val="28"/>
          <w:szCs w:val="28"/>
        </w:rPr>
        <w:t> </w:t>
      </w:r>
      <w:r w:rsidRPr="00BD7AD9">
        <w:rPr>
          <w:rFonts w:ascii="Times New Roman" w:eastAsia="Times New Roman" w:hAnsi="Times New Roman" w:cs="Times New Roman"/>
          <w:sz w:val="28"/>
          <w:szCs w:val="28"/>
        </w:rPr>
        <w:t>д.</w:t>
      </w:r>
    </w:p>
    <w:p w:rsidR="0070714E" w:rsidRDefault="0070714E" w:rsidP="00696D27">
      <w:pPr>
        <w:tabs>
          <w:tab w:val="left" w:pos="1134"/>
        </w:tabs>
        <w:autoSpaceDE w:val="0"/>
        <w:autoSpaceDN w:val="0"/>
        <w:adjustRightInd w:val="0"/>
        <w:ind w:firstLine="709"/>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 xml:space="preserve">Задание 39 объективно относится к числу сложных, поскольку для его выполнения требуется самостоятельно привести аргументы за и против предложенного тезиса. Типичная ошибка заключается в неспособности учащихся разграничить аргументы и факты. Необходимо развивать способность учащихся формулировать аргументы, применяя интерактивные формы обучения. </w:t>
      </w:r>
    </w:p>
    <w:p w:rsidR="0070714E" w:rsidRDefault="0070714E" w:rsidP="00696D27">
      <w:pPr>
        <w:tabs>
          <w:tab w:val="left" w:pos="1134"/>
        </w:tabs>
        <w:autoSpaceDE w:val="0"/>
        <w:autoSpaceDN w:val="0"/>
        <w:adjustRightInd w:val="0"/>
        <w:ind w:firstLine="709"/>
        <w:jc w:val="both"/>
        <w:rPr>
          <w:rFonts w:ascii="Times New Roman" w:eastAsia="Times New Roman" w:hAnsi="Times New Roman" w:cs="Times New Roman"/>
          <w:sz w:val="28"/>
          <w:szCs w:val="28"/>
        </w:rPr>
      </w:pPr>
    </w:p>
    <w:p w:rsidR="00E33827" w:rsidRDefault="00855DA7" w:rsidP="00696D27">
      <w:pPr>
        <w:pStyle w:val="af"/>
        <w:spacing w:after="0" w:line="240" w:lineRule="auto"/>
        <w:ind w:left="0"/>
        <w:jc w:val="center"/>
        <w:rPr>
          <w:rFonts w:ascii="Times New Roman" w:hAnsi="Times New Roman"/>
          <w:b/>
          <w:sz w:val="28"/>
          <w:szCs w:val="28"/>
        </w:rPr>
      </w:pPr>
      <w:r w:rsidRPr="00855DA7">
        <w:rPr>
          <w:rFonts w:ascii="Times New Roman" w:hAnsi="Times New Roman"/>
          <w:b/>
          <w:sz w:val="28"/>
          <w:szCs w:val="28"/>
        </w:rPr>
        <w:t xml:space="preserve">5. </w:t>
      </w:r>
      <w:r w:rsidR="00E33827" w:rsidRPr="00E63621">
        <w:rPr>
          <w:rFonts w:ascii="Times New Roman" w:hAnsi="Times New Roman"/>
          <w:b/>
          <w:sz w:val="28"/>
          <w:szCs w:val="28"/>
        </w:rPr>
        <w:t>Реко</w:t>
      </w:r>
      <w:r w:rsidR="00696D27">
        <w:rPr>
          <w:rFonts w:ascii="Times New Roman" w:hAnsi="Times New Roman"/>
          <w:b/>
          <w:sz w:val="28"/>
          <w:szCs w:val="28"/>
        </w:rPr>
        <w:t xml:space="preserve">мендации учителям </w:t>
      </w:r>
      <w:r w:rsidR="005E2460">
        <w:rPr>
          <w:rFonts w:ascii="Times New Roman" w:hAnsi="Times New Roman"/>
          <w:b/>
          <w:sz w:val="28"/>
          <w:szCs w:val="28"/>
        </w:rPr>
        <w:t xml:space="preserve">истории </w:t>
      </w:r>
      <w:r w:rsidR="00696D27">
        <w:rPr>
          <w:rFonts w:ascii="Times New Roman" w:hAnsi="Times New Roman"/>
          <w:b/>
          <w:sz w:val="28"/>
          <w:szCs w:val="28"/>
        </w:rPr>
        <w:t>10-11 классов</w:t>
      </w:r>
    </w:p>
    <w:p w:rsidR="00FA5D7D" w:rsidRPr="00E63621" w:rsidRDefault="00FA5D7D" w:rsidP="00696D27">
      <w:pPr>
        <w:pStyle w:val="af"/>
        <w:spacing w:after="0" w:line="240" w:lineRule="auto"/>
        <w:ind w:left="0"/>
        <w:jc w:val="center"/>
        <w:rPr>
          <w:rFonts w:ascii="Times New Roman" w:hAnsi="Times New Roman"/>
          <w:b/>
          <w:sz w:val="28"/>
          <w:szCs w:val="28"/>
          <w:lang w:eastAsia="ru-RU"/>
        </w:rPr>
      </w:pPr>
    </w:p>
    <w:p w:rsidR="0070714E" w:rsidRPr="00E33827" w:rsidRDefault="00E33827" w:rsidP="00694D64">
      <w:pPr>
        <w:numPr>
          <w:ilvl w:val="0"/>
          <w:numId w:val="18"/>
        </w:numPr>
        <w:tabs>
          <w:tab w:val="clear" w:pos="720"/>
          <w:tab w:val="left" w:pos="0"/>
          <w:tab w:val="left" w:pos="1134"/>
        </w:tabs>
        <w:ind w:left="0" w:firstLine="709"/>
        <w:jc w:val="both"/>
        <w:rPr>
          <w:rFonts w:ascii="Times New Roman" w:eastAsia="Times New Roman" w:hAnsi="Times New Roman" w:cs="Times New Roman"/>
          <w:sz w:val="28"/>
          <w:szCs w:val="28"/>
        </w:rPr>
      </w:pPr>
      <w:r w:rsidRPr="00E33827">
        <w:rPr>
          <w:rFonts w:ascii="Times New Roman" w:eastAsia="Times New Roman" w:hAnsi="Times New Roman" w:cs="Times New Roman"/>
          <w:sz w:val="28"/>
          <w:szCs w:val="28"/>
        </w:rPr>
        <w:t>И</w:t>
      </w:r>
      <w:r w:rsidR="0070714E" w:rsidRPr="00E33827">
        <w:rPr>
          <w:rFonts w:ascii="Times New Roman" w:eastAsia="Times New Roman" w:hAnsi="Times New Roman" w:cs="Times New Roman"/>
          <w:sz w:val="28"/>
          <w:szCs w:val="28"/>
        </w:rPr>
        <w:t>зучить материалы</w:t>
      </w:r>
      <w:r w:rsidRPr="00E33827">
        <w:rPr>
          <w:rFonts w:ascii="Times New Roman" w:eastAsia="Times New Roman" w:hAnsi="Times New Roman" w:cs="Times New Roman"/>
          <w:sz w:val="28"/>
          <w:szCs w:val="28"/>
        </w:rPr>
        <w:t xml:space="preserve"> (кодификаторы, демоверсии, методические рекомендации)</w:t>
      </w:r>
      <w:r w:rsidR="0070714E" w:rsidRPr="00E33827">
        <w:rPr>
          <w:rFonts w:ascii="Times New Roman" w:eastAsia="Times New Roman" w:hAnsi="Times New Roman" w:cs="Times New Roman"/>
          <w:sz w:val="28"/>
          <w:szCs w:val="28"/>
        </w:rPr>
        <w:t xml:space="preserve"> сайта Федерального института педагогических измерений ФИПИ (</w:t>
      </w:r>
      <w:hyperlink r:id="rId20" w:history="1">
        <w:r w:rsidR="0070714E" w:rsidRPr="00E33827">
          <w:rPr>
            <w:rFonts w:ascii="Times New Roman" w:eastAsia="Times New Roman" w:hAnsi="Times New Roman" w:cs="Times New Roman"/>
            <w:sz w:val="28"/>
            <w:szCs w:val="28"/>
          </w:rPr>
          <w:t>http://www.fipi.ru</w:t>
        </w:r>
      </w:hyperlink>
      <w:r w:rsidR="0070714E" w:rsidRPr="00E33827">
        <w:rPr>
          <w:rFonts w:ascii="Times New Roman" w:eastAsia="Times New Roman" w:hAnsi="Times New Roman" w:cs="Times New Roman"/>
          <w:sz w:val="28"/>
          <w:szCs w:val="28"/>
        </w:rPr>
        <w:t>), относящиеся к выполнению заданий с развернутым ответом.</w:t>
      </w:r>
    </w:p>
    <w:p w:rsidR="0070714E" w:rsidRPr="00BD7AD9" w:rsidRDefault="0070714E" w:rsidP="00694D64">
      <w:pPr>
        <w:numPr>
          <w:ilvl w:val="0"/>
          <w:numId w:val="18"/>
        </w:numPr>
        <w:tabs>
          <w:tab w:val="clear" w:pos="720"/>
          <w:tab w:val="left" w:pos="0"/>
          <w:tab w:val="left" w:pos="1134"/>
        </w:tabs>
        <w:ind w:left="0" w:firstLine="709"/>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Продолжить практику информирования учащихся старших классов о критериях оценивания заданий ЕГЭ с развернутым ответом, развивать у старшеклассников умения и навыки письменных ответов на задания части 3.</w:t>
      </w:r>
    </w:p>
    <w:p w:rsidR="0070714E" w:rsidRPr="00BD7AD9" w:rsidRDefault="0070714E" w:rsidP="00694D64">
      <w:pPr>
        <w:numPr>
          <w:ilvl w:val="0"/>
          <w:numId w:val="18"/>
        </w:numPr>
        <w:tabs>
          <w:tab w:val="clear" w:pos="720"/>
          <w:tab w:val="left" w:pos="0"/>
          <w:tab w:val="left" w:pos="1134"/>
        </w:tabs>
        <w:ind w:left="0" w:firstLine="709"/>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Проводить более интенсивную подготовку учащихся к выполнению заданий с развернутым ответом.</w:t>
      </w:r>
    </w:p>
    <w:p w:rsidR="0070714E" w:rsidRPr="00BD7AD9" w:rsidRDefault="0070714E" w:rsidP="00694D64">
      <w:pPr>
        <w:numPr>
          <w:ilvl w:val="0"/>
          <w:numId w:val="18"/>
        </w:numPr>
        <w:tabs>
          <w:tab w:val="clear" w:pos="720"/>
          <w:tab w:val="left" w:pos="0"/>
          <w:tab w:val="left" w:pos="1134"/>
        </w:tabs>
        <w:ind w:left="0" w:firstLine="709"/>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Для развития у учащихся умения приводить аргументы и уметь отличать их от фактов (задание 39) учителям истории увеличить на уроках количество дискуссий, дебатов и обсуждений, в ходе которых поощрять и объективно оценивать количество и качество аргументов.</w:t>
      </w:r>
    </w:p>
    <w:p w:rsidR="0070714E" w:rsidRPr="00BD7AD9" w:rsidRDefault="0070714E" w:rsidP="00694D64">
      <w:pPr>
        <w:numPr>
          <w:ilvl w:val="0"/>
          <w:numId w:val="18"/>
        </w:numPr>
        <w:tabs>
          <w:tab w:val="clear" w:pos="720"/>
          <w:tab w:val="left" w:pos="0"/>
          <w:tab w:val="left" w:pos="1134"/>
        </w:tabs>
        <w:ind w:left="0" w:firstLine="709"/>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В случае сохранения в КИМ</w:t>
      </w:r>
      <w:r w:rsidR="005E2460">
        <w:rPr>
          <w:rFonts w:ascii="Times New Roman" w:eastAsia="Times New Roman" w:hAnsi="Times New Roman" w:cs="Times New Roman"/>
          <w:sz w:val="28"/>
          <w:szCs w:val="28"/>
        </w:rPr>
        <w:t>-</w:t>
      </w:r>
      <w:r w:rsidRPr="00BD7AD9">
        <w:rPr>
          <w:rFonts w:ascii="Times New Roman" w:eastAsia="Times New Roman" w:hAnsi="Times New Roman" w:cs="Times New Roman"/>
          <w:sz w:val="28"/>
          <w:szCs w:val="28"/>
        </w:rPr>
        <w:t xml:space="preserve">2016 </w:t>
      </w:r>
      <w:r w:rsidR="005E2460">
        <w:rPr>
          <w:rFonts w:ascii="Times New Roman" w:eastAsia="Times New Roman" w:hAnsi="Times New Roman" w:cs="Times New Roman"/>
          <w:sz w:val="28"/>
          <w:szCs w:val="28"/>
        </w:rPr>
        <w:t xml:space="preserve">по истории </w:t>
      </w:r>
      <w:r w:rsidRPr="00BD7AD9">
        <w:rPr>
          <w:rFonts w:ascii="Times New Roman" w:eastAsia="Times New Roman" w:hAnsi="Times New Roman" w:cs="Times New Roman"/>
          <w:sz w:val="28"/>
          <w:szCs w:val="28"/>
        </w:rPr>
        <w:t>задания 40, в ходе повторительно-обобщающих уроков предлагать учащимся задачи, структурированные в соответствии с формой задания 40. Приучать учащихся к оформлению ответов в виде таблицы, в строках которой указывать: 1) годы жизни видного исторического деятеля; 2) основные направления деятельности; 3) характеристику основных направлений деятельности;</w:t>
      </w:r>
      <w:r w:rsidR="00237F02">
        <w:rPr>
          <w:rFonts w:ascii="Times New Roman" w:eastAsia="Times New Roman" w:hAnsi="Times New Roman" w:cs="Times New Roman"/>
          <w:sz w:val="28"/>
          <w:szCs w:val="28"/>
        </w:rPr>
        <w:t xml:space="preserve">            4</w:t>
      </w:r>
      <w:r w:rsidRPr="00BD7AD9">
        <w:rPr>
          <w:rFonts w:ascii="Times New Roman" w:eastAsia="Times New Roman" w:hAnsi="Times New Roman" w:cs="Times New Roman"/>
          <w:sz w:val="28"/>
          <w:szCs w:val="28"/>
        </w:rPr>
        <w:t xml:space="preserve">) результаты деятельности. </w:t>
      </w:r>
    </w:p>
    <w:p w:rsidR="0070714E" w:rsidRPr="00BD7AD9" w:rsidRDefault="0070714E" w:rsidP="00694D64">
      <w:pPr>
        <w:numPr>
          <w:ilvl w:val="0"/>
          <w:numId w:val="18"/>
        </w:numPr>
        <w:tabs>
          <w:tab w:val="clear" w:pos="720"/>
          <w:tab w:val="left" w:pos="0"/>
          <w:tab w:val="left" w:pos="1134"/>
        </w:tabs>
        <w:ind w:left="0" w:firstLine="709"/>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lastRenderedPageBreak/>
        <w:t>Для развития умения выделять направления в деятельности исторических личностей (задание 40.2) регулярно предлагать учащимся задание сформулировать эти направления в деятельности наиболее значимых исторических личностей, изучаемых в курсах «История России» и «Всеобщая история».</w:t>
      </w:r>
    </w:p>
    <w:p w:rsidR="0070714E" w:rsidRPr="00BD7AD9" w:rsidRDefault="0070714E" w:rsidP="00694D64">
      <w:pPr>
        <w:numPr>
          <w:ilvl w:val="0"/>
          <w:numId w:val="18"/>
        </w:numPr>
        <w:tabs>
          <w:tab w:val="clear" w:pos="720"/>
          <w:tab w:val="left" w:pos="0"/>
          <w:tab w:val="left" w:pos="1134"/>
        </w:tabs>
        <w:ind w:left="0" w:firstLine="709"/>
        <w:jc w:val="both"/>
        <w:rPr>
          <w:rFonts w:ascii="Times New Roman" w:eastAsia="Times New Roman" w:hAnsi="Times New Roman" w:cs="Times New Roman"/>
          <w:sz w:val="28"/>
          <w:szCs w:val="28"/>
        </w:rPr>
      </w:pPr>
      <w:r w:rsidRPr="00BD7AD9">
        <w:rPr>
          <w:rFonts w:ascii="Times New Roman" w:eastAsia="Times New Roman" w:hAnsi="Times New Roman" w:cs="Times New Roman"/>
          <w:sz w:val="28"/>
          <w:szCs w:val="28"/>
        </w:rPr>
        <w:t>Для формирования ключевых компетенций, необходимых для выполнения задания 40, регулярно предлагать учащимся задания на определение причинно-следственных, пространственных и временных связей между фактами, относящимися к деятельности данных личностей.</w:t>
      </w:r>
    </w:p>
    <w:p w:rsidR="0070714E" w:rsidRPr="00BD7AD9" w:rsidRDefault="0070714E" w:rsidP="0070714E">
      <w:pPr>
        <w:ind w:firstLine="720"/>
        <w:contextualSpacing/>
        <w:jc w:val="both"/>
        <w:rPr>
          <w:rFonts w:ascii="Times New Roman" w:eastAsia="Times New Roman" w:hAnsi="Times New Roman" w:cs="Times New Roman"/>
          <w:b/>
          <w:sz w:val="28"/>
          <w:szCs w:val="28"/>
        </w:rPr>
      </w:pPr>
    </w:p>
    <w:p w:rsidR="0070714E" w:rsidRPr="00E45355" w:rsidRDefault="0070714E" w:rsidP="00696D27">
      <w:pPr>
        <w:jc w:val="center"/>
        <w:rPr>
          <w:rFonts w:ascii="Times New Roman" w:hAnsi="Times New Roman" w:cs="Times New Roman"/>
          <w:b/>
          <w:sz w:val="40"/>
          <w:szCs w:val="40"/>
        </w:rPr>
      </w:pPr>
      <w:r>
        <w:rPr>
          <w:color w:val="auto"/>
          <w:sz w:val="28"/>
          <w:szCs w:val="28"/>
        </w:rPr>
        <w:br w:type="page"/>
      </w:r>
      <w:r w:rsidRPr="00E45355">
        <w:rPr>
          <w:rFonts w:ascii="Times New Roman" w:hAnsi="Times New Roman" w:cs="Times New Roman"/>
          <w:b/>
          <w:sz w:val="40"/>
          <w:szCs w:val="40"/>
        </w:rPr>
        <w:lastRenderedPageBreak/>
        <w:t>ИНОСТРАННЫ</w:t>
      </w:r>
      <w:r w:rsidR="005E2460">
        <w:rPr>
          <w:rFonts w:ascii="Times New Roman" w:hAnsi="Times New Roman" w:cs="Times New Roman"/>
          <w:b/>
          <w:sz w:val="40"/>
          <w:szCs w:val="40"/>
        </w:rPr>
        <w:t>Е</w:t>
      </w:r>
      <w:r w:rsidRPr="00E45355">
        <w:rPr>
          <w:rFonts w:ascii="Times New Roman" w:hAnsi="Times New Roman" w:cs="Times New Roman"/>
          <w:b/>
          <w:sz w:val="40"/>
          <w:szCs w:val="40"/>
        </w:rPr>
        <w:t xml:space="preserve"> ЯЗЫК</w:t>
      </w:r>
      <w:r w:rsidR="005E2460">
        <w:rPr>
          <w:rFonts w:ascii="Times New Roman" w:hAnsi="Times New Roman" w:cs="Times New Roman"/>
          <w:b/>
          <w:sz w:val="40"/>
          <w:szCs w:val="40"/>
        </w:rPr>
        <w:t>И</w:t>
      </w:r>
    </w:p>
    <w:p w:rsidR="0070714E" w:rsidRPr="00E209CF" w:rsidRDefault="0070714E" w:rsidP="0070714E">
      <w:pPr>
        <w:jc w:val="center"/>
        <w:rPr>
          <w:rFonts w:ascii="Times New Roman" w:hAnsi="Times New Roman" w:cs="Times New Roman"/>
          <w:b/>
          <w:sz w:val="28"/>
          <w:szCs w:val="28"/>
        </w:rPr>
      </w:pPr>
      <w:r w:rsidRPr="00E209CF">
        <w:rPr>
          <w:rFonts w:ascii="Times New Roman" w:hAnsi="Times New Roman" w:cs="Times New Roman"/>
          <w:b/>
          <w:sz w:val="28"/>
          <w:szCs w:val="28"/>
        </w:rPr>
        <w:t>(английский, немецкий, французский)</w:t>
      </w:r>
    </w:p>
    <w:p w:rsidR="00855DA7" w:rsidRPr="005B7B08" w:rsidRDefault="00855DA7" w:rsidP="00855DA7">
      <w:pPr>
        <w:suppressAutoHyphens/>
        <w:spacing w:line="200" w:lineRule="atLeast"/>
        <w:ind w:left="5529"/>
        <w:jc w:val="both"/>
        <w:rPr>
          <w:rFonts w:ascii="Times New Roman" w:eastAsia="Calibri" w:hAnsi="Times New Roman" w:cs="Times New Roman"/>
          <w:sz w:val="28"/>
          <w:szCs w:val="20"/>
          <w:lang w:eastAsia="ar-SA"/>
        </w:rPr>
      </w:pPr>
    </w:p>
    <w:p w:rsidR="00855DA7" w:rsidRDefault="00855DA7" w:rsidP="00696D27">
      <w:pPr>
        <w:pStyle w:val="afa"/>
        <w:jc w:val="center"/>
        <w:rPr>
          <w:rFonts w:ascii="Times New Roman" w:hAnsi="Times New Roman" w:cs="Times New Roman"/>
          <w:b/>
          <w:sz w:val="28"/>
          <w:szCs w:val="28"/>
        </w:rPr>
      </w:pPr>
      <w:r>
        <w:rPr>
          <w:rFonts w:ascii="Times New Roman" w:hAnsi="Times New Roman" w:cs="Times New Roman"/>
          <w:b/>
          <w:sz w:val="28"/>
          <w:szCs w:val="28"/>
        </w:rPr>
        <w:t>1. Характеристика участников ЕГЭ</w:t>
      </w:r>
      <w:r w:rsidR="005E2460">
        <w:rPr>
          <w:rFonts w:ascii="Times New Roman" w:hAnsi="Times New Roman" w:cs="Times New Roman"/>
          <w:b/>
          <w:sz w:val="28"/>
          <w:szCs w:val="28"/>
        </w:rPr>
        <w:t>-2015 по иностранным языкам</w:t>
      </w:r>
    </w:p>
    <w:p w:rsidR="00855DA7" w:rsidRDefault="00855DA7" w:rsidP="00855DA7">
      <w:pPr>
        <w:pStyle w:val="afa"/>
        <w:rPr>
          <w:rFonts w:ascii="Times New Roman" w:hAnsi="Times New Roman" w:cs="Times New Roman"/>
          <w:b/>
          <w:sz w:val="28"/>
          <w:szCs w:val="28"/>
        </w:rPr>
      </w:pPr>
    </w:p>
    <w:p w:rsidR="00696D27" w:rsidRDefault="0070714E" w:rsidP="00696D27">
      <w:pPr>
        <w:pStyle w:val="af"/>
        <w:spacing w:after="0" w:line="240" w:lineRule="auto"/>
        <w:ind w:left="0"/>
        <w:jc w:val="center"/>
        <w:rPr>
          <w:rFonts w:ascii="Times New Roman" w:hAnsi="Times New Roman"/>
          <w:b/>
          <w:sz w:val="28"/>
          <w:szCs w:val="28"/>
        </w:rPr>
      </w:pPr>
      <w:r w:rsidRPr="00855DA7">
        <w:rPr>
          <w:rFonts w:ascii="Times New Roman" w:hAnsi="Times New Roman"/>
          <w:b/>
          <w:sz w:val="28"/>
          <w:szCs w:val="28"/>
        </w:rPr>
        <w:t>Количество участников ЕГЭ</w:t>
      </w:r>
      <w:r w:rsidR="00CC6377">
        <w:rPr>
          <w:rFonts w:ascii="Times New Roman" w:hAnsi="Times New Roman"/>
          <w:b/>
          <w:sz w:val="28"/>
          <w:szCs w:val="28"/>
        </w:rPr>
        <w:t>-2015</w:t>
      </w:r>
      <w:r w:rsidRPr="00855DA7">
        <w:rPr>
          <w:rFonts w:ascii="Times New Roman" w:hAnsi="Times New Roman"/>
          <w:b/>
          <w:sz w:val="28"/>
          <w:szCs w:val="28"/>
        </w:rPr>
        <w:t xml:space="preserve"> по </w:t>
      </w:r>
      <w:r w:rsidR="00FA736F">
        <w:rPr>
          <w:rFonts w:ascii="Times New Roman" w:hAnsi="Times New Roman"/>
          <w:b/>
          <w:sz w:val="28"/>
          <w:szCs w:val="28"/>
        </w:rPr>
        <w:t>иностранным языкам</w:t>
      </w:r>
      <w:r w:rsidRPr="00855DA7">
        <w:rPr>
          <w:rFonts w:ascii="Times New Roman" w:hAnsi="Times New Roman"/>
          <w:b/>
          <w:sz w:val="28"/>
          <w:szCs w:val="28"/>
        </w:rPr>
        <w:t xml:space="preserve"> </w:t>
      </w:r>
    </w:p>
    <w:p w:rsidR="0070714E" w:rsidRDefault="0070714E" w:rsidP="00696D27">
      <w:pPr>
        <w:pStyle w:val="af"/>
        <w:spacing w:after="0" w:line="240" w:lineRule="auto"/>
        <w:ind w:left="0"/>
        <w:jc w:val="center"/>
        <w:rPr>
          <w:rFonts w:ascii="Times New Roman" w:hAnsi="Times New Roman"/>
          <w:b/>
          <w:sz w:val="28"/>
          <w:szCs w:val="28"/>
        </w:rPr>
      </w:pPr>
      <w:r w:rsidRPr="00855DA7">
        <w:rPr>
          <w:rFonts w:ascii="Times New Roman" w:hAnsi="Times New Roman"/>
          <w:b/>
          <w:sz w:val="28"/>
          <w:szCs w:val="28"/>
        </w:rPr>
        <w:t>(за последние 3 года)</w:t>
      </w:r>
    </w:p>
    <w:p w:rsidR="00696D27" w:rsidRPr="00696D27" w:rsidRDefault="00696D27" w:rsidP="00855DA7">
      <w:pPr>
        <w:pStyle w:val="af"/>
        <w:spacing w:after="0"/>
        <w:ind w:left="0"/>
        <w:rPr>
          <w:rFonts w:ascii="Times New Roman" w:hAnsi="Times New Roman"/>
          <w:b/>
          <w:sz w:val="16"/>
          <w:szCs w:val="16"/>
        </w:rPr>
      </w:pP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14"/>
        <w:gridCol w:w="1169"/>
        <w:gridCol w:w="1170"/>
        <w:gridCol w:w="1170"/>
        <w:gridCol w:w="1169"/>
        <w:gridCol w:w="1170"/>
        <w:gridCol w:w="1169"/>
      </w:tblGrid>
      <w:tr w:rsidR="0070714E" w:rsidRPr="0070714E" w:rsidTr="0070714E">
        <w:trPr>
          <w:jc w:val="center"/>
        </w:trPr>
        <w:tc>
          <w:tcPr>
            <w:tcW w:w="1199" w:type="pct"/>
            <w:vMerge w:val="restart"/>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Предмет</w:t>
            </w:r>
          </w:p>
        </w:tc>
        <w:tc>
          <w:tcPr>
            <w:tcW w:w="1267" w:type="pct"/>
            <w:gridSpan w:val="2"/>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2013</w:t>
            </w:r>
            <w:r w:rsidR="00CC6377">
              <w:rPr>
                <w:rFonts w:ascii="Times New Roman" w:hAnsi="Times New Roman" w:cs="Times New Roman"/>
                <w:b/>
                <w:noProof/>
                <w:sz w:val="28"/>
                <w:szCs w:val="28"/>
              </w:rPr>
              <w:t xml:space="preserve"> г.</w:t>
            </w:r>
          </w:p>
        </w:tc>
        <w:tc>
          <w:tcPr>
            <w:tcW w:w="1267" w:type="pct"/>
            <w:gridSpan w:val="2"/>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2014</w:t>
            </w:r>
            <w:r w:rsidR="00CC6377">
              <w:rPr>
                <w:rFonts w:ascii="Times New Roman" w:hAnsi="Times New Roman" w:cs="Times New Roman"/>
                <w:b/>
                <w:noProof/>
                <w:sz w:val="28"/>
                <w:szCs w:val="28"/>
              </w:rPr>
              <w:t xml:space="preserve"> г.</w:t>
            </w:r>
          </w:p>
        </w:tc>
        <w:tc>
          <w:tcPr>
            <w:tcW w:w="1268" w:type="pct"/>
            <w:gridSpan w:val="2"/>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2015</w:t>
            </w:r>
            <w:r w:rsidR="00CC6377">
              <w:rPr>
                <w:rFonts w:ascii="Times New Roman" w:hAnsi="Times New Roman" w:cs="Times New Roman"/>
                <w:b/>
                <w:noProof/>
                <w:sz w:val="28"/>
                <w:szCs w:val="28"/>
              </w:rPr>
              <w:t xml:space="preserve"> г.</w:t>
            </w:r>
          </w:p>
        </w:tc>
      </w:tr>
      <w:tr w:rsidR="0070714E" w:rsidRPr="0070714E" w:rsidTr="0070714E">
        <w:trPr>
          <w:jc w:val="center"/>
        </w:trPr>
        <w:tc>
          <w:tcPr>
            <w:tcW w:w="1199" w:type="pct"/>
            <w:vMerge/>
            <w:vAlign w:val="center"/>
          </w:tcPr>
          <w:p w:rsidR="0070714E" w:rsidRPr="00FA5D7D" w:rsidRDefault="0070714E" w:rsidP="0070714E">
            <w:pPr>
              <w:tabs>
                <w:tab w:val="left" w:pos="10320"/>
              </w:tabs>
              <w:jc w:val="center"/>
              <w:rPr>
                <w:rFonts w:ascii="Times New Roman" w:hAnsi="Times New Roman" w:cs="Times New Roman"/>
                <w:b/>
                <w:noProof/>
                <w:sz w:val="28"/>
                <w:szCs w:val="28"/>
              </w:rPr>
            </w:pPr>
          </w:p>
        </w:tc>
        <w:tc>
          <w:tcPr>
            <w:tcW w:w="633" w:type="pct"/>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чел.</w:t>
            </w:r>
          </w:p>
        </w:tc>
        <w:tc>
          <w:tcPr>
            <w:tcW w:w="634" w:type="pct"/>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 от общего числа участ</w:t>
            </w:r>
            <w:r w:rsidR="00110796">
              <w:rPr>
                <w:rFonts w:ascii="Times New Roman" w:hAnsi="Times New Roman" w:cs="Times New Roman"/>
                <w:b/>
                <w:noProof/>
                <w:sz w:val="28"/>
                <w:szCs w:val="28"/>
              </w:rPr>
              <w:t>-</w:t>
            </w:r>
            <w:r w:rsidRPr="00FA5D7D">
              <w:rPr>
                <w:rFonts w:ascii="Times New Roman" w:hAnsi="Times New Roman" w:cs="Times New Roman"/>
                <w:b/>
                <w:noProof/>
                <w:sz w:val="28"/>
                <w:szCs w:val="28"/>
              </w:rPr>
              <w:t>ников</w:t>
            </w:r>
          </w:p>
        </w:tc>
        <w:tc>
          <w:tcPr>
            <w:tcW w:w="634" w:type="pct"/>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чел.</w:t>
            </w:r>
          </w:p>
        </w:tc>
        <w:tc>
          <w:tcPr>
            <w:tcW w:w="633" w:type="pct"/>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 от общего числа участ</w:t>
            </w:r>
            <w:r w:rsidR="00110796">
              <w:rPr>
                <w:rFonts w:ascii="Times New Roman" w:hAnsi="Times New Roman" w:cs="Times New Roman"/>
                <w:b/>
                <w:noProof/>
                <w:sz w:val="28"/>
                <w:szCs w:val="28"/>
              </w:rPr>
              <w:t>-</w:t>
            </w:r>
            <w:r w:rsidRPr="00FA5D7D">
              <w:rPr>
                <w:rFonts w:ascii="Times New Roman" w:hAnsi="Times New Roman" w:cs="Times New Roman"/>
                <w:b/>
                <w:noProof/>
                <w:sz w:val="28"/>
                <w:szCs w:val="28"/>
              </w:rPr>
              <w:t>ников</w:t>
            </w:r>
          </w:p>
        </w:tc>
        <w:tc>
          <w:tcPr>
            <w:tcW w:w="634" w:type="pct"/>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чел.</w:t>
            </w:r>
          </w:p>
        </w:tc>
        <w:tc>
          <w:tcPr>
            <w:tcW w:w="634" w:type="pct"/>
            <w:vAlign w:val="center"/>
          </w:tcPr>
          <w:p w:rsidR="0070714E" w:rsidRPr="00FA5D7D" w:rsidRDefault="0070714E" w:rsidP="0070714E">
            <w:pPr>
              <w:tabs>
                <w:tab w:val="left" w:pos="10320"/>
              </w:tabs>
              <w:jc w:val="center"/>
              <w:rPr>
                <w:rFonts w:ascii="Times New Roman" w:hAnsi="Times New Roman" w:cs="Times New Roman"/>
                <w:b/>
                <w:noProof/>
                <w:sz w:val="28"/>
                <w:szCs w:val="28"/>
              </w:rPr>
            </w:pPr>
            <w:r w:rsidRPr="00FA5D7D">
              <w:rPr>
                <w:rFonts w:ascii="Times New Roman" w:hAnsi="Times New Roman" w:cs="Times New Roman"/>
                <w:b/>
                <w:noProof/>
                <w:sz w:val="28"/>
                <w:szCs w:val="28"/>
              </w:rPr>
              <w:t>% от общего числа участ</w:t>
            </w:r>
            <w:r w:rsidR="00110796">
              <w:rPr>
                <w:rFonts w:ascii="Times New Roman" w:hAnsi="Times New Roman" w:cs="Times New Roman"/>
                <w:b/>
                <w:noProof/>
                <w:sz w:val="28"/>
                <w:szCs w:val="28"/>
              </w:rPr>
              <w:t>-</w:t>
            </w:r>
            <w:r w:rsidRPr="00FA5D7D">
              <w:rPr>
                <w:rFonts w:ascii="Times New Roman" w:hAnsi="Times New Roman" w:cs="Times New Roman"/>
                <w:b/>
                <w:noProof/>
                <w:sz w:val="28"/>
                <w:szCs w:val="28"/>
              </w:rPr>
              <w:t>ников</w:t>
            </w:r>
          </w:p>
        </w:tc>
      </w:tr>
      <w:tr w:rsidR="0070714E" w:rsidRPr="0070714E" w:rsidTr="0070714E">
        <w:trPr>
          <w:jc w:val="center"/>
        </w:trPr>
        <w:tc>
          <w:tcPr>
            <w:tcW w:w="1199" w:type="pct"/>
            <w:vAlign w:val="center"/>
          </w:tcPr>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Английский язык</w:t>
            </w:r>
          </w:p>
        </w:tc>
        <w:tc>
          <w:tcPr>
            <w:tcW w:w="633"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456</w:t>
            </w:r>
          </w:p>
        </w:tc>
        <w:tc>
          <w:tcPr>
            <w:tcW w:w="634"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7,4</w:t>
            </w:r>
          </w:p>
        </w:tc>
        <w:tc>
          <w:tcPr>
            <w:tcW w:w="634" w:type="pct"/>
            <w:vAlign w:val="center"/>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450</w:t>
            </w:r>
          </w:p>
        </w:tc>
        <w:tc>
          <w:tcPr>
            <w:tcW w:w="633" w:type="pct"/>
            <w:vAlign w:val="center"/>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8,2</w:t>
            </w:r>
          </w:p>
        </w:tc>
        <w:tc>
          <w:tcPr>
            <w:tcW w:w="634"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484</w:t>
            </w:r>
          </w:p>
        </w:tc>
        <w:tc>
          <w:tcPr>
            <w:tcW w:w="634"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9,6</w:t>
            </w:r>
          </w:p>
        </w:tc>
      </w:tr>
      <w:tr w:rsidR="0070714E" w:rsidRPr="0070714E" w:rsidTr="0070714E">
        <w:trPr>
          <w:jc w:val="center"/>
        </w:trPr>
        <w:tc>
          <w:tcPr>
            <w:tcW w:w="1199" w:type="pct"/>
            <w:vAlign w:val="center"/>
          </w:tcPr>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Немецкий язык</w:t>
            </w:r>
          </w:p>
        </w:tc>
        <w:tc>
          <w:tcPr>
            <w:tcW w:w="633"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26</w:t>
            </w:r>
          </w:p>
        </w:tc>
        <w:tc>
          <w:tcPr>
            <w:tcW w:w="634"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0,42</w:t>
            </w:r>
          </w:p>
        </w:tc>
        <w:tc>
          <w:tcPr>
            <w:tcW w:w="634" w:type="pct"/>
            <w:vAlign w:val="center"/>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24</w:t>
            </w:r>
          </w:p>
        </w:tc>
        <w:tc>
          <w:tcPr>
            <w:tcW w:w="633" w:type="pct"/>
            <w:vAlign w:val="center"/>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0,44</w:t>
            </w:r>
          </w:p>
        </w:tc>
        <w:tc>
          <w:tcPr>
            <w:tcW w:w="634"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17</w:t>
            </w:r>
          </w:p>
        </w:tc>
        <w:tc>
          <w:tcPr>
            <w:tcW w:w="634"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0,34</w:t>
            </w:r>
          </w:p>
        </w:tc>
      </w:tr>
      <w:tr w:rsidR="0070714E" w:rsidRPr="0070714E" w:rsidTr="0070714E">
        <w:trPr>
          <w:jc w:val="center"/>
        </w:trPr>
        <w:tc>
          <w:tcPr>
            <w:tcW w:w="1199" w:type="pct"/>
            <w:vAlign w:val="center"/>
          </w:tcPr>
          <w:p w:rsidR="0070714E" w:rsidRPr="0070714E" w:rsidRDefault="0070714E" w:rsidP="0070714E">
            <w:pPr>
              <w:tabs>
                <w:tab w:val="left" w:pos="10320"/>
              </w:tabs>
              <w:jc w:val="center"/>
              <w:rPr>
                <w:rFonts w:ascii="Times New Roman" w:hAnsi="Times New Roman" w:cs="Times New Roman"/>
                <w:sz w:val="28"/>
                <w:szCs w:val="28"/>
              </w:rPr>
            </w:pPr>
            <w:r w:rsidRPr="0070714E">
              <w:rPr>
                <w:rFonts w:ascii="Times New Roman" w:hAnsi="Times New Roman" w:cs="Times New Roman"/>
                <w:sz w:val="28"/>
                <w:szCs w:val="28"/>
              </w:rPr>
              <w:t>Французский язык</w:t>
            </w:r>
          </w:p>
        </w:tc>
        <w:tc>
          <w:tcPr>
            <w:tcW w:w="633"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11</w:t>
            </w:r>
          </w:p>
        </w:tc>
        <w:tc>
          <w:tcPr>
            <w:tcW w:w="634"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0,18</w:t>
            </w:r>
          </w:p>
        </w:tc>
        <w:tc>
          <w:tcPr>
            <w:tcW w:w="634" w:type="pct"/>
            <w:vAlign w:val="center"/>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10</w:t>
            </w:r>
          </w:p>
        </w:tc>
        <w:tc>
          <w:tcPr>
            <w:tcW w:w="633" w:type="pct"/>
            <w:vAlign w:val="center"/>
          </w:tcPr>
          <w:p w:rsidR="0070714E" w:rsidRPr="0070714E" w:rsidRDefault="0070714E" w:rsidP="0070714E">
            <w:pPr>
              <w:tabs>
                <w:tab w:val="left" w:pos="10320"/>
              </w:tabs>
              <w:jc w:val="center"/>
              <w:rPr>
                <w:rFonts w:ascii="Times New Roman" w:hAnsi="Times New Roman" w:cs="Times New Roman"/>
                <w:noProof/>
                <w:sz w:val="28"/>
                <w:szCs w:val="28"/>
              </w:rPr>
            </w:pPr>
            <w:r w:rsidRPr="0070714E">
              <w:rPr>
                <w:rFonts w:ascii="Times New Roman" w:hAnsi="Times New Roman" w:cs="Times New Roman"/>
                <w:noProof/>
                <w:sz w:val="28"/>
                <w:szCs w:val="28"/>
              </w:rPr>
              <w:t>0,18</w:t>
            </w:r>
          </w:p>
        </w:tc>
        <w:tc>
          <w:tcPr>
            <w:tcW w:w="634"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11</w:t>
            </w:r>
          </w:p>
        </w:tc>
        <w:tc>
          <w:tcPr>
            <w:tcW w:w="634" w:type="pct"/>
            <w:vAlign w:val="center"/>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0,22</w:t>
            </w:r>
          </w:p>
        </w:tc>
      </w:tr>
    </w:tbl>
    <w:p w:rsidR="0070714E" w:rsidRDefault="0070714E" w:rsidP="00CC6377">
      <w:pPr>
        <w:pStyle w:val="af"/>
        <w:spacing w:after="0" w:line="240" w:lineRule="auto"/>
        <w:ind w:left="1080"/>
        <w:rPr>
          <w:rFonts w:ascii="Times New Roman" w:hAnsi="Times New Roman"/>
          <w:sz w:val="28"/>
          <w:szCs w:val="28"/>
        </w:rPr>
      </w:pPr>
    </w:p>
    <w:p w:rsidR="00855DA7" w:rsidRDefault="00855DA7" w:rsidP="00696D2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 участников ЕГЭ</w:t>
      </w:r>
      <w:r w:rsidR="00CC6377">
        <w:rPr>
          <w:rFonts w:ascii="Times New Roman" w:eastAsia="Times New Roman" w:hAnsi="Times New Roman" w:cs="Times New Roman"/>
          <w:b/>
          <w:sz w:val="28"/>
          <w:szCs w:val="28"/>
        </w:rPr>
        <w:t>-2015 по иностранным языкам</w:t>
      </w:r>
      <w:r w:rsidR="00CC6377">
        <w:rPr>
          <w:rFonts w:ascii="Times New Roman" w:eastAsia="Times New Roman" w:hAnsi="Times New Roman" w:cs="Times New Roman"/>
          <w:b/>
          <w:sz w:val="28"/>
          <w:szCs w:val="28"/>
        </w:rPr>
        <w:br/>
      </w:r>
      <w:r>
        <w:rPr>
          <w:rFonts w:ascii="Times New Roman" w:eastAsia="Times New Roman" w:hAnsi="Times New Roman" w:cs="Times New Roman"/>
          <w:b/>
          <w:sz w:val="28"/>
          <w:szCs w:val="28"/>
        </w:rPr>
        <w:t>по гендерному признаку</w:t>
      </w:r>
    </w:p>
    <w:p w:rsidR="00696D27" w:rsidRPr="00696D27" w:rsidRDefault="00696D27" w:rsidP="002E761E">
      <w:pPr>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8"/>
        <w:gridCol w:w="3131"/>
        <w:gridCol w:w="3204"/>
      </w:tblGrid>
      <w:tr w:rsidR="0070714E" w:rsidRPr="0070714E" w:rsidTr="0070714E">
        <w:trPr>
          <w:jc w:val="center"/>
        </w:trPr>
        <w:tc>
          <w:tcPr>
            <w:tcW w:w="3473" w:type="dxa"/>
            <w:shd w:val="clear" w:color="auto" w:fill="auto"/>
          </w:tcPr>
          <w:p w:rsidR="0070714E" w:rsidRPr="00696D27" w:rsidRDefault="0070714E" w:rsidP="00696D27">
            <w:pPr>
              <w:pStyle w:val="af"/>
              <w:spacing w:after="0"/>
              <w:ind w:left="0"/>
              <w:jc w:val="center"/>
              <w:rPr>
                <w:rFonts w:ascii="Times New Roman" w:hAnsi="Times New Roman"/>
                <w:b/>
                <w:sz w:val="28"/>
                <w:szCs w:val="28"/>
              </w:rPr>
            </w:pPr>
            <w:r w:rsidRPr="00696D27">
              <w:rPr>
                <w:rFonts w:ascii="Times New Roman" w:hAnsi="Times New Roman"/>
                <w:b/>
                <w:sz w:val="28"/>
                <w:szCs w:val="28"/>
              </w:rPr>
              <w:t>Английский язык</w:t>
            </w:r>
          </w:p>
        </w:tc>
        <w:tc>
          <w:tcPr>
            <w:tcW w:w="3474" w:type="dxa"/>
            <w:shd w:val="clear" w:color="auto" w:fill="auto"/>
          </w:tcPr>
          <w:p w:rsidR="0070714E" w:rsidRPr="00696D27" w:rsidRDefault="0070714E" w:rsidP="00696D27">
            <w:pPr>
              <w:pStyle w:val="af"/>
              <w:spacing w:after="0"/>
              <w:ind w:left="0"/>
              <w:jc w:val="center"/>
              <w:rPr>
                <w:rFonts w:ascii="Times New Roman" w:hAnsi="Times New Roman"/>
                <w:b/>
                <w:sz w:val="28"/>
                <w:szCs w:val="28"/>
              </w:rPr>
            </w:pPr>
            <w:r w:rsidRPr="00696D27">
              <w:rPr>
                <w:rFonts w:ascii="Times New Roman" w:hAnsi="Times New Roman"/>
                <w:b/>
                <w:sz w:val="28"/>
                <w:szCs w:val="28"/>
              </w:rPr>
              <w:t>Немецкий язык</w:t>
            </w:r>
          </w:p>
        </w:tc>
        <w:tc>
          <w:tcPr>
            <w:tcW w:w="3474" w:type="dxa"/>
            <w:shd w:val="clear" w:color="auto" w:fill="auto"/>
          </w:tcPr>
          <w:p w:rsidR="0070714E" w:rsidRPr="00696D27" w:rsidRDefault="0070714E" w:rsidP="00696D27">
            <w:pPr>
              <w:pStyle w:val="af"/>
              <w:spacing w:after="0"/>
              <w:ind w:left="0"/>
              <w:jc w:val="center"/>
              <w:rPr>
                <w:rFonts w:ascii="Times New Roman" w:hAnsi="Times New Roman"/>
                <w:b/>
                <w:sz w:val="28"/>
                <w:szCs w:val="28"/>
              </w:rPr>
            </w:pPr>
            <w:r w:rsidRPr="00696D27">
              <w:rPr>
                <w:rFonts w:ascii="Times New Roman" w:hAnsi="Times New Roman"/>
                <w:b/>
                <w:sz w:val="28"/>
                <w:szCs w:val="28"/>
              </w:rPr>
              <w:t>Французский язык</w:t>
            </w:r>
          </w:p>
        </w:tc>
      </w:tr>
      <w:tr w:rsidR="0070714E" w:rsidRPr="0070714E" w:rsidTr="0070714E">
        <w:trPr>
          <w:trHeight w:val="669"/>
          <w:jc w:val="center"/>
        </w:trPr>
        <w:tc>
          <w:tcPr>
            <w:tcW w:w="3473" w:type="dxa"/>
            <w:shd w:val="clear" w:color="auto" w:fill="auto"/>
          </w:tcPr>
          <w:p w:rsidR="0070714E" w:rsidRPr="00696D27" w:rsidRDefault="0070714E" w:rsidP="0070714E">
            <w:pPr>
              <w:pStyle w:val="af"/>
              <w:spacing w:after="0"/>
              <w:ind w:left="54"/>
              <w:rPr>
                <w:rFonts w:ascii="Times New Roman" w:hAnsi="Times New Roman"/>
                <w:sz w:val="28"/>
                <w:szCs w:val="28"/>
              </w:rPr>
            </w:pPr>
            <w:r w:rsidRPr="00696D27">
              <w:rPr>
                <w:rFonts w:ascii="Times New Roman" w:hAnsi="Times New Roman"/>
                <w:sz w:val="28"/>
                <w:szCs w:val="28"/>
              </w:rPr>
              <w:t>Юношей</w:t>
            </w:r>
            <w:r w:rsidR="00EC5F66">
              <w:rPr>
                <w:rFonts w:ascii="Times New Roman" w:hAnsi="Times New Roman"/>
                <w:sz w:val="28"/>
                <w:szCs w:val="28"/>
              </w:rPr>
              <w:t xml:space="preserve"> – </w:t>
            </w:r>
            <w:r w:rsidRPr="00696D27">
              <w:rPr>
                <w:rFonts w:ascii="Times New Roman" w:hAnsi="Times New Roman"/>
                <w:sz w:val="28"/>
                <w:szCs w:val="28"/>
              </w:rPr>
              <w:t>36%</w:t>
            </w:r>
          </w:p>
          <w:p w:rsidR="0070714E" w:rsidRPr="00696D27" w:rsidRDefault="0070714E" w:rsidP="00EC5F66">
            <w:pPr>
              <w:pStyle w:val="af"/>
              <w:spacing w:after="0"/>
              <w:ind w:left="54"/>
              <w:rPr>
                <w:rFonts w:ascii="Times New Roman" w:hAnsi="Times New Roman"/>
                <w:sz w:val="28"/>
                <w:szCs w:val="28"/>
              </w:rPr>
            </w:pPr>
            <w:r w:rsidRPr="00696D27">
              <w:rPr>
                <w:rFonts w:ascii="Times New Roman" w:hAnsi="Times New Roman"/>
                <w:sz w:val="28"/>
                <w:szCs w:val="28"/>
              </w:rPr>
              <w:t>Девушек</w:t>
            </w:r>
            <w:r w:rsidR="00EC5F66">
              <w:rPr>
                <w:rFonts w:ascii="Times New Roman" w:hAnsi="Times New Roman"/>
                <w:sz w:val="28"/>
                <w:szCs w:val="28"/>
              </w:rPr>
              <w:t xml:space="preserve"> – </w:t>
            </w:r>
            <w:r w:rsidRPr="00696D27">
              <w:rPr>
                <w:rFonts w:ascii="Times New Roman" w:hAnsi="Times New Roman"/>
                <w:sz w:val="28"/>
                <w:szCs w:val="28"/>
              </w:rPr>
              <w:t>64%</w:t>
            </w:r>
          </w:p>
        </w:tc>
        <w:tc>
          <w:tcPr>
            <w:tcW w:w="3474" w:type="dxa"/>
            <w:shd w:val="clear" w:color="auto" w:fill="auto"/>
          </w:tcPr>
          <w:p w:rsidR="0070714E" w:rsidRPr="00696D27" w:rsidRDefault="00EC5F66" w:rsidP="0070714E">
            <w:pPr>
              <w:pStyle w:val="af"/>
              <w:spacing w:after="0"/>
              <w:ind w:left="54"/>
              <w:rPr>
                <w:rFonts w:ascii="Times New Roman" w:hAnsi="Times New Roman"/>
                <w:sz w:val="28"/>
                <w:szCs w:val="28"/>
              </w:rPr>
            </w:pPr>
            <w:r>
              <w:rPr>
                <w:rFonts w:ascii="Times New Roman" w:hAnsi="Times New Roman"/>
                <w:sz w:val="28"/>
                <w:szCs w:val="28"/>
              </w:rPr>
              <w:t xml:space="preserve">Юношей – </w:t>
            </w:r>
            <w:r w:rsidR="0070714E" w:rsidRPr="00696D27">
              <w:rPr>
                <w:rFonts w:ascii="Times New Roman" w:hAnsi="Times New Roman"/>
                <w:sz w:val="28"/>
                <w:szCs w:val="28"/>
              </w:rPr>
              <w:t>41,2%</w:t>
            </w:r>
          </w:p>
          <w:p w:rsidR="0070714E" w:rsidRPr="00696D27" w:rsidRDefault="0070714E" w:rsidP="00EC5F66">
            <w:pPr>
              <w:pStyle w:val="af"/>
              <w:spacing w:after="0"/>
              <w:ind w:left="54"/>
              <w:rPr>
                <w:rFonts w:ascii="Times New Roman" w:hAnsi="Times New Roman"/>
                <w:sz w:val="28"/>
                <w:szCs w:val="28"/>
              </w:rPr>
            </w:pPr>
            <w:r w:rsidRPr="00696D27">
              <w:rPr>
                <w:rFonts w:ascii="Times New Roman" w:hAnsi="Times New Roman"/>
                <w:sz w:val="28"/>
                <w:szCs w:val="28"/>
              </w:rPr>
              <w:t>Девушек</w:t>
            </w:r>
            <w:r w:rsidR="00EC5F66">
              <w:rPr>
                <w:rFonts w:ascii="Times New Roman" w:hAnsi="Times New Roman"/>
                <w:sz w:val="28"/>
                <w:szCs w:val="28"/>
              </w:rPr>
              <w:t xml:space="preserve"> – </w:t>
            </w:r>
            <w:r w:rsidRPr="00696D27">
              <w:rPr>
                <w:rFonts w:ascii="Times New Roman" w:hAnsi="Times New Roman"/>
                <w:sz w:val="28"/>
                <w:szCs w:val="28"/>
              </w:rPr>
              <w:t>58,8%</w:t>
            </w:r>
          </w:p>
        </w:tc>
        <w:tc>
          <w:tcPr>
            <w:tcW w:w="3474" w:type="dxa"/>
            <w:shd w:val="clear" w:color="auto" w:fill="auto"/>
          </w:tcPr>
          <w:p w:rsidR="0070714E" w:rsidRPr="00696D27" w:rsidRDefault="0070714E" w:rsidP="0070714E">
            <w:pPr>
              <w:pStyle w:val="af"/>
              <w:spacing w:after="0"/>
              <w:ind w:left="54"/>
              <w:rPr>
                <w:rFonts w:ascii="Times New Roman" w:hAnsi="Times New Roman"/>
                <w:sz w:val="28"/>
                <w:szCs w:val="28"/>
              </w:rPr>
            </w:pPr>
            <w:r w:rsidRPr="00696D27">
              <w:rPr>
                <w:rFonts w:ascii="Times New Roman" w:hAnsi="Times New Roman"/>
                <w:sz w:val="28"/>
                <w:szCs w:val="28"/>
              </w:rPr>
              <w:t>Юношей</w:t>
            </w:r>
            <w:r w:rsidR="00EC5F66">
              <w:rPr>
                <w:rFonts w:ascii="Times New Roman" w:hAnsi="Times New Roman"/>
                <w:sz w:val="28"/>
                <w:szCs w:val="28"/>
              </w:rPr>
              <w:t xml:space="preserve"> – </w:t>
            </w:r>
            <w:r w:rsidRPr="00696D27">
              <w:rPr>
                <w:rFonts w:ascii="Times New Roman" w:hAnsi="Times New Roman"/>
                <w:sz w:val="28"/>
                <w:szCs w:val="28"/>
              </w:rPr>
              <w:t>0%</w:t>
            </w:r>
          </w:p>
          <w:p w:rsidR="0070714E" w:rsidRPr="00696D27" w:rsidRDefault="0070714E" w:rsidP="00EC5F66">
            <w:pPr>
              <w:pStyle w:val="af"/>
              <w:spacing w:after="0"/>
              <w:ind w:left="54"/>
              <w:rPr>
                <w:rFonts w:ascii="Times New Roman" w:hAnsi="Times New Roman"/>
                <w:sz w:val="28"/>
                <w:szCs w:val="28"/>
              </w:rPr>
            </w:pPr>
            <w:r w:rsidRPr="00696D27">
              <w:rPr>
                <w:rFonts w:ascii="Times New Roman" w:hAnsi="Times New Roman"/>
                <w:sz w:val="28"/>
                <w:szCs w:val="28"/>
              </w:rPr>
              <w:t>Девушек</w:t>
            </w:r>
            <w:r w:rsidR="00EC5F66">
              <w:rPr>
                <w:rFonts w:ascii="Times New Roman" w:hAnsi="Times New Roman"/>
                <w:sz w:val="28"/>
                <w:szCs w:val="28"/>
              </w:rPr>
              <w:t xml:space="preserve"> – </w:t>
            </w:r>
            <w:r w:rsidRPr="00696D27">
              <w:rPr>
                <w:rFonts w:ascii="Times New Roman" w:hAnsi="Times New Roman"/>
                <w:sz w:val="28"/>
                <w:szCs w:val="28"/>
              </w:rPr>
              <w:t>100%</w:t>
            </w:r>
          </w:p>
        </w:tc>
      </w:tr>
    </w:tbl>
    <w:p w:rsidR="0070714E" w:rsidRPr="0070714E" w:rsidRDefault="0070714E" w:rsidP="0070714E">
      <w:pPr>
        <w:pStyle w:val="af"/>
        <w:spacing w:after="0"/>
        <w:ind w:left="1080"/>
        <w:rPr>
          <w:rFonts w:ascii="Times New Roman" w:hAnsi="Times New Roman"/>
          <w:sz w:val="28"/>
          <w:szCs w:val="28"/>
        </w:rPr>
      </w:pPr>
    </w:p>
    <w:p w:rsidR="00CC6377" w:rsidRDefault="0070714E" w:rsidP="00EC5F66">
      <w:pPr>
        <w:pStyle w:val="af"/>
        <w:spacing w:after="0" w:line="240" w:lineRule="auto"/>
        <w:ind w:left="0"/>
        <w:jc w:val="center"/>
        <w:rPr>
          <w:rFonts w:ascii="Times New Roman" w:hAnsi="Times New Roman"/>
          <w:b/>
          <w:sz w:val="28"/>
          <w:szCs w:val="28"/>
        </w:rPr>
      </w:pPr>
      <w:r w:rsidRPr="00855DA7">
        <w:rPr>
          <w:rFonts w:ascii="Times New Roman" w:hAnsi="Times New Roman"/>
          <w:b/>
          <w:sz w:val="28"/>
          <w:szCs w:val="28"/>
        </w:rPr>
        <w:t>Количество участников ЕГЭ</w:t>
      </w:r>
      <w:r w:rsidR="00CC6377">
        <w:rPr>
          <w:rFonts w:ascii="Times New Roman" w:hAnsi="Times New Roman"/>
          <w:b/>
          <w:sz w:val="28"/>
          <w:szCs w:val="28"/>
        </w:rPr>
        <w:t>-2015 по иностранным языкам</w:t>
      </w:r>
    </w:p>
    <w:p w:rsidR="00EC5F66" w:rsidRDefault="0070714E" w:rsidP="00EC5F66">
      <w:pPr>
        <w:pStyle w:val="af"/>
        <w:spacing w:after="0" w:line="240" w:lineRule="auto"/>
        <w:ind w:left="0"/>
        <w:jc w:val="center"/>
        <w:rPr>
          <w:rFonts w:ascii="Times New Roman" w:hAnsi="Times New Roman"/>
          <w:b/>
          <w:sz w:val="28"/>
          <w:szCs w:val="28"/>
        </w:rPr>
      </w:pPr>
      <w:r w:rsidRPr="00855DA7">
        <w:rPr>
          <w:rFonts w:ascii="Times New Roman" w:hAnsi="Times New Roman"/>
          <w:b/>
          <w:sz w:val="28"/>
          <w:szCs w:val="28"/>
        </w:rPr>
        <w:t xml:space="preserve">в регионе по категориям </w:t>
      </w:r>
    </w:p>
    <w:p w:rsidR="00EC5F66" w:rsidRPr="00EC5F66" w:rsidRDefault="00EC5F66" w:rsidP="00EC5F66">
      <w:pPr>
        <w:pStyle w:val="af"/>
        <w:spacing w:after="0" w:line="240" w:lineRule="auto"/>
        <w:ind w:left="0"/>
        <w:jc w:val="center"/>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5"/>
        <w:gridCol w:w="2449"/>
      </w:tblGrid>
      <w:tr w:rsidR="0070714E" w:rsidRPr="0070714E" w:rsidTr="00EC5F66">
        <w:tc>
          <w:tcPr>
            <w:tcW w:w="6765" w:type="dxa"/>
          </w:tcPr>
          <w:p w:rsidR="0070714E" w:rsidRPr="00CC6377" w:rsidRDefault="0070714E" w:rsidP="0070714E">
            <w:pPr>
              <w:contextualSpacing/>
              <w:rPr>
                <w:rFonts w:ascii="Times New Roman" w:hAnsi="Times New Roman" w:cs="Times New Roman"/>
                <w:b/>
                <w:sz w:val="28"/>
                <w:szCs w:val="28"/>
              </w:rPr>
            </w:pPr>
            <w:r w:rsidRPr="00CC6377">
              <w:rPr>
                <w:rFonts w:ascii="Times New Roman" w:hAnsi="Times New Roman" w:cs="Times New Roman"/>
                <w:b/>
                <w:sz w:val="28"/>
                <w:szCs w:val="28"/>
              </w:rPr>
              <w:t>Всего участников ЕГЭ по предмету</w:t>
            </w:r>
          </w:p>
        </w:tc>
        <w:tc>
          <w:tcPr>
            <w:tcW w:w="2449" w:type="dxa"/>
          </w:tcPr>
          <w:p w:rsidR="0070714E" w:rsidRPr="00CC6377" w:rsidRDefault="0070714E" w:rsidP="00EC5F66">
            <w:pPr>
              <w:contextualSpacing/>
              <w:jc w:val="center"/>
              <w:rPr>
                <w:rFonts w:ascii="Times New Roman" w:hAnsi="Times New Roman" w:cs="Times New Roman"/>
                <w:b/>
                <w:sz w:val="28"/>
                <w:szCs w:val="28"/>
              </w:rPr>
            </w:pPr>
            <w:r w:rsidRPr="00CC6377">
              <w:rPr>
                <w:rFonts w:ascii="Times New Roman" w:hAnsi="Times New Roman" w:cs="Times New Roman"/>
                <w:b/>
                <w:sz w:val="28"/>
                <w:szCs w:val="28"/>
              </w:rPr>
              <w:t>512</w:t>
            </w:r>
          </w:p>
        </w:tc>
      </w:tr>
      <w:tr w:rsidR="0070714E" w:rsidRPr="0070714E" w:rsidTr="00EC5F66">
        <w:tc>
          <w:tcPr>
            <w:tcW w:w="6765" w:type="dxa"/>
          </w:tcPr>
          <w:p w:rsidR="0070714E" w:rsidRPr="0070714E" w:rsidRDefault="0070714E" w:rsidP="0070714E">
            <w:pPr>
              <w:contextualSpacing/>
              <w:rPr>
                <w:rFonts w:ascii="Times New Roman" w:hAnsi="Times New Roman" w:cs="Times New Roman"/>
                <w:sz w:val="28"/>
                <w:szCs w:val="28"/>
              </w:rPr>
            </w:pPr>
            <w:r w:rsidRPr="0070714E">
              <w:rPr>
                <w:rFonts w:ascii="Times New Roman" w:hAnsi="Times New Roman" w:cs="Times New Roman"/>
                <w:sz w:val="28"/>
                <w:szCs w:val="28"/>
              </w:rPr>
              <w:t>Из них:</w:t>
            </w:r>
          </w:p>
          <w:p w:rsidR="0070714E" w:rsidRPr="00EC5F66" w:rsidRDefault="00CC6377"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в</w:t>
            </w:r>
            <w:r w:rsidR="0070714E" w:rsidRPr="00EC5F66">
              <w:rPr>
                <w:rFonts w:ascii="Times New Roman" w:hAnsi="Times New Roman"/>
                <w:sz w:val="28"/>
                <w:szCs w:val="28"/>
              </w:rPr>
              <w:t>ыпускников текущего года</w:t>
            </w:r>
          </w:p>
          <w:p w:rsidR="0070714E" w:rsidRPr="00EC5F66" w:rsidRDefault="00CC6377"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вы</w:t>
            </w:r>
            <w:r w:rsidR="0070714E" w:rsidRPr="00EC5F66">
              <w:rPr>
                <w:rFonts w:ascii="Times New Roman" w:hAnsi="Times New Roman"/>
                <w:sz w:val="28"/>
                <w:szCs w:val="28"/>
              </w:rPr>
              <w:t>пускников СПО</w:t>
            </w:r>
          </w:p>
          <w:p w:rsidR="0070714E" w:rsidRPr="0070714E" w:rsidRDefault="00CC6377"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в</w:t>
            </w:r>
            <w:r w:rsidR="0070714E" w:rsidRPr="00EC5F66">
              <w:rPr>
                <w:rFonts w:ascii="Times New Roman" w:hAnsi="Times New Roman"/>
                <w:sz w:val="28"/>
                <w:szCs w:val="28"/>
              </w:rPr>
              <w:t>ыпускников прошлых лет</w:t>
            </w:r>
          </w:p>
        </w:tc>
        <w:tc>
          <w:tcPr>
            <w:tcW w:w="2449" w:type="dxa"/>
          </w:tcPr>
          <w:p w:rsidR="0070714E" w:rsidRPr="0070714E" w:rsidRDefault="0070714E" w:rsidP="00EC5F66">
            <w:pPr>
              <w:contextualSpacing/>
              <w:jc w:val="center"/>
              <w:rPr>
                <w:rFonts w:ascii="Times New Roman" w:hAnsi="Times New Roman" w:cs="Times New Roman"/>
                <w:sz w:val="28"/>
                <w:szCs w:val="28"/>
              </w:rPr>
            </w:pPr>
          </w:p>
          <w:p w:rsidR="0070714E" w:rsidRPr="0070714E" w:rsidRDefault="0070714E" w:rsidP="00EC5F66">
            <w:pPr>
              <w:contextualSpacing/>
              <w:jc w:val="center"/>
              <w:rPr>
                <w:rFonts w:ascii="Times New Roman" w:hAnsi="Times New Roman" w:cs="Times New Roman"/>
                <w:sz w:val="28"/>
                <w:szCs w:val="28"/>
              </w:rPr>
            </w:pPr>
            <w:r w:rsidRPr="0070714E">
              <w:rPr>
                <w:rFonts w:ascii="Times New Roman" w:hAnsi="Times New Roman" w:cs="Times New Roman"/>
                <w:sz w:val="28"/>
                <w:szCs w:val="28"/>
              </w:rPr>
              <w:t>441</w:t>
            </w:r>
          </w:p>
          <w:p w:rsidR="0070714E" w:rsidRPr="0070714E" w:rsidRDefault="0070714E" w:rsidP="00EC5F66">
            <w:pPr>
              <w:contextualSpacing/>
              <w:jc w:val="center"/>
              <w:rPr>
                <w:rFonts w:ascii="Times New Roman" w:hAnsi="Times New Roman" w:cs="Times New Roman"/>
                <w:sz w:val="28"/>
                <w:szCs w:val="28"/>
              </w:rPr>
            </w:pPr>
            <w:r w:rsidRPr="0070714E">
              <w:rPr>
                <w:rFonts w:ascii="Times New Roman" w:hAnsi="Times New Roman" w:cs="Times New Roman"/>
                <w:sz w:val="28"/>
                <w:szCs w:val="28"/>
              </w:rPr>
              <w:t>1</w:t>
            </w:r>
          </w:p>
          <w:p w:rsidR="0070714E" w:rsidRPr="0070714E" w:rsidRDefault="0070714E" w:rsidP="00EC5F66">
            <w:pPr>
              <w:contextualSpacing/>
              <w:jc w:val="center"/>
              <w:rPr>
                <w:rFonts w:ascii="Times New Roman" w:hAnsi="Times New Roman" w:cs="Times New Roman"/>
                <w:sz w:val="28"/>
                <w:szCs w:val="28"/>
              </w:rPr>
            </w:pPr>
            <w:r w:rsidRPr="0070714E">
              <w:rPr>
                <w:rFonts w:ascii="Times New Roman" w:hAnsi="Times New Roman" w:cs="Times New Roman"/>
                <w:sz w:val="28"/>
                <w:szCs w:val="28"/>
              </w:rPr>
              <w:t>70</w:t>
            </w:r>
          </w:p>
        </w:tc>
      </w:tr>
    </w:tbl>
    <w:p w:rsidR="0070714E" w:rsidRPr="0070714E" w:rsidRDefault="0070714E" w:rsidP="00CC6377">
      <w:pPr>
        <w:pStyle w:val="af"/>
        <w:spacing w:after="0" w:line="240" w:lineRule="auto"/>
        <w:ind w:left="1080"/>
        <w:rPr>
          <w:rFonts w:ascii="Times New Roman" w:hAnsi="Times New Roman"/>
          <w:sz w:val="28"/>
          <w:szCs w:val="28"/>
        </w:rPr>
      </w:pPr>
    </w:p>
    <w:p w:rsidR="00EC5F66" w:rsidRDefault="0070714E" w:rsidP="00EC5F66">
      <w:pPr>
        <w:pStyle w:val="af"/>
        <w:spacing w:after="0"/>
        <w:ind w:left="0"/>
        <w:jc w:val="center"/>
        <w:rPr>
          <w:rFonts w:ascii="Times New Roman" w:hAnsi="Times New Roman"/>
          <w:b/>
          <w:sz w:val="28"/>
          <w:szCs w:val="28"/>
        </w:rPr>
      </w:pPr>
      <w:r w:rsidRPr="00855DA7">
        <w:rPr>
          <w:rFonts w:ascii="Times New Roman" w:hAnsi="Times New Roman"/>
          <w:b/>
          <w:sz w:val="28"/>
          <w:szCs w:val="28"/>
        </w:rPr>
        <w:t xml:space="preserve">Количество участников </w:t>
      </w:r>
      <w:r w:rsidR="00CC6377">
        <w:rPr>
          <w:rFonts w:ascii="Times New Roman" w:hAnsi="Times New Roman"/>
          <w:b/>
          <w:sz w:val="28"/>
          <w:szCs w:val="28"/>
        </w:rPr>
        <w:t xml:space="preserve">ЕГЭ-2015 по иностранным языкам </w:t>
      </w:r>
      <w:r w:rsidRPr="00855DA7">
        <w:rPr>
          <w:rFonts w:ascii="Times New Roman" w:hAnsi="Times New Roman"/>
          <w:b/>
          <w:sz w:val="28"/>
          <w:szCs w:val="28"/>
        </w:rPr>
        <w:t xml:space="preserve">по типам ОО </w:t>
      </w:r>
    </w:p>
    <w:p w:rsidR="00CC6377" w:rsidRPr="00EC5F66" w:rsidRDefault="00CC6377" w:rsidP="00EC5F66">
      <w:pPr>
        <w:pStyle w:val="af"/>
        <w:spacing w:after="0"/>
        <w:ind w:left="0"/>
        <w:jc w:val="center"/>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8"/>
        <w:gridCol w:w="2446"/>
      </w:tblGrid>
      <w:tr w:rsidR="0070714E" w:rsidRPr="0070714E" w:rsidTr="00EC5F66">
        <w:tc>
          <w:tcPr>
            <w:tcW w:w="6768" w:type="dxa"/>
          </w:tcPr>
          <w:p w:rsidR="0070714E" w:rsidRPr="00CC6377" w:rsidRDefault="0070714E" w:rsidP="00CC6377">
            <w:pPr>
              <w:contextualSpacing/>
              <w:rPr>
                <w:rFonts w:ascii="Times New Roman" w:hAnsi="Times New Roman" w:cs="Times New Roman"/>
                <w:b/>
                <w:sz w:val="28"/>
                <w:szCs w:val="28"/>
              </w:rPr>
            </w:pPr>
            <w:r w:rsidRPr="00CC6377">
              <w:rPr>
                <w:rFonts w:ascii="Times New Roman" w:hAnsi="Times New Roman" w:cs="Times New Roman"/>
                <w:b/>
                <w:sz w:val="28"/>
                <w:szCs w:val="28"/>
              </w:rPr>
              <w:t xml:space="preserve">Всего </w:t>
            </w:r>
            <w:r w:rsidR="00CC6377" w:rsidRPr="00CC6377">
              <w:rPr>
                <w:rFonts w:ascii="Times New Roman" w:hAnsi="Times New Roman" w:cs="Times New Roman"/>
                <w:b/>
                <w:sz w:val="28"/>
                <w:szCs w:val="28"/>
              </w:rPr>
              <w:t>выпускников текущего года</w:t>
            </w:r>
          </w:p>
        </w:tc>
        <w:tc>
          <w:tcPr>
            <w:tcW w:w="2446" w:type="dxa"/>
          </w:tcPr>
          <w:p w:rsidR="0070714E" w:rsidRPr="00CC6377" w:rsidRDefault="00CC6377" w:rsidP="00EC5F66">
            <w:pPr>
              <w:contextualSpacing/>
              <w:jc w:val="center"/>
              <w:rPr>
                <w:rFonts w:ascii="Times New Roman" w:hAnsi="Times New Roman" w:cs="Times New Roman"/>
                <w:b/>
                <w:sz w:val="28"/>
                <w:szCs w:val="28"/>
              </w:rPr>
            </w:pPr>
            <w:r>
              <w:rPr>
                <w:rFonts w:ascii="Times New Roman" w:hAnsi="Times New Roman" w:cs="Times New Roman"/>
                <w:b/>
                <w:sz w:val="28"/>
                <w:szCs w:val="28"/>
              </w:rPr>
              <w:t>441</w:t>
            </w:r>
          </w:p>
        </w:tc>
      </w:tr>
      <w:tr w:rsidR="0070714E" w:rsidRPr="0070714E" w:rsidTr="00EC5F66">
        <w:tc>
          <w:tcPr>
            <w:tcW w:w="6768" w:type="dxa"/>
          </w:tcPr>
          <w:p w:rsidR="0070714E" w:rsidRPr="0070714E" w:rsidRDefault="0070714E" w:rsidP="0070714E">
            <w:pPr>
              <w:contextualSpacing/>
              <w:rPr>
                <w:rFonts w:ascii="Times New Roman" w:hAnsi="Times New Roman" w:cs="Times New Roman"/>
                <w:sz w:val="28"/>
                <w:szCs w:val="28"/>
              </w:rPr>
            </w:pPr>
            <w:r w:rsidRPr="0070714E">
              <w:rPr>
                <w:rFonts w:ascii="Times New Roman" w:hAnsi="Times New Roman" w:cs="Times New Roman"/>
                <w:sz w:val="28"/>
                <w:szCs w:val="28"/>
              </w:rPr>
              <w:t>Из них:</w:t>
            </w:r>
          </w:p>
          <w:p w:rsidR="0070714E" w:rsidRPr="00EC5F66" w:rsidRDefault="00CC6377"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о</w:t>
            </w:r>
            <w:r w:rsidR="0070714E" w:rsidRPr="00EC5F66">
              <w:rPr>
                <w:rFonts w:ascii="Times New Roman" w:hAnsi="Times New Roman"/>
                <w:sz w:val="28"/>
                <w:szCs w:val="28"/>
              </w:rPr>
              <w:t>бластные ОО</w:t>
            </w:r>
          </w:p>
          <w:p w:rsidR="0070714E" w:rsidRPr="00EC5F66" w:rsidRDefault="00CC6377"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н</w:t>
            </w:r>
            <w:r w:rsidR="0070714E" w:rsidRPr="00EC5F66">
              <w:rPr>
                <w:rFonts w:ascii="Times New Roman" w:hAnsi="Times New Roman"/>
                <w:sz w:val="28"/>
                <w:szCs w:val="28"/>
              </w:rPr>
              <w:t>егосударственные ОО</w:t>
            </w:r>
          </w:p>
          <w:p w:rsidR="0070714E" w:rsidRPr="0070714E" w:rsidRDefault="00CC6377"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м</w:t>
            </w:r>
            <w:r w:rsidR="0070714E" w:rsidRPr="00EC5F66">
              <w:rPr>
                <w:rFonts w:ascii="Times New Roman" w:hAnsi="Times New Roman"/>
                <w:sz w:val="28"/>
                <w:szCs w:val="28"/>
              </w:rPr>
              <w:t>униципальные ОО</w:t>
            </w:r>
          </w:p>
        </w:tc>
        <w:tc>
          <w:tcPr>
            <w:tcW w:w="2446" w:type="dxa"/>
          </w:tcPr>
          <w:p w:rsidR="0070714E" w:rsidRPr="0070714E" w:rsidRDefault="0070714E" w:rsidP="00EC5F66">
            <w:pPr>
              <w:contextualSpacing/>
              <w:jc w:val="center"/>
              <w:rPr>
                <w:rFonts w:ascii="Times New Roman" w:hAnsi="Times New Roman" w:cs="Times New Roman"/>
                <w:sz w:val="28"/>
                <w:szCs w:val="28"/>
              </w:rPr>
            </w:pPr>
          </w:p>
          <w:p w:rsidR="0070714E" w:rsidRPr="0070714E" w:rsidRDefault="0070714E" w:rsidP="00EC5F66">
            <w:pPr>
              <w:contextualSpacing/>
              <w:jc w:val="center"/>
              <w:rPr>
                <w:rFonts w:ascii="Times New Roman" w:hAnsi="Times New Roman" w:cs="Times New Roman"/>
                <w:sz w:val="28"/>
                <w:szCs w:val="28"/>
              </w:rPr>
            </w:pPr>
            <w:r w:rsidRPr="0070714E">
              <w:rPr>
                <w:rFonts w:ascii="Times New Roman" w:hAnsi="Times New Roman" w:cs="Times New Roman"/>
                <w:sz w:val="28"/>
                <w:szCs w:val="28"/>
              </w:rPr>
              <w:t>2</w:t>
            </w:r>
          </w:p>
          <w:p w:rsidR="0070714E" w:rsidRPr="0070714E" w:rsidRDefault="0070714E" w:rsidP="00EC5F66">
            <w:pPr>
              <w:contextualSpacing/>
              <w:jc w:val="center"/>
              <w:rPr>
                <w:rFonts w:ascii="Times New Roman" w:hAnsi="Times New Roman" w:cs="Times New Roman"/>
                <w:sz w:val="28"/>
                <w:szCs w:val="28"/>
              </w:rPr>
            </w:pPr>
            <w:r w:rsidRPr="0070714E">
              <w:rPr>
                <w:rFonts w:ascii="Times New Roman" w:hAnsi="Times New Roman" w:cs="Times New Roman"/>
                <w:sz w:val="28"/>
                <w:szCs w:val="28"/>
              </w:rPr>
              <w:t>1</w:t>
            </w:r>
          </w:p>
          <w:p w:rsidR="0070714E" w:rsidRPr="0070714E" w:rsidRDefault="0070714E" w:rsidP="00EC5F66">
            <w:pPr>
              <w:contextualSpacing/>
              <w:jc w:val="center"/>
              <w:rPr>
                <w:rFonts w:ascii="Times New Roman" w:hAnsi="Times New Roman" w:cs="Times New Roman"/>
                <w:sz w:val="28"/>
                <w:szCs w:val="28"/>
              </w:rPr>
            </w:pPr>
            <w:r w:rsidRPr="0070714E">
              <w:rPr>
                <w:rFonts w:ascii="Times New Roman" w:hAnsi="Times New Roman" w:cs="Times New Roman"/>
                <w:sz w:val="28"/>
                <w:szCs w:val="28"/>
              </w:rPr>
              <w:t>438</w:t>
            </w:r>
          </w:p>
        </w:tc>
      </w:tr>
    </w:tbl>
    <w:p w:rsidR="0070714E" w:rsidRDefault="0070714E" w:rsidP="00EC5F66">
      <w:pPr>
        <w:pStyle w:val="af"/>
        <w:spacing w:after="0" w:line="240" w:lineRule="auto"/>
        <w:ind w:left="0"/>
        <w:jc w:val="center"/>
        <w:rPr>
          <w:rFonts w:ascii="Times New Roman" w:hAnsi="Times New Roman"/>
          <w:b/>
          <w:sz w:val="28"/>
          <w:szCs w:val="28"/>
        </w:rPr>
      </w:pPr>
      <w:r w:rsidRPr="00855DA7">
        <w:rPr>
          <w:rFonts w:ascii="Times New Roman" w:hAnsi="Times New Roman"/>
          <w:b/>
          <w:sz w:val="28"/>
          <w:szCs w:val="28"/>
        </w:rPr>
        <w:lastRenderedPageBreak/>
        <w:t xml:space="preserve">Количество участников ЕГЭ по иностранным языкам по </w:t>
      </w:r>
      <w:r w:rsidR="00855DA7" w:rsidRPr="00855DA7">
        <w:rPr>
          <w:rFonts w:ascii="Times New Roman" w:hAnsi="Times New Roman"/>
          <w:b/>
          <w:sz w:val="28"/>
          <w:szCs w:val="28"/>
        </w:rPr>
        <w:t>АТЕ</w:t>
      </w:r>
      <w:r w:rsidR="00CC6377">
        <w:rPr>
          <w:rFonts w:ascii="Times New Roman" w:hAnsi="Times New Roman"/>
          <w:b/>
          <w:sz w:val="28"/>
          <w:szCs w:val="28"/>
        </w:rPr>
        <w:t xml:space="preserve"> в 2015 году</w:t>
      </w:r>
    </w:p>
    <w:p w:rsidR="00EC5F66" w:rsidRPr="00EC5F66" w:rsidRDefault="00EC5F66" w:rsidP="00EC5F66">
      <w:pPr>
        <w:pStyle w:val="af"/>
        <w:spacing w:after="0" w:line="240" w:lineRule="auto"/>
        <w:ind w:left="0"/>
        <w:jc w:val="center"/>
        <w:rPr>
          <w:rFonts w:ascii="Times New Roman" w:hAnsi="Times New Roman"/>
          <w:b/>
          <w:sz w:val="28"/>
          <w:szCs w:val="16"/>
        </w:rPr>
      </w:pPr>
    </w:p>
    <w:p w:rsidR="00855DA7" w:rsidRDefault="00855DA7" w:rsidP="00CC6377">
      <w:pPr>
        <w:pStyle w:val="af"/>
        <w:spacing w:after="0" w:line="240" w:lineRule="auto"/>
        <w:ind w:left="0"/>
        <w:jc w:val="center"/>
        <w:rPr>
          <w:rFonts w:ascii="Times New Roman" w:eastAsia="Times New Roman" w:hAnsi="Times New Roman"/>
          <w:b/>
          <w:sz w:val="28"/>
          <w:szCs w:val="28"/>
          <w:lang w:eastAsia="ru-RU"/>
        </w:rPr>
      </w:pPr>
      <w:r w:rsidRPr="00D16673">
        <w:rPr>
          <w:rFonts w:ascii="Times New Roman" w:eastAsia="Times New Roman" w:hAnsi="Times New Roman"/>
          <w:b/>
          <w:sz w:val="28"/>
          <w:szCs w:val="28"/>
          <w:lang w:eastAsia="ru-RU"/>
        </w:rPr>
        <w:t>Английский язык</w:t>
      </w:r>
    </w:p>
    <w:p w:rsidR="00EC5F66" w:rsidRPr="00EC5F66" w:rsidRDefault="00EC5F66" w:rsidP="00EC5F66">
      <w:pPr>
        <w:pStyle w:val="af"/>
        <w:spacing w:after="0" w:line="240" w:lineRule="auto"/>
        <w:ind w:left="0"/>
        <w:rPr>
          <w:rFonts w:ascii="Times New Roman" w:eastAsia="Times New Roman" w:hAnsi="Times New Roman"/>
          <w:b/>
          <w:sz w:val="16"/>
          <w:szCs w:val="16"/>
          <w:lang w:eastAsia="ru-RU"/>
        </w:rPr>
      </w:pPr>
    </w:p>
    <w:tbl>
      <w:tblPr>
        <w:tblW w:w="9498" w:type="dxa"/>
        <w:tblInd w:w="-34" w:type="dxa"/>
        <w:tblLayout w:type="fixed"/>
        <w:tblLook w:val="0000"/>
      </w:tblPr>
      <w:tblGrid>
        <w:gridCol w:w="623"/>
        <w:gridCol w:w="2661"/>
        <w:gridCol w:w="1536"/>
        <w:gridCol w:w="1843"/>
        <w:gridCol w:w="1276"/>
        <w:gridCol w:w="1559"/>
      </w:tblGrid>
      <w:tr w:rsidR="00855DA7" w:rsidRPr="00EC5F66" w:rsidTr="008F6346">
        <w:trPr>
          <w:trHeight w:val="1080"/>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855DA7"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w:t>
            </w:r>
            <w:r w:rsidR="00CC6377">
              <w:rPr>
                <w:rFonts w:ascii="Times New Roman" w:hAnsi="Times New Roman"/>
                <w:b/>
                <w:sz w:val="26"/>
                <w:szCs w:val="26"/>
              </w:rPr>
              <w:t xml:space="preserve"> п/п</w:t>
            </w:r>
          </w:p>
        </w:tc>
        <w:tc>
          <w:tcPr>
            <w:tcW w:w="2661" w:type="dxa"/>
            <w:tcBorders>
              <w:top w:val="single" w:sz="4" w:space="0" w:color="auto"/>
              <w:left w:val="single" w:sz="4" w:space="0" w:color="auto"/>
              <w:bottom w:val="single" w:sz="4" w:space="0" w:color="auto"/>
              <w:right w:val="single" w:sz="4" w:space="0" w:color="auto"/>
            </w:tcBorders>
            <w:shd w:val="clear" w:color="auto" w:fill="auto"/>
            <w:vAlign w:val="center"/>
          </w:tcPr>
          <w:p w:rsidR="00855DA7" w:rsidRPr="00FA5D7D" w:rsidRDefault="00CC6377" w:rsidP="00281377">
            <w:pPr>
              <w:jc w:val="center"/>
              <w:rPr>
                <w:rFonts w:ascii="Times New Roman" w:hAnsi="Times New Roman"/>
                <w:b/>
                <w:sz w:val="26"/>
                <w:szCs w:val="26"/>
              </w:rPr>
            </w:pPr>
            <w:r>
              <w:rPr>
                <w:rFonts w:ascii="Times New Roman" w:hAnsi="Times New Roman"/>
                <w:b/>
                <w:sz w:val="26"/>
                <w:szCs w:val="26"/>
              </w:rPr>
              <w:t>АТЕ</w:t>
            </w:r>
          </w:p>
        </w:tc>
        <w:tc>
          <w:tcPr>
            <w:tcW w:w="1536" w:type="dxa"/>
            <w:tcBorders>
              <w:top w:val="single" w:sz="4" w:space="0" w:color="auto"/>
              <w:left w:val="nil"/>
              <w:bottom w:val="single" w:sz="4" w:space="0" w:color="auto"/>
              <w:right w:val="single" w:sz="4" w:space="0" w:color="auto"/>
            </w:tcBorders>
            <w:shd w:val="clear" w:color="auto" w:fill="auto"/>
            <w:vAlign w:val="center"/>
          </w:tcPr>
          <w:p w:rsidR="00EC5F66"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Доля выпускни</w:t>
            </w:r>
            <w:r w:rsidR="00EC5F66" w:rsidRPr="00FA5D7D">
              <w:rPr>
                <w:rFonts w:ascii="Times New Roman" w:hAnsi="Times New Roman"/>
                <w:b/>
                <w:sz w:val="26"/>
                <w:szCs w:val="26"/>
              </w:rPr>
              <w:t>-</w:t>
            </w:r>
          </w:p>
          <w:p w:rsidR="00EC5F66"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ков, сдававших ЕГЭ (% от числа выпускни</w:t>
            </w:r>
            <w:r w:rsidR="00EC5F66" w:rsidRPr="00FA5D7D">
              <w:rPr>
                <w:rFonts w:ascii="Times New Roman" w:hAnsi="Times New Roman"/>
                <w:b/>
                <w:sz w:val="26"/>
                <w:szCs w:val="26"/>
              </w:rPr>
              <w:t>-</w:t>
            </w:r>
          </w:p>
          <w:p w:rsidR="00855DA7"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ков)</w:t>
            </w:r>
          </w:p>
        </w:tc>
        <w:tc>
          <w:tcPr>
            <w:tcW w:w="1843" w:type="dxa"/>
            <w:tcBorders>
              <w:top w:val="single" w:sz="4" w:space="0" w:color="auto"/>
              <w:left w:val="nil"/>
              <w:bottom w:val="single" w:sz="4" w:space="0" w:color="auto"/>
              <w:right w:val="single" w:sz="4" w:space="0" w:color="auto"/>
            </w:tcBorders>
            <w:shd w:val="clear" w:color="auto" w:fill="auto"/>
            <w:vAlign w:val="center"/>
          </w:tcPr>
          <w:p w:rsidR="00FA5D7D" w:rsidRDefault="00855DA7" w:rsidP="00281377">
            <w:pPr>
              <w:jc w:val="center"/>
              <w:rPr>
                <w:rFonts w:ascii="Times New Roman" w:hAnsi="Times New Roman"/>
                <w:b/>
                <w:sz w:val="26"/>
                <w:szCs w:val="26"/>
              </w:rPr>
            </w:pPr>
            <w:r w:rsidRPr="00FA5D7D">
              <w:rPr>
                <w:rFonts w:ascii="Times New Roman" w:hAnsi="Times New Roman"/>
                <w:b/>
                <w:sz w:val="26"/>
                <w:szCs w:val="26"/>
              </w:rPr>
              <w:t>Доля выпуск</w:t>
            </w:r>
            <w:r w:rsidR="00FA5D7D">
              <w:rPr>
                <w:rFonts w:ascii="Times New Roman" w:hAnsi="Times New Roman"/>
                <w:b/>
                <w:sz w:val="26"/>
                <w:szCs w:val="26"/>
              </w:rPr>
              <w:t>-</w:t>
            </w:r>
          </w:p>
          <w:p w:rsidR="00EC5F66"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ников, не преодоле</w:t>
            </w:r>
            <w:r w:rsidR="00CC6377">
              <w:rPr>
                <w:rFonts w:ascii="Times New Roman" w:hAnsi="Times New Roman"/>
                <w:b/>
                <w:sz w:val="26"/>
                <w:szCs w:val="26"/>
              </w:rPr>
              <w:t>в</w:t>
            </w:r>
            <w:r w:rsidR="00EC5F66" w:rsidRPr="00FA5D7D">
              <w:rPr>
                <w:rFonts w:ascii="Times New Roman" w:hAnsi="Times New Roman"/>
                <w:b/>
                <w:sz w:val="26"/>
                <w:szCs w:val="26"/>
              </w:rPr>
              <w:t>-</w:t>
            </w:r>
          </w:p>
          <w:p w:rsidR="00EC5F66"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ших минималь</w:t>
            </w:r>
            <w:r w:rsidR="00EC5F66" w:rsidRPr="00FA5D7D">
              <w:rPr>
                <w:rFonts w:ascii="Times New Roman" w:hAnsi="Times New Roman"/>
                <w:b/>
                <w:sz w:val="26"/>
                <w:szCs w:val="26"/>
              </w:rPr>
              <w:t>-</w:t>
            </w:r>
          </w:p>
          <w:p w:rsidR="00EC5F66"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ный порог</w:t>
            </w:r>
            <w:r w:rsidR="00EC5F66" w:rsidRPr="00FA5D7D">
              <w:rPr>
                <w:rFonts w:ascii="Times New Roman" w:hAnsi="Times New Roman"/>
                <w:b/>
                <w:sz w:val="26"/>
                <w:szCs w:val="26"/>
              </w:rPr>
              <w:t xml:space="preserve"> </w:t>
            </w:r>
          </w:p>
          <w:p w:rsidR="00855DA7"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 от числа сдававших)</w:t>
            </w:r>
          </w:p>
        </w:tc>
        <w:tc>
          <w:tcPr>
            <w:tcW w:w="1276" w:type="dxa"/>
            <w:tcBorders>
              <w:top w:val="single" w:sz="4" w:space="0" w:color="auto"/>
              <w:left w:val="nil"/>
              <w:bottom w:val="single" w:sz="4" w:space="0" w:color="auto"/>
              <w:right w:val="single" w:sz="4" w:space="0" w:color="auto"/>
            </w:tcBorders>
            <w:shd w:val="clear" w:color="auto" w:fill="auto"/>
            <w:vAlign w:val="center"/>
          </w:tcPr>
          <w:p w:rsidR="00855DA7"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Средний балл</w:t>
            </w:r>
          </w:p>
        </w:tc>
        <w:tc>
          <w:tcPr>
            <w:tcW w:w="1559" w:type="dxa"/>
            <w:tcBorders>
              <w:top w:val="single" w:sz="4" w:space="0" w:color="auto"/>
              <w:left w:val="nil"/>
              <w:bottom w:val="single" w:sz="4" w:space="0" w:color="auto"/>
              <w:right w:val="single" w:sz="4" w:space="0" w:color="auto"/>
            </w:tcBorders>
            <w:shd w:val="clear" w:color="auto" w:fill="auto"/>
            <w:vAlign w:val="center"/>
          </w:tcPr>
          <w:p w:rsidR="00EC5F66"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Процент участни</w:t>
            </w:r>
            <w:r w:rsidR="00EC5F66" w:rsidRPr="00FA5D7D">
              <w:rPr>
                <w:rFonts w:ascii="Times New Roman" w:hAnsi="Times New Roman"/>
                <w:b/>
                <w:sz w:val="26"/>
                <w:szCs w:val="26"/>
              </w:rPr>
              <w:t>-</w:t>
            </w:r>
          </w:p>
          <w:p w:rsidR="00EC5F66"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ков, набра</w:t>
            </w:r>
            <w:r w:rsidR="00CC6377">
              <w:rPr>
                <w:rFonts w:ascii="Times New Roman" w:hAnsi="Times New Roman"/>
                <w:b/>
                <w:sz w:val="26"/>
                <w:szCs w:val="26"/>
              </w:rPr>
              <w:t>в</w:t>
            </w:r>
            <w:r w:rsidR="00EC5F66" w:rsidRPr="00FA5D7D">
              <w:rPr>
                <w:rFonts w:ascii="Times New Roman" w:hAnsi="Times New Roman"/>
                <w:b/>
                <w:sz w:val="26"/>
                <w:szCs w:val="26"/>
              </w:rPr>
              <w:t>-</w:t>
            </w:r>
          </w:p>
          <w:p w:rsidR="00855DA7" w:rsidRPr="00FA5D7D" w:rsidRDefault="00855DA7" w:rsidP="00281377">
            <w:pPr>
              <w:jc w:val="center"/>
              <w:rPr>
                <w:rFonts w:ascii="Times New Roman" w:hAnsi="Times New Roman"/>
                <w:b/>
                <w:sz w:val="26"/>
                <w:szCs w:val="26"/>
              </w:rPr>
            </w:pPr>
            <w:r w:rsidRPr="00FA5D7D">
              <w:rPr>
                <w:rFonts w:ascii="Times New Roman" w:hAnsi="Times New Roman"/>
                <w:b/>
                <w:sz w:val="26"/>
                <w:szCs w:val="26"/>
              </w:rPr>
              <w:t>ших балл выше ТБ2 по предмету)</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Александро-Невский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5,4</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25,3</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Ермишинский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4,3</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79,5</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3</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Захаровский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Кадомский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3,1</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80</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231"/>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Касимовский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5,3</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68,8</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Клепиковский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8,0</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12,5</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50,3</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87,5</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7</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Кораблинский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2,2</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73,5</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8</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Милославский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37F02">
            <w:pPr>
              <w:jc w:val="center"/>
              <w:rPr>
                <w:rFonts w:ascii="Times New Roman" w:hAnsi="Times New Roman"/>
                <w:sz w:val="26"/>
                <w:szCs w:val="26"/>
              </w:rPr>
            </w:pPr>
            <w:r w:rsidRPr="00EC5F66">
              <w:rPr>
                <w:rFonts w:ascii="Times New Roman" w:hAnsi="Times New Roman"/>
                <w:sz w:val="26"/>
                <w:szCs w:val="26"/>
              </w:rPr>
              <w:t>0</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9</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Михайловский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6,1</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47,1</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Пителинский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37F02">
            <w:pPr>
              <w:jc w:val="center"/>
              <w:rPr>
                <w:rFonts w:ascii="Times New Roman" w:hAnsi="Times New Roman"/>
                <w:sz w:val="26"/>
                <w:szCs w:val="26"/>
              </w:rPr>
            </w:pPr>
            <w:r w:rsidRPr="00EC5F66">
              <w:rPr>
                <w:rFonts w:ascii="Times New Roman" w:hAnsi="Times New Roman"/>
                <w:sz w:val="26"/>
                <w:szCs w:val="26"/>
              </w:rPr>
              <w:t>0</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11</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Пронский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6,3</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51,9</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12</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Путятинский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4,0</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51</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13</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Рыбновский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3,4</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66</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14</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Ряжский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3,6</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69,6</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15</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Рязанский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4,0</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44,4</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16</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Сапожковский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2,4</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22</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17</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Сараевский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237F02" w:rsidP="00281377">
            <w:pPr>
              <w:jc w:val="center"/>
              <w:rPr>
                <w:rFonts w:ascii="Times New Roman" w:hAnsi="Times New Roman"/>
                <w:sz w:val="26"/>
                <w:szCs w:val="26"/>
              </w:rPr>
            </w:pPr>
            <w:r>
              <w:rPr>
                <w:rFonts w:ascii="Times New Roman" w:hAnsi="Times New Roman"/>
                <w:sz w:val="26"/>
                <w:szCs w:val="26"/>
              </w:rPr>
              <w:t>0</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18</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Сасовский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19</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Скопинский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3,6</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43,5</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20</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Спасский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2,3</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59,5</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21</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Старожиловский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37F02">
            <w:pPr>
              <w:jc w:val="center"/>
              <w:rPr>
                <w:rFonts w:ascii="Times New Roman" w:hAnsi="Times New Roman"/>
                <w:sz w:val="26"/>
                <w:szCs w:val="26"/>
              </w:rPr>
            </w:pPr>
            <w:r w:rsidRPr="00EC5F66">
              <w:rPr>
                <w:rFonts w:ascii="Times New Roman" w:hAnsi="Times New Roman"/>
                <w:sz w:val="26"/>
                <w:szCs w:val="26"/>
              </w:rPr>
              <w:t>0</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22</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Ухоловский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3,2</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76</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23</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Чучковский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6,1</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40,5</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24</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Шацкий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8,8</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14,3</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25,9</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85,7</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25</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Шиловский</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1,6</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61,5</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26</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г.</w:t>
            </w:r>
            <w:r w:rsidR="00EC5F66" w:rsidRPr="00EC5F66">
              <w:rPr>
                <w:rFonts w:ascii="Times New Roman" w:hAnsi="Times New Roman"/>
                <w:sz w:val="26"/>
                <w:szCs w:val="26"/>
              </w:rPr>
              <w:t xml:space="preserve"> </w:t>
            </w:r>
            <w:r w:rsidRPr="00EC5F66">
              <w:rPr>
                <w:rFonts w:ascii="Times New Roman" w:hAnsi="Times New Roman"/>
                <w:sz w:val="26"/>
                <w:szCs w:val="26"/>
              </w:rPr>
              <w:t>Касимов</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4,8</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49,8</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27</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г.</w:t>
            </w:r>
            <w:r w:rsidR="00EC5F66" w:rsidRPr="00EC5F66">
              <w:rPr>
                <w:rFonts w:ascii="Times New Roman" w:hAnsi="Times New Roman"/>
                <w:sz w:val="26"/>
                <w:szCs w:val="26"/>
              </w:rPr>
              <w:t xml:space="preserve"> </w:t>
            </w:r>
            <w:r w:rsidRPr="00EC5F66">
              <w:rPr>
                <w:rFonts w:ascii="Times New Roman" w:hAnsi="Times New Roman"/>
                <w:sz w:val="26"/>
                <w:szCs w:val="26"/>
              </w:rPr>
              <w:t>Сасово</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7,1</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50,5</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28</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г.</w:t>
            </w:r>
            <w:r w:rsidR="00EC5F66" w:rsidRPr="00EC5F66">
              <w:rPr>
                <w:rFonts w:ascii="Times New Roman" w:hAnsi="Times New Roman"/>
                <w:sz w:val="26"/>
                <w:szCs w:val="26"/>
              </w:rPr>
              <w:t xml:space="preserve"> </w:t>
            </w:r>
            <w:r w:rsidRPr="00EC5F66">
              <w:rPr>
                <w:rFonts w:ascii="Times New Roman" w:hAnsi="Times New Roman"/>
                <w:sz w:val="26"/>
                <w:szCs w:val="26"/>
              </w:rPr>
              <w:t>Скопин</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4,7</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66,8</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29</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6"/>
                <w:szCs w:val="26"/>
              </w:rPr>
            </w:pPr>
            <w:r w:rsidRPr="00EC5F66">
              <w:rPr>
                <w:rFonts w:ascii="Times New Roman" w:hAnsi="Times New Roman"/>
                <w:sz w:val="26"/>
                <w:szCs w:val="26"/>
              </w:rPr>
              <w:t>г.</w:t>
            </w:r>
            <w:r w:rsidR="00EC5F66" w:rsidRPr="00EC5F66">
              <w:rPr>
                <w:rFonts w:ascii="Times New Roman" w:hAnsi="Times New Roman"/>
                <w:sz w:val="26"/>
                <w:szCs w:val="26"/>
              </w:rPr>
              <w:t xml:space="preserve"> </w:t>
            </w:r>
            <w:r w:rsidRPr="00EC5F66">
              <w:rPr>
                <w:rFonts w:ascii="Times New Roman" w:hAnsi="Times New Roman"/>
                <w:sz w:val="26"/>
                <w:szCs w:val="26"/>
              </w:rPr>
              <w:t>Рязань</w:t>
            </w:r>
          </w:p>
        </w:tc>
        <w:tc>
          <w:tcPr>
            <w:tcW w:w="1536" w:type="dxa"/>
            <w:tcBorders>
              <w:top w:val="nil"/>
              <w:left w:val="nil"/>
              <w:bottom w:val="single" w:sz="4" w:space="0" w:color="auto"/>
              <w:right w:val="single" w:sz="4" w:space="0" w:color="auto"/>
            </w:tcBorders>
            <w:shd w:val="clear" w:color="auto" w:fill="auto"/>
            <w:noWrap/>
            <w:vAlign w:val="bottom"/>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13,3</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66,1</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30</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8F6346">
            <w:pPr>
              <w:rPr>
                <w:rFonts w:ascii="Times New Roman" w:hAnsi="Times New Roman"/>
                <w:sz w:val="26"/>
                <w:szCs w:val="26"/>
              </w:rPr>
            </w:pPr>
            <w:r w:rsidRPr="00EC5F66">
              <w:rPr>
                <w:rFonts w:ascii="Times New Roman" w:hAnsi="Times New Roman"/>
                <w:sz w:val="26"/>
                <w:szCs w:val="26"/>
              </w:rPr>
              <w:t>Област</w:t>
            </w:r>
            <w:r w:rsidR="008F6346">
              <w:rPr>
                <w:rFonts w:ascii="Times New Roman" w:hAnsi="Times New Roman"/>
                <w:sz w:val="26"/>
                <w:szCs w:val="26"/>
              </w:rPr>
              <w:t>ные и негосударственные</w:t>
            </w:r>
            <w:r w:rsidRPr="00EC5F66">
              <w:rPr>
                <w:rFonts w:ascii="Times New Roman" w:hAnsi="Times New Roman"/>
                <w:sz w:val="26"/>
                <w:szCs w:val="26"/>
              </w:rPr>
              <w:t xml:space="preserve"> ОО</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3,1</w:t>
            </w:r>
          </w:p>
        </w:tc>
        <w:tc>
          <w:tcPr>
            <w:tcW w:w="1843"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0</w:t>
            </w:r>
          </w:p>
        </w:tc>
        <w:tc>
          <w:tcPr>
            <w:tcW w:w="127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49</w:t>
            </w:r>
            <w:r w:rsidR="00237F02">
              <w:rPr>
                <w:rFonts w:ascii="Times New Roman" w:hAnsi="Times New Roman"/>
                <w:sz w:val="26"/>
                <w:szCs w:val="26"/>
              </w:rPr>
              <w:t>,0</w:t>
            </w:r>
          </w:p>
        </w:tc>
        <w:tc>
          <w:tcPr>
            <w:tcW w:w="1559"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6"/>
                <w:szCs w:val="26"/>
              </w:rPr>
            </w:pPr>
            <w:r w:rsidRPr="00EC5F66">
              <w:rPr>
                <w:rFonts w:ascii="Times New Roman" w:hAnsi="Times New Roman"/>
                <w:sz w:val="26"/>
                <w:szCs w:val="26"/>
              </w:rPr>
              <w:t>100</w:t>
            </w:r>
            <w:r w:rsidR="00237F02">
              <w:rPr>
                <w:rFonts w:ascii="Times New Roman" w:hAnsi="Times New Roman"/>
                <w:sz w:val="26"/>
                <w:szCs w:val="26"/>
              </w:rPr>
              <w:t>,0</w:t>
            </w:r>
          </w:p>
        </w:tc>
      </w:tr>
      <w:tr w:rsidR="00855DA7" w:rsidRPr="00EC5F66" w:rsidTr="008F6346">
        <w:trPr>
          <w:trHeight w:val="300"/>
        </w:trPr>
        <w:tc>
          <w:tcPr>
            <w:tcW w:w="32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55DA7" w:rsidRPr="008F6346" w:rsidRDefault="008F6346" w:rsidP="00281377">
            <w:pPr>
              <w:jc w:val="center"/>
              <w:rPr>
                <w:rFonts w:ascii="Times New Roman" w:hAnsi="Times New Roman"/>
                <w:b/>
                <w:sz w:val="26"/>
                <w:szCs w:val="26"/>
              </w:rPr>
            </w:pPr>
            <w:r w:rsidRPr="008F6346">
              <w:rPr>
                <w:rFonts w:ascii="Times New Roman" w:hAnsi="Times New Roman"/>
                <w:b/>
                <w:sz w:val="26"/>
                <w:szCs w:val="26"/>
              </w:rPr>
              <w:t>ИТОГО</w:t>
            </w:r>
          </w:p>
        </w:tc>
        <w:tc>
          <w:tcPr>
            <w:tcW w:w="1536" w:type="dxa"/>
            <w:tcBorders>
              <w:top w:val="nil"/>
              <w:left w:val="nil"/>
              <w:bottom w:val="single" w:sz="4" w:space="0" w:color="auto"/>
              <w:right w:val="single" w:sz="4" w:space="0" w:color="auto"/>
            </w:tcBorders>
            <w:shd w:val="clear" w:color="auto" w:fill="auto"/>
            <w:noWrap/>
            <w:vAlign w:val="center"/>
          </w:tcPr>
          <w:p w:rsidR="00855DA7" w:rsidRPr="008F6346" w:rsidRDefault="00855DA7" w:rsidP="00281377">
            <w:pPr>
              <w:jc w:val="center"/>
              <w:rPr>
                <w:rFonts w:ascii="Times New Roman" w:hAnsi="Times New Roman"/>
                <w:b/>
                <w:sz w:val="26"/>
                <w:szCs w:val="26"/>
              </w:rPr>
            </w:pPr>
            <w:r w:rsidRPr="008F6346">
              <w:rPr>
                <w:rFonts w:ascii="Times New Roman" w:hAnsi="Times New Roman"/>
                <w:b/>
                <w:sz w:val="26"/>
                <w:szCs w:val="26"/>
              </w:rPr>
              <w:t>8,7</w:t>
            </w:r>
          </w:p>
        </w:tc>
        <w:tc>
          <w:tcPr>
            <w:tcW w:w="1843" w:type="dxa"/>
            <w:tcBorders>
              <w:top w:val="nil"/>
              <w:left w:val="nil"/>
              <w:bottom w:val="single" w:sz="4" w:space="0" w:color="auto"/>
              <w:right w:val="single" w:sz="4" w:space="0" w:color="auto"/>
            </w:tcBorders>
            <w:shd w:val="clear" w:color="auto" w:fill="auto"/>
            <w:noWrap/>
            <w:vAlign w:val="center"/>
          </w:tcPr>
          <w:p w:rsidR="00855DA7" w:rsidRPr="008F6346" w:rsidRDefault="00855DA7" w:rsidP="00281377">
            <w:pPr>
              <w:jc w:val="center"/>
              <w:rPr>
                <w:rFonts w:ascii="Times New Roman" w:hAnsi="Times New Roman"/>
                <w:b/>
                <w:sz w:val="26"/>
                <w:szCs w:val="26"/>
              </w:rPr>
            </w:pPr>
            <w:r w:rsidRPr="008F6346">
              <w:rPr>
                <w:rFonts w:ascii="Times New Roman" w:hAnsi="Times New Roman"/>
                <w:b/>
                <w:sz w:val="26"/>
                <w:szCs w:val="26"/>
              </w:rPr>
              <w:t>0,8</w:t>
            </w:r>
          </w:p>
        </w:tc>
        <w:tc>
          <w:tcPr>
            <w:tcW w:w="1276" w:type="dxa"/>
            <w:tcBorders>
              <w:top w:val="nil"/>
              <w:left w:val="nil"/>
              <w:bottom w:val="single" w:sz="4" w:space="0" w:color="auto"/>
              <w:right w:val="single" w:sz="4" w:space="0" w:color="auto"/>
            </w:tcBorders>
            <w:shd w:val="clear" w:color="auto" w:fill="auto"/>
            <w:noWrap/>
            <w:vAlign w:val="center"/>
          </w:tcPr>
          <w:p w:rsidR="00855DA7" w:rsidRPr="008F6346" w:rsidRDefault="00855DA7" w:rsidP="00281377">
            <w:pPr>
              <w:jc w:val="center"/>
              <w:rPr>
                <w:rFonts w:ascii="Times New Roman" w:hAnsi="Times New Roman"/>
                <w:b/>
                <w:sz w:val="26"/>
                <w:szCs w:val="26"/>
              </w:rPr>
            </w:pPr>
            <w:r w:rsidRPr="008F6346">
              <w:rPr>
                <w:rFonts w:ascii="Times New Roman" w:hAnsi="Times New Roman"/>
                <w:b/>
                <w:sz w:val="26"/>
                <w:szCs w:val="26"/>
              </w:rPr>
              <w:t>62,9</w:t>
            </w:r>
          </w:p>
        </w:tc>
        <w:tc>
          <w:tcPr>
            <w:tcW w:w="1559" w:type="dxa"/>
            <w:tcBorders>
              <w:top w:val="nil"/>
              <w:left w:val="nil"/>
              <w:bottom w:val="single" w:sz="4" w:space="0" w:color="auto"/>
              <w:right w:val="single" w:sz="4" w:space="0" w:color="auto"/>
            </w:tcBorders>
            <w:shd w:val="clear" w:color="auto" w:fill="auto"/>
            <w:vAlign w:val="center"/>
          </w:tcPr>
          <w:p w:rsidR="00855DA7" w:rsidRPr="008F6346" w:rsidRDefault="00855DA7" w:rsidP="00281377">
            <w:pPr>
              <w:jc w:val="center"/>
              <w:rPr>
                <w:rFonts w:ascii="Times New Roman" w:hAnsi="Times New Roman"/>
                <w:b/>
                <w:sz w:val="26"/>
                <w:szCs w:val="26"/>
              </w:rPr>
            </w:pPr>
            <w:r w:rsidRPr="008F6346">
              <w:rPr>
                <w:rFonts w:ascii="Times New Roman" w:hAnsi="Times New Roman"/>
                <w:b/>
                <w:sz w:val="26"/>
                <w:szCs w:val="26"/>
              </w:rPr>
              <w:t>99,2</w:t>
            </w:r>
          </w:p>
        </w:tc>
      </w:tr>
    </w:tbl>
    <w:p w:rsidR="00855DA7" w:rsidRDefault="00855DA7" w:rsidP="00EC5F66">
      <w:pPr>
        <w:pStyle w:val="af"/>
        <w:spacing w:after="0" w:line="240" w:lineRule="auto"/>
        <w:ind w:left="0"/>
        <w:jc w:val="center"/>
        <w:rPr>
          <w:rFonts w:ascii="Times New Roman" w:eastAsia="Times New Roman" w:hAnsi="Times New Roman"/>
          <w:b/>
          <w:sz w:val="28"/>
          <w:szCs w:val="28"/>
          <w:lang w:eastAsia="ru-RU"/>
        </w:rPr>
      </w:pPr>
      <w:r w:rsidRPr="00612149">
        <w:rPr>
          <w:rFonts w:ascii="Times New Roman" w:eastAsia="Times New Roman" w:hAnsi="Times New Roman"/>
          <w:b/>
          <w:sz w:val="28"/>
          <w:szCs w:val="28"/>
          <w:lang w:eastAsia="ru-RU"/>
        </w:rPr>
        <w:lastRenderedPageBreak/>
        <w:t>Немецкий язык</w:t>
      </w:r>
    </w:p>
    <w:p w:rsidR="00EC5F66" w:rsidRPr="00EC5F66" w:rsidRDefault="00EC5F66" w:rsidP="00EC5F66">
      <w:pPr>
        <w:pStyle w:val="af"/>
        <w:spacing w:after="0" w:line="240" w:lineRule="auto"/>
        <w:ind w:left="0"/>
        <w:jc w:val="center"/>
        <w:rPr>
          <w:rFonts w:ascii="Times New Roman" w:eastAsia="Times New Roman" w:hAnsi="Times New Roman"/>
          <w:b/>
          <w:sz w:val="16"/>
          <w:szCs w:val="16"/>
          <w:lang w:eastAsia="ru-RU"/>
        </w:rPr>
      </w:pPr>
    </w:p>
    <w:tbl>
      <w:tblPr>
        <w:tblW w:w="9498" w:type="dxa"/>
        <w:tblInd w:w="-34" w:type="dxa"/>
        <w:tblLayout w:type="fixed"/>
        <w:tblLook w:val="0000"/>
      </w:tblPr>
      <w:tblGrid>
        <w:gridCol w:w="623"/>
        <w:gridCol w:w="2661"/>
        <w:gridCol w:w="1536"/>
        <w:gridCol w:w="1701"/>
        <w:gridCol w:w="1134"/>
        <w:gridCol w:w="1843"/>
      </w:tblGrid>
      <w:tr w:rsidR="00855DA7" w:rsidRPr="00FA5D7D" w:rsidTr="008F6346">
        <w:trPr>
          <w:trHeight w:val="1080"/>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855DA7" w:rsidRPr="00FA5D7D" w:rsidRDefault="00855DA7" w:rsidP="00281377">
            <w:pPr>
              <w:jc w:val="center"/>
              <w:rPr>
                <w:rFonts w:ascii="Times New Roman" w:hAnsi="Times New Roman"/>
                <w:b/>
                <w:sz w:val="27"/>
                <w:szCs w:val="27"/>
              </w:rPr>
            </w:pPr>
            <w:r w:rsidRPr="00FA5D7D">
              <w:rPr>
                <w:rFonts w:ascii="Times New Roman" w:hAnsi="Times New Roman"/>
                <w:b/>
                <w:sz w:val="27"/>
                <w:szCs w:val="27"/>
              </w:rPr>
              <w:t>№</w:t>
            </w:r>
            <w:r w:rsidR="008F6346">
              <w:rPr>
                <w:rFonts w:ascii="Times New Roman" w:hAnsi="Times New Roman"/>
                <w:b/>
                <w:sz w:val="27"/>
                <w:szCs w:val="27"/>
              </w:rPr>
              <w:t xml:space="preserve"> п/п</w:t>
            </w:r>
          </w:p>
        </w:tc>
        <w:tc>
          <w:tcPr>
            <w:tcW w:w="2661" w:type="dxa"/>
            <w:tcBorders>
              <w:top w:val="single" w:sz="4" w:space="0" w:color="auto"/>
              <w:left w:val="single" w:sz="4" w:space="0" w:color="auto"/>
              <w:bottom w:val="single" w:sz="4" w:space="0" w:color="auto"/>
              <w:right w:val="single" w:sz="4" w:space="0" w:color="auto"/>
            </w:tcBorders>
            <w:shd w:val="clear" w:color="auto" w:fill="auto"/>
            <w:vAlign w:val="center"/>
          </w:tcPr>
          <w:p w:rsidR="00855DA7" w:rsidRPr="00FA5D7D" w:rsidRDefault="008F6346" w:rsidP="00281377">
            <w:pPr>
              <w:jc w:val="center"/>
              <w:rPr>
                <w:rFonts w:ascii="Times New Roman" w:hAnsi="Times New Roman"/>
                <w:b/>
                <w:sz w:val="27"/>
                <w:szCs w:val="27"/>
              </w:rPr>
            </w:pPr>
            <w:r>
              <w:rPr>
                <w:rFonts w:ascii="Times New Roman" w:hAnsi="Times New Roman"/>
                <w:b/>
                <w:sz w:val="27"/>
                <w:szCs w:val="27"/>
              </w:rPr>
              <w:t>АТЕ</w:t>
            </w:r>
          </w:p>
        </w:tc>
        <w:tc>
          <w:tcPr>
            <w:tcW w:w="1536" w:type="dxa"/>
            <w:tcBorders>
              <w:top w:val="single" w:sz="4" w:space="0" w:color="auto"/>
              <w:left w:val="nil"/>
              <w:bottom w:val="single" w:sz="4" w:space="0" w:color="auto"/>
              <w:right w:val="single" w:sz="4" w:space="0" w:color="auto"/>
            </w:tcBorders>
            <w:shd w:val="clear" w:color="auto" w:fill="auto"/>
            <w:vAlign w:val="center"/>
          </w:tcPr>
          <w:p w:rsidR="00FA5D7D" w:rsidRDefault="00855DA7" w:rsidP="00281377">
            <w:pPr>
              <w:jc w:val="center"/>
              <w:rPr>
                <w:rFonts w:ascii="Times New Roman" w:hAnsi="Times New Roman"/>
                <w:b/>
                <w:sz w:val="27"/>
                <w:szCs w:val="27"/>
              </w:rPr>
            </w:pPr>
            <w:r w:rsidRPr="00FA5D7D">
              <w:rPr>
                <w:rFonts w:ascii="Times New Roman" w:hAnsi="Times New Roman"/>
                <w:b/>
                <w:sz w:val="27"/>
                <w:szCs w:val="27"/>
              </w:rPr>
              <w:t>Доля выпуск</w:t>
            </w:r>
            <w:r w:rsidR="00FA5D7D">
              <w:rPr>
                <w:rFonts w:ascii="Times New Roman" w:hAnsi="Times New Roman"/>
                <w:b/>
                <w:sz w:val="27"/>
                <w:szCs w:val="27"/>
              </w:rPr>
              <w:t>-</w:t>
            </w:r>
          </w:p>
          <w:p w:rsidR="00FA5D7D" w:rsidRDefault="00855DA7" w:rsidP="00281377">
            <w:pPr>
              <w:jc w:val="center"/>
              <w:rPr>
                <w:rFonts w:ascii="Times New Roman" w:hAnsi="Times New Roman"/>
                <w:b/>
                <w:sz w:val="27"/>
                <w:szCs w:val="27"/>
              </w:rPr>
            </w:pPr>
            <w:r w:rsidRPr="00FA5D7D">
              <w:rPr>
                <w:rFonts w:ascii="Times New Roman" w:hAnsi="Times New Roman"/>
                <w:b/>
                <w:sz w:val="27"/>
                <w:szCs w:val="27"/>
              </w:rPr>
              <w:t>ников, сдава</w:t>
            </w:r>
            <w:r w:rsidR="008F6346">
              <w:rPr>
                <w:rFonts w:ascii="Times New Roman" w:hAnsi="Times New Roman"/>
                <w:b/>
                <w:sz w:val="27"/>
                <w:szCs w:val="27"/>
              </w:rPr>
              <w:t>в</w:t>
            </w:r>
            <w:r w:rsidR="00FA5D7D">
              <w:rPr>
                <w:rFonts w:ascii="Times New Roman" w:hAnsi="Times New Roman"/>
                <w:b/>
                <w:sz w:val="27"/>
                <w:szCs w:val="27"/>
              </w:rPr>
              <w:t>-</w:t>
            </w:r>
          </w:p>
          <w:p w:rsidR="00FA5D7D" w:rsidRDefault="00855DA7" w:rsidP="00281377">
            <w:pPr>
              <w:jc w:val="center"/>
              <w:rPr>
                <w:rFonts w:ascii="Times New Roman" w:hAnsi="Times New Roman"/>
                <w:b/>
                <w:sz w:val="27"/>
                <w:szCs w:val="27"/>
              </w:rPr>
            </w:pPr>
            <w:r w:rsidRPr="00FA5D7D">
              <w:rPr>
                <w:rFonts w:ascii="Times New Roman" w:hAnsi="Times New Roman"/>
                <w:b/>
                <w:sz w:val="27"/>
                <w:szCs w:val="27"/>
              </w:rPr>
              <w:t>ших ЕГЭ (% от числа выпуск</w:t>
            </w:r>
            <w:r w:rsidR="00FA5D7D">
              <w:rPr>
                <w:rFonts w:ascii="Times New Roman" w:hAnsi="Times New Roman"/>
                <w:b/>
                <w:sz w:val="27"/>
                <w:szCs w:val="27"/>
              </w:rPr>
              <w:t>-</w:t>
            </w:r>
          </w:p>
          <w:p w:rsidR="00855DA7" w:rsidRPr="00FA5D7D" w:rsidRDefault="00855DA7" w:rsidP="00FA5D7D">
            <w:pPr>
              <w:jc w:val="center"/>
              <w:rPr>
                <w:rFonts w:ascii="Times New Roman" w:hAnsi="Times New Roman"/>
                <w:b/>
                <w:sz w:val="27"/>
                <w:szCs w:val="27"/>
              </w:rPr>
            </w:pPr>
            <w:r w:rsidRPr="00FA5D7D">
              <w:rPr>
                <w:rFonts w:ascii="Times New Roman" w:hAnsi="Times New Roman"/>
                <w:b/>
                <w:sz w:val="27"/>
                <w:szCs w:val="27"/>
              </w:rPr>
              <w:t>ников)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EC5F66" w:rsidRPr="00FA5D7D" w:rsidRDefault="00855DA7" w:rsidP="00281377">
            <w:pPr>
              <w:jc w:val="center"/>
              <w:rPr>
                <w:rFonts w:ascii="Times New Roman" w:hAnsi="Times New Roman"/>
                <w:b/>
                <w:sz w:val="27"/>
                <w:szCs w:val="27"/>
              </w:rPr>
            </w:pPr>
            <w:r w:rsidRPr="00FA5D7D">
              <w:rPr>
                <w:rFonts w:ascii="Times New Roman" w:hAnsi="Times New Roman"/>
                <w:b/>
                <w:sz w:val="27"/>
                <w:szCs w:val="27"/>
              </w:rPr>
              <w:t>Доля выпускни</w:t>
            </w:r>
            <w:r w:rsidR="00EC5F66" w:rsidRPr="00FA5D7D">
              <w:rPr>
                <w:rFonts w:ascii="Times New Roman" w:hAnsi="Times New Roman"/>
                <w:b/>
                <w:sz w:val="27"/>
                <w:szCs w:val="27"/>
              </w:rPr>
              <w:t>-</w:t>
            </w:r>
          </w:p>
          <w:p w:rsidR="00207DAF" w:rsidRPr="00FA5D7D" w:rsidRDefault="00855DA7" w:rsidP="00281377">
            <w:pPr>
              <w:jc w:val="center"/>
              <w:rPr>
                <w:rFonts w:ascii="Times New Roman" w:hAnsi="Times New Roman"/>
                <w:b/>
                <w:sz w:val="27"/>
                <w:szCs w:val="27"/>
              </w:rPr>
            </w:pPr>
            <w:r w:rsidRPr="00FA5D7D">
              <w:rPr>
                <w:rFonts w:ascii="Times New Roman" w:hAnsi="Times New Roman"/>
                <w:b/>
                <w:sz w:val="27"/>
                <w:szCs w:val="27"/>
              </w:rPr>
              <w:t>ков, не преодоле</w:t>
            </w:r>
            <w:r w:rsidR="008F6346">
              <w:rPr>
                <w:rFonts w:ascii="Times New Roman" w:hAnsi="Times New Roman"/>
                <w:b/>
                <w:sz w:val="27"/>
                <w:szCs w:val="27"/>
              </w:rPr>
              <w:t>в</w:t>
            </w:r>
            <w:r w:rsidR="00207DAF" w:rsidRPr="00FA5D7D">
              <w:rPr>
                <w:rFonts w:ascii="Times New Roman" w:hAnsi="Times New Roman"/>
                <w:b/>
                <w:sz w:val="27"/>
                <w:szCs w:val="27"/>
              </w:rPr>
              <w:t>-</w:t>
            </w:r>
          </w:p>
          <w:p w:rsidR="00FA5D7D" w:rsidRDefault="00855DA7" w:rsidP="00281377">
            <w:pPr>
              <w:jc w:val="center"/>
              <w:rPr>
                <w:rFonts w:ascii="Times New Roman" w:hAnsi="Times New Roman"/>
                <w:b/>
                <w:sz w:val="27"/>
                <w:szCs w:val="27"/>
              </w:rPr>
            </w:pPr>
            <w:r w:rsidRPr="00FA5D7D">
              <w:rPr>
                <w:rFonts w:ascii="Times New Roman" w:hAnsi="Times New Roman"/>
                <w:b/>
                <w:sz w:val="27"/>
                <w:szCs w:val="27"/>
              </w:rPr>
              <w:t>ших мини</w:t>
            </w:r>
            <w:r w:rsidR="00FA5D7D">
              <w:rPr>
                <w:rFonts w:ascii="Times New Roman" w:hAnsi="Times New Roman"/>
                <w:b/>
                <w:sz w:val="27"/>
                <w:szCs w:val="27"/>
              </w:rPr>
              <w:t>-</w:t>
            </w:r>
          </w:p>
          <w:p w:rsidR="00FA5D7D" w:rsidRDefault="00855DA7" w:rsidP="00FA5D7D">
            <w:pPr>
              <w:jc w:val="center"/>
              <w:rPr>
                <w:rFonts w:ascii="Times New Roman" w:hAnsi="Times New Roman"/>
                <w:b/>
                <w:sz w:val="27"/>
                <w:szCs w:val="27"/>
              </w:rPr>
            </w:pPr>
            <w:r w:rsidRPr="00FA5D7D">
              <w:rPr>
                <w:rFonts w:ascii="Times New Roman" w:hAnsi="Times New Roman"/>
                <w:b/>
                <w:sz w:val="27"/>
                <w:szCs w:val="27"/>
              </w:rPr>
              <w:t>мальный порог</w:t>
            </w:r>
            <w:r w:rsidR="00EC5F66" w:rsidRPr="00FA5D7D">
              <w:rPr>
                <w:rFonts w:ascii="Times New Roman" w:hAnsi="Times New Roman"/>
                <w:b/>
                <w:sz w:val="27"/>
                <w:szCs w:val="27"/>
              </w:rPr>
              <w:t xml:space="preserve"> </w:t>
            </w:r>
          </w:p>
          <w:p w:rsidR="00855DA7" w:rsidRPr="00FA5D7D" w:rsidRDefault="00855DA7" w:rsidP="00FA5D7D">
            <w:pPr>
              <w:jc w:val="center"/>
              <w:rPr>
                <w:rFonts w:ascii="Times New Roman" w:hAnsi="Times New Roman"/>
                <w:b/>
                <w:sz w:val="27"/>
                <w:szCs w:val="27"/>
              </w:rPr>
            </w:pPr>
            <w:r w:rsidRPr="00FA5D7D">
              <w:rPr>
                <w:rFonts w:ascii="Times New Roman" w:hAnsi="Times New Roman"/>
                <w:b/>
                <w:sz w:val="27"/>
                <w:szCs w:val="27"/>
              </w:rPr>
              <w:t>(% от числа сдававших)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FA5D7D" w:rsidRDefault="00855DA7" w:rsidP="00281377">
            <w:pPr>
              <w:jc w:val="center"/>
              <w:rPr>
                <w:rFonts w:ascii="Times New Roman" w:hAnsi="Times New Roman"/>
                <w:b/>
                <w:sz w:val="27"/>
                <w:szCs w:val="27"/>
              </w:rPr>
            </w:pPr>
            <w:r w:rsidRPr="00FA5D7D">
              <w:rPr>
                <w:rFonts w:ascii="Times New Roman" w:hAnsi="Times New Roman"/>
                <w:b/>
                <w:sz w:val="27"/>
                <w:szCs w:val="27"/>
              </w:rPr>
              <w:t>Сред</w:t>
            </w:r>
            <w:r w:rsidR="00FA5D7D">
              <w:rPr>
                <w:rFonts w:ascii="Times New Roman" w:hAnsi="Times New Roman"/>
                <w:b/>
                <w:sz w:val="27"/>
                <w:szCs w:val="27"/>
              </w:rPr>
              <w:t>-</w:t>
            </w:r>
          </w:p>
          <w:p w:rsidR="00855DA7" w:rsidRPr="00FA5D7D" w:rsidRDefault="00855DA7" w:rsidP="00281377">
            <w:pPr>
              <w:jc w:val="center"/>
              <w:rPr>
                <w:rFonts w:ascii="Times New Roman" w:hAnsi="Times New Roman"/>
                <w:b/>
                <w:sz w:val="27"/>
                <w:szCs w:val="27"/>
              </w:rPr>
            </w:pPr>
            <w:r w:rsidRPr="00FA5D7D">
              <w:rPr>
                <w:rFonts w:ascii="Times New Roman" w:hAnsi="Times New Roman"/>
                <w:b/>
                <w:sz w:val="27"/>
                <w:szCs w:val="27"/>
              </w:rPr>
              <w:t>ний балл</w:t>
            </w:r>
          </w:p>
        </w:tc>
        <w:tc>
          <w:tcPr>
            <w:tcW w:w="1843" w:type="dxa"/>
            <w:tcBorders>
              <w:top w:val="single" w:sz="4" w:space="0" w:color="auto"/>
              <w:left w:val="nil"/>
              <w:bottom w:val="single" w:sz="4" w:space="0" w:color="auto"/>
              <w:right w:val="single" w:sz="4" w:space="0" w:color="auto"/>
            </w:tcBorders>
            <w:shd w:val="clear" w:color="auto" w:fill="auto"/>
            <w:vAlign w:val="center"/>
          </w:tcPr>
          <w:p w:rsidR="00855DA7" w:rsidRPr="00FA5D7D" w:rsidRDefault="00855DA7" w:rsidP="00281377">
            <w:pPr>
              <w:jc w:val="center"/>
              <w:rPr>
                <w:rFonts w:ascii="Times New Roman" w:hAnsi="Times New Roman"/>
                <w:b/>
                <w:sz w:val="27"/>
                <w:szCs w:val="27"/>
              </w:rPr>
            </w:pPr>
            <w:r w:rsidRPr="00FA5D7D">
              <w:rPr>
                <w:rFonts w:ascii="Times New Roman" w:hAnsi="Times New Roman"/>
                <w:b/>
                <w:sz w:val="27"/>
                <w:szCs w:val="27"/>
              </w:rPr>
              <w:t>Процент участников, набравших балл выше ТБ2 по предмету)</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Александро-Невский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Ермишинский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3</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Захаровский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4</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Кадомский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231"/>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5</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Касимовский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6</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Клепиковский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7</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Кораблинский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8</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Милославский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9</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Михайловский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10</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Пителинский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11</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Пронский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12</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Путятинский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13</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Рыбновский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14</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Ряжский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15</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Рязанский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16</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Сапожковский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17</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Сараевский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18</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Сасовский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19</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Скопинский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1,8</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50</w:t>
            </w:r>
            <w:r w:rsidR="00237F02">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100</w:t>
            </w:r>
            <w:r w:rsidR="00237F02">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20</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Спасский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21</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Старожиловский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22</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Ухоловский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23</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Чучковский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24</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Шацкий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25</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Шиловский</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26</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г.</w:t>
            </w:r>
            <w:r w:rsidR="00207DAF">
              <w:rPr>
                <w:rFonts w:ascii="Times New Roman" w:hAnsi="Times New Roman"/>
                <w:sz w:val="27"/>
                <w:szCs w:val="27"/>
              </w:rPr>
              <w:t xml:space="preserve"> </w:t>
            </w:r>
            <w:r w:rsidRPr="00EC5F66">
              <w:rPr>
                <w:rFonts w:ascii="Times New Roman" w:hAnsi="Times New Roman"/>
                <w:sz w:val="27"/>
                <w:szCs w:val="27"/>
              </w:rPr>
              <w:t>Касимов</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27</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г.</w:t>
            </w:r>
            <w:r w:rsidR="00207DAF">
              <w:rPr>
                <w:rFonts w:ascii="Times New Roman" w:hAnsi="Times New Roman"/>
                <w:sz w:val="27"/>
                <w:szCs w:val="27"/>
              </w:rPr>
              <w:t xml:space="preserve"> </w:t>
            </w:r>
            <w:r w:rsidRPr="00EC5F66">
              <w:rPr>
                <w:rFonts w:ascii="Times New Roman" w:hAnsi="Times New Roman"/>
                <w:sz w:val="27"/>
                <w:szCs w:val="27"/>
              </w:rPr>
              <w:t>Сасово</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28</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г.</w:t>
            </w:r>
            <w:r w:rsidR="00207DAF">
              <w:rPr>
                <w:rFonts w:ascii="Times New Roman" w:hAnsi="Times New Roman"/>
                <w:sz w:val="27"/>
                <w:szCs w:val="27"/>
              </w:rPr>
              <w:t xml:space="preserve"> </w:t>
            </w:r>
            <w:r w:rsidRPr="00EC5F66">
              <w:rPr>
                <w:rFonts w:ascii="Times New Roman" w:hAnsi="Times New Roman"/>
                <w:sz w:val="27"/>
                <w:szCs w:val="27"/>
              </w:rPr>
              <w:t>Скопин</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29</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rPr>
                <w:rFonts w:ascii="Times New Roman" w:hAnsi="Times New Roman"/>
                <w:sz w:val="27"/>
                <w:szCs w:val="27"/>
              </w:rPr>
            </w:pPr>
            <w:r w:rsidRPr="00EC5F66">
              <w:rPr>
                <w:rFonts w:ascii="Times New Roman" w:hAnsi="Times New Roman"/>
                <w:sz w:val="27"/>
                <w:szCs w:val="27"/>
              </w:rPr>
              <w:t>г.</w:t>
            </w:r>
            <w:r w:rsidR="00207DAF">
              <w:rPr>
                <w:rFonts w:ascii="Times New Roman" w:hAnsi="Times New Roman"/>
                <w:sz w:val="27"/>
                <w:szCs w:val="27"/>
              </w:rPr>
              <w:t xml:space="preserve"> </w:t>
            </w:r>
            <w:r w:rsidRPr="00EC5F66">
              <w:rPr>
                <w:rFonts w:ascii="Times New Roman" w:hAnsi="Times New Roman"/>
                <w:sz w:val="27"/>
                <w:szCs w:val="27"/>
              </w:rPr>
              <w:t>Рязань</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0,4</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69,4</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100</w:t>
            </w:r>
            <w:r w:rsidR="00237F02">
              <w:rPr>
                <w:rFonts w:ascii="Times New Roman" w:hAnsi="Times New Roman"/>
                <w:sz w:val="27"/>
                <w:szCs w:val="27"/>
              </w:rPr>
              <w:t>,0</w:t>
            </w:r>
          </w:p>
        </w:tc>
      </w:tr>
      <w:tr w:rsidR="00855DA7" w:rsidRPr="00EC5F66" w:rsidTr="008F6346">
        <w:trPr>
          <w:trHeight w:val="57"/>
        </w:trPr>
        <w:tc>
          <w:tcPr>
            <w:tcW w:w="623" w:type="dxa"/>
            <w:tcBorders>
              <w:top w:val="nil"/>
              <w:left w:val="single" w:sz="4" w:space="0" w:color="auto"/>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30</w:t>
            </w:r>
          </w:p>
        </w:tc>
        <w:tc>
          <w:tcPr>
            <w:tcW w:w="2661" w:type="dxa"/>
            <w:tcBorders>
              <w:top w:val="nil"/>
              <w:left w:val="nil"/>
              <w:bottom w:val="single" w:sz="4" w:space="0" w:color="auto"/>
              <w:right w:val="single" w:sz="4" w:space="0" w:color="auto"/>
            </w:tcBorders>
            <w:shd w:val="clear" w:color="auto" w:fill="auto"/>
            <w:noWrap/>
            <w:vAlign w:val="center"/>
          </w:tcPr>
          <w:p w:rsidR="00855DA7" w:rsidRPr="00EC5F66" w:rsidRDefault="00855DA7" w:rsidP="008F6346">
            <w:pPr>
              <w:rPr>
                <w:rFonts w:ascii="Times New Roman" w:hAnsi="Times New Roman"/>
                <w:sz w:val="27"/>
                <w:szCs w:val="27"/>
              </w:rPr>
            </w:pPr>
            <w:r w:rsidRPr="00EC5F66">
              <w:rPr>
                <w:rFonts w:ascii="Times New Roman" w:hAnsi="Times New Roman"/>
                <w:sz w:val="27"/>
                <w:szCs w:val="27"/>
              </w:rPr>
              <w:t>Област</w:t>
            </w:r>
            <w:r w:rsidR="008F6346">
              <w:rPr>
                <w:rFonts w:ascii="Times New Roman" w:hAnsi="Times New Roman"/>
                <w:sz w:val="27"/>
                <w:szCs w:val="27"/>
              </w:rPr>
              <w:t>ны</w:t>
            </w:r>
            <w:r w:rsidRPr="00EC5F66">
              <w:rPr>
                <w:rFonts w:ascii="Times New Roman" w:hAnsi="Times New Roman"/>
                <w:sz w:val="27"/>
                <w:szCs w:val="27"/>
              </w:rPr>
              <w:t>е и негосуд</w:t>
            </w:r>
            <w:r w:rsidR="008F6346">
              <w:rPr>
                <w:rFonts w:ascii="Times New Roman" w:hAnsi="Times New Roman"/>
                <w:sz w:val="27"/>
                <w:szCs w:val="27"/>
              </w:rPr>
              <w:t>арственны</w:t>
            </w:r>
            <w:r w:rsidRPr="00EC5F66">
              <w:rPr>
                <w:rFonts w:ascii="Times New Roman" w:hAnsi="Times New Roman"/>
                <w:sz w:val="27"/>
                <w:szCs w:val="27"/>
              </w:rPr>
              <w:t>е ОО</w:t>
            </w:r>
          </w:p>
        </w:tc>
        <w:tc>
          <w:tcPr>
            <w:tcW w:w="1536"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c>
          <w:tcPr>
            <w:tcW w:w="1843" w:type="dxa"/>
            <w:tcBorders>
              <w:top w:val="nil"/>
              <w:left w:val="nil"/>
              <w:bottom w:val="single" w:sz="4" w:space="0" w:color="auto"/>
              <w:right w:val="single" w:sz="4" w:space="0" w:color="auto"/>
            </w:tcBorders>
            <w:shd w:val="clear" w:color="auto" w:fill="auto"/>
            <w:vAlign w:val="center"/>
          </w:tcPr>
          <w:p w:rsidR="00855DA7" w:rsidRPr="00EC5F66" w:rsidRDefault="00855DA7" w:rsidP="00281377">
            <w:pPr>
              <w:jc w:val="center"/>
              <w:rPr>
                <w:rFonts w:ascii="Times New Roman" w:hAnsi="Times New Roman"/>
                <w:sz w:val="27"/>
                <w:szCs w:val="27"/>
              </w:rPr>
            </w:pPr>
            <w:r w:rsidRPr="00EC5F66">
              <w:rPr>
                <w:rFonts w:ascii="Times New Roman" w:hAnsi="Times New Roman"/>
                <w:sz w:val="27"/>
                <w:szCs w:val="27"/>
              </w:rPr>
              <w:t>0</w:t>
            </w:r>
          </w:p>
        </w:tc>
      </w:tr>
      <w:tr w:rsidR="00855DA7" w:rsidRPr="00EC5F66" w:rsidTr="008F6346">
        <w:trPr>
          <w:trHeight w:val="300"/>
        </w:trPr>
        <w:tc>
          <w:tcPr>
            <w:tcW w:w="32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55DA7" w:rsidRPr="008F6346" w:rsidRDefault="008F6346" w:rsidP="00281377">
            <w:pPr>
              <w:jc w:val="center"/>
              <w:rPr>
                <w:rFonts w:ascii="Times New Roman" w:hAnsi="Times New Roman"/>
                <w:b/>
                <w:sz w:val="27"/>
                <w:szCs w:val="27"/>
              </w:rPr>
            </w:pPr>
            <w:r w:rsidRPr="008F6346">
              <w:rPr>
                <w:rFonts w:ascii="Times New Roman" w:hAnsi="Times New Roman"/>
                <w:b/>
                <w:sz w:val="27"/>
                <w:szCs w:val="27"/>
              </w:rPr>
              <w:t>ИТОГО</w:t>
            </w:r>
          </w:p>
        </w:tc>
        <w:tc>
          <w:tcPr>
            <w:tcW w:w="1536" w:type="dxa"/>
            <w:tcBorders>
              <w:top w:val="nil"/>
              <w:left w:val="nil"/>
              <w:bottom w:val="single" w:sz="4" w:space="0" w:color="auto"/>
              <w:right w:val="single" w:sz="4" w:space="0" w:color="auto"/>
            </w:tcBorders>
            <w:shd w:val="clear" w:color="auto" w:fill="auto"/>
            <w:noWrap/>
            <w:vAlign w:val="center"/>
          </w:tcPr>
          <w:p w:rsidR="00855DA7" w:rsidRPr="008F6346" w:rsidRDefault="00855DA7" w:rsidP="00281377">
            <w:pPr>
              <w:jc w:val="center"/>
              <w:rPr>
                <w:rFonts w:ascii="Times New Roman" w:hAnsi="Times New Roman"/>
                <w:b/>
                <w:sz w:val="27"/>
                <w:szCs w:val="27"/>
              </w:rPr>
            </w:pPr>
            <w:r w:rsidRPr="008F6346">
              <w:rPr>
                <w:rFonts w:ascii="Times New Roman" w:hAnsi="Times New Roman"/>
                <w:b/>
                <w:sz w:val="27"/>
                <w:szCs w:val="27"/>
              </w:rPr>
              <w:t>0,2</w:t>
            </w:r>
          </w:p>
        </w:tc>
        <w:tc>
          <w:tcPr>
            <w:tcW w:w="1701" w:type="dxa"/>
            <w:tcBorders>
              <w:top w:val="nil"/>
              <w:left w:val="nil"/>
              <w:bottom w:val="single" w:sz="4" w:space="0" w:color="auto"/>
              <w:right w:val="single" w:sz="4" w:space="0" w:color="auto"/>
            </w:tcBorders>
            <w:shd w:val="clear" w:color="auto" w:fill="auto"/>
            <w:noWrap/>
            <w:vAlign w:val="center"/>
          </w:tcPr>
          <w:p w:rsidR="00855DA7" w:rsidRPr="008F6346" w:rsidRDefault="00855DA7" w:rsidP="00281377">
            <w:pPr>
              <w:jc w:val="center"/>
              <w:rPr>
                <w:rFonts w:ascii="Times New Roman" w:hAnsi="Times New Roman"/>
                <w:b/>
                <w:sz w:val="27"/>
                <w:szCs w:val="27"/>
              </w:rPr>
            </w:pPr>
            <w:r w:rsidRPr="008F6346">
              <w:rPr>
                <w:rFonts w:ascii="Times New Roman" w:hAnsi="Times New Roman"/>
                <w:b/>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8F6346" w:rsidRDefault="00855DA7" w:rsidP="00281377">
            <w:pPr>
              <w:jc w:val="center"/>
              <w:rPr>
                <w:rFonts w:ascii="Times New Roman" w:hAnsi="Times New Roman"/>
                <w:b/>
                <w:sz w:val="27"/>
                <w:szCs w:val="27"/>
              </w:rPr>
            </w:pPr>
            <w:r w:rsidRPr="008F6346">
              <w:rPr>
                <w:rFonts w:ascii="Times New Roman" w:hAnsi="Times New Roman"/>
                <w:b/>
                <w:sz w:val="27"/>
                <w:szCs w:val="27"/>
              </w:rPr>
              <w:t>48,5</w:t>
            </w:r>
          </w:p>
        </w:tc>
        <w:tc>
          <w:tcPr>
            <w:tcW w:w="1843" w:type="dxa"/>
            <w:tcBorders>
              <w:top w:val="nil"/>
              <w:left w:val="nil"/>
              <w:bottom w:val="single" w:sz="4" w:space="0" w:color="auto"/>
              <w:right w:val="single" w:sz="4" w:space="0" w:color="auto"/>
            </w:tcBorders>
            <w:shd w:val="clear" w:color="auto" w:fill="auto"/>
            <w:vAlign w:val="center"/>
          </w:tcPr>
          <w:p w:rsidR="00855DA7" w:rsidRPr="008F6346" w:rsidRDefault="00855DA7" w:rsidP="00281377">
            <w:pPr>
              <w:jc w:val="center"/>
              <w:rPr>
                <w:rFonts w:ascii="Times New Roman" w:hAnsi="Times New Roman"/>
                <w:b/>
                <w:sz w:val="27"/>
                <w:szCs w:val="27"/>
              </w:rPr>
            </w:pPr>
            <w:r w:rsidRPr="008F6346">
              <w:rPr>
                <w:rFonts w:ascii="Times New Roman" w:hAnsi="Times New Roman"/>
                <w:b/>
                <w:sz w:val="27"/>
                <w:szCs w:val="27"/>
              </w:rPr>
              <w:t>100</w:t>
            </w:r>
            <w:r w:rsidR="00237F02">
              <w:rPr>
                <w:rFonts w:ascii="Times New Roman" w:hAnsi="Times New Roman"/>
                <w:b/>
                <w:sz w:val="27"/>
                <w:szCs w:val="27"/>
              </w:rPr>
              <w:t>,0</w:t>
            </w:r>
          </w:p>
        </w:tc>
      </w:tr>
    </w:tbl>
    <w:p w:rsidR="00855DA7" w:rsidRDefault="00855DA7" w:rsidP="00207DAF">
      <w:pPr>
        <w:pStyle w:val="af"/>
        <w:spacing w:after="0" w:line="240" w:lineRule="auto"/>
        <w:ind w:left="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Французский</w:t>
      </w:r>
      <w:r w:rsidRPr="00612149">
        <w:rPr>
          <w:rFonts w:ascii="Times New Roman" w:eastAsia="Times New Roman" w:hAnsi="Times New Roman"/>
          <w:b/>
          <w:sz w:val="28"/>
          <w:szCs w:val="28"/>
          <w:lang w:eastAsia="ru-RU"/>
        </w:rPr>
        <w:t xml:space="preserve"> язык</w:t>
      </w:r>
    </w:p>
    <w:p w:rsidR="00207DAF" w:rsidRPr="00207DAF" w:rsidRDefault="00207DAF" w:rsidP="00207DAF">
      <w:pPr>
        <w:pStyle w:val="af"/>
        <w:spacing w:after="0" w:line="240" w:lineRule="auto"/>
        <w:ind w:left="0"/>
        <w:jc w:val="center"/>
        <w:rPr>
          <w:rFonts w:ascii="Times New Roman" w:eastAsia="Times New Roman" w:hAnsi="Times New Roman"/>
          <w:b/>
          <w:sz w:val="16"/>
          <w:szCs w:val="16"/>
          <w:lang w:eastAsia="ru-RU"/>
        </w:rPr>
      </w:pPr>
    </w:p>
    <w:tbl>
      <w:tblPr>
        <w:tblW w:w="9547" w:type="dxa"/>
        <w:tblInd w:w="-34" w:type="dxa"/>
        <w:tblLayout w:type="fixed"/>
        <w:tblLook w:val="0000"/>
      </w:tblPr>
      <w:tblGrid>
        <w:gridCol w:w="709"/>
        <w:gridCol w:w="2694"/>
        <w:gridCol w:w="1606"/>
        <w:gridCol w:w="1796"/>
        <w:gridCol w:w="1134"/>
        <w:gridCol w:w="1608"/>
      </w:tblGrid>
      <w:tr w:rsidR="00855DA7" w:rsidTr="008F6346">
        <w:trPr>
          <w:trHeight w:val="10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5DA7"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w:t>
            </w:r>
            <w:r w:rsidR="008F6346">
              <w:rPr>
                <w:rFonts w:ascii="Times New Roman" w:hAnsi="Times New Roman"/>
                <w:b/>
                <w:sz w:val="27"/>
                <w:szCs w:val="27"/>
              </w:rPr>
              <w:t xml:space="preserve">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855DA7" w:rsidRPr="006F12BE" w:rsidRDefault="008F6346" w:rsidP="00281377">
            <w:pPr>
              <w:jc w:val="center"/>
              <w:rPr>
                <w:rFonts w:ascii="Times New Roman" w:hAnsi="Times New Roman"/>
                <w:b/>
                <w:sz w:val="27"/>
                <w:szCs w:val="27"/>
              </w:rPr>
            </w:pPr>
            <w:r>
              <w:rPr>
                <w:rFonts w:ascii="Times New Roman" w:hAnsi="Times New Roman"/>
                <w:b/>
                <w:sz w:val="27"/>
                <w:szCs w:val="27"/>
              </w:rPr>
              <w:t>АТЕ</w:t>
            </w:r>
          </w:p>
        </w:tc>
        <w:tc>
          <w:tcPr>
            <w:tcW w:w="1606" w:type="dxa"/>
            <w:tcBorders>
              <w:top w:val="single" w:sz="4" w:space="0" w:color="auto"/>
              <w:left w:val="nil"/>
              <w:bottom w:val="single" w:sz="4" w:space="0" w:color="auto"/>
              <w:right w:val="single" w:sz="4" w:space="0" w:color="auto"/>
            </w:tcBorders>
            <w:shd w:val="clear" w:color="auto" w:fill="auto"/>
            <w:vAlign w:val="center"/>
          </w:tcPr>
          <w:p w:rsidR="00207DAF"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Доля выпускни</w:t>
            </w:r>
            <w:r w:rsidR="00207DAF" w:rsidRPr="006F12BE">
              <w:rPr>
                <w:rFonts w:ascii="Times New Roman" w:hAnsi="Times New Roman"/>
                <w:b/>
                <w:sz w:val="27"/>
                <w:szCs w:val="27"/>
              </w:rPr>
              <w:t>-</w:t>
            </w:r>
          </w:p>
          <w:p w:rsidR="00207DAF"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ков, сдававших ЕГЭ (% от числа выпускни</w:t>
            </w:r>
            <w:r w:rsidR="00207DAF" w:rsidRPr="006F12BE">
              <w:rPr>
                <w:rFonts w:ascii="Times New Roman" w:hAnsi="Times New Roman"/>
                <w:b/>
                <w:sz w:val="27"/>
                <w:szCs w:val="27"/>
              </w:rPr>
              <w:t>-</w:t>
            </w:r>
          </w:p>
          <w:p w:rsidR="00855DA7"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ков)</w:t>
            </w:r>
          </w:p>
        </w:tc>
        <w:tc>
          <w:tcPr>
            <w:tcW w:w="1796" w:type="dxa"/>
            <w:tcBorders>
              <w:top w:val="single" w:sz="4" w:space="0" w:color="auto"/>
              <w:left w:val="nil"/>
              <w:bottom w:val="single" w:sz="4" w:space="0" w:color="auto"/>
              <w:right w:val="single" w:sz="4" w:space="0" w:color="auto"/>
            </w:tcBorders>
            <w:shd w:val="clear" w:color="auto" w:fill="auto"/>
            <w:vAlign w:val="center"/>
          </w:tcPr>
          <w:p w:rsidR="00207DAF"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Доля выпускни</w:t>
            </w:r>
            <w:r w:rsidR="00207DAF" w:rsidRPr="006F12BE">
              <w:rPr>
                <w:rFonts w:ascii="Times New Roman" w:hAnsi="Times New Roman"/>
                <w:b/>
                <w:sz w:val="27"/>
                <w:szCs w:val="27"/>
              </w:rPr>
              <w:t>-</w:t>
            </w:r>
          </w:p>
          <w:p w:rsidR="00207DAF"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ков, не преодоле</w:t>
            </w:r>
            <w:r w:rsidR="008F6346">
              <w:rPr>
                <w:rFonts w:ascii="Times New Roman" w:hAnsi="Times New Roman"/>
                <w:b/>
                <w:sz w:val="27"/>
                <w:szCs w:val="27"/>
              </w:rPr>
              <w:t>в</w:t>
            </w:r>
            <w:r w:rsidR="00207DAF" w:rsidRPr="006F12BE">
              <w:rPr>
                <w:rFonts w:ascii="Times New Roman" w:hAnsi="Times New Roman"/>
                <w:b/>
                <w:sz w:val="27"/>
                <w:szCs w:val="27"/>
              </w:rPr>
              <w:t>-</w:t>
            </w:r>
          </w:p>
          <w:p w:rsidR="00207DAF"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ших минималь</w:t>
            </w:r>
            <w:r w:rsidR="00207DAF" w:rsidRPr="006F12BE">
              <w:rPr>
                <w:rFonts w:ascii="Times New Roman" w:hAnsi="Times New Roman"/>
                <w:b/>
                <w:sz w:val="27"/>
                <w:szCs w:val="27"/>
              </w:rPr>
              <w:t>-</w:t>
            </w:r>
          </w:p>
          <w:p w:rsidR="00855DA7"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ный порог</w:t>
            </w:r>
            <w:r w:rsidR="00207DAF" w:rsidRPr="006F12BE">
              <w:rPr>
                <w:rFonts w:ascii="Times New Roman" w:hAnsi="Times New Roman"/>
                <w:b/>
                <w:sz w:val="27"/>
                <w:szCs w:val="27"/>
              </w:rPr>
              <w:t xml:space="preserve"> </w:t>
            </w:r>
            <w:r w:rsidRPr="006F12BE">
              <w:rPr>
                <w:rFonts w:ascii="Times New Roman" w:hAnsi="Times New Roman"/>
                <w:b/>
                <w:sz w:val="27"/>
                <w:szCs w:val="27"/>
              </w:rPr>
              <w:t>(% от числа сдававших)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6F12BE" w:rsidRDefault="00855DA7" w:rsidP="00281377">
            <w:pPr>
              <w:jc w:val="center"/>
              <w:rPr>
                <w:rFonts w:ascii="Times New Roman" w:hAnsi="Times New Roman"/>
                <w:b/>
                <w:sz w:val="27"/>
                <w:szCs w:val="27"/>
              </w:rPr>
            </w:pPr>
            <w:r w:rsidRPr="006F12BE">
              <w:rPr>
                <w:rFonts w:ascii="Times New Roman" w:hAnsi="Times New Roman"/>
                <w:b/>
                <w:sz w:val="27"/>
                <w:szCs w:val="27"/>
              </w:rPr>
              <w:t>Сред</w:t>
            </w:r>
            <w:r w:rsidR="006F12BE">
              <w:rPr>
                <w:rFonts w:ascii="Times New Roman" w:hAnsi="Times New Roman"/>
                <w:b/>
                <w:sz w:val="27"/>
                <w:szCs w:val="27"/>
              </w:rPr>
              <w:t>-</w:t>
            </w:r>
          </w:p>
          <w:p w:rsidR="00855DA7"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ний балл</w:t>
            </w:r>
          </w:p>
        </w:tc>
        <w:tc>
          <w:tcPr>
            <w:tcW w:w="1608" w:type="dxa"/>
            <w:tcBorders>
              <w:top w:val="single" w:sz="4" w:space="0" w:color="auto"/>
              <w:left w:val="nil"/>
              <w:bottom w:val="single" w:sz="4" w:space="0" w:color="auto"/>
              <w:right w:val="single" w:sz="4" w:space="0" w:color="auto"/>
            </w:tcBorders>
            <w:shd w:val="clear" w:color="auto" w:fill="auto"/>
            <w:vAlign w:val="center"/>
          </w:tcPr>
          <w:p w:rsidR="006F12BE" w:rsidRDefault="00855DA7" w:rsidP="00281377">
            <w:pPr>
              <w:jc w:val="center"/>
              <w:rPr>
                <w:rFonts w:ascii="Times New Roman" w:hAnsi="Times New Roman"/>
                <w:b/>
                <w:sz w:val="27"/>
                <w:szCs w:val="27"/>
              </w:rPr>
            </w:pPr>
            <w:r w:rsidRPr="006F12BE">
              <w:rPr>
                <w:rFonts w:ascii="Times New Roman" w:hAnsi="Times New Roman"/>
                <w:b/>
                <w:sz w:val="27"/>
                <w:szCs w:val="27"/>
              </w:rPr>
              <w:t>Процент участни</w:t>
            </w:r>
            <w:r w:rsidR="006F12BE">
              <w:rPr>
                <w:rFonts w:ascii="Times New Roman" w:hAnsi="Times New Roman"/>
                <w:b/>
                <w:sz w:val="27"/>
                <w:szCs w:val="27"/>
              </w:rPr>
              <w:t>-</w:t>
            </w:r>
          </w:p>
          <w:p w:rsidR="00855DA7" w:rsidRPr="006F12BE" w:rsidRDefault="00855DA7" w:rsidP="00281377">
            <w:pPr>
              <w:jc w:val="center"/>
              <w:rPr>
                <w:rFonts w:ascii="Times New Roman" w:hAnsi="Times New Roman"/>
                <w:b/>
                <w:sz w:val="27"/>
                <w:szCs w:val="27"/>
              </w:rPr>
            </w:pPr>
            <w:r w:rsidRPr="006F12BE">
              <w:rPr>
                <w:rFonts w:ascii="Times New Roman" w:hAnsi="Times New Roman"/>
                <w:b/>
                <w:sz w:val="27"/>
                <w:szCs w:val="27"/>
              </w:rPr>
              <w:t>ков, набравших балл выше ТБ2 по предмету)</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Александро-Невский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Ермишинский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3</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Захаровский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4</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Кадомский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231"/>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5</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Касимовский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6</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Клепиковский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7</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Кораблинский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8</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Милославский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9</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Михайловский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10</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Пителинский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11</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Пронский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12</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Путятинский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13</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Рыбновский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14</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Ряжский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15</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Рязанский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16</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Сапожковский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17</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Сараевский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18</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Сасовский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19</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Скопинский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20</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Спасский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21</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Старожиловский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22</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Ухоловский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23</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Чучковский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24</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Шацкий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25</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Шиловский</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26</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г.</w:t>
            </w:r>
            <w:r w:rsidR="00300C57">
              <w:rPr>
                <w:rFonts w:ascii="Times New Roman" w:hAnsi="Times New Roman"/>
                <w:sz w:val="27"/>
                <w:szCs w:val="27"/>
              </w:rPr>
              <w:t xml:space="preserve"> </w:t>
            </w:r>
            <w:r w:rsidRPr="00207DAF">
              <w:rPr>
                <w:rFonts w:ascii="Times New Roman" w:hAnsi="Times New Roman"/>
                <w:sz w:val="27"/>
                <w:szCs w:val="27"/>
              </w:rPr>
              <w:t>Касимов</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27</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г.</w:t>
            </w:r>
            <w:r w:rsidR="00300C57">
              <w:rPr>
                <w:rFonts w:ascii="Times New Roman" w:hAnsi="Times New Roman"/>
                <w:sz w:val="27"/>
                <w:szCs w:val="27"/>
              </w:rPr>
              <w:t xml:space="preserve"> </w:t>
            </w:r>
            <w:r w:rsidRPr="00207DAF">
              <w:rPr>
                <w:rFonts w:ascii="Times New Roman" w:hAnsi="Times New Roman"/>
                <w:sz w:val="27"/>
                <w:szCs w:val="27"/>
              </w:rPr>
              <w:t>Сасово</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28</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г.</w:t>
            </w:r>
            <w:r w:rsidR="00300C57">
              <w:rPr>
                <w:rFonts w:ascii="Times New Roman" w:hAnsi="Times New Roman"/>
                <w:sz w:val="27"/>
                <w:szCs w:val="27"/>
              </w:rPr>
              <w:t xml:space="preserve"> </w:t>
            </w:r>
            <w:r w:rsidRPr="00207DAF">
              <w:rPr>
                <w:rFonts w:ascii="Times New Roman" w:hAnsi="Times New Roman"/>
                <w:sz w:val="27"/>
                <w:szCs w:val="27"/>
              </w:rPr>
              <w:t>Скопин</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29</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rPr>
                <w:rFonts w:ascii="Times New Roman" w:hAnsi="Times New Roman"/>
                <w:sz w:val="27"/>
                <w:szCs w:val="27"/>
              </w:rPr>
            </w:pPr>
            <w:r w:rsidRPr="00207DAF">
              <w:rPr>
                <w:rFonts w:ascii="Times New Roman" w:hAnsi="Times New Roman"/>
                <w:sz w:val="27"/>
                <w:szCs w:val="27"/>
              </w:rPr>
              <w:t>г.</w:t>
            </w:r>
            <w:r w:rsidR="00300C57">
              <w:rPr>
                <w:rFonts w:ascii="Times New Roman" w:hAnsi="Times New Roman"/>
                <w:sz w:val="27"/>
                <w:szCs w:val="27"/>
              </w:rPr>
              <w:t xml:space="preserve"> </w:t>
            </w:r>
            <w:r w:rsidRPr="00207DAF">
              <w:rPr>
                <w:rFonts w:ascii="Times New Roman" w:hAnsi="Times New Roman"/>
                <w:sz w:val="27"/>
                <w:szCs w:val="27"/>
              </w:rPr>
              <w:t>Рязань</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0,5</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16,7</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43,7</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83,3</w:t>
            </w:r>
          </w:p>
        </w:tc>
      </w:tr>
      <w:tr w:rsidR="00855DA7" w:rsidTr="008F6346">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30</w:t>
            </w:r>
          </w:p>
        </w:tc>
        <w:tc>
          <w:tcPr>
            <w:tcW w:w="2694" w:type="dxa"/>
            <w:tcBorders>
              <w:top w:val="nil"/>
              <w:left w:val="nil"/>
              <w:bottom w:val="single" w:sz="4" w:space="0" w:color="auto"/>
              <w:right w:val="single" w:sz="4" w:space="0" w:color="auto"/>
            </w:tcBorders>
            <w:shd w:val="clear" w:color="auto" w:fill="auto"/>
            <w:noWrap/>
            <w:vAlign w:val="center"/>
          </w:tcPr>
          <w:p w:rsidR="00855DA7" w:rsidRPr="00207DAF" w:rsidRDefault="00855DA7" w:rsidP="008F6346">
            <w:pPr>
              <w:rPr>
                <w:rFonts w:ascii="Times New Roman" w:hAnsi="Times New Roman"/>
                <w:sz w:val="27"/>
                <w:szCs w:val="27"/>
              </w:rPr>
            </w:pPr>
            <w:r w:rsidRPr="00207DAF">
              <w:rPr>
                <w:rFonts w:ascii="Times New Roman" w:hAnsi="Times New Roman"/>
                <w:sz w:val="27"/>
                <w:szCs w:val="27"/>
              </w:rPr>
              <w:t>Област</w:t>
            </w:r>
            <w:r w:rsidR="008F6346">
              <w:rPr>
                <w:rFonts w:ascii="Times New Roman" w:hAnsi="Times New Roman"/>
                <w:sz w:val="27"/>
                <w:szCs w:val="27"/>
              </w:rPr>
              <w:t>ные и негосударственны</w:t>
            </w:r>
            <w:r w:rsidRPr="00207DAF">
              <w:rPr>
                <w:rFonts w:ascii="Times New Roman" w:hAnsi="Times New Roman"/>
                <w:sz w:val="27"/>
                <w:szCs w:val="27"/>
              </w:rPr>
              <w:t>е ОО</w:t>
            </w:r>
          </w:p>
        </w:tc>
        <w:tc>
          <w:tcPr>
            <w:tcW w:w="160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796"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c>
          <w:tcPr>
            <w:tcW w:w="1608" w:type="dxa"/>
            <w:tcBorders>
              <w:top w:val="nil"/>
              <w:left w:val="nil"/>
              <w:bottom w:val="single" w:sz="4" w:space="0" w:color="auto"/>
              <w:right w:val="single" w:sz="4" w:space="0" w:color="auto"/>
            </w:tcBorders>
            <w:shd w:val="clear" w:color="auto" w:fill="auto"/>
            <w:vAlign w:val="center"/>
          </w:tcPr>
          <w:p w:rsidR="00855DA7" w:rsidRPr="00207DAF" w:rsidRDefault="00855DA7" w:rsidP="00281377">
            <w:pPr>
              <w:jc w:val="center"/>
              <w:rPr>
                <w:rFonts w:ascii="Times New Roman" w:hAnsi="Times New Roman"/>
                <w:sz w:val="27"/>
                <w:szCs w:val="27"/>
              </w:rPr>
            </w:pPr>
            <w:r w:rsidRPr="00207DAF">
              <w:rPr>
                <w:rFonts w:ascii="Times New Roman" w:hAnsi="Times New Roman"/>
                <w:sz w:val="27"/>
                <w:szCs w:val="27"/>
              </w:rPr>
              <w:t>0</w:t>
            </w:r>
          </w:p>
        </w:tc>
      </w:tr>
      <w:tr w:rsidR="00855DA7" w:rsidTr="008F6346">
        <w:trPr>
          <w:trHeight w:val="30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55DA7" w:rsidRPr="008F6346" w:rsidRDefault="008F6346" w:rsidP="00281377">
            <w:pPr>
              <w:jc w:val="center"/>
              <w:rPr>
                <w:rFonts w:ascii="Times New Roman" w:hAnsi="Times New Roman"/>
                <w:b/>
                <w:sz w:val="27"/>
                <w:szCs w:val="27"/>
              </w:rPr>
            </w:pPr>
            <w:r w:rsidRPr="008F6346">
              <w:rPr>
                <w:rFonts w:ascii="Times New Roman" w:hAnsi="Times New Roman"/>
                <w:b/>
                <w:sz w:val="27"/>
                <w:szCs w:val="27"/>
              </w:rPr>
              <w:t>ИТОГО</w:t>
            </w:r>
          </w:p>
        </w:tc>
        <w:tc>
          <w:tcPr>
            <w:tcW w:w="1606" w:type="dxa"/>
            <w:tcBorders>
              <w:top w:val="nil"/>
              <w:left w:val="nil"/>
              <w:bottom w:val="single" w:sz="4" w:space="0" w:color="auto"/>
              <w:right w:val="single" w:sz="4" w:space="0" w:color="auto"/>
            </w:tcBorders>
            <w:shd w:val="clear" w:color="auto" w:fill="auto"/>
            <w:noWrap/>
            <w:vAlign w:val="center"/>
          </w:tcPr>
          <w:p w:rsidR="00855DA7" w:rsidRPr="008F6346" w:rsidRDefault="00855DA7" w:rsidP="00281377">
            <w:pPr>
              <w:jc w:val="center"/>
              <w:rPr>
                <w:rFonts w:ascii="Times New Roman" w:hAnsi="Times New Roman"/>
                <w:b/>
                <w:sz w:val="27"/>
                <w:szCs w:val="27"/>
              </w:rPr>
            </w:pPr>
            <w:r w:rsidRPr="008F6346">
              <w:rPr>
                <w:rFonts w:ascii="Times New Roman" w:hAnsi="Times New Roman"/>
                <w:b/>
                <w:sz w:val="27"/>
                <w:szCs w:val="27"/>
              </w:rPr>
              <w:t>0,2</w:t>
            </w:r>
          </w:p>
        </w:tc>
        <w:tc>
          <w:tcPr>
            <w:tcW w:w="1796" w:type="dxa"/>
            <w:tcBorders>
              <w:top w:val="nil"/>
              <w:left w:val="nil"/>
              <w:bottom w:val="single" w:sz="4" w:space="0" w:color="auto"/>
              <w:right w:val="single" w:sz="4" w:space="0" w:color="auto"/>
            </w:tcBorders>
            <w:shd w:val="clear" w:color="auto" w:fill="auto"/>
            <w:noWrap/>
            <w:vAlign w:val="center"/>
          </w:tcPr>
          <w:p w:rsidR="00855DA7" w:rsidRPr="008F6346" w:rsidRDefault="00855DA7" w:rsidP="00281377">
            <w:pPr>
              <w:jc w:val="center"/>
              <w:rPr>
                <w:rFonts w:ascii="Times New Roman" w:hAnsi="Times New Roman"/>
                <w:b/>
                <w:sz w:val="27"/>
                <w:szCs w:val="27"/>
              </w:rPr>
            </w:pPr>
            <w:r w:rsidRPr="008F6346">
              <w:rPr>
                <w:rFonts w:ascii="Times New Roman" w:hAnsi="Times New Roman"/>
                <w:b/>
                <w:sz w:val="27"/>
                <w:szCs w:val="27"/>
              </w:rPr>
              <w:t>16,7</w:t>
            </w:r>
          </w:p>
        </w:tc>
        <w:tc>
          <w:tcPr>
            <w:tcW w:w="1134" w:type="dxa"/>
            <w:tcBorders>
              <w:top w:val="nil"/>
              <w:left w:val="nil"/>
              <w:bottom w:val="single" w:sz="4" w:space="0" w:color="auto"/>
              <w:right w:val="single" w:sz="4" w:space="0" w:color="auto"/>
            </w:tcBorders>
            <w:shd w:val="clear" w:color="auto" w:fill="auto"/>
            <w:noWrap/>
            <w:vAlign w:val="center"/>
          </w:tcPr>
          <w:p w:rsidR="00855DA7" w:rsidRPr="008F6346" w:rsidRDefault="00855DA7" w:rsidP="00281377">
            <w:pPr>
              <w:jc w:val="center"/>
              <w:rPr>
                <w:rFonts w:ascii="Times New Roman" w:hAnsi="Times New Roman"/>
                <w:b/>
                <w:sz w:val="27"/>
                <w:szCs w:val="27"/>
              </w:rPr>
            </w:pPr>
            <w:r w:rsidRPr="008F6346">
              <w:rPr>
                <w:rFonts w:ascii="Times New Roman" w:hAnsi="Times New Roman"/>
                <w:b/>
                <w:sz w:val="27"/>
                <w:szCs w:val="27"/>
              </w:rPr>
              <w:t>43,7</w:t>
            </w:r>
          </w:p>
        </w:tc>
        <w:tc>
          <w:tcPr>
            <w:tcW w:w="1608" w:type="dxa"/>
            <w:tcBorders>
              <w:top w:val="nil"/>
              <w:left w:val="nil"/>
              <w:bottom w:val="single" w:sz="4" w:space="0" w:color="auto"/>
              <w:right w:val="single" w:sz="4" w:space="0" w:color="auto"/>
            </w:tcBorders>
            <w:shd w:val="clear" w:color="auto" w:fill="auto"/>
            <w:vAlign w:val="center"/>
          </w:tcPr>
          <w:p w:rsidR="00855DA7" w:rsidRPr="008F6346" w:rsidRDefault="00855DA7" w:rsidP="00281377">
            <w:pPr>
              <w:jc w:val="center"/>
              <w:rPr>
                <w:rFonts w:ascii="Times New Roman" w:hAnsi="Times New Roman"/>
                <w:b/>
                <w:sz w:val="27"/>
                <w:szCs w:val="27"/>
              </w:rPr>
            </w:pPr>
            <w:r w:rsidRPr="008F6346">
              <w:rPr>
                <w:rFonts w:ascii="Times New Roman" w:hAnsi="Times New Roman"/>
                <w:b/>
                <w:sz w:val="27"/>
                <w:szCs w:val="27"/>
              </w:rPr>
              <w:t>83,3</w:t>
            </w:r>
          </w:p>
        </w:tc>
      </w:tr>
    </w:tbl>
    <w:p w:rsidR="00855DA7" w:rsidRDefault="002E761E" w:rsidP="00207DAF">
      <w:pPr>
        <w:jc w:val="center"/>
        <w:rPr>
          <w:rFonts w:ascii="Times New Roman" w:eastAsia="Times New Roman" w:hAnsi="Times New Roman"/>
          <w:b/>
          <w:sz w:val="28"/>
          <w:szCs w:val="28"/>
        </w:rPr>
      </w:pPr>
      <w:r w:rsidRPr="002E761E">
        <w:rPr>
          <w:rFonts w:ascii="Times New Roman" w:eastAsia="Times New Roman" w:hAnsi="Times New Roman"/>
          <w:b/>
          <w:sz w:val="28"/>
          <w:szCs w:val="28"/>
        </w:rPr>
        <w:lastRenderedPageBreak/>
        <w:t>Результаты по категориям у</w:t>
      </w:r>
      <w:r w:rsidR="00207DAF">
        <w:rPr>
          <w:rFonts w:ascii="Times New Roman" w:eastAsia="Times New Roman" w:hAnsi="Times New Roman"/>
          <w:b/>
          <w:sz w:val="28"/>
          <w:szCs w:val="28"/>
        </w:rPr>
        <w:t>частников ЕГЭ (английский язык)</w:t>
      </w:r>
    </w:p>
    <w:p w:rsidR="00207DAF" w:rsidRPr="00207DAF" w:rsidRDefault="00207DAF" w:rsidP="002E761E">
      <w:pPr>
        <w:ind w:left="-142"/>
        <w:rPr>
          <w:rFonts w:ascii="Times New Roman" w:eastAsia="Times New Roman" w:hAnsi="Times New Roman"/>
          <w:b/>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2126"/>
        <w:gridCol w:w="1984"/>
        <w:gridCol w:w="1985"/>
      </w:tblGrid>
      <w:tr w:rsidR="002E761E" w:rsidRPr="00FD6896" w:rsidTr="006F12BE">
        <w:tc>
          <w:tcPr>
            <w:tcW w:w="3261" w:type="dxa"/>
          </w:tcPr>
          <w:p w:rsidR="002E761E" w:rsidRPr="006F12BE" w:rsidRDefault="002E761E" w:rsidP="00FD69C0">
            <w:pPr>
              <w:pStyle w:val="af"/>
              <w:spacing w:after="0" w:line="240" w:lineRule="auto"/>
              <w:ind w:left="0"/>
              <w:jc w:val="both"/>
              <w:rPr>
                <w:rFonts w:ascii="Times New Roman" w:hAnsi="Times New Roman"/>
                <w:b/>
                <w:sz w:val="28"/>
                <w:szCs w:val="28"/>
              </w:rPr>
            </w:pPr>
          </w:p>
        </w:tc>
        <w:tc>
          <w:tcPr>
            <w:tcW w:w="2126" w:type="dxa"/>
          </w:tcPr>
          <w:p w:rsidR="002E761E" w:rsidRPr="006F12BE" w:rsidRDefault="002E761E" w:rsidP="006F12BE">
            <w:pPr>
              <w:pStyle w:val="af"/>
              <w:spacing w:after="0" w:line="240" w:lineRule="auto"/>
              <w:ind w:left="0"/>
              <w:jc w:val="center"/>
              <w:rPr>
                <w:rFonts w:ascii="Times New Roman" w:hAnsi="Times New Roman"/>
                <w:b/>
                <w:sz w:val="28"/>
                <w:szCs w:val="28"/>
              </w:rPr>
            </w:pPr>
            <w:r w:rsidRPr="006F12BE">
              <w:rPr>
                <w:rFonts w:ascii="Times New Roman" w:hAnsi="Times New Roman"/>
                <w:b/>
                <w:sz w:val="28"/>
                <w:szCs w:val="28"/>
              </w:rPr>
              <w:t>Выпускники организаций среднего общего образования</w:t>
            </w:r>
          </w:p>
        </w:tc>
        <w:tc>
          <w:tcPr>
            <w:tcW w:w="1984" w:type="dxa"/>
          </w:tcPr>
          <w:p w:rsidR="002E761E" w:rsidRPr="006F12BE" w:rsidRDefault="002E761E" w:rsidP="006F12BE">
            <w:pPr>
              <w:pStyle w:val="af"/>
              <w:spacing w:after="0" w:line="240" w:lineRule="auto"/>
              <w:ind w:left="0"/>
              <w:jc w:val="center"/>
              <w:rPr>
                <w:rFonts w:ascii="Times New Roman" w:hAnsi="Times New Roman"/>
                <w:b/>
                <w:sz w:val="28"/>
                <w:szCs w:val="28"/>
              </w:rPr>
            </w:pPr>
            <w:r w:rsidRPr="006F12BE">
              <w:rPr>
                <w:rFonts w:ascii="Times New Roman" w:hAnsi="Times New Roman"/>
                <w:b/>
                <w:sz w:val="28"/>
                <w:szCs w:val="28"/>
              </w:rPr>
              <w:t>Выпускники СПО</w:t>
            </w:r>
          </w:p>
        </w:tc>
        <w:tc>
          <w:tcPr>
            <w:tcW w:w="1985" w:type="dxa"/>
          </w:tcPr>
          <w:p w:rsidR="002E761E" w:rsidRPr="006F12BE" w:rsidRDefault="002E761E" w:rsidP="00FD69C0">
            <w:pPr>
              <w:pStyle w:val="af"/>
              <w:spacing w:after="0" w:line="240" w:lineRule="auto"/>
              <w:ind w:left="0"/>
              <w:jc w:val="both"/>
              <w:rPr>
                <w:rFonts w:ascii="Times New Roman" w:hAnsi="Times New Roman"/>
                <w:b/>
                <w:sz w:val="28"/>
                <w:szCs w:val="28"/>
              </w:rPr>
            </w:pPr>
            <w:r w:rsidRPr="006F12BE">
              <w:rPr>
                <w:rFonts w:ascii="Times New Roman" w:hAnsi="Times New Roman"/>
                <w:b/>
                <w:sz w:val="28"/>
                <w:szCs w:val="28"/>
              </w:rPr>
              <w:t>Выпускники прошлых лет</w:t>
            </w:r>
          </w:p>
        </w:tc>
      </w:tr>
      <w:tr w:rsidR="002E761E" w:rsidRPr="00FD6896" w:rsidTr="006F12BE">
        <w:tc>
          <w:tcPr>
            <w:tcW w:w="3261" w:type="dxa"/>
          </w:tcPr>
          <w:p w:rsidR="002E761E" w:rsidRPr="00FD6896" w:rsidRDefault="002E761E"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набравших баллов ниже минимального значения     </w:t>
            </w:r>
          </w:p>
        </w:tc>
        <w:tc>
          <w:tcPr>
            <w:tcW w:w="2126" w:type="dxa"/>
            <w:vAlign w:val="center"/>
          </w:tcPr>
          <w:p w:rsidR="002E761E" w:rsidRPr="006F12BE" w:rsidRDefault="008F6346" w:rsidP="00FD69C0">
            <w:pPr>
              <w:pStyle w:val="af"/>
              <w:spacing w:after="0" w:line="240" w:lineRule="auto"/>
              <w:ind w:left="0"/>
              <w:jc w:val="center"/>
              <w:rPr>
                <w:rFonts w:ascii="Times New Roman" w:hAnsi="Times New Roman"/>
                <w:sz w:val="28"/>
                <w:szCs w:val="28"/>
              </w:rPr>
            </w:pPr>
            <w:r>
              <w:rPr>
                <w:rFonts w:ascii="Times New Roman" w:hAnsi="Times New Roman"/>
                <w:sz w:val="28"/>
                <w:szCs w:val="28"/>
              </w:rPr>
              <w:t>3,1</w:t>
            </w:r>
            <w:r w:rsidR="002E761E" w:rsidRPr="006F12BE">
              <w:rPr>
                <w:rFonts w:ascii="Times New Roman" w:hAnsi="Times New Roman"/>
                <w:sz w:val="28"/>
                <w:szCs w:val="28"/>
              </w:rPr>
              <w:t>(13 чел</w:t>
            </w:r>
            <w:r w:rsidR="006F12BE">
              <w:rPr>
                <w:rFonts w:ascii="Times New Roman" w:hAnsi="Times New Roman"/>
                <w:sz w:val="28"/>
                <w:szCs w:val="28"/>
              </w:rPr>
              <w:t>.</w:t>
            </w:r>
            <w:r w:rsidR="002E761E" w:rsidRPr="006F12BE">
              <w:rPr>
                <w:rFonts w:ascii="Times New Roman" w:hAnsi="Times New Roman"/>
                <w:sz w:val="28"/>
                <w:szCs w:val="28"/>
              </w:rPr>
              <w:t>)</w:t>
            </w:r>
          </w:p>
        </w:tc>
        <w:tc>
          <w:tcPr>
            <w:tcW w:w="1984"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100</w:t>
            </w:r>
          </w:p>
        </w:tc>
        <w:tc>
          <w:tcPr>
            <w:tcW w:w="1985"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76,6</w:t>
            </w:r>
          </w:p>
        </w:tc>
      </w:tr>
      <w:tr w:rsidR="002E761E" w:rsidRPr="00FD6896" w:rsidTr="006F12BE">
        <w:tc>
          <w:tcPr>
            <w:tcW w:w="3261" w:type="dxa"/>
          </w:tcPr>
          <w:p w:rsidR="002E761E" w:rsidRPr="00FD6896" w:rsidRDefault="002E761E" w:rsidP="00FD69C0">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2126"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63,0</w:t>
            </w:r>
          </w:p>
        </w:tc>
        <w:tc>
          <w:tcPr>
            <w:tcW w:w="1984"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20</w:t>
            </w:r>
          </w:p>
        </w:tc>
        <w:tc>
          <w:tcPr>
            <w:tcW w:w="1985"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19</w:t>
            </w:r>
          </w:p>
        </w:tc>
      </w:tr>
      <w:tr w:rsidR="002E761E" w:rsidRPr="00FD6896" w:rsidTr="006F12BE">
        <w:tc>
          <w:tcPr>
            <w:tcW w:w="3261" w:type="dxa"/>
          </w:tcPr>
          <w:p w:rsidR="002E761E" w:rsidRPr="00FD6896" w:rsidRDefault="002E761E"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выше ТБ2     </w:t>
            </w:r>
          </w:p>
        </w:tc>
        <w:tc>
          <w:tcPr>
            <w:tcW w:w="2126"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96,9</w:t>
            </w:r>
          </w:p>
        </w:tc>
        <w:tc>
          <w:tcPr>
            <w:tcW w:w="1984"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0</w:t>
            </w:r>
          </w:p>
        </w:tc>
        <w:tc>
          <w:tcPr>
            <w:tcW w:w="1985"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100</w:t>
            </w:r>
          </w:p>
        </w:tc>
      </w:tr>
      <w:tr w:rsidR="002E761E" w:rsidRPr="00FD6896" w:rsidTr="006F12BE">
        <w:tc>
          <w:tcPr>
            <w:tcW w:w="3261" w:type="dxa"/>
          </w:tcPr>
          <w:p w:rsidR="002E761E" w:rsidRPr="00FD6896" w:rsidRDefault="002E761E"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от 81 до 100 баллов    </w:t>
            </w:r>
          </w:p>
        </w:tc>
        <w:tc>
          <w:tcPr>
            <w:tcW w:w="2126"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25,5(107 чел</w:t>
            </w:r>
            <w:r w:rsidR="006F12BE">
              <w:rPr>
                <w:rFonts w:ascii="Times New Roman" w:hAnsi="Times New Roman"/>
                <w:sz w:val="28"/>
                <w:szCs w:val="28"/>
              </w:rPr>
              <w:t>.</w:t>
            </w:r>
            <w:r w:rsidRPr="006F12BE">
              <w:rPr>
                <w:rFonts w:ascii="Times New Roman" w:hAnsi="Times New Roman"/>
                <w:sz w:val="28"/>
                <w:szCs w:val="28"/>
              </w:rPr>
              <w:t>)</w:t>
            </w:r>
          </w:p>
        </w:tc>
        <w:tc>
          <w:tcPr>
            <w:tcW w:w="1984"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0</w:t>
            </w:r>
          </w:p>
        </w:tc>
        <w:tc>
          <w:tcPr>
            <w:tcW w:w="1985"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0</w:t>
            </w:r>
          </w:p>
        </w:tc>
      </w:tr>
      <w:tr w:rsidR="002E761E" w:rsidRPr="00FD6896" w:rsidTr="006F12BE">
        <w:tc>
          <w:tcPr>
            <w:tcW w:w="3261" w:type="dxa"/>
          </w:tcPr>
          <w:p w:rsidR="002E761E" w:rsidRPr="00FD6896" w:rsidRDefault="002E761E"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Количество выпускников, получивших 100 баллов</w:t>
            </w:r>
          </w:p>
        </w:tc>
        <w:tc>
          <w:tcPr>
            <w:tcW w:w="2126" w:type="dxa"/>
            <w:vAlign w:val="center"/>
          </w:tcPr>
          <w:p w:rsidR="002E761E" w:rsidRPr="006F12BE" w:rsidRDefault="008F6346" w:rsidP="00FD69C0">
            <w:pPr>
              <w:pStyle w:val="af"/>
              <w:spacing w:after="0" w:line="240" w:lineRule="auto"/>
              <w:ind w:left="0"/>
              <w:jc w:val="center"/>
              <w:rPr>
                <w:rFonts w:ascii="Times New Roman" w:hAnsi="Times New Roman"/>
                <w:sz w:val="28"/>
                <w:szCs w:val="28"/>
              </w:rPr>
            </w:pPr>
            <w:r>
              <w:rPr>
                <w:rFonts w:ascii="Times New Roman" w:hAnsi="Times New Roman"/>
                <w:sz w:val="28"/>
                <w:szCs w:val="28"/>
              </w:rPr>
              <w:t>0</w:t>
            </w:r>
            <w:r w:rsidR="002E761E" w:rsidRPr="006F12BE">
              <w:rPr>
                <w:rFonts w:ascii="Times New Roman" w:hAnsi="Times New Roman"/>
                <w:sz w:val="28"/>
                <w:szCs w:val="28"/>
              </w:rPr>
              <w:t>(0 чел</w:t>
            </w:r>
            <w:r w:rsidR="006F12BE">
              <w:rPr>
                <w:rFonts w:ascii="Times New Roman" w:hAnsi="Times New Roman"/>
                <w:sz w:val="28"/>
                <w:szCs w:val="28"/>
              </w:rPr>
              <w:t>.</w:t>
            </w:r>
            <w:r w:rsidR="002E761E" w:rsidRPr="006F12BE">
              <w:rPr>
                <w:rFonts w:ascii="Times New Roman" w:hAnsi="Times New Roman"/>
                <w:sz w:val="28"/>
                <w:szCs w:val="28"/>
              </w:rPr>
              <w:t>)</w:t>
            </w:r>
          </w:p>
        </w:tc>
        <w:tc>
          <w:tcPr>
            <w:tcW w:w="1984"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0</w:t>
            </w:r>
          </w:p>
        </w:tc>
        <w:tc>
          <w:tcPr>
            <w:tcW w:w="1985" w:type="dxa"/>
            <w:vAlign w:val="center"/>
          </w:tcPr>
          <w:p w:rsidR="002E761E" w:rsidRPr="006F12BE" w:rsidRDefault="002E761E"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0</w:t>
            </w:r>
          </w:p>
        </w:tc>
      </w:tr>
    </w:tbl>
    <w:p w:rsidR="002E761E" w:rsidRDefault="002E761E" w:rsidP="002E761E">
      <w:pPr>
        <w:ind w:left="-142"/>
        <w:rPr>
          <w:rFonts w:ascii="Times New Roman" w:hAnsi="Times New Roman" w:cs="Times New Roman"/>
          <w:b/>
          <w:sz w:val="28"/>
          <w:szCs w:val="28"/>
        </w:rPr>
      </w:pPr>
    </w:p>
    <w:p w:rsidR="00207DAF" w:rsidRDefault="002E761E" w:rsidP="00207DAF">
      <w:pPr>
        <w:jc w:val="center"/>
        <w:rPr>
          <w:rFonts w:ascii="Times New Roman" w:eastAsia="Times New Roman" w:hAnsi="Times New Roman"/>
          <w:b/>
          <w:sz w:val="28"/>
          <w:szCs w:val="28"/>
        </w:rPr>
      </w:pPr>
      <w:r w:rsidRPr="002E761E">
        <w:rPr>
          <w:rFonts w:ascii="Times New Roman" w:eastAsia="Times New Roman" w:hAnsi="Times New Roman"/>
          <w:b/>
          <w:sz w:val="28"/>
          <w:szCs w:val="28"/>
        </w:rPr>
        <w:t>Диаграмма распределения участников ЕГЭ</w:t>
      </w:r>
      <w:r w:rsidR="008F6346">
        <w:rPr>
          <w:rFonts w:ascii="Times New Roman" w:eastAsia="Times New Roman" w:hAnsi="Times New Roman"/>
          <w:b/>
          <w:sz w:val="28"/>
          <w:szCs w:val="28"/>
        </w:rPr>
        <w:t>-2015</w:t>
      </w:r>
      <w:r w:rsidRPr="002E761E">
        <w:rPr>
          <w:rFonts w:ascii="Times New Roman" w:eastAsia="Times New Roman" w:hAnsi="Times New Roman"/>
          <w:b/>
          <w:sz w:val="28"/>
          <w:szCs w:val="28"/>
        </w:rPr>
        <w:t xml:space="preserve"> по </w:t>
      </w:r>
      <w:r w:rsidR="00FA736F">
        <w:rPr>
          <w:rFonts w:ascii="Times New Roman" w:eastAsia="Times New Roman" w:hAnsi="Times New Roman"/>
          <w:b/>
          <w:sz w:val="28"/>
          <w:szCs w:val="28"/>
        </w:rPr>
        <w:t>английскому языку</w:t>
      </w:r>
      <w:r w:rsidRPr="002E761E">
        <w:rPr>
          <w:rFonts w:ascii="Times New Roman" w:eastAsia="Times New Roman" w:hAnsi="Times New Roman"/>
          <w:b/>
          <w:sz w:val="28"/>
          <w:szCs w:val="28"/>
        </w:rPr>
        <w:t xml:space="preserve"> </w:t>
      </w:r>
    </w:p>
    <w:p w:rsidR="002E761E" w:rsidRDefault="002E761E" w:rsidP="00207DAF">
      <w:pPr>
        <w:jc w:val="center"/>
        <w:rPr>
          <w:rFonts w:ascii="Times New Roman" w:eastAsia="Times New Roman" w:hAnsi="Times New Roman"/>
          <w:b/>
          <w:sz w:val="28"/>
          <w:szCs w:val="28"/>
        </w:rPr>
      </w:pPr>
      <w:r w:rsidRPr="002E761E">
        <w:rPr>
          <w:rFonts w:ascii="Times New Roman" w:eastAsia="Times New Roman" w:hAnsi="Times New Roman"/>
          <w:b/>
          <w:sz w:val="28"/>
          <w:szCs w:val="28"/>
        </w:rPr>
        <w:t>по тестовым баллам</w:t>
      </w:r>
    </w:p>
    <w:p w:rsidR="002E761E" w:rsidRPr="002E761E" w:rsidRDefault="00F9248A" w:rsidP="002E761E">
      <w:pPr>
        <w:ind w:left="-142"/>
        <w:rPr>
          <w:rFonts w:ascii="Times New Roman" w:hAnsi="Times New Roman" w:cs="Times New Roman"/>
          <w:b/>
          <w:sz w:val="28"/>
          <w:szCs w:val="28"/>
        </w:rPr>
      </w:pPr>
      <w:r>
        <w:rPr>
          <w:noProof/>
        </w:rPr>
        <w:drawing>
          <wp:inline distT="0" distB="0" distL="0" distR="0">
            <wp:extent cx="5955995" cy="4246740"/>
            <wp:effectExtent l="4259" t="5832" r="2396" b="5103"/>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54CA" w:rsidRDefault="003B54CA" w:rsidP="00207DAF">
      <w:pPr>
        <w:pStyle w:val="af"/>
        <w:spacing w:after="0" w:line="240" w:lineRule="auto"/>
        <w:ind w:left="0"/>
        <w:rPr>
          <w:rFonts w:ascii="Times New Roman" w:eastAsia="Times New Roman" w:hAnsi="Times New Roman"/>
          <w:b/>
          <w:sz w:val="28"/>
          <w:szCs w:val="28"/>
          <w:lang w:eastAsia="ru-RU"/>
        </w:rPr>
      </w:pPr>
      <w:r w:rsidRPr="00F22505">
        <w:rPr>
          <w:rFonts w:ascii="Times New Roman" w:eastAsia="Times New Roman" w:hAnsi="Times New Roman"/>
          <w:b/>
          <w:sz w:val="28"/>
          <w:szCs w:val="28"/>
          <w:lang w:eastAsia="ru-RU"/>
        </w:rPr>
        <w:lastRenderedPageBreak/>
        <w:t xml:space="preserve">Динамика результатов ЕГЭ по </w:t>
      </w:r>
      <w:r w:rsidR="00FA736F">
        <w:rPr>
          <w:rFonts w:ascii="Times New Roman" w:eastAsia="Times New Roman" w:hAnsi="Times New Roman"/>
          <w:b/>
          <w:sz w:val="28"/>
          <w:szCs w:val="28"/>
          <w:lang w:eastAsia="ru-RU"/>
        </w:rPr>
        <w:t>английскому языку</w:t>
      </w:r>
      <w:r w:rsidRPr="00F22505">
        <w:rPr>
          <w:rFonts w:ascii="Times New Roman" w:eastAsia="Times New Roman" w:hAnsi="Times New Roman"/>
          <w:b/>
          <w:sz w:val="28"/>
          <w:szCs w:val="28"/>
          <w:lang w:eastAsia="ru-RU"/>
        </w:rPr>
        <w:t xml:space="preserve"> за последние 3 года</w:t>
      </w:r>
    </w:p>
    <w:p w:rsidR="00207DAF" w:rsidRPr="00207DAF" w:rsidRDefault="00207DAF" w:rsidP="00207DAF">
      <w:pPr>
        <w:pStyle w:val="af"/>
        <w:spacing w:after="0" w:line="240" w:lineRule="auto"/>
        <w:ind w:left="0"/>
        <w:rPr>
          <w:rFonts w:ascii="Times New Roman" w:eastAsia="Times New Roman" w:hAnsi="Times New Roman"/>
          <w:b/>
          <w:sz w:val="16"/>
          <w:szCs w:val="16"/>
          <w:lang w:eastAsia="ru-RU"/>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4"/>
        <w:gridCol w:w="2551"/>
        <w:gridCol w:w="1985"/>
        <w:gridCol w:w="1984"/>
      </w:tblGrid>
      <w:tr w:rsidR="003B54CA" w:rsidRPr="00FD6896" w:rsidTr="003B54CA">
        <w:trPr>
          <w:trHeight w:val="338"/>
        </w:trPr>
        <w:tc>
          <w:tcPr>
            <w:tcW w:w="2694" w:type="dxa"/>
            <w:vMerge w:val="restart"/>
          </w:tcPr>
          <w:p w:rsidR="003B54CA" w:rsidRPr="00CF44FC" w:rsidRDefault="003B54CA" w:rsidP="00FD69C0">
            <w:pPr>
              <w:contextualSpacing/>
              <w:jc w:val="both"/>
              <w:rPr>
                <w:rFonts w:ascii="Times New Roman" w:eastAsia="MS Mincho" w:hAnsi="Times New Roman"/>
                <w:sz w:val="28"/>
                <w:szCs w:val="28"/>
              </w:rPr>
            </w:pPr>
          </w:p>
        </w:tc>
        <w:tc>
          <w:tcPr>
            <w:tcW w:w="6520" w:type="dxa"/>
            <w:gridSpan w:val="3"/>
          </w:tcPr>
          <w:p w:rsidR="003B54CA" w:rsidRPr="00CF44FC" w:rsidRDefault="003B54CA"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Рязанская область</w:t>
            </w:r>
          </w:p>
        </w:tc>
      </w:tr>
      <w:tr w:rsidR="003B54CA" w:rsidRPr="00FD6896" w:rsidTr="003B54CA">
        <w:trPr>
          <w:trHeight w:val="155"/>
        </w:trPr>
        <w:tc>
          <w:tcPr>
            <w:tcW w:w="2694" w:type="dxa"/>
            <w:vMerge/>
          </w:tcPr>
          <w:p w:rsidR="003B54CA" w:rsidRPr="00CF44FC" w:rsidRDefault="003B54CA" w:rsidP="00FD69C0">
            <w:pPr>
              <w:contextualSpacing/>
              <w:jc w:val="both"/>
              <w:rPr>
                <w:rFonts w:ascii="Times New Roman" w:eastAsia="MS Mincho" w:hAnsi="Times New Roman"/>
                <w:sz w:val="28"/>
                <w:szCs w:val="28"/>
              </w:rPr>
            </w:pPr>
          </w:p>
        </w:tc>
        <w:tc>
          <w:tcPr>
            <w:tcW w:w="2551" w:type="dxa"/>
          </w:tcPr>
          <w:p w:rsidR="003B54CA" w:rsidRPr="00F22505" w:rsidRDefault="003B54CA" w:rsidP="00FD69C0">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13</w:t>
            </w:r>
          </w:p>
        </w:tc>
        <w:tc>
          <w:tcPr>
            <w:tcW w:w="1985" w:type="dxa"/>
          </w:tcPr>
          <w:p w:rsidR="003B54CA" w:rsidRPr="00F22505" w:rsidRDefault="003B54CA" w:rsidP="00FD69C0">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14</w:t>
            </w:r>
          </w:p>
        </w:tc>
        <w:tc>
          <w:tcPr>
            <w:tcW w:w="1984" w:type="dxa"/>
          </w:tcPr>
          <w:p w:rsidR="003B54CA" w:rsidRPr="00F22505" w:rsidRDefault="003B54CA" w:rsidP="00FD69C0">
            <w:pPr>
              <w:contextualSpacing/>
              <w:jc w:val="center"/>
              <w:rPr>
                <w:rFonts w:ascii="Times New Roman" w:eastAsia="MS Mincho" w:hAnsi="Times New Roman"/>
                <w:b/>
                <w:sz w:val="28"/>
                <w:szCs w:val="28"/>
                <w:lang w:val="en-US"/>
              </w:rPr>
            </w:pPr>
            <w:r>
              <w:rPr>
                <w:rFonts w:ascii="Times New Roman" w:eastAsia="MS Mincho" w:hAnsi="Times New Roman"/>
                <w:b/>
                <w:sz w:val="28"/>
                <w:szCs w:val="28"/>
              </w:rPr>
              <w:t>ЕГЭ-20</w:t>
            </w:r>
            <w:r>
              <w:rPr>
                <w:rFonts w:ascii="Times New Roman" w:eastAsia="MS Mincho" w:hAnsi="Times New Roman"/>
                <w:b/>
                <w:sz w:val="28"/>
                <w:szCs w:val="28"/>
                <w:lang w:val="en-US"/>
              </w:rPr>
              <w:t>15</w:t>
            </w:r>
          </w:p>
        </w:tc>
      </w:tr>
      <w:tr w:rsidR="003B54CA" w:rsidRPr="00FD6896" w:rsidTr="003B54CA">
        <w:trPr>
          <w:trHeight w:val="677"/>
        </w:trPr>
        <w:tc>
          <w:tcPr>
            <w:tcW w:w="2694" w:type="dxa"/>
          </w:tcPr>
          <w:p w:rsidR="003B54CA" w:rsidRPr="00CF44FC" w:rsidRDefault="008F6346" w:rsidP="00FD69C0">
            <w:pPr>
              <w:contextualSpacing/>
              <w:jc w:val="both"/>
              <w:rPr>
                <w:rFonts w:ascii="Times New Roman" w:eastAsia="MS Mincho" w:hAnsi="Times New Roman"/>
                <w:sz w:val="28"/>
                <w:szCs w:val="28"/>
              </w:rPr>
            </w:pPr>
            <w:r>
              <w:rPr>
                <w:rFonts w:ascii="Times New Roman" w:eastAsia="MS Mincho" w:hAnsi="Times New Roman"/>
                <w:sz w:val="28"/>
                <w:szCs w:val="28"/>
              </w:rPr>
              <w:t>Не </w:t>
            </w:r>
            <w:r w:rsidR="003B54CA" w:rsidRPr="00CF44FC">
              <w:rPr>
                <w:rFonts w:ascii="Times New Roman" w:eastAsia="MS Mincho" w:hAnsi="Times New Roman"/>
                <w:sz w:val="28"/>
                <w:szCs w:val="28"/>
              </w:rPr>
              <w:t>преодолели минимальной границы</w:t>
            </w:r>
          </w:p>
        </w:tc>
        <w:tc>
          <w:tcPr>
            <w:tcW w:w="2551"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0,2</w:t>
            </w:r>
          </w:p>
        </w:tc>
        <w:tc>
          <w:tcPr>
            <w:tcW w:w="1985"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3,0</w:t>
            </w:r>
          </w:p>
        </w:tc>
        <w:tc>
          <w:tcPr>
            <w:tcW w:w="1984"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13,0</w:t>
            </w:r>
          </w:p>
        </w:tc>
      </w:tr>
      <w:tr w:rsidR="003B54CA" w:rsidRPr="00FD6896" w:rsidTr="003B54CA">
        <w:trPr>
          <w:trHeight w:val="354"/>
        </w:trPr>
        <w:tc>
          <w:tcPr>
            <w:tcW w:w="2694" w:type="dxa"/>
          </w:tcPr>
          <w:p w:rsidR="003B54CA" w:rsidRPr="00CF44FC" w:rsidRDefault="003B54CA"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2551"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78,1</w:t>
            </w:r>
          </w:p>
        </w:tc>
        <w:tc>
          <w:tcPr>
            <w:tcW w:w="1985"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65,2</w:t>
            </w:r>
          </w:p>
        </w:tc>
        <w:tc>
          <w:tcPr>
            <w:tcW w:w="1984"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56,9</w:t>
            </w:r>
          </w:p>
        </w:tc>
      </w:tr>
      <w:tr w:rsidR="003B54CA" w:rsidRPr="00FD6896" w:rsidTr="003B54CA">
        <w:trPr>
          <w:trHeight w:val="354"/>
        </w:trPr>
        <w:tc>
          <w:tcPr>
            <w:tcW w:w="2694" w:type="dxa"/>
          </w:tcPr>
          <w:p w:rsidR="003B54CA" w:rsidRPr="00CF44FC" w:rsidRDefault="003B54CA" w:rsidP="00FD69C0">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2551"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99,8</w:t>
            </w:r>
          </w:p>
        </w:tc>
        <w:tc>
          <w:tcPr>
            <w:tcW w:w="1985"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97</w:t>
            </w:r>
          </w:p>
        </w:tc>
        <w:tc>
          <w:tcPr>
            <w:tcW w:w="1984"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87</w:t>
            </w:r>
          </w:p>
        </w:tc>
      </w:tr>
      <w:tr w:rsidR="003B54CA" w:rsidRPr="00FD6896" w:rsidTr="003B54CA">
        <w:trPr>
          <w:trHeight w:val="338"/>
        </w:trPr>
        <w:tc>
          <w:tcPr>
            <w:tcW w:w="2694" w:type="dxa"/>
          </w:tcPr>
          <w:p w:rsidR="003B54CA" w:rsidRPr="00CF44FC" w:rsidRDefault="003B54CA"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2551"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50,88</w:t>
            </w:r>
          </w:p>
        </w:tc>
        <w:tc>
          <w:tcPr>
            <w:tcW w:w="1985"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26,28</w:t>
            </w:r>
          </w:p>
        </w:tc>
        <w:tc>
          <w:tcPr>
            <w:tcW w:w="1984"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22,1</w:t>
            </w:r>
          </w:p>
        </w:tc>
      </w:tr>
      <w:tr w:rsidR="003B54CA" w:rsidRPr="00FD6896" w:rsidTr="003B54CA">
        <w:trPr>
          <w:trHeight w:val="338"/>
        </w:trPr>
        <w:tc>
          <w:tcPr>
            <w:tcW w:w="2694" w:type="dxa"/>
          </w:tcPr>
          <w:p w:rsidR="008F6346" w:rsidRDefault="003B54CA"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 xml:space="preserve">Получили </w:t>
            </w:r>
          </w:p>
          <w:p w:rsidR="003B54CA" w:rsidRPr="00CF44FC" w:rsidRDefault="003B54CA"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100 баллов</w:t>
            </w:r>
          </w:p>
        </w:tc>
        <w:tc>
          <w:tcPr>
            <w:tcW w:w="2551"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0,88</w:t>
            </w:r>
          </w:p>
        </w:tc>
        <w:tc>
          <w:tcPr>
            <w:tcW w:w="1985"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0,0</w:t>
            </w:r>
          </w:p>
        </w:tc>
        <w:tc>
          <w:tcPr>
            <w:tcW w:w="1984" w:type="dxa"/>
            <w:vAlign w:val="center"/>
          </w:tcPr>
          <w:p w:rsidR="003B54CA" w:rsidRPr="00CF44FC" w:rsidRDefault="003B54CA" w:rsidP="00FD69C0">
            <w:pPr>
              <w:contextualSpacing/>
              <w:jc w:val="center"/>
              <w:rPr>
                <w:rFonts w:ascii="Times New Roman" w:eastAsia="MS Mincho" w:hAnsi="Times New Roman"/>
                <w:sz w:val="28"/>
                <w:szCs w:val="28"/>
              </w:rPr>
            </w:pPr>
            <w:r>
              <w:rPr>
                <w:rFonts w:ascii="Times New Roman" w:eastAsia="MS Mincho" w:hAnsi="Times New Roman"/>
                <w:sz w:val="28"/>
                <w:szCs w:val="28"/>
              </w:rPr>
              <w:t>0,0</w:t>
            </w:r>
          </w:p>
        </w:tc>
      </w:tr>
    </w:tbl>
    <w:p w:rsidR="00FA736F" w:rsidRDefault="00FA736F" w:rsidP="00FA736F">
      <w:pPr>
        <w:ind w:left="4678"/>
        <w:jc w:val="both"/>
        <w:rPr>
          <w:rFonts w:ascii="Times New Roman" w:hAnsi="Times New Roman"/>
          <w:bCs/>
          <w:i/>
          <w:iCs/>
          <w:sz w:val="20"/>
          <w:szCs w:val="20"/>
        </w:rPr>
      </w:pPr>
    </w:p>
    <w:p w:rsidR="00FA736F" w:rsidRPr="00CD5530" w:rsidRDefault="00FA736F" w:rsidP="008F6346">
      <w:pPr>
        <w:ind w:left="4253"/>
        <w:jc w:val="both"/>
        <w:rPr>
          <w:rFonts w:ascii="Times New Roman" w:hAnsi="Times New Roman"/>
          <w:i/>
          <w:sz w:val="26"/>
          <w:szCs w:val="26"/>
        </w:rPr>
      </w:pPr>
      <w:r w:rsidRPr="00CD5530">
        <w:rPr>
          <w:rFonts w:ascii="Times New Roman" w:hAnsi="Times New Roman"/>
          <w:b/>
          <w:bCs/>
          <w:i/>
          <w:iCs/>
          <w:sz w:val="26"/>
          <w:szCs w:val="26"/>
        </w:rPr>
        <w:t>Максимова Татьяна Николаевна</w:t>
      </w:r>
      <w:r w:rsidRPr="00CD5530">
        <w:rPr>
          <w:rFonts w:ascii="Times New Roman" w:hAnsi="Times New Roman"/>
          <w:bCs/>
          <w:i/>
          <w:iCs/>
          <w:sz w:val="26"/>
          <w:szCs w:val="26"/>
        </w:rPr>
        <w:t xml:space="preserve">, </w:t>
      </w:r>
      <w:r w:rsidRPr="00CD5530">
        <w:rPr>
          <w:rFonts w:ascii="Times New Roman" w:hAnsi="Times New Roman"/>
          <w:i/>
          <w:sz w:val="26"/>
          <w:szCs w:val="26"/>
        </w:rPr>
        <w:t>заместитель директора по учебной работе, учитель английского языка высшей квалификационной категории МБОУ «Средняя общеобразовательная школа №14 с углубленным изучением английского языка» г</w:t>
      </w:r>
      <w:r w:rsidR="00537E56">
        <w:rPr>
          <w:rFonts w:ascii="Times New Roman" w:hAnsi="Times New Roman"/>
          <w:i/>
          <w:sz w:val="26"/>
          <w:szCs w:val="26"/>
        </w:rPr>
        <w:t>. </w:t>
      </w:r>
      <w:r w:rsidRPr="00CD5530">
        <w:rPr>
          <w:rFonts w:ascii="Times New Roman" w:hAnsi="Times New Roman"/>
          <w:i/>
          <w:sz w:val="26"/>
          <w:szCs w:val="26"/>
        </w:rPr>
        <w:t>Рязани, Почетный работник общего образования РФ, председатель ПК;</w:t>
      </w:r>
    </w:p>
    <w:p w:rsidR="00FA736F" w:rsidRPr="00CD5530" w:rsidRDefault="00FA736F" w:rsidP="008F6346">
      <w:pPr>
        <w:pStyle w:val="af"/>
        <w:spacing w:after="0" w:line="240" w:lineRule="auto"/>
        <w:ind w:left="4253"/>
        <w:jc w:val="both"/>
        <w:rPr>
          <w:rFonts w:ascii="Times New Roman" w:hAnsi="Times New Roman"/>
          <w:i/>
          <w:sz w:val="26"/>
          <w:szCs w:val="26"/>
        </w:rPr>
      </w:pPr>
      <w:r w:rsidRPr="00CD5530">
        <w:rPr>
          <w:rFonts w:ascii="Times New Roman" w:hAnsi="Times New Roman"/>
          <w:b/>
          <w:bCs/>
          <w:i/>
          <w:iCs/>
          <w:sz w:val="26"/>
          <w:szCs w:val="26"/>
        </w:rPr>
        <w:t>Игнатова Елена Васильевна</w:t>
      </w:r>
      <w:r w:rsidRPr="00CD5530">
        <w:rPr>
          <w:rFonts w:ascii="Times New Roman" w:hAnsi="Times New Roman"/>
          <w:i/>
          <w:sz w:val="26"/>
          <w:szCs w:val="26"/>
        </w:rPr>
        <w:t>, заведующая кафедрой второго иностранного языка и методики его преподавания ФГБОУ ВПО «Рязанский</w:t>
      </w:r>
      <w:r w:rsidR="00537E56">
        <w:rPr>
          <w:rFonts w:ascii="Times New Roman" w:hAnsi="Times New Roman"/>
          <w:i/>
          <w:sz w:val="26"/>
          <w:szCs w:val="26"/>
        </w:rPr>
        <w:t xml:space="preserve"> государственный университет имени</w:t>
      </w:r>
      <w:r w:rsidRPr="00CD5530">
        <w:rPr>
          <w:rFonts w:ascii="Times New Roman" w:hAnsi="Times New Roman"/>
          <w:i/>
          <w:sz w:val="26"/>
          <w:szCs w:val="26"/>
        </w:rPr>
        <w:t xml:space="preserve"> С.А.</w:t>
      </w:r>
      <w:r w:rsidR="00537E56">
        <w:rPr>
          <w:rFonts w:ascii="Times New Roman" w:hAnsi="Times New Roman"/>
          <w:i/>
          <w:sz w:val="26"/>
          <w:szCs w:val="26"/>
        </w:rPr>
        <w:t> </w:t>
      </w:r>
      <w:r w:rsidRPr="00CD5530">
        <w:rPr>
          <w:rFonts w:ascii="Times New Roman" w:hAnsi="Times New Roman"/>
          <w:i/>
          <w:sz w:val="26"/>
          <w:szCs w:val="26"/>
        </w:rPr>
        <w:t>Есенина», доцент, кандидат педагогических наук, председатель ПК;</w:t>
      </w:r>
    </w:p>
    <w:p w:rsidR="00FA736F" w:rsidRPr="00CD5530" w:rsidRDefault="00FA736F" w:rsidP="008F6346">
      <w:pPr>
        <w:pStyle w:val="af"/>
        <w:spacing w:after="0" w:line="240" w:lineRule="auto"/>
        <w:ind w:left="4253"/>
        <w:jc w:val="both"/>
        <w:rPr>
          <w:rFonts w:ascii="Times New Roman" w:hAnsi="Times New Roman"/>
          <w:i/>
          <w:sz w:val="26"/>
          <w:szCs w:val="26"/>
        </w:rPr>
      </w:pPr>
      <w:r w:rsidRPr="00CD5530">
        <w:rPr>
          <w:rFonts w:ascii="Times New Roman" w:hAnsi="Times New Roman"/>
          <w:b/>
          <w:bCs/>
          <w:i/>
          <w:iCs/>
          <w:sz w:val="26"/>
          <w:szCs w:val="26"/>
        </w:rPr>
        <w:t>Николаенко Анастасия Викторовна</w:t>
      </w:r>
      <w:r w:rsidRPr="00CD5530">
        <w:rPr>
          <w:rFonts w:ascii="Times New Roman" w:hAnsi="Times New Roman"/>
          <w:bCs/>
          <w:i/>
          <w:iCs/>
          <w:sz w:val="26"/>
          <w:szCs w:val="26"/>
        </w:rPr>
        <w:t xml:space="preserve">, </w:t>
      </w:r>
      <w:r w:rsidRPr="00CD5530">
        <w:rPr>
          <w:rFonts w:ascii="Times New Roman" w:hAnsi="Times New Roman"/>
          <w:i/>
          <w:sz w:val="26"/>
          <w:szCs w:val="26"/>
        </w:rPr>
        <w:t xml:space="preserve">старший преподаватель кафедры второго иностранного языка и методики его преподавания ФГБОУ ВПО «Рязанский государственный университет имени </w:t>
      </w:r>
      <w:r w:rsidR="00537E56">
        <w:rPr>
          <w:rFonts w:ascii="Times New Roman" w:hAnsi="Times New Roman"/>
          <w:i/>
          <w:sz w:val="26"/>
          <w:szCs w:val="26"/>
        </w:rPr>
        <w:t xml:space="preserve">       </w:t>
      </w:r>
      <w:r w:rsidR="008F6346" w:rsidRPr="00CD5530">
        <w:rPr>
          <w:rFonts w:ascii="Times New Roman" w:hAnsi="Times New Roman"/>
          <w:i/>
          <w:sz w:val="26"/>
          <w:szCs w:val="26"/>
        </w:rPr>
        <w:t>С.А. Есенина», председатель ПК</w:t>
      </w:r>
    </w:p>
    <w:p w:rsidR="008F6346" w:rsidRDefault="008F6346" w:rsidP="00207DAF">
      <w:pPr>
        <w:pStyle w:val="af"/>
        <w:spacing w:before="240" w:after="240" w:line="240" w:lineRule="auto"/>
        <w:ind w:left="0"/>
        <w:jc w:val="center"/>
        <w:rPr>
          <w:rFonts w:ascii="Times New Roman" w:hAnsi="Times New Roman"/>
          <w:b/>
          <w:sz w:val="28"/>
          <w:szCs w:val="28"/>
          <w:shd w:val="clear" w:color="auto" w:fill="FFFFFF"/>
        </w:rPr>
      </w:pPr>
    </w:p>
    <w:p w:rsidR="0070714E" w:rsidRPr="00855DA7" w:rsidRDefault="00855DA7" w:rsidP="00207DAF">
      <w:pPr>
        <w:pStyle w:val="af"/>
        <w:spacing w:before="240" w:after="240" w:line="240" w:lineRule="auto"/>
        <w:ind w:left="0"/>
        <w:jc w:val="center"/>
        <w:rPr>
          <w:rFonts w:ascii="Times New Roman" w:hAnsi="Times New Roman"/>
          <w:b/>
          <w:sz w:val="28"/>
          <w:szCs w:val="28"/>
        </w:rPr>
      </w:pPr>
      <w:r w:rsidRPr="00855DA7">
        <w:rPr>
          <w:rFonts w:ascii="Times New Roman" w:hAnsi="Times New Roman"/>
          <w:b/>
          <w:sz w:val="28"/>
          <w:szCs w:val="28"/>
          <w:shd w:val="clear" w:color="auto" w:fill="FFFFFF"/>
        </w:rPr>
        <w:t xml:space="preserve">2. </w:t>
      </w:r>
      <w:r w:rsidR="0070714E" w:rsidRPr="00855DA7">
        <w:rPr>
          <w:rFonts w:ascii="Times New Roman" w:hAnsi="Times New Roman"/>
          <w:b/>
          <w:sz w:val="28"/>
          <w:szCs w:val="28"/>
          <w:shd w:val="clear" w:color="auto" w:fill="FFFFFF"/>
        </w:rPr>
        <w:t xml:space="preserve">Краткая характеристика КИМ по </w:t>
      </w:r>
      <w:r>
        <w:rPr>
          <w:rFonts w:ascii="Times New Roman" w:hAnsi="Times New Roman"/>
          <w:b/>
          <w:sz w:val="28"/>
          <w:szCs w:val="28"/>
          <w:shd w:val="clear" w:color="auto" w:fill="FFFFFF"/>
        </w:rPr>
        <w:t>иностранны</w:t>
      </w:r>
      <w:r w:rsidR="00FA736F">
        <w:rPr>
          <w:rFonts w:ascii="Times New Roman" w:hAnsi="Times New Roman"/>
          <w:b/>
          <w:sz w:val="28"/>
          <w:szCs w:val="28"/>
          <w:shd w:val="clear" w:color="auto" w:fill="FFFFFF"/>
        </w:rPr>
        <w:t>м языкам</w:t>
      </w:r>
      <w:r w:rsidR="008F6346">
        <w:rPr>
          <w:rFonts w:ascii="Times New Roman" w:hAnsi="Times New Roman"/>
          <w:b/>
          <w:sz w:val="28"/>
          <w:szCs w:val="28"/>
          <w:shd w:val="clear" w:color="auto" w:fill="FFFFFF"/>
        </w:rPr>
        <w:t xml:space="preserve"> 2015 года</w:t>
      </w:r>
    </w:p>
    <w:p w:rsidR="0070714E" w:rsidRPr="0070714E" w:rsidRDefault="0070714E" w:rsidP="0070714E">
      <w:pPr>
        <w:ind w:firstLine="709"/>
        <w:jc w:val="both"/>
        <w:rPr>
          <w:rFonts w:ascii="Times New Roman" w:eastAsia="Times New Roman" w:hAnsi="Times New Roman" w:cs="Times New Roman"/>
          <w:sz w:val="28"/>
          <w:szCs w:val="28"/>
        </w:rPr>
      </w:pPr>
      <w:r w:rsidRPr="0070714E">
        <w:rPr>
          <w:rFonts w:ascii="Times New Roman" w:hAnsi="Times New Roman" w:cs="Times New Roman"/>
          <w:sz w:val="28"/>
          <w:szCs w:val="28"/>
        </w:rPr>
        <w:t>В 2015 году ЕГЭ по ино</w:t>
      </w:r>
      <w:r w:rsidR="005F0428">
        <w:rPr>
          <w:rFonts w:ascii="Times New Roman" w:hAnsi="Times New Roman" w:cs="Times New Roman"/>
          <w:sz w:val="28"/>
          <w:szCs w:val="28"/>
        </w:rPr>
        <w:t>странным языкам были представлены</w:t>
      </w:r>
      <w:r w:rsidRPr="0070714E">
        <w:rPr>
          <w:rFonts w:ascii="Times New Roman" w:hAnsi="Times New Roman" w:cs="Times New Roman"/>
          <w:sz w:val="28"/>
          <w:szCs w:val="28"/>
        </w:rPr>
        <w:t xml:space="preserve"> двумя частями: письменн</w:t>
      </w:r>
      <w:r w:rsidR="00685810">
        <w:rPr>
          <w:rFonts w:ascii="Times New Roman" w:hAnsi="Times New Roman" w:cs="Times New Roman"/>
          <w:sz w:val="28"/>
          <w:szCs w:val="28"/>
        </w:rPr>
        <w:t>ой</w:t>
      </w:r>
      <w:r w:rsidRPr="0070714E">
        <w:rPr>
          <w:rFonts w:ascii="Times New Roman" w:hAnsi="Times New Roman" w:cs="Times New Roman"/>
          <w:sz w:val="28"/>
          <w:szCs w:val="28"/>
        </w:rPr>
        <w:t xml:space="preserve"> и устн</w:t>
      </w:r>
      <w:r w:rsidR="00685810">
        <w:rPr>
          <w:rFonts w:ascii="Times New Roman" w:hAnsi="Times New Roman" w:cs="Times New Roman"/>
          <w:sz w:val="28"/>
          <w:szCs w:val="28"/>
        </w:rPr>
        <w:t>ой</w:t>
      </w:r>
      <w:r w:rsidRPr="0070714E">
        <w:rPr>
          <w:rFonts w:ascii="Times New Roman" w:hAnsi="Times New Roman" w:cs="Times New Roman"/>
          <w:sz w:val="28"/>
          <w:szCs w:val="28"/>
        </w:rPr>
        <w:t xml:space="preserve">. КИМ письменной части состоял из 40 заданий, в устной части предполагалось выполнение 4 заданий. </w:t>
      </w:r>
      <w:r w:rsidRPr="0070714E">
        <w:rPr>
          <w:rFonts w:ascii="Times New Roman" w:eastAsia="Times New Roman" w:hAnsi="Times New Roman" w:cs="Times New Roman"/>
          <w:sz w:val="28"/>
          <w:szCs w:val="28"/>
        </w:rPr>
        <w:t>Устная часть экзамена проводилась на компьютере в отдельный день. В четырех разделах письменной части проверялись умения в</w:t>
      </w:r>
      <w:r w:rsidR="00FA736F">
        <w:rPr>
          <w:rFonts w:ascii="Times New Roman" w:eastAsia="Times New Roman" w:hAnsi="Times New Roman" w:cs="Times New Roman"/>
          <w:sz w:val="28"/>
          <w:szCs w:val="28"/>
        </w:rPr>
        <w:t xml:space="preserve"> </w:t>
      </w:r>
      <w:r w:rsidRPr="0070714E">
        <w:rPr>
          <w:rFonts w:ascii="Times New Roman" w:eastAsia="Times New Roman" w:hAnsi="Times New Roman" w:cs="Times New Roman"/>
          <w:sz w:val="28"/>
          <w:szCs w:val="28"/>
        </w:rPr>
        <w:t xml:space="preserve">аудировании, чтении и письме, а </w:t>
      </w:r>
      <w:r w:rsidRPr="0070714E">
        <w:rPr>
          <w:rFonts w:ascii="Times New Roman" w:eastAsia="Times New Roman" w:hAnsi="Times New Roman" w:cs="Times New Roman"/>
          <w:sz w:val="28"/>
          <w:szCs w:val="28"/>
        </w:rPr>
        <w:lastRenderedPageBreak/>
        <w:t xml:space="preserve">также лексико-грамматические навыки. В устной части проверялись умения говорения, а также лексико-грамматические и фонетические навыки. </w:t>
      </w:r>
    </w:p>
    <w:p w:rsidR="0070714E" w:rsidRPr="0070714E" w:rsidRDefault="0070714E" w:rsidP="0070714E">
      <w:pPr>
        <w:ind w:firstLine="709"/>
        <w:jc w:val="both"/>
        <w:rPr>
          <w:rFonts w:ascii="Times New Roman" w:eastAsia="Times New Roman" w:hAnsi="Times New Roman" w:cs="Times New Roman"/>
          <w:sz w:val="28"/>
          <w:szCs w:val="28"/>
        </w:rPr>
      </w:pPr>
      <w:r w:rsidRPr="0070714E">
        <w:rPr>
          <w:rFonts w:ascii="Times New Roman" w:eastAsia="Times New Roman" w:hAnsi="Times New Roman" w:cs="Times New Roman"/>
          <w:sz w:val="28"/>
          <w:szCs w:val="28"/>
        </w:rPr>
        <w:t xml:space="preserve">По сложности задания были разделены на три уровня. В разделы экзаменационной работы, помимо заданий базового уровня, были включены задания повышенного и (или) высокого уровней сложности. Уровень сложности каждого задания определялся сложностью языкового материала и проверяемых умений, а также типом задания. </w:t>
      </w:r>
    </w:p>
    <w:p w:rsidR="0070714E" w:rsidRPr="0070714E" w:rsidRDefault="0070714E" w:rsidP="0070714E">
      <w:pPr>
        <w:ind w:firstLine="709"/>
        <w:jc w:val="both"/>
        <w:rPr>
          <w:rFonts w:ascii="Times New Roman" w:eastAsia="Times New Roman" w:hAnsi="Times New Roman" w:cs="Times New Roman"/>
          <w:sz w:val="28"/>
          <w:szCs w:val="28"/>
        </w:rPr>
      </w:pPr>
      <w:r w:rsidRPr="0070714E">
        <w:rPr>
          <w:rFonts w:ascii="Times New Roman" w:eastAsia="Times New Roman" w:hAnsi="Times New Roman" w:cs="Times New Roman"/>
          <w:sz w:val="28"/>
          <w:szCs w:val="28"/>
        </w:rPr>
        <w:t>В 2015 году структура КИМ изменилась следующим образом:</w:t>
      </w:r>
    </w:p>
    <w:p w:rsidR="0070714E" w:rsidRPr="0070714E" w:rsidRDefault="0070714E" w:rsidP="00694D64">
      <w:pPr>
        <w:numPr>
          <w:ilvl w:val="0"/>
          <w:numId w:val="23"/>
        </w:numPr>
        <w:tabs>
          <w:tab w:val="left" w:pos="1134"/>
        </w:tabs>
        <w:ind w:left="0" w:firstLine="709"/>
        <w:jc w:val="both"/>
        <w:rPr>
          <w:rFonts w:ascii="Times New Roman" w:eastAsia="Times New Roman" w:hAnsi="Times New Roman" w:cs="Times New Roman"/>
          <w:sz w:val="28"/>
          <w:szCs w:val="28"/>
        </w:rPr>
      </w:pPr>
      <w:r w:rsidRPr="0070714E">
        <w:rPr>
          <w:rFonts w:ascii="Times New Roman" w:eastAsia="Times New Roman" w:hAnsi="Times New Roman" w:cs="Times New Roman"/>
          <w:sz w:val="28"/>
          <w:szCs w:val="28"/>
        </w:rPr>
        <w:t xml:space="preserve">задания в варианте КИМ представлены в режиме сквозной нумерации без буквенных обозначений А, В, С; </w:t>
      </w:r>
    </w:p>
    <w:p w:rsidR="0070714E" w:rsidRPr="0070714E" w:rsidRDefault="0070714E" w:rsidP="00694D64">
      <w:pPr>
        <w:numPr>
          <w:ilvl w:val="0"/>
          <w:numId w:val="23"/>
        </w:numPr>
        <w:tabs>
          <w:tab w:val="left" w:pos="1134"/>
        </w:tabs>
        <w:ind w:left="0" w:firstLine="709"/>
        <w:jc w:val="both"/>
        <w:rPr>
          <w:rFonts w:ascii="Times New Roman" w:eastAsia="Times New Roman" w:hAnsi="Times New Roman" w:cs="Times New Roman"/>
          <w:sz w:val="28"/>
          <w:szCs w:val="28"/>
        </w:rPr>
      </w:pPr>
      <w:r w:rsidRPr="0070714E">
        <w:rPr>
          <w:rFonts w:ascii="Times New Roman" w:eastAsia="Times New Roman" w:hAnsi="Times New Roman" w:cs="Times New Roman"/>
          <w:sz w:val="28"/>
          <w:szCs w:val="28"/>
        </w:rPr>
        <w:t xml:space="preserve">изменена форма записи ответа на каждое из заданий 3–9, 12–18, 32–38 письменной части: в КИМ 2015 г. требовалось записывать только цифру, соответствующую номеру правильного ответа; </w:t>
      </w:r>
    </w:p>
    <w:p w:rsidR="0070714E" w:rsidRPr="0070714E" w:rsidRDefault="0070714E" w:rsidP="00694D64">
      <w:pPr>
        <w:numPr>
          <w:ilvl w:val="0"/>
          <w:numId w:val="23"/>
        </w:numPr>
        <w:tabs>
          <w:tab w:val="left" w:pos="1134"/>
        </w:tabs>
        <w:ind w:left="0" w:firstLine="709"/>
        <w:jc w:val="both"/>
        <w:rPr>
          <w:rFonts w:ascii="Times New Roman" w:eastAsia="Times New Roman" w:hAnsi="Times New Roman" w:cs="Times New Roman"/>
          <w:sz w:val="28"/>
          <w:szCs w:val="28"/>
        </w:rPr>
      </w:pPr>
      <w:r w:rsidRPr="0070714E">
        <w:rPr>
          <w:rFonts w:ascii="Times New Roman" w:eastAsia="Times New Roman" w:hAnsi="Times New Roman" w:cs="Times New Roman"/>
          <w:sz w:val="28"/>
          <w:szCs w:val="28"/>
        </w:rPr>
        <w:t>задания по аудированию А1–А7 с выбором ответа трансформированы в КИМ 2015</w:t>
      </w:r>
      <w:r w:rsidR="00565380">
        <w:rPr>
          <w:rFonts w:ascii="Times New Roman" w:eastAsia="Times New Roman" w:hAnsi="Times New Roman" w:cs="Times New Roman"/>
          <w:sz w:val="28"/>
          <w:szCs w:val="28"/>
        </w:rPr>
        <w:t xml:space="preserve"> </w:t>
      </w:r>
      <w:r w:rsidRPr="0070714E">
        <w:rPr>
          <w:rFonts w:ascii="Times New Roman" w:eastAsia="Times New Roman" w:hAnsi="Times New Roman" w:cs="Times New Roman"/>
          <w:sz w:val="28"/>
          <w:szCs w:val="28"/>
        </w:rPr>
        <w:t>г. в задание 2 на установление соответствия с теми же объектами контроля.</w:t>
      </w:r>
    </w:p>
    <w:p w:rsidR="003B54CA" w:rsidRDefault="0070714E" w:rsidP="003B54CA">
      <w:pPr>
        <w:ind w:firstLine="709"/>
        <w:jc w:val="both"/>
        <w:rPr>
          <w:rFonts w:ascii="Times New Roman" w:eastAsia="Times New Roman" w:hAnsi="Times New Roman" w:cs="Times New Roman"/>
          <w:sz w:val="28"/>
          <w:szCs w:val="28"/>
        </w:rPr>
      </w:pPr>
      <w:r w:rsidRPr="0070714E">
        <w:rPr>
          <w:rFonts w:ascii="Times New Roman" w:eastAsia="Times New Roman" w:hAnsi="Times New Roman" w:cs="Times New Roman"/>
          <w:sz w:val="28"/>
          <w:szCs w:val="28"/>
        </w:rPr>
        <w:t>На протяжении последних лет структура и содержание письменной части ЕГЭ по иностранным языкам не менялись, что позволило обучающимся определиться с форматом экзамена и разработать определ</w:t>
      </w:r>
      <w:r w:rsidR="00F71A1D">
        <w:rPr>
          <w:rFonts w:ascii="Times New Roman" w:eastAsia="Times New Roman" w:hAnsi="Times New Roman" w:cs="Times New Roman"/>
          <w:sz w:val="28"/>
          <w:szCs w:val="28"/>
        </w:rPr>
        <w:t>е</w:t>
      </w:r>
      <w:r w:rsidRPr="0070714E">
        <w:rPr>
          <w:rFonts w:ascii="Times New Roman" w:eastAsia="Times New Roman" w:hAnsi="Times New Roman" w:cs="Times New Roman"/>
          <w:sz w:val="28"/>
          <w:szCs w:val="28"/>
        </w:rPr>
        <w:t xml:space="preserve">нный механизм подготовки к ЕГЭ. </w:t>
      </w:r>
    </w:p>
    <w:p w:rsidR="003B54CA" w:rsidRPr="00B12A18" w:rsidRDefault="003B54CA" w:rsidP="003B54CA">
      <w:pPr>
        <w:ind w:firstLine="709"/>
        <w:jc w:val="both"/>
        <w:rPr>
          <w:rFonts w:ascii="Times New Roman" w:eastAsia="Times New Roman" w:hAnsi="Times New Roman" w:cs="Times New Roman"/>
        </w:rPr>
      </w:pPr>
    </w:p>
    <w:p w:rsidR="00565380" w:rsidRDefault="00855DA7" w:rsidP="00565380">
      <w:pPr>
        <w:jc w:val="center"/>
        <w:rPr>
          <w:rFonts w:ascii="Times New Roman" w:hAnsi="Times New Roman"/>
          <w:b/>
          <w:sz w:val="28"/>
          <w:szCs w:val="28"/>
        </w:rPr>
      </w:pPr>
      <w:r>
        <w:rPr>
          <w:rFonts w:ascii="Times New Roman" w:hAnsi="Times New Roman"/>
          <w:b/>
          <w:sz w:val="28"/>
          <w:szCs w:val="28"/>
        </w:rPr>
        <w:t xml:space="preserve">3. </w:t>
      </w:r>
      <w:r w:rsidR="0070714E" w:rsidRPr="00855DA7">
        <w:rPr>
          <w:rFonts w:ascii="Times New Roman" w:hAnsi="Times New Roman"/>
          <w:b/>
          <w:sz w:val="28"/>
          <w:szCs w:val="28"/>
        </w:rPr>
        <w:t>Состав ре</w:t>
      </w:r>
      <w:r w:rsidR="003D35F5">
        <w:rPr>
          <w:rFonts w:ascii="Times New Roman" w:hAnsi="Times New Roman"/>
          <w:b/>
          <w:sz w:val="28"/>
          <w:szCs w:val="28"/>
        </w:rPr>
        <w:t xml:space="preserve">гиональной предметной комиссии </w:t>
      </w:r>
    </w:p>
    <w:p w:rsidR="0070714E" w:rsidRDefault="0070714E" w:rsidP="00565380">
      <w:pPr>
        <w:jc w:val="center"/>
        <w:rPr>
          <w:rFonts w:ascii="Times New Roman" w:hAnsi="Times New Roman"/>
          <w:b/>
          <w:sz w:val="28"/>
          <w:szCs w:val="28"/>
        </w:rPr>
      </w:pPr>
      <w:r w:rsidRPr="00855DA7">
        <w:rPr>
          <w:rFonts w:ascii="Times New Roman" w:hAnsi="Times New Roman"/>
          <w:b/>
          <w:sz w:val="28"/>
          <w:szCs w:val="28"/>
        </w:rPr>
        <w:t xml:space="preserve">по </w:t>
      </w:r>
      <w:r w:rsidR="00FA736F">
        <w:rPr>
          <w:rFonts w:ascii="Times New Roman" w:hAnsi="Times New Roman"/>
          <w:b/>
          <w:sz w:val="28"/>
          <w:szCs w:val="28"/>
          <w:shd w:val="clear" w:color="auto" w:fill="FFFFFF"/>
        </w:rPr>
        <w:t>иностранным языкам</w:t>
      </w:r>
    </w:p>
    <w:p w:rsidR="00565380" w:rsidRPr="00565380" w:rsidRDefault="00565380" w:rsidP="00565380">
      <w:pPr>
        <w:jc w:val="center"/>
        <w:rPr>
          <w:rFonts w:ascii="Times New Roman" w:eastAsia="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5"/>
        <w:gridCol w:w="934"/>
        <w:gridCol w:w="819"/>
        <w:gridCol w:w="1145"/>
      </w:tblGrid>
      <w:tr w:rsidR="0070714E" w:rsidRPr="0070714E" w:rsidTr="0070714E">
        <w:tc>
          <w:tcPr>
            <w:tcW w:w="3836" w:type="pct"/>
            <w:vMerge w:val="restart"/>
            <w:shd w:val="clear" w:color="auto" w:fill="auto"/>
            <w:vAlign w:val="center"/>
          </w:tcPr>
          <w:p w:rsidR="0070714E" w:rsidRPr="006F12BE" w:rsidRDefault="0070714E" w:rsidP="0070714E">
            <w:pPr>
              <w:jc w:val="center"/>
              <w:rPr>
                <w:rFonts w:ascii="Times New Roman" w:hAnsi="Times New Roman" w:cs="Times New Roman"/>
                <w:b/>
                <w:bCs/>
                <w:iCs/>
                <w:sz w:val="28"/>
                <w:szCs w:val="28"/>
              </w:rPr>
            </w:pPr>
            <w:r w:rsidRPr="006F12BE">
              <w:rPr>
                <w:rFonts w:ascii="Times New Roman" w:hAnsi="Times New Roman" w:cs="Times New Roman"/>
                <w:b/>
                <w:bCs/>
                <w:iCs/>
                <w:sz w:val="28"/>
                <w:szCs w:val="28"/>
              </w:rPr>
              <w:t>Эксперты предметной комиссии</w:t>
            </w:r>
          </w:p>
        </w:tc>
        <w:tc>
          <w:tcPr>
            <w:tcW w:w="1164" w:type="pct"/>
            <w:gridSpan w:val="3"/>
            <w:shd w:val="clear" w:color="auto" w:fill="auto"/>
            <w:vAlign w:val="center"/>
          </w:tcPr>
          <w:p w:rsidR="0070714E" w:rsidRPr="006F12BE" w:rsidRDefault="0070714E" w:rsidP="0070714E">
            <w:pPr>
              <w:jc w:val="center"/>
              <w:rPr>
                <w:rFonts w:ascii="Times New Roman" w:hAnsi="Times New Roman" w:cs="Times New Roman"/>
                <w:b/>
                <w:bCs/>
                <w:iCs/>
                <w:sz w:val="28"/>
                <w:szCs w:val="28"/>
              </w:rPr>
            </w:pPr>
            <w:r w:rsidRPr="006F12BE">
              <w:rPr>
                <w:rFonts w:ascii="Times New Roman" w:hAnsi="Times New Roman" w:cs="Times New Roman"/>
                <w:b/>
                <w:bCs/>
                <w:iCs/>
                <w:sz w:val="28"/>
                <w:szCs w:val="28"/>
              </w:rPr>
              <w:t>Количество</w:t>
            </w:r>
          </w:p>
        </w:tc>
      </w:tr>
      <w:tr w:rsidR="0070714E" w:rsidRPr="0070714E" w:rsidTr="0070714E">
        <w:tc>
          <w:tcPr>
            <w:tcW w:w="3836" w:type="pct"/>
            <w:vMerge/>
            <w:shd w:val="clear" w:color="auto" w:fill="auto"/>
          </w:tcPr>
          <w:p w:rsidR="0070714E" w:rsidRPr="006F12BE" w:rsidRDefault="0070714E" w:rsidP="0070714E">
            <w:pPr>
              <w:rPr>
                <w:rFonts w:ascii="Times New Roman" w:hAnsi="Times New Roman" w:cs="Times New Roman"/>
                <w:b/>
                <w:bCs/>
                <w:iCs/>
                <w:sz w:val="28"/>
                <w:szCs w:val="28"/>
              </w:rPr>
            </w:pPr>
          </w:p>
        </w:tc>
        <w:tc>
          <w:tcPr>
            <w:tcW w:w="388" w:type="pct"/>
            <w:shd w:val="clear" w:color="auto" w:fill="auto"/>
          </w:tcPr>
          <w:p w:rsidR="0070714E" w:rsidRPr="006F12BE" w:rsidRDefault="0070714E" w:rsidP="0070714E">
            <w:pPr>
              <w:rPr>
                <w:rFonts w:ascii="Times New Roman" w:hAnsi="Times New Roman" w:cs="Times New Roman"/>
                <w:b/>
                <w:bCs/>
                <w:iCs/>
                <w:sz w:val="28"/>
                <w:szCs w:val="28"/>
              </w:rPr>
            </w:pPr>
            <w:r w:rsidRPr="006F12BE">
              <w:rPr>
                <w:rFonts w:ascii="Times New Roman" w:hAnsi="Times New Roman" w:cs="Times New Roman"/>
                <w:b/>
                <w:bCs/>
                <w:iCs/>
                <w:sz w:val="28"/>
                <w:szCs w:val="28"/>
              </w:rPr>
              <w:t>А</w:t>
            </w:r>
            <w:r w:rsidR="003D35F5">
              <w:rPr>
                <w:rFonts w:ascii="Times New Roman" w:hAnsi="Times New Roman" w:cs="Times New Roman"/>
                <w:b/>
                <w:bCs/>
                <w:iCs/>
                <w:sz w:val="28"/>
                <w:szCs w:val="28"/>
              </w:rPr>
              <w:t>н</w:t>
            </w:r>
            <w:r w:rsidRPr="006F12BE">
              <w:rPr>
                <w:rFonts w:ascii="Times New Roman" w:hAnsi="Times New Roman" w:cs="Times New Roman"/>
                <w:b/>
                <w:bCs/>
                <w:iCs/>
                <w:sz w:val="28"/>
                <w:szCs w:val="28"/>
              </w:rPr>
              <w:t>гл.</w:t>
            </w:r>
          </w:p>
        </w:tc>
        <w:tc>
          <w:tcPr>
            <w:tcW w:w="388" w:type="pct"/>
            <w:shd w:val="clear" w:color="auto" w:fill="auto"/>
          </w:tcPr>
          <w:p w:rsidR="0070714E" w:rsidRPr="006F12BE" w:rsidRDefault="0070714E" w:rsidP="0070714E">
            <w:pPr>
              <w:rPr>
                <w:rFonts w:ascii="Times New Roman" w:hAnsi="Times New Roman" w:cs="Times New Roman"/>
                <w:b/>
                <w:bCs/>
                <w:iCs/>
                <w:sz w:val="28"/>
                <w:szCs w:val="28"/>
              </w:rPr>
            </w:pPr>
            <w:r w:rsidRPr="006F12BE">
              <w:rPr>
                <w:rFonts w:ascii="Times New Roman" w:hAnsi="Times New Roman" w:cs="Times New Roman"/>
                <w:b/>
                <w:bCs/>
                <w:iCs/>
                <w:sz w:val="28"/>
                <w:szCs w:val="28"/>
              </w:rPr>
              <w:t>Нем.</w:t>
            </w:r>
          </w:p>
        </w:tc>
        <w:tc>
          <w:tcPr>
            <w:tcW w:w="388" w:type="pct"/>
            <w:shd w:val="clear" w:color="auto" w:fill="auto"/>
          </w:tcPr>
          <w:p w:rsidR="0070714E" w:rsidRPr="006F12BE" w:rsidRDefault="0070714E" w:rsidP="0070714E">
            <w:pPr>
              <w:rPr>
                <w:rFonts w:ascii="Times New Roman" w:hAnsi="Times New Roman" w:cs="Times New Roman"/>
                <w:b/>
                <w:bCs/>
                <w:iCs/>
                <w:sz w:val="28"/>
                <w:szCs w:val="28"/>
              </w:rPr>
            </w:pPr>
            <w:r w:rsidRPr="006F12BE">
              <w:rPr>
                <w:rFonts w:ascii="Times New Roman" w:hAnsi="Times New Roman" w:cs="Times New Roman"/>
                <w:b/>
                <w:bCs/>
                <w:iCs/>
                <w:sz w:val="28"/>
                <w:szCs w:val="28"/>
              </w:rPr>
              <w:t>Фра</w:t>
            </w:r>
            <w:r w:rsidR="003D35F5">
              <w:rPr>
                <w:rFonts w:ascii="Times New Roman" w:hAnsi="Times New Roman" w:cs="Times New Roman"/>
                <w:b/>
                <w:bCs/>
                <w:iCs/>
                <w:sz w:val="28"/>
                <w:szCs w:val="28"/>
              </w:rPr>
              <w:t>нц</w:t>
            </w:r>
            <w:r w:rsidRPr="006F12BE">
              <w:rPr>
                <w:rFonts w:ascii="Times New Roman" w:hAnsi="Times New Roman" w:cs="Times New Roman"/>
                <w:b/>
                <w:bCs/>
                <w:iCs/>
                <w:sz w:val="28"/>
                <w:szCs w:val="28"/>
              </w:rPr>
              <w:t>.</w:t>
            </w:r>
          </w:p>
        </w:tc>
      </w:tr>
      <w:tr w:rsidR="0070714E" w:rsidRPr="0070714E" w:rsidTr="0070714E">
        <w:tc>
          <w:tcPr>
            <w:tcW w:w="3836" w:type="pct"/>
            <w:shd w:val="clear" w:color="auto" w:fill="auto"/>
          </w:tcPr>
          <w:p w:rsidR="0070714E" w:rsidRPr="0070714E" w:rsidRDefault="0070714E" w:rsidP="0070714E">
            <w:pPr>
              <w:rPr>
                <w:rFonts w:ascii="Times New Roman" w:hAnsi="Times New Roman" w:cs="Times New Roman"/>
                <w:bCs/>
                <w:i/>
                <w:iCs/>
                <w:sz w:val="28"/>
                <w:szCs w:val="28"/>
              </w:rPr>
            </w:pPr>
            <w:r w:rsidRPr="0070714E">
              <w:rPr>
                <w:rFonts w:ascii="Times New Roman" w:hAnsi="Times New Roman" w:cs="Times New Roman"/>
                <w:bCs/>
                <w:i/>
                <w:iCs/>
                <w:sz w:val="28"/>
                <w:szCs w:val="28"/>
              </w:rPr>
              <w:t>Количество экспертов в предметной комиссии, чел.</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18</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8</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3</w:t>
            </w:r>
          </w:p>
        </w:tc>
      </w:tr>
      <w:tr w:rsidR="0070714E" w:rsidRPr="0070714E" w:rsidTr="0070714E">
        <w:tc>
          <w:tcPr>
            <w:tcW w:w="3836" w:type="pct"/>
            <w:shd w:val="clear" w:color="auto" w:fill="auto"/>
            <w:vAlign w:val="center"/>
          </w:tcPr>
          <w:p w:rsidR="0070714E" w:rsidRPr="0070714E" w:rsidRDefault="0070714E" w:rsidP="0070714E">
            <w:pPr>
              <w:rPr>
                <w:rFonts w:ascii="Times New Roman" w:hAnsi="Times New Roman" w:cs="Times New Roman"/>
                <w:b/>
                <w:bCs/>
                <w:iCs/>
                <w:sz w:val="28"/>
                <w:szCs w:val="28"/>
              </w:rPr>
            </w:pPr>
            <w:r w:rsidRPr="0070714E">
              <w:rPr>
                <w:rFonts w:ascii="Times New Roman" w:hAnsi="Times New Roman" w:cs="Times New Roman"/>
                <w:b/>
                <w:bCs/>
                <w:iCs/>
                <w:sz w:val="28"/>
                <w:szCs w:val="28"/>
              </w:rPr>
              <w:t>из них:</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p>
        </w:tc>
      </w:tr>
      <w:tr w:rsidR="0070714E" w:rsidRPr="0070714E" w:rsidTr="0070714E">
        <w:tc>
          <w:tcPr>
            <w:tcW w:w="3836" w:type="pct"/>
            <w:shd w:val="clear" w:color="auto" w:fill="auto"/>
            <w:vAlign w:val="center"/>
          </w:tcPr>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Cs/>
                <w:iCs/>
                <w:sz w:val="28"/>
                <w:szCs w:val="28"/>
              </w:rPr>
              <w:t>- учителей образовательных организаций</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14</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6</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3</w:t>
            </w:r>
          </w:p>
        </w:tc>
      </w:tr>
      <w:tr w:rsidR="0070714E" w:rsidRPr="0070714E" w:rsidTr="0070714E">
        <w:tc>
          <w:tcPr>
            <w:tcW w:w="3836" w:type="pct"/>
            <w:shd w:val="clear" w:color="auto" w:fill="auto"/>
            <w:vAlign w:val="center"/>
          </w:tcPr>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Cs/>
                <w:iCs/>
                <w:sz w:val="28"/>
                <w:szCs w:val="28"/>
              </w:rPr>
              <w:t>- преподавателей учреждений высшего профессионального образования</w:t>
            </w:r>
          </w:p>
        </w:tc>
        <w:tc>
          <w:tcPr>
            <w:tcW w:w="388" w:type="pct"/>
            <w:shd w:val="clear" w:color="auto" w:fill="auto"/>
          </w:tcPr>
          <w:p w:rsidR="0070714E" w:rsidRPr="00812263" w:rsidRDefault="0070714E" w:rsidP="00565380">
            <w:pPr>
              <w:jc w:val="center"/>
              <w:rPr>
                <w:rFonts w:ascii="Times New Roman" w:hAnsi="Times New Roman" w:cs="Times New Roman"/>
                <w:bCs/>
                <w:iCs/>
                <w:sz w:val="28"/>
                <w:szCs w:val="28"/>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4</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lang w:val="en-US"/>
              </w:rPr>
            </w:pPr>
          </w:p>
          <w:p w:rsidR="0070714E" w:rsidRPr="0070714E" w:rsidRDefault="0070714E" w:rsidP="00565380">
            <w:pPr>
              <w:jc w:val="center"/>
              <w:rPr>
                <w:rFonts w:ascii="Times New Roman" w:hAnsi="Times New Roman" w:cs="Times New Roman"/>
                <w:bCs/>
                <w:iCs/>
                <w:sz w:val="28"/>
                <w:szCs w:val="28"/>
                <w:lang w:val="en-US"/>
              </w:rPr>
            </w:pPr>
            <w:r w:rsidRPr="0070714E">
              <w:rPr>
                <w:rFonts w:ascii="Times New Roman" w:hAnsi="Times New Roman" w:cs="Times New Roman"/>
                <w:bCs/>
                <w:iCs/>
                <w:sz w:val="28"/>
                <w:szCs w:val="28"/>
              </w:rPr>
              <w:t>2</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lang w:val="en-US"/>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w:t>
            </w:r>
          </w:p>
        </w:tc>
      </w:tr>
      <w:tr w:rsidR="0070714E" w:rsidRPr="0070714E" w:rsidTr="0070714E">
        <w:tc>
          <w:tcPr>
            <w:tcW w:w="3836" w:type="pct"/>
            <w:shd w:val="clear" w:color="auto" w:fill="auto"/>
            <w:vAlign w:val="center"/>
          </w:tcPr>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Cs/>
                <w:iCs/>
                <w:sz w:val="28"/>
                <w:szCs w:val="28"/>
              </w:rPr>
              <w:t>- преподавателей учреждений дополнительного профессионального образования</w:t>
            </w:r>
          </w:p>
        </w:tc>
        <w:tc>
          <w:tcPr>
            <w:tcW w:w="388" w:type="pct"/>
            <w:shd w:val="clear" w:color="auto" w:fill="auto"/>
          </w:tcPr>
          <w:p w:rsidR="0070714E" w:rsidRPr="00812263" w:rsidRDefault="0070714E" w:rsidP="00565380">
            <w:pPr>
              <w:jc w:val="center"/>
              <w:rPr>
                <w:rFonts w:ascii="Times New Roman" w:hAnsi="Times New Roman" w:cs="Times New Roman"/>
                <w:bCs/>
                <w:iCs/>
                <w:sz w:val="28"/>
                <w:szCs w:val="28"/>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lang w:val="en-US"/>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lang w:val="en-US"/>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tc>
      </w:tr>
      <w:tr w:rsidR="0070714E" w:rsidRPr="0070714E" w:rsidTr="0070714E">
        <w:tc>
          <w:tcPr>
            <w:tcW w:w="3836" w:type="pct"/>
            <w:shd w:val="clear" w:color="auto" w:fill="auto"/>
            <w:vAlign w:val="center"/>
          </w:tcPr>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
                <w:bCs/>
                <w:iCs/>
                <w:sz w:val="28"/>
                <w:szCs w:val="28"/>
              </w:rPr>
              <w:t>из них</w:t>
            </w:r>
            <w:r w:rsidRPr="0070714E">
              <w:rPr>
                <w:rFonts w:ascii="Times New Roman" w:hAnsi="Times New Roman" w:cs="Times New Roman"/>
                <w:bCs/>
                <w:iCs/>
                <w:sz w:val="28"/>
                <w:szCs w:val="28"/>
              </w:rPr>
              <w:t>:</w:t>
            </w:r>
          </w:p>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Cs/>
                <w:iCs/>
                <w:sz w:val="28"/>
                <w:szCs w:val="28"/>
              </w:rPr>
              <w:t>- имеющих ученое звание кандидата наук</w:t>
            </w:r>
          </w:p>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Cs/>
                <w:iCs/>
                <w:sz w:val="28"/>
                <w:szCs w:val="28"/>
              </w:rPr>
              <w:t>- имеющих ученое звание доктора наук</w:t>
            </w:r>
          </w:p>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Cs/>
                <w:iCs/>
                <w:sz w:val="28"/>
                <w:szCs w:val="28"/>
              </w:rPr>
              <w:t>- имеющих звание «Заслуженный учитель РФ»</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2</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0</w:t>
            </w:r>
          </w:p>
        </w:tc>
      </w:tr>
      <w:tr w:rsidR="0070714E" w:rsidRPr="0070714E" w:rsidTr="0070714E">
        <w:tc>
          <w:tcPr>
            <w:tcW w:w="3836" w:type="pct"/>
            <w:shd w:val="clear" w:color="auto" w:fill="auto"/>
            <w:vAlign w:val="center"/>
          </w:tcPr>
          <w:p w:rsidR="0070714E" w:rsidRPr="0070714E" w:rsidRDefault="0070714E" w:rsidP="0070714E">
            <w:pPr>
              <w:rPr>
                <w:rFonts w:ascii="Times New Roman" w:hAnsi="Times New Roman" w:cs="Times New Roman"/>
                <w:b/>
                <w:bCs/>
                <w:iCs/>
                <w:sz w:val="28"/>
                <w:szCs w:val="28"/>
              </w:rPr>
            </w:pPr>
            <w:r w:rsidRPr="0070714E">
              <w:rPr>
                <w:rFonts w:ascii="Times New Roman" w:hAnsi="Times New Roman" w:cs="Times New Roman"/>
                <w:b/>
                <w:bCs/>
                <w:iCs/>
                <w:sz w:val="28"/>
                <w:szCs w:val="28"/>
              </w:rPr>
              <w:t>из них</w:t>
            </w:r>
            <w:r w:rsidR="000115FD">
              <w:rPr>
                <w:rFonts w:ascii="Times New Roman" w:hAnsi="Times New Roman" w:cs="Times New Roman"/>
                <w:b/>
                <w:bCs/>
                <w:iCs/>
                <w:sz w:val="28"/>
                <w:szCs w:val="28"/>
              </w:rPr>
              <w:t>:</w:t>
            </w:r>
            <w:r w:rsidRPr="0070714E">
              <w:rPr>
                <w:rFonts w:ascii="Times New Roman" w:hAnsi="Times New Roman" w:cs="Times New Roman"/>
                <w:b/>
                <w:bCs/>
                <w:iCs/>
                <w:sz w:val="28"/>
                <w:szCs w:val="28"/>
              </w:rPr>
              <w:t xml:space="preserve"> </w:t>
            </w:r>
          </w:p>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Cs/>
                <w:iCs/>
                <w:sz w:val="28"/>
                <w:szCs w:val="28"/>
              </w:rPr>
              <w:t>- имеющих статус ведущего эксперта</w:t>
            </w:r>
          </w:p>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Cs/>
                <w:iCs/>
                <w:sz w:val="28"/>
                <w:szCs w:val="28"/>
              </w:rPr>
              <w:t>- имеющих статус старшего эксперта</w:t>
            </w:r>
          </w:p>
          <w:p w:rsidR="0070714E" w:rsidRPr="0070714E" w:rsidRDefault="0070714E" w:rsidP="0070714E">
            <w:pPr>
              <w:rPr>
                <w:rFonts w:ascii="Times New Roman" w:hAnsi="Times New Roman" w:cs="Times New Roman"/>
                <w:bCs/>
                <w:iCs/>
                <w:sz w:val="28"/>
                <w:szCs w:val="28"/>
              </w:rPr>
            </w:pPr>
            <w:r w:rsidRPr="0070714E">
              <w:rPr>
                <w:rFonts w:ascii="Times New Roman" w:hAnsi="Times New Roman" w:cs="Times New Roman"/>
                <w:bCs/>
                <w:iCs/>
                <w:sz w:val="28"/>
                <w:szCs w:val="28"/>
              </w:rPr>
              <w:t>- имеющих статус основного эксперта</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12</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5</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5</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2</w:t>
            </w:r>
          </w:p>
        </w:tc>
        <w:tc>
          <w:tcPr>
            <w:tcW w:w="388" w:type="pct"/>
            <w:shd w:val="clear" w:color="auto" w:fill="auto"/>
          </w:tcPr>
          <w:p w:rsidR="0070714E" w:rsidRPr="0070714E" w:rsidRDefault="0070714E" w:rsidP="00565380">
            <w:pPr>
              <w:jc w:val="center"/>
              <w:rPr>
                <w:rFonts w:ascii="Times New Roman" w:hAnsi="Times New Roman" w:cs="Times New Roman"/>
                <w:bCs/>
                <w:iCs/>
                <w:sz w:val="28"/>
                <w:szCs w:val="28"/>
              </w:rPr>
            </w:pP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w:t>
            </w:r>
          </w:p>
          <w:p w:rsidR="0070714E" w:rsidRPr="0070714E" w:rsidRDefault="0070714E" w:rsidP="00565380">
            <w:pPr>
              <w:jc w:val="center"/>
              <w:rPr>
                <w:rFonts w:ascii="Times New Roman" w:hAnsi="Times New Roman" w:cs="Times New Roman"/>
                <w:bCs/>
                <w:iCs/>
                <w:sz w:val="28"/>
                <w:szCs w:val="28"/>
              </w:rPr>
            </w:pPr>
            <w:r w:rsidRPr="0070714E">
              <w:rPr>
                <w:rFonts w:ascii="Times New Roman" w:hAnsi="Times New Roman" w:cs="Times New Roman"/>
                <w:bCs/>
                <w:iCs/>
                <w:sz w:val="28"/>
                <w:szCs w:val="28"/>
              </w:rPr>
              <w:t>1</w:t>
            </w:r>
          </w:p>
        </w:tc>
      </w:tr>
    </w:tbl>
    <w:p w:rsidR="0070714E" w:rsidRPr="0070714E" w:rsidRDefault="0070714E" w:rsidP="0070714E">
      <w:pPr>
        <w:ind w:firstLine="567"/>
        <w:rPr>
          <w:rFonts w:ascii="Times New Roman" w:hAnsi="Times New Roman" w:cs="Times New Roman"/>
          <w:sz w:val="28"/>
          <w:szCs w:val="28"/>
        </w:rPr>
      </w:pPr>
    </w:p>
    <w:p w:rsidR="003D35F5" w:rsidRDefault="003D35F5">
      <w:pPr>
        <w:rPr>
          <w:rFonts w:ascii="Times New Roman" w:eastAsia="Calibri" w:hAnsi="Times New Roman" w:cs="Times New Roman"/>
          <w:b/>
          <w:color w:val="auto"/>
          <w:sz w:val="28"/>
          <w:szCs w:val="28"/>
          <w:lang w:eastAsia="en-US"/>
        </w:rPr>
      </w:pPr>
      <w:r>
        <w:rPr>
          <w:rFonts w:ascii="Times New Roman" w:hAnsi="Times New Roman"/>
          <w:b/>
          <w:sz w:val="28"/>
          <w:szCs w:val="28"/>
        </w:rPr>
        <w:br w:type="page"/>
      </w:r>
    </w:p>
    <w:p w:rsidR="00565380" w:rsidRDefault="00855DA7" w:rsidP="00565380">
      <w:pPr>
        <w:pStyle w:val="af"/>
        <w:spacing w:after="0" w:line="240" w:lineRule="auto"/>
        <w:ind w:left="0"/>
        <w:jc w:val="center"/>
        <w:rPr>
          <w:rFonts w:ascii="Times New Roman" w:hAnsi="Times New Roman"/>
          <w:b/>
          <w:sz w:val="28"/>
          <w:szCs w:val="28"/>
        </w:rPr>
      </w:pPr>
      <w:r w:rsidRPr="00565380">
        <w:rPr>
          <w:rFonts w:ascii="Times New Roman" w:hAnsi="Times New Roman"/>
          <w:b/>
          <w:sz w:val="28"/>
          <w:szCs w:val="28"/>
        </w:rPr>
        <w:lastRenderedPageBreak/>
        <w:t>4.</w:t>
      </w:r>
      <w:r>
        <w:rPr>
          <w:rFonts w:ascii="Times New Roman" w:hAnsi="Times New Roman"/>
          <w:sz w:val="28"/>
          <w:szCs w:val="28"/>
        </w:rPr>
        <w:t xml:space="preserve"> </w:t>
      </w:r>
      <w:r w:rsidR="0070714E" w:rsidRPr="00855DA7">
        <w:rPr>
          <w:rFonts w:ascii="Times New Roman" w:hAnsi="Times New Roman"/>
          <w:b/>
          <w:sz w:val="28"/>
          <w:szCs w:val="28"/>
        </w:rPr>
        <w:t xml:space="preserve">Анализ результатов выполнения отдельных заданий </w:t>
      </w:r>
    </w:p>
    <w:p w:rsidR="0070714E" w:rsidRPr="003D35F5" w:rsidRDefault="0070714E" w:rsidP="00565380">
      <w:pPr>
        <w:pStyle w:val="af"/>
        <w:spacing w:after="0" w:line="240" w:lineRule="auto"/>
        <w:ind w:left="0"/>
        <w:jc w:val="center"/>
        <w:rPr>
          <w:rFonts w:ascii="Times New Roman" w:hAnsi="Times New Roman"/>
          <w:b/>
          <w:sz w:val="28"/>
          <w:szCs w:val="28"/>
        </w:rPr>
      </w:pPr>
      <w:r w:rsidRPr="00855DA7">
        <w:rPr>
          <w:rFonts w:ascii="Times New Roman" w:hAnsi="Times New Roman"/>
          <w:b/>
          <w:sz w:val="28"/>
          <w:szCs w:val="28"/>
        </w:rPr>
        <w:t xml:space="preserve">или групп заданий по </w:t>
      </w:r>
      <w:r w:rsidRPr="003D35F5">
        <w:rPr>
          <w:rFonts w:ascii="Times New Roman" w:hAnsi="Times New Roman"/>
          <w:b/>
          <w:sz w:val="28"/>
          <w:szCs w:val="28"/>
        </w:rPr>
        <w:t>английскому языку</w:t>
      </w:r>
    </w:p>
    <w:p w:rsidR="00565380" w:rsidRPr="00565380" w:rsidRDefault="00565380" w:rsidP="00565380">
      <w:pPr>
        <w:pStyle w:val="af"/>
        <w:spacing w:after="0" w:line="240" w:lineRule="auto"/>
        <w:ind w:left="0"/>
        <w:jc w:val="center"/>
        <w:rPr>
          <w:rFonts w:ascii="Times New Roman" w:hAnsi="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3"/>
        <w:gridCol w:w="2221"/>
        <w:gridCol w:w="1186"/>
        <w:gridCol w:w="485"/>
        <w:gridCol w:w="696"/>
        <w:gridCol w:w="519"/>
        <w:gridCol w:w="869"/>
        <w:gridCol w:w="498"/>
        <w:gridCol w:w="1326"/>
      </w:tblGrid>
      <w:tr w:rsidR="00080805" w:rsidRPr="0070714E" w:rsidTr="00080805">
        <w:tc>
          <w:tcPr>
            <w:tcW w:w="900" w:type="pct"/>
            <w:shd w:val="clear" w:color="auto" w:fill="auto"/>
            <w:vAlign w:val="center"/>
          </w:tcPr>
          <w:p w:rsid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Обозначе</w:t>
            </w:r>
            <w:r w:rsidR="00B12A18"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 xml:space="preserve">ние задания </w:t>
            </w:r>
            <w:r w:rsidR="003D35F5">
              <w:rPr>
                <w:rFonts w:ascii="Times New Roman" w:hAnsi="Times New Roman" w:cs="Times New Roman"/>
                <w:b/>
                <w:sz w:val="28"/>
                <w:szCs w:val="28"/>
              </w:rPr>
              <w:br/>
            </w:r>
            <w:r w:rsidRPr="006F12BE">
              <w:rPr>
                <w:rFonts w:ascii="Times New Roman" w:hAnsi="Times New Roman" w:cs="Times New Roman"/>
                <w:b/>
                <w:sz w:val="28"/>
                <w:szCs w:val="28"/>
              </w:rPr>
              <w:t>в работе</w:t>
            </w:r>
          </w:p>
        </w:tc>
        <w:tc>
          <w:tcPr>
            <w:tcW w:w="1167" w:type="pct"/>
            <w:shd w:val="clear" w:color="auto" w:fill="auto"/>
            <w:vAlign w:val="center"/>
          </w:tcPr>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Проверяемые элементы содержания</w:t>
            </w:r>
          </w:p>
        </w:tc>
        <w:tc>
          <w:tcPr>
            <w:tcW w:w="878" w:type="pct"/>
            <w:gridSpan w:val="2"/>
            <w:shd w:val="clear" w:color="auto" w:fill="auto"/>
            <w:vAlign w:val="center"/>
          </w:tcPr>
          <w:p w:rsid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Коды элементов содержа</w:t>
            </w:r>
            <w:r w:rsidR="006F12BE">
              <w:rPr>
                <w:rFonts w:ascii="Times New Roman" w:hAnsi="Times New Roman" w:cs="Times New Roman"/>
                <w:b/>
                <w:sz w:val="28"/>
                <w:szCs w:val="28"/>
              </w:rPr>
              <w:t>-</w:t>
            </w:r>
          </w:p>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ния по кодифи</w:t>
            </w:r>
            <w:r w:rsidR="00080805" w:rsidRPr="006F12BE">
              <w:rPr>
                <w:rFonts w:ascii="Times New Roman" w:hAnsi="Times New Roman" w:cs="Times New Roman"/>
                <w:b/>
                <w:sz w:val="28"/>
                <w:szCs w:val="28"/>
              </w:rPr>
              <w:t>-</w:t>
            </w:r>
          </w:p>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катору элементов содержа</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ния</w:t>
            </w:r>
          </w:p>
        </w:tc>
        <w:tc>
          <w:tcPr>
            <w:tcW w:w="639" w:type="pct"/>
            <w:gridSpan w:val="2"/>
            <w:shd w:val="clear" w:color="auto" w:fill="auto"/>
            <w:vAlign w:val="center"/>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 xml:space="preserve">Коды </w:t>
            </w:r>
            <w:r w:rsidR="00080805" w:rsidRPr="006F12BE">
              <w:rPr>
                <w:rFonts w:ascii="Times New Roman" w:hAnsi="Times New Roman" w:cs="Times New Roman"/>
                <w:b/>
                <w:sz w:val="28"/>
                <w:szCs w:val="28"/>
              </w:rPr>
              <w:t>прове-</w:t>
            </w:r>
          </w:p>
          <w:p w:rsidR="0070714E" w:rsidRPr="006F12BE" w:rsidRDefault="00080805" w:rsidP="0070714E">
            <w:pPr>
              <w:jc w:val="center"/>
              <w:rPr>
                <w:rFonts w:ascii="Times New Roman" w:hAnsi="Times New Roman" w:cs="Times New Roman"/>
                <w:b/>
                <w:sz w:val="28"/>
                <w:szCs w:val="28"/>
              </w:rPr>
            </w:pPr>
            <w:r w:rsidRPr="006F12BE">
              <w:rPr>
                <w:rFonts w:ascii="Times New Roman" w:hAnsi="Times New Roman" w:cs="Times New Roman"/>
                <w:b/>
                <w:sz w:val="28"/>
                <w:szCs w:val="28"/>
              </w:rPr>
              <w:t>ря</w:t>
            </w:r>
            <w:r w:rsidR="0070714E" w:rsidRPr="006F12BE">
              <w:rPr>
                <w:rFonts w:ascii="Times New Roman" w:hAnsi="Times New Roman" w:cs="Times New Roman"/>
                <w:b/>
                <w:sz w:val="28"/>
                <w:szCs w:val="28"/>
              </w:rPr>
              <w:t>емых умений</w:t>
            </w:r>
          </w:p>
        </w:tc>
        <w:tc>
          <w:tcPr>
            <w:tcW w:w="719" w:type="pct"/>
            <w:gridSpan w:val="2"/>
            <w:shd w:val="clear" w:color="auto" w:fill="auto"/>
            <w:vAlign w:val="center"/>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Уровень слож</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ности задания</w:t>
            </w:r>
          </w:p>
        </w:tc>
        <w:tc>
          <w:tcPr>
            <w:tcW w:w="696" w:type="pct"/>
            <w:shd w:val="clear" w:color="auto" w:fill="auto"/>
            <w:vAlign w:val="center"/>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Средний процент выпол</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нения по региону</w:t>
            </w:r>
          </w:p>
        </w:tc>
      </w:tr>
      <w:tr w:rsidR="0070714E" w:rsidRPr="0070714E" w:rsidTr="00080805">
        <w:tc>
          <w:tcPr>
            <w:tcW w:w="5000" w:type="pct"/>
            <w:gridSpan w:val="9"/>
            <w:shd w:val="clear" w:color="auto" w:fill="auto"/>
            <w:vAlign w:val="center"/>
          </w:tcPr>
          <w:p w:rsidR="0070714E" w:rsidRPr="0070714E" w:rsidRDefault="0070714E" w:rsidP="0070714E">
            <w:pPr>
              <w:jc w:val="center"/>
              <w:rPr>
                <w:rFonts w:ascii="Times New Roman" w:hAnsi="Times New Roman" w:cs="Times New Roman"/>
                <w:b/>
                <w:sz w:val="28"/>
                <w:szCs w:val="28"/>
              </w:rPr>
            </w:pPr>
            <w:r w:rsidRPr="0070714E">
              <w:rPr>
                <w:rFonts w:ascii="Times New Roman" w:hAnsi="Times New Roman" w:cs="Times New Roman"/>
                <w:b/>
                <w:sz w:val="28"/>
                <w:szCs w:val="28"/>
              </w:rPr>
              <w:t>ПИСЬМЕННАЯ ЧАСТЬ</w:t>
            </w:r>
          </w:p>
        </w:tc>
      </w:tr>
      <w:tr w:rsidR="0070714E" w:rsidRPr="0070714E" w:rsidTr="00080805">
        <w:tc>
          <w:tcPr>
            <w:tcW w:w="5000" w:type="pct"/>
            <w:gridSpan w:val="9"/>
            <w:shd w:val="clear" w:color="auto" w:fill="auto"/>
            <w:vAlign w:val="center"/>
          </w:tcPr>
          <w:p w:rsidR="0070714E" w:rsidRPr="0070714E" w:rsidRDefault="0070714E" w:rsidP="0070714E">
            <w:pPr>
              <w:jc w:val="center"/>
              <w:rPr>
                <w:rFonts w:ascii="Times New Roman" w:hAnsi="Times New Roman" w:cs="Times New Roman"/>
                <w:b/>
                <w:sz w:val="28"/>
                <w:szCs w:val="28"/>
              </w:rPr>
            </w:pPr>
            <w:r w:rsidRPr="0070714E">
              <w:rPr>
                <w:rFonts w:ascii="Times New Roman" w:hAnsi="Times New Roman" w:cs="Times New Roman"/>
                <w:b/>
                <w:sz w:val="28"/>
                <w:szCs w:val="28"/>
              </w:rPr>
              <w:t>Раздел 4. Письмо</w:t>
            </w:r>
          </w:p>
        </w:tc>
      </w:tr>
      <w:tr w:rsidR="00080805" w:rsidRPr="0070714E" w:rsidTr="00080805">
        <w:tc>
          <w:tcPr>
            <w:tcW w:w="900"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39</w:t>
            </w:r>
          </w:p>
        </w:tc>
        <w:tc>
          <w:tcPr>
            <w:tcW w:w="1167" w:type="pct"/>
            <w:shd w:val="clear" w:color="auto" w:fill="auto"/>
          </w:tcPr>
          <w:p w:rsidR="0070714E" w:rsidRPr="0070714E"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Письмо личного характера</w:t>
            </w:r>
          </w:p>
        </w:tc>
        <w:tc>
          <w:tcPr>
            <w:tcW w:w="878"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4.3</w:t>
            </w:r>
          </w:p>
        </w:tc>
        <w:tc>
          <w:tcPr>
            <w:tcW w:w="639"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2.4.2</w:t>
            </w:r>
          </w:p>
        </w:tc>
        <w:tc>
          <w:tcPr>
            <w:tcW w:w="719" w:type="pct"/>
            <w:gridSpan w:val="2"/>
            <w:shd w:val="clear" w:color="auto" w:fill="auto"/>
          </w:tcPr>
          <w:p w:rsidR="0070714E" w:rsidRPr="0070714E" w:rsidRDefault="00B12A18" w:rsidP="0070714E">
            <w:pPr>
              <w:jc w:val="center"/>
              <w:rPr>
                <w:rFonts w:ascii="Times New Roman" w:hAnsi="Times New Roman" w:cs="Times New Roman"/>
                <w:sz w:val="28"/>
                <w:szCs w:val="28"/>
              </w:rPr>
            </w:pPr>
            <w:r>
              <w:rPr>
                <w:rFonts w:ascii="Times New Roman" w:hAnsi="Times New Roman" w:cs="Times New Roman"/>
                <w:sz w:val="28"/>
                <w:szCs w:val="28"/>
              </w:rPr>
              <w:t>Б –</w:t>
            </w:r>
            <w:r w:rsidR="0070714E" w:rsidRPr="0070714E">
              <w:rPr>
                <w:rFonts w:ascii="Times New Roman" w:hAnsi="Times New Roman" w:cs="Times New Roman"/>
                <w:sz w:val="28"/>
                <w:szCs w:val="28"/>
              </w:rPr>
              <w:t xml:space="preserve"> базовый</w:t>
            </w:r>
          </w:p>
        </w:tc>
        <w:tc>
          <w:tcPr>
            <w:tcW w:w="69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1(2б) – 53,7 %</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2(2б) – 66,6 %</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3(2б) – 44,9 %</w:t>
            </w:r>
          </w:p>
        </w:tc>
      </w:tr>
      <w:tr w:rsidR="00080805" w:rsidRPr="0070714E" w:rsidTr="00080805">
        <w:tc>
          <w:tcPr>
            <w:tcW w:w="900"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40</w:t>
            </w:r>
          </w:p>
        </w:tc>
        <w:tc>
          <w:tcPr>
            <w:tcW w:w="1167" w:type="pct"/>
            <w:shd w:val="clear" w:color="auto" w:fill="auto"/>
          </w:tcPr>
          <w:p w:rsidR="003D35F5" w:rsidRDefault="0070714E" w:rsidP="003D35F5">
            <w:pPr>
              <w:rPr>
                <w:rFonts w:ascii="Times New Roman" w:hAnsi="Times New Roman" w:cs="Times New Roman"/>
                <w:sz w:val="28"/>
                <w:szCs w:val="28"/>
              </w:rPr>
            </w:pPr>
            <w:r w:rsidRPr="0070714E">
              <w:rPr>
                <w:rFonts w:ascii="Times New Roman" w:hAnsi="Times New Roman" w:cs="Times New Roman"/>
                <w:sz w:val="28"/>
                <w:szCs w:val="28"/>
              </w:rPr>
              <w:t>Письменное высказывание</w:t>
            </w:r>
            <w:r w:rsidR="003D35F5">
              <w:rPr>
                <w:rFonts w:ascii="Times New Roman" w:hAnsi="Times New Roman" w:cs="Times New Roman"/>
                <w:sz w:val="28"/>
                <w:szCs w:val="28"/>
              </w:rPr>
              <w:br/>
            </w:r>
            <w:r w:rsidRPr="0070714E">
              <w:rPr>
                <w:rFonts w:ascii="Times New Roman" w:hAnsi="Times New Roman" w:cs="Times New Roman"/>
                <w:sz w:val="28"/>
                <w:szCs w:val="28"/>
              </w:rPr>
              <w:t xml:space="preserve">с элементами рассуждения </w:t>
            </w:r>
            <w:r w:rsidR="003D35F5">
              <w:rPr>
                <w:rFonts w:ascii="Times New Roman" w:hAnsi="Times New Roman" w:cs="Times New Roman"/>
                <w:sz w:val="28"/>
                <w:szCs w:val="28"/>
              </w:rPr>
              <w:br/>
            </w:r>
            <w:r w:rsidRPr="0070714E">
              <w:rPr>
                <w:rFonts w:ascii="Times New Roman" w:hAnsi="Times New Roman" w:cs="Times New Roman"/>
                <w:sz w:val="28"/>
                <w:szCs w:val="28"/>
              </w:rPr>
              <w:t>по предложен</w:t>
            </w:r>
            <w:r w:rsidR="003D35F5">
              <w:rPr>
                <w:rFonts w:ascii="Times New Roman" w:hAnsi="Times New Roman" w:cs="Times New Roman"/>
                <w:sz w:val="28"/>
                <w:szCs w:val="28"/>
              </w:rPr>
              <w:t>-</w:t>
            </w:r>
          </w:p>
          <w:p w:rsidR="0070714E" w:rsidRPr="0070714E" w:rsidRDefault="0070714E" w:rsidP="003D35F5">
            <w:pPr>
              <w:rPr>
                <w:rFonts w:ascii="Times New Roman" w:hAnsi="Times New Roman" w:cs="Times New Roman"/>
                <w:sz w:val="28"/>
                <w:szCs w:val="28"/>
              </w:rPr>
            </w:pPr>
            <w:r w:rsidRPr="0070714E">
              <w:rPr>
                <w:rFonts w:ascii="Times New Roman" w:hAnsi="Times New Roman" w:cs="Times New Roman"/>
                <w:sz w:val="28"/>
                <w:szCs w:val="28"/>
              </w:rPr>
              <w:t>ной проблеме «Ваше мнение»</w:t>
            </w:r>
          </w:p>
        </w:tc>
        <w:tc>
          <w:tcPr>
            <w:tcW w:w="878"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4.6</w:t>
            </w:r>
          </w:p>
        </w:tc>
        <w:tc>
          <w:tcPr>
            <w:tcW w:w="639"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2.4.6.П</w:t>
            </w:r>
          </w:p>
        </w:tc>
        <w:tc>
          <w:tcPr>
            <w:tcW w:w="719"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В – высокий</w:t>
            </w:r>
          </w:p>
        </w:tc>
        <w:tc>
          <w:tcPr>
            <w:tcW w:w="69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1(3б) – 44,1%</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2(3б) – 46,3%</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3(3б) – 43,9%</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4(3б) – 30,5%</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5(2б) – 47,4%</w:t>
            </w:r>
          </w:p>
          <w:p w:rsidR="0070714E" w:rsidRPr="0070714E" w:rsidRDefault="0070714E" w:rsidP="0070714E">
            <w:pPr>
              <w:jc w:val="center"/>
              <w:rPr>
                <w:rFonts w:ascii="Times New Roman" w:hAnsi="Times New Roman" w:cs="Times New Roman"/>
                <w:sz w:val="28"/>
                <w:szCs w:val="28"/>
              </w:rPr>
            </w:pPr>
          </w:p>
        </w:tc>
      </w:tr>
      <w:tr w:rsidR="0070714E" w:rsidRPr="0070714E" w:rsidTr="00080805">
        <w:tc>
          <w:tcPr>
            <w:tcW w:w="5000" w:type="pct"/>
            <w:gridSpan w:val="9"/>
            <w:shd w:val="clear" w:color="auto" w:fill="auto"/>
          </w:tcPr>
          <w:p w:rsidR="0070714E" w:rsidRPr="0070714E" w:rsidRDefault="0070714E" w:rsidP="0070714E">
            <w:pPr>
              <w:jc w:val="center"/>
              <w:rPr>
                <w:rFonts w:ascii="Times New Roman" w:hAnsi="Times New Roman" w:cs="Times New Roman"/>
                <w:b/>
                <w:sz w:val="28"/>
                <w:szCs w:val="28"/>
              </w:rPr>
            </w:pPr>
            <w:r w:rsidRPr="0070714E">
              <w:rPr>
                <w:rFonts w:ascii="Times New Roman" w:hAnsi="Times New Roman" w:cs="Times New Roman"/>
                <w:b/>
                <w:sz w:val="28"/>
                <w:szCs w:val="28"/>
              </w:rPr>
              <w:t>УСТНАЯ ЧАСТЬ</w:t>
            </w:r>
          </w:p>
        </w:tc>
      </w:tr>
      <w:tr w:rsidR="0070714E" w:rsidRPr="0070714E" w:rsidTr="00080805">
        <w:tc>
          <w:tcPr>
            <w:tcW w:w="5000" w:type="pct"/>
            <w:gridSpan w:val="9"/>
            <w:shd w:val="clear" w:color="auto" w:fill="auto"/>
          </w:tcPr>
          <w:p w:rsidR="0070714E" w:rsidRPr="0070714E" w:rsidRDefault="0070714E" w:rsidP="0070714E">
            <w:pPr>
              <w:jc w:val="center"/>
              <w:rPr>
                <w:rFonts w:ascii="Times New Roman" w:hAnsi="Times New Roman" w:cs="Times New Roman"/>
                <w:b/>
                <w:sz w:val="28"/>
                <w:szCs w:val="28"/>
              </w:rPr>
            </w:pPr>
            <w:r w:rsidRPr="0070714E">
              <w:rPr>
                <w:rFonts w:ascii="Times New Roman" w:hAnsi="Times New Roman" w:cs="Times New Roman"/>
                <w:b/>
                <w:sz w:val="28"/>
                <w:szCs w:val="28"/>
              </w:rPr>
              <w:t>Раздел 5. Говорение</w:t>
            </w:r>
          </w:p>
        </w:tc>
      </w:tr>
      <w:tr w:rsidR="00080805" w:rsidRPr="0070714E" w:rsidTr="00080805">
        <w:tc>
          <w:tcPr>
            <w:tcW w:w="900"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41 (1)</w:t>
            </w:r>
          </w:p>
        </w:tc>
        <w:tc>
          <w:tcPr>
            <w:tcW w:w="1167" w:type="pct"/>
            <w:shd w:val="clear" w:color="auto" w:fill="auto"/>
          </w:tcPr>
          <w:p w:rsidR="0070714E" w:rsidRPr="0070714E"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Чтение текста вслух</w:t>
            </w:r>
          </w:p>
        </w:tc>
        <w:tc>
          <w:tcPr>
            <w:tcW w:w="62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5.4.1</w:t>
            </w:r>
          </w:p>
        </w:tc>
        <w:tc>
          <w:tcPr>
            <w:tcW w:w="621"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3.2.1</w:t>
            </w:r>
          </w:p>
        </w:tc>
        <w:tc>
          <w:tcPr>
            <w:tcW w:w="730" w:type="pct"/>
            <w:gridSpan w:val="2"/>
            <w:shd w:val="clear" w:color="auto" w:fill="auto"/>
          </w:tcPr>
          <w:p w:rsidR="0070714E" w:rsidRPr="0070714E" w:rsidRDefault="0070714E" w:rsidP="00B12A18">
            <w:pPr>
              <w:jc w:val="center"/>
              <w:rPr>
                <w:rFonts w:ascii="Times New Roman" w:hAnsi="Times New Roman" w:cs="Times New Roman"/>
                <w:sz w:val="28"/>
                <w:szCs w:val="28"/>
              </w:rPr>
            </w:pPr>
            <w:r w:rsidRPr="0070714E">
              <w:rPr>
                <w:rFonts w:ascii="Times New Roman" w:hAnsi="Times New Roman" w:cs="Times New Roman"/>
                <w:sz w:val="28"/>
                <w:szCs w:val="28"/>
              </w:rPr>
              <w:t xml:space="preserve">Б </w:t>
            </w:r>
            <w:r w:rsidR="00B12A18">
              <w:rPr>
                <w:rFonts w:ascii="Times New Roman" w:hAnsi="Times New Roman" w:cs="Times New Roman"/>
                <w:sz w:val="28"/>
                <w:szCs w:val="28"/>
              </w:rPr>
              <w:t>–</w:t>
            </w:r>
            <w:r w:rsidRPr="0070714E">
              <w:rPr>
                <w:rFonts w:ascii="Times New Roman" w:hAnsi="Times New Roman" w:cs="Times New Roman"/>
                <w:sz w:val="28"/>
                <w:szCs w:val="28"/>
              </w:rPr>
              <w:t xml:space="preserve"> базовый</w:t>
            </w:r>
          </w:p>
        </w:tc>
        <w:tc>
          <w:tcPr>
            <w:tcW w:w="959"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1(1б) – 68%</w:t>
            </w:r>
          </w:p>
        </w:tc>
      </w:tr>
      <w:tr w:rsidR="00080805" w:rsidRPr="0070714E" w:rsidTr="00080805">
        <w:tc>
          <w:tcPr>
            <w:tcW w:w="900"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42 (2)</w:t>
            </w:r>
          </w:p>
        </w:tc>
        <w:tc>
          <w:tcPr>
            <w:tcW w:w="1167" w:type="pct"/>
            <w:shd w:val="clear" w:color="auto" w:fill="auto"/>
          </w:tcPr>
          <w:p w:rsidR="0070714E" w:rsidRPr="0070714E"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Условный диалог - расспрос</w:t>
            </w:r>
          </w:p>
        </w:tc>
        <w:tc>
          <w:tcPr>
            <w:tcW w:w="62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1.1.2</w:t>
            </w:r>
          </w:p>
        </w:tc>
        <w:tc>
          <w:tcPr>
            <w:tcW w:w="621"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2.1.1.2</w:t>
            </w:r>
          </w:p>
        </w:tc>
        <w:tc>
          <w:tcPr>
            <w:tcW w:w="730" w:type="pct"/>
            <w:gridSpan w:val="2"/>
            <w:shd w:val="clear" w:color="auto" w:fill="auto"/>
          </w:tcPr>
          <w:p w:rsidR="0070714E" w:rsidRPr="0070714E" w:rsidRDefault="00B12A18" w:rsidP="0070714E">
            <w:pPr>
              <w:jc w:val="center"/>
              <w:rPr>
                <w:rFonts w:ascii="Times New Roman" w:hAnsi="Times New Roman" w:cs="Times New Roman"/>
                <w:sz w:val="28"/>
                <w:szCs w:val="28"/>
              </w:rPr>
            </w:pPr>
            <w:r>
              <w:rPr>
                <w:rFonts w:ascii="Times New Roman" w:hAnsi="Times New Roman" w:cs="Times New Roman"/>
                <w:sz w:val="28"/>
                <w:szCs w:val="28"/>
              </w:rPr>
              <w:t>Б –</w:t>
            </w:r>
            <w:r w:rsidR="0070714E" w:rsidRPr="0070714E">
              <w:rPr>
                <w:rFonts w:ascii="Times New Roman" w:hAnsi="Times New Roman" w:cs="Times New Roman"/>
                <w:sz w:val="28"/>
                <w:szCs w:val="28"/>
              </w:rPr>
              <w:t xml:space="preserve"> базовый</w:t>
            </w:r>
          </w:p>
        </w:tc>
        <w:tc>
          <w:tcPr>
            <w:tcW w:w="959"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2(5б) – 69,3%</w:t>
            </w:r>
          </w:p>
        </w:tc>
      </w:tr>
      <w:tr w:rsidR="00080805" w:rsidRPr="0070714E" w:rsidTr="00080805">
        <w:tc>
          <w:tcPr>
            <w:tcW w:w="900"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43 (3)</w:t>
            </w:r>
          </w:p>
        </w:tc>
        <w:tc>
          <w:tcPr>
            <w:tcW w:w="1167" w:type="pct"/>
            <w:shd w:val="clear" w:color="auto" w:fill="auto"/>
          </w:tcPr>
          <w:p w:rsidR="00B12A18"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Связное тематическое монологи</w:t>
            </w:r>
            <w:r w:rsidR="00B12A18">
              <w:rPr>
                <w:rFonts w:ascii="Times New Roman" w:hAnsi="Times New Roman" w:cs="Times New Roman"/>
                <w:sz w:val="28"/>
                <w:szCs w:val="28"/>
              </w:rPr>
              <w:t>-</w:t>
            </w:r>
          </w:p>
          <w:p w:rsidR="00B12A18"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 xml:space="preserve">ческое высказывание </w:t>
            </w:r>
            <w:r w:rsidR="003D35F5">
              <w:rPr>
                <w:rFonts w:ascii="Times New Roman" w:hAnsi="Times New Roman" w:cs="Times New Roman"/>
                <w:sz w:val="28"/>
                <w:szCs w:val="28"/>
              </w:rPr>
              <w:br/>
            </w:r>
            <w:r w:rsidRPr="0070714E">
              <w:rPr>
                <w:rFonts w:ascii="Times New Roman" w:hAnsi="Times New Roman" w:cs="Times New Roman"/>
                <w:sz w:val="28"/>
                <w:szCs w:val="28"/>
              </w:rPr>
              <w:lastRenderedPageBreak/>
              <w:t>с использова</w:t>
            </w:r>
            <w:r w:rsidR="00B12A18">
              <w:rPr>
                <w:rFonts w:ascii="Times New Roman" w:hAnsi="Times New Roman" w:cs="Times New Roman"/>
                <w:sz w:val="28"/>
                <w:szCs w:val="28"/>
              </w:rPr>
              <w:t>-</w:t>
            </w:r>
          </w:p>
          <w:p w:rsidR="00AC468B"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нием основных коммуникатив</w:t>
            </w:r>
            <w:r w:rsidR="00AC468B">
              <w:rPr>
                <w:rFonts w:ascii="Times New Roman" w:hAnsi="Times New Roman" w:cs="Times New Roman"/>
                <w:sz w:val="28"/>
                <w:szCs w:val="28"/>
              </w:rPr>
              <w:t>-</w:t>
            </w:r>
          </w:p>
          <w:p w:rsidR="00B12A18"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ных типов речи (описание, повествование</w:t>
            </w:r>
            <w:r w:rsidR="00080805">
              <w:rPr>
                <w:rFonts w:ascii="Times New Roman" w:hAnsi="Times New Roman" w:cs="Times New Roman"/>
                <w:sz w:val="28"/>
                <w:szCs w:val="28"/>
              </w:rPr>
              <w:t>,</w:t>
            </w:r>
            <w:r w:rsidRPr="0070714E">
              <w:rPr>
                <w:rFonts w:ascii="Times New Roman" w:hAnsi="Times New Roman" w:cs="Times New Roman"/>
                <w:sz w:val="28"/>
                <w:szCs w:val="28"/>
              </w:rPr>
              <w:t xml:space="preserve"> рассуждение, характеристи</w:t>
            </w:r>
            <w:r w:rsidR="00B12A18">
              <w:rPr>
                <w:rFonts w:ascii="Times New Roman" w:hAnsi="Times New Roman" w:cs="Times New Roman"/>
                <w:sz w:val="28"/>
                <w:szCs w:val="28"/>
              </w:rPr>
              <w:t>-</w:t>
            </w:r>
          </w:p>
          <w:p w:rsidR="0070714E" w:rsidRPr="0070714E"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ка)</w:t>
            </w:r>
          </w:p>
        </w:tc>
        <w:tc>
          <w:tcPr>
            <w:tcW w:w="62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lastRenderedPageBreak/>
              <w:t>1.2.1</w:t>
            </w:r>
          </w:p>
        </w:tc>
        <w:tc>
          <w:tcPr>
            <w:tcW w:w="621"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2.1.2.1</w:t>
            </w:r>
          </w:p>
        </w:tc>
        <w:tc>
          <w:tcPr>
            <w:tcW w:w="730" w:type="pct"/>
            <w:gridSpan w:val="2"/>
            <w:shd w:val="clear" w:color="auto" w:fill="auto"/>
          </w:tcPr>
          <w:p w:rsidR="0070714E" w:rsidRPr="0070714E" w:rsidRDefault="0070714E" w:rsidP="00B12A18">
            <w:pPr>
              <w:jc w:val="center"/>
              <w:rPr>
                <w:rFonts w:ascii="Times New Roman" w:hAnsi="Times New Roman" w:cs="Times New Roman"/>
                <w:sz w:val="28"/>
                <w:szCs w:val="28"/>
              </w:rPr>
            </w:pPr>
            <w:r w:rsidRPr="0070714E">
              <w:rPr>
                <w:rFonts w:ascii="Times New Roman" w:hAnsi="Times New Roman" w:cs="Times New Roman"/>
                <w:sz w:val="28"/>
                <w:szCs w:val="28"/>
              </w:rPr>
              <w:t>Б  базовый</w:t>
            </w:r>
          </w:p>
        </w:tc>
        <w:tc>
          <w:tcPr>
            <w:tcW w:w="959"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3(3б) – 68,8%</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4(2б) – 63,4%</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5(2б) – 53%</w:t>
            </w:r>
          </w:p>
        </w:tc>
      </w:tr>
      <w:tr w:rsidR="00080805" w:rsidRPr="0070714E" w:rsidTr="00080805">
        <w:tc>
          <w:tcPr>
            <w:tcW w:w="900"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lastRenderedPageBreak/>
              <w:t>44 (4)</w:t>
            </w:r>
          </w:p>
        </w:tc>
        <w:tc>
          <w:tcPr>
            <w:tcW w:w="1167" w:type="pct"/>
            <w:shd w:val="clear" w:color="auto" w:fill="auto"/>
          </w:tcPr>
          <w:p w:rsidR="00B12A18"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Связное тематическое монологи</w:t>
            </w:r>
            <w:r w:rsidR="00B12A18">
              <w:rPr>
                <w:rFonts w:ascii="Times New Roman" w:hAnsi="Times New Roman" w:cs="Times New Roman"/>
                <w:sz w:val="28"/>
                <w:szCs w:val="28"/>
              </w:rPr>
              <w:t>-</w:t>
            </w:r>
          </w:p>
          <w:p w:rsidR="0070714E" w:rsidRPr="0070714E" w:rsidRDefault="0070714E" w:rsidP="00110796">
            <w:pPr>
              <w:rPr>
                <w:rFonts w:ascii="Times New Roman" w:hAnsi="Times New Roman" w:cs="Times New Roman"/>
                <w:sz w:val="28"/>
                <w:szCs w:val="28"/>
              </w:rPr>
            </w:pPr>
            <w:r w:rsidRPr="0070714E">
              <w:rPr>
                <w:rFonts w:ascii="Times New Roman" w:hAnsi="Times New Roman" w:cs="Times New Roman"/>
                <w:sz w:val="28"/>
                <w:szCs w:val="28"/>
              </w:rPr>
              <w:t xml:space="preserve">ческое высказывание – передача основного содержания увиденного </w:t>
            </w:r>
            <w:r w:rsidR="003D35F5">
              <w:rPr>
                <w:rFonts w:ascii="Times New Roman" w:hAnsi="Times New Roman" w:cs="Times New Roman"/>
                <w:sz w:val="28"/>
                <w:szCs w:val="28"/>
              </w:rPr>
              <w:br/>
            </w:r>
            <w:r w:rsidRPr="0070714E">
              <w:rPr>
                <w:rFonts w:ascii="Times New Roman" w:hAnsi="Times New Roman" w:cs="Times New Roman"/>
                <w:sz w:val="28"/>
                <w:szCs w:val="28"/>
              </w:rPr>
              <w:t>с выражением своего отношения, оценки, аргументации (сравнение двух фотографий</w:t>
            </w:r>
            <w:r w:rsidR="00080805">
              <w:rPr>
                <w:rFonts w:ascii="Times New Roman" w:hAnsi="Times New Roman" w:cs="Times New Roman"/>
                <w:sz w:val="28"/>
                <w:szCs w:val="28"/>
              </w:rPr>
              <w:t>)</w:t>
            </w:r>
          </w:p>
        </w:tc>
        <w:tc>
          <w:tcPr>
            <w:tcW w:w="62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1.2.2</w:t>
            </w:r>
          </w:p>
        </w:tc>
        <w:tc>
          <w:tcPr>
            <w:tcW w:w="621"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2.1.2.5.П</w:t>
            </w:r>
          </w:p>
        </w:tc>
        <w:tc>
          <w:tcPr>
            <w:tcW w:w="730"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В – высокий</w:t>
            </w:r>
          </w:p>
        </w:tc>
        <w:tc>
          <w:tcPr>
            <w:tcW w:w="959" w:type="pct"/>
            <w:gridSpan w:val="2"/>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6(3б) – 68%</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7(2б) – 63,7%</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8(2б) – 38,2%</w:t>
            </w:r>
          </w:p>
        </w:tc>
      </w:tr>
    </w:tbl>
    <w:p w:rsidR="003D35F5" w:rsidRDefault="003D35F5" w:rsidP="00B12A18">
      <w:pPr>
        <w:jc w:val="center"/>
        <w:rPr>
          <w:rFonts w:ascii="Times New Roman" w:hAnsi="Times New Roman"/>
          <w:b/>
          <w:sz w:val="28"/>
          <w:szCs w:val="28"/>
        </w:rPr>
      </w:pPr>
    </w:p>
    <w:p w:rsidR="0070714E" w:rsidRDefault="00855DA7" w:rsidP="00B12A18">
      <w:pPr>
        <w:jc w:val="center"/>
        <w:rPr>
          <w:rFonts w:ascii="Times New Roman" w:hAnsi="Times New Roman"/>
          <w:b/>
          <w:sz w:val="28"/>
          <w:szCs w:val="28"/>
          <w:u w:val="single"/>
        </w:rPr>
      </w:pPr>
      <w:r w:rsidRPr="00855DA7">
        <w:rPr>
          <w:rFonts w:ascii="Times New Roman" w:hAnsi="Times New Roman"/>
          <w:b/>
          <w:sz w:val="28"/>
          <w:szCs w:val="28"/>
        </w:rPr>
        <w:t>Ан</w:t>
      </w:r>
      <w:r w:rsidR="0070714E" w:rsidRPr="00855DA7">
        <w:rPr>
          <w:rFonts w:ascii="Times New Roman" w:hAnsi="Times New Roman"/>
          <w:b/>
          <w:sz w:val="28"/>
          <w:szCs w:val="28"/>
        </w:rPr>
        <w:t xml:space="preserve">ализ результатов выполнения отдельных заданий или групп заданий по </w:t>
      </w:r>
      <w:r w:rsidR="0070714E" w:rsidRPr="003D35F5">
        <w:rPr>
          <w:rFonts w:ascii="Times New Roman" w:hAnsi="Times New Roman"/>
          <w:b/>
          <w:sz w:val="28"/>
          <w:szCs w:val="28"/>
        </w:rPr>
        <w:t>немецкому языку</w:t>
      </w:r>
    </w:p>
    <w:p w:rsidR="00235B58" w:rsidRPr="00235B58" w:rsidRDefault="00235B58" w:rsidP="00B12A18">
      <w:pPr>
        <w:jc w:val="cente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3"/>
        <w:gridCol w:w="2026"/>
        <w:gridCol w:w="1737"/>
        <w:gridCol w:w="1631"/>
        <w:gridCol w:w="1362"/>
        <w:gridCol w:w="1514"/>
      </w:tblGrid>
      <w:tr w:rsidR="0070714E" w:rsidRPr="0070714E" w:rsidTr="00080805">
        <w:tc>
          <w:tcPr>
            <w:tcW w:w="653" w:type="pct"/>
            <w:shd w:val="clear" w:color="auto" w:fill="auto"/>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Обозна</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чение задания в работе</w:t>
            </w:r>
          </w:p>
        </w:tc>
        <w:tc>
          <w:tcPr>
            <w:tcW w:w="1065" w:type="pct"/>
            <w:shd w:val="clear" w:color="auto" w:fill="auto"/>
          </w:tcPr>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Проверяемые элементы содержания</w:t>
            </w:r>
          </w:p>
        </w:tc>
        <w:tc>
          <w:tcPr>
            <w:tcW w:w="913" w:type="pct"/>
            <w:shd w:val="clear" w:color="auto" w:fill="auto"/>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Коды элементов содержания по кодифика</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тору элементов содержания</w:t>
            </w:r>
          </w:p>
        </w:tc>
        <w:tc>
          <w:tcPr>
            <w:tcW w:w="857" w:type="pct"/>
            <w:shd w:val="clear" w:color="auto" w:fill="auto"/>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Коды проверя</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емых умений</w:t>
            </w:r>
          </w:p>
        </w:tc>
        <w:tc>
          <w:tcPr>
            <w:tcW w:w="716" w:type="pct"/>
            <w:shd w:val="clear" w:color="auto" w:fill="auto"/>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Уровень слож</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ности задания</w:t>
            </w:r>
          </w:p>
        </w:tc>
        <w:tc>
          <w:tcPr>
            <w:tcW w:w="796" w:type="pct"/>
            <w:shd w:val="clear" w:color="auto" w:fill="auto"/>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Средний процент выполне</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ния по региону</w:t>
            </w:r>
          </w:p>
        </w:tc>
      </w:tr>
      <w:tr w:rsidR="0070714E" w:rsidRPr="0070714E" w:rsidTr="00080805">
        <w:tc>
          <w:tcPr>
            <w:tcW w:w="5000" w:type="pct"/>
            <w:gridSpan w:val="6"/>
            <w:shd w:val="clear" w:color="auto" w:fill="auto"/>
          </w:tcPr>
          <w:p w:rsidR="0070714E" w:rsidRPr="0070714E" w:rsidRDefault="0070714E" w:rsidP="0070714E">
            <w:pPr>
              <w:jc w:val="center"/>
              <w:rPr>
                <w:rFonts w:ascii="Times New Roman" w:hAnsi="Times New Roman" w:cs="Times New Roman"/>
                <w:b/>
                <w:sz w:val="28"/>
                <w:szCs w:val="28"/>
              </w:rPr>
            </w:pPr>
            <w:r w:rsidRPr="0070714E">
              <w:rPr>
                <w:rFonts w:ascii="Times New Roman" w:hAnsi="Times New Roman" w:cs="Times New Roman"/>
                <w:b/>
                <w:sz w:val="28"/>
                <w:szCs w:val="28"/>
              </w:rPr>
              <w:t>ПИСЬМЕННАЯ ЧАСТЬ</w:t>
            </w:r>
          </w:p>
        </w:tc>
      </w:tr>
      <w:tr w:rsidR="0070714E" w:rsidRPr="0070714E" w:rsidTr="00080805">
        <w:tc>
          <w:tcPr>
            <w:tcW w:w="5000" w:type="pct"/>
            <w:gridSpan w:val="6"/>
            <w:shd w:val="clear" w:color="auto" w:fill="auto"/>
          </w:tcPr>
          <w:p w:rsidR="0070714E" w:rsidRPr="0070714E" w:rsidRDefault="0070714E" w:rsidP="0070714E">
            <w:pPr>
              <w:jc w:val="center"/>
              <w:rPr>
                <w:rFonts w:ascii="Times New Roman" w:hAnsi="Times New Roman" w:cs="Times New Roman"/>
                <w:b/>
                <w:sz w:val="28"/>
                <w:szCs w:val="28"/>
              </w:rPr>
            </w:pPr>
            <w:r w:rsidRPr="0070714E">
              <w:rPr>
                <w:rFonts w:ascii="Times New Roman" w:hAnsi="Times New Roman" w:cs="Times New Roman"/>
                <w:b/>
                <w:sz w:val="28"/>
                <w:szCs w:val="28"/>
              </w:rPr>
              <w:t>Раздел 4. Письмо</w:t>
            </w:r>
          </w:p>
        </w:tc>
      </w:tr>
      <w:tr w:rsidR="0070714E" w:rsidRPr="0070714E" w:rsidTr="00080805">
        <w:tc>
          <w:tcPr>
            <w:tcW w:w="65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39</w:t>
            </w:r>
          </w:p>
        </w:tc>
        <w:tc>
          <w:tcPr>
            <w:tcW w:w="1065" w:type="pct"/>
            <w:shd w:val="clear" w:color="auto" w:fill="auto"/>
          </w:tcPr>
          <w:p w:rsidR="0070714E" w:rsidRPr="0070714E"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Письмо личного характера</w:t>
            </w:r>
          </w:p>
        </w:tc>
        <w:tc>
          <w:tcPr>
            <w:tcW w:w="91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4.3</w:t>
            </w:r>
          </w:p>
        </w:tc>
        <w:tc>
          <w:tcPr>
            <w:tcW w:w="857"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2.4.2</w:t>
            </w:r>
          </w:p>
        </w:tc>
        <w:tc>
          <w:tcPr>
            <w:tcW w:w="716" w:type="pct"/>
            <w:shd w:val="clear" w:color="auto" w:fill="auto"/>
          </w:tcPr>
          <w:p w:rsidR="0070714E" w:rsidRPr="0070714E" w:rsidRDefault="0070714E" w:rsidP="006F12BE">
            <w:pPr>
              <w:jc w:val="center"/>
              <w:rPr>
                <w:rFonts w:ascii="Times New Roman" w:hAnsi="Times New Roman" w:cs="Times New Roman"/>
                <w:sz w:val="28"/>
                <w:szCs w:val="28"/>
              </w:rPr>
            </w:pPr>
            <w:r w:rsidRPr="0070714E">
              <w:rPr>
                <w:rFonts w:ascii="Times New Roman" w:hAnsi="Times New Roman" w:cs="Times New Roman"/>
                <w:sz w:val="28"/>
                <w:szCs w:val="28"/>
              </w:rPr>
              <w:t xml:space="preserve">Б </w:t>
            </w:r>
            <w:r w:rsidR="006F12BE">
              <w:rPr>
                <w:rFonts w:ascii="Times New Roman" w:hAnsi="Times New Roman" w:cs="Times New Roman"/>
                <w:sz w:val="28"/>
                <w:szCs w:val="28"/>
              </w:rPr>
              <w:t>–</w:t>
            </w:r>
            <w:r w:rsidRPr="0070714E">
              <w:rPr>
                <w:rFonts w:ascii="Times New Roman" w:hAnsi="Times New Roman" w:cs="Times New Roman"/>
                <w:sz w:val="28"/>
                <w:szCs w:val="28"/>
              </w:rPr>
              <w:t xml:space="preserve"> базовый</w:t>
            </w:r>
          </w:p>
        </w:tc>
        <w:tc>
          <w:tcPr>
            <w:tcW w:w="79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1(2б) – 61,8%</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2(2б) – 61,8%</w:t>
            </w:r>
          </w:p>
          <w:p w:rsidR="0070714E" w:rsidRPr="0070714E" w:rsidRDefault="0070714E" w:rsidP="00AC468B">
            <w:pPr>
              <w:jc w:val="center"/>
              <w:rPr>
                <w:rFonts w:ascii="Times New Roman" w:hAnsi="Times New Roman" w:cs="Times New Roman"/>
                <w:sz w:val="28"/>
                <w:szCs w:val="28"/>
              </w:rPr>
            </w:pPr>
            <w:r w:rsidRPr="0070714E">
              <w:rPr>
                <w:rFonts w:ascii="Times New Roman" w:hAnsi="Times New Roman" w:cs="Times New Roman"/>
                <w:sz w:val="28"/>
                <w:szCs w:val="28"/>
              </w:rPr>
              <w:lastRenderedPageBreak/>
              <w:t>3(2б) – 47,1%</w:t>
            </w:r>
          </w:p>
        </w:tc>
      </w:tr>
      <w:tr w:rsidR="0070714E" w:rsidRPr="0070714E" w:rsidTr="00080805">
        <w:tc>
          <w:tcPr>
            <w:tcW w:w="65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lastRenderedPageBreak/>
              <w:t>40</w:t>
            </w:r>
          </w:p>
        </w:tc>
        <w:tc>
          <w:tcPr>
            <w:tcW w:w="1065" w:type="pct"/>
            <w:shd w:val="clear" w:color="auto" w:fill="auto"/>
          </w:tcPr>
          <w:p w:rsidR="0070714E" w:rsidRPr="0070714E"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Письменное высказывание с элементами рассуждения по предложенной проблеме «Ваше мнение»</w:t>
            </w:r>
          </w:p>
        </w:tc>
        <w:tc>
          <w:tcPr>
            <w:tcW w:w="91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4.6</w:t>
            </w:r>
          </w:p>
        </w:tc>
        <w:tc>
          <w:tcPr>
            <w:tcW w:w="857"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2.4.6.П</w:t>
            </w:r>
          </w:p>
        </w:tc>
        <w:tc>
          <w:tcPr>
            <w:tcW w:w="71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В – высокий</w:t>
            </w:r>
          </w:p>
        </w:tc>
        <w:tc>
          <w:tcPr>
            <w:tcW w:w="79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1(3б) – 33,3%</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2(3б) – 35,3%</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3(3б) – 31,4%</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 xml:space="preserve">4(3б) – 21,6% </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5(2б) – 35,3%</w:t>
            </w:r>
          </w:p>
          <w:p w:rsidR="0070714E" w:rsidRPr="0070714E" w:rsidRDefault="0070714E" w:rsidP="0070714E">
            <w:pPr>
              <w:jc w:val="center"/>
              <w:rPr>
                <w:rFonts w:ascii="Times New Roman" w:hAnsi="Times New Roman" w:cs="Times New Roman"/>
                <w:sz w:val="28"/>
                <w:szCs w:val="28"/>
              </w:rPr>
            </w:pPr>
          </w:p>
        </w:tc>
      </w:tr>
      <w:tr w:rsidR="0070714E" w:rsidRPr="0070714E" w:rsidTr="00080805">
        <w:tc>
          <w:tcPr>
            <w:tcW w:w="5000" w:type="pct"/>
            <w:gridSpan w:val="6"/>
            <w:shd w:val="clear" w:color="auto" w:fill="auto"/>
          </w:tcPr>
          <w:p w:rsidR="0070714E" w:rsidRPr="0070714E" w:rsidRDefault="0070714E" w:rsidP="00E45355">
            <w:pPr>
              <w:jc w:val="center"/>
              <w:rPr>
                <w:rFonts w:ascii="Times New Roman" w:hAnsi="Times New Roman" w:cs="Times New Roman"/>
                <w:b/>
                <w:sz w:val="28"/>
                <w:szCs w:val="28"/>
              </w:rPr>
            </w:pPr>
            <w:r w:rsidRPr="0070714E">
              <w:rPr>
                <w:rFonts w:ascii="Times New Roman" w:hAnsi="Times New Roman" w:cs="Times New Roman"/>
                <w:b/>
                <w:sz w:val="28"/>
                <w:szCs w:val="28"/>
              </w:rPr>
              <w:t>УСТНАЯ ЧАСТЬ</w:t>
            </w:r>
          </w:p>
        </w:tc>
      </w:tr>
      <w:tr w:rsidR="0070714E" w:rsidRPr="0070714E" w:rsidTr="00080805">
        <w:tc>
          <w:tcPr>
            <w:tcW w:w="5000" w:type="pct"/>
            <w:gridSpan w:val="6"/>
            <w:shd w:val="clear" w:color="auto" w:fill="auto"/>
          </w:tcPr>
          <w:p w:rsidR="0070714E" w:rsidRPr="0070714E" w:rsidRDefault="0070714E" w:rsidP="00E45355">
            <w:pPr>
              <w:jc w:val="center"/>
              <w:rPr>
                <w:rFonts w:ascii="Times New Roman" w:hAnsi="Times New Roman" w:cs="Times New Roman"/>
                <w:b/>
                <w:sz w:val="28"/>
                <w:szCs w:val="28"/>
              </w:rPr>
            </w:pPr>
            <w:r w:rsidRPr="0070714E">
              <w:rPr>
                <w:rFonts w:ascii="Times New Roman" w:hAnsi="Times New Roman" w:cs="Times New Roman"/>
                <w:b/>
                <w:sz w:val="28"/>
                <w:szCs w:val="28"/>
              </w:rPr>
              <w:t>Раздел 5. Говорение</w:t>
            </w:r>
          </w:p>
        </w:tc>
      </w:tr>
      <w:tr w:rsidR="0070714E" w:rsidRPr="0070714E" w:rsidTr="00080805">
        <w:tc>
          <w:tcPr>
            <w:tcW w:w="65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41 (1)</w:t>
            </w:r>
          </w:p>
        </w:tc>
        <w:tc>
          <w:tcPr>
            <w:tcW w:w="1065" w:type="pct"/>
            <w:shd w:val="clear" w:color="auto" w:fill="auto"/>
          </w:tcPr>
          <w:p w:rsidR="0070714E" w:rsidRPr="0070714E"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Чтение текста вслух</w:t>
            </w:r>
          </w:p>
        </w:tc>
        <w:tc>
          <w:tcPr>
            <w:tcW w:w="91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5.4.1</w:t>
            </w:r>
          </w:p>
        </w:tc>
        <w:tc>
          <w:tcPr>
            <w:tcW w:w="857"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3.2.1</w:t>
            </w:r>
          </w:p>
        </w:tc>
        <w:tc>
          <w:tcPr>
            <w:tcW w:w="716" w:type="pct"/>
            <w:shd w:val="clear" w:color="auto" w:fill="auto"/>
          </w:tcPr>
          <w:p w:rsidR="0070714E" w:rsidRPr="0070714E" w:rsidRDefault="0070714E" w:rsidP="006F12BE">
            <w:pPr>
              <w:jc w:val="center"/>
              <w:rPr>
                <w:rFonts w:ascii="Times New Roman" w:hAnsi="Times New Roman" w:cs="Times New Roman"/>
                <w:sz w:val="28"/>
                <w:szCs w:val="28"/>
              </w:rPr>
            </w:pPr>
            <w:r w:rsidRPr="0070714E">
              <w:rPr>
                <w:rFonts w:ascii="Times New Roman" w:hAnsi="Times New Roman" w:cs="Times New Roman"/>
                <w:sz w:val="28"/>
                <w:szCs w:val="28"/>
              </w:rPr>
              <w:t xml:space="preserve">Б </w:t>
            </w:r>
            <w:r w:rsidR="006F12BE">
              <w:rPr>
                <w:rFonts w:ascii="Times New Roman" w:hAnsi="Times New Roman" w:cs="Times New Roman"/>
                <w:sz w:val="28"/>
                <w:szCs w:val="28"/>
              </w:rPr>
              <w:t>–</w:t>
            </w:r>
            <w:r w:rsidRPr="0070714E">
              <w:rPr>
                <w:rFonts w:ascii="Times New Roman" w:hAnsi="Times New Roman" w:cs="Times New Roman"/>
                <w:sz w:val="28"/>
                <w:szCs w:val="28"/>
              </w:rPr>
              <w:t xml:space="preserve"> базовый</w:t>
            </w:r>
          </w:p>
        </w:tc>
        <w:tc>
          <w:tcPr>
            <w:tcW w:w="79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1(1б) – 76,9%</w:t>
            </w:r>
          </w:p>
        </w:tc>
      </w:tr>
      <w:tr w:rsidR="0070714E" w:rsidRPr="0070714E" w:rsidTr="00080805">
        <w:tc>
          <w:tcPr>
            <w:tcW w:w="65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42 (2)</w:t>
            </w:r>
          </w:p>
        </w:tc>
        <w:tc>
          <w:tcPr>
            <w:tcW w:w="1065" w:type="pct"/>
            <w:shd w:val="clear" w:color="auto" w:fill="auto"/>
          </w:tcPr>
          <w:p w:rsidR="0070714E" w:rsidRPr="0070714E"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Условный диалог - расспрос</w:t>
            </w:r>
          </w:p>
        </w:tc>
        <w:tc>
          <w:tcPr>
            <w:tcW w:w="91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1.1.2</w:t>
            </w:r>
          </w:p>
        </w:tc>
        <w:tc>
          <w:tcPr>
            <w:tcW w:w="857"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2.1.1.2</w:t>
            </w:r>
          </w:p>
        </w:tc>
        <w:tc>
          <w:tcPr>
            <w:tcW w:w="716" w:type="pct"/>
            <w:shd w:val="clear" w:color="auto" w:fill="auto"/>
          </w:tcPr>
          <w:p w:rsidR="0070714E" w:rsidRPr="0070714E" w:rsidRDefault="006F12BE" w:rsidP="0070714E">
            <w:pPr>
              <w:jc w:val="center"/>
              <w:rPr>
                <w:rFonts w:ascii="Times New Roman" w:hAnsi="Times New Roman" w:cs="Times New Roman"/>
                <w:sz w:val="28"/>
                <w:szCs w:val="28"/>
              </w:rPr>
            </w:pPr>
            <w:r>
              <w:rPr>
                <w:rFonts w:ascii="Times New Roman" w:hAnsi="Times New Roman" w:cs="Times New Roman"/>
                <w:sz w:val="28"/>
                <w:szCs w:val="28"/>
              </w:rPr>
              <w:t>Б –</w:t>
            </w:r>
            <w:r w:rsidR="0070714E" w:rsidRPr="0070714E">
              <w:rPr>
                <w:rFonts w:ascii="Times New Roman" w:hAnsi="Times New Roman" w:cs="Times New Roman"/>
                <w:sz w:val="28"/>
                <w:szCs w:val="28"/>
              </w:rPr>
              <w:t xml:space="preserve"> базовый</w:t>
            </w:r>
          </w:p>
        </w:tc>
        <w:tc>
          <w:tcPr>
            <w:tcW w:w="79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2(5б) – 64,6%</w:t>
            </w:r>
          </w:p>
        </w:tc>
      </w:tr>
      <w:tr w:rsidR="0070714E" w:rsidRPr="0070714E" w:rsidTr="00080805">
        <w:tc>
          <w:tcPr>
            <w:tcW w:w="65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43 (3)</w:t>
            </w:r>
          </w:p>
        </w:tc>
        <w:tc>
          <w:tcPr>
            <w:tcW w:w="1065" w:type="pct"/>
            <w:shd w:val="clear" w:color="auto" w:fill="auto"/>
          </w:tcPr>
          <w:p w:rsidR="00080805"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Связное тематическое монологи</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ческое высказывание с использова</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нием основных коммуника</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тивных типов речи (описание, повествова</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ние, рассуждение, характе</w:t>
            </w:r>
            <w:r w:rsidR="00080805">
              <w:rPr>
                <w:rFonts w:ascii="Times New Roman" w:hAnsi="Times New Roman" w:cs="Times New Roman"/>
                <w:sz w:val="28"/>
                <w:szCs w:val="28"/>
              </w:rPr>
              <w:t>-</w:t>
            </w:r>
          </w:p>
          <w:p w:rsidR="0070714E" w:rsidRPr="0070714E"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ристика</w:t>
            </w:r>
            <w:r w:rsidR="00FA736F">
              <w:rPr>
                <w:rFonts w:ascii="Times New Roman" w:hAnsi="Times New Roman" w:cs="Times New Roman"/>
                <w:sz w:val="28"/>
                <w:szCs w:val="28"/>
              </w:rPr>
              <w:t>)</w:t>
            </w:r>
          </w:p>
        </w:tc>
        <w:tc>
          <w:tcPr>
            <w:tcW w:w="91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1.2.1</w:t>
            </w:r>
          </w:p>
        </w:tc>
        <w:tc>
          <w:tcPr>
            <w:tcW w:w="857"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2.1.2.1</w:t>
            </w:r>
          </w:p>
        </w:tc>
        <w:tc>
          <w:tcPr>
            <w:tcW w:w="71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Б – базовый</w:t>
            </w:r>
          </w:p>
        </w:tc>
        <w:tc>
          <w:tcPr>
            <w:tcW w:w="79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3(3б) – 71,8%</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4(2б) – 73,1%</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5(2б) – 61,5%</w:t>
            </w:r>
          </w:p>
        </w:tc>
      </w:tr>
      <w:tr w:rsidR="0070714E" w:rsidRPr="0070714E" w:rsidTr="00080805">
        <w:tc>
          <w:tcPr>
            <w:tcW w:w="65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44 (4)</w:t>
            </w:r>
          </w:p>
        </w:tc>
        <w:tc>
          <w:tcPr>
            <w:tcW w:w="1065" w:type="pct"/>
            <w:shd w:val="clear" w:color="auto" w:fill="auto"/>
          </w:tcPr>
          <w:p w:rsidR="00080805"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Связное тематическое монологи</w:t>
            </w:r>
            <w:r w:rsidR="00080805">
              <w:rPr>
                <w:rFonts w:ascii="Times New Roman" w:hAnsi="Times New Roman" w:cs="Times New Roman"/>
                <w:sz w:val="28"/>
                <w:szCs w:val="28"/>
              </w:rPr>
              <w:t>-</w:t>
            </w:r>
          </w:p>
          <w:p w:rsidR="0070714E" w:rsidRPr="0070714E" w:rsidRDefault="0070714E" w:rsidP="006F12BE">
            <w:pPr>
              <w:rPr>
                <w:rFonts w:ascii="Times New Roman" w:hAnsi="Times New Roman" w:cs="Times New Roman"/>
                <w:sz w:val="28"/>
                <w:szCs w:val="28"/>
              </w:rPr>
            </w:pPr>
            <w:r w:rsidRPr="0070714E">
              <w:rPr>
                <w:rFonts w:ascii="Times New Roman" w:hAnsi="Times New Roman" w:cs="Times New Roman"/>
                <w:sz w:val="28"/>
                <w:szCs w:val="28"/>
              </w:rPr>
              <w:t xml:space="preserve">ческое высказывание – передача </w:t>
            </w:r>
            <w:r w:rsidRPr="0070714E">
              <w:rPr>
                <w:rFonts w:ascii="Times New Roman" w:hAnsi="Times New Roman" w:cs="Times New Roman"/>
                <w:sz w:val="28"/>
                <w:szCs w:val="28"/>
              </w:rPr>
              <w:lastRenderedPageBreak/>
              <w:t xml:space="preserve">основного содержания увиденного </w:t>
            </w:r>
            <w:r w:rsidR="003D35F5">
              <w:rPr>
                <w:rFonts w:ascii="Times New Roman" w:hAnsi="Times New Roman" w:cs="Times New Roman"/>
                <w:sz w:val="28"/>
                <w:szCs w:val="28"/>
              </w:rPr>
              <w:br/>
            </w:r>
            <w:r w:rsidRPr="0070714E">
              <w:rPr>
                <w:rFonts w:ascii="Times New Roman" w:hAnsi="Times New Roman" w:cs="Times New Roman"/>
                <w:sz w:val="28"/>
                <w:szCs w:val="28"/>
              </w:rPr>
              <w:t>с выражением своего отношения, оценки, аргументации (сравнение двух фотографий</w:t>
            </w:r>
            <w:r w:rsidR="00080805">
              <w:rPr>
                <w:rFonts w:ascii="Times New Roman" w:hAnsi="Times New Roman" w:cs="Times New Roman"/>
                <w:sz w:val="28"/>
                <w:szCs w:val="28"/>
              </w:rPr>
              <w:t>)</w:t>
            </w:r>
          </w:p>
        </w:tc>
        <w:tc>
          <w:tcPr>
            <w:tcW w:w="913"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lastRenderedPageBreak/>
              <w:t>1.2.2</w:t>
            </w:r>
          </w:p>
        </w:tc>
        <w:tc>
          <w:tcPr>
            <w:tcW w:w="857"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2.1.2.5.П</w:t>
            </w:r>
          </w:p>
        </w:tc>
        <w:tc>
          <w:tcPr>
            <w:tcW w:w="71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В – высокий</w:t>
            </w:r>
          </w:p>
        </w:tc>
        <w:tc>
          <w:tcPr>
            <w:tcW w:w="796" w:type="pct"/>
            <w:shd w:val="clear" w:color="auto" w:fill="auto"/>
          </w:tcPr>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6(3б) – 66,7%</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7(2б) – 65,4%</w:t>
            </w:r>
          </w:p>
          <w:p w:rsidR="0070714E" w:rsidRPr="0070714E" w:rsidRDefault="0070714E" w:rsidP="0070714E">
            <w:pPr>
              <w:jc w:val="center"/>
              <w:rPr>
                <w:rFonts w:ascii="Times New Roman" w:hAnsi="Times New Roman" w:cs="Times New Roman"/>
                <w:sz w:val="28"/>
                <w:szCs w:val="28"/>
              </w:rPr>
            </w:pPr>
            <w:r w:rsidRPr="0070714E">
              <w:rPr>
                <w:rFonts w:ascii="Times New Roman" w:hAnsi="Times New Roman" w:cs="Times New Roman"/>
                <w:sz w:val="28"/>
                <w:szCs w:val="28"/>
              </w:rPr>
              <w:t>8(2б) – 57,7%</w:t>
            </w:r>
          </w:p>
        </w:tc>
      </w:tr>
    </w:tbl>
    <w:p w:rsidR="003D35F5" w:rsidRDefault="003D35F5" w:rsidP="00080805">
      <w:pPr>
        <w:jc w:val="center"/>
        <w:rPr>
          <w:rFonts w:ascii="Times New Roman" w:hAnsi="Times New Roman"/>
          <w:b/>
          <w:sz w:val="28"/>
          <w:szCs w:val="28"/>
        </w:rPr>
      </w:pPr>
    </w:p>
    <w:p w:rsidR="0070714E" w:rsidRDefault="0070714E" w:rsidP="00080805">
      <w:pPr>
        <w:jc w:val="center"/>
        <w:rPr>
          <w:rFonts w:ascii="Times New Roman" w:hAnsi="Times New Roman"/>
          <w:b/>
          <w:sz w:val="28"/>
          <w:szCs w:val="28"/>
          <w:u w:val="single"/>
        </w:rPr>
      </w:pPr>
      <w:r w:rsidRPr="00855DA7">
        <w:rPr>
          <w:rFonts w:ascii="Times New Roman" w:hAnsi="Times New Roman"/>
          <w:b/>
          <w:sz w:val="28"/>
          <w:szCs w:val="28"/>
        </w:rPr>
        <w:t xml:space="preserve">Анализ результатов выполнения отдельных заданий или групп заданий </w:t>
      </w:r>
      <w:r w:rsidRPr="003D35F5">
        <w:rPr>
          <w:rFonts w:ascii="Times New Roman" w:hAnsi="Times New Roman"/>
          <w:b/>
          <w:sz w:val="28"/>
          <w:szCs w:val="28"/>
        </w:rPr>
        <w:t>по французскому языку</w:t>
      </w:r>
    </w:p>
    <w:p w:rsidR="00235B58" w:rsidRPr="00235B58" w:rsidRDefault="00235B58" w:rsidP="00080805">
      <w:pPr>
        <w:jc w:val="center"/>
        <w:rPr>
          <w:rFonts w:ascii="Times New Roman" w:hAnsi="Times New Roman"/>
          <w:b/>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841"/>
        <w:gridCol w:w="1560"/>
        <w:gridCol w:w="1275"/>
        <w:gridCol w:w="1560"/>
        <w:gridCol w:w="1559"/>
      </w:tblGrid>
      <w:tr w:rsidR="0070714E" w:rsidRPr="0070714E" w:rsidTr="006F12BE">
        <w:tc>
          <w:tcPr>
            <w:tcW w:w="1669" w:type="dxa"/>
            <w:shd w:val="clear" w:color="auto" w:fill="auto"/>
            <w:vAlign w:val="center"/>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Обозначе</w:t>
            </w:r>
            <w:r w:rsidR="00080805" w:rsidRPr="006F12BE">
              <w:rPr>
                <w:rFonts w:ascii="Times New Roman" w:hAnsi="Times New Roman" w:cs="Times New Roman"/>
                <w:b/>
                <w:sz w:val="28"/>
                <w:szCs w:val="28"/>
              </w:rPr>
              <w:t>-</w:t>
            </w:r>
          </w:p>
          <w:p w:rsidR="0070714E" w:rsidRPr="006F12BE" w:rsidRDefault="0070714E" w:rsidP="003D35F5">
            <w:pPr>
              <w:jc w:val="center"/>
              <w:rPr>
                <w:rFonts w:ascii="Times New Roman" w:hAnsi="Times New Roman" w:cs="Times New Roman"/>
                <w:b/>
                <w:sz w:val="28"/>
                <w:szCs w:val="28"/>
              </w:rPr>
            </w:pPr>
            <w:r w:rsidRPr="006F12BE">
              <w:rPr>
                <w:rFonts w:ascii="Times New Roman" w:hAnsi="Times New Roman" w:cs="Times New Roman"/>
                <w:b/>
                <w:sz w:val="28"/>
                <w:szCs w:val="28"/>
              </w:rPr>
              <w:t>ние задания</w:t>
            </w:r>
            <w:r w:rsidR="003D35F5">
              <w:rPr>
                <w:rFonts w:ascii="Times New Roman" w:hAnsi="Times New Roman" w:cs="Times New Roman"/>
                <w:b/>
                <w:sz w:val="28"/>
                <w:szCs w:val="28"/>
              </w:rPr>
              <w:br/>
            </w:r>
            <w:r w:rsidRPr="006F12BE">
              <w:rPr>
                <w:rFonts w:ascii="Times New Roman" w:hAnsi="Times New Roman" w:cs="Times New Roman"/>
                <w:b/>
                <w:sz w:val="28"/>
                <w:szCs w:val="28"/>
              </w:rPr>
              <w:t>в работе</w:t>
            </w:r>
          </w:p>
        </w:tc>
        <w:tc>
          <w:tcPr>
            <w:tcW w:w="1841" w:type="dxa"/>
            <w:shd w:val="clear" w:color="auto" w:fill="auto"/>
            <w:vAlign w:val="center"/>
          </w:tcPr>
          <w:p w:rsid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Проверя</w:t>
            </w:r>
            <w:r w:rsid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емые элементы содержания</w:t>
            </w:r>
          </w:p>
        </w:tc>
        <w:tc>
          <w:tcPr>
            <w:tcW w:w="1560" w:type="dxa"/>
            <w:shd w:val="clear" w:color="auto" w:fill="auto"/>
            <w:vAlign w:val="center"/>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Коды элементов содержа</w:t>
            </w:r>
            <w:r w:rsidR="00080805" w:rsidRPr="006F12BE">
              <w:rPr>
                <w:rFonts w:ascii="Times New Roman" w:hAnsi="Times New Roman" w:cs="Times New Roman"/>
                <w:b/>
                <w:sz w:val="28"/>
                <w:szCs w:val="28"/>
              </w:rPr>
              <w:t>-</w:t>
            </w:r>
          </w:p>
          <w:p w:rsid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ния по кодифи</w:t>
            </w:r>
            <w:r w:rsidR="006F12BE">
              <w:rPr>
                <w:rFonts w:ascii="Times New Roman" w:hAnsi="Times New Roman" w:cs="Times New Roman"/>
                <w:b/>
                <w:sz w:val="28"/>
                <w:szCs w:val="28"/>
              </w:rPr>
              <w:t>-</w:t>
            </w:r>
          </w:p>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катору элементов содержа</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ния</w:t>
            </w:r>
          </w:p>
        </w:tc>
        <w:tc>
          <w:tcPr>
            <w:tcW w:w="1275" w:type="dxa"/>
            <w:shd w:val="clear" w:color="auto" w:fill="auto"/>
            <w:vAlign w:val="center"/>
          </w:tcPr>
          <w:p w:rsid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Коды прове</w:t>
            </w:r>
            <w:r w:rsidR="006F12BE">
              <w:rPr>
                <w:rFonts w:ascii="Times New Roman" w:hAnsi="Times New Roman" w:cs="Times New Roman"/>
                <w:b/>
                <w:sz w:val="28"/>
                <w:szCs w:val="28"/>
              </w:rPr>
              <w:t>-</w:t>
            </w:r>
          </w:p>
          <w:p w:rsidR="0070714E" w:rsidRPr="006F12BE" w:rsidRDefault="0070714E" w:rsidP="006F12BE">
            <w:pPr>
              <w:jc w:val="center"/>
              <w:rPr>
                <w:rFonts w:ascii="Times New Roman" w:hAnsi="Times New Roman" w:cs="Times New Roman"/>
                <w:b/>
                <w:sz w:val="28"/>
                <w:szCs w:val="28"/>
              </w:rPr>
            </w:pPr>
            <w:r w:rsidRPr="006F12BE">
              <w:rPr>
                <w:rFonts w:ascii="Times New Roman" w:hAnsi="Times New Roman" w:cs="Times New Roman"/>
                <w:b/>
                <w:sz w:val="28"/>
                <w:szCs w:val="28"/>
              </w:rPr>
              <w:t>ряемых умений</w:t>
            </w:r>
          </w:p>
        </w:tc>
        <w:tc>
          <w:tcPr>
            <w:tcW w:w="1560" w:type="dxa"/>
            <w:shd w:val="clear" w:color="auto" w:fill="auto"/>
            <w:vAlign w:val="center"/>
          </w:tcPr>
          <w:p w:rsid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Уровень слож</w:t>
            </w:r>
            <w:r w:rsid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ности задания</w:t>
            </w:r>
          </w:p>
        </w:tc>
        <w:tc>
          <w:tcPr>
            <w:tcW w:w="1559" w:type="dxa"/>
            <w:shd w:val="clear" w:color="auto" w:fill="auto"/>
            <w:vAlign w:val="center"/>
          </w:tcPr>
          <w:p w:rsidR="00080805"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Средний процент выполне</w:t>
            </w:r>
            <w:r w:rsidR="00080805" w:rsidRPr="006F12BE">
              <w:rPr>
                <w:rFonts w:ascii="Times New Roman" w:hAnsi="Times New Roman" w:cs="Times New Roman"/>
                <w:b/>
                <w:sz w:val="28"/>
                <w:szCs w:val="28"/>
              </w:rPr>
              <w:t>-</w:t>
            </w:r>
          </w:p>
          <w:p w:rsidR="0070714E" w:rsidRPr="006F12BE" w:rsidRDefault="0070714E" w:rsidP="0070714E">
            <w:pPr>
              <w:jc w:val="center"/>
              <w:rPr>
                <w:rFonts w:ascii="Times New Roman" w:hAnsi="Times New Roman" w:cs="Times New Roman"/>
                <w:b/>
                <w:sz w:val="28"/>
                <w:szCs w:val="28"/>
              </w:rPr>
            </w:pPr>
            <w:r w:rsidRPr="006F12BE">
              <w:rPr>
                <w:rFonts w:ascii="Times New Roman" w:hAnsi="Times New Roman" w:cs="Times New Roman"/>
                <w:b/>
                <w:sz w:val="28"/>
                <w:szCs w:val="28"/>
              </w:rPr>
              <w:t>ния по региону</w:t>
            </w:r>
          </w:p>
        </w:tc>
      </w:tr>
      <w:tr w:rsidR="0070714E" w:rsidRPr="0070714E" w:rsidTr="00080805">
        <w:tc>
          <w:tcPr>
            <w:tcW w:w="9464" w:type="dxa"/>
            <w:gridSpan w:val="6"/>
            <w:shd w:val="clear" w:color="auto" w:fill="auto"/>
          </w:tcPr>
          <w:p w:rsidR="0070714E" w:rsidRPr="00080805" w:rsidRDefault="0070714E" w:rsidP="0070714E">
            <w:pPr>
              <w:jc w:val="center"/>
              <w:rPr>
                <w:rFonts w:ascii="Times New Roman" w:hAnsi="Times New Roman" w:cs="Times New Roman"/>
                <w:b/>
                <w:sz w:val="28"/>
                <w:szCs w:val="28"/>
              </w:rPr>
            </w:pPr>
            <w:r w:rsidRPr="00080805">
              <w:rPr>
                <w:rFonts w:ascii="Times New Roman" w:hAnsi="Times New Roman" w:cs="Times New Roman"/>
                <w:b/>
                <w:sz w:val="28"/>
                <w:szCs w:val="28"/>
              </w:rPr>
              <w:t>ПИСЬМЕННАЯ ЧАСТЬ</w:t>
            </w:r>
          </w:p>
        </w:tc>
      </w:tr>
      <w:tr w:rsidR="0070714E" w:rsidRPr="0070714E" w:rsidTr="00080805">
        <w:tc>
          <w:tcPr>
            <w:tcW w:w="9464" w:type="dxa"/>
            <w:gridSpan w:val="6"/>
            <w:shd w:val="clear" w:color="auto" w:fill="auto"/>
          </w:tcPr>
          <w:p w:rsidR="0070714E" w:rsidRPr="00080805" w:rsidRDefault="0070714E" w:rsidP="0070714E">
            <w:pPr>
              <w:jc w:val="center"/>
              <w:rPr>
                <w:rFonts w:ascii="Times New Roman" w:hAnsi="Times New Roman" w:cs="Times New Roman"/>
                <w:b/>
                <w:sz w:val="28"/>
                <w:szCs w:val="28"/>
              </w:rPr>
            </w:pPr>
            <w:r w:rsidRPr="00080805">
              <w:rPr>
                <w:rFonts w:ascii="Times New Roman" w:hAnsi="Times New Roman" w:cs="Times New Roman"/>
                <w:b/>
                <w:sz w:val="28"/>
                <w:szCs w:val="28"/>
              </w:rPr>
              <w:t>Раздел 4. Письмо</w:t>
            </w:r>
          </w:p>
        </w:tc>
      </w:tr>
      <w:tr w:rsidR="0070714E" w:rsidRPr="0070714E" w:rsidTr="006F12BE">
        <w:tc>
          <w:tcPr>
            <w:tcW w:w="1669"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39</w:t>
            </w:r>
          </w:p>
        </w:tc>
        <w:tc>
          <w:tcPr>
            <w:tcW w:w="1841" w:type="dxa"/>
            <w:shd w:val="clear" w:color="auto" w:fill="auto"/>
          </w:tcPr>
          <w:p w:rsidR="0070714E" w:rsidRP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Письмо личного характера</w:t>
            </w:r>
          </w:p>
        </w:tc>
        <w:tc>
          <w:tcPr>
            <w:tcW w:w="1560"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4.3</w:t>
            </w:r>
          </w:p>
        </w:tc>
        <w:tc>
          <w:tcPr>
            <w:tcW w:w="1275"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2.4.2</w:t>
            </w:r>
          </w:p>
        </w:tc>
        <w:tc>
          <w:tcPr>
            <w:tcW w:w="1560" w:type="dxa"/>
            <w:shd w:val="clear" w:color="auto" w:fill="auto"/>
          </w:tcPr>
          <w:p w:rsidR="0070714E" w:rsidRPr="00080805" w:rsidRDefault="0070714E" w:rsidP="00080805">
            <w:pPr>
              <w:jc w:val="center"/>
              <w:rPr>
                <w:rFonts w:ascii="Times New Roman" w:hAnsi="Times New Roman" w:cs="Times New Roman"/>
                <w:sz w:val="28"/>
                <w:szCs w:val="28"/>
              </w:rPr>
            </w:pPr>
            <w:r w:rsidRPr="00080805">
              <w:rPr>
                <w:rFonts w:ascii="Times New Roman" w:hAnsi="Times New Roman" w:cs="Times New Roman"/>
                <w:sz w:val="28"/>
                <w:szCs w:val="28"/>
              </w:rPr>
              <w:t xml:space="preserve">Б </w:t>
            </w:r>
            <w:r w:rsidR="00080805">
              <w:rPr>
                <w:rFonts w:ascii="Times New Roman" w:hAnsi="Times New Roman" w:cs="Times New Roman"/>
                <w:sz w:val="28"/>
                <w:szCs w:val="28"/>
              </w:rPr>
              <w:t>–</w:t>
            </w:r>
            <w:r w:rsidRPr="00080805">
              <w:rPr>
                <w:rFonts w:ascii="Times New Roman" w:hAnsi="Times New Roman" w:cs="Times New Roman"/>
                <w:sz w:val="28"/>
                <w:szCs w:val="28"/>
              </w:rPr>
              <w:t xml:space="preserve"> базовый</w:t>
            </w:r>
          </w:p>
        </w:tc>
        <w:tc>
          <w:tcPr>
            <w:tcW w:w="1559" w:type="dxa"/>
            <w:shd w:val="clear" w:color="auto" w:fill="auto"/>
          </w:tcPr>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1(2б) –  77,3%</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2(2б) – 72,7 %</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3(2б) –  40,9%</w:t>
            </w:r>
          </w:p>
        </w:tc>
      </w:tr>
      <w:tr w:rsidR="0070714E" w:rsidRPr="0070714E" w:rsidTr="006F12BE">
        <w:tc>
          <w:tcPr>
            <w:tcW w:w="1669"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40</w:t>
            </w:r>
          </w:p>
        </w:tc>
        <w:tc>
          <w:tcPr>
            <w:tcW w:w="1841" w:type="dxa"/>
            <w:shd w:val="clear" w:color="auto" w:fill="auto"/>
          </w:tcPr>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Письменное высказыва</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 xml:space="preserve">ние </w:t>
            </w:r>
            <w:r w:rsidR="003D35F5">
              <w:rPr>
                <w:rFonts w:ascii="Times New Roman" w:hAnsi="Times New Roman" w:cs="Times New Roman"/>
                <w:sz w:val="28"/>
                <w:szCs w:val="28"/>
              </w:rPr>
              <w:br/>
            </w:r>
            <w:r w:rsidRPr="00080805">
              <w:rPr>
                <w:rFonts w:ascii="Times New Roman" w:hAnsi="Times New Roman" w:cs="Times New Roman"/>
                <w:sz w:val="28"/>
                <w:szCs w:val="28"/>
              </w:rPr>
              <w:t>с элементами рассуждения по предло</w:t>
            </w:r>
            <w:r w:rsidR="00080805">
              <w:rPr>
                <w:rFonts w:ascii="Times New Roman" w:hAnsi="Times New Roman" w:cs="Times New Roman"/>
                <w:sz w:val="28"/>
                <w:szCs w:val="28"/>
              </w:rPr>
              <w:t>-</w:t>
            </w:r>
          </w:p>
          <w:p w:rsidR="0070714E" w:rsidRP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женной проблеме «Ваше мнение»</w:t>
            </w:r>
          </w:p>
        </w:tc>
        <w:tc>
          <w:tcPr>
            <w:tcW w:w="1560"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4.6</w:t>
            </w:r>
          </w:p>
        </w:tc>
        <w:tc>
          <w:tcPr>
            <w:tcW w:w="1275"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2.4.6.П</w:t>
            </w:r>
          </w:p>
        </w:tc>
        <w:tc>
          <w:tcPr>
            <w:tcW w:w="1560"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В – высокий</w:t>
            </w:r>
          </w:p>
        </w:tc>
        <w:tc>
          <w:tcPr>
            <w:tcW w:w="1559" w:type="dxa"/>
            <w:shd w:val="clear" w:color="auto" w:fill="auto"/>
          </w:tcPr>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1(3б) – 18,2%</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2(3б) – 18,2%</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3(3б) – 18,2%</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4(3б) – 13,6%</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5(2б) – 13,6%</w:t>
            </w:r>
          </w:p>
          <w:p w:rsidR="0070714E" w:rsidRPr="00080805" w:rsidRDefault="0070714E" w:rsidP="0070714E">
            <w:pPr>
              <w:ind w:firstLine="11"/>
              <w:jc w:val="center"/>
              <w:rPr>
                <w:rFonts w:ascii="Times New Roman" w:hAnsi="Times New Roman" w:cs="Times New Roman"/>
                <w:sz w:val="28"/>
                <w:szCs w:val="28"/>
              </w:rPr>
            </w:pPr>
          </w:p>
        </w:tc>
      </w:tr>
      <w:tr w:rsidR="0070714E" w:rsidRPr="0070714E" w:rsidTr="00080805">
        <w:tc>
          <w:tcPr>
            <w:tcW w:w="9464" w:type="dxa"/>
            <w:gridSpan w:val="6"/>
            <w:shd w:val="clear" w:color="auto" w:fill="auto"/>
          </w:tcPr>
          <w:p w:rsidR="0070714E" w:rsidRPr="00080805" w:rsidRDefault="0070714E" w:rsidP="0070714E">
            <w:pPr>
              <w:jc w:val="center"/>
              <w:rPr>
                <w:rFonts w:ascii="Times New Roman" w:hAnsi="Times New Roman" w:cs="Times New Roman"/>
                <w:b/>
                <w:sz w:val="28"/>
                <w:szCs w:val="28"/>
              </w:rPr>
            </w:pPr>
            <w:r w:rsidRPr="00080805">
              <w:rPr>
                <w:rFonts w:ascii="Times New Roman" w:hAnsi="Times New Roman" w:cs="Times New Roman"/>
                <w:b/>
                <w:sz w:val="28"/>
                <w:szCs w:val="28"/>
              </w:rPr>
              <w:lastRenderedPageBreak/>
              <w:t>УСТНАЯ ЧАСТЬ</w:t>
            </w:r>
          </w:p>
        </w:tc>
      </w:tr>
      <w:tr w:rsidR="0070714E" w:rsidRPr="0070714E" w:rsidTr="00080805">
        <w:tc>
          <w:tcPr>
            <w:tcW w:w="9464" w:type="dxa"/>
            <w:gridSpan w:val="6"/>
            <w:shd w:val="clear" w:color="auto" w:fill="auto"/>
          </w:tcPr>
          <w:p w:rsidR="0070714E" w:rsidRPr="00080805" w:rsidRDefault="0070714E" w:rsidP="0070714E">
            <w:pPr>
              <w:jc w:val="center"/>
              <w:rPr>
                <w:rFonts w:ascii="Times New Roman" w:hAnsi="Times New Roman" w:cs="Times New Roman"/>
                <w:b/>
                <w:sz w:val="28"/>
                <w:szCs w:val="28"/>
              </w:rPr>
            </w:pPr>
            <w:r w:rsidRPr="00080805">
              <w:rPr>
                <w:rFonts w:ascii="Times New Roman" w:hAnsi="Times New Roman" w:cs="Times New Roman"/>
                <w:b/>
                <w:sz w:val="28"/>
                <w:szCs w:val="28"/>
              </w:rPr>
              <w:t>Раздел 5. Говорение</w:t>
            </w:r>
          </w:p>
        </w:tc>
      </w:tr>
      <w:tr w:rsidR="0070714E" w:rsidRPr="0070714E" w:rsidTr="006F12BE">
        <w:tc>
          <w:tcPr>
            <w:tcW w:w="1669"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41 (1)</w:t>
            </w:r>
          </w:p>
        </w:tc>
        <w:tc>
          <w:tcPr>
            <w:tcW w:w="1841" w:type="dxa"/>
            <w:shd w:val="clear" w:color="auto" w:fill="auto"/>
          </w:tcPr>
          <w:p w:rsidR="0070714E" w:rsidRP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Чтение текста вслух</w:t>
            </w:r>
          </w:p>
        </w:tc>
        <w:tc>
          <w:tcPr>
            <w:tcW w:w="1560"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5.4.1</w:t>
            </w:r>
          </w:p>
        </w:tc>
        <w:tc>
          <w:tcPr>
            <w:tcW w:w="1275"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3.2.1</w:t>
            </w:r>
          </w:p>
        </w:tc>
        <w:tc>
          <w:tcPr>
            <w:tcW w:w="1560" w:type="dxa"/>
            <w:shd w:val="clear" w:color="auto" w:fill="auto"/>
          </w:tcPr>
          <w:p w:rsidR="0070714E" w:rsidRPr="00080805" w:rsidRDefault="00080805" w:rsidP="0070714E">
            <w:pPr>
              <w:jc w:val="center"/>
              <w:rPr>
                <w:rFonts w:ascii="Times New Roman" w:hAnsi="Times New Roman" w:cs="Times New Roman"/>
                <w:sz w:val="28"/>
                <w:szCs w:val="28"/>
              </w:rPr>
            </w:pPr>
            <w:r>
              <w:rPr>
                <w:rFonts w:ascii="Times New Roman" w:hAnsi="Times New Roman" w:cs="Times New Roman"/>
                <w:sz w:val="28"/>
                <w:szCs w:val="28"/>
              </w:rPr>
              <w:t>Б –</w:t>
            </w:r>
            <w:r w:rsidR="0070714E" w:rsidRPr="00080805">
              <w:rPr>
                <w:rFonts w:ascii="Times New Roman" w:hAnsi="Times New Roman" w:cs="Times New Roman"/>
                <w:sz w:val="28"/>
                <w:szCs w:val="28"/>
              </w:rPr>
              <w:t xml:space="preserve"> базовый</w:t>
            </w:r>
          </w:p>
        </w:tc>
        <w:tc>
          <w:tcPr>
            <w:tcW w:w="1559" w:type="dxa"/>
            <w:shd w:val="clear" w:color="auto" w:fill="auto"/>
          </w:tcPr>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1(1б) – 0,0%</w:t>
            </w:r>
          </w:p>
        </w:tc>
      </w:tr>
      <w:tr w:rsidR="0070714E" w:rsidRPr="0070714E" w:rsidTr="006F12BE">
        <w:tc>
          <w:tcPr>
            <w:tcW w:w="1669"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42 (2)</w:t>
            </w:r>
          </w:p>
        </w:tc>
        <w:tc>
          <w:tcPr>
            <w:tcW w:w="1841" w:type="dxa"/>
            <w:shd w:val="clear" w:color="auto" w:fill="auto"/>
          </w:tcPr>
          <w:p w:rsidR="0070714E" w:rsidRP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Условный диалог - расспрос</w:t>
            </w:r>
          </w:p>
        </w:tc>
        <w:tc>
          <w:tcPr>
            <w:tcW w:w="1560"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1.1.2</w:t>
            </w:r>
          </w:p>
        </w:tc>
        <w:tc>
          <w:tcPr>
            <w:tcW w:w="1275"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2.1.1.2</w:t>
            </w:r>
          </w:p>
        </w:tc>
        <w:tc>
          <w:tcPr>
            <w:tcW w:w="1560" w:type="dxa"/>
            <w:shd w:val="clear" w:color="auto" w:fill="auto"/>
          </w:tcPr>
          <w:p w:rsidR="0070714E" w:rsidRPr="00080805" w:rsidRDefault="0070714E" w:rsidP="00080805">
            <w:pPr>
              <w:jc w:val="center"/>
              <w:rPr>
                <w:rFonts w:ascii="Times New Roman" w:hAnsi="Times New Roman" w:cs="Times New Roman"/>
                <w:sz w:val="28"/>
                <w:szCs w:val="28"/>
              </w:rPr>
            </w:pPr>
            <w:r w:rsidRPr="00080805">
              <w:rPr>
                <w:rFonts w:ascii="Times New Roman" w:hAnsi="Times New Roman" w:cs="Times New Roman"/>
                <w:sz w:val="28"/>
                <w:szCs w:val="28"/>
              </w:rPr>
              <w:t xml:space="preserve">Б </w:t>
            </w:r>
            <w:r w:rsidR="00080805">
              <w:rPr>
                <w:rFonts w:ascii="Times New Roman" w:hAnsi="Times New Roman" w:cs="Times New Roman"/>
                <w:sz w:val="28"/>
                <w:szCs w:val="28"/>
              </w:rPr>
              <w:t>–</w:t>
            </w:r>
            <w:r w:rsidRPr="00080805">
              <w:rPr>
                <w:rFonts w:ascii="Times New Roman" w:hAnsi="Times New Roman" w:cs="Times New Roman"/>
                <w:sz w:val="28"/>
                <w:szCs w:val="28"/>
              </w:rPr>
              <w:t xml:space="preserve"> базовый</w:t>
            </w:r>
          </w:p>
        </w:tc>
        <w:tc>
          <w:tcPr>
            <w:tcW w:w="1559" w:type="dxa"/>
            <w:shd w:val="clear" w:color="auto" w:fill="auto"/>
          </w:tcPr>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2(5б) – 49,1%</w:t>
            </w:r>
          </w:p>
        </w:tc>
      </w:tr>
      <w:tr w:rsidR="0070714E" w:rsidRPr="0070714E" w:rsidTr="006F12BE">
        <w:tc>
          <w:tcPr>
            <w:tcW w:w="1669"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43 (3)</w:t>
            </w:r>
          </w:p>
        </w:tc>
        <w:tc>
          <w:tcPr>
            <w:tcW w:w="1841" w:type="dxa"/>
            <w:shd w:val="clear" w:color="auto" w:fill="auto"/>
          </w:tcPr>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Связное тематическое монологи</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ческое высказыва</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 xml:space="preserve">ние </w:t>
            </w:r>
            <w:r w:rsidR="003D35F5">
              <w:rPr>
                <w:rFonts w:ascii="Times New Roman" w:hAnsi="Times New Roman" w:cs="Times New Roman"/>
                <w:sz w:val="28"/>
                <w:szCs w:val="28"/>
              </w:rPr>
              <w:br/>
            </w:r>
            <w:r w:rsidRPr="00080805">
              <w:rPr>
                <w:rFonts w:ascii="Times New Roman" w:hAnsi="Times New Roman" w:cs="Times New Roman"/>
                <w:sz w:val="28"/>
                <w:szCs w:val="28"/>
              </w:rPr>
              <w:t>с использова</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нием основных коммуника</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тивных типов речи (описание, повествова</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ние, рассуждение, характе</w:t>
            </w:r>
            <w:r w:rsidR="00080805">
              <w:rPr>
                <w:rFonts w:ascii="Times New Roman" w:hAnsi="Times New Roman" w:cs="Times New Roman"/>
                <w:sz w:val="28"/>
                <w:szCs w:val="28"/>
              </w:rPr>
              <w:t>-</w:t>
            </w:r>
          </w:p>
          <w:p w:rsidR="0070714E" w:rsidRP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ристика)</w:t>
            </w:r>
          </w:p>
        </w:tc>
        <w:tc>
          <w:tcPr>
            <w:tcW w:w="1560"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1.2.1</w:t>
            </w:r>
          </w:p>
        </w:tc>
        <w:tc>
          <w:tcPr>
            <w:tcW w:w="1275"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2.1.2.1</w:t>
            </w:r>
          </w:p>
        </w:tc>
        <w:tc>
          <w:tcPr>
            <w:tcW w:w="1560" w:type="dxa"/>
            <w:shd w:val="clear" w:color="auto" w:fill="auto"/>
          </w:tcPr>
          <w:p w:rsidR="0070714E" w:rsidRPr="00080805" w:rsidRDefault="0070714E" w:rsidP="00080805">
            <w:pPr>
              <w:jc w:val="center"/>
              <w:rPr>
                <w:rFonts w:ascii="Times New Roman" w:hAnsi="Times New Roman" w:cs="Times New Roman"/>
                <w:sz w:val="28"/>
                <w:szCs w:val="28"/>
              </w:rPr>
            </w:pPr>
            <w:r w:rsidRPr="00080805">
              <w:rPr>
                <w:rFonts w:ascii="Times New Roman" w:hAnsi="Times New Roman" w:cs="Times New Roman"/>
                <w:sz w:val="28"/>
                <w:szCs w:val="28"/>
              </w:rPr>
              <w:t xml:space="preserve">Б </w:t>
            </w:r>
            <w:r w:rsidR="00080805">
              <w:rPr>
                <w:rFonts w:ascii="Times New Roman" w:hAnsi="Times New Roman" w:cs="Times New Roman"/>
                <w:sz w:val="28"/>
                <w:szCs w:val="28"/>
              </w:rPr>
              <w:t>–</w:t>
            </w:r>
            <w:r w:rsidRPr="00080805">
              <w:rPr>
                <w:rFonts w:ascii="Times New Roman" w:hAnsi="Times New Roman" w:cs="Times New Roman"/>
                <w:sz w:val="28"/>
                <w:szCs w:val="28"/>
              </w:rPr>
              <w:t xml:space="preserve"> базовый</w:t>
            </w:r>
          </w:p>
        </w:tc>
        <w:tc>
          <w:tcPr>
            <w:tcW w:w="1559" w:type="dxa"/>
            <w:shd w:val="clear" w:color="auto" w:fill="auto"/>
          </w:tcPr>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3(3б) –</w:t>
            </w:r>
            <w:r w:rsidR="00080805">
              <w:rPr>
                <w:rFonts w:ascii="Times New Roman" w:hAnsi="Times New Roman" w:cs="Times New Roman"/>
                <w:sz w:val="28"/>
                <w:szCs w:val="28"/>
              </w:rPr>
              <w:t xml:space="preserve"> </w:t>
            </w:r>
            <w:r w:rsidRPr="00080805">
              <w:rPr>
                <w:rFonts w:ascii="Times New Roman" w:hAnsi="Times New Roman" w:cs="Times New Roman"/>
                <w:sz w:val="28"/>
                <w:szCs w:val="28"/>
              </w:rPr>
              <w:t>48,5%</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4(2б) –</w:t>
            </w:r>
            <w:r w:rsidR="00080805">
              <w:rPr>
                <w:rFonts w:ascii="Times New Roman" w:hAnsi="Times New Roman" w:cs="Times New Roman"/>
                <w:sz w:val="28"/>
                <w:szCs w:val="28"/>
              </w:rPr>
              <w:t xml:space="preserve"> </w:t>
            </w:r>
            <w:r w:rsidRPr="00080805">
              <w:rPr>
                <w:rFonts w:ascii="Times New Roman" w:hAnsi="Times New Roman" w:cs="Times New Roman"/>
                <w:sz w:val="28"/>
                <w:szCs w:val="28"/>
              </w:rPr>
              <w:t>40,9%</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5(2б) – 31,8%</w:t>
            </w:r>
          </w:p>
        </w:tc>
      </w:tr>
      <w:tr w:rsidR="0070714E" w:rsidRPr="0070714E" w:rsidTr="006F12BE">
        <w:tc>
          <w:tcPr>
            <w:tcW w:w="1669"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44 (4)</w:t>
            </w:r>
          </w:p>
        </w:tc>
        <w:tc>
          <w:tcPr>
            <w:tcW w:w="1841" w:type="dxa"/>
            <w:shd w:val="clear" w:color="auto" w:fill="auto"/>
          </w:tcPr>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Связное тематическое монологи</w:t>
            </w:r>
            <w:r w:rsidR="00080805">
              <w:rPr>
                <w:rFonts w:ascii="Times New Roman" w:hAnsi="Times New Roman" w:cs="Times New Roman"/>
                <w:sz w:val="28"/>
                <w:szCs w:val="28"/>
              </w:rPr>
              <w:t>-</w:t>
            </w:r>
          </w:p>
          <w:p w:rsid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ческое высказыва</w:t>
            </w:r>
            <w:r w:rsidR="00080805">
              <w:rPr>
                <w:rFonts w:ascii="Times New Roman" w:hAnsi="Times New Roman" w:cs="Times New Roman"/>
                <w:sz w:val="28"/>
                <w:szCs w:val="28"/>
              </w:rPr>
              <w:t>-</w:t>
            </w:r>
          </w:p>
          <w:p w:rsidR="003D35F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 xml:space="preserve">ние – передача основного содержания увиденного </w:t>
            </w:r>
            <w:r w:rsidR="003D35F5">
              <w:rPr>
                <w:rFonts w:ascii="Times New Roman" w:hAnsi="Times New Roman" w:cs="Times New Roman"/>
                <w:sz w:val="28"/>
                <w:szCs w:val="28"/>
              </w:rPr>
              <w:br/>
            </w:r>
            <w:r w:rsidRPr="00080805">
              <w:rPr>
                <w:rFonts w:ascii="Times New Roman" w:hAnsi="Times New Roman" w:cs="Times New Roman"/>
                <w:sz w:val="28"/>
                <w:szCs w:val="28"/>
              </w:rPr>
              <w:t xml:space="preserve">с </w:t>
            </w:r>
            <w:r w:rsidR="003D35F5">
              <w:rPr>
                <w:rFonts w:ascii="Times New Roman" w:hAnsi="Times New Roman" w:cs="Times New Roman"/>
                <w:sz w:val="28"/>
                <w:szCs w:val="28"/>
              </w:rPr>
              <w:t>выраже-</w:t>
            </w:r>
          </w:p>
          <w:p w:rsidR="00080805" w:rsidRDefault="003D35F5" w:rsidP="006F12BE">
            <w:pPr>
              <w:rPr>
                <w:rFonts w:ascii="Times New Roman" w:hAnsi="Times New Roman" w:cs="Times New Roman"/>
                <w:sz w:val="28"/>
                <w:szCs w:val="28"/>
              </w:rPr>
            </w:pPr>
            <w:r>
              <w:rPr>
                <w:rFonts w:ascii="Times New Roman" w:hAnsi="Times New Roman" w:cs="Times New Roman"/>
                <w:sz w:val="28"/>
                <w:szCs w:val="28"/>
              </w:rPr>
              <w:t>ни</w:t>
            </w:r>
            <w:r w:rsidR="0070714E" w:rsidRPr="00080805">
              <w:rPr>
                <w:rFonts w:ascii="Times New Roman" w:hAnsi="Times New Roman" w:cs="Times New Roman"/>
                <w:sz w:val="28"/>
                <w:szCs w:val="28"/>
              </w:rPr>
              <w:t>ем своего отношения, оценки, аргумента</w:t>
            </w:r>
            <w:r w:rsidR="00080805">
              <w:rPr>
                <w:rFonts w:ascii="Times New Roman" w:hAnsi="Times New Roman" w:cs="Times New Roman"/>
                <w:sz w:val="28"/>
                <w:szCs w:val="28"/>
              </w:rPr>
              <w:t>-</w:t>
            </w:r>
          </w:p>
          <w:p w:rsidR="003D35F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ции (сравне</w:t>
            </w:r>
            <w:r w:rsidR="003D35F5">
              <w:rPr>
                <w:rFonts w:ascii="Times New Roman" w:hAnsi="Times New Roman" w:cs="Times New Roman"/>
                <w:sz w:val="28"/>
                <w:szCs w:val="28"/>
              </w:rPr>
              <w:t>-</w:t>
            </w:r>
          </w:p>
          <w:p w:rsidR="0070714E" w:rsidRPr="00080805" w:rsidRDefault="0070714E" w:rsidP="006F12BE">
            <w:pPr>
              <w:rPr>
                <w:rFonts w:ascii="Times New Roman" w:hAnsi="Times New Roman" w:cs="Times New Roman"/>
                <w:sz w:val="28"/>
                <w:szCs w:val="28"/>
              </w:rPr>
            </w:pPr>
            <w:r w:rsidRPr="00080805">
              <w:rPr>
                <w:rFonts w:ascii="Times New Roman" w:hAnsi="Times New Roman" w:cs="Times New Roman"/>
                <w:sz w:val="28"/>
                <w:szCs w:val="28"/>
              </w:rPr>
              <w:t>ние двух фотографий</w:t>
            </w:r>
            <w:r w:rsidR="00080805">
              <w:rPr>
                <w:rFonts w:ascii="Times New Roman" w:hAnsi="Times New Roman" w:cs="Times New Roman"/>
                <w:sz w:val="28"/>
                <w:szCs w:val="28"/>
              </w:rPr>
              <w:t>)</w:t>
            </w:r>
          </w:p>
        </w:tc>
        <w:tc>
          <w:tcPr>
            <w:tcW w:w="1560"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1.2.2</w:t>
            </w:r>
          </w:p>
        </w:tc>
        <w:tc>
          <w:tcPr>
            <w:tcW w:w="1275"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2.1.2.5.П</w:t>
            </w:r>
          </w:p>
        </w:tc>
        <w:tc>
          <w:tcPr>
            <w:tcW w:w="1560" w:type="dxa"/>
            <w:shd w:val="clear" w:color="auto" w:fill="auto"/>
          </w:tcPr>
          <w:p w:rsidR="0070714E" w:rsidRPr="00080805" w:rsidRDefault="0070714E" w:rsidP="0070714E">
            <w:pPr>
              <w:jc w:val="center"/>
              <w:rPr>
                <w:rFonts w:ascii="Times New Roman" w:hAnsi="Times New Roman" w:cs="Times New Roman"/>
                <w:sz w:val="28"/>
                <w:szCs w:val="28"/>
              </w:rPr>
            </w:pPr>
            <w:r w:rsidRPr="00080805">
              <w:rPr>
                <w:rFonts w:ascii="Times New Roman" w:hAnsi="Times New Roman" w:cs="Times New Roman"/>
                <w:sz w:val="28"/>
                <w:szCs w:val="28"/>
              </w:rPr>
              <w:t>В – высокий</w:t>
            </w:r>
          </w:p>
        </w:tc>
        <w:tc>
          <w:tcPr>
            <w:tcW w:w="1559" w:type="dxa"/>
            <w:shd w:val="clear" w:color="auto" w:fill="auto"/>
          </w:tcPr>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6(3б) – 42,4%</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7(2б) – 50,0%</w:t>
            </w:r>
          </w:p>
          <w:p w:rsidR="0070714E" w:rsidRPr="00080805" w:rsidRDefault="0070714E" w:rsidP="0070714E">
            <w:pPr>
              <w:ind w:firstLine="11"/>
              <w:jc w:val="center"/>
              <w:rPr>
                <w:rFonts w:ascii="Times New Roman" w:hAnsi="Times New Roman" w:cs="Times New Roman"/>
                <w:sz w:val="28"/>
                <w:szCs w:val="28"/>
              </w:rPr>
            </w:pPr>
            <w:r w:rsidRPr="00080805">
              <w:rPr>
                <w:rFonts w:ascii="Times New Roman" w:hAnsi="Times New Roman" w:cs="Times New Roman"/>
                <w:sz w:val="28"/>
                <w:szCs w:val="28"/>
              </w:rPr>
              <w:t>8(2б) – 18,2%</w:t>
            </w:r>
          </w:p>
        </w:tc>
      </w:tr>
    </w:tbl>
    <w:p w:rsidR="0070714E" w:rsidRPr="0070714E" w:rsidRDefault="003D35F5" w:rsidP="00080805">
      <w:pPr>
        <w:ind w:firstLine="709"/>
        <w:rPr>
          <w:rFonts w:ascii="Times New Roman" w:hAnsi="Times New Roman" w:cs="Times New Roman"/>
          <w:i/>
          <w:sz w:val="28"/>
          <w:szCs w:val="28"/>
        </w:rPr>
      </w:pPr>
      <w:r w:rsidRPr="0070714E">
        <w:rPr>
          <w:rFonts w:ascii="Times New Roman" w:hAnsi="Times New Roman" w:cs="Times New Roman"/>
          <w:i/>
          <w:sz w:val="28"/>
          <w:szCs w:val="28"/>
        </w:rPr>
        <w:lastRenderedPageBreak/>
        <w:t xml:space="preserve">Выводы по английскому языку: </w:t>
      </w:r>
    </w:p>
    <w:p w:rsidR="00080805" w:rsidRDefault="0070714E" w:rsidP="003B54CA">
      <w:pPr>
        <w:ind w:firstLine="708"/>
        <w:jc w:val="both"/>
        <w:rPr>
          <w:rFonts w:ascii="Times New Roman" w:hAnsi="Times New Roman" w:cs="Times New Roman"/>
          <w:sz w:val="28"/>
          <w:szCs w:val="28"/>
        </w:rPr>
      </w:pPr>
      <w:r w:rsidRPr="0070714E">
        <w:rPr>
          <w:rFonts w:ascii="Times New Roman" w:hAnsi="Times New Roman" w:cs="Times New Roman"/>
          <w:sz w:val="28"/>
          <w:szCs w:val="28"/>
        </w:rPr>
        <w:t>Всего участников ЕГЭ в Рязанской об</w:t>
      </w:r>
      <w:r w:rsidR="00080805">
        <w:rPr>
          <w:rFonts w:ascii="Times New Roman" w:hAnsi="Times New Roman" w:cs="Times New Roman"/>
          <w:sz w:val="28"/>
          <w:szCs w:val="28"/>
        </w:rPr>
        <w:t>ласти –</w:t>
      </w:r>
      <w:r w:rsidRPr="0070714E">
        <w:rPr>
          <w:rFonts w:ascii="Times New Roman" w:hAnsi="Times New Roman" w:cs="Times New Roman"/>
          <w:sz w:val="28"/>
          <w:szCs w:val="28"/>
        </w:rPr>
        <w:t xml:space="preserve"> 488</w:t>
      </w:r>
      <w:r w:rsidR="00080805">
        <w:rPr>
          <w:rFonts w:ascii="Times New Roman" w:hAnsi="Times New Roman" w:cs="Times New Roman"/>
          <w:sz w:val="28"/>
          <w:szCs w:val="28"/>
        </w:rPr>
        <w:t xml:space="preserve"> </w:t>
      </w:r>
      <w:r w:rsidRPr="0070714E">
        <w:rPr>
          <w:rFonts w:ascii="Times New Roman" w:hAnsi="Times New Roman" w:cs="Times New Roman"/>
          <w:sz w:val="28"/>
          <w:szCs w:val="28"/>
        </w:rPr>
        <w:t>чел</w:t>
      </w:r>
      <w:r w:rsidR="003D35F5">
        <w:rPr>
          <w:rFonts w:ascii="Times New Roman" w:hAnsi="Times New Roman" w:cs="Times New Roman"/>
          <w:sz w:val="28"/>
          <w:szCs w:val="28"/>
        </w:rPr>
        <w:t>овек</w:t>
      </w:r>
      <w:r w:rsidRPr="0070714E">
        <w:rPr>
          <w:rFonts w:ascii="Times New Roman" w:hAnsi="Times New Roman" w:cs="Times New Roman"/>
          <w:sz w:val="28"/>
          <w:szCs w:val="28"/>
        </w:rPr>
        <w:t xml:space="preserve">. </w:t>
      </w:r>
    </w:p>
    <w:p w:rsidR="0070714E" w:rsidRPr="0070714E" w:rsidRDefault="0070714E" w:rsidP="003B54CA">
      <w:pPr>
        <w:ind w:firstLine="708"/>
        <w:jc w:val="both"/>
        <w:rPr>
          <w:rFonts w:ascii="Times New Roman" w:hAnsi="Times New Roman" w:cs="Times New Roman"/>
          <w:sz w:val="28"/>
          <w:szCs w:val="28"/>
        </w:rPr>
      </w:pPr>
      <w:r w:rsidRPr="0070714E">
        <w:rPr>
          <w:rFonts w:ascii="Times New Roman" w:hAnsi="Times New Roman" w:cs="Times New Roman"/>
          <w:sz w:val="28"/>
          <w:szCs w:val="28"/>
        </w:rPr>
        <w:t xml:space="preserve">(Для сравнения: в прошлом году </w:t>
      </w:r>
      <w:r w:rsidR="00080805">
        <w:rPr>
          <w:rFonts w:ascii="Times New Roman" w:hAnsi="Times New Roman" w:cs="Times New Roman"/>
          <w:sz w:val="28"/>
          <w:szCs w:val="28"/>
        </w:rPr>
        <w:t>–</w:t>
      </w:r>
      <w:r w:rsidRPr="0070714E">
        <w:rPr>
          <w:rFonts w:ascii="Times New Roman" w:hAnsi="Times New Roman" w:cs="Times New Roman"/>
          <w:sz w:val="28"/>
          <w:szCs w:val="28"/>
        </w:rPr>
        <w:t xml:space="preserve"> 405 человек</w:t>
      </w:r>
      <w:r w:rsidR="003D35F5">
        <w:rPr>
          <w:rFonts w:ascii="Times New Roman" w:hAnsi="Times New Roman" w:cs="Times New Roman"/>
          <w:sz w:val="28"/>
          <w:szCs w:val="28"/>
        </w:rPr>
        <w:t>,</w:t>
      </w:r>
      <w:r w:rsidRPr="0070714E">
        <w:rPr>
          <w:rFonts w:ascii="Times New Roman" w:hAnsi="Times New Roman" w:cs="Times New Roman"/>
          <w:sz w:val="28"/>
          <w:szCs w:val="28"/>
        </w:rPr>
        <w:t xml:space="preserve"> в </w:t>
      </w:r>
      <w:r w:rsidR="003B7606">
        <w:rPr>
          <w:rFonts w:ascii="Times New Roman" w:hAnsi="Times New Roman" w:cs="Times New Roman"/>
          <w:sz w:val="28"/>
          <w:szCs w:val="28"/>
        </w:rPr>
        <w:t>2013</w:t>
      </w:r>
      <w:r w:rsidR="00080805">
        <w:rPr>
          <w:rFonts w:ascii="Times New Roman" w:hAnsi="Times New Roman" w:cs="Times New Roman"/>
          <w:sz w:val="28"/>
          <w:szCs w:val="28"/>
        </w:rPr>
        <w:t xml:space="preserve"> году – 456, устную часть сдавали </w:t>
      </w:r>
      <w:r w:rsidRPr="0070714E">
        <w:rPr>
          <w:rFonts w:ascii="Times New Roman" w:hAnsi="Times New Roman" w:cs="Times New Roman"/>
          <w:sz w:val="28"/>
          <w:szCs w:val="28"/>
        </w:rPr>
        <w:t>436 чел</w:t>
      </w:r>
      <w:r w:rsidR="003D35F5">
        <w:rPr>
          <w:rFonts w:ascii="Times New Roman" w:hAnsi="Times New Roman" w:cs="Times New Roman"/>
          <w:sz w:val="28"/>
          <w:szCs w:val="28"/>
        </w:rPr>
        <w:t>овек)</w:t>
      </w:r>
      <w:r w:rsidRPr="0070714E">
        <w:rPr>
          <w:rFonts w:ascii="Times New Roman" w:hAnsi="Times New Roman" w:cs="Times New Roman"/>
          <w:sz w:val="28"/>
          <w:szCs w:val="28"/>
        </w:rPr>
        <w:t xml:space="preserve">. </w:t>
      </w:r>
    </w:p>
    <w:p w:rsidR="0070714E" w:rsidRPr="0070714E" w:rsidRDefault="0070714E" w:rsidP="005B7B08">
      <w:pPr>
        <w:tabs>
          <w:tab w:val="left" w:pos="1134"/>
        </w:tabs>
        <w:ind w:firstLine="709"/>
        <w:jc w:val="both"/>
        <w:rPr>
          <w:rFonts w:ascii="Times New Roman" w:hAnsi="Times New Roman" w:cs="Times New Roman"/>
          <w:sz w:val="28"/>
          <w:szCs w:val="28"/>
        </w:rPr>
      </w:pPr>
      <w:r w:rsidRPr="0070714E">
        <w:rPr>
          <w:rFonts w:ascii="Times New Roman" w:hAnsi="Times New Roman" w:cs="Times New Roman"/>
          <w:sz w:val="28"/>
          <w:szCs w:val="28"/>
        </w:rPr>
        <w:t xml:space="preserve">В досрочный этап: </w:t>
      </w:r>
    </w:p>
    <w:p w:rsidR="0070714E" w:rsidRPr="0070714E" w:rsidRDefault="00080805" w:rsidP="005B7B08">
      <w:pPr>
        <w:numPr>
          <w:ilvl w:val="0"/>
          <w:numId w:val="22"/>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10, 13 апреля – сдавали </w:t>
      </w:r>
      <w:r w:rsidR="0070714E" w:rsidRPr="0070714E">
        <w:rPr>
          <w:rFonts w:ascii="Times New Roman" w:hAnsi="Times New Roman" w:cs="Times New Roman"/>
          <w:sz w:val="28"/>
          <w:szCs w:val="28"/>
        </w:rPr>
        <w:t xml:space="preserve">письменную часть 2 человека, устную </w:t>
      </w:r>
      <w:r w:rsidR="003D35F5">
        <w:rPr>
          <w:rFonts w:ascii="Times New Roman" w:hAnsi="Times New Roman" w:cs="Times New Roman"/>
          <w:sz w:val="28"/>
          <w:szCs w:val="28"/>
        </w:rPr>
        <w:t xml:space="preserve">          </w:t>
      </w:r>
      <w:r w:rsidR="0070714E" w:rsidRPr="0070714E">
        <w:rPr>
          <w:rFonts w:ascii="Times New Roman" w:hAnsi="Times New Roman" w:cs="Times New Roman"/>
          <w:sz w:val="28"/>
          <w:szCs w:val="28"/>
        </w:rPr>
        <w:t>часть</w:t>
      </w:r>
      <w:r w:rsidR="003D35F5">
        <w:rPr>
          <w:rFonts w:ascii="Times New Roman" w:hAnsi="Times New Roman" w:cs="Times New Roman"/>
          <w:sz w:val="28"/>
          <w:szCs w:val="28"/>
        </w:rPr>
        <w:t xml:space="preserve"> –</w:t>
      </w:r>
      <w:r>
        <w:rPr>
          <w:rFonts w:ascii="Times New Roman" w:hAnsi="Times New Roman" w:cs="Times New Roman"/>
          <w:sz w:val="28"/>
          <w:szCs w:val="28"/>
        </w:rPr>
        <w:t xml:space="preserve"> </w:t>
      </w:r>
      <w:r w:rsidR="0070714E" w:rsidRPr="0070714E">
        <w:rPr>
          <w:rFonts w:ascii="Times New Roman" w:hAnsi="Times New Roman" w:cs="Times New Roman"/>
          <w:sz w:val="28"/>
          <w:szCs w:val="28"/>
        </w:rPr>
        <w:t>3 человека. В основной этап сдавали письменную часть 442 чел</w:t>
      </w:r>
      <w:r w:rsidR="003D35F5">
        <w:rPr>
          <w:rFonts w:ascii="Times New Roman" w:hAnsi="Times New Roman" w:cs="Times New Roman"/>
          <w:sz w:val="28"/>
          <w:szCs w:val="28"/>
        </w:rPr>
        <w:t>овека</w:t>
      </w:r>
      <w:r w:rsidR="0070714E" w:rsidRPr="0070714E">
        <w:rPr>
          <w:rFonts w:ascii="Times New Roman" w:hAnsi="Times New Roman" w:cs="Times New Roman"/>
          <w:sz w:val="28"/>
          <w:szCs w:val="28"/>
        </w:rPr>
        <w:t xml:space="preserve"> (в прошлом году </w:t>
      </w:r>
      <w:r w:rsidR="005B7B08">
        <w:rPr>
          <w:rFonts w:ascii="Times New Roman" w:hAnsi="Times New Roman" w:cs="Times New Roman"/>
          <w:sz w:val="28"/>
          <w:szCs w:val="28"/>
        </w:rPr>
        <w:t>–</w:t>
      </w:r>
      <w:r w:rsidR="003D35F5">
        <w:rPr>
          <w:rFonts w:ascii="Times New Roman" w:hAnsi="Times New Roman" w:cs="Times New Roman"/>
          <w:sz w:val="28"/>
          <w:szCs w:val="28"/>
        </w:rPr>
        <w:t xml:space="preserve"> </w:t>
      </w:r>
      <w:r w:rsidR="0070714E" w:rsidRPr="0070714E">
        <w:rPr>
          <w:rFonts w:ascii="Times New Roman" w:hAnsi="Times New Roman" w:cs="Times New Roman"/>
          <w:sz w:val="28"/>
          <w:szCs w:val="28"/>
        </w:rPr>
        <w:t>376 чел</w:t>
      </w:r>
      <w:r w:rsidR="003D35F5">
        <w:rPr>
          <w:rFonts w:ascii="Times New Roman" w:hAnsi="Times New Roman" w:cs="Times New Roman"/>
          <w:sz w:val="28"/>
          <w:szCs w:val="28"/>
        </w:rPr>
        <w:t>овек</w:t>
      </w:r>
      <w:r w:rsidR="0070714E" w:rsidRPr="0070714E">
        <w:rPr>
          <w:rFonts w:ascii="Times New Roman" w:hAnsi="Times New Roman" w:cs="Times New Roman"/>
          <w:sz w:val="28"/>
          <w:szCs w:val="28"/>
        </w:rPr>
        <w:t>). Устную часть – 412 чел</w:t>
      </w:r>
      <w:r w:rsidR="003D35F5">
        <w:rPr>
          <w:rFonts w:ascii="Times New Roman" w:hAnsi="Times New Roman" w:cs="Times New Roman"/>
          <w:sz w:val="28"/>
          <w:szCs w:val="28"/>
        </w:rPr>
        <w:t>овек.</w:t>
      </w:r>
    </w:p>
    <w:p w:rsidR="0070714E" w:rsidRPr="0070714E" w:rsidRDefault="0070714E" w:rsidP="005B7B08">
      <w:pPr>
        <w:numPr>
          <w:ilvl w:val="0"/>
          <w:numId w:val="22"/>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sz w:val="28"/>
          <w:szCs w:val="28"/>
        </w:rPr>
        <w:t>Не приступили к части С – т.</w:t>
      </w:r>
      <w:r w:rsidR="005B7B08">
        <w:rPr>
          <w:rFonts w:ascii="Times New Roman" w:hAnsi="Times New Roman" w:cs="Times New Roman"/>
          <w:sz w:val="28"/>
          <w:szCs w:val="28"/>
        </w:rPr>
        <w:t> </w:t>
      </w:r>
      <w:r w:rsidRPr="0070714E">
        <w:rPr>
          <w:rFonts w:ascii="Times New Roman" w:hAnsi="Times New Roman" w:cs="Times New Roman"/>
          <w:sz w:val="28"/>
          <w:szCs w:val="28"/>
        </w:rPr>
        <w:t xml:space="preserve">е. «пустых» письменных работ – </w:t>
      </w:r>
      <w:r w:rsidR="005B7B08">
        <w:rPr>
          <w:rFonts w:ascii="Times New Roman" w:hAnsi="Times New Roman" w:cs="Times New Roman"/>
          <w:sz w:val="28"/>
          <w:szCs w:val="28"/>
        </w:rPr>
        <w:t xml:space="preserve">          </w:t>
      </w:r>
      <w:r w:rsidRPr="0070714E">
        <w:rPr>
          <w:rFonts w:ascii="Times New Roman" w:hAnsi="Times New Roman" w:cs="Times New Roman"/>
          <w:sz w:val="28"/>
          <w:szCs w:val="28"/>
        </w:rPr>
        <w:t>48 чел</w:t>
      </w:r>
      <w:r w:rsidR="003D35F5">
        <w:rPr>
          <w:rFonts w:ascii="Times New Roman" w:hAnsi="Times New Roman" w:cs="Times New Roman"/>
          <w:sz w:val="28"/>
          <w:szCs w:val="28"/>
        </w:rPr>
        <w:t>овек (в прошлом году было 11</w:t>
      </w:r>
      <w:r w:rsidRPr="0070714E">
        <w:rPr>
          <w:rFonts w:ascii="Times New Roman" w:hAnsi="Times New Roman" w:cs="Times New Roman"/>
          <w:sz w:val="28"/>
          <w:szCs w:val="28"/>
        </w:rPr>
        <w:t xml:space="preserve">, в </w:t>
      </w:r>
      <w:r w:rsidR="003B7606">
        <w:rPr>
          <w:rFonts w:ascii="Times New Roman" w:hAnsi="Times New Roman" w:cs="Times New Roman"/>
          <w:sz w:val="28"/>
          <w:szCs w:val="28"/>
        </w:rPr>
        <w:t>2013</w:t>
      </w:r>
      <w:r w:rsidR="005B7B08">
        <w:rPr>
          <w:rFonts w:ascii="Times New Roman" w:hAnsi="Times New Roman" w:cs="Times New Roman"/>
          <w:sz w:val="28"/>
          <w:szCs w:val="28"/>
        </w:rPr>
        <w:t xml:space="preserve"> </w:t>
      </w:r>
      <w:r w:rsidR="003D35F5">
        <w:rPr>
          <w:rFonts w:ascii="Times New Roman" w:hAnsi="Times New Roman" w:cs="Times New Roman"/>
          <w:sz w:val="28"/>
          <w:szCs w:val="28"/>
        </w:rPr>
        <w:t>году – 4</w:t>
      </w:r>
      <w:r w:rsidRPr="0070714E">
        <w:rPr>
          <w:rFonts w:ascii="Times New Roman" w:hAnsi="Times New Roman" w:cs="Times New Roman"/>
          <w:sz w:val="28"/>
          <w:szCs w:val="28"/>
        </w:rPr>
        <w:t>)</w:t>
      </w:r>
      <w:r w:rsidR="003D35F5">
        <w:rPr>
          <w:rFonts w:ascii="Times New Roman" w:hAnsi="Times New Roman" w:cs="Times New Roman"/>
          <w:sz w:val="28"/>
          <w:szCs w:val="28"/>
        </w:rPr>
        <w:t>.</w:t>
      </w:r>
    </w:p>
    <w:p w:rsidR="0070714E" w:rsidRPr="0070714E" w:rsidRDefault="0070714E" w:rsidP="005B7B08">
      <w:pPr>
        <w:numPr>
          <w:ilvl w:val="0"/>
          <w:numId w:val="22"/>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sz w:val="28"/>
          <w:szCs w:val="28"/>
        </w:rPr>
        <w:t>25-26 июня (резервный день) –</w:t>
      </w:r>
      <w:r w:rsidR="005B7B08">
        <w:rPr>
          <w:rFonts w:ascii="Times New Roman" w:hAnsi="Times New Roman" w:cs="Times New Roman"/>
          <w:sz w:val="28"/>
          <w:szCs w:val="28"/>
        </w:rPr>
        <w:t xml:space="preserve"> </w:t>
      </w:r>
      <w:r w:rsidRPr="0070714E">
        <w:rPr>
          <w:rFonts w:ascii="Times New Roman" w:hAnsi="Times New Roman" w:cs="Times New Roman"/>
          <w:sz w:val="28"/>
          <w:szCs w:val="28"/>
        </w:rPr>
        <w:t xml:space="preserve">39 письменных и 2 устных ответа </w:t>
      </w:r>
      <w:r w:rsidR="003D35F5">
        <w:rPr>
          <w:rFonts w:ascii="Times New Roman" w:hAnsi="Times New Roman" w:cs="Times New Roman"/>
          <w:sz w:val="28"/>
          <w:szCs w:val="28"/>
        </w:rPr>
        <w:t xml:space="preserve">   </w:t>
      </w:r>
      <w:r w:rsidRPr="0070714E">
        <w:rPr>
          <w:rFonts w:ascii="Times New Roman" w:hAnsi="Times New Roman" w:cs="Times New Roman"/>
          <w:sz w:val="28"/>
          <w:szCs w:val="28"/>
        </w:rPr>
        <w:t>(43 человека в прошлом году</w:t>
      </w:r>
      <w:r w:rsidR="003D35F5">
        <w:rPr>
          <w:rFonts w:ascii="Times New Roman" w:hAnsi="Times New Roman" w:cs="Times New Roman"/>
          <w:sz w:val="28"/>
          <w:szCs w:val="28"/>
        </w:rPr>
        <w:t>,</w:t>
      </w:r>
      <w:r w:rsidRPr="0070714E">
        <w:rPr>
          <w:rFonts w:ascii="Times New Roman" w:hAnsi="Times New Roman" w:cs="Times New Roman"/>
          <w:sz w:val="28"/>
          <w:szCs w:val="28"/>
        </w:rPr>
        <w:t xml:space="preserve"> в </w:t>
      </w:r>
      <w:r w:rsidR="003B7606">
        <w:rPr>
          <w:rFonts w:ascii="Times New Roman" w:hAnsi="Times New Roman" w:cs="Times New Roman"/>
          <w:sz w:val="28"/>
          <w:szCs w:val="28"/>
        </w:rPr>
        <w:t xml:space="preserve">2013 </w:t>
      </w:r>
      <w:r w:rsidR="005B7B08">
        <w:rPr>
          <w:rFonts w:ascii="Times New Roman" w:hAnsi="Times New Roman" w:cs="Times New Roman"/>
          <w:sz w:val="28"/>
          <w:szCs w:val="28"/>
        </w:rPr>
        <w:t>–</w:t>
      </w:r>
      <w:r w:rsidR="003D35F5">
        <w:rPr>
          <w:rFonts w:ascii="Times New Roman" w:hAnsi="Times New Roman" w:cs="Times New Roman"/>
          <w:sz w:val="28"/>
          <w:szCs w:val="28"/>
        </w:rPr>
        <w:t xml:space="preserve"> 30).</w:t>
      </w:r>
    </w:p>
    <w:p w:rsidR="0070714E" w:rsidRPr="0070714E" w:rsidRDefault="0070714E" w:rsidP="005B7B08">
      <w:pPr>
        <w:numPr>
          <w:ilvl w:val="0"/>
          <w:numId w:val="22"/>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sz w:val="28"/>
          <w:szCs w:val="28"/>
        </w:rPr>
        <w:t xml:space="preserve">100-бальников в Рязани </w:t>
      </w:r>
      <w:r w:rsidR="003D35F5">
        <w:rPr>
          <w:rFonts w:ascii="Times New Roman" w:hAnsi="Times New Roman" w:cs="Times New Roman"/>
          <w:sz w:val="28"/>
          <w:szCs w:val="28"/>
        </w:rPr>
        <w:t>не было</w:t>
      </w:r>
      <w:r w:rsidR="00AF4EDB">
        <w:rPr>
          <w:rFonts w:ascii="Times New Roman" w:hAnsi="Times New Roman" w:cs="Times New Roman"/>
          <w:sz w:val="28"/>
          <w:szCs w:val="28"/>
        </w:rPr>
        <w:t xml:space="preserve">, так же, как и в прошлом году           </w:t>
      </w:r>
      <w:r w:rsidRPr="0070714E">
        <w:rPr>
          <w:rFonts w:ascii="Times New Roman" w:hAnsi="Times New Roman" w:cs="Times New Roman"/>
          <w:sz w:val="28"/>
          <w:szCs w:val="28"/>
        </w:rPr>
        <w:t xml:space="preserve">(в </w:t>
      </w:r>
      <w:r w:rsidR="003B7606">
        <w:rPr>
          <w:rFonts w:ascii="Times New Roman" w:hAnsi="Times New Roman" w:cs="Times New Roman"/>
          <w:sz w:val="28"/>
          <w:szCs w:val="28"/>
        </w:rPr>
        <w:t>2013</w:t>
      </w:r>
      <w:r w:rsidRPr="0070714E">
        <w:rPr>
          <w:rFonts w:ascii="Times New Roman" w:hAnsi="Times New Roman" w:cs="Times New Roman"/>
          <w:sz w:val="28"/>
          <w:szCs w:val="28"/>
        </w:rPr>
        <w:t xml:space="preserve"> году </w:t>
      </w:r>
      <w:r w:rsidR="005B7B08">
        <w:rPr>
          <w:rFonts w:ascii="Times New Roman" w:hAnsi="Times New Roman" w:cs="Times New Roman"/>
          <w:sz w:val="28"/>
          <w:szCs w:val="28"/>
        </w:rPr>
        <w:t>–</w:t>
      </w:r>
      <w:r w:rsidRPr="0070714E">
        <w:rPr>
          <w:rFonts w:ascii="Times New Roman" w:hAnsi="Times New Roman" w:cs="Times New Roman"/>
          <w:sz w:val="28"/>
          <w:szCs w:val="28"/>
        </w:rPr>
        <w:t xml:space="preserve"> 4 чел</w:t>
      </w:r>
      <w:r w:rsidR="00AF4EDB">
        <w:rPr>
          <w:rFonts w:ascii="Times New Roman" w:hAnsi="Times New Roman" w:cs="Times New Roman"/>
          <w:sz w:val="28"/>
          <w:szCs w:val="28"/>
        </w:rPr>
        <w:t>овека</w:t>
      </w:r>
      <w:r w:rsidRPr="0070714E">
        <w:rPr>
          <w:rFonts w:ascii="Times New Roman" w:hAnsi="Times New Roman" w:cs="Times New Roman"/>
          <w:sz w:val="28"/>
          <w:szCs w:val="28"/>
        </w:rPr>
        <w:t>).</w:t>
      </w:r>
    </w:p>
    <w:p w:rsidR="0070714E" w:rsidRPr="0070714E" w:rsidRDefault="0070714E" w:rsidP="00F361E1">
      <w:pPr>
        <w:rPr>
          <w:rFonts w:ascii="Times New Roman" w:hAnsi="Times New Roman" w:cs="Times New Roman"/>
          <w:i/>
          <w:sz w:val="28"/>
          <w:szCs w:val="28"/>
        </w:rPr>
      </w:pPr>
    </w:p>
    <w:p w:rsidR="0070714E" w:rsidRPr="0070714E" w:rsidRDefault="00AF4EDB" w:rsidP="005B7B08">
      <w:pPr>
        <w:tabs>
          <w:tab w:val="left" w:pos="1134"/>
        </w:tabs>
        <w:ind w:firstLine="709"/>
        <w:rPr>
          <w:rFonts w:ascii="Times New Roman" w:hAnsi="Times New Roman" w:cs="Times New Roman"/>
          <w:i/>
          <w:sz w:val="28"/>
          <w:szCs w:val="28"/>
        </w:rPr>
      </w:pPr>
      <w:r w:rsidRPr="0070714E">
        <w:rPr>
          <w:rFonts w:ascii="Times New Roman" w:hAnsi="Times New Roman" w:cs="Times New Roman"/>
          <w:i/>
          <w:sz w:val="28"/>
          <w:szCs w:val="28"/>
        </w:rPr>
        <w:t>Выводы</w:t>
      </w:r>
      <w:r w:rsidR="005B7B08">
        <w:rPr>
          <w:rFonts w:ascii="Times New Roman" w:hAnsi="Times New Roman" w:cs="Times New Roman"/>
          <w:i/>
          <w:sz w:val="28"/>
          <w:szCs w:val="28"/>
        </w:rPr>
        <w:t xml:space="preserve"> </w:t>
      </w:r>
      <w:r w:rsidRPr="0070714E">
        <w:rPr>
          <w:rFonts w:ascii="Times New Roman" w:hAnsi="Times New Roman" w:cs="Times New Roman"/>
          <w:i/>
          <w:sz w:val="28"/>
          <w:szCs w:val="28"/>
        </w:rPr>
        <w:t xml:space="preserve">по немецкому языку: </w:t>
      </w:r>
    </w:p>
    <w:p w:rsidR="0070714E" w:rsidRPr="0070714E" w:rsidRDefault="0070714E" w:rsidP="005B7B08">
      <w:pPr>
        <w:numPr>
          <w:ilvl w:val="0"/>
          <w:numId w:val="22"/>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sz w:val="28"/>
          <w:szCs w:val="28"/>
        </w:rPr>
        <w:t>Всего участник</w:t>
      </w:r>
      <w:r w:rsidR="005B7B08">
        <w:rPr>
          <w:rFonts w:ascii="Times New Roman" w:hAnsi="Times New Roman" w:cs="Times New Roman"/>
          <w:sz w:val="28"/>
          <w:szCs w:val="28"/>
        </w:rPr>
        <w:t>ов ЕГЭ в Рязанской области –</w:t>
      </w:r>
      <w:r w:rsidR="00AF4EDB">
        <w:rPr>
          <w:rFonts w:ascii="Times New Roman" w:hAnsi="Times New Roman" w:cs="Times New Roman"/>
          <w:sz w:val="28"/>
          <w:szCs w:val="28"/>
        </w:rPr>
        <w:t xml:space="preserve"> </w:t>
      </w:r>
      <w:r w:rsidR="005B7B08">
        <w:rPr>
          <w:rFonts w:ascii="Times New Roman" w:hAnsi="Times New Roman" w:cs="Times New Roman"/>
          <w:sz w:val="28"/>
          <w:szCs w:val="28"/>
        </w:rPr>
        <w:t>26</w:t>
      </w:r>
      <w:r w:rsidRPr="0070714E">
        <w:rPr>
          <w:rFonts w:ascii="Times New Roman" w:hAnsi="Times New Roman" w:cs="Times New Roman"/>
          <w:sz w:val="28"/>
          <w:szCs w:val="28"/>
        </w:rPr>
        <w:t xml:space="preserve"> чел</w:t>
      </w:r>
      <w:r w:rsidR="00AF4EDB">
        <w:rPr>
          <w:rFonts w:ascii="Times New Roman" w:hAnsi="Times New Roman" w:cs="Times New Roman"/>
          <w:sz w:val="28"/>
          <w:szCs w:val="28"/>
        </w:rPr>
        <w:t>овек</w:t>
      </w:r>
      <w:r w:rsidRPr="0070714E">
        <w:rPr>
          <w:rFonts w:ascii="Times New Roman" w:hAnsi="Times New Roman" w:cs="Times New Roman"/>
          <w:sz w:val="28"/>
          <w:szCs w:val="28"/>
        </w:rPr>
        <w:t xml:space="preserve">. </w:t>
      </w:r>
      <w:r w:rsidR="005B7B08">
        <w:rPr>
          <w:rFonts w:ascii="Times New Roman" w:hAnsi="Times New Roman" w:cs="Times New Roman"/>
          <w:sz w:val="28"/>
          <w:szCs w:val="28"/>
        </w:rPr>
        <w:t>Для сравнения: в прошлом году –</w:t>
      </w:r>
      <w:r w:rsidRPr="0070714E">
        <w:rPr>
          <w:rFonts w:ascii="Times New Roman" w:hAnsi="Times New Roman" w:cs="Times New Roman"/>
          <w:sz w:val="28"/>
          <w:szCs w:val="28"/>
        </w:rPr>
        <w:t xml:space="preserve"> 17 человек, устную часть сдавали 25 чел</w:t>
      </w:r>
      <w:r w:rsidR="00AF4EDB">
        <w:rPr>
          <w:rFonts w:ascii="Times New Roman" w:hAnsi="Times New Roman" w:cs="Times New Roman"/>
          <w:sz w:val="28"/>
          <w:szCs w:val="28"/>
        </w:rPr>
        <w:t>овек</w:t>
      </w:r>
      <w:r w:rsidRPr="0070714E">
        <w:rPr>
          <w:rFonts w:ascii="Times New Roman" w:hAnsi="Times New Roman" w:cs="Times New Roman"/>
          <w:sz w:val="28"/>
          <w:szCs w:val="28"/>
        </w:rPr>
        <w:t>.</w:t>
      </w:r>
    </w:p>
    <w:p w:rsidR="0070714E" w:rsidRPr="0070714E" w:rsidRDefault="003B7606" w:rsidP="005B7B08">
      <w:pPr>
        <w:numPr>
          <w:ilvl w:val="0"/>
          <w:numId w:val="22"/>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100-бальников </w:t>
      </w:r>
      <w:r w:rsidR="0070714E" w:rsidRPr="0070714E">
        <w:rPr>
          <w:rFonts w:ascii="Times New Roman" w:hAnsi="Times New Roman" w:cs="Times New Roman"/>
          <w:sz w:val="28"/>
          <w:szCs w:val="28"/>
        </w:rPr>
        <w:t>нет.</w:t>
      </w:r>
    </w:p>
    <w:p w:rsidR="0070714E" w:rsidRPr="0070714E" w:rsidRDefault="0070714E" w:rsidP="005B7B08">
      <w:pPr>
        <w:tabs>
          <w:tab w:val="left" w:pos="1134"/>
        </w:tabs>
        <w:ind w:firstLine="709"/>
        <w:rPr>
          <w:rFonts w:ascii="Times New Roman" w:hAnsi="Times New Roman" w:cs="Times New Roman"/>
          <w:i/>
          <w:sz w:val="28"/>
          <w:szCs w:val="28"/>
        </w:rPr>
      </w:pPr>
    </w:p>
    <w:p w:rsidR="0070714E" w:rsidRPr="0070714E" w:rsidRDefault="00AF4EDB" w:rsidP="005B7B08">
      <w:pPr>
        <w:tabs>
          <w:tab w:val="left" w:pos="1134"/>
        </w:tabs>
        <w:ind w:firstLine="709"/>
        <w:rPr>
          <w:rFonts w:ascii="Times New Roman" w:hAnsi="Times New Roman" w:cs="Times New Roman"/>
          <w:i/>
          <w:sz w:val="28"/>
          <w:szCs w:val="28"/>
        </w:rPr>
      </w:pPr>
      <w:r w:rsidRPr="0070714E">
        <w:rPr>
          <w:rFonts w:ascii="Times New Roman" w:hAnsi="Times New Roman" w:cs="Times New Roman"/>
          <w:i/>
          <w:sz w:val="28"/>
          <w:szCs w:val="28"/>
        </w:rPr>
        <w:t>Выводы по французскому языку:</w:t>
      </w:r>
    </w:p>
    <w:p w:rsidR="0070714E" w:rsidRPr="0070714E" w:rsidRDefault="0070714E" w:rsidP="005B7B08">
      <w:pPr>
        <w:numPr>
          <w:ilvl w:val="0"/>
          <w:numId w:val="22"/>
        </w:numPr>
        <w:tabs>
          <w:tab w:val="left" w:pos="1134"/>
        </w:tabs>
        <w:ind w:left="0" w:firstLine="709"/>
        <w:jc w:val="both"/>
        <w:rPr>
          <w:rFonts w:ascii="Times New Roman" w:hAnsi="Times New Roman" w:cs="Times New Roman"/>
          <w:bCs/>
          <w:sz w:val="28"/>
          <w:szCs w:val="28"/>
        </w:rPr>
      </w:pPr>
      <w:r w:rsidRPr="0070714E">
        <w:rPr>
          <w:rFonts w:ascii="Times New Roman" w:hAnsi="Times New Roman" w:cs="Times New Roman"/>
          <w:bCs/>
          <w:sz w:val="28"/>
          <w:szCs w:val="28"/>
        </w:rPr>
        <w:t>Всего участников ЕГЭ в Рязанской области –</w:t>
      </w:r>
      <w:r w:rsidR="005B7B08">
        <w:rPr>
          <w:rFonts w:ascii="Times New Roman" w:hAnsi="Times New Roman" w:cs="Times New Roman"/>
          <w:bCs/>
          <w:sz w:val="28"/>
          <w:szCs w:val="28"/>
        </w:rPr>
        <w:t xml:space="preserve"> </w:t>
      </w:r>
      <w:r w:rsidRPr="0070714E">
        <w:rPr>
          <w:rFonts w:ascii="Times New Roman" w:hAnsi="Times New Roman" w:cs="Times New Roman"/>
          <w:bCs/>
          <w:sz w:val="28"/>
          <w:szCs w:val="28"/>
        </w:rPr>
        <w:t>11</w:t>
      </w:r>
      <w:r w:rsidR="005B7B08">
        <w:rPr>
          <w:rFonts w:ascii="Times New Roman" w:hAnsi="Times New Roman" w:cs="Times New Roman"/>
          <w:bCs/>
          <w:sz w:val="28"/>
          <w:szCs w:val="28"/>
        </w:rPr>
        <w:t xml:space="preserve"> </w:t>
      </w:r>
      <w:r w:rsidRPr="0070714E">
        <w:rPr>
          <w:rFonts w:ascii="Times New Roman" w:hAnsi="Times New Roman" w:cs="Times New Roman"/>
          <w:bCs/>
          <w:sz w:val="28"/>
          <w:szCs w:val="28"/>
        </w:rPr>
        <w:t>чел</w:t>
      </w:r>
      <w:r w:rsidR="00AF4EDB">
        <w:rPr>
          <w:rFonts w:ascii="Times New Roman" w:hAnsi="Times New Roman" w:cs="Times New Roman"/>
          <w:bCs/>
          <w:sz w:val="28"/>
          <w:szCs w:val="28"/>
        </w:rPr>
        <w:t>овек</w:t>
      </w:r>
      <w:r w:rsidRPr="0070714E">
        <w:rPr>
          <w:rFonts w:ascii="Times New Roman" w:hAnsi="Times New Roman" w:cs="Times New Roman"/>
          <w:bCs/>
          <w:sz w:val="28"/>
          <w:szCs w:val="28"/>
        </w:rPr>
        <w:t>, устную часть сдавали 11 чел</w:t>
      </w:r>
      <w:r w:rsidR="00AF4EDB">
        <w:rPr>
          <w:rFonts w:ascii="Times New Roman" w:hAnsi="Times New Roman" w:cs="Times New Roman"/>
          <w:bCs/>
          <w:sz w:val="28"/>
          <w:szCs w:val="28"/>
        </w:rPr>
        <w:t>овек</w:t>
      </w:r>
      <w:r w:rsidRPr="0070714E">
        <w:rPr>
          <w:rFonts w:ascii="Times New Roman" w:hAnsi="Times New Roman" w:cs="Times New Roman"/>
          <w:bCs/>
          <w:sz w:val="28"/>
          <w:szCs w:val="28"/>
        </w:rPr>
        <w:t xml:space="preserve">, «пустых» работ – 1. </w:t>
      </w:r>
    </w:p>
    <w:p w:rsidR="0070714E" w:rsidRPr="0070714E" w:rsidRDefault="0070714E" w:rsidP="005B7B08">
      <w:pPr>
        <w:numPr>
          <w:ilvl w:val="0"/>
          <w:numId w:val="22"/>
        </w:numPr>
        <w:tabs>
          <w:tab w:val="left" w:pos="1134"/>
        </w:tabs>
        <w:ind w:left="0" w:firstLine="709"/>
        <w:jc w:val="both"/>
        <w:rPr>
          <w:rFonts w:ascii="Times New Roman" w:hAnsi="Times New Roman" w:cs="Times New Roman"/>
          <w:sz w:val="28"/>
          <w:szCs w:val="28"/>
        </w:rPr>
      </w:pPr>
      <w:r w:rsidRPr="0070714E">
        <w:rPr>
          <w:rFonts w:ascii="Times New Roman" w:hAnsi="Times New Roman" w:cs="Times New Roman"/>
          <w:bCs/>
          <w:sz w:val="28"/>
          <w:szCs w:val="28"/>
        </w:rPr>
        <w:t>100-бальников нет.</w:t>
      </w:r>
    </w:p>
    <w:p w:rsidR="0070714E" w:rsidRPr="0070714E" w:rsidRDefault="0070714E" w:rsidP="00F361E1">
      <w:pPr>
        <w:rPr>
          <w:rFonts w:ascii="Times New Roman" w:hAnsi="Times New Roman" w:cs="Times New Roman"/>
          <w:b/>
          <w:sz w:val="28"/>
          <w:szCs w:val="28"/>
        </w:rPr>
      </w:pPr>
    </w:p>
    <w:p w:rsidR="006A100B" w:rsidRDefault="0070714E" w:rsidP="00E209CF">
      <w:pPr>
        <w:ind w:firstLine="709"/>
        <w:jc w:val="both"/>
        <w:rPr>
          <w:rFonts w:ascii="Times New Roman" w:hAnsi="Times New Roman" w:cs="Times New Roman"/>
          <w:sz w:val="28"/>
          <w:szCs w:val="28"/>
        </w:rPr>
      </w:pPr>
      <w:r w:rsidRPr="00E209CF">
        <w:rPr>
          <w:rFonts w:ascii="Times New Roman" w:hAnsi="Times New Roman" w:cs="Times New Roman"/>
          <w:b/>
          <w:sz w:val="28"/>
          <w:szCs w:val="28"/>
        </w:rPr>
        <w:t>Результаты раздела «Письмо» ниже, чем в прошлые годы</w:t>
      </w:r>
      <w:r w:rsidRPr="00E209CF">
        <w:rPr>
          <w:rFonts w:ascii="Times New Roman" w:hAnsi="Times New Roman" w:cs="Times New Roman"/>
          <w:sz w:val="28"/>
          <w:szCs w:val="28"/>
        </w:rPr>
        <w:t xml:space="preserve">. </w:t>
      </w:r>
    </w:p>
    <w:p w:rsidR="0070714E" w:rsidRPr="006A100B" w:rsidRDefault="0070714E" w:rsidP="00E209CF">
      <w:pPr>
        <w:ind w:firstLine="709"/>
        <w:jc w:val="both"/>
        <w:rPr>
          <w:rFonts w:ascii="Times New Roman" w:hAnsi="Times New Roman" w:cs="Times New Roman"/>
          <w:sz w:val="28"/>
          <w:szCs w:val="28"/>
        </w:rPr>
      </w:pPr>
      <w:r w:rsidRPr="006A100B">
        <w:rPr>
          <w:rFonts w:ascii="Times New Roman" w:hAnsi="Times New Roman" w:cs="Times New Roman"/>
          <w:sz w:val="28"/>
          <w:szCs w:val="28"/>
        </w:rPr>
        <w:t>Число участников, вовсе не приступивших к выполнению заданий данного раздела, выросло по сравнению с прошлым годом.</w:t>
      </w:r>
    </w:p>
    <w:p w:rsidR="006A100B" w:rsidRDefault="006A100B" w:rsidP="006A100B">
      <w:pPr>
        <w:pStyle w:val="af"/>
        <w:spacing w:after="0" w:line="240" w:lineRule="auto"/>
        <w:ind w:left="0"/>
        <w:contextualSpacing w:val="0"/>
        <w:rPr>
          <w:rFonts w:ascii="Times New Roman" w:hAnsi="Times New Roman"/>
          <w:b/>
          <w:sz w:val="28"/>
          <w:szCs w:val="28"/>
        </w:rPr>
      </w:pPr>
    </w:p>
    <w:p w:rsidR="006A100B" w:rsidRPr="009343D4" w:rsidRDefault="006A100B" w:rsidP="00AF4EDB">
      <w:pPr>
        <w:pStyle w:val="af"/>
        <w:spacing w:after="0" w:line="240" w:lineRule="auto"/>
        <w:ind w:left="0"/>
        <w:contextualSpacing w:val="0"/>
        <w:jc w:val="center"/>
        <w:rPr>
          <w:rFonts w:ascii="Times New Roman" w:hAnsi="Times New Roman"/>
          <w:b/>
          <w:sz w:val="28"/>
          <w:szCs w:val="28"/>
        </w:rPr>
      </w:pPr>
      <w:r w:rsidRPr="009343D4">
        <w:rPr>
          <w:rFonts w:ascii="Times New Roman" w:hAnsi="Times New Roman"/>
          <w:b/>
          <w:sz w:val="28"/>
          <w:szCs w:val="28"/>
        </w:rPr>
        <w:t xml:space="preserve">5. Типичные ошибки и рекомендации учителям </w:t>
      </w:r>
      <w:r w:rsidR="00AF4EDB">
        <w:rPr>
          <w:rFonts w:ascii="Times New Roman" w:hAnsi="Times New Roman"/>
          <w:b/>
          <w:sz w:val="28"/>
          <w:szCs w:val="28"/>
        </w:rPr>
        <w:t>иностранных языков 10-11 классов</w:t>
      </w:r>
    </w:p>
    <w:p w:rsidR="006A100B" w:rsidRPr="009343D4" w:rsidRDefault="006A100B" w:rsidP="00F361E1">
      <w:pPr>
        <w:ind w:firstLine="709"/>
        <w:rPr>
          <w:rFonts w:ascii="Times New Roman" w:hAnsi="Times New Roman" w:cs="Times New Roman"/>
          <w:b/>
          <w:sz w:val="28"/>
          <w:szCs w:val="28"/>
        </w:rPr>
      </w:pPr>
    </w:p>
    <w:p w:rsidR="0070714E" w:rsidRPr="009343D4" w:rsidRDefault="0070714E" w:rsidP="00F361E1">
      <w:pPr>
        <w:ind w:firstLine="709"/>
        <w:rPr>
          <w:rFonts w:ascii="Times New Roman" w:hAnsi="Times New Roman" w:cs="Times New Roman"/>
          <w:sz w:val="28"/>
          <w:szCs w:val="28"/>
        </w:rPr>
      </w:pPr>
      <w:r w:rsidRPr="009343D4">
        <w:rPr>
          <w:rFonts w:ascii="Times New Roman" w:hAnsi="Times New Roman" w:cs="Times New Roman"/>
          <w:b/>
          <w:sz w:val="28"/>
          <w:szCs w:val="28"/>
        </w:rPr>
        <w:t>Типичные ошибки задания №39. К-1</w:t>
      </w:r>
      <w:r w:rsidR="00AF4EDB">
        <w:rPr>
          <w:rFonts w:ascii="Times New Roman" w:hAnsi="Times New Roman" w:cs="Times New Roman"/>
          <w:b/>
          <w:sz w:val="28"/>
          <w:szCs w:val="28"/>
        </w:rPr>
        <w:t>.</w:t>
      </w:r>
    </w:p>
    <w:p w:rsidR="0070714E" w:rsidRPr="009343D4" w:rsidRDefault="0070714E" w:rsidP="008555BF">
      <w:pPr>
        <w:ind w:firstLine="709"/>
        <w:jc w:val="both"/>
        <w:rPr>
          <w:rFonts w:ascii="Times New Roman" w:hAnsi="Times New Roman" w:cs="Times New Roman"/>
          <w:sz w:val="28"/>
          <w:szCs w:val="28"/>
        </w:rPr>
      </w:pPr>
      <w:r w:rsidRPr="009343D4">
        <w:rPr>
          <w:rFonts w:ascii="Times New Roman" w:hAnsi="Times New Roman" w:cs="Times New Roman"/>
          <w:sz w:val="28"/>
          <w:szCs w:val="28"/>
        </w:rPr>
        <w:t xml:space="preserve">Учащиеся не обратили внимание </w:t>
      </w:r>
      <w:r w:rsidR="008555BF" w:rsidRPr="009343D4">
        <w:rPr>
          <w:rFonts w:ascii="Times New Roman" w:hAnsi="Times New Roman" w:cs="Times New Roman"/>
          <w:sz w:val="28"/>
          <w:szCs w:val="28"/>
        </w:rPr>
        <w:t>на задание, в котором указ</w:t>
      </w:r>
      <w:r w:rsidR="00AF4EDB">
        <w:rPr>
          <w:rFonts w:ascii="Times New Roman" w:hAnsi="Times New Roman" w:cs="Times New Roman"/>
          <w:sz w:val="28"/>
          <w:szCs w:val="28"/>
        </w:rPr>
        <w:t>ывалось</w:t>
      </w:r>
      <w:r w:rsidR="008555BF" w:rsidRPr="009343D4">
        <w:rPr>
          <w:rFonts w:ascii="Times New Roman" w:hAnsi="Times New Roman" w:cs="Times New Roman"/>
          <w:sz w:val="28"/>
          <w:szCs w:val="28"/>
        </w:rPr>
        <w:t xml:space="preserve">, </w:t>
      </w:r>
      <w:r w:rsidR="008555BF" w:rsidRPr="009343D4">
        <w:rPr>
          <w:rFonts w:ascii="Times New Roman" w:hAnsi="Times New Roman" w:cs="Times New Roman"/>
          <w:bCs/>
          <w:sz w:val="28"/>
          <w:szCs w:val="28"/>
        </w:rPr>
        <w:t>какие 3 вопроса они должны задать</w:t>
      </w:r>
      <w:r w:rsidR="00AF4EDB">
        <w:rPr>
          <w:rFonts w:ascii="Times New Roman" w:hAnsi="Times New Roman" w:cs="Times New Roman"/>
          <w:bCs/>
          <w:sz w:val="28"/>
          <w:szCs w:val="28"/>
        </w:rPr>
        <w:t>,</w:t>
      </w:r>
      <w:r w:rsidR="008555BF" w:rsidRPr="009343D4">
        <w:rPr>
          <w:rFonts w:ascii="Times New Roman" w:hAnsi="Times New Roman" w:cs="Times New Roman"/>
          <w:bCs/>
          <w:sz w:val="28"/>
          <w:szCs w:val="28"/>
        </w:rPr>
        <w:t xml:space="preserve"> и</w:t>
      </w:r>
      <w:r w:rsidR="008555BF" w:rsidRPr="009343D4">
        <w:rPr>
          <w:rFonts w:ascii="Times New Roman" w:hAnsi="Times New Roman" w:cs="Times New Roman"/>
          <w:sz w:val="28"/>
          <w:szCs w:val="28"/>
        </w:rPr>
        <w:t xml:space="preserve"> </w:t>
      </w:r>
      <w:r w:rsidRPr="009343D4">
        <w:rPr>
          <w:rFonts w:ascii="Times New Roman" w:hAnsi="Times New Roman" w:cs="Times New Roman"/>
          <w:sz w:val="28"/>
          <w:szCs w:val="28"/>
        </w:rPr>
        <w:t xml:space="preserve">на видовременную форму заданных вопросов. </w:t>
      </w:r>
    </w:p>
    <w:p w:rsidR="0070714E"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 xml:space="preserve">Следовательно, по критерию «Содержание» были снижены баллы за отсутствие правильных ответов на большинство вопросов, неполные ответы, неправильно заданные вопросы. Учащиеся </w:t>
      </w:r>
      <w:r w:rsidR="00AF4EDB">
        <w:rPr>
          <w:rFonts w:ascii="Times New Roman" w:hAnsi="Times New Roman" w:cs="Times New Roman"/>
          <w:sz w:val="28"/>
          <w:szCs w:val="28"/>
        </w:rPr>
        <w:t>про</w:t>
      </w:r>
      <w:r w:rsidRPr="009343D4">
        <w:rPr>
          <w:rFonts w:ascii="Times New Roman" w:hAnsi="Times New Roman" w:cs="Times New Roman"/>
          <w:sz w:val="28"/>
          <w:szCs w:val="28"/>
        </w:rPr>
        <w:t>демонстрир</w:t>
      </w:r>
      <w:r w:rsidR="00AF4EDB">
        <w:rPr>
          <w:rFonts w:ascii="Times New Roman" w:hAnsi="Times New Roman" w:cs="Times New Roman"/>
          <w:sz w:val="28"/>
          <w:szCs w:val="28"/>
        </w:rPr>
        <w:t>овали</w:t>
      </w:r>
      <w:r w:rsidRPr="009343D4">
        <w:rPr>
          <w:rFonts w:ascii="Times New Roman" w:hAnsi="Times New Roman" w:cs="Times New Roman"/>
          <w:sz w:val="28"/>
          <w:szCs w:val="28"/>
        </w:rPr>
        <w:t xml:space="preserve"> неумение ответить полно и точно на вопросы «друга» и задать вопросы в связи с предложенной темой.</w:t>
      </w:r>
    </w:p>
    <w:p w:rsidR="00AF4EDB" w:rsidRPr="009343D4" w:rsidRDefault="00AF4EDB" w:rsidP="00E209CF">
      <w:pPr>
        <w:ind w:firstLine="709"/>
        <w:jc w:val="both"/>
        <w:rPr>
          <w:rFonts w:ascii="Times New Roman" w:hAnsi="Times New Roman" w:cs="Times New Roman"/>
          <w:sz w:val="28"/>
          <w:szCs w:val="28"/>
        </w:rPr>
      </w:pPr>
    </w:p>
    <w:p w:rsidR="0070714E" w:rsidRPr="009343D4" w:rsidRDefault="00AF4EDB" w:rsidP="00E209C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Типичные ошибки задания №39 К-2.</w:t>
      </w:r>
    </w:p>
    <w:p w:rsidR="0070714E" w:rsidRPr="009343D4" w:rsidRDefault="008555BF" w:rsidP="00E209CF">
      <w:pPr>
        <w:ind w:firstLine="709"/>
        <w:jc w:val="both"/>
        <w:rPr>
          <w:rFonts w:ascii="Times New Roman" w:hAnsi="Times New Roman" w:cs="Times New Roman"/>
          <w:i/>
          <w:iCs/>
          <w:sz w:val="28"/>
          <w:szCs w:val="28"/>
        </w:rPr>
      </w:pPr>
      <w:r w:rsidRPr="009343D4">
        <w:rPr>
          <w:rFonts w:ascii="Times New Roman" w:hAnsi="Times New Roman" w:cs="Times New Roman"/>
          <w:sz w:val="28"/>
          <w:szCs w:val="28"/>
        </w:rPr>
        <w:t>Часть обучающихся</w:t>
      </w:r>
      <w:r w:rsidR="00AF4EDB">
        <w:rPr>
          <w:rFonts w:ascii="Times New Roman" w:hAnsi="Times New Roman" w:cs="Times New Roman"/>
          <w:sz w:val="28"/>
          <w:szCs w:val="28"/>
        </w:rPr>
        <w:t>,</w:t>
      </w:r>
      <w:r w:rsidRPr="009343D4">
        <w:rPr>
          <w:rFonts w:ascii="Times New Roman" w:hAnsi="Times New Roman" w:cs="Times New Roman"/>
          <w:sz w:val="28"/>
          <w:szCs w:val="28"/>
        </w:rPr>
        <w:t xml:space="preserve"> как и в прошлом году</w:t>
      </w:r>
      <w:r w:rsidR="00AF4EDB">
        <w:rPr>
          <w:rFonts w:ascii="Times New Roman" w:hAnsi="Times New Roman" w:cs="Times New Roman"/>
          <w:sz w:val="28"/>
          <w:szCs w:val="28"/>
        </w:rPr>
        <w:t>,</w:t>
      </w:r>
      <w:r w:rsidR="0070714E" w:rsidRPr="009343D4">
        <w:rPr>
          <w:rFonts w:ascii="Times New Roman" w:hAnsi="Times New Roman" w:cs="Times New Roman"/>
          <w:sz w:val="28"/>
          <w:szCs w:val="28"/>
        </w:rPr>
        <w:t xml:space="preserve"> не выделя</w:t>
      </w:r>
      <w:r w:rsidRPr="009343D4">
        <w:rPr>
          <w:rFonts w:ascii="Times New Roman" w:hAnsi="Times New Roman" w:cs="Times New Roman"/>
          <w:sz w:val="28"/>
          <w:szCs w:val="28"/>
        </w:rPr>
        <w:t>ла</w:t>
      </w:r>
      <w:r w:rsidR="0070714E" w:rsidRPr="009343D4">
        <w:rPr>
          <w:rFonts w:ascii="Times New Roman" w:hAnsi="Times New Roman" w:cs="Times New Roman"/>
          <w:sz w:val="28"/>
          <w:szCs w:val="28"/>
        </w:rPr>
        <w:t xml:space="preserve"> абзацы, не </w:t>
      </w:r>
      <w:r w:rsidRPr="009343D4">
        <w:rPr>
          <w:rFonts w:ascii="Times New Roman" w:hAnsi="Times New Roman" w:cs="Times New Roman"/>
          <w:sz w:val="28"/>
          <w:szCs w:val="28"/>
        </w:rPr>
        <w:t xml:space="preserve">указывала </w:t>
      </w:r>
      <w:r w:rsidR="0070714E" w:rsidRPr="009343D4">
        <w:rPr>
          <w:rFonts w:ascii="Times New Roman" w:hAnsi="Times New Roman" w:cs="Times New Roman"/>
          <w:sz w:val="28"/>
          <w:szCs w:val="28"/>
        </w:rPr>
        <w:t xml:space="preserve">адрес отправителя или </w:t>
      </w:r>
      <w:r w:rsidRPr="009343D4">
        <w:rPr>
          <w:rFonts w:ascii="Times New Roman" w:hAnsi="Times New Roman" w:cs="Times New Roman"/>
          <w:sz w:val="28"/>
          <w:szCs w:val="28"/>
        </w:rPr>
        <w:t>указывала</w:t>
      </w:r>
      <w:r w:rsidR="0070714E" w:rsidRPr="009343D4">
        <w:rPr>
          <w:rFonts w:ascii="Times New Roman" w:hAnsi="Times New Roman" w:cs="Times New Roman"/>
          <w:sz w:val="28"/>
          <w:szCs w:val="28"/>
        </w:rPr>
        <w:t xml:space="preserve">, но зарубежный, или даже оба адреса справа и слева, </w:t>
      </w:r>
      <w:r w:rsidRPr="009343D4">
        <w:rPr>
          <w:rFonts w:ascii="Times New Roman" w:hAnsi="Times New Roman" w:cs="Times New Roman"/>
          <w:sz w:val="28"/>
          <w:szCs w:val="28"/>
        </w:rPr>
        <w:t>нарушала</w:t>
      </w:r>
      <w:r w:rsidR="0070714E" w:rsidRPr="009343D4">
        <w:rPr>
          <w:rFonts w:ascii="Times New Roman" w:hAnsi="Times New Roman" w:cs="Times New Roman"/>
          <w:sz w:val="28"/>
          <w:szCs w:val="28"/>
        </w:rPr>
        <w:t xml:space="preserve"> порядок слов в адресе</w:t>
      </w:r>
      <w:r w:rsidRPr="009343D4">
        <w:rPr>
          <w:rFonts w:ascii="Times New Roman" w:hAnsi="Times New Roman" w:cs="Times New Roman"/>
          <w:sz w:val="28"/>
          <w:szCs w:val="28"/>
        </w:rPr>
        <w:t xml:space="preserve"> и т.</w:t>
      </w:r>
      <w:r w:rsidR="005B7B08">
        <w:rPr>
          <w:rFonts w:ascii="Times New Roman" w:hAnsi="Times New Roman" w:cs="Times New Roman"/>
          <w:sz w:val="28"/>
          <w:szCs w:val="28"/>
        </w:rPr>
        <w:t xml:space="preserve"> </w:t>
      </w:r>
      <w:r w:rsidRPr="009343D4">
        <w:rPr>
          <w:rFonts w:ascii="Times New Roman" w:hAnsi="Times New Roman" w:cs="Times New Roman"/>
          <w:sz w:val="28"/>
          <w:szCs w:val="28"/>
        </w:rPr>
        <w:t>д</w:t>
      </w:r>
      <w:r w:rsidR="0070714E" w:rsidRPr="009343D4">
        <w:rPr>
          <w:rFonts w:ascii="Times New Roman" w:hAnsi="Times New Roman" w:cs="Times New Roman"/>
          <w:sz w:val="28"/>
          <w:szCs w:val="28"/>
        </w:rPr>
        <w:t>. Некоторые учащиеся пи</w:t>
      </w:r>
      <w:r w:rsidRPr="009343D4">
        <w:rPr>
          <w:rFonts w:ascii="Times New Roman" w:hAnsi="Times New Roman" w:cs="Times New Roman"/>
          <w:sz w:val="28"/>
          <w:szCs w:val="28"/>
        </w:rPr>
        <w:t>сали</w:t>
      </w:r>
      <w:r w:rsidR="0070714E" w:rsidRPr="009343D4">
        <w:rPr>
          <w:rFonts w:ascii="Times New Roman" w:hAnsi="Times New Roman" w:cs="Times New Roman"/>
          <w:sz w:val="28"/>
          <w:szCs w:val="28"/>
        </w:rPr>
        <w:t xml:space="preserve"> свою фамилию либо в адресе, либо в подписи. Следовательно, по критерию «Организация текста» были снижены баллы за несоответствие формату письма, отсутствие средств логической связи. Были ошибки в вводных и в завершающих фразах. </w:t>
      </w:r>
    </w:p>
    <w:p w:rsidR="0070714E" w:rsidRPr="009343D4" w:rsidRDefault="0070714E" w:rsidP="00E209CF">
      <w:pPr>
        <w:ind w:firstLine="709"/>
        <w:jc w:val="both"/>
        <w:rPr>
          <w:rFonts w:ascii="Times New Roman" w:hAnsi="Times New Roman" w:cs="Times New Roman"/>
          <w:iCs/>
          <w:sz w:val="28"/>
          <w:szCs w:val="28"/>
        </w:rPr>
      </w:pPr>
      <w:r w:rsidRPr="009343D4">
        <w:rPr>
          <w:rFonts w:ascii="Times New Roman" w:hAnsi="Times New Roman" w:cs="Times New Roman"/>
          <w:b/>
          <w:iCs/>
          <w:sz w:val="28"/>
          <w:szCs w:val="28"/>
        </w:rPr>
        <w:t>Типичные</w:t>
      </w:r>
      <w:r w:rsidR="00FA736F" w:rsidRPr="009343D4">
        <w:rPr>
          <w:rFonts w:ascii="Times New Roman" w:hAnsi="Times New Roman" w:cs="Times New Roman"/>
          <w:b/>
          <w:iCs/>
          <w:sz w:val="28"/>
          <w:szCs w:val="28"/>
        </w:rPr>
        <w:t xml:space="preserve"> </w:t>
      </w:r>
      <w:r w:rsidRPr="009343D4">
        <w:rPr>
          <w:rFonts w:ascii="Times New Roman" w:hAnsi="Times New Roman" w:cs="Times New Roman"/>
          <w:b/>
          <w:iCs/>
          <w:sz w:val="28"/>
          <w:szCs w:val="28"/>
        </w:rPr>
        <w:t>ошибки</w:t>
      </w:r>
      <w:r w:rsidR="00FA736F" w:rsidRPr="009343D4">
        <w:rPr>
          <w:rFonts w:ascii="Times New Roman" w:hAnsi="Times New Roman" w:cs="Times New Roman"/>
          <w:b/>
          <w:iCs/>
          <w:sz w:val="28"/>
          <w:szCs w:val="28"/>
        </w:rPr>
        <w:t xml:space="preserve"> </w:t>
      </w:r>
      <w:r w:rsidRPr="009343D4">
        <w:rPr>
          <w:rFonts w:ascii="Times New Roman" w:hAnsi="Times New Roman" w:cs="Times New Roman"/>
          <w:b/>
          <w:iCs/>
          <w:sz w:val="28"/>
          <w:szCs w:val="28"/>
        </w:rPr>
        <w:t>задания №39, К-3</w:t>
      </w:r>
      <w:r w:rsidR="00AF4EDB">
        <w:rPr>
          <w:rFonts w:ascii="Times New Roman" w:hAnsi="Times New Roman" w:cs="Times New Roman"/>
          <w:b/>
          <w:iCs/>
          <w:sz w:val="28"/>
          <w:szCs w:val="28"/>
        </w:rPr>
        <w:t>.</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Многочисленные</w:t>
      </w:r>
      <w:r w:rsidR="00F361E1" w:rsidRPr="009343D4">
        <w:rPr>
          <w:rFonts w:ascii="Times New Roman" w:hAnsi="Times New Roman" w:cs="Times New Roman"/>
          <w:sz w:val="28"/>
          <w:szCs w:val="28"/>
        </w:rPr>
        <w:t xml:space="preserve"> </w:t>
      </w:r>
      <w:r w:rsidRPr="009343D4">
        <w:rPr>
          <w:rFonts w:ascii="Times New Roman" w:hAnsi="Times New Roman" w:cs="Times New Roman"/>
          <w:sz w:val="28"/>
          <w:szCs w:val="28"/>
        </w:rPr>
        <w:t>лексико-грамматические</w:t>
      </w:r>
      <w:r w:rsidR="00F361E1" w:rsidRPr="009343D4">
        <w:rPr>
          <w:rFonts w:ascii="Times New Roman" w:hAnsi="Times New Roman" w:cs="Times New Roman"/>
          <w:sz w:val="28"/>
          <w:szCs w:val="28"/>
        </w:rPr>
        <w:t xml:space="preserve"> </w:t>
      </w:r>
      <w:r w:rsidRPr="009343D4">
        <w:rPr>
          <w:rFonts w:ascii="Times New Roman" w:hAnsi="Times New Roman" w:cs="Times New Roman"/>
          <w:sz w:val="28"/>
          <w:szCs w:val="28"/>
        </w:rPr>
        <w:t>ошибки</w:t>
      </w:r>
      <w:r w:rsidR="00F361E1" w:rsidRPr="009343D4">
        <w:rPr>
          <w:rFonts w:ascii="Times New Roman" w:hAnsi="Times New Roman" w:cs="Times New Roman"/>
          <w:sz w:val="28"/>
          <w:szCs w:val="28"/>
        </w:rPr>
        <w:t xml:space="preserve"> </w:t>
      </w:r>
      <w:r w:rsidRPr="009343D4">
        <w:rPr>
          <w:rFonts w:ascii="Times New Roman" w:hAnsi="Times New Roman" w:cs="Times New Roman"/>
          <w:sz w:val="28"/>
          <w:szCs w:val="28"/>
        </w:rPr>
        <w:t>языкового</w:t>
      </w:r>
      <w:r w:rsidR="00F361E1" w:rsidRPr="009343D4">
        <w:rPr>
          <w:rFonts w:ascii="Times New Roman" w:hAnsi="Times New Roman" w:cs="Times New Roman"/>
          <w:sz w:val="28"/>
          <w:szCs w:val="28"/>
        </w:rPr>
        <w:t xml:space="preserve"> </w:t>
      </w:r>
      <w:r w:rsidRPr="009343D4">
        <w:rPr>
          <w:rFonts w:ascii="Times New Roman" w:hAnsi="Times New Roman" w:cs="Times New Roman"/>
          <w:sz w:val="28"/>
          <w:szCs w:val="28"/>
        </w:rPr>
        <w:t xml:space="preserve">оформления. </w:t>
      </w:r>
    </w:p>
    <w:p w:rsidR="003B7606"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В связи с</w:t>
      </w:r>
      <w:r w:rsidR="008555BF" w:rsidRPr="009343D4">
        <w:rPr>
          <w:rFonts w:ascii="Times New Roman" w:hAnsi="Times New Roman" w:cs="Times New Roman"/>
          <w:sz w:val="28"/>
          <w:szCs w:val="28"/>
        </w:rPr>
        <w:t>о</w:t>
      </w:r>
      <w:r w:rsidRPr="009343D4">
        <w:rPr>
          <w:rFonts w:ascii="Times New Roman" w:hAnsi="Times New Roman" w:cs="Times New Roman"/>
          <w:sz w:val="28"/>
          <w:szCs w:val="28"/>
        </w:rPr>
        <w:t xml:space="preserve"> значительным понижением процента выполнения заданий раздела «Письмо» ни о</w:t>
      </w:r>
      <w:r w:rsidR="00AF4EDB">
        <w:rPr>
          <w:rFonts w:ascii="Times New Roman" w:hAnsi="Times New Roman" w:cs="Times New Roman"/>
          <w:sz w:val="28"/>
          <w:szCs w:val="28"/>
        </w:rPr>
        <w:t>дно задание школьниками региона</w:t>
      </w:r>
      <w:r w:rsidRPr="009343D4">
        <w:rPr>
          <w:rFonts w:ascii="Times New Roman" w:hAnsi="Times New Roman" w:cs="Times New Roman"/>
          <w:sz w:val="28"/>
          <w:szCs w:val="28"/>
        </w:rPr>
        <w:t xml:space="preserve"> нельзя считать полностью усвоенным, хотя были и грамотно написанные работы. В школах города работа по подготовке к ЕГЭ ведется гораздо лучше, чем в школах области. </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b/>
          <w:sz w:val="28"/>
          <w:szCs w:val="28"/>
        </w:rPr>
        <w:t>Необходимо</w:t>
      </w:r>
      <w:r w:rsidRPr="009343D4">
        <w:rPr>
          <w:rFonts w:ascii="Times New Roman" w:hAnsi="Times New Roman" w:cs="Times New Roman"/>
          <w:sz w:val="28"/>
          <w:szCs w:val="28"/>
        </w:rPr>
        <w:t>: возвращаться к изучению тем, пройденных в начальной школе: указательные местоимения, неопределенные местоимения, степени сравнения прилагательных, притяжательный падеж, прошедшее время и т.</w:t>
      </w:r>
      <w:r w:rsidR="005B7B08">
        <w:rPr>
          <w:rFonts w:ascii="Times New Roman" w:hAnsi="Times New Roman" w:cs="Times New Roman"/>
          <w:sz w:val="28"/>
          <w:szCs w:val="28"/>
        </w:rPr>
        <w:t> </w:t>
      </w:r>
      <w:r w:rsidRPr="009343D4">
        <w:rPr>
          <w:rFonts w:ascii="Times New Roman" w:hAnsi="Times New Roman" w:cs="Times New Roman"/>
          <w:sz w:val="28"/>
          <w:szCs w:val="28"/>
        </w:rPr>
        <w:t>д.,</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постоянно работать над построением вопросов, учить отличать одно время от другого, слушать больше вопросов и задавать их как письменно, так и устно,</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писать словарные диктанты, работать над орфографией, вести собственные словари, делать карточки на лексические единицы,  учителям не заканчивать урок на уровне слова, переводить с русского языка на иностранный и наоборот,</w:t>
      </w:r>
    </w:p>
    <w:p w:rsidR="0070714E" w:rsidRPr="009343D4" w:rsidRDefault="0070714E" w:rsidP="00E209CF">
      <w:pPr>
        <w:ind w:firstLine="709"/>
        <w:jc w:val="both"/>
        <w:rPr>
          <w:rFonts w:ascii="Times New Roman" w:hAnsi="Times New Roman" w:cs="Times New Roman"/>
          <w:bCs/>
          <w:sz w:val="28"/>
          <w:szCs w:val="28"/>
        </w:rPr>
      </w:pPr>
      <w:r w:rsidRPr="009343D4">
        <w:rPr>
          <w:rFonts w:ascii="Times New Roman" w:hAnsi="Times New Roman" w:cs="Times New Roman"/>
          <w:sz w:val="28"/>
          <w:szCs w:val="28"/>
        </w:rPr>
        <w:t xml:space="preserve">заставлять слушать диски к учебникам, читать вслух, учить  рассказывать письма устно, анализировать допущенные ошибки, больше читать готовых правильно написанных писем, </w:t>
      </w:r>
      <w:r w:rsidRPr="009343D4">
        <w:rPr>
          <w:rFonts w:ascii="Times New Roman" w:hAnsi="Times New Roman" w:cs="Times New Roman"/>
          <w:bCs/>
          <w:sz w:val="28"/>
          <w:szCs w:val="28"/>
        </w:rPr>
        <w:t>писать письма в параллельный класс или группу или в другую школу, организо</w:t>
      </w:r>
      <w:r w:rsidR="00AF4EDB">
        <w:rPr>
          <w:rFonts w:ascii="Times New Roman" w:hAnsi="Times New Roman" w:cs="Times New Roman"/>
          <w:bCs/>
          <w:sz w:val="28"/>
          <w:szCs w:val="28"/>
        </w:rPr>
        <w:t>вы</w:t>
      </w:r>
      <w:r w:rsidRPr="009343D4">
        <w:rPr>
          <w:rFonts w:ascii="Times New Roman" w:hAnsi="Times New Roman" w:cs="Times New Roman"/>
          <w:bCs/>
          <w:sz w:val="28"/>
          <w:szCs w:val="28"/>
        </w:rPr>
        <w:t xml:space="preserve">вать переписку с носителями языка по электронной почте. </w:t>
      </w:r>
    </w:p>
    <w:p w:rsidR="0070714E" w:rsidRPr="009343D4" w:rsidRDefault="00AF4EDB" w:rsidP="00E209CF">
      <w:pPr>
        <w:ind w:firstLine="709"/>
        <w:jc w:val="both"/>
        <w:rPr>
          <w:rFonts w:ascii="Times New Roman" w:hAnsi="Times New Roman" w:cs="Times New Roman"/>
          <w:b/>
          <w:bCs/>
          <w:iCs/>
          <w:sz w:val="28"/>
          <w:szCs w:val="28"/>
        </w:rPr>
      </w:pPr>
      <w:r>
        <w:rPr>
          <w:rFonts w:ascii="Times New Roman" w:hAnsi="Times New Roman" w:cs="Times New Roman"/>
          <w:b/>
          <w:bCs/>
          <w:iCs/>
          <w:sz w:val="28"/>
          <w:szCs w:val="28"/>
        </w:rPr>
        <w:t>Типичные ошибки в задании №40.</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 xml:space="preserve">Несмотря на простоту тематики многие выпускники не смогли понять тему из-за незнания слов. </w:t>
      </w:r>
    </w:p>
    <w:p w:rsidR="0070714E" w:rsidRPr="009343D4" w:rsidRDefault="003C5882" w:rsidP="008555BF">
      <w:pPr>
        <w:ind w:firstLine="709"/>
        <w:jc w:val="both"/>
        <w:rPr>
          <w:rFonts w:ascii="Times New Roman" w:hAnsi="Times New Roman" w:cs="Times New Roman"/>
          <w:i/>
          <w:sz w:val="28"/>
          <w:szCs w:val="28"/>
        </w:rPr>
      </w:pPr>
      <w:r w:rsidRPr="009343D4">
        <w:rPr>
          <w:rFonts w:ascii="Times New Roman" w:hAnsi="Times New Roman" w:cs="Times New Roman"/>
          <w:sz w:val="28"/>
          <w:szCs w:val="28"/>
        </w:rPr>
        <w:t>Участники</w:t>
      </w:r>
      <w:r w:rsidR="00A60FEE" w:rsidRPr="009343D4">
        <w:rPr>
          <w:rFonts w:ascii="Times New Roman" w:hAnsi="Times New Roman" w:cs="Times New Roman"/>
          <w:sz w:val="28"/>
          <w:szCs w:val="28"/>
        </w:rPr>
        <w:t xml:space="preserve"> экзамена </w:t>
      </w:r>
      <w:r w:rsidR="0070714E" w:rsidRPr="009343D4">
        <w:rPr>
          <w:rFonts w:ascii="Times New Roman" w:hAnsi="Times New Roman" w:cs="Times New Roman"/>
          <w:sz w:val="28"/>
          <w:szCs w:val="28"/>
        </w:rPr>
        <w:t xml:space="preserve">не смогли привести аргументов ни «за», ни </w:t>
      </w:r>
      <w:r w:rsidR="00AF4EDB">
        <w:rPr>
          <w:rFonts w:ascii="Times New Roman" w:hAnsi="Times New Roman" w:cs="Times New Roman"/>
          <w:sz w:val="28"/>
          <w:szCs w:val="28"/>
        </w:rPr>
        <w:t>«против».</w:t>
      </w:r>
      <w:r w:rsidR="0070714E" w:rsidRPr="009343D4">
        <w:rPr>
          <w:rFonts w:ascii="Times New Roman" w:hAnsi="Times New Roman" w:cs="Times New Roman"/>
          <w:sz w:val="28"/>
          <w:szCs w:val="28"/>
        </w:rPr>
        <w:t xml:space="preserve"> Демонстрировалась примитивность рассуждений. </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 xml:space="preserve">Подводя итоги выполнению заданий раздела «Письмо», </w:t>
      </w:r>
      <w:r w:rsidRPr="009343D4">
        <w:rPr>
          <w:rFonts w:ascii="Times New Roman" w:hAnsi="Times New Roman" w:cs="Times New Roman"/>
          <w:b/>
          <w:sz w:val="28"/>
          <w:szCs w:val="28"/>
        </w:rPr>
        <w:t>необходимо:</w:t>
      </w:r>
      <w:r w:rsidRPr="009343D4">
        <w:rPr>
          <w:rFonts w:ascii="Times New Roman" w:hAnsi="Times New Roman" w:cs="Times New Roman"/>
          <w:sz w:val="28"/>
          <w:szCs w:val="28"/>
        </w:rPr>
        <w:t xml:space="preserve"> учить выражать свои мысли сначала по-русски, писать эссе на русском языке, учить правилам построения абзацев, устраивать совместные МО с учителями русского языка и литературы, давать готовые </w:t>
      </w:r>
      <w:r w:rsidR="008555BF" w:rsidRPr="009343D4">
        <w:rPr>
          <w:rFonts w:ascii="Times New Roman" w:hAnsi="Times New Roman" w:cs="Times New Roman"/>
          <w:sz w:val="28"/>
          <w:szCs w:val="28"/>
        </w:rPr>
        <w:t xml:space="preserve">тексты </w:t>
      </w:r>
      <w:r w:rsidRPr="009343D4">
        <w:rPr>
          <w:rFonts w:ascii="Times New Roman" w:hAnsi="Times New Roman" w:cs="Times New Roman"/>
          <w:sz w:val="28"/>
          <w:szCs w:val="28"/>
        </w:rPr>
        <w:t xml:space="preserve">на перевод с русского языка на иностранный и наоборот, предлагать учащимся скомпоновать эссе (предварительно разрезанное на абзацы), учить выбирать из готовых предложений аргументы в пользу своей точки зрения и контраргументы, </w:t>
      </w:r>
      <w:r w:rsidRPr="009343D4">
        <w:rPr>
          <w:rFonts w:ascii="Times New Roman" w:hAnsi="Times New Roman" w:cs="Times New Roman"/>
          <w:sz w:val="28"/>
          <w:szCs w:val="28"/>
        </w:rPr>
        <w:lastRenderedPageBreak/>
        <w:t xml:space="preserve">учить подбирать свои аргументы, учить </w:t>
      </w:r>
      <w:r w:rsidR="008555BF" w:rsidRPr="009343D4">
        <w:rPr>
          <w:rFonts w:ascii="Times New Roman" w:hAnsi="Times New Roman" w:cs="Times New Roman"/>
          <w:sz w:val="28"/>
          <w:szCs w:val="28"/>
        </w:rPr>
        <w:t>перефразированию</w:t>
      </w:r>
      <w:r w:rsidRPr="009343D4">
        <w:rPr>
          <w:rFonts w:ascii="Times New Roman" w:hAnsi="Times New Roman" w:cs="Times New Roman"/>
          <w:sz w:val="28"/>
          <w:szCs w:val="28"/>
        </w:rPr>
        <w:t xml:space="preserve"> любых утверждений, толкованию пословиц, выражению своего отношения к тексту, герою и т.</w:t>
      </w:r>
      <w:r w:rsidR="005B7B08">
        <w:rPr>
          <w:rFonts w:ascii="Times New Roman" w:hAnsi="Times New Roman" w:cs="Times New Roman"/>
          <w:sz w:val="28"/>
          <w:szCs w:val="28"/>
        </w:rPr>
        <w:t> </w:t>
      </w:r>
      <w:r w:rsidR="00AF4EDB">
        <w:rPr>
          <w:rFonts w:ascii="Times New Roman" w:hAnsi="Times New Roman" w:cs="Times New Roman"/>
          <w:sz w:val="28"/>
          <w:szCs w:val="28"/>
        </w:rPr>
        <w:t>д.;</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учить, что свое мнение ученик должен в эссе выразить трижды, практиковать небольшие орфографические диктанты на</w:t>
      </w:r>
      <w:r w:rsidR="008555BF" w:rsidRPr="009343D4">
        <w:rPr>
          <w:rFonts w:ascii="Times New Roman" w:hAnsi="Times New Roman" w:cs="Times New Roman"/>
          <w:sz w:val="28"/>
          <w:szCs w:val="28"/>
        </w:rPr>
        <w:t xml:space="preserve"> часто встречающиеся</w:t>
      </w:r>
      <w:r w:rsidRPr="009343D4">
        <w:rPr>
          <w:rFonts w:ascii="Times New Roman" w:hAnsi="Times New Roman" w:cs="Times New Roman"/>
          <w:sz w:val="28"/>
          <w:szCs w:val="28"/>
        </w:rPr>
        <w:t xml:space="preserve"> слова и выражения, учить в готовые </w:t>
      </w:r>
      <w:r w:rsidR="008555BF" w:rsidRPr="009343D4">
        <w:rPr>
          <w:rFonts w:ascii="Times New Roman" w:hAnsi="Times New Roman" w:cs="Times New Roman"/>
          <w:sz w:val="28"/>
          <w:szCs w:val="28"/>
        </w:rPr>
        <w:t>тексты</w:t>
      </w:r>
      <w:r w:rsidRPr="009343D4">
        <w:rPr>
          <w:rFonts w:ascii="Times New Roman" w:hAnsi="Times New Roman" w:cs="Times New Roman"/>
          <w:sz w:val="28"/>
          <w:szCs w:val="28"/>
        </w:rPr>
        <w:t xml:space="preserve"> вставлять по смыслу необходимые средства логической связи и, главное, разговаривать с детьми на уроке </w:t>
      </w:r>
      <w:r w:rsidR="003B54CA" w:rsidRPr="009343D4">
        <w:rPr>
          <w:rFonts w:ascii="Times New Roman" w:hAnsi="Times New Roman" w:cs="Times New Roman"/>
          <w:sz w:val="28"/>
          <w:szCs w:val="28"/>
        </w:rPr>
        <w:t>на иностранном языке.</w:t>
      </w:r>
    </w:p>
    <w:p w:rsidR="0070714E" w:rsidRPr="009343D4" w:rsidRDefault="0070714E" w:rsidP="00E209CF">
      <w:pPr>
        <w:ind w:firstLine="709"/>
        <w:jc w:val="both"/>
        <w:rPr>
          <w:rFonts w:ascii="Times New Roman" w:hAnsi="Times New Roman" w:cs="Times New Roman"/>
          <w:bCs/>
          <w:iCs/>
          <w:sz w:val="28"/>
          <w:szCs w:val="28"/>
        </w:rPr>
      </w:pPr>
      <w:r w:rsidRPr="009343D4">
        <w:rPr>
          <w:rFonts w:ascii="Times New Roman" w:hAnsi="Times New Roman" w:cs="Times New Roman"/>
          <w:b/>
          <w:bCs/>
          <w:iCs/>
          <w:sz w:val="28"/>
          <w:szCs w:val="28"/>
        </w:rPr>
        <w:t>Типичные ошибки задания №41.</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 xml:space="preserve">У учащихся вызвало затруднение чтение текста вслух. Некоторые учащиеся, не поняв или не прочитав инструкцию к заданию, начинали строить монологическое высказывание по мотивам увиденного текста. </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 xml:space="preserve">Типичные ошибки учащихся – это неправильное произнесение слов, ударений в словах, пропуск слов, замена одних слов другими, добавление лишних звуков, несуществующих окончаний слов, неправильное фразовое ударение, неправильное деление на синтагмы. Для того, чтобы преодолевать данные трудности, необходимо: заставлять слушать диски к учебникам, заставлять читать вслух, учить правила чтения, регулярно проверять контрольное чтение, ввести  задание на чтение вслух в  переводные итоговые работы, проводить конкурсы прозы и поэзии с обязательным заданием на чтение вслух незнакомого текста, научиться работать с сайтом, где печатный текст можно превратить в звуковой файл, включать задание на чтение вслух  во все испытания, научить делать разметку текста. </w:t>
      </w:r>
    </w:p>
    <w:p w:rsidR="0070714E" w:rsidRPr="009343D4" w:rsidRDefault="0070714E" w:rsidP="00E209CF">
      <w:pPr>
        <w:ind w:firstLine="709"/>
        <w:jc w:val="both"/>
        <w:rPr>
          <w:rFonts w:ascii="Times New Roman" w:hAnsi="Times New Roman" w:cs="Times New Roman"/>
          <w:bCs/>
          <w:iCs/>
          <w:sz w:val="28"/>
          <w:szCs w:val="28"/>
        </w:rPr>
      </w:pPr>
      <w:r w:rsidRPr="009343D4">
        <w:rPr>
          <w:rFonts w:ascii="Times New Roman" w:hAnsi="Times New Roman" w:cs="Times New Roman"/>
          <w:b/>
          <w:bCs/>
          <w:iCs/>
          <w:sz w:val="28"/>
          <w:szCs w:val="28"/>
        </w:rPr>
        <w:t>Типичные ошибки задания №42</w:t>
      </w:r>
      <w:r w:rsidR="00AF4EDB">
        <w:rPr>
          <w:rFonts w:ascii="Times New Roman" w:hAnsi="Times New Roman" w:cs="Times New Roman"/>
          <w:b/>
          <w:bCs/>
          <w:iCs/>
          <w:sz w:val="28"/>
          <w:szCs w:val="28"/>
        </w:rPr>
        <w:t>.</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 xml:space="preserve">Вместо того, чтобы задать вопросы, </w:t>
      </w:r>
      <w:r w:rsidR="005F0428">
        <w:rPr>
          <w:rFonts w:ascii="Times New Roman" w:hAnsi="Times New Roman" w:cs="Times New Roman"/>
          <w:sz w:val="28"/>
          <w:szCs w:val="28"/>
        </w:rPr>
        <w:t xml:space="preserve">школьники </w:t>
      </w:r>
      <w:r w:rsidRPr="009343D4">
        <w:rPr>
          <w:rFonts w:ascii="Times New Roman" w:hAnsi="Times New Roman" w:cs="Times New Roman"/>
          <w:sz w:val="28"/>
          <w:szCs w:val="28"/>
        </w:rPr>
        <w:t>пыта</w:t>
      </w:r>
      <w:r w:rsidR="005F0428">
        <w:rPr>
          <w:rFonts w:ascii="Times New Roman" w:hAnsi="Times New Roman" w:cs="Times New Roman"/>
          <w:sz w:val="28"/>
          <w:szCs w:val="28"/>
        </w:rPr>
        <w:t>лись</w:t>
      </w:r>
      <w:r w:rsidRPr="009343D4">
        <w:rPr>
          <w:rFonts w:ascii="Times New Roman" w:hAnsi="Times New Roman" w:cs="Times New Roman"/>
          <w:sz w:val="28"/>
          <w:szCs w:val="28"/>
        </w:rPr>
        <w:t xml:space="preserve"> отвечать на них; </w:t>
      </w:r>
      <w:r w:rsidR="005F0428">
        <w:rPr>
          <w:rFonts w:ascii="Times New Roman" w:hAnsi="Times New Roman" w:cs="Times New Roman"/>
          <w:sz w:val="28"/>
          <w:szCs w:val="28"/>
        </w:rPr>
        <w:t xml:space="preserve">отмечались </w:t>
      </w:r>
      <w:r w:rsidRPr="009343D4">
        <w:rPr>
          <w:rFonts w:ascii="Times New Roman" w:hAnsi="Times New Roman" w:cs="Times New Roman"/>
          <w:sz w:val="28"/>
          <w:szCs w:val="28"/>
        </w:rPr>
        <w:t>неправильный порядок слов в вопросах, употребление просьб вместо прямых вопросов, избыточное употребление грамматики и лексики,</w:t>
      </w:r>
      <w:r w:rsidR="005B7B08">
        <w:rPr>
          <w:rFonts w:ascii="Times New Roman" w:hAnsi="Times New Roman" w:cs="Times New Roman"/>
          <w:sz w:val="28"/>
          <w:szCs w:val="28"/>
        </w:rPr>
        <w:t xml:space="preserve"> </w:t>
      </w:r>
      <w:r w:rsidRPr="009343D4">
        <w:rPr>
          <w:rFonts w:ascii="Times New Roman" w:hAnsi="Times New Roman" w:cs="Times New Roman"/>
          <w:sz w:val="28"/>
          <w:szCs w:val="28"/>
        </w:rPr>
        <w:t>неправильное прочтение слов из задания.</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Для успешного выполнения задания №42 необходимо: учить правильному построению вопросов, чаще включать в уроки не ответы на вопросы, а постановку вопросов по разным темам, собирать «банк» вопросов, картотеку реагирования на ключевое слово-стимул и т.</w:t>
      </w:r>
      <w:r w:rsidR="005B7B08">
        <w:rPr>
          <w:rFonts w:ascii="Times New Roman" w:hAnsi="Times New Roman" w:cs="Times New Roman"/>
          <w:sz w:val="28"/>
          <w:szCs w:val="28"/>
        </w:rPr>
        <w:t> </w:t>
      </w:r>
      <w:r w:rsidRPr="009343D4">
        <w:rPr>
          <w:rFonts w:ascii="Times New Roman" w:hAnsi="Times New Roman" w:cs="Times New Roman"/>
          <w:sz w:val="28"/>
          <w:szCs w:val="28"/>
        </w:rPr>
        <w:t xml:space="preserve">д. </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b/>
          <w:sz w:val="28"/>
          <w:szCs w:val="28"/>
        </w:rPr>
        <w:t>Типичные ошибки задания №43</w:t>
      </w:r>
      <w:r w:rsidR="00C83B11">
        <w:rPr>
          <w:rFonts w:ascii="Times New Roman" w:hAnsi="Times New Roman" w:cs="Times New Roman"/>
          <w:b/>
          <w:sz w:val="28"/>
          <w:szCs w:val="28"/>
        </w:rPr>
        <w:t>.</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Ученики часто говор</w:t>
      </w:r>
      <w:r w:rsidR="00AF4EDB">
        <w:rPr>
          <w:rFonts w:ascii="Times New Roman" w:hAnsi="Times New Roman" w:cs="Times New Roman"/>
          <w:sz w:val="28"/>
          <w:szCs w:val="28"/>
        </w:rPr>
        <w:t>или</w:t>
      </w:r>
      <w:r w:rsidRPr="009343D4">
        <w:rPr>
          <w:rFonts w:ascii="Times New Roman" w:hAnsi="Times New Roman" w:cs="Times New Roman"/>
          <w:sz w:val="28"/>
          <w:szCs w:val="28"/>
        </w:rPr>
        <w:t xml:space="preserve">, что на фото изображены они сами. Согласно инструкции, они должны были сами сделать это фото. </w:t>
      </w:r>
      <w:r w:rsidR="00AF4EDB">
        <w:rPr>
          <w:rFonts w:ascii="Times New Roman" w:hAnsi="Times New Roman" w:cs="Times New Roman"/>
          <w:sz w:val="28"/>
          <w:szCs w:val="28"/>
        </w:rPr>
        <w:t>П</w:t>
      </w:r>
      <w:r w:rsidRPr="009343D4">
        <w:rPr>
          <w:rFonts w:ascii="Times New Roman" w:hAnsi="Times New Roman" w:cs="Times New Roman"/>
          <w:sz w:val="28"/>
          <w:szCs w:val="28"/>
        </w:rPr>
        <w:t>ута</w:t>
      </w:r>
      <w:r w:rsidR="00AF4EDB">
        <w:rPr>
          <w:rFonts w:ascii="Times New Roman" w:hAnsi="Times New Roman" w:cs="Times New Roman"/>
          <w:sz w:val="28"/>
          <w:szCs w:val="28"/>
        </w:rPr>
        <w:t>лись</w:t>
      </w:r>
      <w:r w:rsidRPr="009343D4">
        <w:rPr>
          <w:rFonts w:ascii="Times New Roman" w:hAnsi="Times New Roman" w:cs="Times New Roman"/>
          <w:sz w:val="28"/>
          <w:szCs w:val="28"/>
        </w:rPr>
        <w:t xml:space="preserve"> в том, кто изображен на фото. </w:t>
      </w:r>
      <w:r w:rsidR="00AF4EDB">
        <w:rPr>
          <w:rFonts w:ascii="Times New Roman" w:hAnsi="Times New Roman" w:cs="Times New Roman"/>
          <w:sz w:val="28"/>
          <w:szCs w:val="28"/>
        </w:rPr>
        <w:t>Демонстрировали о</w:t>
      </w:r>
      <w:r w:rsidRPr="009343D4">
        <w:rPr>
          <w:rFonts w:ascii="Times New Roman" w:hAnsi="Times New Roman" w:cs="Times New Roman"/>
          <w:sz w:val="28"/>
          <w:szCs w:val="28"/>
        </w:rPr>
        <w:t>чень маленький объем высказывания.</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 xml:space="preserve">Не </w:t>
      </w:r>
      <w:r w:rsidR="00AF4EDB">
        <w:rPr>
          <w:rFonts w:ascii="Times New Roman" w:hAnsi="Times New Roman" w:cs="Times New Roman"/>
          <w:sz w:val="28"/>
          <w:szCs w:val="28"/>
        </w:rPr>
        <w:t xml:space="preserve">было введения, </w:t>
      </w:r>
      <w:r w:rsidRPr="009343D4">
        <w:rPr>
          <w:rFonts w:ascii="Times New Roman" w:hAnsi="Times New Roman" w:cs="Times New Roman"/>
          <w:sz w:val="28"/>
          <w:szCs w:val="28"/>
        </w:rPr>
        <w:t>заключения, средств логич</w:t>
      </w:r>
      <w:r w:rsidR="00AF4EDB">
        <w:rPr>
          <w:rFonts w:ascii="Times New Roman" w:hAnsi="Times New Roman" w:cs="Times New Roman"/>
          <w:sz w:val="28"/>
          <w:szCs w:val="28"/>
        </w:rPr>
        <w:t>еской связи или наоборот, выучивалось</w:t>
      </w:r>
      <w:r w:rsidRPr="009343D4">
        <w:rPr>
          <w:rFonts w:ascii="Times New Roman" w:hAnsi="Times New Roman" w:cs="Times New Roman"/>
          <w:sz w:val="28"/>
          <w:szCs w:val="28"/>
        </w:rPr>
        <w:t xml:space="preserve"> наизусть огромное вступление, а на вопрос «Что изображено на картинке?</w:t>
      </w:r>
      <w:r w:rsidR="00AF4EDB">
        <w:rPr>
          <w:rFonts w:ascii="Times New Roman" w:hAnsi="Times New Roman" w:cs="Times New Roman"/>
          <w:sz w:val="28"/>
          <w:szCs w:val="28"/>
        </w:rPr>
        <w:t>»</w:t>
      </w:r>
      <w:r w:rsidRPr="009343D4">
        <w:rPr>
          <w:rFonts w:ascii="Times New Roman" w:hAnsi="Times New Roman" w:cs="Times New Roman"/>
          <w:sz w:val="28"/>
          <w:szCs w:val="28"/>
        </w:rPr>
        <w:t xml:space="preserve"> ученик</w:t>
      </w:r>
      <w:r w:rsidR="00AF4EDB">
        <w:rPr>
          <w:rFonts w:ascii="Times New Roman" w:hAnsi="Times New Roman" w:cs="Times New Roman"/>
          <w:sz w:val="28"/>
          <w:szCs w:val="28"/>
        </w:rPr>
        <w:t>и</w:t>
      </w:r>
      <w:r w:rsidRPr="009343D4">
        <w:rPr>
          <w:rFonts w:ascii="Times New Roman" w:hAnsi="Times New Roman" w:cs="Times New Roman"/>
          <w:sz w:val="28"/>
          <w:szCs w:val="28"/>
        </w:rPr>
        <w:t xml:space="preserve"> не мо</w:t>
      </w:r>
      <w:r w:rsidR="00AF4EDB">
        <w:rPr>
          <w:rFonts w:ascii="Times New Roman" w:hAnsi="Times New Roman" w:cs="Times New Roman"/>
          <w:sz w:val="28"/>
          <w:szCs w:val="28"/>
        </w:rPr>
        <w:t>гли</w:t>
      </w:r>
      <w:r w:rsidRPr="009343D4">
        <w:rPr>
          <w:rFonts w:ascii="Times New Roman" w:hAnsi="Times New Roman" w:cs="Times New Roman"/>
          <w:sz w:val="28"/>
          <w:szCs w:val="28"/>
        </w:rPr>
        <w:t xml:space="preserve"> ничего сказать. </w:t>
      </w:r>
    </w:p>
    <w:p w:rsidR="0070714E" w:rsidRPr="009343D4" w:rsidRDefault="00C83B11" w:rsidP="00E209CF">
      <w:pPr>
        <w:ind w:firstLine="709"/>
        <w:jc w:val="both"/>
        <w:rPr>
          <w:rFonts w:ascii="Times New Roman" w:hAnsi="Times New Roman" w:cs="Times New Roman"/>
          <w:b/>
          <w:sz w:val="28"/>
          <w:szCs w:val="28"/>
        </w:rPr>
      </w:pPr>
      <w:r>
        <w:rPr>
          <w:rFonts w:ascii="Times New Roman" w:hAnsi="Times New Roman" w:cs="Times New Roman"/>
          <w:b/>
          <w:sz w:val="28"/>
          <w:szCs w:val="28"/>
        </w:rPr>
        <w:t>Типичные ошибки задания №44.</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З</w:t>
      </w:r>
      <w:r w:rsidR="00C83B11">
        <w:rPr>
          <w:rFonts w:ascii="Times New Roman" w:hAnsi="Times New Roman" w:cs="Times New Roman"/>
          <w:sz w:val="28"/>
          <w:szCs w:val="28"/>
        </w:rPr>
        <w:t>аученные фразы ученик произносил</w:t>
      </w:r>
      <w:r w:rsidRPr="009343D4">
        <w:rPr>
          <w:rFonts w:ascii="Times New Roman" w:hAnsi="Times New Roman" w:cs="Times New Roman"/>
          <w:sz w:val="28"/>
          <w:szCs w:val="28"/>
        </w:rPr>
        <w:t xml:space="preserve"> легко и быстро, а неподготовленное говорение происходи</w:t>
      </w:r>
      <w:r w:rsidR="00C83B11">
        <w:rPr>
          <w:rFonts w:ascii="Times New Roman" w:hAnsi="Times New Roman" w:cs="Times New Roman"/>
          <w:sz w:val="28"/>
          <w:szCs w:val="28"/>
        </w:rPr>
        <w:t>ло</w:t>
      </w:r>
      <w:r w:rsidRPr="009343D4">
        <w:rPr>
          <w:rFonts w:ascii="Times New Roman" w:hAnsi="Times New Roman" w:cs="Times New Roman"/>
          <w:sz w:val="28"/>
          <w:szCs w:val="28"/>
        </w:rPr>
        <w:t xml:space="preserve"> с грубыми ошибками.</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lastRenderedPageBreak/>
        <w:t>Ученик не мо</w:t>
      </w:r>
      <w:r w:rsidR="00C83B11">
        <w:rPr>
          <w:rFonts w:ascii="Times New Roman" w:hAnsi="Times New Roman" w:cs="Times New Roman"/>
          <w:sz w:val="28"/>
          <w:szCs w:val="28"/>
        </w:rPr>
        <w:t>г</w:t>
      </w:r>
      <w:r w:rsidRPr="009343D4">
        <w:rPr>
          <w:rFonts w:ascii="Times New Roman" w:hAnsi="Times New Roman" w:cs="Times New Roman"/>
          <w:sz w:val="28"/>
          <w:szCs w:val="28"/>
        </w:rPr>
        <w:t xml:space="preserve"> найти сходства и разл</w:t>
      </w:r>
      <w:r w:rsidR="00C83B11">
        <w:rPr>
          <w:rFonts w:ascii="Times New Roman" w:hAnsi="Times New Roman" w:cs="Times New Roman"/>
          <w:sz w:val="28"/>
          <w:szCs w:val="28"/>
        </w:rPr>
        <w:t>ичия между картинками, испытывал</w:t>
      </w:r>
      <w:r w:rsidRPr="009343D4">
        <w:rPr>
          <w:rFonts w:ascii="Times New Roman" w:hAnsi="Times New Roman" w:cs="Times New Roman"/>
          <w:sz w:val="28"/>
          <w:szCs w:val="28"/>
        </w:rPr>
        <w:t xml:space="preserve"> трудности с выражением своего мнения. </w:t>
      </w:r>
      <w:r w:rsidR="00C83B11">
        <w:rPr>
          <w:rFonts w:ascii="Times New Roman" w:hAnsi="Times New Roman" w:cs="Times New Roman"/>
          <w:sz w:val="28"/>
          <w:szCs w:val="28"/>
        </w:rPr>
        <w:t>Отсутствовали вступление</w:t>
      </w:r>
      <w:r w:rsidRPr="009343D4">
        <w:rPr>
          <w:rFonts w:ascii="Times New Roman" w:hAnsi="Times New Roman" w:cs="Times New Roman"/>
          <w:sz w:val="28"/>
          <w:szCs w:val="28"/>
        </w:rPr>
        <w:t>, заключени</w:t>
      </w:r>
      <w:r w:rsidR="00C83B11">
        <w:rPr>
          <w:rFonts w:ascii="Times New Roman" w:hAnsi="Times New Roman" w:cs="Times New Roman"/>
          <w:sz w:val="28"/>
          <w:szCs w:val="28"/>
        </w:rPr>
        <w:t>е</w:t>
      </w:r>
      <w:r w:rsidRPr="009343D4">
        <w:rPr>
          <w:rFonts w:ascii="Times New Roman" w:hAnsi="Times New Roman" w:cs="Times New Roman"/>
          <w:sz w:val="28"/>
          <w:szCs w:val="28"/>
        </w:rPr>
        <w:t>, недостаточ</w:t>
      </w:r>
      <w:r w:rsidR="00C83B11">
        <w:rPr>
          <w:rFonts w:ascii="Times New Roman" w:hAnsi="Times New Roman" w:cs="Times New Roman"/>
          <w:sz w:val="28"/>
          <w:szCs w:val="28"/>
        </w:rPr>
        <w:t>е</w:t>
      </w:r>
      <w:r w:rsidRPr="009343D4">
        <w:rPr>
          <w:rFonts w:ascii="Times New Roman" w:hAnsi="Times New Roman" w:cs="Times New Roman"/>
          <w:sz w:val="28"/>
          <w:szCs w:val="28"/>
        </w:rPr>
        <w:t>н объем. Не приходящие на ум английские слова ученик заменя</w:t>
      </w:r>
      <w:r w:rsidR="00C83B11">
        <w:rPr>
          <w:rFonts w:ascii="Times New Roman" w:hAnsi="Times New Roman" w:cs="Times New Roman"/>
          <w:sz w:val="28"/>
          <w:szCs w:val="28"/>
        </w:rPr>
        <w:t>л</w:t>
      </w:r>
      <w:r w:rsidRPr="009343D4">
        <w:rPr>
          <w:rFonts w:ascii="Times New Roman" w:hAnsi="Times New Roman" w:cs="Times New Roman"/>
          <w:sz w:val="28"/>
          <w:szCs w:val="28"/>
        </w:rPr>
        <w:t xml:space="preserve"> на русские слова. Был</w:t>
      </w:r>
      <w:r w:rsidR="00CD4CF7">
        <w:rPr>
          <w:rFonts w:ascii="Times New Roman" w:hAnsi="Times New Roman" w:cs="Times New Roman"/>
          <w:sz w:val="28"/>
          <w:szCs w:val="28"/>
        </w:rPr>
        <w:t>и</w:t>
      </w:r>
      <w:r w:rsidRPr="009343D4">
        <w:rPr>
          <w:rFonts w:ascii="Times New Roman" w:hAnsi="Times New Roman" w:cs="Times New Roman"/>
          <w:sz w:val="28"/>
          <w:szCs w:val="28"/>
        </w:rPr>
        <w:t xml:space="preserve"> случа</w:t>
      </w:r>
      <w:r w:rsidR="00C83B11">
        <w:rPr>
          <w:rFonts w:ascii="Times New Roman" w:hAnsi="Times New Roman" w:cs="Times New Roman"/>
          <w:sz w:val="28"/>
          <w:szCs w:val="28"/>
        </w:rPr>
        <w:t>и</w:t>
      </w:r>
      <w:r w:rsidRPr="009343D4">
        <w:rPr>
          <w:rFonts w:ascii="Times New Roman" w:hAnsi="Times New Roman" w:cs="Times New Roman"/>
          <w:sz w:val="28"/>
          <w:szCs w:val="28"/>
        </w:rPr>
        <w:t xml:space="preserve"> использования нецензурной лексики на русском языке.</w:t>
      </w:r>
    </w:p>
    <w:p w:rsidR="0070714E" w:rsidRPr="009343D4" w:rsidRDefault="0070714E"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 xml:space="preserve">Важно самому учителю разговаривать с детьми на уроке </w:t>
      </w:r>
      <w:r w:rsidR="003B54CA" w:rsidRPr="009343D4">
        <w:rPr>
          <w:rFonts w:ascii="Times New Roman" w:hAnsi="Times New Roman" w:cs="Times New Roman"/>
          <w:sz w:val="28"/>
          <w:szCs w:val="28"/>
        </w:rPr>
        <w:t>на иностранном языке</w:t>
      </w:r>
      <w:r w:rsidRPr="009343D4">
        <w:rPr>
          <w:rFonts w:ascii="Times New Roman" w:hAnsi="Times New Roman" w:cs="Times New Roman"/>
          <w:sz w:val="28"/>
          <w:szCs w:val="28"/>
        </w:rPr>
        <w:t xml:space="preserve"> и пропагандировать спонтанную речь, а не заученные наизусть темы.</w:t>
      </w:r>
    </w:p>
    <w:p w:rsidR="003B6CED" w:rsidRDefault="006A100B" w:rsidP="00E209CF">
      <w:pPr>
        <w:ind w:firstLine="709"/>
        <w:jc w:val="both"/>
        <w:rPr>
          <w:rFonts w:ascii="Times New Roman" w:hAnsi="Times New Roman" w:cs="Times New Roman"/>
          <w:sz w:val="28"/>
          <w:szCs w:val="28"/>
        </w:rPr>
      </w:pPr>
      <w:r w:rsidRPr="009343D4">
        <w:rPr>
          <w:rFonts w:ascii="Times New Roman" w:hAnsi="Times New Roman" w:cs="Times New Roman"/>
          <w:sz w:val="28"/>
          <w:szCs w:val="28"/>
        </w:rPr>
        <w:t>Таким образом, п</w:t>
      </w:r>
      <w:r w:rsidR="0070714E" w:rsidRPr="009343D4">
        <w:rPr>
          <w:rFonts w:ascii="Times New Roman" w:hAnsi="Times New Roman" w:cs="Times New Roman"/>
          <w:sz w:val="28"/>
          <w:szCs w:val="28"/>
        </w:rPr>
        <w:t>ри преподавании предмета «Иностранный язык» следует больше внимания уделять спонтанной речи. Необходимо создавать на уроках коммуникативные ситуации и позволять детям больше разговаривать на иностранном языке. Учителю необходимо вести урок на иностранном языке, организовывать внеурочное общение на иностранном языке как письменно, так и устно, больше работать с аудиозаписями к учебникам, привлекать дополнительный материал, чтобы сделать урок эффективным и интересным. Предлагаются темы для обсуждения в профессиональном сообществе: «Обучение неподготовленному говорению», «Организация международных и межшкольных видеоконференций».</w:t>
      </w:r>
      <w:r w:rsidR="0070714E" w:rsidRPr="00E209CF">
        <w:rPr>
          <w:rFonts w:ascii="Times New Roman" w:hAnsi="Times New Roman" w:cs="Times New Roman"/>
          <w:sz w:val="28"/>
          <w:szCs w:val="28"/>
        </w:rPr>
        <w:t xml:space="preserve"> </w:t>
      </w:r>
    </w:p>
    <w:p w:rsidR="0070714E" w:rsidRPr="00D167F9" w:rsidRDefault="0070714E" w:rsidP="0070714E">
      <w:pPr>
        <w:rPr>
          <w:iCs/>
          <w:szCs w:val="28"/>
        </w:rPr>
      </w:pPr>
      <w:r>
        <w:tab/>
      </w:r>
    </w:p>
    <w:p w:rsidR="0070714E" w:rsidRDefault="0070714E" w:rsidP="0070714E">
      <w:pPr>
        <w:ind w:left="360"/>
        <w:rPr>
          <w:szCs w:val="28"/>
        </w:rPr>
      </w:pPr>
    </w:p>
    <w:p w:rsidR="00E209CF" w:rsidRDefault="00E209CF" w:rsidP="0070714E">
      <w:pPr>
        <w:ind w:left="360"/>
        <w:rPr>
          <w:szCs w:val="28"/>
        </w:rPr>
      </w:pPr>
    </w:p>
    <w:p w:rsidR="00E209CF" w:rsidRPr="00300C57" w:rsidRDefault="00E209CF" w:rsidP="005B7B08">
      <w:pPr>
        <w:jc w:val="center"/>
        <w:rPr>
          <w:rFonts w:ascii="Times New Roman" w:hAnsi="Times New Roman" w:cs="Times New Roman"/>
          <w:b/>
          <w:bCs/>
          <w:sz w:val="40"/>
          <w:szCs w:val="40"/>
        </w:rPr>
      </w:pPr>
      <w:r>
        <w:rPr>
          <w:szCs w:val="28"/>
        </w:rPr>
        <w:br w:type="page"/>
      </w:r>
      <w:r w:rsidRPr="00300C57">
        <w:rPr>
          <w:rFonts w:ascii="Times New Roman" w:hAnsi="Times New Roman" w:cs="Times New Roman"/>
          <w:b/>
          <w:bCs/>
          <w:sz w:val="40"/>
          <w:szCs w:val="40"/>
        </w:rPr>
        <w:lastRenderedPageBreak/>
        <w:t>ОБЩЕСТВОЗНАНИЕ</w:t>
      </w:r>
    </w:p>
    <w:p w:rsidR="003B54CA" w:rsidRPr="005B7B08" w:rsidRDefault="003B54CA" w:rsidP="00812263">
      <w:pPr>
        <w:jc w:val="center"/>
        <w:rPr>
          <w:rFonts w:ascii="Times New Roman" w:hAnsi="Times New Roman" w:cs="Times New Roman"/>
          <w:b/>
          <w:bCs/>
          <w:sz w:val="28"/>
          <w:szCs w:val="28"/>
        </w:rPr>
      </w:pPr>
    </w:p>
    <w:p w:rsidR="003B54CA" w:rsidRDefault="003B54CA" w:rsidP="005B7B08">
      <w:pPr>
        <w:pStyle w:val="afa"/>
        <w:jc w:val="center"/>
        <w:rPr>
          <w:rFonts w:ascii="Times New Roman" w:hAnsi="Times New Roman" w:cs="Times New Roman"/>
          <w:b/>
          <w:sz w:val="28"/>
          <w:szCs w:val="28"/>
        </w:rPr>
      </w:pPr>
      <w:r>
        <w:rPr>
          <w:rFonts w:ascii="Times New Roman" w:hAnsi="Times New Roman" w:cs="Times New Roman"/>
          <w:b/>
          <w:sz w:val="28"/>
          <w:szCs w:val="28"/>
        </w:rPr>
        <w:t>1</w:t>
      </w:r>
      <w:r w:rsidR="005B7B08">
        <w:rPr>
          <w:rFonts w:ascii="Times New Roman" w:hAnsi="Times New Roman" w:cs="Times New Roman"/>
          <w:b/>
          <w:sz w:val="28"/>
          <w:szCs w:val="28"/>
        </w:rPr>
        <w:t>. Характеристика участников ЕГЭ</w:t>
      </w:r>
      <w:r w:rsidR="00C83B11">
        <w:rPr>
          <w:rFonts w:ascii="Times New Roman" w:hAnsi="Times New Roman" w:cs="Times New Roman"/>
          <w:b/>
          <w:sz w:val="28"/>
          <w:szCs w:val="28"/>
        </w:rPr>
        <w:t>-2015 по обществознанию</w:t>
      </w:r>
    </w:p>
    <w:p w:rsidR="003B54CA" w:rsidRDefault="003B54CA" w:rsidP="003B54CA">
      <w:pPr>
        <w:pStyle w:val="afa"/>
        <w:rPr>
          <w:rFonts w:ascii="Times New Roman" w:hAnsi="Times New Roman" w:cs="Times New Roman"/>
          <w:b/>
          <w:sz w:val="28"/>
          <w:szCs w:val="28"/>
        </w:rPr>
      </w:pPr>
    </w:p>
    <w:p w:rsidR="00C83B11" w:rsidRDefault="00E209CF" w:rsidP="005B7B08">
      <w:pPr>
        <w:pStyle w:val="af"/>
        <w:spacing w:after="0"/>
        <w:ind w:left="0"/>
        <w:jc w:val="center"/>
        <w:rPr>
          <w:rFonts w:ascii="Times New Roman" w:eastAsia="Times New Roman" w:hAnsi="Times New Roman"/>
          <w:b/>
          <w:sz w:val="28"/>
          <w:szCs w:val="28"/>
          <w:lang w:eastAsia="ru-RU"/>
        </w:rPr>
      </w:pPr>
      <w:r w:rsidRPr="003B54CA">
        <w:rPr>
          <w:rFonts w:ascii="Times New Roman" w:eastAsia="Times New Roman" w:hAnsi="Times New Roman"/>
          <w:b/>
          <w:sz w:val="28"/>
          <w:szCs w:val="28"/>
          <w:lang w:eastAsia="ru-RU"/>
        </w:rPr>
        <w:t>Количество участников ЕГЭ</w:t>
      </w:r>
      <w:r w:rsidR="00C83B11">
        <w:rPr>
          <w:rFonts w:ascii="Times New Roman" w:eastAsia="Times New Roman" w:hAnsi="Times New Roman"/>
          <w:b/>
          <w:sz w:val="28"/>
          <w:szCs w:val="28"/>
          <w:lang w:eastAsia="ru-RU"/>
        </w:rPr>
        <w:t>-2015</w:t>
      </w:r>
      <w:r w:rsidRPr="003B54CA">
        <w:rPr>
          <w:rFonts w:ascii="Times New Roman" w:eastAsia="Times New Roman" w:hAnsi="Times New Roman"/>
          <w:b/>
          <w:sz w:val="28"/>
          <w:szCs w:val="28"/>
          <w:lang w:eastAsia="ru-RU"/>
        </w:rPr>
        <w:t xml:space="preserve"> по </w:t>
      </w:r>
      <w:r w:rsidR="00FA736F">
        <w:rPr>
          <w:rFonts w:ascii="Times New Roman" w:eastAsia="Times New Roman" w:hAnsi="Times New Roman"/>
          <w:b/>
          <w:sz w:val="28"/>
          <w:szCs w:val="28"/>
          <w:lang w:eastAsia="ru-RU"/>
        </w:rPr>
        <w:t>обществознанию</w:t>
      </w:r>
      <w:r w:rsidRPr="003B54CA">
        <w:rPr>
          <w:rFonts w:ascii="Times New Roman" w:eastAsia="Times New Roman" w:hAnsi="Times New Roman"/>
          <w:b/>
          <w:sz w:val="28"/>
          <w:szCs w:val="28"/>
          <w:lang w:eastAsia="ru-RU"/>
        </w:rPr>
        <w:t xml:space="preserve"> </w:t>
      </w:r>
    </w:p>
    <w:p w:rsidR="00E209CF" w:rsidRDefault="00E209CF" w:rsidP="005B7B08">
      <w:pPr>
        <w:pStyle w:val="af"/>
        <w:spacing w:after="0"/>
        <w:ind w:left="0"/>
        <w:jc w:val="center"/>
        <w:rPr>
          <w:rFonts w:ascii="Times New Roman" w:eastAsia="Times New Roman" w:hAnsi="Times New Roman"/>
          <w:b/>
          <w:sz w:val="28"/>
          <w:szCs w:val="28"/>
          <w:lang w:eastAsia="ru-RU"/>
        </w:rPr>
      </w:pPr>
      <w:r w:rsidRPr="003B54CA">
        <w:rPr>
          <w:rFonts w:ascii="Times New Roman" w:eastAsia="Times New Roman" w:hAnsi="Times New Roman"/>
          <w:b/>
          <w:sz w:val="28"/>
          <w:szCs w:val="28"/>
          <w:lang w:eastAsia="ru-RU"/>
        </w:rPr>
        <w:t>(за последние 3 года)</w:t>
      </w:r>
    </w:p>
    <w:p w:rsidR="005B7B08" w:rsidRPr="005B7B08" w:rsidRDefault="005B7B08" w:rsidP="005B7B08">
      <w:pPr>
        <w:pStyle w:val="af"/>
        <w:spacing w:after="0"/>
        <w:ind w:left="0"/>
        <w:jc w:val="center"/>
        <w:rPr>
          <w:rFonts w:ascii="Times New Roman" w:eastAsia="Times New Roman" w:hAnsi="Times New Roman"/>
          <w:b/>
          <w:sz w:val="16"/>
          <w:szCs w:val="16"/>
          <w:lang w:eastAsia="ru-RU"/>
        </w:rPr>
      </w:pP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2"/>
        <w:gridCol w:w="1091"/>
        <w:gridCol w:w="1222"/>
        <w:gridCol w:w="1220"/>
        <w:gridCol w:w="1218"/>
        <w:gridCol w:w="1220"/>
        <w:gridCol w:w="1218"/>
      </w:tblGrid>
      <w:tr w:rsidR="00E209CF" w:rsidRPr="00E209CF" w:rsidTr="00812263">
        <w:trPr>
          <w:trHeight w:val="268"/>
          <w:jc w:val="center"/>
        </w:trPr>
        <w:tc>
          <w:tcPr>
            <w:tcW w:w="1081" w:type="pct"/>
            <w:vMerge w:val="restart"/>
            <w:vAlign w:val="center"/>
          </w:tcPr>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Предмет</w:t>
            </w:r>
          </w:p>
        </w:tc>
        <w:tc>
          <w:tcPr>
            <w:tcW w:w="1261" w:type="pct"/>
            <w:gridSpan w:val="2"/>
          </w:tcPr>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2013</w:t>
            </w:r>
            <w:r w:rsidR="00C83B11">
              <w:rPr>
                <w:rFonts w:ascii="Times New Roman" w:hAnsi="Times New Roman" w:cs="Times New Roman"/>
                <w:b/>
                <w:noProof/>
                <w:sz w:val="28"/>
                <w:szCs w:val="28"/>
              </w:rPr>
              <w:t xml:space="preserve"> г.</w:t>
            </w:r>
          </w:p>
        </w:tc>
        <w:tc>
          <w:tcPr>
            <w:tcW w:w="1329" w:type="pct"/>
            <w:gridSpan w:val="2"/>
          </w:tcPr>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2014</w:t>
            </w:r>
            <w:r w:rsidR="00C83B11">
              <w:rPr>
                <w:rFonts w:ascii="Times New Roman" w:hAnsi="Times New Roman" w:cs="Times New Roman"/>
                <w:b/>
                <w:noProof/>
                <w:sz w:val="28"/>
                <w:szCs w:val="28"/>
              </w:rPr>
              <w:t xml:space="preserve"> г.</w:t>
            </w:r>
          </w:p>
        </w:tc>
        <w:tc>
          <w:tcPr>
            <w:tcW w:w="1330" w:type="pct"/>
            <w:gridSpan w:val="2"/>
          </w:tcPr>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2015</w:t>
            </w:r>
            <w:r w:rsidR="00C83B11">
              <w:rPr>
                <w:rFonts w:ascii="Times New Roman" w:hAnsi="Times New Roman" w:cs="Times New Roman"/>
                <w:b/>
                <w:noProof/>
                <w:sz w:val="28"/>
                <w:szCs w:val="28"/>
              </w:rPr>
              <w:t xml:space="preserve"> г.</w:t>
            </w:r>
          </w:p>
        </w:tc>
      </w:tr>
      <w:tr w:rsidR="00E209CF" w:rsidRPr="00E209CF" w:rsidTr="00812263">
        <w:trPr>
          <w:trHeight w:val="1385"/>
          <w:jc w:val="center"/>
        </w:trPr>
        <w:tc>
          <w:tcPr>
            <w:tcW w:w="1081" w:type="pct"/>
            <w:vMerge/>
          </w:tcPr>
          <w:p w:rsidR="00E209CF" w:rsidRPr="00E209CF" w:rsidRDefault="00E209CF" w:rsidP="00812263">
            <w:pPr>
              <w:tabs>
                <w:tab w:val="left" w:pos="10320"/>
              </w:tabs>
              <w:rPr>
                <w:rFonts w:ascii="Times New Roman" w:hAnsi="Times New Roman" w:cs="Times New Roman"/>
                <w:b/>
                <w:noProof/>
                <w:sz w:val="28"/>
                <w:szCs w:val="28"/>
              </w:rPr>
            </w:pPr>
          </w:p>
        </w:tc>
        <w:tc>
          <w:tcPr>
            <w:tcW w:w="595" w:type="pct"/>
            <w:vAlign w:val="center"/>
          </w:tcPr>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чел.</w:t>
            </w:r>
          </w:p>
        </w:tc>
        <w:tc>
          <w:tcPr>
            <w:tcW w:w="666" w:type="pct"/>
            <w:vAlign w:val="center"/>
          </w:tcPr>
          <w:p w:rsidR="005B7B08"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 от общего числа участ</w:t>
            </w:r>
            <w:r w:rsidR="005B7B08">
              <w:rPr>
                <w:rFonts w:ascii="Times New Roman" w:hAnsi="Times New Roman" w:cs="Times New Roman"/>
                <w:b/>
                <w:noProof/>
                <w:sz w:val="28"/>
                <w:szCs w:val="28"/>
              </w:rPr>
              <w:t>-</w:t>
            </w:r>
          </w:p>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ников</w:t>
            </w:r>
          </w:p>
        </w:tc>
        <w:tc>
          <w:tcPr>
            <w:tcW w:w="665" w:type="pct"/>
            <w:vAlign w:val="center"/>
          </w:tcPr>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чел.</w:t>
            </w:r>
          </w:p>
        </w:tc>
        <w:tc>
          <w:tcPr>
            <w:tcW w:w="664" w:type="pct"/>
            <w:vAlign w:val="center"/>
          </w:tcPr>
          <w:p w:rsidR="005B7B08"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 от общего числа участ</w:t>
            </w:r>
            <w:r w:rsidR="005B7B08">
              <w:rPr>
                <w:rFonts w:ascii="Times New Roman" w:hAnsi="Times New Roman" w:cs="Times New Roman"/>
                <w:b/>
                <w:noProof/>
                <w:sz w:val="28"/>
                <w:szCs w:val="28"/>
              </w:rPr>
              <w:t>-</w:t>
            </w:r>
          </w:p>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ников</w:t>
            </w:r>
          </w:p>
        </w:tc>
        <w:tc>
          <w:tcPr>
            <w:tcW w:w="665" w:type="pct"/>
            <w:vAlign w:val="center"/>
          </w:tcPr>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чел.</w:t>
            </w:r>
          </w:p>
        </w:tc>
        <w:tc>
          <w:tcPr>
            <w:tcW w:w="665" w:type="pct"/>
            <w:vAlign w:val="center"/>
          </w:tcPr>
          <w:p w:rsidR="005B7B08"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 от общего числа участ</w:t>
            </w:r>
            <w:r w:rsidR="005B7B08">
              <w:rPr>
                <w:rFonts w:ascii="Times New Roman" w:hAnsi="Times New Roman" w:cs="Times New Roman"/>
                <w:b/>
                <w:noProof/>
                <w:sz w:val="28"/>
                <w:szCs w:val="28"/>
              </w:rPr>
              <w:t>-</w:t>
            </w:r>
          </w:p>
          <w:p w:rsidR="00E209CF" w:rsidRPr="00E209CF" w:rsidRDefault="00E209CF" w:rsidP="00812263">
            <w:pPr>
              <w:tabs>
                <w:tab w:val="left" w:pos="10320"/>
              </w:tabs>
              <w:jc w:val="center"/>
              <w:rPr>
                <w:rFonts w:ascii="Times New Roman" w:hAnsi="Times New Roman" w:cs="Times New Roman"/>
                <w:b/>
                <w:noProof/>
                <w:sz w:val="28"/>
                <w:szCs w:val="28"/>
              </w:rPr>
            </w:pPr>
            <w:r w:rsidRPr="00E209CF">
              <w:rPr>
                <w:rFonts w:ascii="Times New Roman" w:hAnsi="Times New Roman" w:cs="Times New Roman"/>
                <w:b/>
                <w:noProof/>
                <w:sz w:val="28"/>
                <w:szCs w:val="28"/>
              </w:rPr>
              <w:t>ников</w:t>
            </w:r>
          </w:p>
        </w:tc>
      </w:tr>
      <w:tr w:rsidR="00E209CF" w:rsidRPr="00E209CF" w:rsidTr="00812263">
        <w:trPr>
          <w:trHeight w:val="551"/>
          <w:jc w:val="center"/>
        </w:trPr>
        <w:tc>
          <w:tcPr>
            <w:tcW w:w="1081" w:type="pct"/>
          </w:tcPr>
          <w:p w:rsidR="005B7B08" w:rsidRDefault="00E209CF" w:rsidP="00812263">
            <w:pPr>
              <w:tabs>
                <w:tab w:val="left" w:pos="10320"/>
              </w:tabs>
              <w:rPr>
                <w:rFonts w:ascii="Times New Roman" w:hAnsi="Times New Roman" w:cs="Times New Roman"/>
                <w:sz w:val="28"/>
                <w:szCs w:val="28"/>
              </w:rPr>
            </w:pPr>
            <w:r w:rsidRPr="00E209CF">
              <w:rPr>
                <w:rFonts w:ascii="Times New Roman" w:hAnsi="Times New Roman" w:cs="Times New Roman"/>
                <w:sz w:val="28"/>
                <w:szCs w:val="28"/>
              </w:rPr>
              <w:t>Общество</w:t>
            </w:r>
            <w:r w:rsidR="005B7B08">
              <w:rPr>
                <w:rFonts w:ascii="Times New Roman" w:hAnsi="Times New Roman" w:cs="Times New Roman"/>
                <w:sz w:val="28"/>
                <w:szCs w:val="28"/>
              </w:rPr>
              <w:t>-</w:t>
            </w:r>
          </w:p>
          <w:p w:rsidR="00E209CF" w:rsidRPr="00E209CF" w:rsidRDefault="00E209CF" w:rsidP="00812263">
            <w:pPr>
              <w:tabs>
                <w:tab w:val="left" w:pos="10320"/>
              </w:tabs>
              <w:rPr>
                <w:rFonts w:ascii="Times New Roman" w:hAnsi="Times New Roman" w:cs="Times New Roman"/>
                <w:sz w:val="28"/>
                <w:szCs w:val="28"/>
              </w:rPr>
            </w:pPr>
            <w:r w:rsidRPr="00E209CF">
              <w:rPr>
                <w:rFonts w:ascii="Times New Roman" w:hAnsi="Times New Roman" w:cs="Times New Roman"/>
                <w:sz w:val="28"/>
                <w:szCs w:val="28"/>
              </w:rPr>
              <w:t>знание</w:t>
            </w:r>
          </w:p>
        </w:tc>
        <w:tc>
          <w:tcPr>
            <w:tcW w:w="595" w:type="pct"/>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3756</w:t>
            </w:r>
          </w:p>
        </w:tc>
        <w:tc>
          <w:tcPr>
            <w:tcW w:w="666" w:type="pct"/>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61,3</w:t>
            </w:r>
          </w:p>
        </w:tc>
        <w:tc>
          <w:tcPr>
            <w:tcW w:w="665" w:type="pct"/>
          </w:tcPr>
          <w:p w:rsidR="00E209CF" w:rsidRPr="00E209CF" w:rsidRDefault="00E209CF" w:rsidP="00812263">
            <w:pPr>
              <w:tabs>
                <w:tab w:val="left" w:pos="10320"/>
              </w:tabs>
              <w:jc w:val="center"/>
              <w:rPr>
                <w:rFonts w:ascii="Times New Roman" w:hAnsi="Times New Roman" w:cs="Times New Roman"/>
                <w:noProof/>
                <w:sz w:val="28"/>
                <w:szCs w:val="28"/>
              </w:rPr>
            </w:pPr>
            <w:r w:rsidRPr="00E209CF">
              <w:rPr>
                <w:rFonts w:ascii="Times New Roman" w:hAnsi="Times New Roman" w:cs="Times New Roman"/>
                <w:noProof/>
                <w:sz w:val="28"/>
                <w:szCs w:val="28"/>
              </w:rPr>
              <w:t>3395</w:t>
            </w:r>
          </w:p>
        </w:tc>
        <w:tc>
          <w:tcPr>
            <w:tcW w:w="664" w:type="pct"/>
          </w:tcPr>
          <w:p w:rsidR="00E209CF" w:rsidRPr="00E209CF" w:rsidRDefault="00E209CF" w:rsidP="00812263">
            <w:pPr>
              <w:tabs>
                <w:tab w:val="left" w:pos="10320"/>
              </w:tabs>
              <w:jc w:val="center"/>
              <w:rPr>
                <w:rFonts w:ascii="Times New Roman" w:hAnsi="Times New Roman" w:cs="Times New Roman"/>
                <w:noProof/>
                <w:sz w:val="28"/>
                <w:szCs w:val="28"/>
              </w:rPr>
            </w:pPr>
            <w:r w:rsidRPr="00E209CF">
              <w:rPr>
                <w:rFonts w:ascii="Times New Roman" w:hAnsi="Times New Roman" w:cs="Times New Roman"/>
                <w:noProof/>
                <w:sz w:val="28"/>
                <w:szCs w:val="28"/>
              </w:rPr>
              <w:t>62,1</w:t>
            </w:r>
          </w:p>
        </w:tc>
        <w:tc>
          <w:tcPr>
            <w:tcW w:w="665" w:type="pct"/>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3186</w:t>
            </w:r>
          </w:p>
        </w:tc>
        <w:tc>
          <w:tcPr>
            <w:tcW w:w="665" w:type="pct"/>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62,9</w:t>
            </w:r>
          </w:p>
        </w:tc>
      </w:tr>
    </w:tbl>
    <w:p w:rsidR="003B54CA" w:rsidRDefault="003B54CA" w:rsidP="003B54CA">
      <w:pPr>
        <w:pStyle w:val="af"/>
        <w:spacing w:after="0"/>
        <w:ind w:left="0"/>
        <w:rPr>
          <w:rFonts w:ascii="Times New Roman" w:hAnsi="Times New Roman"/>
          <w:sz w:val="28"/>
          <w:szCs w:val="28"/>
        </w:rPr>
      </w:pPr>
    </w:p>
    <w:p w:rsidR="00C83B11" w:rsidRDefault="003B54CA" w:rsidP="005B7B08">
      <w:pPr>
        <w:pStyle w:val="af"/>
        <w:spacing w:after="0"/>
        <w:ind w:left="0"/>
        <w:jc w:val="center"/>
        <w:rPr>
          <w:rFonts w:ascii="Times New Roman" w:hAnsi="Times New Roman"/>
          <w:b/>
          <w:sz w:val="28"/>
          <w:szCs w:val="28"/>
        </w:rPr>
      </w:pPr>
      <w:r w:rsidRPr="003B54CA">
        <w:rPr>
          <w:rFonts w:ascii="Times New Roman" w:hAnsi="Times New Roman"/>
          <w:b/>
          <w:sz w:val="28"/>
          <w:szCs w:val="28"/>
        </w:rPr>
        <w:t>Состав участн</w:t>
      </w:r>
      <w:r w:rsidR="005B7B08">
        <w:rPr>
          <w:rFonts w:ascii="Times New Roman" w:hAnsi="Times New Roman"/>
          <w:b/>
          <w:sz w:val="28"/>
          <w:szCs w:val="28"/>
        </w:rPr>
        <w:t>иков ЕГЭ</w:t>
      </w:r>
      <w:r w:rsidR="00C83B11">
        <w:rPr>
          <w:rFonts w:ascii="Times New Roman" w:hAnsi="Times New Roman"/>
          <w:b/>
          <w:sz w:val="28"/>
          <w:szCs w:val="28"/>
        </w:rPr>
        <w:t>-2015 по обществознанию</w:t>
      </w:r>
    </w:p>
    <w:p w:rsidR="00E209CF" w:rsidRDefault="005B7B08" w:rsidP="005B7B08">
      <w:pPr>
        <w:pStyle w:val="af"/>
        <w:spacing w:after="0"/>
        <w:ind w:left="0"/>
        <w:jc w:val="center"/>
        <w:rPr>
          <w:rFonts w:ascii="Times New Roman" w:hAnsi="Times New Roman"/>
          <w:b/>
          <w:sz w:val="28"/>
          <w:szCs w:val="28"/>
        </w:rPr>
      </w:pPr>
      <w:r>
        <w:rPr>
          <w:rFonts w:ascii="Times New Roman" w:hAnsi="Times New Roman"/>
          <w:b/>
          <w:sz w:val="28"/>
          <w:szCs w:val="28"/>
        </w:rPr>
        <w:t>по гендерному признаку</w:t>
      </w:r>
    </w:p>
    <w:p w:rsidR="005B7B08" w:rsidRPr="003B54CA" w:rsidRDefault="005B7B08" w:rsidP="005B7B08">
      <w:pPr>
        <w:pStyle w:val="af"/>
        <w:spacing w:after="0"/>
        <w:ind w:left="0"/>
        <w:jc w:val="center"/>
        <w:rPr>
          <w:rFonts w:ascii="Times New Roman" w:hAnsi="Times New Roman"/>
          <w:b/>
          <w:sz w:val="28"/>
          <w:szCs w:val="28"/>
        </w:rPr>
      </w:pPr>
    </w:p>
    <w:p w:rsidR="00E209CF" w:rsidRPr="00E209CF" w:rsidRDefault="00E209CF" w:rsidP="005B7B08">
      <w:pPr>
        <w:pStyle w:val="af"/>
        <w:spacing w:after="0"/>
        <w:ind w:left="0" w:firstLine="709"/>
        <w:jc w:val="both"/>
        <w:rPr>
          <w:rFonts w:ascii="Times New Roman" w:eastAsia="Times New Roman" w:hAnsi="Times New Roman"/>
          <w:b/>
          <w:sz w:val="28"/>
          <w:szCs w:val="28"/>
          <w:lang w:eastAsia="ru-RU"/>
        </w:rPr>
      </w:pPr>
      <w:r w:rsidRPr="00E209CF">
        <w:rPr>
          <w:rFonts w:ascii="Times New Roman" w:eastAsia="Times New Roman" w:hAnsi="Times New Roman"/>
          <w:sz w:val="28"/>
          <w:szCs w:val="28"/>
          <w:lang w:eastAsia="ru-RU"/>
        </w:rPr>
        <w:t>Юношей</w:t>
      </w:r>
      <w:r w:rsidR="005B7B08">
        <w:rPr>
          <w:rFonts w:ascii="Times New Roman" w:eastAsia="Times New Roman" w:hAnsi="Times New Roman"/>
          <w:sz w:val="28"/>
          <w:szCs w:val="28"/>
          <w:lang w:eastAsia="ru-RU"/>
        </w:rPr>
        <w:t xml:space="preserve"> – </w:t>
      </w:r>
      <w:r w:rsidRPr="00E209CF">
        <w:rPr>
          <w:rFonts w:ascii="Times New Roman" w:eastAsia="Times New Roman" w:hAnsi="Times New Roman"/>
          <w:sz w:val="28"/>
          <w:szCs w:val="28"/>
          <w:lang w:eastAsia="ru-RU"/>
        </w:rPr>
        <w:t>41,8%</w:t>
      </w:r>
      <w:r w:rsidR="00C83B11">
        <w:rPr>
          <w:rFonts w:ascii="Times New Roman" w:eastAsia="Times New Roman" w:hAnsi="Times New Roman"/>
          <w:sz w:val="28"/>
          <w:szCs w:val="28"/>
          <w:lang w:eastAsia="ru-RU"/>
        </w:rPr>
        <w:t>.</w:t>
      </w:r>
    </w:p>
    <w:p w:rsidR="00E209CF" w:rsidRPr="00E209CF" w:rsidRDefault="00E209CF" w:rsidP="005B7B08">
      <w:pPr>
        <w:pStyle w:val="af"/>
        <w:spacing w:after="0"/>
        <w:ind w:left="0" w:firstLine="709"/>
        <w:jc w:val="both"/>
        <w:rPr>
          <w:rFonts w:ascii="Times New Roman" w:eastAsia="Times New Roman" w:hAnsi="Times New Roman"/>
          <w:b/>
          <w:sz w:val="28"/>
          <w:szCs w:val="28"/>
          <w:lang w:eastAsia="ru-RU"/>
        </w:rPr>
      </w:pPr>
      <w:r w:rsidRPr="00E209CF">
        <w:rPr>
          <w:rFonts w:ascii="Times New Roman" w:eastAsia="Times New Roman" w:hAnsi="Times New Roman"/>
          <w:sz w:val="28"/>
          <w:szCs w:val="28"/>
          <w:lang w:eastAsia="ru-RU"/>
        </w:rPr>
        <w:t>Девушек</w:t>
      </w:r>
      <w:r w:rsidR="005B7B08">
        <w:rPr>
          <w:rFonts w:ascii="Times New Roman" w:eastAsia="Times New Roman" w:hAnsi="Times New Roman"/>
          <w:sz w:val="28"/>
          <w:szCs w:val="28"/>
          <w:lang w:eastAsia="ru-RU"/>
        </w:rPr>
        <w:t xml:space="preserve"> – </w:t>
      </w:r>
      <w:r w:rsidRPr="00E209CF">
        <w:rPr>
          <w:rFonts w:ascii="Times New Roman" w:eastAsia="Times New Roman" w:hAnsi="Times New Roman"/>
          <w:sz w:val="28"/>
          <w:szCs w:val="28"/>
          <w:lang w:eastAsia="ru-RU"/>
        </w:rPr>
        <w:t>58,2%</w:t>
      </w:r>
      <w:r w:rsidR="00C83B11">
        <w:rPr>
          <w:rFonts w:ascii="Times New Roman" w:eastAsia="Times New Roman" w:hAnsi="Times New Roman"/>
          <w:sz w:val="28"/>
          <w:szCs w:val="28"/>
          <w:lang w:eastAsia="ru-RU"/>
        </w:rPr>
        <w:t>.</w:t>
      </w:r>
    </w:p>
    <w:p w:rsidR="00E209CF" w:rsidRPr="00E209CF" w:rsidRDefault="00E209CF" w:rsidP="00187756">
      <w:pPr>
        <w:pStyle w:val="af"/>
        <w:spacing w:after="0" w:line="240" w:lineRule="auto"/>
        <w:ind w:left="1440"/>
        <w:rPr>
          <w:rFonts w:ascii="Times New Roman" w:eastAsia="Times New Roman" w:hAnsi="Times New Roman"/>
          <w:sz w:val="28"/>
          <w:szCs w:val="28"/>
          <w:lang w:eastAsia="ru-RU"/>
        </w:rPr>
      </w:pPr>
    </w:p>
    <w:p w:rsidR="00C83B11" w:rsidRDefault="00E209CF" w:rsidP="005B7B08">
      <w:pPr>
        <w:pStyle w:val="af"/>
        <w:spacing w:after="0" w:line="240" w:lineRule="auto"/>
        <w:ind w:left="0"/>
        <w:jc w:val="center"/>
        <w:rPr>
          <w:rFonts w:ascii="Times New Roman" w:eastAsia="Times New Roman" w:hAnsi="Times New Roman"/>
          <w:b/>
          <w:sz w:val="28"/>
          <w:szCs w:val="28"/>
          <w:lang w:eastAsia="ru-RU"/>
        </w:rPr>
      </w:pPr>
      <w:r w:rsidRPr="003B54CA">
        <w:rPr>
          <w:rFonts w:ascii="Times New Roman" w:eastAsia="Times New Roman" w:hAnsi="Times New Roman"/>
          <w:b/>
          <w:sz w:val="28"/>
          <w:szCs w:val="28"/>
          <w:lang w:eastAsia="ru-RU"/>
        </w:rPr>
        <w:t>Количество участников ЕГЭ</w:t>
      </w:r>
      <w:r w:rsidR="00C83B11">
        <w:rPr>
          <w:rFonts w:ascii="Times New Roman" w:eastAsia="Times New Roman" w:hAnsi="Times New Roman"/>
          <w:b/>
          <w:sz w:val="28"/>
          <w:szCs w:val="28"/>
          <w:lang w:eastAsia="ru-RU"/>
        </w:rPr>
        <w:t>-2015 по обществознанию</w:t>
      </w:r>
    </w:p>
    <w:p w:rsidR="00E209CF" w:rsidRDefault="00E209CF" w:rsidP="005B7B08">
      <w:pPr>
        <w:pStyle w:val="af"/>
        <w:spacing w:after="0" w:line="240" w:lineRule="auto"/>
        <w:ind w:left="0"/>
        <w:jc w:val="center"/>
        <w:rPr>
          <w:rFonts w:ascii="Times New Roman" w:eastAsia="Times New Roman" w:hAnsi="Times New Roman"/>
          <w:b/>
          <w:sz w:val="28"/>
          <w:szCs w:val="28"/>
          <w:lang w:eastAsia="ru-RU"/>
        </w:rPr>
      </w:pPr>
      <w:r w:rsidRPr="003B54CA">
        <w:rPr>
          <w:rFonts w:ascii="Times New Roman" w:eastAsia="Times New Roman" w:hAnsi="Times New Roman"/>
          <w:b/>
          <w:sz w:val="28"/>
          <w:szCs w:val="28"/>
          <w:lang w:eastAsia="ru-RU"/>
        </w:rPr>
        <w:t>в регионе по категориям</w:t>
      </w:r>
    </w:p>
    <w:p w:rsidR="005B7B08" w:rsidRPr="005B7B08" w:rsidRDefault="005B7B08" w:rsidP="005B7B08">
      <w:pPr>
        <w:pStyle w:val="af"/>
        <w:spacing w:after="0" w:line="240" w:lineRule="auto"/>
        <w:ind w:left="0"/>
        <w:jc w:val="center"/>
        <w:rPr>
          <w:rFonts w:ascii="Times New Roman" w:eastAsia="Times New Roman" w:hAnsi="Times New Roman"/>
          <w:b/>
          <w:sz w:val="16"/>
          <w:szCs w:val="16"/>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1"/>
        <w:gridCol w:w="3168"/>
      </w:tblGrid>
      <w:tr w:rsidR="00E209CF" w:rsidRPr="00E209CF" w:rsidTr="00C83B11">
        <w:tc>
          <w:tcPr>
            <w:tcW w:w="5811" w:type="dxa"/>
          </w:tcPr>
          <w:p w:rsidR="00E209CF" w:rsidRPr="00C83B11" w:rsidRDefault="00E209CF" w:rsidP="00812263">
            <w:pPr>
              <w:contextualSpacing/>
              <w:jc w:val="both"/>
              <w:rPr>
                <w:rFonts w:ascii="Times New Roman" w:hAnsi="Times New Roman" w:cs="Times New Roman"/>
                <w:b/>
                <w:sz w:val="28"/>
                <w:szCs w:val="28"/>
              </w:rPr>
            </w:pPr>
            <w:r w:rsidRPr="00C83B11">
              <w:rPr>
                <w:rFonts w:ascii="Times New Roman" w:hAnsi="Times New Roman" w:cs="Times New Roman"/>
                <w:b/>
                <w:sz w:val="28"/>
                <w:szCs w:val="28"/>
              </w:rPr>
              <w:t>Всего участников ЕГЭ по предмету</w:t>
            </w:r>
          </w:p>
        </w:tc>
        <w:tc>
          <w:tcPr>
            <w:tcW w:w="3168" w:type="dxa"/>
          </w:tcPr>
          <w:p w:rsidR="00C83B11" w:rsidRDefault="00E209CF" w:rsidP="00C83B11">
            <w:pPr>
              <w:contextualSpacing/>
              <w:jc w:val="center"/>
              <w:rPr>
                <w:rFonts w:ascii="Times New Roman" w:hAnsi="Times New Roman" w:cs="Times New Roman"/>
                <w:b/>
                <w:sz w:val="28"/>
                <w:szCs w:val="28"/>
              </w:rPr>
            </w:pPr>
            <w:r w:rsidRPr="00C83B11">
              <w:rPr>
                <w:rFonts w:ascii="Times New Roman" w:hAnsi="Times New Roman" w:cs="Times New Roman"/>
                <w:b/>
                <w:sz w:val="28"/>
                <w:szCs w:val="28"/>
              </w:rPr>
              <w:t xml:space="preserve">3188 </w:t>
            </w:r>
          </w:p>
          <w:p w:rsidR="00C83B11" w:rsidRDefault="00E209CF" w:rsidP="00C83B11">
            <w:pPr>
              <w:contextualSpacing/>
              <w:jc w:val="center"/>
              <w:rPr>
                <w:rFonts w:ascii="Times New Roman" w:hAnsi="Times New Roman" w:cs="Times New Roman"/>
                <w:b/>
                <w:sz w:val="28"/>
                <w:szCs w:val="28"/>
              </w:rPr>
            </w:pPr>
            <w:r w:rsidRPr="00C83B11">
              <w:rPr>
                <w:rFonts w:ascii="Times New Roman" w:hAnsi="Times New Roman" w:cs="Times New Roman"/>
                <w:b/>
                <w:sz w:val="28"/>
                <w:szCs w:val="28"/>
              </w:rPr>
              <w:t xml:space="preserve">(2 удалены </w:t>
            </w:r>
          </w:p>
          <w:p w:rsidR="00E209CF" w:rsidRPr="00C83B11" w:rsidRDefault="00E209CF" w:rsidP="00C83B11">
            <w:pPr>
              <w:contextualSpacing/>
              <w:jc w:val="center"/>
              <w:rPr>
                <w:rFonts w:ascii="Times New Roman" w:hAnsi="Times New Roman" w:cs="Times New Roman"/>
                <w:b/>
                <w:sz w:val="28"/>
                <w:szCs w:val="28"/>
              </w:rPr>
            </w:pPr>
            <w:r w:rsidRPr="00C83B11">
              <w:rPr>
                <w:rFonts w:ascii="Times New Roman" w:hAnsi="Times New Roman" w:cs="Times New Roman"/>
                <w:b/>
                <w:sz w:val="28"/>
                <w:szCs w:val="28"/>
              </w:rPr>
              <w:t>без права пересдачи)</w:t>
            </w:r>
          </w:p>
        </w:tc>
      </w:tr>
      <w:tr w:rsidR="00E209CF" w:rsidRPr="00E209CF" w:rsidTr="00C83B11">
        <w:tc>
          <w:tcPr>
            <w:tcW w:w="5811" w:type="dxa"/>
          </w:tcPr>
          <w:p w:rsidR="00E209CF" w:rsidRPr="00E209CF" w:rsidRDefault="00E209CF" w:rsidP="00812263">
            <w:pPr>
              <w:contextualSpacing/>
              <w:jc w:val="both"/>
              <w:rPr>
                <w:rFonts w:ascii="Times New Roman" w:hAnsi="Times New Roman" w:cs="Times New Roman"/>
                <w:sz w:val="28"/>
                <w:szCs w:val="28"/>
              </w:rPr>
            </w:pPr>
            <w:r w:rsidRPr="00E209CF">
              <w:rPr>
                <w:rFonts w:ascii="Times New Roman" w:hAnsi="Times New Roman" w:cs="Times New Roman"/>
                <w:sz w:val="28"/>
                <w:szCs w:val="28"/>
              </w:rPr>
              <w:t>Из них:</w:t>
            </w:r>
          </w:p>
          <w:p w:rsidR="00E209CF" w:rsidRPr="00E209CF" w:rsidRDefault="00C83B11"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в</w:t>
            </w:r>
            <w:r w:rsidR="00E209CF" w:rsidRPr="00E209CF">
              <w:rPr>
                <w:rFonts w:ascii="Times New Roman" w:hAnsi="Times New Roman"/>
                <w:sz w:val="28"/>
                <w:szCs w:val="28"/>
              </w:rPr>
              <w:t>ыпускников текущего года</w:t>
            </w:r>
          </w:p>
          <w:p w:rsidR="00E209CF" w:rsidRPr="00E209CF" w:rsidRDefault="00C83B11"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в</w:t>
            </w:r>
            <w:r w:rsidR="00E209CF" w:rsidRPr="00E209CF">
              <w:rPr>
                <w:rFonts w:ascii="Times New Roman" w:hAnsi="Times New Roman"/>
                <w:sz w:val="28"/>
                <w:szCs w:val="28"/>
              </w:rPr>
              <w:t>ыпускников СПО</w:t>
            </w:r>
          </w:p>
          <w:p w:rsidR="00E209CF" w:rsidRPr="00E209CF" w:rsidRDefault="00C83B11"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в</w:t>
            </w:r>
            <w:r w:rsidR="00E209CF" w:rsidRPr="00E209CF">
              <w:rPr>
                <w:rFonts w:ascii="Times New Roman" w:hAnsi="Times New Roman"/>
                <w:sz w:val="28"/>
                <w:szCs w:val="28"/>
              </w:rPr>
              <w:t>ыпускников прошлых лет</w:t>
            </w:r>
          </w:p>
          <w:p w:rsidR="00E209CF" w:rsidRPr="00E209CF" w:rsidRDefault="00C83B11" w:rsidP="00C83B11">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в</w:t>
            </w:r>
            <w:r w:rsidR="00E209CF" w:rsidRPr="00E209CF">
              <w:rPr>
                <w:rFonts w:ascii="Times New Roman" w:hAnsi="Times New Roman"/>
                <w:sz w:val="28"/>
                <w:szCs w:val="28"/>
              </w:rPr>
              <w:t>ыпускник</w:t>
            </w:r>
            <w:r>
              <w:rPr>
                <w:rFonts w:ascii="Times New Roman" w:hAnsi="Times New Roman"/>
                <w:sz w:val="28"/>
                <w:szCs w:val="28"/>
              </w:rPr>
              <w:t>ов</w:t>
            </w:r>
            <w:r w:rsidR="00E209CF" w:rsidRPr="00E209CF">
              <w:rPr>
                <w:rFonts w:ascii="Times New Roman" w:hAnsi="Times New Roman"/>
                <w:sz w:val="28"/>
                <w:szCs w:val="28"/>
              </w:rPr>
              <w:t>, не завершивши</w:t>
            </w:r>
            <w:r>
              <w:rPr>
                <w:rFonts w:ascii="Times New Roman" w:hAnsi="Times New Roman"/>
                <w:sz w:val="28"/>
                <w:szCs w:val="28"/>
              </w:rPr>
              <w:t>х</w:t>
            </w:r>
            <w:r w:rsidR="00E209CF" w:rsidRPr="00E209CF">
              <w:rPr>
                <w:rFonts w:ascii="Times New Roman" w:hAnsi="Times New Roman"/>
                <w:sz w:val="28"/>
                <w:szCs w:val="28"/>
              </w:rPr>
              <w:t xml:space="preserve"> ГИА</w:t>
            </w:r>
          </w:p>
        </w:tc>
        <w:tc>
          <w:tcPr>
            <w:tcW w:w="3168" w:type="dxa"/>
          </w:tcPr>
          <w:p w:rsidR="00E209CF" w:rsidRPr="00E209CF" w:rsidRDefault="00E209CF" w:rsidP="00C83B11">
            <w:pPr>
              <w:contextualSpacing/>
              <w:jc w:val="center"/>
              <w:rPr>
                <w:rFonts w:ascii="Times New Roman" w:hAnsi="Times New Roman" w:cs="Times New Roman"/>
                <w:sz w:val="28"/>
                <w:szCs w:val="28"/>
              </w:rPr>
            </w:pPr>
          </w:p>
          <w:p w:rsidR="00E209CF" w:rsidRPr="00E209CF" w:rsidRDefault="00E209CF" w:rsidP="00C83B11">
            <w:pPr>
              <w:contextualSpacing/>
              <w:jc w:val="center"/>
              <w:rPr>
                <w:rFonts w:ascii="Times New Roman" w:hAnsi="Times New Roman" w:cs="Times New Roman"/>
                <w:sz w:val="28"/>
                <w:szCs w:val="28"/>
              </w:rPr>
            </w:pPr>
            <w:r w:rsidRPr="00E209CF">
              <w:rPr>
                <w:rFonts w:ascii="Times New Roman" w:hAnsi="Times New Roman" w:cs="Times New Roman"/>
                <w:sz w:val="28"/>
                <w:szCs w:val="28"/>
              </w:rPr>
              <w:t>3045</w:t>
            </w:r>
          </w:p>
          <w:p w:rsidR="00E209CF" w:rsidRPr="00E209CF" w:rsidRDefault="00E209CF" w:rsidP="00C83B11">
            <w:pPr>
              <w:contextualSpacing/>
              <w:jc w:val="center"/>
              <w:rPr>
                <w:rFonts w:ascii="Times New Roman" w:hAnsi="Times New Roman" w:cs="Times New Roman"/>
                <w:sz w:val="28"/>
                <w:szCs w:val="28"/>
              </w:rPr>
            </w:pPr>
            <w:r w:rsidRPr="00E209CF">
              <w:rPr>
                <w:rFonts w:ascii="Times New Roman" w:hAnsi="Times New Roman" w:cs="Times New Roman"/>
                <w:sz w:val="28"/>
                <w:szCs w:val="28"/>
              </w:rPr>
              <w:t>31</w:t>
            </w:r>
          </w:p>
          <w:p w:rsidR="00E209CF" w:rsidRPr="00E209CF" w:rsidRDefault="00E209CF" w:rsidP="00C83B11">
            <w:pPr>
              <w:contextualSpacing/>
              <w:jc w:val="center"/>
              <w:rPr>
                <w:rFonts w:ascii="Times New Roman" w:hAnsi="Times New Roman" w:cs="Times New Roman"/>
                <w:sz w:val="28"/>
                <w:szCs w:val="28"/>
              </w:rPr>
            </w:pPr>
            <w:r w:rsidRPr="00E209CF">
              <w:rPr>
                <w:rFonts w:ascii="Times New Roman" w:hAnsi="Times New Roman" w:cs="Times New Roman"/>
                <w:sz w:val="28"/>
                <w:szCs w:val="28"/>
              </w:rPr>
              <w:t>111</w:t>
            </w:r>
          </w:p>
          <w:p w:rsidR="00E209CF" w:rsidRPr="00E209CF" w:rsidRDefault="00E209CF" w:rsidP="00C83B11">
            <w:pPr>
              <w:contextualSpacing/>
              <w:jc w:val="center"/>
              <w:rPr>
                <w:rFonts w:ascii="Times New Roman" w:hAnsi="Times New Roman" w:cs="Times New Roman"/>
                <w:sz w:val="28"/>
                <w:szCs w:val="28"/>
              </w:rPr>
            </w:pPr>
            <w:r w:rsidRPr="00E209CF">
              <w:rPr>
                <w:rFonts w:ascii="Times New Roman" w:hAnsi="Times New Roman" w:cs="Times New Roman"/>
                <w:sz w:val="28"/>
                <w:szCs w:val="28"/>
              </w:rPr>
              <w:t>1</w:t>
            </w:r>
          </w:p>
        </w:tc>
      </w:tr>
    </w:tbl>
    <w:p w:rsidR="00E209CF" w:rsidRPr="00E209CF" w:rsidRDefault="00E209CF" w:rsidP="00812263">
      <w:pPr>
        <w:pStyle w:val="af"/>
        <w:spacing w:after="0"/>
        <w:ind w:left="1080"/>
        <w:rPr>
          <w:rFonts w:ascii="Times New Roman" w:hAnsi="Times New Roman"/>
          <w:sz w:val="28"/>
          <w:szCs w:val="28"/>
        </w:rPr>
      </w:pPr>
    </w:p>
    <w:p w:rsidR="00E209CF" w:rsidRDefault="00E209CF" w:rsidP="005B7B08">
      <w:pPr>
        <w:pStyle w:val="af"/>
        <w:spacing w:after="0"/>
        <w:ind w:left="0"/>
        <w:jc w:val="center"/>
        <w:rPr>
          <w:rFonts w:ascii="Times New Roman" w:eastAsia="Times New Roman" w:hAnsi="Times New Roman"/>
          <w:b/>
          <w:sz w:val="28"/>
          <w:szCs w:val="28"/>
          <w:lang w:eastAsia="ru-RU"/>
        </w:rPr>
      </w:pPr>
      <w:r w:rsidRPr="003B54CA">
        <w:rPr>
          <w:rFonts w:ascii="Times New Roman" w:eastAsia="Times New Roman" w:hAnsi="Times New Roman"/>
          <w:b/>
          <w:sz w:val="28"/>
          <w:szCs w:val="28"/>
          <w:lang w:eastAsia="ru-RU"/>
        </w:rPr>
        <w:t xml:space="preserve">Количество участников </w:t>
      </w:r>
      <w:r w:rsidR="00C83B11">
        <w:rPr>
          <w:rFonts w:ascii="Times New Roman" w:eastAsia="Times New Roman" w:hAnsi="Times New Roman"/>
          <w:b/>
          <w:sz w:val="28"/>
          <w:szCs w:val="28"/>
          <w:lang w:eastAsia="ru-RU"/>
        </w:rPr>
        <w:t xml:space="preserve">ЕГЭ-2015 по обществознанию </w:t>
      </w:r>
      <w:r w:rsidRPr="003B54CA">
        <w:rPr>
          <w:rFonts w:ascii="Times New Roman" w:eastAsia="Times New Roman" w:hAnsi="Times New Roman"/>
          <w:b/>
          <w:sz w:val="28"/>
          <w:szCs w:val="28"/>
          <w:lang w:eastAsia="ru-RU"/>
        </w:rPr>
        <w:t>по типам ОО</w:t>
      </w:r>
    </w:p>
    <w:p w:rsidR="005B7B08" w:rsidRPr="005B7B08" w:rsidRDefault="005B7B08" w:rsidP="005B7B08">
      <w:pPr>
        <w:pStyle w:val="af"/>
        <w:spacing w:after="0"/>
        <w:ind w:left="0"/>
        <w:jc w:val="center"/>
        <w:rPr>
          <w:rFonts w:ascii="Times New Roman" w:eastAsia="Times New Roman" w:hAnsi="Times New Roman"/>
          <w:b/>
          <w:sz w:val="16"/>
          <w:szCs w:val="16"/>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3"/>
        <w:gridCol w:w="2636"/>
      </w:tblGrid>
      <w:tr w:rsidR="00E209CF" w:rsidRPr="00E209CF" w:rsidTr="00812263">
        <w:tc>
          <w:tcPr>
            <w:tcW w:w="6378" w:type="dxa"/>
          </w:tcPr>
          <w:p w:rsidR="00E209CF" w:rsidRPr="00C83B11" w:rsidRDefault="00E209CF" w:rsidP="00C83B11">
            <w:pPr>
              <w:contextualSpacing/>
              <w:jc w:val="both"/>
              <w:rPr>
                <w:rFonts w:ascii="Times New Roman" w:hAnsi="Times New Roman" w:cs="Times New Roman"/>
                <w:b/>
                <w:sz w:val="28"/>
                <w:szCs w:val="28"/>
              </w:rPr>
            </w:pPr>
            <w:r w:rsidRPr="00C83B11">
              <w:rPr>
                <w:rFonts w:ascii="Times New Roman" w:hAnsi="Times New Roman" w:cs="Times New Roman"/>
                <w:b/>
                <w:sz w:val="28"/>
                <w:szCs w:val="28"/>
              </w:rPr>
              <w:t xml:space="preserve">Всего </w:t>
            </w:r>
            <w:r w:rsidR="00C83B11">
              <w:rPr>
                <w:rFonts w:ascii="Times New Roman" w:hAnsi="Times New Roman" w:cs="Times New Roman"/>
                <w:b/>
                <w:sz w:val="28"/>
                <w:szCs w:val="28"/>
              </w:rPr>
              <w:t>выпускников текущего года</w:t>
            </w:r>
          </w:p>
        </w:tc>
        <w:tc>
          <w:tcPr>
            <w:tcW w:w="2659" w:type="dxa"/>
          </w:tcPr>
          <w:p w:rsidR="00E209CF" w:rsidRPr="00C83B11" w:rsidRDefault="00C83B11" w:rsidP="00C83B11">
            <w:pPr>
              <w:contextualSpacing/>
              <w:jc w:val="center"/>
              <w:rPr>
                <w:rFonts w:ascii="Times New Roman" w:hAnsi="Times New Roman" w:cs="Times New Roman"/>
                <w:b/>
                <w:sz w:val="28"/>
                <w:szCs w:val="28"/>
              </w:rPr>
            </w:pPr>
            <w:r>
              <w:rPr>
                <w:rFonts w:ascii="Times New Roman" w:hAnsi="Times New Roman" w:cs="Times New Roman"/>
                <w:b/>
                <w:sz w:val="28"/>
                <w:szCs w:val="28"/>
              </w:rPr>
              <w:t>3045</w:t>
            </w:r>
          </w:p>
        </w:tc>
      </w:tr>
      <w:tr w:rsidR="00E209CF" w:rsidRPr="00E209CF" w:rsidTr="00812263">
        <w:tc>
          <w:tcPr>
            <w:tcW w:w="6378" w:type="dxa"/>
          </w:tcPr>
          <w:p w:rsidR="00E209CF" w:rsidRPr="00E209CF" w:rsidRDefault="00E209CF" w:rsidP="00812263">
            <w:pPr>
              <w:contextualSpacing/>
              <w:jc w:val="both"/>
              <w:rPr>
                <w:rFonts w:ascii="Times New Roman" w:hAnsi="Times New Roman" w:cs="Times New Roman"/>
                <w:sz w:val="28"/>
                <w:szCs w:val="28"/>
              </w:rPr>
            </w:pPr>
            <w:r w:rsidRPr="00E209CF">
              <w:rPr>
                <w:rFonts w:ascii="Times New Roman" w:hAnsi="Times New Roman" w:cs="Times New Roman"/>
                <w:sz w:val="28"/>
                <w:szCs w:val="28"/>
              </w:rPr>
              <w:t>Из них:</w:t>
            </w:r>
          </w:p>
          <w:p w:rsidR="00E209CF" w:rsidRPr="00E209CF" w:rsidRDefault="00C83B11"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о</w:t>
            </w:r>
            <w:r w:rsidR="00E209CF" w:rsidRPr="00E209CF">
              <w:rPr>
                <w:rFonts w:ascii="Times New Roman" w:hAnsi="Times New Roman"/>
                <w:sz w:val="28"/>
                <w:szCs w:val="28"/>
              </w:rPr>
              <w:t>бластные ОО</w:t>
            </w:r>
          </w:p>
          <w:p w:rsidR="00E209CF" w:rsidRPr="00E209CF" w:rsidRDefault="00C83B11"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н</w:t>
            </w:r>
            <w:r w:rsidR="00E209CF" w:rsidRPr="00E209CF">
              <w:rPr>
                <w:rFonts w:ascii="Times New Roman" w:hAnsi="Times New Roman"/>
                <w:sz w:val="28"/>
                <w:szCs w:val="28"/>
              </w:rPr>
              <w:t>егосударственные ОО</w:t>
            </w:r>
          </w:p>
          <w:p w:rsidR="00E209CF" w:rsidRPr="00E209CF" w:rsidRDefault="00C83B11"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м</w:t>
            </w:r>
            <w:r w:rsidR="00E209CF" w:rsidRPr="00E209CF">
              <w:rPr>
                <w:rFonts w:ascii="Times New Roman" w:hAnsi="Times New Roman"/>
                <w:sz w:val="28"/>
                <w:szCs w:val="28"/>
              </w:rPr>
              <w:t>униципальные ОО</w:t>
            </w:r>
          </w:p>
        </w:tc>
        <w:tc>
          <w:tcPr>
            <w:tcW w:w="2659" w:type="dxa"/>
          </w:tcPr>
          <w:p w:rsidR="00E209CF" w:rsidRPr="00E209CF" w:rsidRDefault="00E209CF" w:rsidP="00C83B11">
            <w:pPr>
              <w:contextualSpacing/>
              <w:jc w:val="center"/>
              <w:rPr>
                <w:rFonts w:ascii="Times New Roman" w:hAnsi="Times New Roman" w:cs="Times New Roman"/>
                <w:sz w:val="28"/>
                <w:szCs w:val="28"/>
              </w:rPr>
            </w:pPr>
          </w:p>
          <w:p w:rsidR="00E209CF" w:rsidRPr="00E209CF" w:rsidRDefault="00E209CF" w:rsidP="00C83B11">
            <w:pPr>
              <w:contextualSpacing/>
              <w:jc w:val="center"/>
              <w:rPr>
                <w:rFonts w:ascii="Times New Roman" w:hAnsi="Times New Roman" w:cs="Times New Roman"/>
                <w:sz w:val="28"/>
                <w:szCs w:val="28"/>
              </w:rPr>
            </w:pPr>
            <w:r w:rsidRPr="00E209CF">
              <w:rPr>
                <w:rFonts w:ascii="Times New Roman" w:hAnsi="Times New Roman" w:cs="Times New Roman"/>
                <w:sz w:val="28"/>
                <w:szCs w:val="28"/>
              </w:rPr>
              <w:t>32</w:t>
            </w:r>
          </w:p>
          <w:p w:rsidR="00E209CF" w:rsidRPr="00E209CF" w:rsidRDefault="00E209CF" w:rsidP="00C83B11">
            <w:pPr>
              <w:contextualSpacing/>
              <w:jc w:val="center"/>
              <w:rPr>
                <w:rFonts w:ascii="Times New Roman" w:hAnsi="Times New Roman" w:cs="Times New Roman"/>
                <w:sz w:val="28"/>
                <w:szCs w:val="28"/>
              </w:rPr>
            </w:pPr>
            <w:r w:rsidRPr="00E209CF">
              <w:rPr>
                <w:rFonts w:ascii="Times New Roman" w:hAnsi="Times New Roman" w:cs="Times New Roman"/>
                <w:sz w:val="28"/>
                <w:szCs w:val="28"/>
              </w:rPr>
              <w:t>15</w:t>
            </w:r>
          </w:p>
          <w:p w:rsidR="00E209CF" w:rsidRPr="00E209CF" w:rsidRDefault="00E209CF" w:rsidP="00C83B11">
            <w:pPr>
              <w:contextualSpacing/>
              <w:jc w:val="center"/>
              <w:rPr>
                <w:rFonts w:ascii="Times New Roman" w:hAnsi="Times New Roman" w:cs="Times New Roman"/>
                <w:sz w:val="28"/>
                <w:szCs w:val="28"/>
              </w:rPr>
            </w:pPr>
            <w:r w:rsidRPr="00E209CF">
              <w:rPr>
                <w:rFonts w:ascii="Times New Roman" w:hAnsi="Times New Roman" w:cs="Times New Roman"/>
                <w:sz w:val="28"/>
                <w:szCs w:val="28"/>
              </w:rPr>
              <w:t>2998</w:t>
            </w:r>
          </w:p>
          <w:p w:rsidR="00E209CF" w:rsidRPr="00E209CF" w:rsidRDefault="00E209CF" w:rsidP="00C83B11">
            <w:pPr>
              <w:contextualSpacing/>
              <w:jc w:val="center"/>
              <w:rPr>
                <w:rFonts w:ascii="Times New Roman" w:hAnsi="Times New Roman" w:cs="Times New Roman"/>
                <w:sz w:val="28"/>
                <w:szCs w:val="28"/>
              </w:rPr>
            </w:pPr>
          </w:p>
        </w:tc>
      </w:tr>
    </w:tbl>
    <w:p w:rsidR="00E209CF" w:rsidRDefault="00187756" w:rsidP="006F12B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w:t>
      </w:r>
      <w:r w:rsidR="00E209CF" w:rsidRPr="00E209CF">
        <w:rPr>
          <w:rFonts w:ascii="Times New Roman" w:eastAsia="Times New Roman" w:hAnsi="Times New Roman" w:cs="Times New Roman"/>
          <w:b/>
          <w:sz w:val="28"/>
          <w:szCs w:val="28"/>
        </w:rPr>
        <w:t xml:space="preserve">езультаты ЕГЭ по </w:t>
      </w:r>
      <w:r w:rsidR="00FA736F">
        <w:rPr>
          <w:rFonts w:ascii="Times New Roman" w:eastAsia="Times New Roman" w:hAnsi="Times New Roman" w:cs="Times New Roman"/>
          <w:b/>
          <w:sz w:val="28"/>
          <w:szCs w:val="28"/>
        </w:rPr>
        <w:t>обществознанию</w:t>
      </w:r>
      <w:r w:rsidR="00E209CF" w:rsidRPr="00E209CF">
        <w:rPr>
          <w:rFonts w:ascii="Times New Roman" w:eastAsia="Times New Roman" w:hAnsi="Times New Roman" w:cs="Times New Roman"/>
          <w:b/>
          <w:sz w:val="28"/>
          <w:szCs w:val="28"/>
        </w:rPr>
        <w:t xml:space="preserve"> по </w:t>
      </w:r>
      <w:r w:rsidR="00C81597">
        <w:rPr>
          <w:rFonts w:ascii="Times New Roman" w:eastAsia="Times New Roman" w:hAnsi="Times New Roman" w:cs="Times New Roman"/>
          <w:b/>
          <w:sz w:val="28"/>
          <w:szCs w:val="28"/>
        </w:rPr>
        <w:t>АТЕ</w:t>
      </w:r>
      <w:r w:rsidR="00C83B11">
        <w:rPr>
          <w:rFonts w:ascii="Times New Roman" w:eastAsia="Times New Roman" w:hAnsi="Times New Roman" w:cs="Times New Roman"/>
          <w:b/>
          <w:sz w:val="28"/>
          <w:szCs w:val="28"/>
        </w:rPr>
        <w:t xml:space="preserve"> в 2015 году</w:t>
      </w:r>
    </w:p>
    <w:p w:rsidR="005B7B08" w:rsidRPr="005B7B08" w:rsidRDefault="005B7B08" w:rsidP="00812263">
      <w:pPr>
        <w:rPr>
          <w:rFonts w:ascii="Times New Roman" w:hAnsi="Times New Roman" w:cs="Times New Roman"/>
          <w:sz w:val="16"/>
          <w:szCs w:val="16"/>
        </w:rPr>
      </w:pPr>
    </w:p>
    <w:tbl>
      <w:tblPr>
        <w:tblW w:w="9498" w:type="dxa"/>
        <w:tblInd w:w="-34" w:type="dxa"/>
        <w:tblLayout w:type="fixed"/>
        <w:tblLook w:val="0000"/>
      </w:tblPr>
      <w:tblGrid>
        <w:gridCol w:w="709"/>
        <w:gridCol w:w="2694"/>
        <w:gridCol w:w="1559"/>
        <w:gridCol w:w="1701"/>
        <w:gridCol w:w="1134"/>
        <w:gridCol w:w="1701"/>
      </w:tblGrid>
      <w:tr w:rsidR="00C81597" w:rsidTr="00C83B11">
        <w:trPr>
          <w:trHeight w:val="10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81597" w:rsidRPr="006F12BE" w:rsidRDefault="00C81597" w:rsidP="00281377">
            <w:pPr>
              <w:jc w:val="center"/>
              <w:rPr>
                <w:rFonts w:ascii="Times New Roman" w:hAnsi="Times New Roman"/>
                <w:b/>
                <w:sz w:val="27"/>
                <w:szCs w:val="27"/>
              </w:rPr>
            </w:pPr>
            <w:r w:rsidRPr="006F12BE">
              <w:rPr>
                <w:rFonts w:ascii="Times New Roman" w:hAnsi="Times New Roman"/>
                <w:b/>
                <w:sz w:val="27"/>
                <w:szCs w:val="27"/>
              </w:rPr>
              <w:t>№</w:t>
            </w:r>
            <w:r w:rsidR="00C83B11">
              <w:rPr>
                <w:rFonts w:ascii="Times New Roman" w:hAnsi="Times New Roman"/>
                <w:b/>
                <w:sz w:val="27"/>
                <w:szCs w:val="27"/>
              </w:rPr>
              <w:t xml:space="preserve">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C81597" w:rsidRPr="006F12BE" w:rsidRDefault="00C83B11" w:rsidP="00281377">
            <w:pPr>
              <w:jc w:val="center"/>
              <w:rPr>
                <w:rFonts w:ascii="Times New Roman" w:hAnsi="Times New Roman"/>
                <w:b/>
                <w:sz w:val="27"/>
                <w:szCs w:val="27"/>
              </w:rPr>
            </w:pPr>
            <w:r>
              <w:rPr>
                <w:rFonts w:ascii="Times New Roman" w:hAnsi="Times New Roman"/>
                <w:b/>
                <w:sz w:val="27"/>
                <w:szCs w:val="27"/>
              </w:rPr>
              <w:t>АТЕ</w:t>
            </w:r>
          </w:p>
        </w:tc>
        <w:tc>
          <w:tcPr>
            <w:tcW w:w="1559" w:type="dxa"/>
            <w:tcBorders>
              <w:top w:val="single" w:sz="4" w:space="0" w:color="auto"/>
              <w:left w:val="nil"/>
              <w:bottom w:val="single" w:sz="4" w:space="0" w:color="auto"/>
              <w:right w:val="single" w:sz="4" w:space="0" w:color="auto"/>
            </w:tcBorders>
            <w:shd w:val="clear" w:color="auto" w:fill="auto"/>
            <w:vAlign w:val="center"/>
          </w:tcPr>
          <w:p w:rsidR="006F12BE" w:rsidRDefault="00C81597" w:rsidP="00281377">
            <w:pPr>
              <w:jc w:val="center"/>
              <w:rPr>
                <w:rFonts w:ascii="Times New Roman" w:hAnsi="Times New Roman"/>
                <w:b/>
                <w:sz w:val="27"/>
                <w:szCs w:val="27"/>
              </w:rPr>
            </w:pPr>
            <w:r w:rsidRPr="006F12BE">
              <w:rPr>
                <w:rFonts w:ascii="Times New Roman" w:hAnsi="Times New Roman"/>
                <w:b/>
                <w:sz w:val="27"/>
                <w:szCs w:val="27"/>
              </w:rPr>
              <w:t>Доля выпускни</w:t>
            </w:r>
            <w:r w:rsidR="005B7B08" w:rsidRPr="006F12BE">
              <w:rPr>
                <w:rFonts w:ascii="Times New Roman" w:hAnsi="Times New Roman"/>
                <w:b/>
                <w:sz w:val="27"/>
                <w:szCs w:val="27"/>
              </w:rPr>
              <w:t>-</w:t>
            </w:r>
            <w:r w:rsidRPr="006F12BE">
              <w:rPr>
                <w:rFonts w:ascii="Times New Roman" w:hAnsi="Times New Roman"/>
                <w:b/>
                <w:sz w:val="27"/>
                <w:szCs w:val="27"/>
              </w:rPr>
              <w:t xml:space="preserve">ков, сдававших ЕГЭ </w:t>
            </w:r>
          </w:p>
          <w:p w:rsidR="00C81597" w:rsidRPr="006F12BE" w:rsidRDefault="00C81597" w:rsidP="00281377">
            <w:pPr>
              <w:jc w:val="center"/>
              <w:rPr>
                <w:rFonts w:ascii="Times New Roman" w:hAnsi="Times New Roman"/>
                <w:b/>
                <w:sz w:val="27"/>
                <w:szCs w:val="27"/>
              </w:rPr>
            </w:pPr>
            <w:r w:rsidRPr="006F12BE">
              <w:rPr>
                <w:rFonts w:ascii="Times New Roman" w:hAnsi="Times New Roman"/>
                <w:b/>
                <w:sz w:val="27"/>
                <w:szCs w:val="27"/>
              </w:rPr>
              <w:t>(% от числа выпускни</w:t>
            </w:r>
            <w:r w:rsidR="005B7B08" w:rsidRPr="006F12BE">
              <w:rPr>
                <w:rFonts w:ascii="Times New Roman" w:hAnsi="Times New Roman"/>
                <w:b/>
                <w:sz w:val="27"/>
                <w:szCs w:val="27"/>
              </w:rPr>
              <w:t>-</w:t>
            </w:r>
            <w:r w:rsidRPr="006F12BE">
              <w:rPr>
                <w:rFonts w:ascii="Times New Roman" w:hAnsi="Times New Roman"/>
                <w:b/>
                <w:sz w:val="27"/>
                <w:szCs w:val="27"/>
              </w:rPr>
              <w:t>ков)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6F12BE" w:rsidRDefault="00C81597" w:rsidP="00281377">
            <w:pPr>
              <w:jc w:val="center"/>
              <w:rPr>
                <w:rFonts w:ascii="Times New Roman" w:hAnsi="Times New Roman"/>
                <w:b/>
                <w:sz w:val="27"/>
                <w:szCs w:val="27"/>
              </w:rPr>
            </w:pPr>
            <w:r w:rsidRPr="006F12BE">
              <w:rPr>
                <w:rFonts w:ascii="Times New Roman" w:hAnsi="Times New Roman"/>
                <w:b/>
                <w:sz w:val="27"/>
                <w:szCs w:val="27"/>
              </w:rPr>
              <w:t>Доля выпускни</w:t>
            </w:r>
            <w:r w:rsidR="005B7B08" w:rsidRPr="006F12BE">
              <w:rPr>
                <w:rFonts w:ascii="Times New Roman" w:hAnsi="Times New Roman"/>
                <w:b/>
                <w:sz w:val="27"/>
                <w:szCs w:val="27"/>
              </w:rPr>
              <w:t>-</w:t>
            </w:r>
          </w:p>
          <w:p w:rsidR="005B7B08" w:rsidRPr="006F12BE" w:rsidRDefault="00C81597" w:rsidP="00281377">
            <w:pPr>
              <w:jc w:val="center"/>
              <w:rPr>
                <w:rFonts w:ascii="Times New Roman" w:hAnsi="Times New Roman"/>
                <w:b/>
                <w:sz w:val="27"/>
                <w:szCs w:val="27"/>
              </w:rPr>
            </w:pPr>
            <w:r w:rsidRPr="006F12BE">
              <w:rPr>
                <w:rFonts w:ascii="Times New Roman" w:hAnsi="Times New Roman"/>
                <w:b/>
                <w:sz w:val="27"/>
                <w:szCs w:val="27"/>
              </w:rPr>
              <w:t>ков, не пре</w:t>
            </w:r>
            <w:r w:rsidR="005B7B08" w:rsidRPr="006F12BE">
              <w:rPr>
                <w:rFonts w:ascii="Times New Roman" w:hAnsi="Times New Roman"/>
                <w:b/>
                <w:sz w:val="27"/>
                <w:szCs w:val="27"/>
              </w:rPr>
              <w:t>-</w:t>
            </w:r>
          </w:p>
          <w:p w:rsidR="00C81597" w:rsidRPr="006F12BE" w:rsidRDefault="00C81597" w:rsidP="00281377">
            <w:pPr>
              <w:jc w:val="center"/>
              <w:rPr>
                <w:rFonts w:ascii="Times New Roman" w:hAnsi="Times New Roman"/>
                <w:b/>
                <w:sz w:val="27"/>
                <w:szCs w:val="27"/>
              </w:rPr>
            </w:pPr>
            <w:r w:rsidRPr="006F12BE">
              <w:rPr>
                <w:rFonts w:ascii="Times New Roman" w:hAnsi="Times New Roman"/>
                <w:b/>
                <w:sz w:val="27"/>
                <w:szCs w:val="27"/>
              </w:rPr>
              <w:t>одолевших минималь</w:t>
            </w:r>
            <w:r w:rsidR="005B7B08" w:rsidRPr="006F12BE">
              <w:rPr>
                <w:rFonts w:ascii="Times New Roman" w:hAnsi="Times New Roman"/>
                <w:b/>
                <w:sz w:val="27"/>
                <w:szCs w:val="27"/>
              </w:rPr>
              <w:t>-</w:t>
            </w:r>
            <w:r w:rsidRPr="006F12BE">
              <w:rPr>
                <w:rFonts w:ascii="Times New Roman" w:hAnsi="Times New Roman"/>
                <w:b/>
                <w:sz w:val="27"/>
                <w:szCs w:val="27"/>
              </w:rPr>
              <w:t>ный порог</w:t>
            </w:r>
            <w:r w:rsidR="005B7B08" w:rsidRPr="006F12BE">
              <w:rPr>
                <w:rFonts w:ascii="Times New Roman" w:hAnsi="Times New Roman"/>
                <w:b/>
                <w:sz w:val="27"/>
                <w:szCs w:val="27"/>
              </w:rPr>
              <w:t xml:space="preserve"> </w:t>
            </w:r>
            <w:r w:rsidRPr="006F12BE">
              <w:rPr>
                <w:rFonts w:ascii="Times New Roman" w:hAnsi="Times New Roman"/>
                <w:b/>
                <w:sz w:val="27"/>
                <w:szCs w:val="27"/>
              </w:rPr>
              <w:t>(% от числа сдававших)</w:t>
            </w:r>
          </w:p>
        </w:tc>
        <w:tc>
          <w:tcPr>
            <w:tcW w:w="1134" w:type="dxa"/>
            <w:tcBorders>
              <w:top w:val="single" w:sz="4" w:space="0" w:color="auto"/>
              <w:left w:val="nil"/>
              <w:bottom w:val="single" w:sz="4" w:space="0" w:color="auto"/>
              <w:right w:val="single" w:sz="4" w:space="0" w:color="auto"/>
            </w:tcBorders>
            <w:shd w:val="clear" w:color="auto" w:fill="auto"/>
            <w:vAlign w:val="center"/>
          </w:tcPr>
          <w:p w:rsidR="006F12BE" w:rsidRDefault="00C81597" w:rsidP="00281377">
            <w:pPr>
              <w:jc w:val="center"/>
              <w:rPr>
                <w:rFonts w:ascii="Times New Roman" w:hAnsi="Times New Roman"/>
                <w:b/>
                <w:sz w:val="27"/>
                <w:szCs w:val="27"/>
              </w:rPr>
            </w:pPr>
            <w:r w:rsidRPr="006F12BE">
              <w:rPr>
                <w:rFonts w:ascii="Times New Roman" w:hAnsi="Times New Roman"/>
                <w:b/>
                <w:sz w:val="27"/>
                <w:szCs w:val="27"/>
              </w:rPr>
              <w:t>Сред</w:t>
            </w:r>
            <w:r w:rsidR="006F12BE">
              <w:rPr>
                <w:rFonts w:ascii="Times New Roman" w:hAnsi="Times New Roman"/>
                <w:b/>
                <w:sz w:val="27"/>
                <w:szCs w:val="27"/>
              </w:rPr>
              <w:t>-</w:t>
            </w:r>
          </w:p>
          <w:p w:rsidR="00C81597" w:rsidRPr="006F12BE" w:rsidRDefault="00C81597" w:rsidP="00281377">
            <w:pPr>
              <w:jc w:val="center"/>
              <w:rPr>
                <w:rFonts w:ascii="Times New Roman" w:hAnsi="Times New Roman"/>
                <w:b/>
                <w:sz w:val="27"/>
                <w:szCs w:val="27"/>
              </w:rPr>
            </w:pPr>
            <w:r w:rsidRPr="006F12BE">
              <w:rPr>
                <w:rFonts w:ascii="Times New Roman" w:hAnsi="Times New Roman"/>
                <w:b/>
                <w:sz w:val="27"/>
                <w:szCs w:val="27"/>
              </w:rPr>
              <w:t>ний балл</w:t>
            </w:r>
          </w:p>
        </w:tc>
        <w:tc>
          <w:tcPr>
            <w:tcW w:w="1701" w:type="dxa"/>
            <w:tcBorders>
              <w:top w:val="single" w:sz="4" w:space="0" w:color="auto"/>
              <w:left w:val="nil"/>
              <w:bottom w:val="single" w:sz="4" w:space="0" w:color="auto"/>
              <w:right w:val="single" w:sz="4" w:space="0" w:color="auto"/>
            </w:tcBorders>
            <w:shd w:val="clear" w:color="auto" w:fill="auto"/>
            <w:vAlign w:val="center"/>
          </w:tcPr>
          <w:p w:rsidR="006F12BE" w:rsidRDefault="00C81597" w:rsidP="00281377">
            <w:pPr>
              <w:jc w:val="center"/>
              <w:rPr>
                <w:rFonts w:ascii="Times New Roman" w:hAnsi="Times New Roman"/>
                <w:b/>
                <w:sz w:val="27"/>
                <w:szCs w:val="27"/>
              </w:rPr>
            </w:pPr>
            <w:r w:rsidRPr="006F12BE">
              <w:rPr>
                <w:rFonts w:ascii="Times New Roman" w:hAnsi="Times New Roman"/>
                <w:b/>
                <w:sz w:val="27"/>
                <w:szCs w:val="27"/>
              </w:rPr>
              <w:t>Процент участни</w:t>
            </w:r>
            <w:r w:rsidR="006F12BE">
              <w:rPr>
                <w:rFonts w:ascii="Times New Roman" w:hAnsi="Times New Roman"/>
                <w:b/>
                <w:sz w:val="27"/>
                <w:szCs w:val="27"/>
              </w:rPr>
              <w:t>-</w:t>
            </w:r>
          </w:p>
          <w:p w:rsidR="00C81597" w:rsidRPr="006F12BE" w:rsidRDefault="00C81597" w:rsidP="00281377">
            <w:pPr>
              <w:jc w:val="center"/>
              <w:rPr>
                <w:rFonts w:ascii="Times New Roman" w:hAnsi="Times New Roman"/>
                <w:b/>
                <w:sz w:val="27"/>
                <w:szCs w:val="27"/>
              </w:rPr>
            </w:pPr>
            <w:r w:rsidRPr="006F12BE">
              <w:rPr>
                <w:rFonts w:ascii="Times New Roman" w:hAnsi="Times New Roman"/>
                <w:b/>
                <w:sz w:val="27"/>
                <w:szCs w:val="27"/>
              </w:rPr>
              <w:t>ков, набравших балл выше ТБ2 по предмету)</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Александро-Невский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53,6</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6,7</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56,8</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93,3</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Ермишинский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66,0</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12,9</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57,7</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87,1</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3</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Захаровский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66,7</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14,3</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52,7</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85,7</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4</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Кадомский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75,0</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12,5</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54,8</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87,5</w:t>
            </w:r>
          </w:p>
        </w:tc>
      </w:tr>
      <w:tr w:rsidR="00C81597" w:rsidTr="00C83B11">
        <w:trPr>
          <w:trHeight w:val="231"/>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Касимовский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51,1</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12,5</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56,7</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87,5</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Клепиковский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78,0</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12,8</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56,0</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87,2</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Кораблинский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54,4</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8,2</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58,4</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91,8</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Милославский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46,6</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5,9</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55,0</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94,1</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Михайловский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71,9</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4,9</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59,4</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95,1</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10</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Пителинский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35,7</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771CFB" w:rsidP="00281377">
            <w:pPr>
              <w:jc w:val="center"/>
              <w:rPr>
                <w:rFonts w:ascii="Times New Roman" w:hAnsi="Times New Roman"/>
                <w:sz w:val="27"/>
                <w:szCs w:val="27"/>
              </w:rPr>
            </w:pPr>
            <w:r>
              <w:rPr>
                <w:rFonts w:ascii="Times New Roman" w:hAnsi="Times New Roman"/>
                <w:sz w:val="27"/>
                <w:szCs w:val="27"/>
              </w:rPr>
              <w:t>0</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61,6</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100,0</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11</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Пронский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60,4</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17,2</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50,6</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82,8</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12</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Путятинский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56,0</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21,4</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49,6</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78,6</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13</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Рыбновский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54,2</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26,6</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49,7</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73,4</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14</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Ряжский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55,8</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19,5</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52,3</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80,5</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15</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Рязанский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61,9</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10,3</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55,3</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89,7</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16</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Сапожковский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61,0</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16,0</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50,4</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84,0</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17</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Сараевский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62,4</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32,1</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51,5</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67,9</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18</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Сасовский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48,5</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12,5</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52,1</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87,5</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19</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Скопинский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61,8</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8,8</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55,9</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91,2</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20</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Спасский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72,4</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9,5</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55,2</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90,5</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21</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Старожиловский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72,1</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15,9</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54,9</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84,1</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22</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Ухоловский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58,1</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11,1</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59,8</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88,9</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23</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Чучковский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93,9</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9,7</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53,0</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90,3</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24</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Шацкий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65,0</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21,2</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49,6</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78,8</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25</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Шиловский</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56,7</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15,3</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55,1</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84,7</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26</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г.</w:t>
            </w:r>
            <w:r w:rsidR="006F12BE">
              <w:rPr>
                <w:rFonts w:ascii="Times New Roman" w:hAnsi="Times New Roman"/>
                <w:sz w:val="27"/>
                <w:szCs w:val="27"/>
              </w:rPr>
              <w:t xml:space="preserve"> </w:t>
            </w:r>
            <w:r w:rsidRPr="005B7B08">
              <w:rPr>
                <w:rFonts w:ascii="Times New Roman" w:hAnsi="Times New Roman"/>
                <w:sz w:val="27"/>
                <w:szCs w:val="27"/>
              </w:rPr>
              <w:t>Касимов</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54,8</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21,1</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54,4</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78,9</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27</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г.</w:t>
            </w:r>
            <w:r w:rsidR="006F12BE">
              <w:rPr>
                <w:rFonts w:ascii="Times New Roman" w:hAnsi="Times New Roman"/>
                <w:sz w:val="27"/>
                <w:szCs w:val="27"/>
              </w:rPr>
              <w:t xml:space="preserve"> </w:t>
            </w:r>
            <w:r w:rsidRPr="005B7B08">
              <w:rPr>
                <w:rFonts w:ascii="Times New Roman" w:hAnsi="Times New Roman"/>
                <w:sz w:val="27"/>
                <w:szCs w:val="27"/>
              </w:rPr>
              <w:t>Сасово</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66,7</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10,6</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57,9</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89,4</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28</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г.</w:t>
            </w:r>
            <w:r w:rsidR="006F12BE">
              <w:rPr>
                <w:rFonts w:ascii="Times New Roman" w:hAnsi="Times New Roman"/>
                <w:sz w:val="27"/>
                <w:szCs w:val="27"/>
              </w:rPr>
              <w:t xml:space="preserve"> </w:t>
            </w:r>
            <w:r w:rsidRPr="005B7B08">
              <w:rPr>
                <w:rFonts w:ascii="Times New Roman" w:hAnsi="Times New Roman"/>
                <w:sz w:val="27"/>
                <w:szCs w:val="27"/>
              </w:rPr>
              <w:t>Скопин</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70,2</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14,2</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54,5</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85,8</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29</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rPr>
                <w:rFonts w:ascii="Times New Roman" w:hAnsi="Times New Roman"/>
                <w:sz w:val="27"/>
                <w:szCs w:val="27"/>
              </w:rPr>
            </w:pPr>
            <w:r w:rsidRPr="005B7B08">
              <w:rPr>
                <w:rFonts w:ascii="Times New Roman" w:hAnsi="Times New Roman"/>
                <w:sz w:val="27"/>
                <w:szCs w:val="27"/>
              </w:rPr>
              <w:t>г.</w:t>
            </w:r>
            <w:r w:rsidR="006F12BE">
              <w:rPr>
                <w:rFonts w:ascii="Times New Roman" w:hAnsi="Times New Roman"/>
                <w:sz w:val="27"/>
                <w:szCs w:val="27"/>
              </w:rPr>
              <w:t xml:space="preserve"> </w:t>
            </w:r>
            <w:r w:rsidRPr="005B7B08">
              <w:rPr>
                <w:rFonts w:ascii="Times New Roman" w:hAnsi="Times New Roman"/>
                <w:sz w:val="27"/>
                <w:szCs w:val="27"/>
              </w:rPr>
              <w:t>Рязань</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64,7</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9,0</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58,3</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91,0</w:t>
            </w:r>
          </w:p>
        </w:tc>
      </w:tr>
      <w:tr w:rsidR="00C81597" w:rsidTr="00C83B11">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30</w:t>
            </w:r>
          </w:p>
        </w:tc>
        <w:tc>
          <w:tcPr>
            <w:tcW w:w="2694" w:type="dxa"/>
            <w:tcBorders>
              <w:top w:val="nil"/>
              <w:left w:val="nil"/>
              <w:bottom w:val="single" w:sz="4" w:space="0" w:color="auto"/>
              <w:right w:val="single" w:sz="4" w:space="0" w:color="auto"/>
            </w:tcBorders>
            <w:shd w:val="clear" w:color="auto" w:fill="auto"/>
            <w:noWrap/>
            <w:vAlign w:val="center"/>
          </w:tcPr>
          <w:p w:rsidR="00C81597" w:rsidRPr="005B7B08" w:rsidRDefault="00C81597" w:rsidP="00C83B11">
            <w:pPr>
              <w:rPr>
                <w:rFonts w:ascii="Times New Roman" w:hAnsi="Times New Roman"/>
                <w:sz w:val="27"/>
                <w:szCs w:val="27"/>
              </w:rPr>
            </w:pPr>
            <w:r w:rsidRPr="005B7B08">
              <w:rPr>
                <w:rFonts w:ascii="Times New Roman" w:hAnsi="Times New Roman"/>
                <w:sz w:val="27"/>
                <w:szCs w:val="27"/>
              </w:rPr>
              <w:t>Област</w:t>
            </w:r>
            <w:r w:rsidR="00C83B11">
              <w:rPr>
                <w:rFonts w:ascii="Times New Roman" w:hAnsi="Times New Roman"/>
                <w:sz w:val="27"/>
                <w:szCs w:val="27"/>
              </w:rPr>
              <w:t>ные и негосударственные</w:t>
            </w:r>
            <w:r w:rsidRPr="005B7B08">
              <w:rPr>
                <w:rFonts w:ascii="Times New Roman" w:hAnsi="Times New Roman"/>
                <w:sz w:val="27"/>
                <w:szCs w:val="27"/>
              </w:rPr>
              <w:t xml:space="preserve"> ОО</w:t>
            </w:r>
          </w:p>
        </w:tc>
        <w:tc>
          <w:tcPr>
            <w:tcW w:w="1559"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48,0</w:t>
            </w:r>
          </w:p>
        </w:tc>
        <w:tc>
          <w:tcPr>
            <w:tcW w:w="1701"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10,6</w:t>
            </w:r>
          </w:p>
        </w:tc>
        <w:tc>
          <w:tcPr>
            <w:tcW w:w="1134" w:type="dxa"/>
            <w:tcBorders>
              <w:top w:val="nil"/>
              <w:left w:val="nil"/>
              <w:bottom w:val="single" w:sz="4" w:space="0" w:color="auto"/>
              <w:right w:val="single" w:sz="4" w:space="0" w:color="auto"/>
            </w:tcBorders>
            <w:shd w:val="clear" w:color="auto" w:fill="auto"/>
            <w:noWrap/>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54,0</w:t>
            </w:r>
          </w:p>
        </w:tc>
        <w:tc>
          <w:tcPr>
            <w:tcW w:w="1701" w:type="dxa"/>
            <w:tcBorders>
              <w:top w:val="nil"/>
              <w:left w:val="nil"/>
              <w:bottom w:val="single" w:sz="4" w:space="0" w:color="auto"/>
              <w:right w:val="single" w:sz="4" w:space="0" w:color="auto"/>
            </w:tcBorders>
            <w:shd w:val="clear" w:color="auto" w:fill="auto"/>
            <w:vAlign w:val="center"/>
          </w:tcPr>
          <w:p w:rsidR="00C81597" w:rsidRPr="005B7B08" w:rsidRDefault="00C81597" w:rsidP="00281377">
            <w:pPr>
              <w:jc w:val="center"/>
              <w:rPr>
                <w:rFonts w:ascii="Times New Roman" w:hAnsi="Times New Roman"/>
                <w:sz w:val="27"/>
                <w:szCs w:val="27"/>
              </w:rPr>
            </w:pPr>
            <w:r w:rsidRPr="005B7B08">
              <w:rPr>
                <w:rFonts w:ascii="Times New Roman" w:hAnsi="Times New Roman"/>
                <w:sz w:val="27"/>
                <w:szCs w:val="27"/>
              </w:rPr>
              <w:t>89,4</w:t>
            </w:r>
          </w:p>
        </w:tc>
      </w:tr>
      <w:tr w:rsidR="00C81597" w:rsidTr="00C83B11">
        <w:trPr>
          <w:trHeight w:val="30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81597" w:rsidRPr="00C83B11" w:rsidRDefault="00C83B11" w:rsidP="00281377">
            <w:pPr>
              <w:jc w:val="center"/>
              <w:rPr>
                <w:rFonts w:ascii="Times New Roman" w:hAnsi="Times New Roman"/>
                <w:b/>
                <w:sz w:val="27"/>
                <w:szCs w:val="27"/>
              </w:rPr>
            </w:pPr>
            <w:r w:rsidRPr="00C83B11">
              <w:rPr>
                <w:rFonts w:ascii="Times New Roman" w:hAnsi="Times New Roman"/>
                <w:b/>
                <w:sz w:val="27"/>
                <w:szCs w:val="27"/>
              </w:rPr>
              <w:t>ИТОГО</w:t>
            </w:r>
          </w:p>
        </w:tc>
        <w:tc>
          <w:tcPr>
            <w:tcW w:w="1559" w:type="dxa"/>
            <w:tcBorders>
              <w:top w:val="nil"/>
              <w:left w:val="nil"/>
              <w:bottom w:val="single" w:sz="4" w:space="0" w:color="auto"/>
              <w:right w:val="single" w:sz="4" w:space="0" w:color="auto"/>
            </w:tcBorders>
            <w:shd w:val="clear" w:color="auto" w:fill="auto"/>
            <w:noWrap/>
            <w:vAlign w:val="center"/>
          </w:tcPr>
          <w:p w:rsidR="00C81597" w:rsidRPr="00C83B11" w:rsidRDefault="00C81597" w:rsidP="00281377">
            <w:pPr>
              <w:jc w:val="center"/>
              <w:rPr>
                <w:rFonts w:ascii="Times New Roman" w:hAnsi="Times New Roman"/>
                <w:b/>
                <w:sz w:val="27"/>
                <w:szCs w:val="27"/>
              </w:rPr>
            </w:pPr>
            <w:r w:rsidRPr="00C83B11">
              <w:rPr>
                <w:rFonts w:ascii="Times New Roman" w:hAnsi="Times New Roman"/>
                <w:b/>
                <w:sz w:val="27"/>
                <w:szCs w:val="27"/>
              </w:rPr>
              <w:t>63,0</w:t>
            </w:r>
          </w:p>
        </w:tc>
        <w:tc>
          <w:tcPr>
            <w:tcW w:w="1701" w:type="dxa"/>
            <w:tcBorders>
              <w:top w:val="nil"/>
              <w:left w:val="nil"/>
              <w:bottom w:val="single" w:sz="4" w:space="0" w:color="auto"/>
              <w:right w:val="single" w:sz="4" w:space="0" w:color="auto"/>
            </w:tcBorders>
            <w:shd w:val="clear" w:color="auto" w:fill="auto"/>
            <w:noWrap/>
            <w:vAlign w:val="center"/>
          </w:tcPr>
          <w:p w:rsidR="00C81597" w:rsidRPr="00C83B11" w:rsidRDefault="00C81597" w:rsidP="00281377">
            <w:pPr>
              <w:jc w:val="center"/>
              <w:rPr>
                <w:rFonts w:ascii="Times New Roman" w:hAnsi="Times New Roman"/>
                <w:b/>
                <w:sz w:val="27"/>
                <w:szCs w:val="27"/>
              </w:rPr>
            </w:pPr>
            <w:r w:rsidRPr="00C83B11">
              <w:rPr>
                <w:rFonts w:ascii="Times New Roman" w:hAnsi="Times New Roman"/>
                <w:b/>
                <w:sz w:val="27"/>
                <w:szCs w:val="27"/>
              </w:rPr>
              <w:t>11,7</w:t>
            </w:r>
          </w:p>
        </w:tc>
        <w:tc>
          <w:tcPr>
            <w:tcW w:w="1134" w:type="dxa"/>
            <w:tcBorders>
              <w:top w:val="nil"/>
              <w:left w:val="nil"/>
              <w:bottom w:val="single" w:sz="4" w:space="0" w:color="auto"/>
              <w:right w:val="single" w:sz="4" w:space="0" w:color="auto"/>
            </w:tcBorders>
            <w:shd w:val="clear" w:color="auto" w:fill="auto"/>
            <w:noWrap/>
            <w:vAlign w:val="center"/>
          </w:tcPr>
          <w:p w:rsidR="00C81597" w:rsidRPr="00C83B11" w:rsidRDefault="00C81597" w:rsidP="00281377">
            <w:pPr>
              <w:jc w:val="center"/>
              <w:rPr>
                <w:rFonts w:ascii="Times New Roman" w:hAnsi="Times New Roman"/>
                <w:b/>
                <w:sz w:val="27"/>
                <w:szCs w:val="27"/>
              </w:rPr>
            </w:pPr>
            <w:r w:rsidRPr="00C83B11">
              <w:rPr>
                <w:rFonts w:ascii="Times New Roman" w:hAnsi="Times New Roman"/>
                <w:b/>
                <w:sz w:val="27"/>
                <w:szCs w:val="27"/>
              </w:rPr>
              <w:t>56,5</w:t>
            </w:r>
          </w:p>
        </w:tc>
        <w:tc>
          <w:tcPr>
            <w:tcW w:w="1701" w:type="dxa"/>
            <w:tcBorders>
              <w:top w:val="nil"/>
              <w:left w:val="nil"/>
              <w:bottom w:val="single" w:sz="4" w:space="0" w:color="auto"/>
              <w:right w:val="single" w:sz="4" w:space="0" w:color="auto"/>
            </w:tcBorders>
            <w:shd w:val="clear" w:color="auto" w:fill="auto"/>
            <w:vAlign w:val="center"/>
          </w:tcPr>
          <w:p w:rsidR="00C81597" w:rsidRPr="00C83B11" w:rsidRDefault="00C81597" w:rsidP="00281377">
            <w:pPr>
              <w:jc w:val="center"/>
              <w:rPr>
                <w:rFonts w:ascii="Times New Roman" w:hAnsi="Times New Roman"/>
                <w:b/>
                <w:sz w:val="27"/>
                <w:szCs w:val="27"/>
              </w:rPr>
            </w:pPr>
            <w:r w:rsidRPr="00C83B11">
              <w:rPr>
                <w:rFonts w:ascii="Times New Roman" w:hAnsi="Times New Roman"/>
                <w:b/>
                <w:sz w:val="27"/>
                <w:szCs w:val="27"/>
              </w:rPr>
              <w:t>88,3</w:t>
            </w:r>
          </w:p>
        </w:tc>
      </w:tr>
    </w:tbl>
    <w:p w:rsidR="00D03212" w:rsidRDefault="00D03212" w:rsidP="005B7B08">
      <w:pPr>
        <w:jc w:val="center"/>
        <w:rPr>
          <w:rFonts w:ascii="Times New Roman" w:eastAsia="Times New Roman" w:hAnsi="Times New Roman"/>
          <w:b/>
          <w:sz w:val="28"/>
          <w:szCs w:val="28"/>
        </w:rPr>
      </w:pPr>
      <w:r w:rsidRPr="00D03212">
        <w:rPr>
          <w:rFonts w:ascii="Times New Roman" w:eastAsia="Times New Roman" w:hAnsi="Times New Roman"/>
          <w:b/>
          <w:sz w:val="28"/>
          <w:szCs w:val="28"/>
        </w:rPr>
        <w:lastRenderedPageBreak/>
        <w:t>Результаты по категориям участников ЕГЭ</w:t>
      </w:r>
      <w:r w:rsidR="00C83B11">
        <w:rPr>
          <w:rFonts w:ascii="Times New Roman" w:eastAsia="Times New Roman" w:hAnsi="Times New Roman"/>
          <w:b/>
          <w:sz w:val="28"/>
          <w:szCs w:val="28"/>
        </w:rPr>
        <w:t>-2015 по обществознанию</w:t>
      </w:r>
    </w:p>
    <w:p w:rsidR="005B7B08" w:rsidRPr="005B7B08" w:rsidRDefault="005B7B08" w:rsidP="005B7B08">
      <w:pPr>
        <w:jc w:val="center"/>
        <w:rPr>
          <w:rFonts w:ascii="Times New Roman" w:eastAsia="Times New Roman" w:hAnsi="Times New Roman"/>
          <w:b/>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2126"/>
        <w:gridCol w:w="1985"/>
        <w:gridCol w:w="1984"/>
      </w:tblGrid>
      <w:tr w:rsidR="00D03212" w:rsidRPr="00FD6896" w:rsidTr="006F12BE">
        <w:tc>
          <w:tcPr>
            <w:tcW w:w="3119" w:type="dxa"/>
          </w:tcPr>
          <w:p w:rsidR="00D03212" w:rsidRPr="006F12BE" w:rsidRDefault="00D03212" w:rsidP="00FD69C0">
            <w:pPr>
              <w:pStyle w:val="af"/>
              <w:spacing w:after="0" w:line="240" w:lineRule="auto"/>
              <w:ind w:left="0"/>
              <w:jc w:val="both"/>
              <w:rPr>
                <w:rFonts w:ascii="Times New Roman" w:hAnsi="Times New Roman"/>
                <w:b/>
                <w:sz w:val="28"/>
                <w:szCs w:val="28"/>
              </w:rPr>
            </w:pPr>
          </w:p>
        </w:tc>
        <w:tc>
          <w:tcPr>
            <w:tcW w:w="2126" w:type="dxa"/>
          </w:tcPr>
          <w:p w:rsidR="00D03212" w:rsidRPr="006F12BE" w:rsidRDefault="00D03212" w:rsidP="00D03212">
            <w:pPr>
              <w:pStyle w:val="af"/>
              <w:spacing w:after="0" w:line="240" w:lineRule="auto"/>
              <w:ind w:left="0"/>
              <w:jc w:val="center"/>
              <w:rPr>
                <w:rFonts w:ascii="Times New Roman" w:hAnsi="Times New Roman"/>
                <w:b/>
                <w:sz w:val="28"/>
                <w:szCs w:val="28"/>
              </w:rPr>
            </w:pPr>
            <w:r w:rsidRPr="006F12BE">
              <w:rPr>
                <w:rFonts w:ascii="Times New Roman" w:hAnsi="Times New Roman"/>
                <w:b/>
                <w:sz w:val="28"/>
                <w:szCs w:val="28"/>
              </w:rPr>
              <w:t>Выпускники организаций среднего общего образования</w:t>
            </w:r>
          </w:p>
        </w:tc>
        <w:tc>
          <w:tcPr>
            <w:tcW w:w="1985" w:type="dxa"/>
          </w:tcPr>
          <w:p w:rsidR="00D03212" w:rsidRPr="006F12BE" w:rsidRDefault="00D03212" w:rsidP="00D03212">
            <w:pPr>
              <w:pStyle w:val="af"/>
              <w:spacing w:after="0" w:line="240" w:lineRule="auto"/>
              <w:ind w:left="0"/>
              <w:jc w:val="center"/>
              <w:rPr>
                <w:rFonts w:ascii="Times New Roman" w:hAnsi="Times New Roman"/>
                <w:b/>
                <w:sz w:val="28"/>
                <w:szCs w:val="28"/>
              </w:rPr>
            </w:pPr>
            <w:r w:rsidRPr="006F12BE">
              <w:rPr>
                <w:rFonts w:ascii="Times New Roman" w:hAnsi="Times New Roman"/>
                <w:b/>
                <w:sz w:val="28"/>
                <w:szCs w:val="28"/>
              </w:rPr>
              <w:t>Выпускники СПО</w:t>
            </w:r>
          </w:p>
        </w:tc>
        <w:tc>
          <w:tcPr>
            <w:tcW w:w="1984" w:type="dxa"/>
          </w:tcPr>
          <w:p w:rsidR="00D03212" w:rsidRPr="006F12BE" w:rsidRDefault="00D03212" w:rsidP="00D03212">
            <w:pPr>
              <w:pStyle w:val="af"/>
              <w:spacing w:after="0" w:line="240" w:lineRule="auto"/>
              <w:ind w:left="0"/>
              <w:jc w:val="center"/>
              <w:rPr>
                <w:rFonts w:ascii="Times New Roman" w:hAnsi="Times New Roman"/>
                <w:b/>
                <w:sz w:val="28"/>
                <w:szCs w:val="28"/>
              </w:rPr>
            </w:pPr>
            <w:r w:rsidRPr="006F12BE">
              <w:rPr>
                <w:rFonts w:ascii="Times New Roman" w:hAnsi="Times New Roman"/>
                <w:b/>
                <w:sz w:val="28"/>
                <w:szCs w:val="28"/>
              </w:rPr>
              <w:t>Выпускники прошлых лет</w:t>
            </w:r>
          </w:p>
        </w:tc>
      </w:tr>
      <w:tr w:rsidR="00D03212" w:rsidRPr="00FD6896" w:rsidTr="006F12BE">
        <w:tc>
          <w:tcPr>
            <w:tcW w:w="3119" w:type="dxa"/>
          </w:tcPr>
          <w:p w:rsidR="00D03212" w:rsidRPr="00FD6896" w:rsidRDefault="00D03212" w:rsidP="00C83B11">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Доля</w:t>
            </w:r>
            <w:r w:rsidR="00C83B11">
              <w:rPr>
                <w:rFonts w:ascii="Times New Roman" w:hAnsi="Times New Roman"/>
                <w:sz w:val="28"/>
                <w:szCs w:val="28"/>
              </w:rPr>
              <w:t> </w:t>
            </w:r>
            <w:r w:rsidRPr="00FD6896">
              <w:rPr>
                <w:rFonts w:ascii="Times New Roman" w:hAnsi="Times New Roman"/>
                <w:sz w:val="28"/>
                <w:szCs w:val="28"/>
              </w:rPr>
              <w:t xml:space="preserve">участников, набравших баллов ниже минимального значения     </w:t>
            </w:r>
          </w:p>
        </w:tc>
        <w:tc>
          <w:tcPr>
            <w:tcW w:w="2126" w:type="dxa"/>
            <w:vAlign w:val="center"/>
          </w:tcPr>
          <w:p w:rsidR="00D03212" w:rsidRPr="006F12BE" w:rsidRDefault="00D03212" w:rsidP="00C83B11">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11,7(356 чел</w:t>
            </w:r>
            <w:r w:rsidR="006F12BE">
              <w:rPr>
                <w:rFonts w:ascii="Times New Roman" w:hAnsi="Times New Roman"/>
                <w:sz w:val="28"/>
                <w:szCs w:val="28"/>
              </w:rPr>
              <w:t>.</w:t>
            </w:r>
            <w:r w:rsidRPr="006F12BE">
              <w:rPr>
                <w:rFonts w:ascii="Times New Roman" w:hAnsi="Times New Roman"/>
                <w:sz w:val="28"/>
                <w:szCs w:val="28"/>
              </w:rPr>
              <w:t>)</w:t>
            </w:r>
          </w:p>
        </w:tc>
        <w:tc>
          <w:tcPr>
            <w:tcW w:w="1985" w:type="dxa"/>
            <w:vAlign w:val="center"/>
          </w:tcPr>
          <w:p w:rsidR="00D03212" w:rsidRPr="006F12BE" w:rsidRDefault="00D03212" w:rsidP="00ED53F4">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58,1(18 чел</w:t>
            </w:r>
            <w:r w:rsidR="006F12BE">
              <w:rPr>
                <w:rFonts w:ascii="Times New Roman" w:hAnsi="Times New Roman"/>
                <w:sz w:val="28"/>
                <w:szCs w:val="28"/>
              </w:rPr>
              <w:t>.</w:t>
            </w:r>
            <w:r w:rsidRPr="006F12BE">
              <w:rPr>
                <w:rFonts w:ascii="Times New Roman" w:hAnsi="Times New Roman"/>
                <w:sz w:val="28"/>
                <w:szCs w:val="28"/>
              </w:rPr>
              <w:t>)</w:t>
            </w:r>
          </w:p>
        </w:tc>
        <w:tc>
          <w:tcPr>
            <w:tcW w:w="1984" w:type="dxa"/>
            <w:vAlign w:val="center"/>
          </w:tcPr>
          <w:p w:rsidR="00D03212" w:rsidRPr="006F12BE" w:rsidRDefault="00D03212" w:rsidP="00ED53F4">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56,8(63 чел</w:t>
            </w:r>
            <w:r w:rsidR="006F12BE">
              <w:rPr>
                <w:rFonts w:ascii="Times New Roman" w:hAnsi="Times New Roman"/>
                <w:sz w:val="28"/>
                <w:szCs w:val="28"/>
              </w:rPr>
              <w:t>.</w:t>
            </w:r>
            <w:r w:rsidRPr="006F12BE">
              <w:rPr>
                <w:rFonts w:ascii="Times New Roman" w:hAnsi="Times New Roman"/>
                <w:sz w:val="28"/>
                <w:szCs w:val="28"/>
              </w:rPr>
              <w:t>)</w:t>
            </w:r>
          </w:p>
        </w:tc>
      </w:tr>
      <w:tr w:rsidR="00D03212" w:rsidRPr="00FD6896" w:rsidTr="006F12BE">
        <w:tc>
          <w:tcPr>
            <w:tcW w:w="3119" w:type="dxa"/>
          </w:tcPr>
          <w:p w:rsidR="00D03212" w:rsidRPr="00FD6896" w:rsidRDefault="00D03212" w:rsidP="00FD69C0">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2126" w:type="dxa"/>
            <w:vAlign w:val="center"/>
          </w:tcPr>
          <w:p w:rsidR="00D03212" w:rsidRPr="006F12BE" w:rsidRDefault="00D03212"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56,5</w:t>
            </w:r>
          </w:p>
        </w:tc>
        <w:tc>
          <w:tcPr>
            <w:tcW w:w="1985" w:type="dxa"/>
            <w:vAlign w:val="center"/>
          </w:tcPr>
          <w:p w:rsidR="00D03212" w:rsidRPr="006F12BE" w:rsidRDefault="00D03212"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40,6</w:t>
            </w:r>
          </w:p>
        </w:tc>
        <w:tc>
          <w:tcPr>
            <w:tcW w:w="1984" w:type="dxa"/>
            <w:vAlign w:val="center"/>
          </w:tcPr>
          <w:p w:rsidR="00D03212" w:rsidRPr="006F12BE" w:rsidRDefault="00D03212"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39</w:t>
            </w:r>
          </w:p>
        </w:tc>
      </w:tr>
      <w:tr w:rsidR="00D03212" w:rsidRPr="00FD6896" w:rsidTr="006F12BE">
        <w:tc>
          <w:tcPr>
            <w:tcW w:w="3119" w:type="dxa"/>
          </w:tcPr>
          <w:p w:rsidR="00D03212" w:rsidRPr="00FD6896" w:rsidRDefault="00D03212" w:rsidP="00C83B11">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Доля</w:t>
            </w:r>
            <w:r w:rsidR="00C83B11">
              <w:rPr>
                <w:rFonts w:ascii="Times New Roman" w:hAnsi="Times New Roman"/>
                <w:sz w:val="28"/>
                <w:szCs w:val="28"/>
              </w:rPr>
              <w:t> </w:t>
            </w:r>
            <w:r w:rsidRPr="00FD6896">
              <w:rPr>
                <w:rFonts w:ascii="Times New Roman" w:hAnsi="Times New Roman"/>
                <w:sz w:val="28"/>
                <w:szCs w:val="28"/>
              </w:rPr>
              <w:t xml:space="preserve">участников, получивших выше ТБ2     </w:t>
            </w:r>
          </w:p>
        </w:tc>
        <w:tc>
          <w:tcPr>
            <w:tcW w:w="2126" w:type="dxa"/>
            <w:vAlign w:val="center"/>
          </w:tcPr>
          <w:p w:rsidR="00D03212" w:rsidRPr="006F12BE" w:rsidRDefault="00D03212"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88,3</w:t>
            </w:r>
          </w:p>
        </w:tc>
        <w:tc>
          <w:tcPr>
            <w:tcW w:w="1985" w:type="dxa"/>
            <w:vAlign w:val="center"/>
          </w:tcPr>
          <w:p w:rsidR="00D03212" w:rsidRPr="006F12BE" w:rsidRDefault="00D03212"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41,9</w:t>
            </w:r>
          </w:p>
        </w:tc>
        <w:tc>
          <w:tcPr>
            <w:tcW w:w="1984" w:type="dxa"/>
            <w:vAlign w:val="center"/>
          </w:tcPr>
          <w:p w:rsidR="00D03212" w:rsidRPr="006F12BE" w:rsidRDefault="00D03212"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13,6</w:t>
            </w:r>
          </w:p>
        </w:tc>
      </w:tr>
      <w:tr w:rsidR="00D03212" w:rsidRPr="00FD6896" w:rsidTr="006F12BE">
        <w:tc>
          <w:tcPr>
            <w:tcW w:w="3119" w:type="dxa"/>
          </w:tcPr>
          <w:p w:rsidR="00D03212" w:rsidRPr="00FD6896" w:rsidRDefault="00D03212" w:rsidP="00C83B11">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Доля</w:t>
            </w:r>
            <w:r w:rsidR="00C83B11">
              <w:rPr>
                <w:rFonts w:ascii="Times New Roman" w:hAnsi="Times New Roman"/>
                <w:sz w:val="28"/>
                <w:szCs w:val="28"/>
              </w:rPr>
              <w:t> </w:t>
            </w:r>
            <w:r w:rsidRPr="00FD6896">
              <w:rPr>
                <w:rFonts w:ascii="Times New Roman" w:hAnsi="Times New Roman"/>
                <w:sz w:val="28"/>
                <w:szCs w:val="28"/>
              </w:rPr>
              <w:t xml:space="preserve">участников, получивших от 81 до 100 баллов    </w:t>
            </w:r>
          </w:p>
        </w:tc>
        <w:tc>
          <w:tcPr>
            <w:tcW w:w="2126" w:type="dxa"/>
            <w:vAlign w:val="center"/>
          </w:tcPr>
          <w:p w:rsidR="00D03212" w:rsidRPr="006F12BE" w:rsidRDefault="00D03212" w:rsidP="00C83B11">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5,2(157 чел</w:t>
            </w:r>
            <w:r w:rsidR="006F12BE">
              <w:rPr>
                <w:rFonts w:ascii="Times New Roman" w:hAnsi="Times New Roman"/>
                <w:sz w:val="28"/>
                <w:szCs w:val="28"/>
              </w:rPr>
              <w:t>.)</w:t>
            </w:r>
          </w:p>
        </w:tc>
        <w:tc>
          <w:tcPr>
            <w:tcW w:w="1985" w:type="dxa"/>
            <w:vAlign w:val="center"/>
          </w:tcPr>
          <w:p w:rsidR="00D03212" w:rsidRPr="006F12BE" w:rsidRDefault="00D03212"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0</w:t>
            </w:r>
          </w:p>
        </w:tc>
        <w:tc>
          <w:tcPr>
            <w:tcW w:w="1984" w:type="dxa"/>
            <w:vAlign w:val="center"/>
          </w:tcPr>
          <w:p w:rsidR="00D03212" w:rsidRPr="006F12BE" w:rsidRDefault="00D03212" w:rsidP="00ED53F4">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2,7(3 чел</w:t>
            </w:r>
            <w:r w:rsidR="006F12BE">
              <w:rPr>
                <w:rFonts w:ascii="Times New Roman" w:hAnsi="Times New Roman"/>
                <w:sz w:val="28"/>
                <w:szCs w:val="28"/>
              </w:rPr>
              <w:t>.</w:t>
            </w:r>
            <w:r w:rsidRPr="006F12BE">
              <w:rPr>
                <w:rFonts w:ascii="Times New Roman" w:hAnsi="Times New Roman"/>
                <w:sz w:val="28"/>
                <w:szCs w:val="28"/>
              </w:rPr>
              <w:t>)</w:t>
            </w:r>
          </w:p>
        </w:tc>
      </w:tr>
      <w:tr w:rsidR="00D03212" w:rsidRPr="00FD6896" w:rsidTr="006F12BE">
        <w:tc>
          <w:tcPr>
            <w:tcW w:w="3119" w:type="dxa"/>
          </w:tcPr>
          <w:p w:rsidR="00D03212" w:rsidRPr="00FD6896" w:rsidRDefault="00D03212"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Количество выпускников, получивших 100 баллов</w:t>
            </w:r>
          </w:p>
        </w:tc>
        <w:tc>
          <w:tcPr>
            <w:tcW w:w="2126" w:type="dxa"/>
            <w:vAlign w:val="center"/>
          </w:tcPr>
          <w:p w:rsidR="00D03212" w:rsidRPr="006F12BE" w:rsidRDefault="00D03212" w:rsidP="00C83B11">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0,03(1 чел</w:t>
            </w:r>
            <w:r w:rsidR="006F12BE">
              <w:rPr>
                <w:rFonts w:ascii="Times New Roman" w:hAnsi="Times New Roman"/>
                <w:sz w:val="28"/>
                <w:szCs w:val="28"/>
              </w:rPr>
              <w:t>.</w:t>
            </w:r>
            <w:r w:rsidRPr="006F12BE">
              <w:rPr>
                <w:rFonts w:ascii="Times New Roman" w:hAnsi="Times New Roman"/>
                <w:sz w:val="28"/>
                <w:szCs w:val="28"/>
              </w:rPr>
              <w:t>)</w:t>
            </w:r>
          </w:p>
        </w:tc>
        <w:tc>
          <w:tcPr>
            <w:tcW w:w="1985" w:type="dxa"/>
            <w:vAlign w:val="center"/>
          </w:tcPr>
          <w:p w:rsidR="00D03212" w:rsidRPr="006F12BE" w:rsidRDefault="00D03212"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0</w:t>
            </w:r>
          </w:p>
        </w:tc>
        <w:tc>
          <w:tcPr>
            <w:tcW w:w="1984" w:type="dxa"/>
            <w:vAlign w:val="center"/>
          </w:tcPr>
          <w:p w:rsidR="00D03212" w:rsidRPr="006F12BE" w:rsidRDefault="00D03212" w:rsidP="00FD69C0">
            <w:pPr>
              <w:pStyle w:val="af"/>
              <w:spacing w:after="0" w:line="240" w:lineRule="auto"/>
              <w:ind w:left="0"/>
              <w:jc w:val="center"/>
              <w:rPr>
                <w:rFonts w:ascii="Times New Roman" w:hAnsi="Times New Roman"/>
                <w:sz w:val="28"/>
                <w:szCs w:val="28"/>
              </w:rPr>
            </w:pPr>
            <w:r w:rsidRPr="006F12BE">
              <w:rPr>
                <w:rFonts w:ascii="Times New Roman" w:hAnsi="Times New Roman"/>
                <w:sz w:val="28"/>
                <w:szCs w:val="28"/>
              </w:rPr>
              <w:t>0</w:t>
            </w:r>
          </w:p>
        </w:tc>
      </w:tr>
    </w:tbl>
    <w:p w:rsidR="00D03212" w:rsidRDefault="00D03212" w:rsidP="00812263">
      <w:pPr>
        <w:rPr>
          <w:rFonts w:ascii="Times New Roman" w:hAnsi="Times New Roman" w:cs="Times New Roman"/>
          <w:b/>
          <w:sz w:val="28"/>
          <w:szCs w:val="28"/>
        </w:rPr>
      </w:pPr>
    </w:p>
    <w:p w:rsidR="006F12BE" w:rsidRDefault="00D03212" w:rsidP="006F12BE">
      <w:pPr>
        <w:jc w:val="center"/>
        <w:rPr>
          <w:rFonts w:ascii="Times New Roman" w:eastAsia="Times New Roman" w:hAnsi="Times New Roman"/>
          <w:b/>
          <w:sz w:val="28"/>
          <w:szCs w:val="28"/>
        </w:rPr>
      </w:pPr>
      <w:r w:rsidRPr="00D03212">
        <w:rPr>
          <w:rFonts w:ascii="Times New Roman" w:eastAsia="Times New Roman" w:hAnsi="Times New Roman"/>
          <w:b/>
          <w:sz w:val="28"/>
          <w:szCs w:val="28"/>
        </w:rPr>
        <w:t>Диаграмма распределения участников ЕГЭ</w:t>
      </w:r>
      <w:r w:rsidR="00ED53F4">
        <w:rPr>
          <w:rFonts w:ascii="Times New Roman" w:eastAsia="Times New Roman" w:hAnsi="Times New Roman"/>
          <w:b/>
          <w:sz w:val="28"/>
          <w:szCs w:val="28"/>
        </w:rPr>
        <w:t>-2015</w:t>
      </w:r>
      <w:r w:rsidRPr="00D03212">
        <w:rPr>
          <w:rFonts w:ascii="Times New Roman" w:eastAsia="Times New Roman" w:hAnsi="Times New Roman"/>
          <w:b/>
          <w:sz w:val="28"/>
          <w:szCs w:val="28"/>
        </w:rPr>
        <w:t xml:space="preserve"> по </w:t>
      </w:r>
      <w:r w:rsidR="00FA736F">
        <w:rPr>
          <w:rFonts w:ascii="Times New Roman" w:eastAsia="Times New Roman" w:hAnsi="Times New Roman"/>
          <w:b/>
          <w:sz w:val="28"/>
          <w:szCs w:val="28"/>
        </w:rPr>
        <w:t xml:space="preserve">обществознанию </w:t>
      </w:r>
    </w:p>
    <w:p w:rsidR="00D03212" w:rsidRDefault="006F12BE" w:rsidP="006F12BE">
      <w:pPr>
        <w:jc w:val="center"/>
        <w:rPr>
          <w:rFonts w:ascii="Times New Roman" w:eastAsia="Times New Roman" w:hAnsi="Times New Roman"/>
          <w:b/>
          <w:sz w:val="28"/>
          <w:szCs w:val="28"/>
        </w:rPr>
      </w:pPr>
      <w:r>
        <w:rPr>
          <w:rFonts w:ascii="Times New Roman" w:eastAsia="Times New Roman" w:hAnsi="Times New Roman"/>
          <w:b/>
          <w:sz w:val="28"/>
          <w:szCs w:val="28"/>
        </w:rPr>
        <w:t>по тестовым баллам</w:t>
      </w:r>
    </w:p>
    <w:p w:rsidR="00D03212" w:rsidRPr="00D03212" w:rsidRDefault="00F9248A" w:rsidP="00FA736F">
      <w:pPr>
        <w:jc w:val="both"/>
        <w:rPr>
          <w:rFonts w:ascii="Times New Roman" w:hAnsi="Times New Roman" w:cs="Times New Roman"/>
          <w:b/>
          <w:sz w:val="28"/>
          <w:szCs w:val="28"/>
        </w:rPr>
      </w:pPr>
      <w:r>
        <w:rPr>
          <w:noProof/>
        </w:rPr>
        <w:drawing>
          <wp:inline distT="0" distB="0" distL="0" distR="0">
            <wp:extent cx="5977890" cy="4223385"/>
            <wp:effectExtent l="19050" t="0" r="22860" b="5715"/>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D53F4" w:rsidRDefault="00ED53F4" w:rsidP="001A2981">
      <w:pPr>
        <w:pStyle w:val="af"/>
        <w:spacing w:after="0" w:line="240" w:lineRule="auto"/>
        <w:ind w:left="0"/>
        <w:jc w:val="center"/>
        <w:rPr>
          <w:rFonts w:ascii="Times New Roman" w:eastAsia="Times New Roman" w:hAnsi="Times New Roman"/>
          <w:b/>
          <w:sz w:val="28"/>
          <w:szCs w:val="28"/>
          <w:lang w:eastAsia="ru-RU"/>
        </w:rPr>
      </w:pPr>
    </w:p>
    <w:p w:rsidR="003D241A" w:rsidRDefault="003D241A" w:rsidP="001A2981">
      <w:pPr>
        <w:pStyle w:val="af"/>
        <w:spacing w:after="0" w:line="240" w:lineRule="auto"/>
        <w:ind w:left="0"/>
        <w:jc w:val="center"/>
        <w:rPr>
          <w:rFonts w:ascii="Times New Roman" w:eastAsia="Times New Roman" w:hAnsi="Times New Roman"/>
          <w:b/>
          <w:sz w:val="28"/>
          <w:szCs w:val="28"/>
          <w:lang w:eastAsia="ru-RU"/>
        </w:rPr>
      </w:pPr>
      <w:r w:rsidRPr="00F22505">
        <w:rPr>
          <w:rFonts w:ascii="Times New Roman" w:eastAsia="Times New Roman" w:hAnsi="Times New Roman"/>
          <w:b/>
          <w:sz w:val="28"/>
          <w:szCs w:val="28"/>
          <w:lang w:eastAsia="ru-RU"/>
        </w:rPr>
        <w:lastRenderedPageBreak/>
        <w:t>Динамика результатов ЕГЭ</w:t>
      </w:r>
      <w:r w:rsidR="008E2605">
        <w:rPr>
          <w:rFonts w:ascii="Times New Roman" w:eastAsia="Times New Roman" w:hAnsi="Times New Roman"/>
          <w:b/>
          <w:sz w:val="28"/>
          <w:szCs w:val="28"/>
          <w:lang w:eastAsia="ru-RU"/>
        </w:rPr>
        <w:t>-2015</w:t>
      </w:r>
      <w:r w:rsidRPr="00F22505">
        <w:rPr>
          <w:rFonts w:ascii="Times New Roman" w:eastAsia="Times New Roman" w:hAnsi="Times New Roman"/>
          <w:b/>
          <w:sz w:val="28"/>
          <w:szCs w:val="28"/>
          <w:lang w:eastAsia="ru-RU"/>
        </w:rPr>
        <w:t xml:space="preserve"> по </w:t>
      </w:r>
      <w:r w:rsidR="00FA736F">
        <w:rPr>
          <w:rFonts w:ascii="Times New Roman" w:eastAsia="Times New Roman" w:hAnsi="Times New Roman"/>
          <w:b/>
          <w:sz w:val="28"/>
          <w:szCs w:val="28"/>
          <w:lang w:eastAsia="ru-RU"/>
        </w:rPr>
        <w:t>обществознанию</w:t>
      </w:r>
      <w:r w:rsidRPr="00F22505">
        <w:rPr>
          <w:rFonts w:ascii="Times New Roman" w:eastAsia="Times New Roman" w:hAnsi="Times New Roman"/>
          <w:b/>
          <w:sz w:val="28"/>
          <w:szCs w:val="28"/>
          <w:lang w:eastAsia="ru-RU"/>
        </w:rPr>
        <w:t xml:space="preserve"> за последние 3 года</w:t>
      </w:r>
    </w:p>
    <w:p w:rsidR="001A2981" w:rsidRPr="001A2981" w:rsidRDefault="001A2981" w:rsidP="001A2981">
      <w:pPr>
        <w:pStyle w:val="af"/>
        <w:spacing w:after="0" w:line="240" w:lineRule="auto"/>
        <w:ind w:left="0"/>
        <w:jc w:val="center"/>
        <w:rPr>
          <w:rFonts w:ascii="Times New Roman" w:eastAsia="Times New Roman" w:hAnsi="Times New Roman"/>
          <w:b/>
          <w:sz w:val="16"/>
          <w:szCs w:val="16"/>
          <w:lang w:eastAsia="ru-RU"/>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8"/>
        <w:gridCol w:w="1842"/>
        <w:gridCol w:w="1843"/>
        <w:gridCol w:w="1701"/>
      </w:tblGrid>
      <w:tr w:rsidR="003D241A" w:rsidRPr="00FD6896" w:rsidTr="001A2981">
        <w:trPr>
          <w:trHeight w:val="338"/>
        </w:trPr>
        <w:tc>
          <w:tcPr>
            <w:tcW w:w="3828" w:type="dxa"/>
            <w:vMerge w:val="restart"/>
          </w:tcPr>
          <w:p w:rsidR="003D241A" w:rsidRPr="00CF44FC" w:rsidRDefault="003D241A" w:rsidP="00FD69C0">
            <w:pPr>
              <w:contextualSpacing/>
              <w:jc w:val="both"/>
              <w:rPr>
                <w:rFonts w:ascii="Times New Roman" w:eastAsia="MS Mincho" w:hAnsi="Times New Roman"/>
                <w:sz w:val="28"/>
                <w:szCs w:val="28"/>
              </w:rPr>
            </w:pPr>
          </w:p>
        </w:tc>
        <w:tc>
          <w:tcPr>
            <w:tcW w:w="5386" w:type="dxa"/>
            <w:gridSpan w:val="3"/>
          </w:tcPr>
          <w:p w:rsidR="003D241A" w:rsidRPr="00CF44FC" w:rsidRDefault="003D241A"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Рязанская область</w:t>
            </w:r>
          </w:p>
        </w:tc>
      </w:tr>
      <w:tr w:rsidR="003D241A" w:rsidRPr="00FD6896" w:rsidTr="001A2981">
        <w:trPr>
          <w:trHeight w:val="155"/>
        </w:trPr>
        <w:tc>
          <w:tcPr>
            <w:tcW w:w="3828" w:type="dxa"/>
            <w:vMerge/>
          </w:tcPr>
          <w:p w:rsidR="003D241A" w:rsidRPr="00CF44FC" w:rsidRDefault="003D241A" w:rsidP="00FD69C0">
            <w:pPr>
              <w:contextualSpacing/>
              <w:jc w:val="both"/>
              <w:rPr>
                <w:rFonts w:ascii="Times New Roman" w:eastAsia="MS Mincho" w:hAnsi="Times New Roman"/>
                <w:sz w:val="28"/>
                <w:szCs w:val="28"/>
              </w:rPr>
            </w:pPr>
          </w:p>
        </w:tc>
        <w:tc>
          <w:tcPr>
            <w:tcW w:w="1842" w:type="dxa"/>
          </w:tcPr>
          <w:p w:rsidR="003D241A" w:rsidRPr="008057A0" w:rsidRDefault="003D241A"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8057A0">
              <w:rPr>
                <w:rFonts w:ascii="Times New Roman" w:eastAsia="MS Mincho" w:hAnsi="Times New Roman"/>
                <w:b/>
                <w:sz w:val="28"/>
                <w:szCs w:val="28"/>
              </w:rPr>
              <w:t>13</w:t>
            </w:r>
          </w:p>
        </w:tc>
        <w:tc>
          <w:tcPr>
            <w:tcW w:w="1843" w:type="dxa"/>
          </w:tcPr>
          <w:p w:rsidR="003D241A" w:rsidRPr="008057A0" w:rsidRDefault="003D241A"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8057A0">
              <w:rPr>
                <w:rFonts w:ascii="Times New Roman" w:eastAsia="MS Mincho" w:hAnsi="Times New Roman"/>
                <w:b/>
                <w:sz w:val="28"/>
                <w:szCs w:val="28"/>
              </w:rPr>
              <w:t>14</w:t>
            </w:r>
          </w:p>
        </w:tc>
        <w:tc>
          <w:tcPr>
            <w:tcW w:w="1701" w:type="dxa"/>
          </w:tcPr>
          <w:p w:rsidR="003D241A" w:rsidRPr="008057A0" w:rsidRDefault="003D241A"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8057A0">
              <w:rPr>
                <w:rFonts w:ascii="Times New Roman" w:eastAsia="MS Mincho" w:hAnsi="Times New Roman"/>
                <w:b/>
                <w:sz w:val="28"/>
                <w:szCs w:val="28"/>
              </w:rPr>
              <w:t>15</w:t>
            </w:r>
          </w:p>
        </w:tc>
      </w:tr>
      <w:tr w:rsidR="003D241A" w:rsidRPr="00FD6896" w:rsidTr="001A2981">
        <w:trPr>
          <w:trHeight w:val="677"/>
        </w:trPr>
        <w:tc>
          <w:tcPr>
            <w:tcW w:w="3828" w:type="dxa"/>
          </w:tcPr>
          <w:p w:rsidR="003D241A" w:rsidRPr="00CF44FC" w:rsidRDefault="003D241A"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Не преодолели минимальной границы</w:t>
            </w:r>
          </w:p>
        </w:tc>
        <w:tc>
          <w:tcPr>
            <w:tcW w:w="1842"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1,7</w:t>
            </w:r>
          </w:p>
        </w:tc>
        <w:tc>
          <w:tcPr>
            <w:tcW w:w="1843"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2,9</w:t>
            </w:r>
          </w:p>
        </w:tc>
        <w:tc>
          <w:tcPr>
            <w:tcW w:w="1701"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13,7</w:t>
            </w:r>
          </w:p>
        </w:tc>
      </w:tr>
      <w:tr w:rsidR="003D241A" w:rsidRPr="00FD6896" w:rsidTr="001A2981">
        <w:trPr>
          <w:trHeight w:val="354"/>
        </w:trPr>
        <w:tc>
          <w:tcPr>
            <w:tcW w:w="3828" w:type="dxa"/>
          </w:tcPr>
          <w:p w:rsidR="003D241A" w:rsidRPr="00CF44FC" w:rsidRDefault="003D241A"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1842"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62,6</w:t>
            </w:r>
          </w:p>
        </w:tc>
        <w:tc>
          <w:tcPr>
            <w:tcW w:w="1843"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57,3</w:t>
            </w:r>
          </w:p>
        </w:tc>
        <w:tc>
          <w:tcPr>
            <w:tcW w:w="1701"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55,7</w:t>
            </w:r>
          </w:p>
        </w:tc>
      </w:tr>
      <w:tr w:rsidR="003D241A" w:rsidRPr="00FD6896" w:rsidTr="001A2981">
        <w:trPr>
          <w:trHeight w:val="354"/>
        </w:trPr>
        <w:tc>
          <w:tcPr>
            <w:tcW w:w="3828" w:type="dxa"/>
          </w:tcPr>
          <w:p w:rsidR="003D241A" w:rsidRPr="00CF44FC" w:rsidRDefault="003D241A" w:rsidP="00FD69C0">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1842"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98,3</w:t>
            </w:r>
          </w:p>
        </w:tc>
        <w:tc>
          <w:tcPr>
            <w:tcW w:w="1843"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97,1</w:t>
            </w:r>
          </w:p>
        </w:tc>
        <w:tc>
          <w:tcPr>
            <w:tcW w:w="1701"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86,3</w:t>
            </w:r>
          </w:p>
        </w:tc>
      </w:tr>
      <w:tr w:rsidR="003D241A" w:rsidRPr="00FD6896" w:rsidTr="001A2981">
        <w:trPr>
          <w:trHeight w:val="338"/>
        </w:trPr>
        <w:tc>
          <w:tcPr>
            <w:tcW w:w="3828" w:type="dxa"/>
          </w:tcPr>
          <w:p w:rsidR="003D241A" w:rsidRPr="00CF44FC" w:rsidRDefault="003D241A"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1842"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10,34</w:t>
            </w:r>
          </w:p>
        </w:tc>
        <w:tc>
          <w:tcPr>
            <w:tcW w:w="1843"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4,27</w:t>
            </w:r>
          </w:p>
        </w:tc>
        <w:tc>
          <w:tcPr>
            <w:tcW w:w="1701" w:type="dxa"/>
            <w:vAlign w:val="center"/>
          </w:tcPr>
          <w:p w:rsidR="003D241A" w:rsidRPr="00CF44FC" w:rsidRDefault="008E2605" w:rsidP="00FD69C0">
            <w:pPr>
              <w:contextualSpacing/>
              <w:jc w:val="center"/>
              <w:rPr>
                <w:rFonts w:ascii="Times New Roman" w:eastAsia="MS Mincho" w:hAnsi="Times New Roman"/>
                <w:sz w:val="28"/>
                <w:szCs w:val="28"/>
              </w:rPr>
            </w:pPr>
            <w:r>
              <w:rPr>
                <w:rFonts w:ascii="Times New Roman" w:eastAsia="MS Mincho" w:hAnsi="Times New Roman"/>
                <w:sz w:val="28"/>
                <w:szCs w:val="28"/>
              </w:rPr>
              <w:t>5</w:t>
            </w:r>
            <w:r w:rsidR="003D241A">
              <w:rPr>
                <w:rFonts w:ascii="Times New Roman" w:eastAsia="MS Mincho" w:hAnsi="Times New Roman"/>
                <w:sz w:val="28"/>
                <w:szCs w:val="28"/>
              </w:rPr>
              <w:t>(159)</w:t>
            </w:r>
          </w:p>
        </w:tc>
      </w:tr>
      <w:tr w:rsidR="003D241A" w:rsidRPr="00FD6896" w:rsidTr="001A2981">
        <w:trPr>
          <w:trHeight w:val="338"/>
        </w:trPr>
        <w:tc>
          <w:tcPr>
            <w:tcW w:w="3828" w:type="dxa"/>
          </w:tcPr>
          <w:p w:rsidR="003D241A" w:rsidRPr="00CF44FC" w:rsidRDefault="003D241A"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Получили 100 баллов</w:t>
            </w:r>
            <w:r>
              <w:rPr>
                <w:rFonts w:ascii="Times New Roman" w:eastAsia="MS Mincho" w:hAnsi="Times New Roman"/>
                <w:sz w:val="28"/>
                <w:szCs w:val="28"/>
              </w:rPr>
              <w:t xml:space="preserve"> (%)</w:t>
            </w:r>
          </w:p>
        </w:tc>
        <w:tc>
          <w:tcPr>
            <w:tcW w:w="1842"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0</w:t>
            </w:r>
          </w:p>
        </w:tc>
        <w:tc>
          <w:tcPr>
            <w:tcW w:w="1843"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0,03</w:t>
            </w:r>
          </w:p>
        </w:tc>
        <w:tc>
          <w:tcPr>
            <w:tcW w:w="1701" w:type="dxa"/>
            <w:vAlign w:val="center"/>
          </w:tcPr>
          <w:p w:rsidR="003D241A" w:rsidRPr="00CF44FC" w:rsidRDefault="003D241A" w:rsidP="00FD69C0">
            <w:pPr>
              <w:contextualSpacing/>
              <w:jc w:val="center"/>
              <w:rPr>
                <w:rFonts w:ascii="Times New Roman" w:eastAsia="MS Mincho" w:hAnsi="Times New Roman"/>
                <w:sz w:val="28"/>
                <w:szCs w:val="28"/>
              </w:rPr>
            </w:pPr>
            <w:r>
              <w:rPr>
                <w:rFonts w:ascii="Times New Roman" w:eastAsia="MS Mincho" w:hAnsi="Times New Roman"/>
                <w:sz w:val="28"/>
                <w:szCs w:val="28"/>
              </w:rPr>
              <w:t>0,03</w:t>
            </w:r>
          </w:p>
        </w:tc>
      </w:tr>
    </w:tbl>
    <w:p w:rsidR="003B6CED" w:rsidRDefault="003B6CED" w:rsidP="00FA736F">
      <w:pPr>
        <w:ind w:left="4820"/>
        <w:jc w:val="both"/>
        <w:rPr>
          <w:rFonts w:ascii="Times New Roman" w:hAnsi="Times New Roman" w:cs="Times New Roman"/>
          <w:b/>
          <w:i/>
          <w:sz w:val="28"/>
          <w:szCs w:val="28"/>
        </w:rPr>
      </w:pPr>
    </w:p>
    <w:p w:rsidR="00FA736F" w:rsidRPr="008E2605" w:rsidRDefault="00FA736F" w:rsidP="00FA736F">
      <w:pPr>
        <w:ind w:left="4820"/>
        <w:jc w:val="both"/>
        <w:rPr>
          <w:rFonts w:ascii="Times New Roman" w:hAnsi="Times New Roman" w:cs="Times New Roman"/>
          <w:i/>
          <w:sz w:val="26"/>
          <w:szCs w:val="26"/>
        </w:rPr>
      </w:pPr>
      <w:r w:rsidRPr="008E2605">
        <w:rPr>
          <w:rFonts w:ascii="Times New Roman" w:hAnsi="Times New Roman" w:cs="Times New Roman"/>
          <w:b/>
          <w:i/>
          <w:sz w:val="26"/>
          <w:szCs w:val="26"/>
        </w:rPr>
        <w:t>Илюхин Андрей Владимирович</w:t>
      </w:r>
      <w:r w:rsidRPr="008E2605">
        <w:rPr>
          <w:rFonts w:ascii="Times New Roman" w:hAnsi="Times New Roman" w:cs="Times New Roman"/>
          <w:i/>
          <w:sz w:val="26"/>
          <w:szCs w:val="26"/>
        </w:rPr>
        <w:t>, доцент кафедры теории государства и права, международного и европейского права ФКОУ ВПО «Академия права и управления Федеральной службы исполнения наказаний», кандидат юр</w:t>
      </w:r>
      <w:r w:rsidR="008E2605" w:rsidRPr="008E2605">
        <w:rPr>
          <w:rFonts w:ascii="Times New Roman" w:hAnsi="Times New Roman" w:cs="Times New Roman"/>
          <w:i/>
          <w:sz w:val="26"/>
          <w:szCs w:val="26"/>
        </w:rPr>
        <w:t>идических наук, председатель ПК</w:t>
      </w:r>
    </w:p>
    <w:p w:rsidR="001A2981" w:rsidRPr="008E2605" w:rsidRDefault="00FA736F" w:rsidP="00FA736F">
      <w:pPr>
        <w:ind w:left="4820"/>
        <w:jc w:val="both"/>
        <w:rPr>
          <w:rFonts w:ascii="Times New Roman" w:hAnsi="Times New Roman" w:cs="Times New Roman"/>
          <w:i/>
          <w:sz w:val="26"/>
          <w:szCs w:val="26"/>
        </w:rPr>
      </w:pPr>
      <w:r w:rsidRPr="008E2605">
        <w:rPr>
          <w:rFonts w:ascii="Times New Roman" w:hAnsi="Times New Roman" w:cs="Times New Roman"/>
          <w:b/>
          <w:i/>
          <w:sz w:val="26"/>
          <w:szCs w:val="26"/>
        </w:rPr>
        <w:t>Амурская Оксана Игоревна</w:t>
      </w:r>
      <w:r w:rsidRPr="008E2605">
        <w:rPr>
          <w:rFonts w:ascii="Times New Roman" w:hAnsi="Times New Roman" w:cs="Times New Roman"/>
          <w:i/>
          <w:sz w:val="26"/>
          <w:szCs w:val="26"/>
        </w:rPr>
        <w:t xml:space="preserve">, </w:t>
      </w:r>
    </w:p>
    <w:p w:rsidR="00FA736F" w:rsidRPr="008E2605" w:rsidRDefault="001A2981" w:rsidP="00FA736F">
      <w:pPr>
        <w:ind w:left="4820"/>
        <w:jc w:val="both"/>
        <w:rPr>
          <w:rFonts w:ascii="Times New Roman" w:hAnsi="Times New Roman"/>
          <w:i/>
          <w:sz w:val="26"/>
          <w:szCs w:val="26"/>
        </w:rPr>
      </w:pPr>
      <w:r w:rsidRPr="008E2605">
        <w:rPr>
          <w:rFonts w:ascii="Times New Roman" w:hAnsi="Times New Roman"/>
          <w:i/>
          <w:sz w:val="26"/>
          <w:szCs w:val="26"/>
        </w:rPr>
        <w:t>доцент </w:t>
      </w:r>
      <w:r w:rsidR="00FA736F" w:rsidRPr="008E2605">
        <w:rPr>
          <w:rFonts w:ascii="Times New Roman" w:hAnsi="Times New Roman"/>
          <w:i/>
          <w:sz w:val="26"/>
          <w:szCs w:val="26"/>
        </w:rPr>
        <w:t>кафедры художественно-эстетического образования и рекламы ФГБОУ ВПО «Рязанский государственный университет им. С.А.</w:t>
      </w:r>
      <w:r w:rsidR="008E2605">
        <w:rPr>
          <w:rFonts w:ascii="Times New Roman" w:hAnsi="Times New Roman"/>
          <w:i/>
          <w:sz w:val="26"/>
          <w:szCs w:val="26"/>
        </w:rPr>
        <w:t xml:space="preserve"> </w:t>
      </w:r>
      <w:r w:rsidR="00FA736F" w:rsidRPr="008E2605">
        <w:rPr>
          <w:rFonts w:ascii="Times New Roman" w:hAnsi="Times New Roman"/>
          <w:i/>
          <w:sz w:val="26"/>
          <w:szCs w:val="26"/>
        </w:rPr>
        <w:t>Есенина»,  кандидат исторических наук,</w:t>
      </w:r>
      <w:r w:rsidR="008E2605" w:rsidRPr="008E2605">
        <w:rPr>
          <w:rFonts w:ascii="Times New Roman" w:hAnsi="Times New Roman"/>
          <w:i/>
          <w:sz w:val="26"/>
          <w:szCs w:val="26"/>
        </w:rPr>
        <w:t xml:space="preserve"> заместитель председателя ПК</w:t>
      </w:r>
    </w:p>
    <w:p w:rsidR="00E209CF" w:rsidRDefault="00E209CF" w:rsidP="001A2981">
      <w:pPr>
        <w:spacing w:before="240" w:after="240"/>
        <w:jc w:val="center"/>
        <w:rPr>
          <w:rFonts w:ascii="Times New Roman" w:hAnsi="Times New Roman"/>
          <w:b/>
          <w:sz w:val="28"/>
          <w:szCs w:val="28"/>
          <w:shd w:val="clear" w:color="auto" w:fill="FFFFFF"/>
        </w:rPr>
      </w:pPr>
      <w:r w:rsidRPr="00E209CF">
        <w:rPr>
          <w:rFonts w:ascii="Times New Roman" w:hAnsi="Times New Roman"/>
          <w:b/>
          <w:sz w:val="28"/>
          <w:szCs w:val="28"/>
          <w:shd w:val="clear" w:color="auto" w:fill="FFFFFF"/>
        </w:rPr>
        <w:t>2. Краткая характеристика КИМ</w:t>
      </w:r>
      <w:r w:rsidR="008E2605">
        <w:rPr>
          <w:rFonts w:ascii="Times New Roman" w:hAnsi="Times New Roman"/>
          <w:b/>
          <w:sz w:val="28"/>
          <w:szCs w:val="28"/>
          <w:shd w:val="clear" w:color="auto" w:fill="FFFFFF"/>
        </w:rPr>
        <w:t>-2015</w:t>
      </w:r>
      <w:r w:rsidRPr="00E209CF">
        <w:rPr>
          <w:rFonts w:ascii="Times New Roman" w:hAnsi="Times New Roman"/>
          <w:b/>
          <w:sz w:val="28"/>
          <w:szCs w:val="28"/>
          <w:shd w:val="clear" w:color="auto" w:fill="FFFFFF"/>
        </w:rPr>
        <w:t xml:space="preserve"> по </w:t>
      </w:r>
      <w:r w:rsidR="00FA736F">
        <w:rPr>
          <w:rFonts w:ascii="Times New Roman" w:hAnsi="Times New Roman"/>
          <w:b/>
          <w:sz w:val="28"/>
          <w:szCs w:val="28"/>
          <w:shd w:val="clear" w:color="auto" w:fill="FFFFFF"/>
        </w:rPr>
        <w:t>обществознанию</w:t>
      </w:r>
    </w:p>
    <w:p w:rsidR="00E209CF" w:rsidRPr="00E209CF" w:rsidRDefault="00E209CF" w:rsidP="00812263">
      <w:pPr>
        <w:ind w:firstLine="851"/>
        <w:jc w:val="both"/>
        <w:rPr>
          <w:rFonts w:ascii="Times New Roman" w:eastAsia="Times New Roman" w:hAnsi="Times New Roman" w:cs="Times New Roman"/>
          <w:sz w:val="28"/>
          <w:szCs w:val="28"/>
        </w:rPr>
      </w:pPr>
      <w:r w:rsidRPr="00E209CF">
        <w:rPr>
          <w:rFonts w:ascii="Times New Roman" w:hAnsi="Times New Roman" w:cs="Times New Roman"/>
          <w:sz w:val="28"/>
          <w:szCs w:val="28"/>
        </w:rPr>
        <w:t xml:space="preserve">Структура контрольно-измерительных материалах ЕГЭ по обществознанию в 2015 году претерпела ряд изменений: </w:t>
      </w:r>
      <w:r w:rsidRPr="00E209CF">
        <w:rPr>
          <w:rFonts w:ascii="Times New Roman" w:eastAsia="Times New Roman" w:hAnsi="Times New Roman" w:cs="Times New Roman"/>
          <w:sz w:val="28"/>
          <w:szCs w:val="28"/>
        </w:rPr>
        <w:t>сокращено пять заданий базового уровня сложности с кратким ответом в виде одной цифры, соответствующей номеру правильного ответа; все задания с кратким ответом собраны в блоки по тематическому признаку («Человек. Общество. Познание. Духовная культура», «Экономика», «Социальные отношения», «Политика» и «Право»); усложнены задания с кратким ответом на основе анализа практических социальных ситуаций, увеличено количество заданий с несколькими вариантами ответов в первой части.</w:t>
      </w:r>
    </w:p>
    <w:p w:rsidR="00E209CF" w:rsidRPr="00E209CF" w:rsidRDefault="00E209CF" w:rsidP="00812263">
      <w:pPr>
        <w:ind w:firstLine="851"/>
        <w:jc w:val="both"/>
        <w:rPr>
          <w:rFonts w:ascii="Times New Roman" w:eastAsia="Times New Roman" w:hAnsi="Times New Roman" w:cs="Times New Roman"/>
          <w:sz w:val="28"/>
          <w:szCs w:val="28"/>
        </w:rPr>
      </w:pPr>
      <w:r w:rsidRPr="00E209CF">
        <w:rPr>
          <w:rFonts w:ascii="Times New Roman" w:hAnsi="Times New Roman" w:cs="Times New Roman"/>
          <w:sz w:val="28"/>
          <w:szCs w:val="28"/>
        </w:rPr>
        <w:t xml:space="preserve">В каждый вариант КИМ было введено отдельное задание, </w:t>
      </w:r>
      <w:r w:rsidRPr="00E209CF">
        <w:rPr>
          <w:rFonts w:ascii="Times New Roman" w:eastAsia="Times New Roman" w:hAnsi="Times New Roman" w:cs="Times New Roman"/>
          <w:sz w:val="28"/>
          <w:szCs w:val="28"/>
        </w:rPr>
        <w:t>проверяющее знание основ конституционного строя Российской Федерации, а также прав и свобод человека и гражданина.</w:t>
      </w:r>
    </w:p>
    <w:p w:rsidR="00E209CF" w:rsidRPr="00E209CF" w:rsidRDefault="00E209CF" w:rsidP="00812263">
      <w:pPr>
        <w:ind w:firstLine="851"/>
        <w:jc w:val="both"/>
        <w:rPr>
          <w:rFonts w:ascii="Times New Roman" w:eastAsia="Times New Roman" w:hAnsi="Times New Roman" w:cs="Times New Roman"/>
          <w:sz w:val="28"/>
          <w:szCs w:val="28"/>
        </w:rPr>
      </w:pPr>
      <w:r w:rsidRPr="00E209CF">
        <w:rPr>
          <w:rFonts w:ascii="Times New Roman" w:eastAsia="Times New Roman" w:hAnsi="Times New Roman" w:cs="Times New Roman"/>
          <w:sz w:val="28"/>
          <w:szCs w:val="28"/>
        </w:rPr>
        <w:t xml:space="preserve">В 2015 году были внесены изменения в критерии оценивания ряда заданий, требующих развернутого ответа. </w:t>
      </w:r>
    </w:p>
    <w:p w:rsidR="00E209CF" w:rsidRPr="00E209CF" w:rsidRDefault="00E209CF" w:rsidP="001A2981">
      <w:pPr>
        <w:spacing w:before="240" w:after="240"/>
        <w:jc w:val="center"/>
        <w:rPr>
          <w:rFonts w:ascii="Times New Roman" w:hAnsi="Times New Roman"/>
          <w:b/>
          <w:sz w:val="28"/>
          <w:szCs w:val="28"/>
        </w:rPr>
      </w:pPr>
      <w:r w:rsidRPr="00E209CF">
        <w:rPr>
          <w:rFonts w:ascii="Times New Roman" w:hAnsi="Times New Roman"/>
          <w:b/>
          <w:sz w:val="28"/>
          <w:szCs w:val="28"/>
        </w:rPr>
        <w:lastRenderedPageBreak/>
        <w:t>3. Состав региональной предметной комиссии</w:t>
      </w:r>
    </w:p>
    <w:p w:rsidR="001A2981" w:rsidRPr="001A2981" w:rsidRDefault="001A2981" w:rsidP="001A2981">
      <w:pPr>
        <w:jc w:val="center"/>
        <w:rPr>
          <w:rFonts w:ascii="Times New Roman" w:hAnsi="Times New Roman" w:cs="Times New Roman"/>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5"/>
        <w:gridCol w:w="2118"/>
      </w:tblGrid>
      <w:tr w:rsidR="00E209CF" w:rsidRPr="00E209CF" w:rsidTr="00812263">
        <w:trPr>
          <w:cantSplit/>
          <w:trHeight w:val="355"/>
          <w:jc w:val="center"/>
        </w:trPr>
        <w:tc>
          <w:tcPr>
            <w:tcW w:w="3887" w:type="pct"/>
            <w:vAlign w:val="center"/>
          </w:tcPr>
          <w:p w:rsidR="00E209CF" w:rsidRPr="006F12BE" w:rsidRDefault="00E209CF" w:rsidP="006F12BE">
            <w:pPr>
              <w:jc w:val="center"/>
              <w:rPr>
                <w:rFonts w:ascii="Times New Roman" w:hAnsi="Times New Roman" w:cs="Times New Roman"/>
                <w:b/>
                <w:sz w:val="28"/>
                <w:szCs w:val="28"/>
              </w:rPr>
            </w:pPr>
            <w:r w:rsidRPr="006F12BE">
              <w:rPr>
                <w:rFonts w:ascii="Times New Roman" w:hAnsi="Times New Roman" w:cs="Times New Roman"/>
                <w:b/>
                <w:sz w:val="28"/>
                <w:szCs w:val="28"/>
              </w:rPr>
              <w:t>Эксперты предметной комиссии</w:t>
            </w:r>
          </w:p>
        </w:tc>
        <w:tc>
          <w:tcPr>
            <w:tcW w:w="1113" w:type="pct"/>
            <w:vAlign w:val="center"/>
          </w:tcPr>
          <w:p w:rsidR="00E209CF" w:rsidRPr="006F12BE" w:rsidRDefault="00E209CF" w:rsidP="006F12BE">
            <w:pPr>
              <w:jc w:val="center"/>
              <w:rPr>
                <w:rFonts w:ascii="Times New Roman" w:hAnsi="Times New Roman" w:cs="Times New Roman"/>
                <w:b/>
                <w:sz w:val="28"/>
                <w:szCs w:val="28"/>
              </w:rPr>
            </w:pPr>
            <w:r w:rsidRPr="006F12BE">
              <w:rPr>
                <w:rFonts w:ascii="Times New Roman" w:hAnsi="Times New Roman" w:cs="Times New Roman"/>
                <w:b/>
                <w:sz w:val="28"/>
                <w:szCs w:val="28"/>
              </w:rPr>
              <w:t>Количество</w:t>
            </w:r>
          </w:p>
        </w:tc>
      </w:tr>
      <w:tr w:rsidR="00E209CF" w:rsidRPr="00E209CF" w:rsidTr="00812263">
        <w:trPr>
          <w:trHeight w:val="227"/>
          <w:jc w:val="center"/>
        </w:trPr>
        <w:tc>
          <w:tcPr>
            <w:tcW w:w="3887" w:type="pct"/>
            <w:vAlign w:val="center"/>
          </w:tcPr>
          <w:p w:rsidR="00E209CF" w:rsidRPr="00E209CF" w:rsidRDefault="00E209CF" w:rsidP="00812263">
            <w:pPr>
              <w:rPr>
                <w:rFonts w:ascii="Times New Roman" w:hAnsi="Times New Roman" w:cs="Times New Roman"/>
                <w:bCs/>
                <w:i/>
                <w:sz w:val="28"/>
                <w:szCs w:val="28"/>
              </w:rPr>
            </w:pPr>
            <w:r w:rsidRPr="00E209CF">
              <w:rPr>
                <w:rFonts w:ascii="Times New Roman" w:hAnsi="Times New Roman" w:cs="Times New Roman"/>
                <w:bCs/>
                <w:i/>
                <w:sz w:val="28"/>
                <w:szCs w:val="28"/>
              </w:rPr>
              <w:t>Количество экспертов в предметной комиссии, чел.</w:t>
            </w:r>
          </w:p>
        </w:tc>
        <w:tc>
          <w:tcPr>
            <w:tcW w:w="1113" w:type="pct"/>
            <w:vAlign w:val="center"/>
          </w:tcPr>
          <w:p w:rsidR="00E209CF" w:rsidRPr="00E209CF" w:rsidRDefault="00E209CF" w:rsidP="006F12BE">
            <w:pPr>
              <w:jc w:val="center"/>
              <w:rPr>
                <w:rFonts w:ascii="Times New Roman" w:hAnsi="Times New Roman" w:cs="Times New Roman"/>
                <w:sz w:val="28"/>
                <w:szCs w:val="28"/>
              </w:rPr>
            </w:pPr>
            <w:r w:rsidRPr="00E209CF">
              <w:rPr>
                <w:rFonts w:ascii="Times New Roman" w:hAnsi="Times New Roman" w:cs="Times New Roman"/>
                <w:sz w:val="28"/>
                <w:szCs w:val="28"/>
              </w:rPr>
              <w:t>24</w:t>
            </w:r>
          </w:p>
        </w:tc>
      </w:tr>
      <w:tr w:rsidR="00E209CF" w:rsidRPr="00E209CF" w:rsidTr="00812263">
        <w:trPr>
          <w:trHeight w:val="227"/>
          <w:jc w:val="center"/>
        </w:trPr>
        <w:tc>
          <w:tcPr>
            <w:tcW w:w="3887" w:type="pct"/>
            <w:vAlign w:val="center"/>
          </w:tcPr>
          <w:p w:rsidR="00E209CF" w:rsidRPr="00E209CF" w:rsidRDefault="00E209CF" w:rsidP="00812263">
            <w:pPr>
              <w:rPr>
                <w:rFonts w:ascii="Times New Roman" w:hAnsi="Times New Roman" w:cs="Times New Roman"/>
                <w:b/>
                <w:bCs/>
                <w:sz w:val="28"/>
                <w:szCs w:val="28"/>
              </w:rPr>
            </w:pPr>
            <w:r w:rsidRPr="00E209CF">
              <w:rPr>
                <w:rFonts w:ascii="Times New Roman" w:hAnsi="Times New Roman" w:cs="Times New Roman"/>
                <w:b/>
                <w:bCs/>
                <w:sz w:val="28"/>
                <w:szCs w:val="28"/>
              </w:rPr>
              <w:t>из них:</w:t>
            </w:r>
          </w:p>
          <w:p w:rsidR="00E209CF" w:rsidRPr="00E209CF" w:rsidRDefault="00E209CF" w:rsidP="00694D64">
            <w:pPr>
              <w:numPr>
                <w:ilvl w:val="0"/>
                <w:numId w:val="12"/>
              </w:numPr>
              <w:rPr>
                <w:rFonts w:ascii="Times New Roman" w:hAnsi="Times New Roman" w:cs="Times New Roman"/>
                <w:bCs/>
                <w:sz w:val="28"/>
                <w:szCs w:val="28"/>
              </w:rPr>
            </w:pPr>
            <w:r w:rsidRPr="00E209CF">
              <w:rPr>
                <w:rFonts w:ascii="Times New Roman" w:hAnsi="Times New Roman" w:cs="Times New Roman"/>
                <w:bCs/>
                <w:sz w:val="28"/>
                <w:szCs w:val="28"/>
              </w:rPr>
              <w:t xml:space="preserve">учителей образовательных организаций </w:t>
            </w:r>
          </w:p>
          <w:p w:rsidR="00E209CF" w:rsidRPr="00E209CF" w:rsidRDefault="00E209CF" w:rsidP="00694D64">
            <w:pPr>
              <w:numPr>
                <w:ilvl w:val="0"/>
                <w:numId w:val="12"/>
              </w:numPr>
              <w:rPr>
                <w:rFonts w:ascii="Times New Roman" w:hAnsi="Times New Roman" w:cs="Times New Roman"/>
                <w:bCs/>
                <w:sz w:val="28"/>
                <w:szCs w:val="28"/>
              </w:rPr>
            </w:pPr>
            <w:r w:rsidRPr="00E209CF">
              <w:rPr>
                <w:rFonts w:ascii="Times New Roman" w:hAnsi="Times New Roman" w:cs="Times New Roman"/>
                <w:bCs/>
                <w:sz w:val="28"/>
                <w:szCs w:val="28"/>
              </w:rPr>
              <w:t>преподавателей учреждений высшего профессионального образования</w:t>
            </w:r>
          </w:p>
          <w:p w:rsidR="00E209CF" w:rsidRPr="00E209CF" w:rsidRDefault="00E209CF" w:rsidP="00694D64">
            <w:pPr>
              <w:numPr>
                <w:ilvl w:val="0"/>
                <w:numId w:val="12"/>
              </w:numPr>
              <w:rPr>
                <w:rFonts w:ascii="Times New Roman" w:hAnsi="Times New Roman" w:cs="Times New Roman"/>
                <w:bCs/>
                <w:sz w:val="28"/>
                <w:szCs w:val="28"/>
              </w:rPr>
            </w:pPr>
            <w:r w:rsidRPr="00E209CF">
              <w:rPr>
                <w:rFonts w:ascii="Times New Roman" w:hAnsi="Times New Roman" w:cs="Times New Roman"/>
                <w:bCs/>
                <w:sz w:val="28"/>
                <w:szCs w:val="28"/>
              </w:rPr>
              <w:t>преподавателей учреждений дополнительного профессионального образования</w:t>
            </w:r>
          </w:p>
        </w:tc>
        <w:tc>
          <w:tcPr>
            <w:tcW w:w="1113" w:type="pct"/>
          </w:tcPr>
          <w:p w:rsidR="00E209CF" w:rsidRPr="00E209CF" w:rsidRDefault="00E209CF" w:rsidP="006F12BE">
            <w:pPr>
              <w:jc w:val="center"/>
              <w:rPr>
                <w:rFonts w:ascii="Times New Roman" w:hAnsi="Times New Roman" w:cs="Times New Roman"/>
                <w:sz w:val="28"/>
                <w:szCs w:val="28"/>
              </w:rPr>
            </w:pPr>
          </w:p>
          <w:p w:rsidR="00E209CF" w:rsidRPr="00E209CF" w:rsidRDefault="00E209CF" w:rsidP="006F12BE">
            <w:pPr>
              <w:jc w:val="center"/>
              <w:rPr>
                <w:rFonts w:ascii="Times New Roman" w:hAnsi="Times New Roman" w:cs="Times New Roman"/>
                <w:sz w:val="28"/>
                <w:szCs w:val="28"/>
              </w:rPr>
            </w:pPr>
            <w:r w:rsidRPr="00E209CF">
              <w:rPr>
                <w:rFonts w:ascii="Times New Roman" w:hAnsi="Times New Roman" w:cs="Times New Roman"/>
                <w:sz w:val="28"/>
                <w:szCs w:val="28"/>
              </w:rPr>
              <w:t>18</w:t>
            </w:r>
          </w:p>
          <w:p w:rsidR="00E209CF" w:rsidRPr="00E209CF" w:rsidRDefault="00E209CF" w:rsidP="006F12BE">
            <w:pPr>
              <w:jc w:val="center"/>
              <w:rPr>
                <w:rFonts w:ascii="Times New Roman" w:hAnsi="Times New Roman" w:cs="Times New Roman"/>
                <w:sz w:val="28"/>
                <w:szCs w:val="28"/>
                <w:lang w:val="en-US"/>
              </w:rPr>
            </w:pPr>
          </w:p>
          <w:p w:rsidR="00E209CF" w:rsidRPr="00E209CF" w:rsidRDefault="00E209CF" w:rsidP="006F12BE">
            <w:pPr>
              <w:jc w:val="center"/>
              <w:rPr>
                <w:rFonts w:ascii="Times New Roman" w:hAnsi="Times New Roman" w:cs="Times New Roman"/>
                <w:sz w:val="28"/>
                <w:szCs w:val="28"/>
              </w:rPr>
            </w:pPr>
            <w:r w:rsidRPr="00E209CF">
              <w:rPr>
                <w:rFonts w:ascii="Times New Roman" w:hAnsi="Times New Roman" w:cs="Times New Roman"/>
                <w:sz w:val="28"/>
                <w:szCs w:val="28"/>
              </w:rPr>
              <w:t>5</w:t>
            </w:r>
          </w:p>
          <w:p w:rsidR="00E209CF" w:rsidRPr="00E209CF" w:rsidRDefault="00E209CF" w:rsidP="006F12BE">
            <w:pPr>
              <w:jc w:val="center"/>
              <w:rPr>
                <w:rFonts w:ascii="Times New Roman" w:hAnsi="Times New Roman" w:cs="Times New Roman"/>
                <w:sz w:val="28"/>
                <w:szCs w:val="28"/>
                <w:lang w:val="en-US"/>
              </w:rPr>
            </w:pPr>
          </w:p>
          <w:p w:rsidR="00E209CF" w:rsidRPr="00E209CF" w:rsidRDefault="00E209CF" w:rsidP="006F12BE">
            <w:pPr>
              <w:jc w:val="center"/>
              <w:rPr>
                <w:rFonts w:ascii="Times New Roman" w:hAnsi="Times New Roman" w:cs="Times New Roman"/>
                <w:sz w:val="28"/>
                <w:szCs w:val="28"/>
              </w:rPr>
            </w:pPr>
            <w:r w:rsidRPr="00E209CF">
              <w:rPr>
                <w:rFonts w:ascii="Times New Roman" w:hAnsi="Times New Roman" w:cs="Times New Roman"/>
                <w:sz w:val="28"/>
                <w:szCs w:val="28"/>
              </w:rPr>
              <w:t>1</w:t>
            </w:r>
          </w:p>
        </w:tc>
      </w:tr>
      <w:tr w:rsidR="00E209CF" w:rsidRPr="00E209CF" w:rsidTr="00812263">
        <w:trPr>
          <w:trHeight w:val="227"/>
          <w:jc w:val="center"/>
        </w:trPr>
        <w:tc>
          <w:tcPr>
            <w:tcW w:w="3887" w:type="pct"/>
            <w:vAlign w:val="center"/>
          </w:tcPr>
          <w:p w:rsidR="00E209CF" w:rsidRPr="00E209CF" w:rsidRDefault="00E209CF" w:rsidP="00812263">
            <w:pPr>
              <w:rPr>
                <w:rFonts w:ascii="Times New Roman" w:hAnsi="Times New Roman" w:cs="Times New Roman"/>
                <w:bCs/>
                <w:sz w:val="28"/>
                <w:szCs w:val="28"/>
              </w:rPr>
            </w:pPr>
            <w:r w:rsidRPr="00E209CF">
              <w:rPr>
                <w:rFonts w:ascii="Times New Roman" w:hAnsi="Times New Roman" w:cs="Times New Roman"/>
                <w:b/>
                <w:bCs/>
                <w:sz w:val="28"/>
                <w:szCs w:val="28"/>
              </w:rPr>
              <w:t>из них</w:t>
            </w:r>
            <w:r w:rsidR="00CD4CF7">
              <w:rPr>
                <w:rFonts w:ascii="Times New Roman" w:hAnsi="Times New Roman" w:cs="Times New Roman"/>
                <w:bCs/>
                <w:sz w:val="28"/>
                <w:szCs w:val="28"/>
              </w:rPr>
              <w:t>:</w:t>
            </w:r>
          </w:p>
          <w:p w:rsidR="00E209CF" w:rsidRPr="00E209CF" w:rsidRDefault="00E209CF" w:rsidP="00694D64">
            <w:pPr>
              <w:numPr>
                <w:ilvl w:val="0"/>
                <w:numId w:val="12"/>
              </w:numPr>
              <w:rPr>
                <w:rFonts w:ascii="Times New Roman" w:hAnsi="Times New Roman" w:cs="Times New Roman"/>
                <w:bCs/>
                <w:sz w:val="28"/>
                <w:szCs w:val="28"/>
              </w:rPr>
            </w:pPr>
            <w:r w:rsidRPr="00E209CF">
              <w:rPr>
                <w:rFonts w:ascii="Times New Roman" w:hAnsi="Times New Roman" w:cs="Times New Roman"/>
                <w:bCs/>
                <w:sz w:val="28"/>
                <w:szCs w:val="28"/>
              </w:rPr>
              <w:t>имеющих уч</w:t>
            </w:r>
            <w:r w:rsidR="00F71A1D">
              <w:rPr>
                <w:rFonts w:ascii="Times New Roman" w:hAnsi="Times New Roman" w:cs="Times New Roman"/>
                <w:bCs/>
                <w:sz w:val="28"/>
                <w:szCs w:val="28"/>
              </w:rPr>
              <w:t>е</w:t>
            </w:r>
            <w:r w:rsidRPr="00E209CF">
              <w:rPr>
                <w:rFonts w:ascii="Times New Roman" w:hAnsi="Times New Roman" w:cs="Times New Roman"/>
                <w:bCs/>
                <w:sz w:val="28"/>
                <w:szCs w:val="28"/>
              </w:rPr>
              <w:t>ное звание кандидата наук</w:t>
            </w:r>
          </w:p>
          <w:p w:rsidR="00E209CF" w:rsidRPr="00E209CF" w:rsidRDefault="00E209CF" w:rsidP="00694D64">
            <w:pPr>
              <w:numPr>
                <w:ilvl w:val="0"/>
                <w:numId w:val="12"/>
              </w:numPr>
              <w:rPr>
                <w:rFonts w:ascii="Times New Roman" w:hAnsi="Times New Roman" w:cs="Times New Roman"/>
                <w:bCs/>
                <w:sz w:val="28"/>
                <w:szCs w:val="28"/>
              </w:rPr>
            </w:pPr>
            <w:r w:rsidRPr="00E209CF">
              <w:rPr>
                <w:rFonts w:ascii="Times New Roman" w:hAnsi="Times New Roman" w:cs="Times New Roman"/>
                <w:bCs/>
                <w:sz w:val="28"/>
                <w:szCs w:val="28"/>
              </w:rPr>
              <w:t>имеющих уч</w:t>
            </w:r>
            <w:r w:rsidR="00F71A1D">
              <w:rPr>
                <w:rFonts w:ascii="Times New Roman" w:hAnsi="Times New Roman" w:cs="Times New Roman"/>
                <w:bCs/>
                <w:sz w:val="28"/>
                <w:szCs w:val="28"/>
              </w:rPr>
              <w:t>е</w:t>
            </w:r>
            <w:r w:rsidRPr="00E209CF">
              <w:rPr>
                <w:rFonts w:ascii="Times New Roman" w:hAnsi="Times New Roman" w:cs="Times New Roman"/>
                <w:bCs/>
                <w:sz w:val="28"/>
                <w:szCs w:val="28"/>
              </w:rPr>
              <w:t xml:space="preserve">ное звание </w:t>
            </w:r>
            <w:r w:rsidRPr="00E209CF">
              <w:rPr>
                <w:rFonts w:ascii="Times New Roman" w:hAnsi="Times New Roman" w:cs="Times New Roman"/>
                <w:sz w:val="28"/>
                <w:szCs w:val="28"/>
              </w:rPr>
              <w:t>доктора наук</w:t>
            </w:r>
          </w:p>
          <w:p w:rsidR="00E209CF" w:rsidRPr="00E209CF" w:rsidRDefault="00E209CF" w:rsidP="00694D64">
            <w:pPr>
              <w:numPr>
                <w:ilvl w:val="0"/>
                <w:numId w:val="12"/>
              </w:numPr>
              <w:rPr>
                <w:rFonts w:ascii="Times New Roman" w:hAnsi="Times New Roman" w:cs="Times New Roman"/>
                <w:bCs/>
                <w:sz w:val="28"/>
                <w:szCs w:val="28"/>
              </w:rPr>
            </w:pPr>
            <w:r w:rsidRPr="00E209CF">
              <w:rPr>
                <w:rFonts w:ascii="Times New Roman" w:hAnsi="Times New Roman" w:cs="Times New Roman"/>
                <w:sz w:val="28"/>
                <w:szCs w:val="28"/>
              </w:rPr>
              <w:t>имеющих звание «Заслуженный учитель РФ»</w:t>
            </w:r>
          </w:p>
        </w:tc>
        <w:tc>
          <w:tcPr>
            <w:tcW w:w="1113" w:type="pct"/>
          </w:tcPr>
          <w:p w:rsidR="00E209CF" w:rsidRPr="00E209CF" w:rsidRDefault="00E209CF" w:rsidP="006F12BE">
            <w:pPr>
              <w:jc w:val="center"/>
              <w:rPr>
                <w:rFonts w:ascii="Times New Roman" w:hAnsi="Times New Roman" w:cs="Times New Roman"/>
                <w:sz w:val="28"/>
                <w:szCs w:val="28"/>
              </w:rPr>
            </w:pPr>
          </w:p>
          <w:p w:rsidR="00E209CF" w:rsidRPr="00E209CF" w:rsidRDefault="00E209CF" w:rsidP="006F12BE">
            <w:pPr>
              <w:jc w:val="center"/>
              <w:rPr>
                <w:rFonts w:ascii="Times New Roman" w:hAnsi="Times New Roman" w:cs="Times New Roman"/>
                <w:sz w:val="28"/>
                <w:szCs w:val="28"/>
                <w:lang w:val="en-US"/>
              </w:rPr>
            </w:pPr>
            <w:r w:rsidRPr="00E209CF">
              <w:rPr>
                <w:rFonts w:ascii="Times New Roman" w:hAnsi="Times New Roman" w:cs="Times New Roman"/>
                <w:sz w:val="28"/>
                <w:szCs w:val="28"/>
              </w:rPr>
              <w:t>4</w:t>
            </w:r>
          </w:p>
          <w:p w:rsidR="00E209CF" w:rsidRPr="00E209CF" w:rsidRDefault="00E209CF" w:rsidP="006F12BE">
            <w:pPr>
              <w:jc w:val="center"/>
              <w:rPr>
                <w:rFonts w:ascii="Times New Roman" w:hAnsi="Times New Roman" w:cs="Times New Roman"/>
                <w:sz w:val="28"/>
                <w:szCs w:val="28"/>
                <w:lang w:val="en-US"/>
              </w:rPr>
            </w:pPr>
            <w:r w:rsidRPr="00E209CF">
              <w:rPr>
                <w:rFonts w:ascii="Times New Roman" w:hAnsi="Times New Roman" w:cs="Times New Roman"/>
                <w:sz w:val="28"/>
                <w:szCs w:val="28"/>
                <w:lang w:val="en-US"/>
              </w:rPr>
              <w:t>0</w:t>
            </w:r>
          </w:p>
          <w:p w:rsidR="00E209CF" w:rsidRPr="00E209CF" w:rsidRDefault="00E209CF" w:rsidP="006F12BE">
            <w:pPr>
              <w:jc w:val="center"/>
              <w:rPr>
                <w:rFonts w:ascii="Times New Roman" w:hAnsi="Times New Roman" w:cs="Times New Roman"/>
                <w:sz w:val="28"/>
                <w:szCs w:val="28"/>
                <w:lang w:val="en-US"/>
              </w:rPr>
            </w:pPr>
            <w:r w:rsidRPr="00E209CF">
              <w:rPr>
                <w:rFonts w:ascii="Times New Roman" w:hAnsi="Times New Roman" w:cs="Times New Roman"/>
                <w:sz w:val="28"/>
                <w:szCs w:val="28"/>
                <w:lang w:val="en-US"/>
              </w:rPr>
              <w:t>0</w:t>
            </w:r>
          </w:p>
        </w:tc>
      </w:tr>
      <w:tr w:rsidR="00E209CF" w:rsidRPr="00E209CF" w:rsidTr="00812263">
        <w:trPr>
          <w:trHeight w:val="227"/>
          <w:jc w:val="center"/>
        </w:trPr>
        <w:tc>
          <w:tcPr>
            <w:tcW w:w="3887" w:type="pct"/>
            <w:vAlign w:val="center"/>
          </w:tcPr>
          <w:p w:rsidR="00E209CF" w:rsidRPr="00E209CF" w:rsidRDefault="00CD4CF7" w:rsidP="00812263">
            <w:pPr>
              <w:rPr>
                <w:rFonts w:ascii="Times New Roman" w:hAnsi="Times New Roman" w:cs="Times New Roman"/>
                <w:b/>
                <w:bCs/>
                <w:sz w:val="28"/>
                <w:szCs w:val="28"/>
              </w:rPr>
            </w:pPr>
            <w:r>
              <w:rPr>
                <w:rFonts w:ascii="Times New Roman" w:hAnsi="Times New Roman" w:cs="Times New Roman"/>
                <w:b/>
                <w:bCs/>
                <w:sz w:val="28"/>
                <w:szCs w:val="28"/>
              </w:rPr>
              <w:t>из них:</w:t>
            </w:r>
          </w:p>
          <w:p w:rsidR="00E209CF" w:rsidRPr="00E209CF" w:rsidRDefault="00E209CF" w:rsidP="00694D64">
            <w:pPr>
              <w:numPr>
                <w:ilvl w:val="0"/>
                <w:numId w:val="13"/>
              </w:numPr>
              <w:rPr>
                <w:rFonts w:ascii="Times New Roman" w:hAnsi="Times New Roman" w:cs="Times New Roman"/>
                <w:bCs/>
                <w:sz w:val="28"/>
                <w:szCs w:val="28"/>
              </w:rPr>
            </w:pPr>
            <w:r w:rsidRPr="00E209CF">
              <w:rPr>
                <w:rFonts w:ascii="Times New Roman" w:hAnsi="Times New Roman" w:cs="Times New Roman"/>
                <w:bCs/>
                <w:sz w:val="28"/>
                <w:szCs w:val="28"/>
              </w:rPr>
              <w:t xml:space="preserve">имеющих статус ведущего эксперта </w:t>
            </w:r>
          </w:p>
          <w:p w:rsidR="00E209CF" w:rsidRPr="00E209CF" w:rsidRDefault="00E209CF" w:rsidP="00694D64">
            <w:pPr>
              <w:numPr>
                <w:ilvl w:val="0"/>
                <w:numId w:val="13"/>
              </w:numPr>
              <w:rPr>
                <w:rFonts w:ascii="Times New Roman" w:hAnsi="Times New Roman" w:cs="Times New Roman"/>
                <w:bCs/>
                <w:sz w:val="28"/>
                <w:szCs w:val="28"/>
              </w:rPr>
            </w:pPr>
            <w:r w:rsidRPr="00E209CF">
              <w:rPr>
                <w:rFonts w:ascii="Times New Roman" w:hAnsi="Times New Roman" w:cs="Times New Roman"/>
                <w:bCs/>
                <w:sz w:val="28"/>
                <w:szCs w:val="28"/>
              </w:rPr>
              <w:t xml:space="preserve">имеющих статус старшего эксперта </w:t>
            </w:r>
          </w:p>
          <w:p w:rsidR="00E209CF" w:rsidRPr="00E209CF" w:rsidRDefault="00E209CF" w:rsidP="00694D64">
            <w:pPr>
              <w:numPr>
                <w:ilvl w:val="0"/>
                <w:numId w:val="13"/>
              </w:numPr>
              <w:rPr>
                <w:rFonts w:ascii="Times New Roman" w:hAnsi="Times New Roman" w:cs="Times New Roman"/>
                <w:bCs/>
                <w:sz w:val="28"/>
                <w:szCs w:val="28"/>
              </w:rPr>
            </w:pPr>
            <w:r w:rsidRPr="00E209CF">
              <w:rPr>
                <w:rFonts w:ascii="Times New Roman" w:hAnsi="Times New Roman" w:cs="Times New Roman"/>
                <w:bCs/>
                <w:sz w:val="28"/>
                <w:szCs w:val="28"/>
              </w:rPr>
              <w:t>имеющих статус основного эксперта</w:t>
            </w:r>
          </w:p>
        </w:tc>
        <w:tc>
          <w:tcPr>
            <w:tcW w:w="1113" w:type="pct"/>
          </w:tcPr>
          <w:p w:rsidR="00E209CF" w:rsidRPr="00E209CF" w:rsidRDefault="00E209CF" w:rsidP="006F12BE">
            <w:pPr>
              <w:jc w:val="center"/>
              <w:rPr>
                <w:rFonts w:ascii="Times New Roman" w:hAnsi="Times New Roman" w:cs="Times New Roman"/>
                <w:sz w:val="28"/>
                <w:szCs w:val="28"/>
                <w:lang w:val="en-US"/>
              </w:rPr>
            </w:pPr>
          </w:p>
          <w:p w:rsidR="00E209CF" w:rsidRPr="00E209CF" w:rsidRDefault="00E209CF" w:rsidP="006F12BE">
            <w:pPr>
              <w:jc w:val="center"/>
              <w:rPr>
                <w:rFonts w:ascii="Times New Roman" w:hAnsi="Times New Roman" w:cs="Times New Roman"/>
                <w:sz w:val="28"/>
                <w:szCs w:val="28"/>
              </w:rPr>
            </w:pPr>
            <w:r w:rsidRPr="00E209CF">
              <w:rPr>
                <w:rFonts w:ascii="Times New Roman" w:hAnsi="Times New Roman" w:cs="Times New Roman"/>
                <w:sz w:val="28"/>
                <w:szCs w:val="28"/>
              </w:rPr>
              <w:t>14</w:t>
            </w:r>
          </w:p>
          <w:p w:rsidR="00E209CF" w:rsidRPr="00E209CF" w:rsidRDefault="00E209CF" w:rsidP="006F12BE">
            <w:pPr>
              <w:jc w:val="center"/>
              <w:rPr>
                <w:rFonts w:ascii="Times New Roman" w:hAnsi="Times New Roman" w:cs="Times New Roman"/>
                <w:sz w:val="28"/>
                <w:szCs w:val="28"/>
              </w:rPr>
            </w:pPr>
            <w:r w:rsidRPr="00E209CF">
              <w:rPr>
                <w:rFonts w:ascii="Times New Roman" w:hAnsi="Times New Roman" w:cs="Times New Roman"/>
                <w:sz w:val="28"/>
                <w:szCs w:val="28"/>
              </w:rPr>
              <w:t>7</w:t>
            </w:r>
          </w:p>
          <w:p w:rsidR="00E209CF" w:rsidRPr="00E209CF" w:rsidRDefault="00E209CF" w:rsidP="006F12BE">
            <w:pPr>
              <w:jc w:val="center"/>
              <w:rPr>
                <w:rFonts w:ascii="Times New Roman" w:hAnsi="Times New Roman" w:cs="Times New Roman"/>
                <w:sz w:val="28"/>
                <w:szCs w:val="28"/>
              </w:rPr>
            </w:pPr>
            <w:r w:rsidRPr="00E209CF">
              <w:rPr>
                <w:rFonts w:ascii="Times New Roman" w:hAnsi="Times New Roman" w:cs="Times New Roman"/>
                <w:sz w:val="28"/>
                <w:szCs w:val="28"/>
              </w:rPr>
              <w:t>3</w:t>
            </w:r>
          </w:p>
        </w:tc>
      </w:tr>
    </w:tbl>
    <w:p w:rsidR="00E209CF" w:rsidRPr="00E209CF" w:rsidRDefault="00E209CF" w:rsidP="00812263">
      <w:pPr>
        <w:jc w:val="center"/>
        <w:rPr>
          <w:rFonts w:ascii="Times New Roman" w:hAnsi="Times New Roman" w:cs="Times New Roman"/>
          <w:b/>
          <w:bCs/>
          <w:sz w:val="28"/>
          <w:szCs w:val="28"/>
        </w:rPr>
      </w:pPr>
    </w:p>
    <w:p w:rsidR="001A2981" w:rsidRDefault="00E209CF" w:rsidP="001A2981">
      <w:pPr>
        <w:jc w:val="center"/>
        <w:rPr>
          <w:rFonts w:ascii="Times New Roman" w:hAnsi="Times New Roman"/>
          <w:b/>
          <w:sz w:val="28"/>
          <w:szCs w:val="28"/>
        </w:rPr>
      </w:pPr>
      <w:r w:rsidRPr="00E209CF">
        <w:rPr>
          <w:rFonts w:ascii="Times New Roman" w:hAnsi="Times New Roman"/>
          <w:b/>
          <w:sz w:val="28"/>
          <w:szCs w:val="28"/>
        </w:rPr>
        <w:t xml:space="preserve">4. Анализ результатов выполнения отдельных заданий </w:t>
      </w:r>
    </w:p>
    <w:p w:rsidR="00E209CF" w:rsidRDefault="00E209CF" w:rsidP="001A2981">
      <w:pPr>
        <w:jc w:val="center"/>
        <w:rPr>
          <w:rFonts w:ascii="Times New Roman" w:hAnsi="Times New Roman"/>
          <w:b/>
          <w:sz w:val="28"/>
          <w:szCs w:val="28"/>
        </w:rPr>
      </w:pPr>
      <w:r w:rsidRPr="00E209CF">
        <w:rPr>
          <w:rFonts w:ascii="Times New Roman" w:hAnsi="Times New Roman"/>
          <w:b/>
          <w:sz w:val="28"/>
          <w:szCs w:val="28"/>
        </w:rPr>
        <w:t>или групп заданий по обществознанию</w:t>
      </w:r>
    </w:p>
    <w:p w:rsidR="001A2981" w:rsidRPr="001A2981" w:rsidRDefault="001A2981" w:rsidP="00537E56">
      <w:pPr>
        <w:spacing w:after="240"/>
        <w:jc w:val="center"/>
        <w:rPr>
          <w:rFonts w:ascii="Times New Roman" w:hAnsi="Times New Roman" w:cs="Times New Roman"/>
          <w:sz w:val="16"/>
          <w:szCs w:val="16"/>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265"/>
        <w:gridCol w:w="2717"/>
        <w:gridCol w:w="1423"/>
        <w:gridCol w:w="1366"/>
        <w:gridCol w:w="1351"/>
        <w:gridCol w:w="1391"/>
      </w:tblGrid>
      <w:tr w:rsidR="00E209CF" w:rsidRPr="00E209CF" w:rsidTr="00060ABC">
        <w:trPr>
          <w:cantSplit/>
          <w:trHeight w:val="2441"/>
        </w:trPr>
        <w:tc>
          <w:tcPr>
            <w:tcW w:w="665" w:type="pct"/>
            <w:vAlign w:val="center"/>
          </w:tcPr>
          <w:p w:rsidR="00E209CF" w:rsidRPr="00060ABC" w:rsidRDefault="00E209CF" w:rsidP="00812263">
            <w:pPr>
              <w:jc w:val="center"/>
              <w:rPr>
                <w:rFonts w:ascii="Times New Roman" w:hAnsi="Times New Roman" w:cs="Times New Roman"/>
                <w:b/>
                <w:sz w:val="28"/>
                <w:szCs w:val="28"/>
              </w:rPr>
            </w:pPr>
            <w:r w:rsidRPr="00060ABC">
              <w:rPr>
                <w:rFonts w:ascii="Times New Roman" w:hAnsi="Times New Roman" w:cs="Times New Roman"/>
                <w:b/>
                <w:bCs/>
                <w:sz w:val="28"/>
                <w:szCs w:val="28"/>
              </w:rPr>
              <w:t>Обозна</w:t>
            </w:r>
            <w:r w:rsidR="001A2981" w:rsidRPr="00060ABC">
              <w:rPr>
                <w:rFonts w:ascii="Times New Roman" w:hAnsi="Times New Roman" w:cs="Times New Roman"/>
                <w:b/>
                <w:bCs/>
                <w:sz w:val="28"/>
                <w:szCs w:val="28"/>
              </w:rPr>
              <w:t>-</w:t>
            </w:r>
            <w:r w:rsidRPr="00060ABC">
              <w:rPr>
                <w:rFonts w:ascii="Times New Roman" w:hAnsi="Times New Roman" w:cs="Times New Roman"/>
                <w:b/>
                <w:bCs/>
                <w:sz w:val="28"/>
                <w:szCs w:val="28"/>
              </w:rPr>
              <w:t>чение задания в работе</w:t>
            </w:r>
          </w:p>
        </w:tc>
        <w:tc>
          <w:tcPr>
            <w:tcW w:w="1428" w:type="pct"/>
            <w:vAlign w:val="center"/>
          </w:tcPr>
          <w:p w:rsidR="00E209CF" w:rsidRPr="00060ABC" w:rsidRDefault="00E209CF" w:rsidP="00812263">
            <w:pPr>
              <w:jc w:val="center"/>
              <w:rPr>
                <w:rFonts w:ascii="Times New Roman" w:hAnsi="Times New Roman" w:cs="Times New Roman"/>
                <w:b/>
                <w:sz w:val="28"/>
                <w:szCs w:val="28"/>
              </w:rPr>
            </w:pPr>
            <w:r w:rsidRPr="00060ABC">
              <w:rPr>
                <w:rFonts w:ascii="Times New Roman" w:hAnsi="Times New Roman" w:cs="Times New Roman"/>
                <w:b/>
                <w:bCs/>
                <w:sz w:val="28"/>
                <w:szCs w:val="28"/>
              </w:rPr>
              <w:t>Проверяемые элементы содержания</w:t>
            </w:r>
          </w:p>
        </w:tc>
        <w:tc>
          <w:tcPr>
            <w:tcW w:w="748" w:type="pct"/>
            <w:vAlign w:val="center"/>
          </w:tcPr>
          <w:p w:rsidR="001A2981" w:rsidRPr="00060ABC" w:rsidRDefault="00E209CF" w:rsidP="00812263">
            <w:pPr>
              <w:jc w:val="center"/>
              <w:rPr>
                <w:rFonts w:ascii="Times New Roman" w:hAnsi="Times New Roman" w:cs="Times New Roman"/>
                <w:b/>
                <w:bCs/>
                <w:sz w:val="28"/>
                <w:szCs w:val="28"/>
              </w:rPr>
            </w:pPr>
            <w:r w:rsidRPr="00060ABC">
              <w:rPr>
                <w:rFonts w:ascii="Times New Roman" w:hAnsi="Times New Roman" w:cs="Times New Roman"/>
                <w:b/>
                <w:bCs/>
                <w:sz w:val="28"/>
                <w:szCs w:val="28"/>
              </w:rPr>
              <w:t>Коды элемен</w:t>
            </w:r>
            <w:r w:rsidR="001A2981" w:rsidRPr="00060ABC">
              <w:rPr>
                <w:rFonts w:ascii="Times New Roman" w:hAnsi="Times New Roman" w:cs="Times New Roman"/>
                <w:b/>
                <w:bCs/>
                <w:sz w:val="28"/>
                <w:szCs w:val="28"/>
              </w:rPr>
              <w:t>-</w:t>
            </w:r>
          </w:p>
          <w:p w:rsidR="001A2981" w:rsidRPr="00060ABC" w:rsidRDefault="00E209CF" w:rsidP="00812263">
            <w:pPr>
              <w:jc w:val="center"/>
              <w:rPr>
                <w:rFonts w:ascii="Times New Roman" w:hAnsi="Times New Roman" w:cs="Times New Roman"/>
                <w:b/>
                <w:bCs/>
                <w:sz w:val="28"/>
                <w:szCs w:val="28"/>
              </w:rPr>
            </w:pPr>
            <w:r w:rsidRPr="00060ABC">
              <w:rPr>
                <w:rFonts w:ascii="Times New Roman" w:hAnsi="Times New Roman" w:cs="Times New Roman"/>
                <w:b/>
                <w:bCs/>
                <w:sz w:val="28"/>
                <w:szCs w:val="28"/>
              </w:rPr>
              <w:t>тов содержа</w:t>
            </w:r>
            <w:r w:rsidR="001A2981" w:rsidRPr="00060ABC">
              <w:rPr>
                <w:rFonts w:ascii="Times New Roman" w:hAnsi="Times New Roman" w:cs="Times New Roman"/>
                <w:b/>
                <w:bCs/>
                <w:sz w:val="28"/>
                <w:szCs w:val="28"/>
              </w:rPr>
              <w:t>-</w:t>
            </w:r>
            <w:r w:rsidRPr="00060ABC">
              <w:rPr>
                <w:rFonts w:ascii="Times New Roman" w:hAnsi="Times New Roman" w:cs="Times New Roman"/>
                <w:b/>
                <w:bCs/>
                <w:sz w:val="28"/>
                <w:szCs w:val="28"/>
              </w:rPr>
              <w:t>ния по кодифи</w:t>
            </w:r>
            <w:r w:rsidR="001A2981" w:rsidRPr="00060ABC">
              <w:rPr>
                <w:rFonts w:ascii="Times New Roman" w:hAnsi="Times New Roman" w:cs="Times New Roman"/>
                <w:b/>
                <w:bCs/>
                <w:sz w:val="28"/>
                <w:szCs w:val="28"/>
              </w:rPr>
              <w:t>-</w:t>
            </w:r>
          </w:p>
          <w:p w:rsidR="001A2981" w:rsidRPr="00060ABC" w:rsidRDefault="00E209CF" w:rsidP="00812263">
            <w:pPr>
              <w:jc w:val="center"/>
              <w:rPr>
                <w:rFonts w:ascii="Times New Roman" w:hAnsi="Times New Roman" w:cs="Times New Roman"/>
                <w:b/>
                <w:bCs/>
                <w:sz w:val="28"/>
                <w:szCs w:val="28"/>
              </w:rPr>
            </w:pPr>
            <w:r w:rsidRPr="00060ABC">
              <w:rPr>
                <w:rFonts w:ascii="Times New Roman" w:hAnsi="Times New Roman" w:cs="Times New Roman"/>
                <w:b/>
                <w:bCs/>
                <w:sz w:val="28"/>
                <w:szCs w:val="28"/>
              </w:rPr>
              <w:t>катору элемен</w:t>
            </w:r>
            <w:r w:rsidR="001A2981" w:rsidRPr="00060ABC">
              <w:rPr>
                <w:rFonts w:ascii="Times New Roman" w:hAnsi="Times New Roman" w:cs="Times New Roman"/>
                <w:b/>
                <w:bCs/>
                <w:sz w:val="28"/>
                <w:szCs w:val="28"/>
              </w:rPr>
              <w:t>-</w:t>
            </w:r>
          </w:p>
          <w:p w:rsidR="00E209CF" w:rsidRPr="00060ABC" w:rsidRDefault="00E209CF" w:rsidP="00812263">
            <w:pPr>
              <w:jc w:val="center"/>
              <w:rPr>
                <w:rFonts w:ascii="Times New Roman" w:hAnsi="Times New Roman" w:cs="Times New Roman"/>
                <w:b/>
                <w:sz w:val="28"/>
                <w:szCs w:val="28"/>
              </w:rPr>
            </w:pPr>
            <w:r w:rsidRPr="00060ABC">
              <w:rPr>
                <w:rFonts w:ascii="Times New Roman" w:hAnsi="Times New Roman" w:cs="Times New Roman"/>
                <w:b/>
                <w:bCs/>
                <w:sz w:val="28"/>
                <w:szCs w:val="28"/>
              </w:rPr>
              <w:t>тов содержа</w:t>
            </w:r>
            <w:r w:rsidR="001A2981" w:rsidRPr="00060ABC">
              <w:rPr>
                <w:rFonts w:ascii="Times New Roman" w:hAnsi="Times New Roman" w:cs="Times New Roman"/>
                <w:b/>
                <w:bCs/>
                <w:sz w:val="28"/>
                <w:szCs w:val="28"/>
              </w:rPr>
              <w:t>-</w:t>
            </w:r>
            <w:r w:rsidRPr="00060ABC">
              <w:rPr>
                <w:rFonts w:ascii="Times New Roman" w:hAnsi="Times New Roman" w:cs="Times New Roman"/>
                <w:b/>
                <w:bCs/>
                <w:sz w:val="28"/>
                <w:szCs w:val="28"/>
              </w:rPr>
              <w:t>ния</w:t>
            </w:r>
          </w:p>
        </w:tc>
        <w:tc>
          <w:tcPr>
            <w:tcW w:w="718" w:type="pct"/>
            <w:vAlign w:val="center"/>
          </w:tcPr>
          <w:p w:rsidR="001A2981" w:rsidRPr="00060ABC" w:rsidRDefault="00E209CF" w:rsidP="00812263">
            <w:pPr>
              <w:jc w:val="center"/>
              <w:rPr>
                <w:rFonts w:ascii="Times New Roman" w:hAnsi="Times New Roman" w:cs="Times New Roman"/>
                <w:b/>
                <w:bCs/>
                <w:sz w:val="28"/>
                <w:szCs w:val="28"/>
              </w:rPr>
            </w:pPr>
            <w:r w:rsidRPr="00060ABC">
              <w:rPr>
                <w:rFonts w:ascii="Times New Roman" w:hAnsi="Times New Roman" w:cs="Times New Roman"/>
                <w:b/>
                <w:bCs/>
                <w:sz w:val="28"/>
                <w:szCs w:val="28"/>
              </w:rPr>
              <w:t>Коды проверя</w:t>
            </w:r>
            <w:r w:rsidR="001A2981" w:rsidRPr="00060ABC">
              <w:rPr>
                <w:rFonts w:ascii="Times New Roman" w:hAnsi="Times New Roman" w:cs="Times New Roman"/>
                <w:b/>
                <w:bCs/>
                <w:sz w:val="28"/>
                <w:szCs w:val="28"/>
              </w:rPr>
              <w:t>-</w:t>
            </w:r>
          </w:p>
          <w:p w:rsidR="00E209CF" w:rsidRPr="00060ABC" w:rsidRDefault="00E209CF" w:rsidP="00812263">
            <w:pPr>
              <w:jc w:val="center"/>
              <w:rPr>
                <w:rFonts w:ascii="Times New Roman" w:hAnsi="Times New Roman" w:cs="Times New Roman"/>
                <w:b/>
                <w:sz w:val="28"/>
                <w:szCs w:val="28"/>
              </w:rPr>
            </w:pPr>
            <w:r w:rsidRPr="00060ABC">
              <w:rPr>
                <w:rFonts w:ascii="Times New Roman" w:hAnsi="Times New Roman" w:cs="Times New Roman"/>
                <w:b/>
                <w:bCs/>
                <w:sz w:val="28"/>
                <w:szCs w:val="28"/>
              </w:rPr>
              <w:t>емых умений</w:t>
            </w:r>
          </w:p>
        </w:tc>
        <w:tc>
          <w:tcPr>
            <w:tcW w:w="710" w:type="pct"/>
            <w:vAlign w:val="center"/>
          </w:tcPr>
          <w:p w:rsidR="001A2981" w:rsidRPr="00060ABC" w:rsidRDefault="00E209CF" w:rsidP="00812263">
            <w:pPr>
              <w:jc w:val="center"/>
              <w:rPr>
                <w:rFonts w:ascii="Times New Roman" w:hAnsi="Times New Roman" w:cs="Times New Roman"/>
                <w:b/>
                <w:bCs/>
                <w:sz w:val="28"/>
                <w:szCs w:val="28"/>
              </w:rPr>
            </w:pPr>
            <w:r w:rsidRPr="00060ABC">
              <w:rPr>
                <w:rFonts w:ascii="Times New Roman" w:hAnsi="Times New Roman" w:cs="Times New Roman"/>
                <w:b/>
                <w:bCs/>
                <w:sz w:val="28"/>
                <w:szCs w:val="28"/>
              </w:rPr>
              <w:t>Уровень слож</w:t>
            </w:r>
            <w:r w:rsidR="001A2981" w:rsidRPr="00060ABC">
              <w:rPr>
                <w:rFonts w:ascii="Times New Roman" w:hAnsi="Times New Roman" w:cs="Times New Roman"/>
                <w:b/>
                <w:bCs/>
                <w:sz w:val="28"/>
                <w:szCs w:val="28"/>
              </w:rPr>
              <w:t>-</w:t>
            </w:r>
          </w:p>
          <w:p w:rsidR="00E209CF" w:rsidRPr="00060ABC" w:rsidRDefault="00E209CF" w:rsidP="00812263">
            <w:pPr>
              <w:jc w:val="center"/>
              <w:rPr>
                <w:rFonts w:ascii="Times New Roman" w:hAnsi="Times New Roman" w:cs="Times New Roman"/>
                <w:b/>
                <w:sz w:val="28"/>
                <w:szCs w:val="28"/>
              </w:rPr>
            </w:pPr>
            <w:r w:rsidRPr="00060ABC">
              <w:rPr>
                <w:rFonts w:ascii="Times New Roman" w:hAnsi="Times New Roman" w:cs="Times New Roman"/>
                <w:b/>
                <w:bCs/>
                <w:sz w:val="28"/>
                <w:szCs w:val="28"/>
              </w:rPr>
              <w:t>ности задания</w:t>
            </w:r>
          </w:p>
        </w:tc>
        <w:tc>
          <w:tcPr>
            <w:tcW w:w="731" w:type="pct"/>
            <w:vAlign w:val="center"/>
          </w:tcPr>
          <w:p w:rsidR="00060ABC" w:rsidRDefault="00E209CF" w:rsidP="00812263">
            <w:pPr>
              <w:jc w:val="center"/>
              <w:rPr>
                <w:rFonts w:ascii="Times New Roman" w:hAnsi="Times New Roman" w:cs="Times New Roman"/>
                <w:b/>
                <w:sz w:val="28"/>
                <w:szCs w:val="28"/>
              </w:rPr>
            </w:pPr>
            <w:r w:rsidRPr="00060ABC">
              <w:rPr>
                <w:rFonts w:ascii="Times New Roman" w:hAnsi="Times New Roman" w:cs="Times New Roman"/>
                <w:b/>
                <w:sz w:val="28"/>
                <w:szCs w:val="28"/>
              </w:rPr>
              <w:t>Средний процент выпол</w:t>
            </w:r>
            <w:r w:rsidR="00060ABC">
              <w:rPr>
                <w:rFonts w:ascii="Times New Roman" w:hAnsi="Times New Roman" w:cs="Times New Roman"/>
                <w:b/>
                <w:sz w:val="28"/>
                <w:szCs w:val="28"/>
              </w:rPr>
              <w:t>-</w:t>
            </w:r>
          </w:p>
          <w:p w:rsidR="00E209CF" w:rsidRPr="00060ABC" w:rsidRDefault="00E209CF" w:rsidP="00060ABC">
            <w:pPr>
              <w:jc w:val="center"/>
              <w:rPr>
                <w:rFonts w:ascii="Times New Roman" w:hAnsi="Times New Roman" w:cs="Times New Roman"/>
                <w:b/>
                <w:bCs/>
                <w:sz w:val="28"/>
                <w:szCs w:val="28"/>
              </w:rPr>
            </w:pPr>
            <w:r w:rsidRPr="00060ABC">
              <w:rPr>
                <w:rFonts w:ascii="Times New Roman" w:hAnsi="Times New Roman" w:cs="Times New Roman"/>
                <w:b/>
                <w:sz w:val="28"/>
                <w:szCs w:val="28"/>
              </w:rPr>
              <w:t>нения по региону</w:t>
            </w:r>
          </w:p>
        </w:tc>
      </w:tr>
      <w:tr w:rsidR="00E209CF" w:rsidRPr="00E209CF" w:rsidTr="001A2981">
        <w:trPr>
          <w:trHeight w:val="414"/>
        </w:trPr>
        <w:tc>
          <w:tcPr>
            <w:tcW w:w="665" w:type="pct"/>
            <w:vAlign w:val="center"/>
          </w:tcPr>
          <w:p w:rsidR="00E209CF" w:rsidRPr="00E209CF" w:rsidRDefault="00E209CF" w:rsidP="00812263">
            <w:pPr>
              <w:jc w:val="center"/>
              <w:rPr>
                <w:rFonts w:ascii="Times New Roman" w:hAnsi="Times New Roman" w:cs="Times New Roman"/>
                <w:sz w:val="28"/>
                <w:szCs w:val="28"/>
                <w:lang w:val="en-US"/>
              </w:rPr>
            </w:pPr>
            <w:r w:rsidRPr="00E209CF">
              <w:rPr>
                <w:rFonts w:ascii="Times New Roman" w:hAnsi="Times New Roman" w:cs="Times New Roman"/>
                <w:sz w:val="28"/>
                <w:szCs w:val="28"/>
                <w:lang w:val="en-US"/>
              </w:rPr>
              <w:t>28</w:t>
            </w:r>
          </w:p>
        </w:tc>
        <w:tc>
          <w:tcPr>
            <w:tcW w:w="1428" w:type="pct"/>
            <w:vMerge w:val="restart"/>
            <w:vAlign w:val="center"/>
          </w:tcPr>
          <w:p w:rsidR="00E209CF" w:rsidRPr="00E209CF" w:rsidRDefault="00E209CF" w:rsidP="00AC468B">
            <w:pPr>
              <w:rPr>
                <w:rFonts w:ascii="Times New Roman" w:hAnsi="Times New Roman" w:cs="Times New Roman"/>
                <w:sz w:val="28"/>
                <w:szCs w:val="28"/>
              </w:rPr>
            </w:pPr>
            <w:r w:rsidRPr="00E209CF">
              <w:rPr>
                <w:rFonts w:ascii="Times New Roman" w:hAnsi="Times New Roman" w:cs="Times New Roman"/>
                <w:sz w:val="28"/>
                <w:szCs w:val="28"/>
              </w:rPr>
              <w:t>Различное содержание в разных вариантах задания на анализ источников</w:t>
            </w: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2.5</w:t>
            </w:r>
          </w:p>
        </w:tc>
        <w:tc>
          <w:tcPr>
            <w:tcW w:w="710"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Б</w:t>
            </w:r>
          </w:p>
        </w:tc>
        <w:tc>
          <w:tcPr>
            <w:tcW w:w="731" w:type="pct"/>
            <w:vAlign w:val="center"/>
          </w:tcPr>
          <w:p w:rsidR="00E209CF" w:rsidRPr="00E209CF" w:rsidRDefault="00771CFB" w:rsidP="00812263">
            <w:pPr>
              <w:jc w:val="center"/>
              <w:rPr>
                <w:rFonts w:ascii="Times New Roman" w:hAnsi="Times New Roman" w:cs="Times New Roman"/>
                <w:sz w:val="28"/>
                <w:szCs w:val="28"/>
              </w:rPr>
            </w:pPr>
            <w:r>
              <w:rPr>
                <w:rFonts w:ascii="Times New Roman" w:hAnsi="Times New Roman" w:cs="Times New Roman"/>
                <w:sz w:val="28"/>
                <w:szCs w:val="28"/>
              </w:rPr>
              <w:t>79,</w:t>
            </w:r>
            <w:r w:rsidR="00E209CF" w:rsidRPr="00E209CF">
              <w:rPr>
                <w:rFonts w:ascii="Times New Roman" w:hAnsi="Times New Roman" w:cs="Times New Roman"/>
                <w:sz w:val="28"/>
                <w:szCs w:val="28"/>
              </w:rPr>
              <w:t>7</w:t>
            </w:r>
          </w:p>
        </w:tc>
      </w:tr>
      <w:tr w:rsidR="00E209CF" w:rsidRPr="00E209CF" w:rsidTr="001A2981">
        <w:trPr>
          <w:trHeight w:val="412"/>
        </w:trPr>
        <w:tc>
          <w:tcPr>
            <w:tcW w:w="665" w:type="pct"/>
            <w:vAlign w:val="center"/>
          </w:tcPr>
          <w:p w:rsidR="00E209CF" w:rsidRPr="00E209CF" w:rsidRDefault="00E209CF" w:rsidP="00812263">
            <w:pPr>
              <w:jc w:val="center"/>
              <w:rPr>
                <w:rFonts w:ascii="Times New Roman" w:hAnsi="Times New Roman" w:cs="Times New Roman"/>
                <w:sz w:val="28"/>
                <w:szCs w:val="28"/>
                <w:lang w:val="en-US"/>
              </w:rPr>
            </w:pPr>
            <w:r w:rsidRPr="00E209CF">
              <w:rPr>
                <w:rFonts w:ascii="Times New Roman" w:hAnsi="Times New Roman" w:cs="Times New Roman"/>
                <w:sz w:val="28"/>
                <w:szCs w:val="28"/>
                <w:lang w:val="en-US"/>
              </w:rPr>
              <w:t>29</w:t>
            </w:r>
          </w:p>
        </w:tc>
        <w:tc>
          <w:tcPr>
            <w:tcW w:w="1428" w:type="pct"/>
            <w:vMerge/>
            <w:vAlign w:val="center"/>
          </w:tcPr>
          <w:p w:rsidR="00E209CF" w:rsidRPr="00E209CF" w:rsidRDefault="00E209CF" w:rsidP="00AC468B">
            <w:pPr>
              <w:rPr>
                <w:rFonts w:ascii="Times New Roman" w:hAnsi="Times New Roman" w:cs="Times New Roman"/>
                <w:sz w:val="28"/>
                <w:szCs w:val="28"/>
              </w:rPr>
            </w:pP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2.5</w:t>
            </w:r>
          </w:p>
        </w:tc>
        <w:tc>
          <w:tcPr>
            <w:tcW w:w="710"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Б</w:t>
            </w:r>
          </w:p>
        </w:tc>
        <w:tc>
          <w:tcPr>
            <w:tcW w:w="731" w:type="pct"/>
            <w:vAlign w:val="center"/>
          </w:tcPr>
          <w:p w:rsidR="00E209CF" w:rsidRPr="00E209CF" w:rsidRDefault="00E209CF" w:rsidP="00771CFB">
            <w:pPr>
              <w:jc w:val="center"/>
              <w:rPr>
                <w:rFonts w:ascii="Times New Roman" w:hAnsi="Times New Roman" w:cs="Times New Roman"/>
                <w:sz w:val="28"/>
                <w:szCs w:val="28"/>
              </w:rPr>
            </w:pPr>
            <w:r w:rsidRPr="00E209CF">
              <w:rPr>
                <w:rFonts w:ascii="Times New Roman" w:hAnsi="Times New Roman" w:cs="Times New Roman"/>
                <w:sz w:val="28"/>
                <w:szCs w:val="28"/>
              </w:rPr>
              <w:t>64</w:t>
            </w:r>
            <w:r w:rsidR="00771CFB">
              <w:rPr>
                <w:rFonts w:ascii="Times New Roman" w:hAnsi="Times New Roman" w:cs="Times New Roman"/>
                <w:sz w:val="28"/>
                <w:szCs w:val="28"/>
              </w:rPr>
              <w:t>,</w:t>
            </w:r>
            <w:r w:rsidRPr="00E209CF">
              <w:rPr>
                <w:rFonts w:ascii="Times New Roman" w:hAnsi="Times New Roman" w:cs="Times New Roman"/>
                <w:sz w:val="28"/>
                <w:szCs w:val="28"/>
              </w:rPr>
              <w:t>4</w:t>
            </w:r>
          </w:p>
        </w:tc>
      </w:tr>
      <w:tr w:rsidR="00E209CF" w:rsidRPr="00E209CF" w:rsidTr="001A2981">
        <w:trPr>
          <w:trHeight w:val="412"/>
        </w:trPr>
        <w:tc>
          <w:tcPr>
            <w:tcW w:w="665" w:type="pct"/>
            <w:vAlign w:val="center"/>
          </w:tcPr>
          <w:p w:rsidR="00E209CF" w:rsidRPr="00E209CF" w:rsidRDefault="00E209CF" w:rsidP="00812263">
            <w:pPr>
              <w:jc w:val="center"/>
              <w:rPr>
                <w:rFonts w:ascii="Times New Roman" w:hAnsi="Times New Roman" w:cs="Times New Roman"/>
                <w:sz w:val="28"/>
                <w:szCs w:val="28"/>
                <w:lang w:val="en-US"/>
              </w:rPr>
            </w:pPr>
            <w:r w:rsidRPr="00E209CF">
              <w:rPr>
                <w:rFonts w:ascii="Times New Roman" w:hAnsi="Times New Roman" w:cs="Times New Roman"/>
                <w:sz w:val="28"/>
                <w:szCs w:val="28"/>
                <w:lang w:val="en-US"/>
              </w:rPr>
              <w:t>30</w:t>
            </w:r>
          </w:p>
        </w:tc>
        <w:tc>
          <w:tcPr>
            <w:tcW w:w="1428" w:type="pct"/>
            <w:vMerge/>
            <w:vAlign w:val="center"/>
          </w:tcPr>
          <w:p w:rsidR="00E209CF" w:rsidRPr="00E209CF" w:rsidRDefault="00E209CF" w:rsidP="00AC468B">
            <w:pPr>
              <w:rPr>
                <w:rFonts w:ascii="Times New Roman" w:hAnsi="Times New Roman" w:cs="Times New Roman"/>
                <w:sz w:val="28"/>
                <w:szCs w:val="28"/>
              </w:rPr>
            </w:pP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2.3-2.5</w:t>
            </w:r>
          </w:p>
        </w:tc>
        <w:tc>
          <w:tcPr>
            <w:tcW w:w="710"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В</w:t>
            </w:r>
          </w:p>
        </w:tc>
        <w:tc>
          <w:tcPr>
            <w:tcW w:w="731" w:type="pct"/>
            <w:vAlign w:val="center"/>
          </w:tcPr>
          <w:p w:rsidR="00E209CF" w:rsidRPr="00E209CF" w:rsidRDefault="00771CFB" w:rsidP="00812263">
            <w:pPr>
              <w:jc w:val="center"/>
              <w:rPr>
                <w:rFonts w:ascii="Times New Roman" w:hAnsi="Times New Roman" w:cs="Times New Roman"/>
                <w:sz w:val="28"/>
                <w:szCs w:val="28"/>
              </w:rPr>
            </w:pPr>
            <w:r>
              <w:rPr>
                <w:rFonts w:ascii="Times New Roman" w:hAnsi="Times New Roman" w:cs="Times New Roman"/>
                <w:sz w:val="28"/>
                <w:szCs w:val="28"/>
              </w:rPr>
              <w:t>42,</w:t>
            </w:r>
            <w:r w:rsidR="00E209CF" w:rsidRPr="00E209CF">
              <w:rPr>
                <w:rFonts w:ascii="Times New Roman" w:hAnsi="Times New Roman" w:cs="Times New Roman"/>
                <w:sz w:val="28"/>
                <w:szCs w:val="28"/>
              </w:rPr>
              <w:t>0</w:t>
            </w:r>
          </w:p>
        </w:tc>
      </w:tr>
      <w:tr w:rsidR="00E209CF" w:rsidRPr="00E209CF" w:rsidTr="001A2981">
        <w:trPr>
          <w:trHeight w:val="675"/>
        </w:trPr>
        <w:tc>
          <w:tcPr>
            <w:tcW w:w="665" w:type="pct"/>
            <w:vAlign w:val="center"/>
          </w:tcPr>
          <w:p w:rsidR="00E209CF" w:rsidRPr="00E209CF" w:rsidRDefault="00E209CF" w:rsidP="00812263">
            <w:pPr>
              <w:jc w:val="center"/>
              <w:rPr>
                <w:rFonts w:ascii="Times New Roman" w:hAnsi="Times New Roman" w:cs="Times New Roman"/>
                <w:sz w:val="28"/>
                <w:szCs w:val="28"/>
                <w:lang w:val="en-US"/>
              </w:rPr>
            </w:pPr>
            <w:r w:rsidRPr="00E209CF">
              <w:rPr>
                <w:rFonts w:ascii="Times New Roman" w:hAnsi="Times New Roman" w:cs="Times New Roman"/>
                <w:sz w:val="28"/>
                <w:szCs w:val="28"/>
                <w:lang w:val="en-US"/>
              </w:rPr>
              <w:t>31</w:t>
            </w:r>
          </w:p>
        </w:tc>
        <w:tc>
          <w:tcPr>
            <w:tcW w:w="1428" w:type="pct"/>
            <w:vMerge/>
            <w:vAlign w:val="center"/>
          </w:tcPr>
          <w:p w:rsidR="00E209CF" w:rsidRPr="00E209CF" w:rsidRDefault="00E209CF" w:rsidP="00AC468B">
            <w:pPr>
              <w:rPr>
                <w:rFonts w:ascii="Times New Roman" w:hAnsi="Times New Roman" w:cs="Times New Roman"/>
                <w:sz w:val="28"/>
                <w:szCs w:val="28"/>
              </w:rPr>
            </w:pP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2.3, 2.5, 2.6, 2.7</w:t>
            </w:r>
          </w:p>
        </w:tc>
        <w:tc>
          <w:tcPr>
            <w:tcW w:w="710"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В</w:t>
            </w:r>
          </w:p>
        </w:tc>
        <w:tc>
          <w:tcPr>
            <w:tcW w:w="731" w:type="pct"/>
            <w:vAlign w:val="center"/>
          </w:tcPr>
          <w:p w:rsidR="00E209CF" w:rsidRPr="00E209CF" w:rsidRDefault="00E209CF" w:rsidP="00771CFB">
            <w:pPr>
              <w:jc w:val="center"/>
              <w:rPr>
                <w:rFonts w:ascii="Times New Roman" w:hAnsi="Times New Roman" w:cs="Times New Roman"/>
                <w:sz w:val="28"/>
                <w:szCs w:val="28"/>
              </w:rPr>
            </w:pPr>
            <w:r w:rsidRPr="00E209CF">
              <w:rPr>
                <w:rFonts w:ascii="Times New Roman" w:hAnsi="Times New Roman" w:cs="Times New Roman"/>
                <w:sz w:val="28"/>
                <w:szCs w:val="28"/>
              </w:rPr>
              <w:t>41</w:t>
            </w:r>
            <w:r w:rsidR="00771CFB">
              <w:rPr>
                <w:rFonts w:ascii="Times New Roman" w:hAnsi="Times New Roman" w:cs="Times New Roman"/>
                <w:sz w:val="28"/>
                <w:szCs w:val="28"/>
              </w:rPr>
              <w:t>,</w:t>
            </w:r>
            <w:r w:rsidRPr="00E209CF">
              <w:rPr>
                <w:rFonts w:ascii="Times New Roman" w:hAnsi="Times New Roman" w:cs="Times New Roman"/>
                <w:sz w:val="28"/>
                <w:szCs w:val="28"/>
              </w:rPr>
              <w:t>7</w:t>
            </w:r>
          </w:p>
        </w:tc>
      </w:tr>
      <w:tr w:rsidR="00E209CF" w:rsidRPr="00E209CF" w:rsidTr="001A2981">
        <w:trPr>
          <w:trHeight w:val="481"/>
        </w:trPr>
        <w:tc>
          <w:tcPr>
            <w:tcW w:w="665"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32</w:t>
            </w:r>
          </w:p>
        </w:tc>
        <w:tc>
          <w:tcPr>
            <w:tcW w:w="1428" w:type="pct"/>
            <w:vAlign w:val="center"/>
          </w:tcPr>
          <w:p w:rsidR="00E209CF" w:rsidRPr="00E209CF" w:rsidRDefault="00E209CF" w:rsidP="00AC468B">
            <w:pPr>
              <w:rPr>
                <w:rFonts w:ascii="Times New Roman" w:hAnsi="Times New Roman" w:cs="Times New Roman"/>
                <w:sz w:val="28"/>
                <w:szCs w:val="28"/>
              </w:rPr>
            </w:pPr>
            <w:r w:rsidRPr="00E209CF">
              <w:rPr>
                <w:rFonts w:ascii="Times New Roman" w:hAnsi="Times New Roman" w:cs="Times New Roman"/>
                <w:sz w:val="28"/>
                <w:szCs w:val="28"/>
              </w:rPr>
              <w:t xml:space="preserve">Различное содержание </w:t>
            </w:r>
            <w:r w:rsidR="008E2605">
              <w:rPr>
                <w:rFonts w:ascii="Times New Roman" w:hAnsi="Times New Roman" w:cs="Times New Roman"/>
                <w:sz w:val="28"/>
                <w:szCs w:val="28"/>
              </w:rPr>
              <w:br/>
            </w:r>
            <w:r w:rsidRPr="00E209CF">
              <w:rPr>
                <w:rFonts w:ascii="Times New Roman" w:hAnsi="Times New Roman" w:cs="Times New Roman"/>
                <w:sz w:val="28"/>
                <w:szCs w:val="28"/>
              </w:rPr>
              <w:lastRenderedPageBreak/>
              <w:t xml:space="preserve">в разных вариантах (задание на перечисление признаков, явлений или </w:t>
            </w:r>
            <w:r w:rsidR="008E2605">
              <w:rPr>
                <w:rFonts w:ascii="Times New Roman" w:hAnsi="Times New Roman" w:cs="Times New Roman"/>
                <w:sz w:val="28"/>
                <w:szCs w:val="28"/>
              </w:rPr>
              <w:br/>
            </w:r>
            <w:r w:rsidRPr="00E209CF">
              <w:rPr>
                <w:rFonts w:ascii="Times New Roman" w:hAnsi="Times New Roman" w:cs="Times New Roman"/>
                <w:sz w:val="28"/>
                <w:szCs w:val="28"/>
              </w:rPr>
              <w:t>на использование понятия в заданном контексте)</w:t>
            </w: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lastRenderedPageBreak/>
              <w:t>-</w:t>
            </w:r>
          </w:p>
        </w:tc>
        <w:tc>
          <w:tcPr>
            <w:tcW w:w="71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2.1</w:t>
            </w:r>
          </w:p>
        </w:tc>
        <w:tc>
          <w:tcPr>
            <w:tcW w:w="710"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В</w:t>
            </w:r>
          </w:p>
        </w:tc>
        <w:tc>
          <w:tcPr>
            <w:tcW w:w="731" w:type="pct"/>
            <w:vAlign w:val="center"/>
          </w:tcPr>
          <w:p w:rsidR="00E209CF" w:rsidRPr="00E209CF" w:rsidRDefault="00771CFB" w:rsidP="00812263">
            <w:pPr>
              <w:jc w:val="center"/>
              <w:rPr>
                <w:rFonts w:ascii="Times New Roman" w:hAnsi="Times New Roman" w:cs="Times New Roman"/>
                <w:sz w:val="28"/>
                <w:szCs w:val="28"/>
              </w:rPr>
            </w:pPr>
            <w:r>
              <w:rPr>
                <w:rFonts w:ascii="Times New Roman" w:hAnsi="Times New Roman" w:cs="Times New Roman"/>
                <w:sz w:val="28"/>
                <w:szCs w:val="28"/>
              </w:rPr>
              <w:t>35,</w:t>
            </w:r>
            <w:r w:rsidR="00E209CF" w:rsidRPr="00E209CF">
              <w:rPr>
                <w:rFonts w:ascii="Times New Roman" w:hAnsi="Times New Roman" w:cs="Times New Roman"/>
                <w:sz w:val="28"/>
                <w:szCs w:val="28"/>
              </w:rPr>
              <w:t>3</w:t>
            </w:r>
          </w:p>
        </w:tc>
      </w:tr>
      <w:tr w:rsidR="00E209CF" w:rsidRPr="00E209CF" w:rsidTr="001A2981">
        <w:trPr>
          <w:trHeight w:val="481"/>
        </w:trPr>
        <w:tc>
          <w:tcPr>
            <w:tcW w:w="665"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lastRenderedPageBreak/>
              <w:t>33</w:t>
            </w:r>
          </w:p>
        </w:tc>
        <w:tc>
          <w:tcPr>
            <w:tcW w:w="1428" w:type="pct"/>
            <w:vAlign w:val="center"/>
          </w:tcPr>
          <w:p w:rsidR="00E209CF" w:rsidRPr="00E209CF" w:rsidRDefault="00E209CF" w:rsidP="00AC468B">
            <w:pPr>
              <w:rPr>
                <w:rFonts w:ascii="Times New Roman" w:hAnsi="Times New Roman" w:cs="Times New Roman"/>
                <w:sz w:val="28"/>
                <w:szCs w:val="28"/>
              </w:rPr>
            </w:pPr>
            <w:r w:rsidRPr="00E209CF">
              <w:rPr>
                <w:rFonts w:ascii="Times New Roman" w:hAnsi="Times New Roman" w:cs="Times New Roman"/>
                <w:sz w:val="28"/>
                <w:szCs w:val="28"/>
              </w:rPr>
              <w:t xml:space="preserve">Различное содержание </w:t>
            </w:r>
            <w:r w:rsidR="008E2605">
              <w:rPr>
                <w:rFonts w:ascii="Times New Roman" w:hAnsi="Times New Roman" w:cs="Times New Roman"/>
                <w:sz w:val="28"/>
                <w:szCs w:val="28"/>
              </w:rPr>
              <w:br/>
            </w:r>
            <w:r w:rsidRPr="00E209CF">
              <w:rPr>
                <w:rFonts w:ascii="Times New Roman" w:hAnsi="Times New Roman" w:cs="Times New Roman"/>
                <w:sz w:val="28"/>
                <w:szCs w:val="28"/>
              </w:rPr>
              <w:t>в разных вариантах (задание, предполагающее раскрытие теоретических положений на примерах)</w:t>
            </w: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2.4</w:t>
            </w:r>
          </w:p>
        </w:tc>
        <w:tc>
          <w:tcPr>
            <w:tcW w:w="710"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В</w:t>
            </w:r>
          </w:p>
        </w:tc>
        <w:tc>
          <w:tcPr>
            <w:tcW w:w="731" w:type="pct"/>
            <w:vAlign w:val="center"/>
          </w:tcPr>
          <w:p w:rsidR="00E209CF" w:rsidRPr="00E209CF" w:rsidRDefault="00E209CF" w:rsidP="00771CFB">
            <w:pPr>
              <w:jc w:val="center"/>
              <w:rPr>
                <w:rFonts w:ascii="Times New Roman" w:hAnsi="Times New Roman" w:cs="Times New Roman"/>
                <w:sz w:val="28"/>
                <w:szCs w:val="28"/>
              </w:rPr>
            </w:pPr>
            <w:r w:rsidRPr="00E209CF">
              <w:rPr>
                <w:rFonts w:ascii="Times New Roman" w:hAnsi="Times New Roman" w:cs="Times New Roman"/>
                <w:sz w:val="28"/>
                <w:szCs w:val="28"/>
              </w:rPr>
              <w:t>28</w:t>
            </w:r>
            <w:r w:rsidR="00771CFB">
              <w:rPr>
                <w:rFonts w:ascii="Times New Roman" w:hAnsi="Times New Roman" w:cs="Times New Roman"/>
                <w:sz w:val="28"/>
                <w:szCs w:val="28"/>
              </w:rPr>
              <w:t>,</w:t>
            </w:r>
            <w:r w:rsidRPr="00E209CF">
              <w:rPr>
                <w:rFonts w:ascii="Times New Roman" w:hAnsi="Times New Roman" w:cs="Times New Roman"/>
                <w:sz w:val="28"/>
                <w:szCs w:val="28"/>
              </w:rPr>
              <w:t>9</w:t>
            </w:r>
          </w:p>
        </w:tc>
      </w:tr>
      <w:tr w:rsidR="00E209CF" w:rsidRPr="00E209CF" w:rsidTr="001A2981">
        <w:trPr>
          <w:trHeight w:val="481"/>
        </w:trPr>
        <w:tc>
          <w:tcPr>
            <w:tcW w:w="665"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34</w:t>
            </w:r>
          </w:p>
        </w:tc>
        <w:tc>
          <w:tcPr>
            <w:tcW w:w="1428" w:type="pct"/>
            <w:vAlign w:val="center"/>
          </w:tcPr>
          <w:p w:rsidR="00E209CF" w:rsidRPr="00E209CF" w:rsidRDefault="00E209CF" w:rsidP="00AC468B">
            <w:pPr>
              <w:rPr>
                <w:rFonts w:ascii="Times New Roman" w:hAnsi="Times New Roman" w:cs="Times New Roman"/>
                <w:sz w:val="28"/>
                <w:szCs w:val="28"/>
              </w:rPr>
            </w:pPr>
            <w:r w:rsidRPr="00E209CF">
              <w:rPr>
                <w:rFonts w:ascii="Times New Roman" w:hAnsi="Times New Roman" w:cs="Times New Roman"/>
                <w:sz w:val="28"/>
                <w:szCs w:val="28"/>
              </w:rPr>
              <w:t xml:space="preserve">Различное содержание </w:t>
            </w:r>
            <w:r w:rsidR="008E2605">
              <w:rPr>
                <w:rFonts w:ascii="Times New Roman" w:hAnsi="Times New Roman" w:cs="Times New Roman"/>
                <w:sz w:val="28"/>
                <w:szCs w:val="28"/>
              </w:rPr>
              <w:br/>
            </w:r>
            <w:r w:rsidRPr="00E209CF">
              <w:rPr>
                <w:rFonts w:ascii="Times New Roman" w:hAnsi="Times New Roman" w:cs="Times New Roman"/>
                <w:sz w:val="28"/>
                <w:szCs w:val="28"/>
              </w:rPr>
              <w:t>в разных вариантах (задание-задача)</w:t>
            </w: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2.9</w:t>
            </w:r>
          </w:p>
        </w:tc>
        <w:tc>
          <w:tcPr>
            <w:tcW w:w="710"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В</w:t>
            </w:r>
          </w:p>
        </w:tc>
        <w:tc>
          <w:tcPr>
            <w:tcW w:w="731" w:type="pct"/>
            <w:vAlign w:val="center"/>
          </w:tcPr>
          <w:p w:rsidR="00E209CF" w:rsidRPr="00E209CF" w:rsidRDefault="00E209CF" w:rsidP="00771CFB">
            <w:pPr>
              <w:jc w:val="center"/>
              <w:rPr>
                <w:rFonts w:ascii="Times New Roman" w:hAnsi="Times New Roman" w:cs="Times New Roman"/>
                <w:sz w:val="28"/>
                <w:szCs w:val="28"/>
              </w:rPr>
            </w:pPr>
            <w:r w:rsidRPr="00E209CF">
              <w:rPr>
                <w:rFonts w:ascii="Times New Roman" w:hAnsi="Times New Roman" w:cs="Times New Roman"/>
                <w:sz w:val="28"/>
                <w:szCs w:val="28"/>
              </w:rPr>
              <w:t>42</w:t>
            </w:r>
            <w:r w:rsidR="00771CFB">
              <w:rPr>
                <w:rFonts w:ascii="Times New Roman" w:hAnsi="Times New Roman" w:cs="Times New Roman"/>
                <w:sz w:val="28"/>
                <w:szCs w:val="28"/>
              </w:rPr>
              <w:t>,</w:t>
            </w:r>
            <w:r w:rsidRPr="00E209CF">
              <w:rPr>
                <w:rFonts w:ascii="Times New Roman" w:hAnsi="Times New Roman" w:cs="Times New Roman"/>
                <w:sz w:val="28"/>
                <w:szCs w:val="28"/>
              </w:rPr>
              <w:t>7</w:t>
            </w:r>
          </w:p>
        </w:tc>
      </w:tr>
      <w:tr w:rsidR="00E209CF" w:rsidRPr="00E209CF" w:rsidTr="001A2981">
        <w:trPr>
          <w:trHeight w:val="481"/>
        </w:trPr>
        <w:tc>
          <w:tcPr>
            <w:tcW w:w="665"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35</w:t>
            </w:r>
          </w:p>
        </w:tc>
        <w:tc>
          <w:tcPr>
            <w:tcW w:w="1428" w:type="pct"/>
            <w:vAlign w:val="center"/>
          </w:tcPr>
          <w:p w:rsidR="00E209CF" w:rsidRPr="00E209CF" w:rsidRDefault="00E209CF" w:rsidP="00AC468B">
            <w:pPr>
              <w:rPr>
                <w:rFonts w:ascii="Times New Roman" w:hAnsi="Times New Roman" w:cs="Times New Roman"/>
                <w:sz w:val="28"/>
                <w:szCs w:val="28"/>
              </w:rPr>
            </w:pPr>
            <w:r w:rsidRPr="00E209CF">
              <w:rPr>
                <w:rFonts w:ascii="Times New Roman" w:hAnsi="Times New Roman" w:cs="Times New Roman"/>
                <w:sz w:val="28"/>
                <w:szCs w:val="28"/>
              </w:rPr>
              <w:t xml:space="preserve">Различное содержание </w:t>
            </w:r>
            <w:r w:rsidR="008E2605">
              <w:rPr>
                <w:rFonts w:ascii="Times New Roman" w:hAnsi="Times New Roman" w:cs="Times New Roman"/>
                <w:sz w:val="28"/>
                <w:szCs w:val="28"/>
              </w:rPr>
              <w:br/>
            </w:r>
            <w:r w:rsidRPr="00E209CF">
              <w:rPr>
                <w:rFonts w:ascii="Times New Roman" w:hAnsi="Times New Roman" w:cs="Times New Roman"/>
                <w:sz w:val="28"/>
                <w:szCs w:val="28"/>
              </w:rPr>
              <w:t>в разных вариантах (задание на составление плана доклада по определенной теме)</w:t>
            </w: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2.8</w:t>
            </w:r>
          </w:p>
        </w:tc>
        <w:tc>
          <w:tcPr>
            <w:tcW w:w="710"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В</w:t>
            </w:r>
          </w:p>
        </w:tc>
        <w:tc>
          <w:tcPr>
            <w:tcW w:w="731" w:type="pct"/>
            <w:vAlign w:val="center"/>
          </w:tcPr>
          <w:p w:rsidR="00E209CF" w:rsidRPr="00E209CF" w:rsidRDefault="00E209CF" w:rsidP="00771CFB">
            <w:pPr>
              <w:jc w:val="center"/>
              <w:rPr>
                <w:rFonts w:ascii="Times New Roman" w:hAnsi="Times New Roman" w:cs="Times New Roman"/>
                <w:sz w:val="28"/>
                <w:szCs w:val="28"/>
              </w:rPr>
            </w:pPr>
            <w:r w:rsidRPr="00E209CF">
              <w:rPr>
                <w:rFonts w:ascii="Times New Roman" w:hAnsi="Times New Roman" w:cs="Times New Roman"/>
                <w:sz w:val="28"/>
                <w:szCs w:val="28"/>
              </w:rPr>
              <w:t>26</w:t>
            </w:r>
            <w:r w:rsidR="00771CFB">
              <w:rPr>
                <w:rFonts w:ascii="Times New Roman" w:hAnsi="Times New Roman" w:cs="Times New Roman"/>
                <w:sz w:val="28"/>
                <w:szCs w:val="28"/>
              </w:rPr>
              <w:t>,</w:t>
            </w:r>
            <w:r w:rsidRPr="00E209CF">
              <w:rPr>
                <w:rFonts w:ascii="Times New Roman" w:hAnsi="Times New Roman" w:cs="Times New Roman"/>
                <w:sz w:val="28"/>
                <w:szCs w:val="28"/>
              </w:rPr>
              <w:t>5</w:t>
            </w:r>
          </w:p>
        </w:tc>
      </w:tr>
      <w:tr w:rsidR="00E209CF" w:rsidRPr="00E209CF" w:rsidTr="001A2981">
        <w:trPr>
          <w:trHeight w:val="481"/>
        </w:trPr>
        <w:tc>
          <w:tcPr>
            <w:tcW w:w="665"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36</w:t>
            </w:r>
          </w:p>
        </w:tc>
        <w:tc>
          <w:tcPr>
            <w:tcW w:w="1428" w:type="pct"/>
            <w:vAlign w:val="center"/>
          </w:tcPr>
          <w:p w:rsidR="00E209CF" w:rsidRPr="00E209CF" w:rsidRDefault="00E209CF" w:rsidP="00AC468B">
            <w:pPr>
              <w:rPr>
                <w:rFonts w:ascii="Times New Roman" w:hAnsi="Times New Roman" w:cs="Times New Roman"/>
                <w:sz w:val="28"/>
                <w:szCs w:val="28"/>
              </w:rPr>
            </w:pPr>
            <w:r w:rsidRPr="00E209CF">
              <w:rPr>
                <w:rFonts w:ascii="Times New Roman" w:hAnsi="Times New Roman" w:cs="Times New Roman"/>
                <w:sz w:val="28"/>
                <w:szCs w:val="28"/>
              </w:rPr>
              <w:t xml:space="preserve">Охват всего содержания темами, предлагаемыми </w:t>
            </w:r>
            <w:r w:rsidR="008E2605">
              <w:rPr>
                <w:rFonts w:ascii="Times New Roman" w:hAnsi="Times New Roman" w:cs="Times New Roman"/>
                <w:sz w:val="28"/>
                <w:szCs w:val="28"/>
              </w:rPr>
              <w:br/>
            </w:r>
            <w:r w:rsidRPr="00E209CF">
              <w:rPr>
                <w:rFonts w:ascii="Times New Roman" w:hAnsi="Times New Roman" w:cs="Times New Roman"/>
                <w:sz w:val="28"/>
                <w:szCs w:val="28"/>
              </w:rPr>
              <w:t>на выбор (альтернативное задание, предполагающее написание эссе)</w:t>
            </w: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2.1, 2.3, 2.6 – 2.9</w:t>
            </w:r>
          </w:p>
        </w:tc>
        <w:tc>
          <w:tcPr>
            <w:tcW w:w="710"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В</w:t>
            </w:r>
          </w:p>
        </w:tc>
        <w:tc>
          <w:tcPr>
            <w:tcW w:w="731" w:type="pct"/>
            <w:vAlign w:val="center"/>
          </w:tcPr>
          <w:p w:rsidR="00E209CF" w:rsidRPr="00E209CF" w:rsidRDefault="00E209CF" w:rsidP="00812263">
            <w:pPr>
              <w:jc w:val="center"/>
              <w:rPr>
                <w:rFonts w:ascii="Times New Roman" w:hAnsi="Times New Roman" w:cs="Times New Roman"/>
                <w:sz w:val="28"/>
                <w:szCs w:val="28"/>
              </w:rPr>
            </w:pPr>
          </w:p>
        </w:tc>
      </w:tr>
      <w:tr w:rsidR="00E209CF" w:rsidRPr="00E209CF" w:rsidTr="001A2981">
        <w:trPr>
          <w:trHeight w:val="481"/>
        </w:trPr>
        <w:tc>
          <w:tcPr>
            <w:tcW w:w="665"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36.1</w:t>
            </w:r>
          </w:p>
        </w:tc>
        <w:tc>
          <w:tcPr>
            <w:tcW w:w="1428" w:type="pct"/>
            <w:vAlign w:val="center"/>
          </w:tcPr>
          <w:p w:rsidR="00E209CF" w:rsidRPr="00E209CF" w:rsidRDefault="00E209CF" w:rsidP="00AC468B">
            <w:pPr>
              <w:rPr>
                <w:rFonts w:ascii="Times New Roman" w:hAnsi="Times New Roman" w:cs="Times New Roman"/>
                <w:sz w:val="28"/>
                <w:szCs w:val="28"/>
              </w:rPr>
            </w:pP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p>
        </w:tc>
        <w:tc>
          <w:tcPr>
            <w:tcW w:w="710" w:type="pct"/>
            <w:vAlign w:val="center"/>
          </w:tcPr>
          <w:p w:rsidR="00E209CF" w:rsidRPr="00E209CF" w:rsidRDefault="00E209CF" w:rsidP="00812263">
            <w:pPr>
              <w:jc w:val="center"/>
              <w:rPr>
                <w:rFonts w:ascii="Times New Roman" w:hAnsi="Times New Roman" w:cs="Times New Roman"/>
                <w:sz w:val="28"/>
                <w:szCs w:val="28"/>
              </w:rPr>
            </w:pPr>
          </w:p>
        </w:tc>
        <w:tc>
          <w:tcPr>
            <w:tcW w:w="731" w:type="pct"/>
            <w:vAlign w:val="center"/>
          </w:tcPr>
          <w:p w:rsidR="00E209CF" w:rsidRPr="00E209CF" w:rsidRDefault="00771CFB" w:rsidP="00812263">
            <w:pPr>
              <w:jc w:val="center"/>
              <w:rPr>
                <w:rFonts w:ascii="Times New Roman" w:hAnsi="Times New Roman" w:cs="Times New Roman"/>
                <w:sz w:val="28"/>
                <w:szCs w:val="28"/>
              </w:rPr>
            </w:pPr>
            <w:r>
              <w:rPr>
                <w:rFonts w:ascii="Times New Roman" w:hAnsi="Times New Roman" w:cs="Times New Roman"/>
                <w:sz w:val="28"/>
                <w:szCs w:val="28"/>
              </w:rPr>
              <w:t>77,</w:t>
            </w:r>
            <w:r w:rsidR="00E209CF" w:rsidRPr="00E209CF">
              <w:rPr>
                <w:rFonts w:ascii="Times New Roman" w:hAnsi="Times New Roman" w:cs="Times New Roman"/>
                <w:sz w:val="28"/>
                <w:szCs w:val="28"/>
              </w:rPr>
              <w:t>2</w:t>
            </w:r>
          </w:p>
        </w:tc>
      </w:tr>
      <w:tr w:rsidR="00E209CF" w:rsidRPr="00E209CF" w:rsidTr="001A2981">
        <w:trPr>
          <w:trHeight w:val="481"/>
        </w:trPr>
        <w:tc>
          <w:tcPr>
            <w:tcW w:w="665"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36.2</w:t>
            </w:r>
          </w:p>
        </w:tc>
        <w:tc>
          <w:tcPr>
            <w:tcW w:w="1428" w:type="pct"/>
            <w:vAlign w:val="center"/>
          </w:tcPr>
          <w:p w:rsidR="00E209CF" w:rsidRPr="00E209CF" w:rsidRDefault="00E209CF" w:rsidP="00AC468B">
            <w:pPr>
              <w:rPr>
                <w:rFonts w:ascii="Times New Roman" w:hAnsi="Times New Roman" w:cs="Times New Roman"/>
                <w:sz w:val="28"/>
                <w:szCs w:val="28"/>
              </w:rPr>
            </w:pP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p>
        </w:tc>
        <w:tc>
          <w:tcPr>
            <w:tcW w:w="710" w:type="pct"/>
            <w:vAlign w:val="center"/>
          </w:tcPr>
          <w:p w:rsidR="00E209CF" w:rsidRPr="00E209CF" w:rsidRDefault="00E209CF" w:rsidP="00812263">
            <w:pPr>
              <w:jc w:val="center"/>
              <w:rPr>
                <w:rFonts w:ascii="Times New Roman" w:hAnsi="Times New Roman" w:cs="Times New Roman"/>
                <w:sz w:val="28"/>
                <w:szCs w:val="28"/>
              </w:rPr>
            </w:pPr>
          </w:p>
        </w:tc>
        <w:tc>
          <w:tcPr>
            <w:tcW w:w="731" w:type="pct"/>
            <w:vAlign w:val="center"/>
          </w:tcPr>
          <w:p w:rsidR="00E209CF" w:rsidRPr="00E209CF" w:rsidRDefault="00771CFB" w:rsidP="00812263">
            <w:pPr>
              <w:jc w:val="center"/>
              <w:rPr>
                <w:rFonts w:ascii="Times New Roman" w:hAnsi="Times New Roman" w:cs="Times New Roman"/>
                <w:sz w:val="28"/>
                <w:szCs w:val="28"/>
              </w:rPr>
            </w:pPr>
            <w:r>
              <w:rPr>
                <w:rFonts w:ascii="Times New Roman" w:hAnsi="Times New Roman" w:cs="Times New Roman"/>
                <w:sz w:val="28"/>
                <w:szCs w:val="28"/>
              </w:rPr>
              <w:t>23,</w:t>
            </w:r>
            <w:r w:rsidR="00E209CF" w:rsidRPr="00E209CF">
              <w:rPr>
                <w:rFonts w:ascii="Times New Roman" w:hAnsi="Times New Roman" w:cs="Times New Roman"/>
                <w:sz w:val="28"/>
                <w:szCs w:val="28"/>
              </w:rPr>
              <w:t>7</w:t>
            </w:r>
          </w:p>
        </w:tc>
      </w:tr>
      <w:tr w:rsidR="00E209CF" w:rsidRPr="00E209CF" w:rsidTr="001A2981">
        <w:trPr>
          <w:trHeight w:val="481"/>
        </w:trPr>
        <w:tc>
          <w:tcPr>
            <w:tcW w:w="665"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36.3</w:t>
            </w:r>
          </w:p>
        </w:tc>
        <w:tc>
          <w:tcPr>
            <w:tcW w:w="1428" w:type="pct"/>
            <w:vAlign w:val="center"/>
          </w:tcPr>
          <w:p w:rsidR="00E209CF" w:rsidRPr="00E209CF" w:rsidRDefault="00E209CF" w:rsidP="00AC468B">
            <w:pPr>
              <w:rPr>
                <w:rFonts w:ascii="Times New Roman" w:hAnsi="Times New Roman" w:cs="Times New Roman"/>
                <w:sz w:val="28"/>
                <w:szCs w:val="28"/>
              </w:rPr>
            </w:pPr>
          </w:p>
        </w:tc>
        <w:tc>
          <w:tcPr>
            <w:tcW w:w="748" w:type="pct"/>
            <w:vAlign w:val="center"/>
          </w:tcPr>
          <w:p w:rsidR="00E209CF" w:rsidRPr="00E209CF" w:rsidRDefault="00E209CF" w:rsidP="00812263">
            <w:pPr>
              <w:jc w:val="center"/>
              <w:rPr>
                <w:rFonts w:ascii="Times New Roman" w:hAnsi="Times New Roman" w:cs="Times New Roman"/>
                <w:sz w:val="28"/>
                <w:szCs w:val="28"/>
              </w:rPr>
            </w:pPr>
            <w:r w:rsidRPr="00E209CF">
              <w:rPr>
                <w:rFonts w:ascii="Times New Roman" w:hAnsi="Times New Roman" w:cs="Times New Roman"/>
                <w:sz w:val="28"/>
                <w:szCs w:val="28"/>
              </w:rPr>
              <w:t>-</w:t>
            </w:r>
          </w:p>
        </w:tc>
        <w:tc>
          <w:tcPr>
            <w:tcW w:w="718" w:type="pct"/>
            <w:vAlign w:val="center"/>
          </w:tcPr>
          <w:p w:rsidR="00E209CF" w:rsidRPr="00E209CF" w:rsidRDefault="00E209CF" w:rsidP="00812263">
            <w:pPr>
              <w:jc w:val="center"/>
              <w:rPr>
                <w:rFonts w:ascii="Times New Roman" w:hAnsi="Times New Roman" w:cs="Times New Roman"/>
                <w:sz w:val="28"/>
                <w:szCs w:val="28"/>
              </w:rPr>
            </w:pPr>
          </w:p>
        </w:tc>
        <w:tc>
          <w:tcPr>
            <w:tcW w:w="710" w:type="pct"/>
            <w:vAlign w:val="center"/>
          </w:tcPr>
          <w:p w:rsidR="00E209CF" w:rsidRPr="00E209CF" w:rsidRDefault="00E209CF" w:rsidP="00812263">
            <w:pPr>
              <w:jc w:val="center"/>
              <w:rPr>
                <w:rFonts w:ascii="Times New Roman" w:hAnsi="Times New Roman" w:cs="Times New Roman"/>
                <w:sz w:val="28"/>
                <w:szCs w:val="28"/>
              </w:rPr>
            </w:pPr>
          </w:p>
        </w:tc>
        <w:tc>
          <w:tcPr>
            <w:tcW w:w="731" w:type="pct"/>
            <w:vAlign w:val="center"/>
          </w:tcPr>
          <w:p w:rsidR="00E209CF" w:rsidRPr="00E209CF" w:rsidRDefault="00E209CF" w:rsidP="00771CFB">
            <w:pPr>
              <w:jc w:val="center"/>
              <w:rPr>
                <w:rFonts w:ascii="Times New Roman" w:hAnsi="Times New Roman" w:cs="Times New Roman"/>
                <w:sz w:val="28"/>
                <w:szCs w:val="28"/>
              </w:rPr>
            </w:pPr>
            <w:r w:rsidRPr="00E209CF">
              <w:rPr>
                <w:rFonts w:ascii="Times New Roman" w:hAnsi="Times New Roman" w:cs="Times New Roman"/>
                <w:sz w:val="28"/>
                <w:szCs w:val="28"/>
              </w:rPr>
              <w:t>34</w:t>
            </w:r>
            <w:r w:rsidR="00771CFB">
              <w:rPr>
                <w:rFonts w:ascii="Times New Roman" w:hAnsi="Times New Roman" w:cs="Times New Roman"/>
                <w:sz w:val="28"/>
                <w:szCs w:val="28"/>
              </w:rPr>
              <w:t>,</w:t>
            </w:r>
            <w:r w:rsidRPr="00E209CF">
              <w:rPr>
                <w:rFonts w:ascii="Times New Roman" w:hAnsi="Times New Roman" w:cs="Times New Roman"/>
                <w:sz w:val="28"/>
                <w:szCs w:val="28"/>
              </w:rPr>
              <w:t>2</w:t>
            </w:r>
          </w:p>
        </w:tc>
      </w:tr>
    </w:tbl>
    <w:p w:rsidR="00537E56" w:rsidRDefault="00537E56" w:rsidP="001A2981">
      <w:pPr>
        <w:jc w:val="both"/>
        <w:rPr>
          <w:rFonts w:ascii="Times New Roman" w:hAnsi="Times New Roman" w:cs="Times New Roman"/>
          <w:i/>
          <w:sz w:val="28"/>
          <w:szCs w:val="28"/>
        </w:rPr>
      </w:pPr>
    </w:p>
    <w:p w:rsidR="00537E56" w:rsidRDefault="00537E56" w:rsidP="001A2981">
      <w:pPr>
        <w:jc w:val="both"/>
        <w:rPr>
          <w:rFonts w:ascii="Times New Roman" w:hAnsi="Times New Roman" w:cs="Times New Roman"/>
          <w:i/>
          <w:sz w:val="28"/>
          <w:szCs w:val="28"/>
        </w:rPr>
      </w:pPr>
    </w:p>
    <w:p w:rsidR="00537E56" w:rsidRDefault="00537E56" w:rsidP="001A2981">
      <w:pPr>
        <w:jc w:val="both"/>
        <w:rPr>
          <w:rFonts w:ascii="Times New Roman" w:hAnsi="Times New Roman" w:cs="Times New Roman"/>
          <w:i/>
          <w:sz w:val="28"/>
          <w:szCs w:val="28"/>
        </w:rPr>
      </w:pPr>
    </w:p>
    <w:p w:rsidR="00E209CF" w:rsidRPr="00E209CF" w:rsidRDefault="00E209CF" w:rsidP="001A2981">
      <w:pPr>
        <w:jc w:val="both"/>
        <w:rPr>
          <w:rFonts w:ascii="Times New Roman" w:hAnsi="Times New Roman" w:cs="Times New Roman"/>
          <w:i/>
          <w:sz w:val="28"/>
          <w:szCs w:val="28"/>
        </w:rPr>
      </w:pPr>
      <w:r w:rsidRPr="00E209CF">
        <w:rPr>
          <w:rFonts w:ascii="Times New Roman" w:hAnsi="Times New Roman" w:cs="Times New Roman"/>
          <w:i/>
          <w:sz w:val="28"/>
          <w:szCs w:val="28"/>
        </w:rPr>
        <w:t>Ниже ожидаемого значения успешности выполнены:</w:t>
      </w:r>
    </w:p>
    <w:p w:rsidR="00E209CF" w:rsidRPr="00E209CF" w:rsidRDefault="008E2605" w:rsidP="001A2981">
      <w:pPr>
        <w:numPr>
          <w:ilvl w:val="0"/>
          <w:numId w:val="26"/>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адание 33 (средний п</w:t>
      </w:r>
      <w:r w:rsidR="001A2981">
        <w:rPr>
          <w:rFonts w:ascii="Times New Roman" w:hAnsi="Times New Roman" w:cs="Times New Roman"/>
          <w:sz w:val="28"/>
          <w:szCs w:val="28"/>
        </w:rPr>
        <w:t>роцент выполнения по региону 28,</w:t>
      </w:r>
      <w:r w:rsidR="00E209CF" w:rsidRPr="00E209CF">
        <w:rPr>
          <w:rFonts w:ascii="Times New Roman" w:hAnsi="Times New Roman" w:cs="Times New Roman"/>
          <w:sz w:val="28"/>
          <w:szCs w:val="28"/>
        </w:rPr>
        <w:t>9% при ожидаемом значении успешности менее 40%);</w:t>
      </w:r>
    </w:p>
    <w:p w:rsidR="00E209CF" w:rsidRPr="00E209CF" w:rsidRDefault="008E2605" w:rsidP="001A2981">
      <w:pPr>
        <w:numPr>
          <w:ilvl w:val="0"/>
          <w:numId w:val="26"/>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адание 35 (средний про</w:t>
      </w:r>
      <w:r w:rsidR="001A2981">
        <w:rPr>
          <w:rFonts w:ascii="Times New Roman" w:hAnsi="Times New Roman" w:cs="Times New Roman"/>
          <w:sz w:val="28"/>
          <w:szCs w:val="28"/>
        </w:rPr>
        <w:t>цент выполнения по региону 26,5</w:t>
      </w:r>
      <w:r w:rsidR="00E209CF" w:rsidRPr="00E209CF">
        <w:rPr>
          <w:rFonts w:ascii="Times New Roman" w:hAnsi="Times New Roman" w:cs="Times New Roman"/>
          <w:sz w:val="28"/>
          <w:szCs w:val="28"/>
        </w:rPr>
        <w:t>% при ожидаемо</w:t>
      </w:r>
      <w:r w:rsidR="001A2981">
        <w:rPr>
          <w:rFonts w:ascii="Times New Roman" w:hAnsi="Times New Roman" w:cs="Times New Roman"/>
          <w:sz w:val="28"/>
          <w:szCs w:val="28"/>
        </w:rPr>
        <w:t>м значении успешности менее 40</w:t>
      </w:r>
      <w:r w:rsidR="00E209CF" w:rsidRPr="00E209CF">
        <w:rPr>
          <w:rFonts w:ascii="Times New Roman" w:hAnsi="Times New Roman" w:cs="Times New Roman"/>
          <w:sz w:val="28"/>
          <w:szCs w:val="28"/>
        </w:rPr>
        <w:t>%);</w:t>
      </w:r>
    </w:p>
    <w:p w:rsidR="00E209CF" w:rsidRPr="00E209CF" w:rsidRDefault="008E2605" w:rsidP="001A2981">
      <w:pPr>
        <w:numPr>
          <w:ilvl w:val="0"/>
          <w:numId w:val="26"/>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адание 36.2 (средний п</w:t>
      </w:r>
      <w:r w:rsidR="001A2981">
        <w:rPr>
          <w:rFonts w:ascii="Times New Roman" w:hAnsi="Times New Roman" w:cs="Times New Roman"/>
          <w:sz w:val="28"/>
          <w:szCs w:val="28"/>
        </w:rPr>
        <w:t>роцент выполнения по региону 23,</w:t>
      </w:r>
      <w:r w:rsidR="00E209CF" w:rsidRPr="00E209CF">
        <w:rPr>
          <w:rFonts w:ascii="Times New Roman" w:hAnsi="Times New Roman" w:cs="Times New Roman"/>
          <w:sz w:val="28"/>
          <w:szCs w:val="28"/>
        </w:rPr>
        <w:t>7% при ожидаемо</w:t>
      </w:r>
      <w:r w:rsidR="001A2981">
        <w:rPr>
          <w:rFonts w:ascii="Times New Roman" w:hAnsi="Times New Roman" w:cs="Times New Roman"/>
          <w:sz w:val="28"/>
          <w:szCs w:val="28"/>
        </w:rPr>
        <w:t>м значении успешности менее 40</w:t>
      </w:r>
      <w:r w:rsidR="00E209CF" w:rsidRPr="00E209CF">
        <w:rPr>
          <w:rFonts w:ascii="Times New Roman" w:hAnsi="Times New Roman" w:cs="Times New Roman"/>
          <w:sz w:val="28"/>
          <w:szCs w:val="28"/>
        </w:rPr>
        <w:t>%).</w:t>
      </w:r>
    </w:p>
    <w:p w:rsidR="00E209CF" w:rsidRPr="00E209CF" w:rsidRDefault="00E209CF" w:rsidP="00812263">
      <w:pPr>
        <w:ind w:left="540"/>
        <w:rPr>
          <w:rFonts w:ascii="Times New Roman" w:hAnsi="Times New Roman" w:cs="Times New Roman"/>
          <w:sz w:val="28"/>
          <w:szCs w:val="28"/>
        </w:rPr>
      </w:pPr>
    </w:p>
    <w:p w:rsidR="00E209CF" w:rsidRPr="00E209CF" w:rsidRDefault="00E209CF" w:rsidP="001A2981">
      <w:pPr>
        <w:jc w:val="both"/>
        <w:rPr>
          <w:rFonts w:ascii="Times New Roman" w:hAnsi="Times New Roman" w:cs="Times New Roman"/>
          <w:i/>
          <w:sz w:val="28"/>
          <w:szCs w:val="28"/>
        </w:rPr>
      </w:pPr>
      <w:r w:rsidRPr="00E209CF">
        <w:rPr>
          <w:rFonts w:ascii="Times New Roman" w:hAnsi="Times New Roman" w:cs="Times New Roman"/>
          <w:i/>
          <w:sz w:val="28"/>
          <w:szCs w:val="28"/>
        </w:rPr>
        <w:t>На уровне ожидаемого значения успешности выполнены:</w:t>
      </w:r>
    </w:p>
    <w:p w:rsidR="00E209CF" w:rsidRPr="00E209CF" w:rsidRDefault="008E2605" w:rsidP="001A2981">
      <w:pPr>
        <w:numPr>
          <w:ilvl w:val="0"/>
          <w:numId w:val="24"/>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 xml:space="preserve">адание 28 (средний процент выполнения по региону </w:t>
      </w:r>
      <w:r w:rsidR="001A2981">
        <w:rPr>
          <w:rFonts w:ascii="Times New Roman" w:hAnsi="Times New Roman" w:cs="Times New Roman"/>
          <w:sz w:val="28"/>
          <w:szCs w:val="28"/>
        </w:rPr>
        <w:t>79,</w:t>
      </w:r>
      <w:r w:rsidR="00E209CF" w:rsidRPr="00E209CF">
        <w:rPr>
          <w:rFonts w:ascii="Times New Roman" w:hAnsi="Times New Roman" w:cs="Times New Roman"/>
          <w:sz w:val="28"/>
          <w:szCs w:val="28"/>
        </w:rPr>
        <w:t>7% при ожидаемом значении успешности 60-90%);</w:t>
      </w:r>
    </w:p>
    <w:p w:rsidR="00E209CF" w:rsidRPr="00E209CF" w:rsidRDefault="008E2605" w:rsidP="001A2981">
      <w:pPr>
        <w:numPr>
          <w:ilvl w:val="0"/>
          <w:numId w:val="24"/>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адание 29 (средний процент выполнения по регио</w:t>
      </w:r>
      <w:r w:rsidR="001A2981">
        <w:rPr>
          <w:rFonts w:ascii="Times New Roman" w:hAnsi="Times New Roman" w:cs="Times New Roman"/>
          <w:sz w:val="28"/>
          <w:szCs w:val="28"/>
        </w:rPr>
        <w:t>ну 79,</w:t>
      </w:r>
      <w:r w:rsidR="00E209CF" w:rsidRPr="00E209CF">
        <w:rPr>
          <w:rFonts w:ascii="Times New Roman" w:hAnsi="Times New Roman" w:cs="Times New Roman"/>
          <w:sz w:val="28"/>
          <w:szCs w:val="28"/>
        </w:rPr>
        <w:t>7% при ожидаемом значении успешности 60-90%);</w:t>
      </w:r>
    </w:p>
    <w:p w:rsidR="00E209CF" w:rsidRPr="00E209CF" w:rsidRDefault="008E2605" w:rsidP="001A2981">
      <w:pPr>
        <w:numPr>
          <w:ilvl w:val="0"/>
          <w:numId w:val="24"/>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адание 32 (средний пр</w:t>
      </w:r>
      <w:r w:rsidR="001A2981">
        <w:rPr>
          <w:rFonts w:ascii="Times New Roman" w:hAnsi="Times New Roman" w:cs="Times New Roman"/>
          <w:sz w:val="28"/>
          <w:szCs w:val="28"/>
        </w:rPr>
        <w:t>оцент выполнения по региону 35,</w:t>
      </w:r>
      <w:r w:rsidR="00E209CF" w:rsidRPr="00E209CF">
        <w:rPr>
          <w:rFonts w:ascii="Times New Roman" w:hAnsi="Times New Roman" w:cs="Times New Roman"/>
          <w:sz w:val="28"/>
          <w:szCs w:val="28"/>
        </w:rPr>
        <w:t>3% при ожидаемом значении успешности менее 40%);</w:t>
      </w:r>
    </w:p>
    <w:p w:rsidR="00E209CF" w:rsidRDefault="008E2605" w:rsidP="001A2981">
      <w:pPr>
        <w:numPr>
          <w:ilvl w:val="0"/>
          <w:numId w:val="24"/>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 xml:space="preserve">адание 36.3 (средний процент выполнения по региону </w:t>
      </w:r>
      <w:r w:rsidR="001A2981">
        <w:rPr>
          <w:rFonts w:ascii="Times New Roman" w:hAnsi="Times New Roman" w:cs="Times New Roman"/>
          <w:sz w:val="28"/>
          <w:szCs w:val="28"/>
        </w:rPr>
        <w:t>3,</w:t>
      </w:r>
      <w:r w:rsidR="00E209CF" w:rsidRPr="00E209CF">
        <w:rPr>
          <w:rFonts w:ascii="Times New Roman" w:hAnsi="Times New Roman" w:cs="Times New Roman"/>
          <w:sz w:val="28"/>
          <w:szCs w:val="28"/>
        </w:rPr>
        <w:t>2% при ожидаемом значении успешности менее 40</w:t>
      </w:r>
      <w:r>
        <w:rPr>
          <w:rFonts w:ascii="Times New Roman" w:hAnsi="Times New Roman" w:cs="Times New Roman"/>
          <w:sz w:val="28"/>
          <w:szCs w:val="28"/>
        </w:rPr>
        <w:t xml:space="preserve">%). </w:t>
      </w:r>
    </w:p>
    <w:p w:rsidR="008E2605" w:rsidRPr="00E209CF" w:rsidRDefault="008E2605" w:rsidP="008E2605">
      <w:pPr>
        <w:ind w:left="900"/>
        <w:jc w:val="both"/>
        <w:rPr>
          <w:rFonts w:ascii="Times New Roman" w:hAnsi="Times New Roman" w:cs="Times New Roman"/>
          <w:sz w:val="28"/>
          <w:szCs w:val="28"/>
        </w:rPr>
      </w:pPr>
    </w:p>
    <w:p w:rsidR="00E209CF" w:rsidRPr="00E209CF" w:rsidRDefault="00E209CF" w:rsidP="00812263">
      <w:pPr>
        <w:rPr>
          <w:rFonts w:ascii="Times New Roman" w:hAnsi="Times New Roman" w:cs="Times New Roman"/>
          <w:i/>
          <w:sz w:val="28"/>
          <w:szCs w:val="28"/>
        </w:rPr>
      </w:pPr>
      <w:r w:rsidRPr="00E209CF">
        <w:rPr>
          <w:rFonts w:ascii="Times New Roman" w:hAnsi="Times New Roman" w:cs="Times New Roman"/>
          <w:i/>
          <w:sz w:val="28"/>
          <w:szCs w:val="28"/>
        </w:rPr>
        <w:t>Выше уровня ожидаемого значения успешности выполнены:</w:t>
      </w:r>
    </w:p>
    <w:p w:rsidR="00E209CF" w:rsidRPr="00E209CF" w:rsidRDefault="008E2605" w:rsidP="001A2981">
      <w:pPr>
        <w:numPr>
          <w:ilvl w:val="0"/>
          <w:numId w:val="25"/>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адание 30 (средний п</w:t>
      </w:r>
      <w:r w:rsidR="001A2981">
        <w:rPr>
          <w:rFonts w:ascii="Times New Roman" w:hAnsi="Times New Roman" w:cs="Times New Roman"/>
          <w:sz w:val="28"/>
          <w:szCs w:val="28"/>
        </w:rPr>
        <w:t>роцент выполнения по региону 42,</w:t>
      </w:r>
      <w:r w:rsidR="00E209CF" w:rsidRPr="00E209CF">
        <w:rPr>
          <w:rFonts w:ascii="Times New Roman" w:hAnsi="Times New Roman" w:cs="Times New Roman"/>
          <w:sz w:val="28"/>
          <w:szCs w:val="28"/>
        </w:rPr>
        <w:t>0% при ожидаем</w:t>
      </w:r>
      <w:r>
        <w:rPr>
          <w:rFonts w:ascii="Times New Roman" w:hAnsi="Times New Roman" w:cs="Times New Roman"/>
          <w:sz w:val="28"/>
          <w:szCs w:val="28"/>
        </w:rPr>
        <w:t>ом значении успешности менее 40</w:t>
      </w:r>
      <w:r w:rsidR="00E209CF" w:rsidRPr="00E209CF">
        <w:rPr>
          <w:rFonts w:ascii="Times New Roman" w:hAnsi="Times New Roman" w:cs="Times New Roman"/>
          <w:sz w:val="28"/>
          <w:szCs w:val="28"/>
        </w:rPr>
        <w:t>%);</w:t>
      </w:r>
    </w:p>
    <w:p w:rsidR="00E209CF" w:rsidRPr="00E209CF" w:rsidRDefault="008E2605" w:rsidP="001A2981">
      <w:pPr>
        <w:numPr>
          <w:ilvl w:val="0"/>
          <w:numId w:val="25"/>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 xml:space="preserve">адание 31 (средний </w:t>
      </w:r>
      <w:r w:rsidR="001A2981">
        <w:rPr>
          <w:rFonts w:ascii="Times New Roman" w:hAnsi="Times New Roman" w:cs="Times New Roman"/>
          <w:sz w:val="28"/>
          <w:szCs w:val="28"/>
        </w:rPr>
        <w:t>процент выполнения по региону 4,</w:t>
      </w:r>
      <w:r w:rsidR="00E209CF" w:rsidRPr="00E209CF">
        <w:rPr>
          <w:rFonts w:ascii="Times New Roman" w:hAnsi="Times New Roman" w:cs="Times New Roman"/>
          <w:sz w:val="28"/>
          <w:szCs w:val="28"/>
        </w:rPr>
        <w:t>7% при ожидаемом значении успешности менее 40%);</w:t>
      </w:r>
    </w:p>
    <w:p w:rsidR="00E209CF" w:rsidRPr="00E209CF" w:rsidRDefault="008E2605" w:rsidP="001A2981">
      <w:pPr>
        <w:numPr>
          <w:ilvl w:val="0"/>
          <w:numId w:val="25"/>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адание 34 (средний п</w:t>
      </w:r>
      <w:r w:rsidR="001A2981">
        <w:rPr>
          <w:rFonts w:ascii="Times New Roman" w:hAnsi="Times New Roman" w:cs="Times New Roman"/>
          <w:sz w:val="28"/>
          <w:szCs w:val="28"/>
        </w:rPr>
        <w:t>роцент выполнения по региону 42,</w:t>
      </w:r>
      <w:r w:rsidR="00E209CF" w:rsidRPr="00E209CF">
        <w:rPr>
          <w:rFonts w:ascii="Times New Roman" w:hAnsi="Times New Roman" w:cs="Times New Roman"/>
          <w:sz w:val="28"/>
          <w:szCs w:val="28"/>
        </w:rPr>
        <w:t>7% при ожидаемом значении успешности менее 40%);</w:t>
      </w:r>
    </w:p>
    <w:p w:rsidR="00E209CF" w:rsidRPr="00E209CF" w:rsidRDefault="008E2605" w:rsidP="001A2981">
      <w:pPr>
        <w:numPr>
          <w:ilvl w:val="0"/>
          <w:numId w:val="25"/>
        </w:numPr>
        <w:jc w:val="both"/>
        <w:rPr>
          <w:rFonts w:ascii="Times New Roman" w:hAnsi="Times New Roman" w:cs="Times New Roman"/>
          <w:sz w:val="28"/>
          <w:szCs w:val="28"/>
        </w:rPr>
      </w:pPr>
      <w:r>
        <w:rPr>
          <w:rFonts w:ascii="Times New Roman" w:hAnsi="Times New Roman" w:cs="Times New Roman"/>
          <w:sz w:val="28"/>
          <w:szCs w:val="28"/>
        </w:rPr>
        <w:t>з</w:t>
      </w:r>
      <w:r w:rsidR="00E209CF" w:rsidRPr="00E209CF">
        <w:rPr>
          <w:rFonts w:ascii="Times New Roman" w:hAnsi="Times New Roman" w:cs="Times New Roman"/>
          <w:sz w:val="28"/>
          <w:szCs w:val="28"/>
        </w:rPr>
        <w:t>адание 36.1 (средний процент выполнения по региону 77</w:t>
      </w:r>
      <w:r w:rsidR="001A2981">
        <w:rPr>
          <w:rFonts w:ascii="Times New Roman" w:hAnsi="Times New Roman" w:cs="Times New Roman"/>
          <w:sz w:val="28"/>
          <w:szCs w:val="28"/>
        </w:rPr>
        <w:t>,</w:t>
      </w:r>
      <w:r w:rsidR="00E209CF" w:rsidRPr="00E209CF">
        <w:rPr>
          <w:rFonts w:ascii="Times New Roman" w:hAnsi="Times New Roman" w:cs="Times New Roman"/>
          <w:sz w:val="28"/>
          <w:szCs w:val="28"/>
        </w:rPr>
        <w:t>2% при ожидаемом значении успешности менее 40%).</w:t>
      </w:r>
    </w:p>
    <w:p w:rsidR="00E209CF" w:rsidRPr="00E209CF" w:rsidRDefault="00E209CF" w:rsidP="00812263">
      <w:pPr>
        <w:rPr>
          <w:rFonts w:ascii="Times New Roman" w:hAnsi="Times New Roman" w:cs="Times New Roman"/>
          <w:sz w:val="28"/>
          <w:szCs w:val="28"/>
        </w:rPr>
      </w:pPr>
    </w:p>
    <w:p w:rsidR="00E209CF" w:rsidRPr="00E209CF" w:rsidRDefault="00E209CF" w:rsidP="001A2981">
      <w:pPr>
        <w:tabs>
          <w:tab w:val="left" w:pos="567"/>
        </w:tabs>
        <w:ind w:firstLine="709"/>
        <w:rPr>
          <w:rFonts w:ascii="Times New Roman" w:hAnsi="Times New Roman" w:cs="Times New Roman"/>
          <w:i/>
          <w:sz w:val="28"/>
          <w:szCs w:val="28"/>
        </w:rPr>
      </w:pPr>
      <w:r w:rsidRPr="00E209CF">
        <w:rPr>
          <w:rFonts w:ascii="Times New Roman" w:hAnsi="Times New Roman" w:cs="Times New Roman"/>
          <w:i/>
          <w:sz w:val="28"/>
          <w:szCs w:val="28"/>
        </w:rPr>
        <w:t>Выводы:</w:t>
      </w:r>
    </w:p>
    <w:p w:rsidR="00E209CF" w:rsidRPr="00E209CF" w:rsidRDefault="00C81597" w:rsidP="001A2981">
      <w:pPr>
        <w:tabs>
          <w:tab w:val="left" w:pos="567"/>
        </w:tabs>
        <w:ind w:firstLine="709"/>
        <w:jc w:val="both"/>
        <w:rPr>
          <w:rFonts w:ascii="Times New Roman" w:hAnsi="Times New Roman" w:cs="Times New Roman"/>
          <w:sz w:val="28"/>
          <w:szCs w:val="28"/>
        </w:rPr>
      </w:pPr>
      <w:r>
        <w:rPr>
          <w:rFonts w:ascii="Times New Roman" w:hAnsi="Times New Roman" w:cs="Times New Roman"/>
          <w:sz w:val="28"/>
          <w:szCs w:val="28"/>
        </w:rPr>
        <w:t>1.</w:t>
      </w:r>
      <w:r w:rsidR="001A2981">
        <w:rPr>
          <w:rFonts w:ascii="Times New Roman" w:hAnsi="Times New Roman" w:cs="Times New Roman"/>
          <w:sz w:val="28"/>
          <w:szCs w:val="28"/>
        </w:rPr>
        <w:t xml:space="preserve"> </w:t>
      </w:r>
      <w:r w:rsidR="00E209CF" w:rsidRPr="00E209CF">
        <w:rPr>
          <w:rFonts w:ascii="Times New Roman" w:hAnsi="Times New Roman" w:cs="Times New Roman"/>
          <w:sz w:val="28"/>
          <w:szCs w:val="28"/>
        </w:rPr>
        <w:t>Задания и проверяемые ими элементы содержания, умения и способы деятельности, усвоение которых школьниками региона в целом можно считать достаточным: 28,</w:t>
      </w:r>
      <w:r w:rsidR="001A2981">
        <w:rPr>
          <w:rFonts w:ascii="Times New Roman" w:hAnsi="Times New Roman" w:cs="Times New Roman"/>
          <w:sz w:val="28"/>
          <w:szCs w:val="28"/>
        </w:rPr>
        <w:t xml:space="preserve"> </w:t>
      </w:r>
      <w:r w:rsidR="00E209CF" w:rsidRPr="00E209CF">
        <w:rPr>
          <w:rFonts w:ascii="Times New Roman" w:hAnsi="Times New Roman" w:cs="Times New Roman"/>
          <w:sz w:val="28"/>
          <w:szCs w:val="28"/>
        </w:rPr>
        <w:t>29,</w:t>
      </w:r>
      <w:r w:rsidR="001A2981">
        <w:rPr>
          <w:rFonts w:ascii="Times New Roman" w:hAnsi="Times New Roman" w:cs="Times New Roman"/>
          <w:sz w:val="28"/>
          <w:szCs w:val="28"/>
        </w:rPr>
        <w:t xml:space="preserve"> </w:t>
      </w:r>
      <w:r w:rsidR="00E209CF" w:rsidRPr="00E209CF">
        <w:rPr>
          <w:rFonts w:ascii="Times New Roman" w:hAnsi="Times New Roman" w:cs="Times New Roman"/>
          <w:sz w:val="28"/>
          <w:szCs w:val="28"/>
        </w:rPr>
        <w:t>30,</w:t>
      </w:r>
      <w:r w:rsidR="001A2981">
        <w:rPr>
          <w:rFonts w:ascii="Times New Roman" w:hAnsi="Times New Roman" w:cs="Times New Roman"/>
          <w:sz w:val="28"/>
          <w:szCs w:val="28"/>
        </w:rPr>
        <w:t xml:space="preserve"> </w:t>
      </w:r>
      <w:r w:rsidR="00E209CF" w:rsidRPr="00E209CF">
        <w:rPr>
          <w:rFonts w:ascii="Times New Roman" w:hAnsi="Times New Roman" w:cs="Times New Roman"/>
          <w:sz w:val="28"/>
          <w:szCs w:val="28"/>
        </w:rPr>
        <w:t>31,</w:t>
      </w:r>
      <w:r w:rsidR="001A2981">
        <w:rPr>
          <w:rFonts w:ascii="Times New Roman" w:hAnsi="Times New Roman" w:cs="Times New Roman"/>
          <w:sz w:val="28"/>
          <w:szCs w:val="28"/>
        </w:rPr>
        <w:t xml:space="preserve"> </w:t>
      </w:r>
      <w:r w:rsidR="00E209CF" w:rsidRPr="00E209CF">
        <w:rPr>
          <w:rFonts w:ascii="Times New Roman" w:hAnsi="Times New Roman" w:cs="Times New Roman"/>
          <w:sz w:val="28"/>
          <w:szCs w:val="28"/>
        </w:rPr>
        <w:t>32,</w:t>
      </w:r>
      <w:r w:rsidR="001A2981">
        <w:rPr>
          <w:rFonts w:ascii="Times New Roman" w:hAnsi="Times New Roman" w:cs="Times New Roman"/>
          <w:sz w:val="28"/>
          <w:szCs w:val="28"/>
        </w:rPr>
        <w:t xml:space="preserve"> </w:t>
      </w:r>
      <w:r w:rsidR="00E209CF" w:rsidRPr="00E209CF">
        <w:rPr>
          <w:rFonts w:ascii="Times New Roman" w:hAnsi="Times New Roman" w:cs="Times New Roman"/>
          <w:sz w:val="28"/>
          <w:szCs w:val="28"/>
        </w:rPr>
        <w:t>34,</w:t>
      </w:r>
      <w:r w:rsidR="001A2981">
        <w:rPr>
          <w:rFonts w:ascii="Times New Roman" w:hAnsi="Times New Roman" w:cs="Times New Roman"/>
          <w:sz w:val="28"/>
          <w:szCs w:val="28"/>
        </w:rPr>
        <w:t xml:space="preserve"> </w:t>
      </w:r>
      <w:r w:rsidR="00E209CF" w:rsidRPr="00E209CF">
        <w:rPr>
          <w:rFonts w:ascii="Times New Roman" w:hAnsi="Times New Roman" w:cs="Times New Roman"/>
          <w:sz w:val="28"/>
          <w:szCs w:val="28"/>
        </w:rPr>
        <w:t>36 (К1, К3).</w:t>
      </w:r>
    </w:p>
    <w:p w:rsidR="00E209CF" w:rsidRDefault="00C81597" w:rsidP="001A2981">
      <w:pPr>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209CF" w:rsidRPr="00E209CF">
        <w:rPr>
          <w:rFonts w:ascii="Times New Roman" w:hAnsi="Times New Roman" w:cs="Times New Roman"/>
          <w:sz w:val="28"/>
          <w:szCs w:val="28"/>
        </w:rPr>
        <w:t>Задания и проверяемые ими элементы содержания, умения и способы деятельности, усвоение которых школьниками региона в целом нельзя считать достаточным: 33, 35, 36 (К2).</w:t>
      </w:r>
    </w:p>
    <w:p w:rsidR="001A2981" w:rsidRPr="00E209CF" w:rsidRDefault="001A2981" w:rsidP="001A2981">
      <w:pPr>
        <w:tabs>
          <w:tab w:val="left" w:pos="0"/>
        </w:tabs>
        <w:ind w:firstLine="709"/>
        <w:jc w:val="both"/>
        <w:rPr>
          <w:rFonts w:ascii="Times New Roman" w:hAnsi="Times New Roman" w:cs="Times New Roman"/>
          <w:sz w:val="28"/>
          <w:szCs w:val="28"/>
        </w:rPr>
      </w:pPr>
    </w:p>
    <w:p w:rsidR="002130C2" w:rsidRDefault="00235B58" w:rsidP="001A2981">
      <w:pPr>
        <w:jc w:val="center"/>
        <w:rPr>
          <w:rFonts w:ascii="Times New Roman" w:eastAsia="Calibri" w:hAnsi="Times New Roman" w:cs="Times New Roman"/>
          <w:b/>
          <w:sz w:val="28"/>
          <w:szCs w:val="28"/>
        </w:rPr>
      </w:pPr>
      <w:r>
        <w:rPr>
          <w:rFonts w:ascii="Times New Roman" w:hAnsi="Times New Roman"/>
          <w:b/>
          <w:sz w:val="28"/>
          <w:szCs w:val="28"/>
        </w:rPr>
        <w:br w:type="page"/>
      </w:r>
      <w:r w:rsidR="003D241A">
        <w:rPr>
          <w:rFonts w:ascii="Times New Roman" w:hAnsi="Times New Roman"/>
          <w:b/>
          <w:sz w:val="28"/>
          <w:szCs w:val="28"/>
        </w:rPr>
        <w:lastRenderedPageBreak/>
        <w:t xml:space="preserve">5. </w:t>
      </w:r>
      <w:r w:rsidR="002130C2" w:rsidRPr="00E63621">
        <w:rPr>
          <w:rFonts w:ascii="Times New Roman" w:eastAsia="Calibri" w:hAnsi="Times New Roman" w:cs="Times New Roman"/>
          <w:b/>
          <w:sz w:val="28"/>
          <w:szCs w:val="28"/>
        </w:rPr>
        <w:t xml:space="preserve">Рекомендации учителям </w:t>
      </w:r>
      <w:r w:rsidR="008E2605">
        <w:rPr>
          <w:rFonts w:ascii="Times New Roman" w:eastAsia="Calibri" w:hAnsi="Times New Roman" w:cs="Times New Roman"/>
          <w:b/>
          <w:sz w:val="28"/>
          <w:szCs w:val="28"/>
        </w:rPr>
        <w:t xml:space="preserve">обществознания </w:t>
      </w:r>
      <w:r w:rsidR="002130C2" w:rsidRPr="00E63621">
        <w:rPr>
          <w:rFonts w:ascii="Times New Roman" w:eastAsia="Calibri" w:hAnsi="Times New Roman" w:cs="Times New Roman"/>
          <w:b/>
          <w:sz w:val="28"/>
          <w:szCs w:val="28"/>
        </w:rPr>
        <w:t>10-11 классов</w:t>
      </w:r>
    </w:p>
    <w:p w:rsidR="00235B58" w:rsidRDefault="00235B58" w:rsidP="001A2981">
      <w:pPr>
        <w:jc w:val="center"/>
        <w:rPr>
          <w:rFonts w:ascii="Times New Roman" w:eastAsia="Calibri" w:hAnsi="Times New Roman" w:cs="Times New Roman"/>
          <w:i/>
          <w:sz w:val="28"/>
          <w:szCs w:val="28"/>
        </w:rPr>
      </w:pPr>
    </w:p>
    <w:p w:rsidR="00E209CF" w:rsidRPr="00E209CF" w:rsidRDefault="00C81597" w:rsidP="001A2981">
      <w:pPr>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2130C2">
        <w:rPr>
          <w:rFonts w:ascii="Times New Roman" w:hAnsi="Times New Roman" w:cs="Times New Roman"/>
          <w:sz w:val="28"/>
          <w:szCs w:val="28"/>
        </w:rPr>
        <w:t>И</w:t>
      </w:r>
      <w:r w:rsidR="00E209CF" w:rsidRPr="00E209CF">
        <w:rPr>
          <w:rFonts w:ascii="Times New Roman" w:hAnsi="Times New Roman" w:cs="Times New Roman"/>
          <w:sz w:val="28"/>
          <w:szCs w:val="28"/>
        </w:rPr>
        <w:t>зучить материалы</w:t>
      </w:r>
      <w:r w:rsidR="002130C2">
        <w:rPr>
          <w:rFonts w:ascii="Times New Roman" w:hAnsi="Times New Roman" w:cs="Times New Roman"/>
          <w:sz w:val="28"/>
          <w:szCs w:val="28"/>
        </w:rPr>
        <w:t xml:space="preserve"> (кодификаторы, демоверсии и методические рекомендации)</w:t>
      </w:r>
      <w:r w:rsidR="00E209CF" w:rsidRPr="00E209CF">
        <w:rPr>
          <w:rFonts w:ascii="Times New Roman" w:hAnsi="Times New Roman" w:cs="Times New Roman"/>
          <w:sz w:val="28"/>
          <w:szCs w:val="28"/>
        </w:rPr>
        <w:t xml:space="preserve"> сайта Федерального института педагогических измерений ФИПИ </w:t>
      </w:r>
      <w:r w:rsidR="00E209CF" w:rsidRPr="001A2981">
        <w:rPr>
          <w:rFonts w:ascii="Times New Roman" w:hAnsi="Times New Roman" w:cs="Times New Roman"/>
          <w:color w:val="auto"/>
          <w:sz w:val="28"/>
          <w:szCs w:val="28"/>
        </w:rPr>
        <w:t>(</w:t>
      </w:r>
      <w:hyperlink r:id="rId23" w:history="1">
        <w:r w:rsidR="00E209CF" w:rsidRPr="001A2981">
          <w:rPr>
            <w:rStyle w:val="a3"/>
            <w:rFonts w:ascii="Times New Roman" w:hAnsi="Times New Roman" w:cs="Times New Roman"/>
            <w:color w:val="auto"/>
            <w:sz w:val="28"/>
            <w:szCs w:val="28"/>
          </w:rPr>
          <w:t>http://www.fipi.ru</w:t>
        </w:r>
      </w:hyperlink>
      <w:r w:rsidR="00E209CF" w:rsidRPr="00E209CF">
        <w:rPr>
          <w:rFonts w:ascii="Times New Roman" w:hAnsi="Times New Roman" w:cs="Times New Roman"/>
          <w:sz w:val="28"/>
          <w:szCs w:val="28"/>
        </w:rPr>
        <w:t>), относящиеся к выполнению заданий</w:t>
      </w:r>
      <w:r w:rsidR="008E2605">
        <w:rPr>
          <w:rFonts w:ascii="Times New Roman" w:hAnsi="Times New Roman" w:cs="Times New Roman"/>
          <w:sz w:val="28"/>
          <w:szCs w:val="28"/>
        </w:rPr>
        <w:t xml:space="preserve">                             с</w:t>
      </w:r>
      <w:r w:rsidR="00E209CF" w:rsidRPr="00E209CF">
        <w:rPr>
          <w:rFonts w:ascii="Times New Roman" w:hAnsi="Times New Roman" w:cs="Times New Roman"/>
          <w:sz w:val="28"/>
          <w:szCs w:val="28"/>
        </w:rPr>
        <w:t xml:space="preserve"> развернутым ответом по дисциплине «Обществознание».</w:t>
      </w:r>
    </w:p>
    <w:p w:rsidR="00E209CF" w:rsidRPr="00E209CF" w:rsidRDefault="00C81597" w:rsidP="001A2981">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209CF" w:rsidRPr="00E209CF">
        <w:rPr>
          <w:rFonts w:ascii="Times New Roman" w:hAnsi="Times New Roman" w:cs="Times New Roman"/>
          <w:sz w:val="28"/>
          <w:szCs w:val="28"/>
        </w:rPr>
        <w:t xml:space="preserve">Продолжить практику информирования учащихся старших классов </w:t>
      </w:r>
      <w:r w:rsidR="008E2605">
        <w:rPr>
          <w:rFonts w:ascii="Times New Roman" w:hAnsi="Times New Roman" w:cs="Times New Roman"/>
          <w:sz w:val="28"/>
          <w:szCs w:val="28"/>
        </w:rPr>
        <w:t xml:space="preserve">             </w:t>
      </w:r>
      <w:r w:rsidR="00E209CF" w:rsidRPr="00E209CF">
        <w:rPr>
          <w:rFonts w:ascii="Times New Roman" w:hAnsi="Times New Roman" w:cs="Times New Roman"/>
          <w:sz w:val="28"/>
          <w:szCs w:val="28"/>
        </w:rPr>
        <w:t xml:space="preserve">о критериях оценивания заданий ЕГЭ с развернутым ответом, развивать </w:t>
      </w:r>
      <w:r w:rsidR="008E2605">
        <w:rPr>
          <w:rFonts w:ascii="Times New Roman" w:hAnsi="Times New Roman" w:cs="Times New Roman"/>
          <w:sz w:val="28"/>
          <w:szCs w:val="28"/>
        </w:rPr>
        <w:t xml:space="preserve">             </w:t>
      </w:r>
      <w:r w:rsidR="00E209CF" w:rsidRPr="00E209CF">
        <w:rPr>
          <w:rFonts w:ascii="Times New Roman" w:hAnsi="Times New Roman" w:cs="Times New Roman"/>
          <w:sz w:val="28"/>
          <w:szCs w:val="28"/>
        </w:rPr>
        <w:t>у старшеклассников умения и навыки письменных ответов на задания части 3.</w:t>
      </w:r>
    </w:p>
    <w:p w:rsidR="00E209CF" w:rsidRDefault="00C81597" w:rsidP="001A2981">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209CF" w:rsidRPr="00E209CF">
        <w:rPr>
          <w:rFonts w:ascii="Times New Roman" w:hAnsi="Times New Roman" w:cs="Times New Roman"/>
          <w:sz w:val="28"/>
          <w:szCs w:val="28"/>
        </w:rPr>
        <w:t xml:space="preserve">Интенсифицировать подготовку учащихся к выполнению заданий </w:t>
      </w:r>
      <w:r w:rsidR="008E2605">
        <w:rPr>
          <w:rFonts w:ascii="Times New Roman" w:hAnsi="Times New Roman" w:cs="Times New Roman"/>
          <w:sz w:val="28"/>
          <w:szCs w:val="28"/>
        </w:rPr>
        <w:t xml:space="preserve">        </w:t>
      </w:r>
      <w:r w:rsidR="00E209CF" w:rsidRPr="00E209CF">
        <w:rPr>
          <w:rFonts w:ascii="Times New Roman" w:hAnsi="Times New Roman" w:cs="Times New Roman"/>
          <w:sz w:val="28"/>
          <w:szCs w:val="28"/>
        </w:rPr>
        <w:t>с развернутым ответом.</w:t>
      </w:r>
    </w:p>
    <w:p w:rsidR="00E209CF" w:rsidRDefault="002130C2" w:rsidP="001A2981">
      <w:pPr>
        <w:ind w:firstLine="709"/>
        <w:jc w:val="both"/>
        <w:rPr>
          <w:rFonts w:ascii="Times New Roman" w:hAnsi="Times New Roman" w:cs="Times New Roman"/>
          <w:sz w:val="28"/>
          <w:szCs w:val="28"/>
        </w:rPr>
      </w:pPr>
      <w:r>
        <w:rPr>
          <w:rFonts w:ascii="Times New Roman" w:hAnsi="Times New Roman" w:cs="Times New Roman"/>
          <w:sz w:val="28"/>
          <w:szCs w:val="28"/>
        </w:rPr>
        <w:t>4. Р</w:t>
      </w:r>
      <w:r w:rsidR="00E209CF" w:rsidRPr="00E209CF">
        <w:rPr>
          <w:rFonts w:ascii="Times New Roman" w:hAnsi="Times New Roman" w:cs="Times New Roman"/>
          <w:sz w:val="28"/>
          <w:szCs w:val="28"/>
        </w:rPr>
        <w:t>егулярно предлагать учащимся задания на определение причинно-следственных, пространственных и временных связей между фактами, относящимися к предложенной цитате, а также совершенствовать базу теоретической аргументации и ее тесной связи с приводимыми фактами и примерами.</w:t>
      </w:r>
    </w:p>
    <w:p w:rsidR="002130C2" w:rsidRDefault="002130C2" w:rsidP="001A2981">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5. Т</w:t>
      </w:r>
      <w:r w:rsidRPr="00E209CF">
        <w:rPr>
          <w:rFonts w:ascii="Times New Roman" w:hAnsi="Times New Roman" w:cs="Times New Roman"/>
          <w:sz w:val="28"/>
          <w:szCs w:val="28"/>
        </w:rPr>
        <w:t>ребовать от учащихся твердого теоретического знания тем и раздел</w:t>
      </w:r>
      <w:r>
        <w:rPr>
          <w:rFonts w:ascii="Times New Roman" w:hAnsi="Times New Roman" w:cs="Times New Roman"/>
          <w:sz w:val="28"/>
          <w:szCs w:val="28"/>
        </w:rPr>
        <w:t>ов дисциплины «Обществознание».</w:t>
      </w:r>
    </w:p>
    <w:p w:rsidR="002130C2" w:rsidRDefault="002130C2" w:rsidP="001A2981">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6. У</w:t>
      </w:r>
      <w:r w:rsidRPr="00E209CF">
        <w:rPr>
          <w:rFonts w:ascii="Times New Roman" w:hAnsi="Times New Roman" w:cs="Times New Roman"/>
          <w:sz w:val="28"/>
          <w:szCs w:val="28"/>
        </w:rPr>
        <w:t>делять больше времени работе по составлению планов докладов как на школьных занятиях, так и в домашних заданиях</w:t>
      </w:r>
      <w:r>
        <w:rPr>
          <w:rFonts w:ascii="Times New Roman" w:hAnsi="Times New Roman" w:cs="Times New Roman"/>
          <w:sz w:val="28"/>
          <w:szCs w:val="28"/>
        </w:rPr>
        <w:t>.</w:t>
      </w:r>
    </w:p>
    <w:p w:rsidR="002130C2" w:rsidRDefault="002130C2" w:rsidP="001A2981">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7. Р</w:t>
      </w:r>
      <w:r w:rsidRPr="00E209CF">
        <w:rPr>
          <w:rFonts w:ascii="Times New Roman" w:hAnsi="Times New Roman" w:cs="Times New Roman"/>
          <w:sz w:val="28"/>
          <w:szCs w:val="28"/>
        </w:rPr>
        <w:t>азбирать с учащимися на уроках больше практических заданий, требующих приведения конкретных примеров на теоретическом уровне из общественной жизни, истории, литературы и других областей</w:t>
      </w:r>
      <w:r>
        <w:rPr>
          <w:rFonts w:ascii="Times New Roman" w:hAnsi="Times New Roman" w:cs="Times New Roman"/>
          <w:sz w:val="28"/>
          <w:szCs w:val="28"/>
        </w:rPr>
        <w:t>.</w:t>
      </w:r>
    </w:p>
    <w:p w:rsidR="002130C2" w:rsidRPr="00E209CF" w:rsidRDefault="002130C2" w:rsidP="001A2981">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8.</w:t>
      </w:r>
      <w:r w:rsidRPr="002130C2">
        <w:rPr>
          <w:rFonts w:ascii="Times New Roman" w:hAnsi="Times New Roman" w:cs="Times New Roman"/>
          <w:sz w:val="28"/>
          <w:szCs w:val="28"/>
        </w:rPr>
        <w:t xml:space="preserve"> </w:t>
      </w:r>
      <w:r>
        <w:rPr>
          <w:rFonts w:ascii="Times New Roman" w:hAnsi="Times New Roman" w:cs="Times New Roman"/>
          <w:sz w:val="28"/>
          <w:szCs w:val="28"/>
        </w:rPr>
        <w:t>О</w:t>
      </w:r>
      <w:r w:rsidRPr="00E209CF">
        <w:rPr>
          <w:rFonts w:ascii="Times New Roman" w:hAnsi="Times New Roman" w:cs="Times New Roman"/>
          <w:sz w:val="28"/>
          <w:szCs w:val="28"/>
        </w:rPr>
        <w:t>рганизо</w:t>
      </w:r>
      <w:r w:rsidR="008E2605">
        <w:rPr>
          <w:rFonts w:ascii="Times New Roman" w:hAnsi="Times New Roman" w:cs="Times New Roman"/>
          <w:sz w:val="28"/>
          <w:szCs w:val="28"/>
        </w:rPr>
        <w:t>вы</w:t>
      </w:r>
      <w:r w:rsidRPr="00E209CF">
        <w:rPr>
          <w:rFonts w:ascii="Times New Roman" w:hAnsi="Times New Roman" w:cs="Times New Roman"/>
          <w:sz w:val="28"/>
          <w:szCs w:val="28"/>
        </w:rPr>
        <w:t>вать работу с текстами, предлагая учащи</w:t>
      </w:r>
      <w:r>
        <w:rPr>
          <w:rFonts w:ascii="Times New Roman" w:hAnsi="Times New Roman" w:cs="Times New Roman"/>
          <w:sz w:val="28"/>
          <w:szCs w:val="28"/>
        </w:rPr>
        <w:t>м</w:t>
      </w:r>
      <w:r w:rsidRPr="00E209CF">
        <w:rPr>
          <w:rFonts w:ascii="Times New Roman" w:hAnsi="Times New Roman" w:cs="Times New Roman"/>
          <w:sz w:val="28"/>
          <w:szCs w:val="28"/>
        </w:rPr>
        <w:t>ся выполнять больше заданий на перечисление признаков, явлений или на использование понятия в заданном контексте</w:t>
      </w:r>
      <w:r w:rsidR="008E2605">
        <w:rPr>
          <w:rFonts w:ascii="Times New Roman" w:hAnsi="Times New Roman" w:cs="Times New Roman"/>
          <w:sz w:val="28"/>
          <w:szCs w:val="28"/>
        </w:rPr>
        <w:t>.</w:t>
      </w:r>
    </w:p>
    <w:p w:rsidR="00E209CF" w:rsidRDefault="00060ABC" w:rsidP="00812263">
      <w:pPr>
        <w:jc w:val="center"/>
        <w:rPr>
          <w:rFonts w:ascii="Times New Roman" w:hAnsi="Times New Roman" w:cs="Times New Roman"/>
          <w:b/>
          <w:bCs/>
          <w:sz w:val="40"/>
          <w:szCs w:val="40"/>
        </w:rPr>
      </w:pPr>
      <w:r>
        <w:rPr>
          <w:rFonts w:ascii="Times New Roman" w:hAnsi="Times New Roman" w:cs="Times New Roman"/>
          <w:b/>
          <w:bCs/>
          <w:sz w:val="40"/>
          <w:szCs w:val="40"/>
        </w:rPr>
        <w:br w:type="page"/>
      </w:r>
      <w:r w:rsidR="00E209CF" w:rsidRPr="00F53E9E">
        <w:rPr>
          <w:rFonts w:ascii="Times New Roman" w:hAnsi="Times New Roman" w:cs="Times New Roman"/>
          <w:b/>
          <w:bCs/>
          <w:sz w:val="40"/>
          <w:szCs w:val="40"/>
        </w:rPr>
        <w:lastRenderedPageBreak/>
        <w:t>ЛИТЕРАТУРА</w:t>
      </w:r>
    </w:p>
    <w:p w:rsidR="00C81597" w:rsidRPr="00F21012" w:rsidRDefault="00C81597" w:rsidP="00C81597">
      <w:pPr>
        <w:suppressAutoHyphens/>
        <w:spacing w:line="200" w:lineRule="atLeast"/>
        <w:ind w:left="5529"/>
        <w:jc w:val="both"/>
        <w:rPr>
          <w:rFonts w:ascii="Times New Roman" w:eastAsia="Calibri" w:hAnsi="Times New Roman" w:cs="Times New Roman"/>
          <w:sz w:val="28"/>
          <w:szCs w:val="28"/>
          <w:lang w:eastAsia="ar-SA"/>
        </w:rPr>
      </w:pPr>
    </w:p>
    <w:p w:rsidR="00C81597" w:rsidRDefault="00C81597" w:rsidP="00F21012">
      <w:pPr>
        <w:pStyle w:val="afa"/>
        <w:jc w:val="center"/>
        <w:rPr>
          <w:rFonts w:ascii="Times New Roman" w:hAnsi="Times New Roman" w:cs="Times New Roman"/>
          <w:b/>
          <w:sz w:val="28"/>
          <w:szCs w:val="28"/>
        </w:rPr>
      </w:pPr>
      <w:r>
        <w:rPr>
          <w:rFonts w:ascii="Times New Roman" w:hAnsi="Times New Roman" w:cs="Times New Roman"/>
          <w:b/>
          <w:sz w:val="28"/>
          <w:szCs w:val="28"/>
        </w:rPr>
        <w:t>1. Характеристика участников ЕГЭ</w:t>
      </w:r>
      <w:r w:rsidR="008E2605">
        <w:rPr>
          <w:rFonts w:ascii="Times New Roman" w:hAnsi="Times New Roman" w:cs="Times New Roman"/>
          <w:b/>
          <w:sz w:val="28"/>
          <w:szCs w:val="28"/>
        </w:rPr>
        <w:t>-2015 по литературе</w:t>
      </w:r>
    </w:p>
    <w:p w:rsidR="00E209CF" w:rsidRDefault="00E209CF" w:rsidP="00812263">
      <w:pPr>
        <w:ind w:left="720"/>
        <w:rPr>
          <w:rFonts w:ascii="Times New Roman" w:eastAsia="Times New Roman" w:hAnsi="Times New Roman" w:cs="Times New Roman"/>
          <w:b/>
          <w:sz w:val="28"/>
          <w:szCs w:val="28"/>
        </w:rPr>
      </w:pPr>
    </w:p>
    <w:p w:rsidR="00E209CF" w:rsidRDefault="00E209CF" w:rsidP="00F21012">
      <w:pPr>
        <w:jc w:val="center"/>
        <w:rPr>
          <w:rFonts w:ascii="Times New Roman" w:eastAsia="Times New Roman" w:hAnsi="Times New Roman" w:cs="Times New Roman"/>
          <w:b/>
          <w:sz w:val="28"/>
          <w:szCs w:val="28"/>
        </w:rPr>
      </w:pPr>
      <w:r w:rsidRPr="00ED2C01">
        <w:rPr>
          <w:rFonts w:ascii="Times New Roman" w:eastAsia="Times New Roman" w:hAnsi="Times New Roman" w:cs="Times New Roman"/>
          <w:b/>
          <w:sz w:val="28"/>
          <w:szCs w:val="28"/>
        </w:rPr>
        <w:t>Количество участников ЕГЭ</w:t>
      </w:r>
      <w:r w:rsidR="006D3E16">
        <w:rPr>
          <w:rFonts w:ascii="Times New Roman" w:eastAsia="Times New Roman" w:hAnsi="Times New Roman" w:cs="Times New Roman"/>
          <w:b/>
          <w:sz w:val="28"/>
          <w:szCs w:val="28"/>
        </w:rPr>
        <w:t>-</w:t>
      </w:r>
      <w:r w:rsidR="008E2605">
        <w:rPr>
          <w:rFonts w:ascii="Times New Roman" w:eastAsia="Times New Roman" w:hAnsi="Times New Roman" w:cs="Times New Roman"/>
          <w:b/>
          <w:sz w:val="28"/>
          <w:szCs w:val="28"/>
        </w:rPr>
        <w:t>2015</w:t>
      </w:r>
      <w:r w:rsidRPr="00ED2C01">
        <w:rPr>
          <w:rFonts w:ascii="Times New Roman" w:eastAsia="Times New Roman" w:hAnsi="Times New Roman" w:cs="Times New Roman"/>
          <w:b/>
          <w:sz w:val="28"/>
          <w:szCs w:val="28"/>
        </w:rPr>
        <w:t xml:space="preserve"> по </w:t>
      </w:r>
      <w:r w:rsidR="00FA736F">
        <w:rPr>
          <w:rFonts w:ascii="Times New Roman" w:eastAsia="Times New Roman" w:hAnsi="Times New Roman" w:cs="Times New Roman"/>
          <w:b/>
          <w:sz w:val="28"/>
          <w:szCs w:val="28"/>
        </w:rPr>
        <w:t>литературе</w:t>
      </w:r>
      <w:r w:rsidRPr="00ED2C01">
        <w:rPr>
          <w:rFonts w:ascii="Times New Roman" w:eastAsia="Times New Roman" w:hAnsi="Times New Roman" w:cs="Times New Roman"/>
          <w:b/>
          <w:sz w:val="28"/>
          <w:szCs w:val="28"/>
        </w:rPr>
        <w:t xml:space="preserve"> (за последние 3 года)</w:t>
      </w:r>
    </w:p>
    <w:p w:rsidR="00F21012" w:rsidRPr="00F21012" w:rsidRDefault="00F21012" w:rsidP="00F21012">
      <w:pPr>
        <w:jc w:val="center"/>
        <w:rPr>
          <w:rFonts w:ascii="Times New Roman" w:eastAsia="Times New Roman" w:hAnsi="Times New Roman" w:cs="Times New Roman"/>
          <w:b/>
          <w:sz w:val="16"/>
          <w:szCs w:val="16"/>
        </w:rPr>
      </w:pPr>
    </w:p>
    <w:tbl>
      <w:tblPr>
        <w:tblW w:w="48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2"/>
        <w:gridCol w:w="1168"/>
        <w:gridCol w:w="1170"/>
        <w:gridCol w:w="1170"/>
        <w:gridCol w:w="1168"/>
        <w:gridCol w:w="1170"/>
        <w:gridCol w:w="1172"/>
      </w:tblGrid>
      <w:tr w:rsidR="00E209CF" w:rsidRPr="00ED2C01" w:rsidTr="00812263">
        <w:trPr>
          <w:jc w:val="center"/>
        </w:trPr>
        <w:tc>
          <w:tcPr>
            <w:tcW w:w="1161" w:type="pct"/>
            <w:vMerge w:val="restart"/>
            <w:vAlign w:val="center"/>
          </w:tcPr>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Предмет</w:t>
            </w:r>
          </w:p>
        </w:tc>
        <w:tc>
          <w:tcPr>
            <w:tcW w:w="1279" w:type="pct"/>
            <w:gridSpan w:val="2"/>
          </w:tcPr>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2013</w:t>
            </w:r>
            <w:r w:rsidR="008E2605">
              <w:rPr>
                <w:rFonts w:ascii="Times New Roman" w:hAnsi="Times New Roman" w:cs="Times New Roman"/>
                <w:b/>
                <w:noProof/>
                <w:sz w:val="28"/>
                <w:szCs w:val="28"/>
              </w:rPr>
              <w:t xml:space="preserve"> г.</w:t>
            </w:r>
          </w:p>
        </w:tc>
        <w:tc>
          <w:tcPr>
            <w:tcW w:w="1279" w:type="pct"/>
            <w:gridSpan w:val="2"/>
          </w:tcPr>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2014</w:t>
            </w:r>
            <w:r w:rsidR="008E2605">
              <w:rPr>
                <w:rFonts w:ascii="Times New Roman" w:hAnsi="Times New Roman" w:cs="Times New Roman"/>
                <w:b/>
                <w:noProof/>
                <w:sz w:val="28"/>
                <w:szCs w:val="28"/>
              </w:rPr>
              <w:t xml:space="preserve"> г.</w:t>
            </w:r>
          </w:p>
        </w:tc>
        <w:tc>
          <w:tcPr>
            <w:tcW w:w="1281" w:type="pct"/>
            <w:gridSpan w:val="2"/>
          </w:tcPr>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2015</w:t>
            </w:r>
            <w:r w:rsidR="008E2605">
              <w:rPr>
                <w:rFonts w:ascii="Times New Roman" w:hAnsi="Times New Roman" w:cs="Times New Roman"/>
                <w:b/>
                <w:noProof/>
                <w:sz w:val="28"/>
                <w:szCs w:val="28"/>
              </w:rPr>
              <w:t xml:space="preserve"> г.</w:t>
            </w:r>
          </w:p>
        </w:tc>
      </w:tr>
      <w:tr w:rsidR="00E209CF" w:rsidRPr="00ED2C01" w:rsidTr="00812263">
        <w:trPr>
          <w:jc w:val="center"/>
        </w:trPr>
        <w:tc>
          <w:tcPr>
            <w:tcW w:w="1161" w:type="pct"/>
            <w:vMerge/>
          </w:tcPr>
          <w:p w:rsidR="00E209CF" w:rsidRPr="00ED2C01" w:rsidRDefault="00E209CF" w:rsidP="00812263">
            <w:pPr>
              <w:tabs>
                <w:tab w:val="left" w:pos="10320"/>
              </w:tabs>
              <w:rPr>
                <w:rFonts w:ascii="Times New Roman" w:hAnsi="Times New Roman" w:cs="Times New Roman"/>
                <w:b/>
                <w:noProof/>
                <w:sz w:val="28"/>
                <w:szCs w:val="28"/>
              </w:rPr>
            </w:pPr>
          </w:p>
        </w:tc>
        <w:tc>
          <w:tcPr>
            <w:tcW w:w="639" w:type="pct"/>
            <w:vAlign w:val="center"/>
          </w:tcPr>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чел.</w:t>
            </w:r>
          </w:p>
        </w:tc>
        <w:tc>
          <w:tcPr>
            <w:tcW w:w="640" w:type="pct"/>
            <w:vAlign w:val="center"/>
          </w:tcPr>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 от общего числа участ</w:t>
            </w:r>
            <w:r w:rsidR="00F21012">
              <w:rPr>
                <w:rFonts w:ascii="Times New Roman" w:hAnsi="Times New Roman" w:cs="Times New Roman"/>
                <w:b/>
                <w:noProof/>
                <w:sz w:val="28"/>
                <w:szCs w:val="28"/>
              </w:rPr>
              <w:t>-</w:t>
            </w:r>
            <w:r w:rsidRPr="00ED2C01">
              <w:rPr>
                <w:rFonts w:ascii="Times New Roman" w:hAnsi="Times New Roman" w:cs="Times New Roman"/>
                <w:b/>
                <w:noProof/>
                <w:sz w:val="28"/>
                <w:szCs w:val="28"/>
              </w:rPr>
              <w:t>ников</w:t>
            </w:r>
          </w:p>
        </w:tc>
        <w:tc>
          <w:tcPr>
            <w:tcW w:w="640" w:type="pct"/>
            <w:vAlign w:val="center"/>
          </w:tcPr>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чел.</w:t>
            </w:r>
          </w:p>
        </w:tc>
        <w:tc>
          <w:tcPr>
            <w:tcW w:w="639" w:type="pct"/>
            <w:vAlign w:val="center"/>
          </w:tcPr>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 от общего числа участ</w:t>
            </w:r>
            <w:r w:rsidR="00F21012">
              <w:rPr>
                <w:rFonts w:ascii="Times New Roman" w:hAnsi="Times New Roman" w:cs="Times New Roman"/>
                <w:b/>
                <w:noProof/>
                <w:sz w:val="28"/>
                <w:szCs w:val="28"/>
              </w:rPr>
              <w:t>-</w:t>
            </w:r>
            <w:r w:rsidRPr="00ED2C01">
              <w:rPr>
                <w:rFonts w:ascii="Times New Roman" w:hAnsi="Times New Roman" w:cs="Times New Roman"/>
                <w:b/>
                <w:noProof/>
                <w:sz w:val="28"/>
                <w:szCs w:val="28"/>
              </w:rPr>
              <w:t>ников</w:t>
            </w:r>
          </w:p>
        </w:tc>
        <w:tc>
          <w:tcPr>
            <w:tcW w:w="640" w:type="pct"/>
            <w:vAlign w:val="center"/>
          </w:tcPr>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чел.</w:t>
            </w:r>
          </w:p>
        </w:tc>
        <w:tc>
          <w:tcPr>
            <w:tcW w:w="640" w:type="pct"/>
            <w:vAlign w:val="center"/>
          </w:tcPr>
          <w:p w:rsidR="00F21012"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 от общего числа участ</w:t>
            </w:r>
            <w:r w:rsidR="00F21012">
              <w:rPr>
                <w:rFonts w:ascii="Times New Roman" w:hAnsi="Times New Roman" w:cs="Times New Roman"/>
                <w:b/>
                <w:noProof/>
                <w:sz w:val="28"/>
                <w:szCs w:val="28"/>
              </w:rPr>
              <w:t>-</w:t>
            </w:r>
          </w:p>
          <w:p w:rsidR="00E209CF" w:rsidRPr="00ED2C01" w:rsidRDefault="00E209CF" w:rsidP="00812263">
            <w:pPr>
              <w:tabs>
                <w:tab w:val="left" w:pos="10320"/>
              </w:tabs>
              <w:jc w:val="center"/>
              <w:rPr>
                <w:rFonts w:ascii="Times New Roman" w:hAnsi="Times New Roman" w:cs="Times New Roman"/>
                <w:b/>
                <w:noProof/>
                <w:sz w:val="28"/>
                <w:szCs w:val="28"/>
              </w:rPr>
            </w:pPr>
            <w:r w:rsidRPr="00ED2C01">
              <w:rPr>
                <w:rFonts w:ascii="Times New Roman" w:hAnsi="Times New Roman" w:cs="Times New Roman"/>
                <w:b/>
                <w:noProof/>
                <w:sz w:val="28"/>
                <w:szCs w:val="28"/>
              </w:rPr>
              <w:t>ников</w:t>
            </w:r>
          </w:p>
        </w:tc>
      </w:tr>
      <w:tr w:rsidR="00E209CF" w:rsidRPr="00ED2C01" w:rsidTr="00812263">
        <w:trPr>
          <w:jc w:val="center"/>
        </w:trPr>
        <w:tc>
          <w:tcPr>
            <w:tcW w:w="1161" w:type="pct"/>
          </w:tcPr>
          <w:p w:rsidR="00E209CF" w:rsidRPr="00ED2C01" w:rsidRDefault="00E209CF" w:rsidP="00812263">
            <w:pPr>
              <w:tabs>
                <w:tab w:val="left" w:pos="10320"/>
              </w:tabs>
              <w:rPr>
                <w:rFonts w:ascii="Times New Roman" w:hAnsi="Times New Roman" w:cs="Times New Roman"/>
                <w:sz w:val="28"/>
                <w:szCs w:val="28"/>
              </w:rPr>
            </w:pPr>
            <w:r w:rsidRPr="00ED2C01">
              <w:rPr>
                <w:rFonts w:ascii="Times New Roman" w:hAnsi="Times New Roman" w:cs="Times New Roman"/>
                <w:sz w:val="28"/>
                <w:szCs w:val="28"/>
              </w:rPr>
              <w:t>Литература</w:t>
            </w:r>
          </w:p>
        </w:tc>
        <w:tc>
          <w:tcPr>
            <w:tcW w:w="639" w:type="pct"/>
          </w:tcPr>
          <w:p w:rsidR="00E209CF" w:rsidRPr="00ED2C01" w:rsidRDefault="00E209CF" w:rsidP="00812263">
            <w:pPr>
              <w:jc w:val="center"/>
              <w:rPr>
                <w:rFonts w:ascii="Times New Roman" w:hAnsi="Times New Roman" w:cs="Times New Roman"/>
                <w:sz w:val="28"/>
                <w:szCs w:val="28"/>
              </w:rPr>
            </w:pPr>
            <w:r w:rsidRPr="00ED2C01">
              <w:rPr>
                <w:rFonts w:ascii="Times New Roman" w:hAnsi="Times New Roman" w:cs="Times New Roman"/>
                <w:sz w:val="28"/>
                <w:szCs w:val="28"/>
              </w:rPr>
              <w:t>282</w:t>
            </w:r>
          </w:p>
        </w:tc>
        <w:tc>
          <w:tcPr>
            <w:tcW w:w="640" w:type="pct"/>
          </w:tcPr>
          <w:p w:rsidR="00E209CF" w:rsidRPr="00ED2C01" w:rsidRDefault="00E209CF" w:rsidP="00812263">
            <w:pPr>
              <w:jc w:val="center"/>
              <w:rPr>
                <w:rFonts w:ascii="Times New Roman" w:hAnsi="Times New Roman" w:cs="Times New Roman"/>
                <w:sz w:val="28"/>
                <w:szCs w:val="28"/>
              </w:rPr>
            </w:pPr>
            <w:r w:rsidRPr="00ED2C01">
              <w:rPr>
                <w:rFonts w:ascii="Times New Roman" w:hAnsi="Times New Roman" w:cs="Times New Roman"/>
                <w:sz w:val="28"/>
                <w:szCs w:val="28"/>
              </w:rPr>
              <w:t>4,6</w:t>
            </w:r>
          </w:p>
        </w:tc>
        <w:tc>
          <w:tcPr>
            <w:tcW w:w="640" w:type="pct"/>
          </w:tcPr>
          <w:p w:rsidR="00E209CF" w:rsidRPr="00ED2C01" w:rsidRDefault="00E209CF" w:rsidP="00812263">
            <w:pPr>
              <w:tabs>
                <w:tab w:val="left" w:pos="10320"/>
              </w:tabs>
              <w:jc w:val="center"/>
              <w:rPr>
                <w:rFonts w:ascii="Times New Roman" w:hAnsi="Times New Roman" w:cs="Times New Roman"/>
                <w:noProof/>
                <w:sz w:val="28"/>
                <w:szCs w:val="28"/>
              </w:rPr>
            </w:pPr>
            <w:r w:rsidRPr="00ED2C01">
              <w:rPr>
                <w:rFonts w:ascii="Times New Roman" w:hAnsi="Times New Roman" w:cs="Times New Roman"/>
                <w:noProof/>
                <w:sz w:val="28"/>
                <w:szCs w:val="28"/>
              </w:rPr>
              <w:t>286</w:t>
            </w:r>
          </w:p>
        </w:tc>
        <w:tc>
          <w:tcPr>
            <w:tcW w:w="639" w:type="pct"/>
          </w:tcPr>
          <w:p w:rsidR="00E209CF" w:rsidRPr="00ED2C01" w:rsidRDefault="00E209CF" w:rsidP="00812263">
            <w:pPr>
              <w:tabs>
                <w:tab w:val="left" w:pos="10320"/>
              </w:tabs>
              <w:jc w:val="center"/>
              <w:rPr>
                <w:rFonts w:ascii="Times New Roman" w:hAnsi="Times New Roman" w:cs="Times New Roman"/>
                <w:noProof/>
                <w:sz w:val="28"/>
                <w:szCs w:val="28"/>
              </w:rPr>
            </w:pPr>
            <w:r w:rsidRPr="00ED2C01">
              <w:rPr>
                <w:rFonts w:ascii="Times New Roman" w:hAnsi="Times New Roman" w:cs="Times New Roman"/>
                <w:noProof/>
                <w:sz w:val="28"/>
                <w:szCs w:val="28"/>
              </w:rPr>
              <w:t>5,2</w:t>
            </w:r>
          </w:p>
        </w:tc>
        <w:tc>
          <w:tcPr>
            <w:tcW w:w="640" w:type="pct"/>
          </w:tcPr>
          <w:p w:rsidR="00E209CF" w:rsidRPr="00ED2C01" w:rsidRDefault="00E209CF" w:rsidP="00812263">
            <w:pPr>
              <w:jc w:val="center"/>
              <w:rPr>
                <w:rFonts w:ascii="Times New Roman" w:hAnsi="Times New Roman" w:cs="Times New Roman"/>
                <w:sz w:val="28"/>
                <w:szCs w:val="28"/>
              </w:rPr>
            </w:pPr>
            <w:r w:rsidRPr="00ED2C01">
              <w:rPr>
                <w:rFonts w:ascii="Times New Roman" w:hAnsi="Times New Roman" w:cs="Times New Roman"/>
                <w:sz w:val="28"/>
                <w:szCs w:val="28"/>
              </w:rPr>
              <w:t>264</w:t>
            </w:r>
          </w:p>
        </w:tc>
        <w:tc>
          <w:tcPr>
            <w:tcW w:w="640" w:type="pct"/>
          </w:tcPr>
          <w:p w:rsidR="00E209CF" w:rsidRPr="00ED2C01" w:rsidRDefault="00E209CF" w:rsidP="00812263">
            <w:pPr>
              <w:jc w:val="center"/>
              <w:rPr>
                <w:rFonts w:ascii="Times New Roman" w:hAnsi="Times New Roman" w:cs="Times New Roman"/>
                <w:sz w:val="28"/>
                <w:szCs w:val="28"/>
              </w:rPr>
            </w:pPr>
            <w:r w:rsidRPr="00ED2C01">
              <w:rPr>
                <w:rFonts w:ascii="Times New Roman" w:hAnsi="Times New Roman" w:cs="Times New Roman"/>
                <w:sz w:val="28"/>
                <w:szCs w:val="28"/>
              </w:rPr>
              <w:t>5,2</w:t>
            </w:r>
          </w:p>
        </w:tc>
      </w:tr>
    </w:tbl>
    <w:p w:rsidR="00E209CF" w:rsidRPr="00ED2C01" w:rsidRDefault="00E209CF" w:rsidP="00812263">
      <w:pPr>
        <w:ind w:left="720"/>
        <w:rPr>
          <w:rFonts w:ascii="Times New Roman" w:hAnsi="Times New Roman" w:cs="Times New Roman"/>
          <w:sz w:val="28"/>
          <w:szCs w:val="28"/>
        </w:rPr>
      </w:pPr>
    </w:p>
    <w:p w:rsidR="00C81597" w:rsidRDefault="00C81597" w:rsidP="00F21012">
      <w:pPr>
        <w:jc w:val="center"/>
        <w:rPr>
          <w:rFonts w:ascii="Times New Roman" w:eastAsia="Times New Roman" w:hAnsi="Times New Roman" w:cs="Times New Roman"/>
          <w:b/>
          <w:sz w:val="28"/>
          <w:szCs w:val="28"/>
        </w:rPr>
      </w:pPr>
      <w:bookmarkStart w:id="4" w:name="_GoBack"/>
      <w:r>
        <w:rPr>
          <w:rFonts w:ascii="Times New Roman" w:eastAsia="Times New Roman" w:hAnsi="Times New Roman" w:cs="Times New Roman"/>
          <w:b/>
          <w:sz w:val="28"/>
          <w:szCs w:val="28"/>
        </w:rPr>
        <w:t>Состав участников ЕГЭ</w:t>
      </w:r>
      <w:r w:rsidR="008E2605">
        <w:rPr>
          <w:rFonts w:ascii="Times New Roman" w:eastAsia="Times New Roman" w:hAnsi="Times New Roman" w:cs="Times New Roman"/>
          <w:b/>
          <w:sz w:val="28"/>
          <w:szCs w:val="28"/>
        </w:rPr>
        <w:t>-2015 по литературе</w:t>
      </w:r>
      <w:r>
        <w:rPr>
          <w:rFonts w:ascii="Times New Roman" w:eastAsia="Times New Roman" w:hAnsi="Times New Roman" w:cs="Times New Roman"/>
          <w:b/>
          <w:sz w:val="28"/>
          <w:szCs w:val="28"/>
        </w:rPr>
        <w:t xml:space="preserve"> по гендерному признаку</w:t>
      </w:r>
    </w:p>
    <w:p w:rsidR="00F21012" w:rsidRDefault="00F21012" w:rsidP="00F21012">
      <w:pPr>
        <w:jc w:val="center"/>
        <w:rPr>
          <w:rFonts w:ascii="Times New Roman" w:eastAsia="Times New Roman" w:hAnsi="Times New Roman" w:cs="Times New Roman"/>
          <w:b/>
          <w:sz w:val="28"/>
          <w:szCs w:val="28"/>
        </w:rPr>
      </w:pPr>
    </w:p>
    <w:p w:rsidR="00E209CF" w:rsidRPr="00ED2C01" w:rsidRDefault="00E209CF" w:rsidP="00F21012">
      <w:pPr>
        <w:ind w:firstLine="709"/>
        <w:jc w:val="both"/>
        <w:rPr>
          <w:rFonts w:ascii="Times New Roman" w:eastAsia="Times New Roman" w:hAnsi="Times New Roman" w:cs="Times New Roman"/>
          <w:sz w:val="28"/>
          <w:szCs w:val="28"/>
        </w:rPr>
      </w:pPr>
      <w:r w:rsidRPr="00ED2C01">
        <w:rPr>
          <w:rFonts w:ascii="Times New Roman" w:eastAsia="Times New Roman" w:hAnsi="Times New Roman" w:cs="Times New Roman"/>
          <w:sz w:val="28"/>
          <w:szCs w:val="28"/>
        </w:rPr>
        <w:t>Юношей</w:t>
      </w:r>
      <w:r w:rsidR="00F21012">
        <w:rPr>
          <w:rFonts w:ascii="Times New Roman" w:eastAsia="Times New Roman" w:hAnsi="Times New Roman" w:cs="Times New Roman"/>
          <w:sz w:val="28"/>
          <w:szCs w:val="28"/>
        </w:rPr>
        <w:t xml:space="preserve"> – </w:t>
      </w:r>
      <w:r w:rsidRPr="00ED2C01">
        <w:rPr>
          <w:rFonts w:ascii="Times New Roman" w:eastAsia="Times New Roman" w:hAnsi="Times New Roman" w:cs="Times New Roman"/>
          <w:sz w:val="28"/>
          <w:szCs w:val="28"/>
        </w:rPr>
        <w:t>12,5%</w:t>
      </w:r>
      <w:r w:rsidR="008E2605">
        <w:rPr>
          <w:rFonts w:ascii="Times New Roman" w:eastAsia="Times New Roman" w:hAnsi="Times New Roman" w:cs="Times New Roman"/>
          <w:sz w:val="28"/>
          <w:szCs w:val="28"/>
        </w:rPr>
        <w:t>.</w:t>
      </w:r>
    </w:p>
    <w:bookmarkEnd w:id="4"/>
    <w:p w:rsidR="00E209CF" w:rsidRPr="00ED2C01" w:rsidRDefault="00E209CF" w:rsidP="00F21012">
      <w:pPr>
        <w:ind w:firstLine="709"/>
        <w:jc w:val="both"/>
        <w:rPr>
          <w:rFonts w:ascii="Times New Roman" w:eastAsia="Times New Roman" w:hAnsi="Times New Roman" w:cs="Times New Roman"/>
          <w:sz w:val="28"/>
          <w:szCs w:val="28"/>
        </w:rPr>
      </w:pPr>
      <w:r w:rsidRPr="00ED2C01">
        <w:rPr>
          <w:rFonts w:ascii="Times New Roman" w:eastAsia="Times New Roman" w:hAnsi="Times New Roman" w:cs="Times New Roman"/>
          <w:sz w:val="28"/>
          <w:szCs w:val="28"/>
        </w:rPr>
        <w:t>Девушек</w:t>
      </w:r>
      <w:r w:rsidR="00F21012">
        <w:rPr>
          <w:rFonts w:ascii="Times New Roman" w:eastAsia="Times New Roman" w:hAnsi="Times New Roman" w:cs="Times New Roman"/>
          <w:sz w:val="28"/>
          <w:szCs w:val="28"/>
        </w:rPr>
        <w:t xml:space="preserve"> – </w:t>
      </w:r>
      <w:r w:rsidRPr="00ED2C01">
        <w:rPr>
          <w:rFonts w:ascii="Times New Roman" w:eastAsia="Times New Roman" w:hAnsi="Times New Roman" w:cs="Times New Roman"/>
          <w:sz w:val="28"/>
          <w:szCs w:val="28"/>
        </w:rPr>
        <w:t>87,5%</w:t>
      </w:r>
      <w:r w:rsidR="008E2605">
        <w:rPr>
          <w:rFonts w:ascii="Times New Roman" w:eastAsia="Times New Roman" w:hAnsi="Times New Roman" w:cs="Times New Roman"/>
          <w:sz w:val="28"/>
          <w:szCs w:val="28"/>
        </w:rPr>
        <w:t>.</w:t>
      </w:r>
    </w:p>
    <w:p w:rsidR="00E209CF" w:rsidRPr="00ED2C01" w:rsidRDefault="00E209CF" w:rsidP="00812263">
      <w:pPr>
        <w:ind w:left="1080"/>
        <w:rPr>
          <w:rFonts w:ascii="Times New Roman" w:eastAsia="Times New Roman" w:hAnsi="Times New Roman" w:cs="Times New Roman"/>
          <w:sz w:val="28"/>
          <w:szCs w:val="28"/>
        </w:rPr>
      </w:pPr>
    </w:p>
    <w:p w:rsidR="008E2605" w:rsidRDefault="00E209CF" w:rsidP="00F21012">
      <w:pPr>
        <w:jc w:val="center"/>
        <w:rPr>
          <w:rFonts w:ascii="Times New Roman" w:eastAsia="Times New Roman" w:hAnsi="Times New Roman" w:cs="Times New Roman"/>
          <w:b/>
          <w:sz w:val="28"/>
          <w:szCs w:val="28"/>
        </w:rPr>
      </w:pPr>
      <w:r w:rsidRPr="00E209CF">
        <w:rPr>
          <w:rFonts w:ascii="Times New Roman" w:eastAsia="Times New Roman" w:hAnsi="Times New Roman" w:cs="Times New Roman"/>
          <w:b/>
          <w:sz w:val="28"/>
          <w:szCs w:val="28"/>
        </w:rPr>
        <w:t>Количество участников ЕГЭ</w:t>
      </w:r>
      <w:r w:rsidR="008E2605">
        <w:rPr>
          <w:rFonts w:ascii="Times New Roman" w:eastAsia="Times New Roman" w:hAnsi="Times New Roman" w:cs="Times New Roman"/>
          <w:b/>
          <w:sz w:val="28"/>
          <w:szCs w:val="28"/>
        </w:rPr>
        <w:t>-2015 по литературе</w:t>
      </w:r>
    </w:p>
    <w:p w:rsidR="00E209CF" w:rsidRDefault="00E209CF" w:rsidP="00F21012">
      <w:pPr>
        <w:jc w:val="center"/>
        <w:rPr>
          <w:rFonts w:ascii="Times New Roman" w:eastAsia="Times New Roman" w:hAnsi="Times New Roman" w:cs="Times New Roman"/>
          <w:b/>
          <w:sz w:val="28"/>
          <w:szCs w:val="28"/>
        </w:rPr>
      </w:pPr>
      <w:r w:rsidRPr="00E209CF">
        <w:rPr>
          <w:rFonts w:ascii="Times New Roman" w:eastAsia="Times New Roman" w:hAnsi="Times New Roman" w:cs="Times New Roman"/>
          <w:b/>
          <w:sz w:val="28"/>
          <w:szCs w:val="28"/>
        </w:rPr>
        <w:t>в регионе по категориям</w:t>
      </w:r>
    </w:p>
    <w:p w:rsidR="00F21012" w:rsidRPr="00F21012" w:rsidRDefault="00F21012" w:rsidP="00C81597">
      <w:pPr>
        <w:rPr>
          <w:rFonts w:ascii="Times New Roman" w:eastAsia="Times New Roman" w:hAnsi="Times New Roman" w:cs="Times New Roman"/>
          <w:b/>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4"/>
        <w:gridCol w:w="2448"/>
      </w:tblGrid>
      <w:tr w:rsidR="00E209CF" w:rsidRPr="00E209CF" w:rsidTr="00552349">
        <w:tc>
          <w:tcPr>
            <w:tcW w:w="6624" w:type="dxa"/>
          </w:tcPr>
          <w:p w:rsidR="00E209CF" w:rsidRPr="008E2605" w:rsidRDefault="00E209CF" w:rsidP="00812263">
            <w:pPr>
              <w:contextualSpacing/>
              <w:jc w:val="both"/>
              <w:rPr>
                <w:rFonts w:ascii="Times New Roman" w:hAnsi="Times New Roman" w:cs="Times New Roman"/>
                <w:b/>
                <w:sz w:val="28"/>
                <w:szCs w:val="28"/>
              </w:rPr>
            </w:pPr>
            <w:r w:rsidRPr="008E2605">
              <w:rPr>
                <w:rFonts w:ascii="Times New Roman" w:hAnsi="Times New Roman" w:cs="Times New Roman"/>
                <w:b/>
                <w:sz w:val="28"/>
                <w:szCs w:val="28"/>
              </w:rPr>
              <w:t>Всего участников ЕГЭ по предмету</w:t>
            </w:r>
          </w:p>
        </w:tc>
        <w:tc>
          <w:tcPr>
            <w:tcW w:w="2448" w:type="dxa"/>
          </w:tcPr>
          <w:p w:rsidR="00E209CF" w:rsidRPr="008E2605" w:rsidRDefault="00E209CF" w:rsidP="00552349">
            <w:pPr>
              <w:contextualSpacing/>
              <w:jc w:val="center"/>
              <w:rPr>
                <w:rFonts w:ascii="Times New Roman" w:hAnsi="Times New Roman" w:cs="Times New Roman"/>
                <w:b/>
                <w:sz w:val="28"/>
                <w:szCs w:val="28"/>
              </w:rPr>
            </w:pPr>
            <w:r w:rsidRPr="008E2605">
              <w:rPr>
                <w:rFonts w:ascii="Times New Roman" w:hAnsi="Times New Roman" w:cs="Times New Roman"/>
                <w:b/>
                <w:sz w:val="28"/>
                <w:szCs w:val="28"/>
              </w:rPr>
              <w:t>264</w:t>
            </w:r>
          </w:p>
        </w:tc>
      </w:tr>
      <w:tr w:rsidR="00E209CF" w:rsidRPr="00E209CF" w:rsidTr="00552349">
        <w:tc>
          <w:tcPr>
            <w:tcW w:w="6624" w:type="dxa"/>
          </w:tcPr>
          <w:p w:rsidR="00E209CF" w:rsidRPr="00E209CF" w:rsidRDefault="00E209CF" w:rsidP="00812263">
            <w:pPr>
              <w:contextualSpacing/>
              <w:jc w:val="both"/>
              <w:rPr>
                <w:rFonts w:ascii="Times New Roman" w:hAnsi="Times New Roman" w:cs="Times New Roman"/>
                <w:sz w:val="28"/>
                <w:szCs w:val="28"/>
              </w:rPr>
            </w:pPr>
            <w:r w:rsidRPr="00E209CF">
              <w:rPr>
                <w:rFonts w:ascii="Times New Roman" w:hAnsi="Times New Roman" w:cs="Times New Roman"/>
                <w:sz w:val="28"/>
                <w:szCs w:val="28"/>
              </w:rPr>
              <w:t>Из них:</w:t>
            </w:r>
          </w:p>
          <w:p w:rsidR="00E209CF" w:rsidRPr="00E209CF" w:rsidRDefault="008E2605"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в</w:t>
            </w:r>
            <w:r w:rsidR="00E209CF" w:rsidRPr="00E209CF">
              <w:rPr>
                <w:rFonts w:ascii="Times New Roman" w:hAnsi="Times New Roman"/>
                <w:sz w:val="28"/>
                <w:szCs w:val="28"/>
              </w:rPr>
              <w:t>ыпускников текущего года</w:t>
            </w:r>
          </w:p>
          <w:p w:rsidR="00E209CF" w:rsidRPr="00E209CF" w:rsidRDefault="008E2605"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в</w:t>
            </w:r>
            <w:r w:rsidR="00E209CF" w:rsidRPr="00E209CF">
              <w:rPr>
                <w:rFonts w:ascii="Times New Roman" w:hAnsi="Times New Roman"/>
                <w:sz w:val="28"/>
                <w:szCs w:val="28"/>
              </w:rPr>
              <w:t>ыпускников СПО</w:t>
            </w:r>
          </w:p>
          <w:p w:rsidR="00E209CF" w:rsidRPr="00E209CF" w:rsidRDefault="008E2605"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в</w:t>
            </w:r>
            <w:r w:rsidR="00E209CF" w:rsidRPr="00E209CF">
              <w:rPr>
                <w:rFonts w:ascii="Times New Roman" w:hAnsi="Times New Roman"/>
                <w:sz w:val="28"/>
                <w:szCs w:val="28"/>
              </w:rPr>
              <w:t>ыпускников прошлых лет</w:t>
            </w:r>
          </w:p>
        </w:tc>
        <w:tc>
          <w:tcPr>
            <w:tcW w:w="2448" w:type="dxa"/>
          </w:tcPr>
          <w:p w:rsidR="00E209CF" w:rsidRPr="00E209CF" w:rsidRDefault="00E209CF" w:rsidP="00552349">
            <w:pPr>
              <w:contextualSpacing/>
              <w:jc w:val="center"/>
              <w:rPr>
                <w:rFonts w:ascii="Times New Roman" w:hAnsi="Times New Roman" w:cs="Times New Roman"/>
                <w:sz w:val="28"/>
                <w:szCs w:val="28"/>
              </w:rPr>
            </w:pPr>
          </w:p>
          <w:p w:rsidR="00E209CF" w:rsidRPr="00E209CF" w:rsidRDefault="00E209CF" w:rsidP="00552349">
            <w:pPr>
              <w:contextualSpacing/>
              <w:jc w:val="center"/>
              <w:rPr>
                <w:rFonts w:ascii="Times New Roman" w:hAnsi="Times New Roman" w:cs="Times New Roman"/>
                <w:sz w:val="28"/>
                <w:szCs w:val="28"/>
              </w:rPr>
            </w:pPr>
            <w:r w:rsidRPr="00E209CF">
              <w:rPr>
                <w:rFonts w:ascii="Times New Roman" w:hAnsi="Times New Roman" w:cs="Times New Roman"/>
                <w:sz w:val="28"/>
                <w:szCs w:val="28"/>
              </w:rPr>
              <w:t>238</w:t>
            </w:r>
          </w:p>
          <w:p w:rsidR="00E209CF" w:rsidRPr="00E209CF" w:rsidRDefault="00E209CF" w:rsidP="00552349">
            <w:pPr>
              <w:contextualSpacing/>
              <w:jc w:val="center"/>
              <w:rPr>
                <w:rFonts w:ascii="Times New Roman" w:hAnsi="Times New Roman" w:cs="Times New Roman"/>
                <w:sz w:val="28"/>
                <w:szCs w:val="28"/>
              </w:rPr>
            </w:pPr>
            <w:r w:rsidRPr="00E209CF">
              <w:rPr>
                <w:rFonts w:ascii="Times New Roman" w:hAnsi="Times New Roman" w:cs="Times New Roman"/>
                <w:sz w:val="28"/>
                <w:szCs w:val="28"/>
              </w:rPr>
              <w:t>13</w:t>
            </w:r>
          </w:p>
          <w:p w:rsidR="00E209CF" w:rsidRPr="00E209CF" w:rsidRDefault="00E209CF" w:rsidP="00552349">
            <w:pPr>
              <w:contextualSpacing/>
              <w:jc w:val="center"/>
              <w:rPr>
                <w:rFonts w:ascii="Times New Roman" w:hAnsi="Times New Roman" w:cs="Times New Roman"/>
                <w:sz w:val="28"/>
                <w:szCs w:val="28"/>
              </w:rPr>
            </w:pPr>
            <w:r w:rsidRPr="00E209CF">
              <w:rPr>
                <w:rFonts w:ascii="Times New Roman" w:hAnsi="Times New Roman" w:cs="Times New Roman"/>
                <w:sz w:val="28"/>
                <w:szCs w:val="28"/>
              </w:rPr>
              <w:t>13</w:t>
            </w:r>
          </w:p>
        </w:tc>
      </w:tr>
    </w:tbl>
    <w:p w:rsidR="00E209CF" w:rsidRPr="00E209CF" w:rsidRDefault="00E209CF" w:rsidP="00812263">
      <w:pPr>
        <w:ind w:left="720"/>
        <w:rPr>
          <w:rFonts w:ascii="Times New Roman" w:hAnsi="Times New Roman" w:cs="Times New Roman"/>
          <w:sz w:val="28"/>
          <w:szCs w:val="28"/>
        </w:rPr>
      </w:pPr>
    </w:p>
    <w:p w:rsidR="00E209CF" w:rsidRDefault="00E209CF" w:rsidP="00F21012">
      <w:pPr>
        <w:jc w:val="center"/>
        <w:rPr>
          <w:rFonts w:ascii="Times New Roman" w:eastAsia="Times New Roman" w:hAnsi="Times New Roman" w:cs="Times New Roman"/>
          <w:b/>
          <w:sz w:val="28"/>
          <w:szCs w:val="28"/>
        </w:rPr>
      </w:pPr>
      <w:r w:rsidRPr="00E209CF">
        <w:rPr>
          <w:rFonts w:ascii="Times New Roman" w:eastAsia="Times New Roman" w:hAnsi="Times New Roman" w:cs="Times New Roman"/>
          <w:b/>
          <w:sz w:val="28"/>
          <w:szCs w:val="28"/>
        </w:rPr>
        <w:t xml:space="preserve">Количество участников </w:t>
      </w:r>
      <w:r w:rsidR="008E2605">
        <w:rPr>
          <w:rFonts w:ascii="Times New Roman" w:eastAsia="Times New Roman" w:hAnsi="Times New Roman" w:cs="Times New Roman"/>
          <w:b/>
          <w:sz w:val="28"/>
          <w:szCs w:val="28"/>
        </w:rPr>
        <w:t xml:space="preserve">ЕГЭ-2015 по литературе </w:t>
      </w:r>
      <w:r w:rsidRPr="00E209CF">
        <w:rPr>
          <w:rFonts w:ascii="Times New Roman" w:eastAsia="Times New Roman" w:hAnsi="Times New Roman" w:cs="Times New Roman"/>
          <w:b/>
          <w:sz w:val="28"/>
          <w:szCs w:val="28"/>
        </w:rPr>
        <w:t>по типам ОО</w:t>
      </w:r>
    </w:p>
    <w:p w:rsidR="00F21012" w:rsidRPr="00F21012" w:rsidRDefault="00F21012" w:rsidP="00F21012">
      <w:pPr>
        <w:jc w:val="center"/>
        <w:rPr>
          <w:rFonts w:ascii="Times New Roman" w:eastAsia="Times New Roman" w:hAnsi="Times New Roman" w:cs="Times New Roman"/>
          <w:b/>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7"/>
        <w:gridCol w:w="2445"/>
      </w:tblGrid>
      <w:tr w:rsidR="00E209CF" w:rsidRPr="00E209CF" w:rsidTr="00552349">
        <w:tc>
          <w:tcPr>
            <w:tcW w:w="6627" w:type="dxa"/>
          </w:tcPr>
          <w:p w:rsidR="00E209CF" w:rsidRPr="005B7F5A" w:rsidRDefault="00E209CF" w:rsidP="005B7F5A">
            <w:pPr>
              <w:contextualSpacing/>
              <w:jc w:val="both"/>
              <w:rPr>
                <w:rFonts w:ascii="Times New Roman" w:hAnsi="Times New Roman" w:cs="Times New Roman"/>
                <w:b/>
                <w:sz w:val="28"/>
                <w:szCs w:val="28"/>
              </w:rPr>
            </w:pPr>
            <w:r w:rsidRPr="005B7F5A">
              <w:rPr>
                <w:rFonts w:ascii="Times New Roman" w:hAnsi="Times New Roman" w:cs="Times New Roman"/>
                <w:b/>
                <w:sz w:val="28"/>
                <w:szCs w:val="28"/>
              </w:rPr>
              <w:t xml:space="preserve">Всего </w:t>
            </w:r>
            <w:r w:rsidR="005B7F5A">
              <w:rPr>
                <w:rFonts w:ascii="Times New Roman" w:hAnsi="Times New Roman" w:cs="Times New Roman"/>
                <w:b/>
                <w:sz w:val="28"/>
                <w:szCs w:val="28"/>
              </w:rPr>
              <w:t>выпускников текущего года</w:t>
            </w:r>
          </w:p>
        </w:tc>
        <w:tc>
          <w:tcPr>
            <w:tcW w:w="2445" w:type="dxa"/>
          </w:tcPr>
          <w:p w:rsidR="00E209CF" w:rsidRPr="005B7F5A" w:rsidRDefault="005B7F5A" w:rsidP="00552349">
            <w:pPr>
              <w:contextualSpacing/>
              <w:jc w:val="center"/>
              <w:rPr>
                <w:rFonts w:ascii="Times New Roman" w:hAnsi="Times New Roman" w:cs="Times New Roman"/>
                <w:b/>
                <w:sz w:val="28"/>
                <w:szCs w:val="28"/>
              </w:rPr>
            </w:pPr>
            <w:r>
              <w:rPr>
                <w:rFonts w:ascii="Times New Roman" w:hAnsi="Times New Roman" w:cs="Times New Roman"/>
                <w:b/>
                <w:sz w:val="28"/>
                <w:szCs w:val="28"/>
              </w:rPr>
              <w:t>238</w:t>
            </w:r>
          </w:p>
        </w:tc>
      </w:tr>
      <w:tr w:rsidR="00E209CF" w:rsidRPr="00E209CF" w:rsidTr="00552349">
        <w:tc>
          <w:tcPr>
            <w:tcW w:w="6627" w:type="dxa"/>
          </w:tcPr>
          <w:p w:rsidR="00E209CF" w:rsidRPr="00E209CF" w:rsidRDefault="00E209CF" w:rsidP="00812263">
            <w:pPr>
              <w:contextualSpacing/>
              <w:jc w:val="both"/>
              <w:rPr>
                <w:rFonts w:ascii="Times New Roman" w:hAnsi="Times New Roman" w:cs="Times New Roman"/>
                <w:sz w:val="28"/>
                <w:szCs w:val="28"/>
              </w:rPr>
            </w:pPr>
            <w:r w:rsidRPr="00E209CF">
              <w:rPr>
                <w:rFonts w:ascii="Times New Roman" w:hAnsi="Times New Roman" w:cs="Times New Roman"/>
                <w:sz w:val="28"/>
                <w:szCs w:val="28"/>
              </w:rPr>
              <w:t>Из них:</w:t>
            </w:r>
          </w:p>
          <w:p w:rsidR="00E209CF" w:rsidRPr="00E209CF" w:rsidRDefault="005B7F5A"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о</w:t>
            </w:r>
            <w:r w:rsidR="00E209CF" w:rsidRPr="00E209CF">
              <w:rPr>
                <w:rFonts w:ascii="Times New Roman" w:hAnsi="Times New Roman"/>
                <w:sz w:val="28"/>
                <w:szCs w:val="28"/>
              </w:rPr>
              <w:t>бластные ОО</w:t>
            </w:r>
          </w:p>
          <w:p w:rsidR="00E209CF" w:rsidRPr="00E209CF" w:rsidRDefault="005B7F5A" w:rsidP="00694D64">
            <w:pPr>
              <w:pStyle w:val="af"/>
              <w:numPr>
                <w:ilvl w:val="0"/>
                <w:numId w:val="5"/>
              </w:numPr>
              <w:spacing w:after="0" w:line="240" w:lineRule="auto"/>
              <w:jc w:val="both"/>
              <w:rPr>
                <w:rFonts w:ascii="Times New Roman" w:hAnsi="Times New Roman"/>
                <w:b/>
                <w:sz w:val="28"/>
                <w:szCs w:val="28"/>
              </w:rPr>
            </w:pPr>
            <w:r>
              <w:rPr>
                <w:rFonts w:ascii="Times New Roman" w:hAnsi="Times New Roman"/>
                <w:sz w:val="28"/>
                <w:szCs w:val="28"/>
              </w:rPr>
              <w:t>н</w:t>
            </w:r>
            <w:r w:rsidR="00E209CF" w:rsidRPr="00E209CF">
              <w:rPr>
                <w:rFonts w:ascii="Times New Roman" w:hAnsi="Times New Roman"/>
                <w:sz w:val="28"/>
                <w:szCs w:val="28"/>
              </w:rPr>
              <w:t>егосударственные ОО</w:t>
            </w:r>
          </w:p>
          <w:p w:rsidR="00E209CF" w:rsidRPr="00E209CF" w:rsidRDefault="005B7F5A" w:rsidP="00694D64">
            <w:pPr>
              <w:pStyle w:val="af"/>
              <w:numPr>
                <w:ilvl w:val="0"/>
                <w:numId w:val="5"/>
              </w:numPr>
              <w:spacing w:after="0" w:line="240" w:lineRule="auto"/>
              <w:jc w:val="both"/>
              <w:rPr>
                <w:rFonts w:ascii="Times New Roman" w:hAnsi="Times New Roman"/>
                <w:sz w:val="28"/>
                <w:szCs w:val="28"/>
              </w:rPr>
            </w:pPr>
            <w:r>
              <w:rPr>
                <w:rFonts w:ascii="Times New Roman" w:hAnsi="Times New Roman"/>
                <w:sz w:val="28"/>
                <w:szCs w:val="28"/>
              </w:rPr>
              <w:t>м</w:t>
            </w:r>
            <w:r w:rsidR="00E209CF" w:rsidRPr="00E209CF">
              <w:rPr>
                <w:rFonts w:ascii="Times New Roman" w:hAnsi="Times New Roman"/>
                <w:sz w:val="28"/>
                <w:szCs w:val="28"/>
              </w:rPr>
              <w:t>униципальные ОО</w:t>
            </w:r>
          </w:p>
        </w:tc>
        <w:tc>
          <w:tcPr>
            <w:tcW w:w="2445" w:type="dxa"/>
          </w:tcPr>
          <w:p w:rsidR="00E209CF" w:rsidRPr="00E209CF" w:rsidRDefault="00E209CF" w:rsidP="00552349">
            <w:pPr>
              <w:contextualSpacing/>
              <w:jc w:val="center"/>
              <w:rPr>
                <w:rFonts w:ascii="Times New Roman" w:hAnsi="Times New Roman" w:cs="Times New Roman"/>
                <w:sz w:val="28"/>
                <w:szCs w:val="28"/>
              </w:rPr>
            </w:pPr>
          </w:p>
          <w:p w:rsidR="00E209CF" w:rsidRPr="00E209CF" w:rsidRDefault="00E209CF" w:rsidP="00552349">
            <w:pPr>
              <w:contextualSpacing/>
              <w:jc w:val="center"/>
              <w:rPr>
                <w:rFonts w:ascii="Times New Roman" w:hAnsi="Times New Roman" w:cs="Times New Roman"/>
                <w:sz w:val="28"/>
                <w:szCs w:val="28"/>
              </w:rPr>
            </w:pPr>
            <w:r w:rsidRPr="00E209CF">
              <w:rPr>
                <w:rFonts w:ascii="Times New Roman" w:hAnsi="Times New Roman" w:cs="Times New Roman"/>
                <w:sz w:val="28"/>
                <w:szCs w:val="28"/>
              </w:rPr>
              <w:t>3</w:t>
            </w:r>
          </w:p>
          <w:p w:rsidR="00E209CF" w:rsidRPr="00E209CF" w:rsidRDefault="00E209CF" w:rsidP="00552349">
            <w:pPr>
              <w:contextualSpacing/>
              <w:jc w:val="center"/>
              <w:rPr>
                <w:rFonts w:ascii="Times New Roman" w:hAnsi="Times New Roman" w:cs="Times New Roman"/>
                <w:sz w:val="28"/>
                <w:szCs w:val="28"/>
              </w:rPr>
            </w:pPr>
            <w:r w:rsidRPr="00E209CF">
              <w:rPr>
                <w:rFonts w:ascii="Times New Roman" w:hAnsi="Times New Roman" w:cs="Times New Roman"/>
                <w:sz w:val="28"/>
                <w:szCs w:val="28"/>
              </w:rPr>
              <w:t>1</w:t>
            </w:r>
          </w:p>
          <w:p w:rsidR="00E209CF" w:rsidRPr="00E209CF" w:rsidRDefault="00E209CF" w:rsidP="00552349">
            <w:pPr>
              <w:contextualSpacing/>
              <w:jc w:val="center"/>
              <w:rPr>
                <w:rFonts w:ascii="Times New Roman" w:hAnsi="Times New Roman" w:cs="Times New Roman"/>
                <w:sz w:val="28"/>
                <w:szCs w:val="28"/>
              </w:rPr>
            </w:pPr>
            <w:r w:rsidRPr="00E209CF">
              <w:rPr>
                <w:rFonts w:ascii="Times New Roman" w:hAnsi="Times New Roman" w:cs="Times New Roman"/>
                <w:sz w:val="28"/>
                <w:szCs w:val="28"/>
              </w:rPr>
              <w:t>234</w:t>
            </w:r>
          </w:p>
        </w:tc>
      </w:tr>
    </w:tbl>
    <w:p w:rsidR="00E209CF" w:rsidRPr="00ED2C01" w:rsidRDefault="00E209CF" w:rsidP="00812263">
      <w:pPr>
        <w:ind w:left="720"/>
        <w:rPr>
          <w:rFonts w:ascii="Times New Roman" w:eastAsia="Times New Roman" w:hAnsi="Times New Roman" w:cs="Times New Roman"/>
          <w:sz w:val="28"/>
          <w:szCs w:val="28"/>
        </w:rPr>
      </w:pPr>
    </w:p>
    <w:p w:rsidR="00E209CF" w:rsidRDefault="00F21012" w:rsidP="00F2101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E209CF" w:rsidRPr="00ED2C01">
        <w:rPr>
          <w:rFonts w:ascii="Times New Roman" w:eastAsia="Times New Roman" w:hAnsi="Times New Roman" w:cs="Times New Roman"/>
          <w:b/>
          <w:sz w:val="28"/>
          <w:szCs w:val="28"/>
        </w:rPr>
        <w:lastRenderedPageBreak/>
        <w:t xml:space="preserve">Результатов ЕГЭ по </w:t>
      </w:r>
      <w:r w:rsidR="00FA736F">
        <w:rPr>
          <w:rFonts w:ascii="Times New Roman" w:eastAsia="Times New Roman" w:hAnsi="Times New Roman" w:cs="Times New Roman"/>
          <w:b/>
          <w:sz w:val="28"/>
          <w:szCs w:val="28"/>
        </w:rPr>
        <w:t>литературе</w:t>
      </w:r>
      <w:r w:rsidR="00E209CF" w:rsidRPr="00ED2C01">
        <w:rPr>
          <w:rFonts w:ascii="Times New Roman" w:eastAsia="Times New Roman" w:hAnsi="Times New Roman" w:cs="Times New Roman"/>
          <w:b/>
          <w:sz w:val="28"/>
          <w:szCs w:val="28"/>
        </w:rPr>
        <w:t xml:space="preserve"> по </w:t>
      </w:r>
      <w:r w:rsidR="00C81597">
        <w:rPr>
          <w:rFonts w:ascii="Times New Roman" w:eastAsia="Times New Roman" w:hAnsi="Times New Roman" w:cs="Times New Roman"/>
          <w:b/>
          <w:sz w:val="28"/>
          <w:szCs w:val="28"/>
        </w:rPr>
        <w:t>АТЕ</w:t>
      </w:r>
      <w:r w:rsidR="005B7F5A">
        <w:rPr>
          <w:rFonts w:ascii="Times New Roman" w:eastAsia="Times New Roman" w:hAnsi="Times New Roman" w:cs="Times New Roman"/>
          <w:b/>
          <w:sz w:val="28"/>
          <w:szCs w:val="28"/>
        </w:rPr>
        <w:t xml:space="preserve"> в 2015 году</w:t>
      </w:r>
    </w:p>
    <w:p w:rsidR="00F21012" w:rsidRPr="00F21012" w:rsidRDefault="00F21012" w:rsidP="00C81597">
      <w:pPr>
        <w:jc w:val="both"/>
        <w:rPr>
          <w:rFonts w:ascii="Times New Roman" w:eastAsia="Times New Roman" w:hAnsi="Times New Roman" w:cs="Times New Roman"/>
          <w:b/>
          <w:sz w:val="16"/>
          <w:szCs w:val="16"/>
        </w:rPr>
      </w:pPr>
    </w:p>
    <w:tbl>
      <w:tblPr>
        <w:tblW w:w="9498" w:type="dxa"/>
        <w:tblInd w:w="-34" w:type="dxa"/>
        <w:tblLayout w:type="fixed"/>
        <w:tblLook w:val="0000"/>
      </w:tblPr>
      <w:tblGrid>
        <w:gridCol w:w="709"/>
        <w:gridCol w:w="2694"/>
        <w:gridCol w:w="1417"/>
        <w:gridCol w:w="1701"/>
        <w:gridCol w:w="1276"/>
        <w:gridCol w:w="1701"/>
      </w:tblGrid>
      <w:tr w:rsidR="00C81597" w:rsidTr="005B7F5A">
        <w:trPr>
          <w:trHeight w:val="10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81597"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w:t>
            </w:r>
            <w:r w:rsidR="005B7F5A">
              <w:rPr>
                <w:rFonts w:ascii="Times New Roman" w:hAnsi="Times New Roman"/>
                <w:b/>
                <w:sz w:val="27"/>
                <w:szCs w:val="27"/>
              </w:rPr>
              <w:t xml:space="preserve">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C81597" w:rsidRPr="00060ABC" w:rsidRDefault="005B7F5A" w:rsidP="00281377">
            <w:pPr>
              <w:jc w:val="center"/>
              <w:rPr>
                <w:rFonts w:ascii="Times New Roman" w:hAnsi="Times New Roman"/>
                <w:b/>
                <w:sz w:val="27"/>
                <w:szCs w:val="27"/>
              </w:rPr>
            </w:pPr>
            <w:r>
              <w:rPr>
                <w:rFonts w:ascii="Times New Roman" w:hAnsi="Times New Roman"/>
                <w:b/>
                <w:sz w:val="27"/>
                <w:szCs w:val="27"/>
              </w:rPr>
              <w:t>АТЕ</w:t>
            </w:r>
          </w:p>
        </w:tc>
        <w:tc>
          <w:tcPr>
            <w:tcW w:w="1417" w:type="dxa"/>
            <w:tcBorders>
              <w:top w:val="single" w:sz="4" w:space="0" w:color="auto"/>
              <w:left w:val="nil"/>
              <w:bottom w:val="single" w:sz="4" w:space="0" w:color="auto"/>
              <w:right w:val="single" w:sz="4" w:space="0" w:color="auto"/>
            </w:tcBorders>
            <w:shd w:val="clear" w:color="auto" w:fill="auto"/>
            <w:vAlign w:val="center"/>
          </w:tcPr>
          <w:p w:rsidR="00F21012"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Доля выпуск</w:t>
            </w:r>
            <w:r w:rsidR="00F21012" w:rsidRPr="00060ABC">
              <w:rPr>
                <w:rFonts w:ascii="Times New Roman" w:hAnsi="Times New Roman"/>
                <w:b/>
                <w:sz w:val="27"/>
                <w:szCs w:val="27"/>
              </w:rPr>
              <w:t>-</w:t>
            </w:r>
          </w:p>
          <w:p w:rsidR="00F21012"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ников, сдава</w:t>
            </w:r>
            <w:r w:rsidR="00F21012" w:rsidRPr="00060ABC">
              <w:rPr>
                <w:rFonts w:ascii="Times New Roman" w:hAnsi="Times New Roman"/>
                <w:b/>
                <w:sz w:val="27"/>
                <w:szCs w:val="27"/>
              </w:rPr>
              <w:t>-</w:t>
            </w:r>
          </w:p>
          <w:p w:rsidR="00F21012"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вших ЕГЭ (% от числа выпуск</w:t>
            </w:r>
            <w:r w:rsidR="00F21012" w:rsidRPr="00060ABC">
              <w:rPr>
                <w:rFonts w:ascii="Times New Roman" w:hAnsi="Times New Roman"/>
                <w:b/>
                <w:sz w:val="27"/>
                <w:szCs w:val="27"/>
              </w:rPr>
              <w:t>-</w:t>
            </w:r>
          </w:p>
          <w:p w:rsidR="00C81597"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ников)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F21012"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Доля выпускни</w:t>
            </w:r>
            <w:r w:rsidR="00F21012" w:rsidRPr="00060ABC">
              <w:rPr>
                <w:rFonts w:ascii="Times New Roman" w:hAnsi="Times New Roman"/>
                <w:b/>
                <w:sz w:val="27"/>
                <w:szCs w:val="27"/>
              </w:rPr>
              <w:t>-</w:t>
            </w:r>
          </w:p>
          <w:p w:rsidR="00F21012"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ков, не преодо</w:t>
            </w:r>
            <w:r w:rsidR="00F21012" w:rsidRPr="00060ABC">
              <w:rPr>
                <w:rFonts w:ascii="Times New Roman" w:hAnsi="Times New Roman"/>
                <w:b/>
                <w:sz w:val="27"/>
                <w:szCs w:val="27"/>
              </w:rPr>
              <w:t>-</w:t>
            </w:r>
          </w:p>
          <w:p w:rsidR="00F21012"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левших минималь</w:t>
            </w:r>
            <w:r w:rsidR="00F21012" w:rsidRPr="00060ABC">
              <w:rPr>
                <w:rFonts w:ascii="Times New Roman" w:hAnsi="Times New Roman"/>
                <w:b/>
                <w:sz w:val="27"/>
                <w:szCs w:val="27"/>
              </w:rPr>
              <w:t>-</w:t>
            </w:r>
          </w:p>
          <w:p w:rsidR="00C81597"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ный порог</w:t>
            </w:r>
            <w:r w:rsidR="00F21012" w:rsidRPr="00060ABC">
              <w:rPr>
                <w:rFonts w:ascii="Times New Roman" w:hAnsi="Times New Roman"/>
                <w:b/>
                <w:sz w:val="27"/>
                <w:szCs w:val="27"/>
              </w:rPr>
              <w:t xml:space="preserve"> </w:t>
            </w:r>
            <w:r w:rsidRPr="00060ABC">
              <w:rPr>
                <w:rFonts w:ascii="Times New Roman" w:hAnsi="Times New Roman"/>
                <w:b/>
                <w:sz w:val="27"/>
                <w:szCs w:val="27"/>
              </w:rPr>
              <w:t>(% от числа сдававших)</w:t>
            </w:r>
          </w:p>
        </w:tc>
        <w:tc>
          <w:tcPr>
            <w:tcW w:w="1276" w:type="dxa"/>
            <w:tcBorders>
              <w:top w:val="single" w:sz="4" w:space="0" w:color="auto"/>
              <w:left w:val="nil"/>
              <w:bottom w:val="single" w:sz="4" w:space="0" w:color="auto"/>
              <w:right w:val="single" w:sz="4" w:space="0" w:color="auto"/>
            </w:tcBorders>
            <w:shd w:val="clear" w:color="auto" w:fill="auto"/>
            <w:vAlign w:val="center"/>
          </w:tcPr>
          <w:p w:rsidR="00060ABC" w:rsidRDefault="00C81597" w:rsidP="00281377">
            <w:pPr>
              <w:jc w:val="center"/>
              <w:rPr>
                <w:rFonts w:ascii="Times New Roman" w:hAnsi="Times New Roman"/>
                <w:b/>
                <w:sz w:val="27"/>
                <w:szCs w:val="27"/>
              </w:rPr>
            </w:pPr>
            <w:r w:rsidRPr="00060ABC">
              <w:rPr>
                <w:rFonts w:ascii="Times New Roman" w:hAnsi="Times New Roman"/>
                <w:b/>
                <w:sz w:val="27"/>
                <w:szCs w:val="27"/>
              </w:rPr>
              <w:t>Сред</w:t>
            </w:r>
            <w:r w:rsidR="00060ABC">
              <w:rPr>
                <w:rFonts w:ascii="Times New Roman" w:hAnsi="Times New Roman"/>
                <w:b/>
                <w:sz w:val="27"/>
                <w:szCs w:val="27"/>
              </w:rPr>
              <w:t>-</w:t>
            </w:r>
          </w:p>
          <w:p w:rsidR="00C81597"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ний балл</w:t>
            </w:r>
          </w:p>
        </w:tc>
        <w:tc>
          <w:tcPr>
            <w:tcW w:w="1701" w:type="dxa"/>
            <w:tcBorders>
              <w:top w:val="single" w:sz="4" w:space="0" w:color="auto"/>
              <w:left w:val="nil"/>
              <w:bottom w:val="single" w:sz="4" w:space="0" w:color="auto"/>
              <w:right w:val="single" w:sz="4" w:space="0" w:color="auto"/>
            </w:tcBorders>
            <w:shd w:val="clear" w:color="auto" w:fill="auto"/>
            <w:vAlign w:val="center"/>
          </w:tcPr>
          <w:p w:rsidR="00060ABC" w:rsidRDefault="00C81597" w:rsidP="00281377">
            <w:pPr>
              <w:jc w:val="center"/>
              <w:rPr>
                <w:rFonts w:ascii="Times New Roman" w:hAnsi="Times New Roman"/>
                <w:b/>
                <w:sz w:val="27"/>
                <w:szCs w:val="27"/>
              </w:rPr>
            </w:pPr>
            <w:r w:rsidRPr="00060ABC">
              <w:rPr>
                <w:rFonts w:ascii="Times New Roman" w:hAnsi="Times New Roman"/>
                <w:b/>
                <w:sz w:val="27"/>
                <w:szCs w:val="27"/>
              </w:rPr>
              <w:t>Процент участни</w:t>
            </w:r>
            <w:r w:rsidR="00060ABC">
              <w:rPr>
                <w:rFonts w:ascii="Times New Roman" w:hAnsi="Times New Roman"/>
                <w:b/>
                <w:sz w:val="27"/>
                <w:szCs w:val="27"/>
              </w:rPr>
              <w:t>-</w:t>
            </w:r>
          </w:p>
          <w:p w:rsidR="00C81597" w:rsidRPr="00060ABC" w:rsidRDefault="00C81597" w:rsidP="00281377">
            <w:pPr>
              <w:jc w:val="center"/>
              <w:rPr>
                <w:rFonts w:ascii="Times New Roman" w:hAnsi="Times New Roman"/>
                <w:b/>
                <w:sz w:val="27"/>
                <w:szCs w:val="27"/>
              </w:rPr>
            </w:pPr>
            <w:r w:rsidRPr="00060ABC">
              <w:rPr>
                <w:rFonts w:ascii="Times New Roman" w:hAnsi="Times New Roman"/>
                <w:b/>
                <w:sz w:val="27"/>
                <w:szCs w:val="27"/>
              </w:rPr>
              <w:t>ков, набравших балл выше ТБ2 по предмету)</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Александро-Невский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3,6</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71</w:t>
            </w:r>
            <w:r w:rsidR="00771CFB">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Ермишинский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771CFB" w:rsidP="00281377">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3</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Захаровский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4,8</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65</w:t>
            </w:r>
            <w:r w:rsidR="00771CFB">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4</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Кадомский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771CFB" w:rsidP="00281377">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r>
      <w:tr w:rsidR="00C81597" w:rsidTr="005B7F5A">
        <w:trPr>
          <w:trHeight w:val="231"/>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Касимовский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4,3</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64,8</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Клепиковский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55</w:t>
            </w:r>
            <w:r w:rsidR="00771CFB">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7</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Кораблинский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2,2</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71,5</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8</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Милославский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771CFB" w:rsidP="00281377">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9</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Михайловский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6,1</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60,7</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Пителинский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771CFB" w:rsidP="00281377">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11</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Пронский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5,6</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62,4</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12</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Путятинский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4,0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49</w:t>
            </w:r>
            <w:r w:rsidR="00771CFB">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13</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Рыбновский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3,4</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57,5</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14</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Ряжский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3,6</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53,2</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15</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Рязанский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6,3</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51,9</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16</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Сапожковский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9,8</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25</w:t>
            </w:r>
            <w:r w:rsidR="00771CFB">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55,5</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75</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17</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Сараевский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2,4</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79,5</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18</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Сасовский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3,0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78</w:t>
            </w:r>
            <w:r w:rsidR="00771CFB">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19</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Скопинский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771CFB" w:rsidP="00281377">
            <w:pPr>
              <w:jc w:val="center"/>
              <w:rPr>
                <w:rFonts w:ascii="Times New Roman" w:hAnsi="Times New Roman"/>
                <w:sz w:val="27"/>
                <w:szCs w:val="27"/>
              </w:rPr>
            </w:pPr>
            <w:r>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20</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Спасский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5,7</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59,8</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21</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Старожиловский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22</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Ухоловский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23</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Чучковский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9,1</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45</w:t>
            </w:r>
            <w:r w:rsidR="00771CFB">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24</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Шацкий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5,0</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72,3</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25</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Шиловский</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3,1</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59</w:t>
            </w:r>
            <w:r w:rsidR="00771CFB">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26</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г.</w:t>
            </w:r>
            <w:r w:rsidR="00AC468B">
              <w:rPr>
                <w:rFonts w:ascii="Times New Roman" w:hAnsi="Times New Roman"/>
                <w:sz w:val="27"/>
                <w:szCs w:val="27"/>
              </w:rPr>
              <w:t xml:space="preserve"> </w:t>
            </w:r>
            <w:r w:rsidRPr="00F21012">
              <w:rPr>
                <w:rFonts w:ascii="Times New Roman" w:hAnsi="Times New Roman"/>
                <w:sz w:val="27"/>
                <w:szCs w:val="27"/>
              </w:rPr>
              <w:t>Касимов</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1,4</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80,3</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27</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г.</w:t>
            </w:r>
            <w:r w:rsidR="00AC468B">
              <w:rPr>
                <w:rFonts w:ascii="Times New Roman" w:hAnsi="Times New Roman"/>
                <w:sz w:val="27"/>
                <w:szCs w:val="27"/>
              </w:rPr>
              <w:t xml:space="preserve"> </w:t>
            </w:r>
            <w:r w:rsidRPr="00F21012">
              <w:rPr>
                <w:rFonts w:ascii="Times New Roman" w:hAnsi="Times New Roman"/>
                <w:sz w:val="27"/>
                <w:szCs w:val="27"/>
              </w:rPr>
              <w:t>Сасово</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2,8</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58,0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28</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г.</w:t>
            </w:r>
            <w:r w:rsidR="00AC468B">
              <w:rPr>
                <w:rFonts w:ascii="Times New Roman" w:hAnsi="Times New Roman"/>
                <w:sz w:val="27"/>
                <w:szCs w:val="27"/>
              </w:rPr>
              <w:t xml:space="preserve"> </w:t>
            </w:r>
            <w:r w:rsidRPr="00F21012">
              <w:rPr>
                <w:rFonts w:ascii="Times New Roman" w:hAnsi="Times New Roman"/>
                <w:sz w:val="27"/>
                <w:szCs w:val="27"/>
              </w:rPr>
              <w:t>Скопин</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8,2</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60,6</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29</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rPr>
                <w:rFonts w:ascii="Times New Roman" w:hAnsi="Times New Roman"/>
                <w:sz w:val="27"/>
                <w:szCs w:val="27"/>
              </w:rPr>
            </w:pPr>
            <w:r w:rsidRPr="00F21012">
              <w:rPr>
                <w:rFonts w:ascii="Times New Roman" w:hAnsi="Times New Roman"/>
                <w:sz w:val="27"/>
                <w:szCs w:val="27"/>
              </w:rPr>
              <w:t>г.</w:t>
            </w:r>
            <w:r w:rsidR="00AC468B">
              <w:rPr>
                <w:rFonts w:ascii="Times New Roman" w:hAnsi="Times New Roman"/>
                <w:sz w:val="27"/>
                <w:szCs w:val="27"/>
              </w:rPr>
              <w:t xml:space="preserve"> </w:t>
            </w:r>
            <w:r w:rsidRPr="00F21012">
              <w:rPr>
                <w:rFonts w:ascii="Times New Roman" w:hAnsi="Times New Roman"/>
                <w:sz w:val="27"/>
                <w:szCs w:val="27"/>
              </w:rPr>
              <w:t>Рязань</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6,1</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0,7</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64</w:t>
            </w:r>
            <w:r w:rsidR="00771CFB">
              <w:rPr>
                <w:rFonts w:ascii="Times New Roman" w:hAnsi="Times New Roman"/>
                <w:sz w:val="27"/>
                <w:szCs w:val="27"/>
              </w:rPr>
              <w:t>,0</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99,3</w:t>
            </w:r>
          </w:p>
        </w:tc>
      </w:tr>
      <w:tr w:rsidR="00C81597" w:rsidTr="005B7F5A">
        <w:trPr>
          <w:trHeight w:val="57"/>
        </w:trPr>
        <w:tc>
          <w:tcPr>
            <w:tcW w:w="709" w:type="dxa"/>
            <w:tcBorders>
              <w:top w:val="nil"/>
              <w:left w:val="single" w:sz="4" w:space="0" w:color="auto"/>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30</w:t>
            </w:r>
          </w:p>
        </w:tc>
        <w:tc>
          <w:tcPr>
            <w:tcW w:w="2694" w:type="dxa"/>
            <w:tcBorders>
              <w:top w:val="nil"/>
              <w:left w:val="nil"/>
              <w:bottom w:val="single" w:sz="4" w:space="0" w:color="auto"/>
              <w:right w:val="single" w:sz="4" w:space="0" w:color="auto"/>
            </w:tcBorders>
            <w:shd w:val="clear" w:color="auto" w:fill="auto"/>
            <w:noWrap/>
            <w:vAlign w:val="center"/>
          </w:tcPr>
          <w:p w:rsidR="00C81597" w:rsidRPr="00F21012" w:rsidRDefault="00C81597" w:rsidP="005B7F5A">
            <w:pPr>
              <w:rPr>
                <w:rFonts w:ascii="Times New Roman" w:hAnsi="Times New Roman"/>
                <w:sz w:val="27"/>
                <w:szCs w:val="27"/>
              </w:rPr>
            </w:pPr>
            <w:r w:rsidRPr="00F21012">
              <w:rPr>
                <w:rFonts w:ascii="Times New Roman" w:hAnsi="Times New Roman"/>
                <w:sz w:val="27"/>
                <w:szCs w:val="27"/>
              </w:rPr>
              <w:t>Област</w:t>
            </w:r>
            <w:r w:rsidR="005B7F5A">
              <w:rPr>
                <w:rFonts w:ascii="Times New Roman" w:hAnsi="Times New Roman"/>
                <w:sz w:val="27"/>
                <w:szCs w:val="27"/>
              </w:rPr>
              <w:t>ны</w:t>
            </w:r>
            <w:r w:rsidRPr="00F21012">
              <w:rPr>
                <w:rFonts w:ascii="Times New Roman" w:hAnsi="Times New Roman"/>
                <w:sz w:val="27"/>
                <w:szCs w:val="27"/>
              </w:rPr>
              <w:t>е и негосуд</w:t>
            </w:r>
            <w:r w:rsidR="005B7F5A">
              <w:rPr>
                <w:rFonts w:ascii="Times New Roman" w:hAnsi="Times New Roman"/>
                <w:sz w:val="27"/>
                <w:szCs w:val="27"/>
              </w:rPr>
              <w:t>арственны</w:t>
            </w:r>
            <w:r w:rsidRPr="00F21012">
              <w:rPr>
                <w:rFonts w:ascii="Times New Roman" w:hAnsi="Times New Roman"/>
                <w:sz w:val="27"/>
                <w:szCs w:val="27"/>
              </w:rPr>
              <w:t>е ОО</w:t>
            </w:r>
          </w:p>
        </w:tc>
        <w:tc>
          <w:tcPr>
            <w:tcW w:w="1417"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4,1</w:t>
            </w:r>
          </w:p>
        </w:tc>
        <w:tc>
          <w:tcPr>
            <w:tcW w:w="1701"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0</w:t>
            </w:r>
          </w:p>
        </w:tc>
        <w:tc>
          <w:tcPr>
            <w:tcW w:w="1276" w:type="dxa"/>
            <w:tcBorders>
              <w:top w:val="nil"/>
              <w:left w:val="nil"/>
              <w:bottom w:val="single" w:sz="4" w:space="0" w:color="auto"/>
              <w:right w:val="single" w:sz="4" w:space="0" w:color="auto"/>
            </w:tcBorders>
            <w:shd w:val="clear" w:color="auto" w:fill="auto"/>
            <w:noWrap/>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59,8</w:t>
            </w:r>
          </w:p>
        </w:tc>
        <w:tc>
          <w:tcPr>
            <w:tcW w:w="1701" w:type="dxa"/>
            <w:tcBorders>
              <w:top w:val="nil"/>
              <w:left w:val="nil"/>
              <w:bottom w:val="single" w:sz="4" w:space="0" w:color="auto"/>
              <w:right w:val="single" w:sz="4" w:space="0" w:color="auto"/>
            </w:tcBorders>
            <w:shd w:val="clear" w:color="auto" w:fill="auto"/>
            <w:vAlign w:val="center"/>
          </w:tcPr>
          <w:p w:rsidR="00C81597" w:rsidRPr="00F21012" w:rsidRDefault="00C81597" w:rsidP="00281377">
            <w:pPr>
              <w:jc w:val="center"/>
              <w:rPr>
                <w:rFonts w:ascii="Times New Roman" w:hAnsi="Times New Roman"/>
                <w:sz w:val="27"/>
                <w:szCs w:val="27"/>
              </w:rPr>
            </w:pPr>
            <w:r w:rsidRPr="00F21012">
              <w:rPr>
                <w:rFonts w:ascii="Times New Roman" w:hAnsi="Times New Roman"/>
                <w:sz w:val="27"/>
                <w:szCs w:val="27"/>
              </w:rPr>
              <w:t>100</w:t>
            </w:r>
            <w:r w:rsidR="00771CFB">
              <w:rPr>
                <w:rFonts w:ascii="Times New Roman" w:hAnsi="Times New Roman"/>
                <w:sz w:val="27"/>
                <w:szCs w:val="27"/>
              </w:rPr>
              <w:t>,0</w:t>
            </w:r>
          </w:p>
        </w:tc>
      </w:tr>
      <w:tr w:rsidR="00C81597" w:rsidTr="005B7F5A">
        <w:trPr>
          <w:trHeight w:val="30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81597" w:rsidRPr="005B7F5A" w:rsidRDefault="005B7F5A" w:rsidP="00281377">
            <w:pPr>
              <w:jc w:val="center"/>
              <w:rPr>
                <w:rFonts w:ascii="Times New Roman" w:hAnsi="Times New Roman"/>
                <w:b/>
                <w:sz w:val="27"/>
                <w:szCs w:val="27"/>
              </w:rPr>
            </w:pPr>
            <w:r w:rsidRPr="005B7F5A">
              <w:rPr>
                <w:rFonts w:ascii="Times New Roman" w:hAnsi="Times New Roman"/>
                <w:b/>
                <w:sz w:val="27"/>
                <w:szCs w:val="27"/>
              </w:rPr>
              <w:t>ИТОГО</w:t>
            </w:r>
          </w:p>
        </w:tc>
        <w:tc>
          <w:tcPr>
            <w:tcW w:w="1417" w:type="dxa"/>
            <w:tcBorders>
              <w:top w:val="nil"/>
              <w:left w:val="nil"/>
              <w:bottom w:val="single" w:sz="4" w:space="0" w:color="auto"/>
              <w:right w:val="single" w:sz="4" w:space="0" w:color="auto"/>
            </w:tcBorders>
            <w:shd w:val="clear" w:color="auto" w:fill="auto"/>
            <w:noWrap/>
            <w:vAlign w:val="center"/>
          </w:tcPr>
          <w:p w:rsidR="00C81597" w:rsidRPr="005B7F5A" w:rsidRDefault="00C81597" w:rsidP="00281377">
            <w:pPr>
              <w:jc w:val="center"/>
              <w:rPr>
                <w:rFonts w:ascii="Times New Roman" w:hAnsi="Times New Roman"/>
                <w:b/>
                <w:sz w:val="27"/>
                <w:szCs w:val="27"/>
              </w:rPr>
            </w:pPr>
            <w:r w:rsidRPr="005B7F5A">
              <w:rPr>
                <w:rFonts w:ascii="Times New Roman" w:hAnsi="Times New Roman"/>
                <w:b/>
                <w:sz w:val="27"/>
                <w:szCs w:val="27"/>
              </w:rPr>
              <w:t>4,9</w:t>
            </w:r>
          </w:p>
        </w:tc>
        <w:tc>
          <w:tcPr>
            <w:tcW w:w="1701" w:type="dxa"/>
            <w:tcBorders>
              <w:top w:val="nil"/>
              <w:left w:val="nil"/>
              <w:bottom w:val="single" w:sz="4" w:space="0" w:color="auto"/>
              <w:right w:val="single" w:sz="4" w:space="0" w:color="auto"/>
            </w:tcBorders>
            <w:shd w:val="clear" w:color="auto" w:fill="auto"/>
            <w:noWrap/>
            <w:vAlign w:val="center"/>
          </w:tcPr>
          <w:p w:rsidR="00C81597" w:rsidRPr="005B7F5A" w:rsidRDefault="00C81597" w:rsidP="00281377">
            <w:pPr>
              <w:jc w:val="center"/>
              <w:rPr>
                <w:rFonts w:ascii="Times New Roman" w:hAnsi="Times New Roman"/>
                <w:b/>
                <w:sz w:val="27"/>
                <w:szCs w:val="27"/>
              </w:rPr>
            </w:pPr>
            <w:r w:rsidRPr="005B7F5A">
              <w:rPr>
                <w:rFonts w:ascii="Times New Roman" w:hAnsi="Times New Roman"/>
                <w:b/>
                <w:sz w:val="27"/>
                <w:szCs w:val="27"/>
              </w:rPr>
              <w:t>0,8</w:t>
            </w:r>
          </w:p>
        </w:tc>
        <w:tc>
          <w:tcPr>
            <w:tcW w:w="1276" w:type="dxa"/>
            <w:tcBorders>
              <w:top w:val="nil"/>
              <w:left w:val="nil"/>
              <w:bottom w:val="single" w:sz="4" w:space="0" w:color="auto"/>
              <w:right w:val="single" w:sz="4" w:space="0" w:color="auto"/>
            </w:tcBorders>
            <w:shd w:val="clear" w:color="auto" w:fill="auto"/>
            <w:noWrap/>
            <w:vAlign w:val="center"/>
          </w:tcPr>
          <w:p w:rsidR="00C81597" w:rsidRPr="005B7F5A" w:rsidRDefault="00C81597" w:rsidP="00281377">
            <w:pPr>
              <w:jc w:val="center"/>
              <w:rPr>
                <w:rFonts w:ascii="Times New Roman" w:hAnsi="Times New Roman"/>
                <w:b/>
                <w:sz w:val="27"/>
                <w:szCs w:val="27"/>
              </w:rPr>
            </w:pPr>
            <w:r w:rsidRPr="005B7F5A">
              <w:rPr>
                <w:rFonts w:ascii="Times New Roman" w:hAnsi="Times New Roman"/>
                <w:b/>
                <w:sz w:val="27"/>
                <w:szCs w:val="27"/>
              </w:rPr>
              <w:t>62,7</w:t>
            </w:r>
          </w:p>
        </w:tc>
        <w:tc>
          <w:tcPr>
            <w:tcW w:w="1701" w:type="dxa"/>
            <w:tcBorders>
              <w:top w:val="nil"/>
              <w:left w:val="nil"/>
              <w:bottom w:val="single" w:sz="4" w:space="0" w:color="auto"/>
              <w:right w:val="single" w:sz="4" w:space="0" w:color="auto"/>
            </w:tcBorders>
            <w:shd w:val="clear" w:color="auto" w:fill="auto"/>
            <w:vAlign w:val="center"/>
          </w:tcPr>
          <w:p w:rsidR="00C81597" w:rsidRPr="005B7F5A" w:rsidRDefault="00C81597" w:rsidP="00281377">
            <w:pPr>
              <w:jc w:val="center"/>
              <w:rPr>
                <w:rFonts w:ascii="Times New Roman" w:hAnsi="Times New Roman"/>
                <w:b/>
                <w:sz w:val="27"/>
                <w:szCs w:val="27"/>
              </w:rPr>
            </w:pPr>
            <w:r w:rsidRPr="005B7F5A">
              <w:rPr>
                <w:rFonts w:ascii="Times New Roman" w:hAnsi="Times New Roman"/>
                <w:b/>
                <w:sz w:val="27"/>
                <w:szCs w:val="27"/>
              </w:rPr>
              <w:t>99,2</w:t>
            </w:r>
          </w:p>
        </w:tc>
      </w:tr>
    </w:tbl>
    <w:p w:rsidR="00F63A18" w:rsidRDefault="00F63A18" w:rsidP="00F21012">
      <w:pPr>
        <w:pStyle w:val="af"/>
        <w:spacing w:after="0" w:line="240" w:lineRule="auto"/>
        <w:ind w:left="0"/>
        <w:jc w:val="center"/>
        <w:rPr>
          <w:rFonts w:ascii="Times New Roman" w:eastAsia="Times New Roman" w:hAnsi="Times New Roman"/>
          <w:b/>
          <w:sz w:val="28"/>
          <w:szCs w:val="28"/>
          <w:lang w:eastAsia="ru-RU"/>
        </w:rPr>
      </w:pPr>
      <w:r w:rsidRPr="00F63A18">
        <w:rPr>
          <w:rFonts w:ascii="Times New Roman" w:eastAsia="Times New Roman" w:hAnsi="Times New Roman"/>
          <w:b/>
          <w:sz w:val="28"/>
          <w:szCs w:val="28"/>
          <w:lang w:eastAsia="ru-RU"/>
        </w:rPr>
        <w:lastRenderedPageBreak/>
        <w:t>Результат</w:t>
      </w:r>
      <w:r w:rsidR="00F21012">
        <w:rPr>
          <w:rFonts w:ascii="Times New Roman" w:eastAsia="Times New Roman" w:hAnsi="Times New Roman"/>
          <w:b/>
          <w:sz w:val="28"/>
          <w:szCs w:val="28"/>
          <w:lang w:eastAsia="ru-RU"/>
        </w:rPr>
        <w:t>ы по категориям участников ЕГЭ</w:t>
      </w:r>
      <w:r w:rsidR="005B7F5A">
        <w:rPr>
          <w:rFonts w:ascii="Times New Roman" w:eastAsia="Times New Roman" w:hAnsi="Times New Roman"/>
          <w:b/>
          <w:sz w:val="28"/>
          <w:szCs w:val="28"/>
          <w:lang w:eastAsia="ru-RU"/>
        </w:rPr>
        <w:t>-2015 по литературе</w:t>
      </w:r>
    </w:p>
    <w:p w:rsidR="00F21012" w:rsidRPr="00F21012" w:rsidRDefault="00F21012" w:rsidP="00F21012">
      <w:pPr>
        <w:pStyle w:val="af"/>
        <w:spacing w:after="0" w:line="240" w:lineRule="auto"/>
        <w:ind w:left="0"/>
        <w:jc w:val="center"/>
        <w:rPr>
          <w:rFonts w:ascii="Times New Roman" w:eastAsia="Times New Roman" w:hAnsi="Times New Roman"/>
          <w:b/>
          <w:sz w:val="16"/>
          <w:szCs w:val="16"/>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551"/>
        <w:gridCol w:w="1985"/>
        <w:gridCol w:w="1984"/>
      </w:tblGrid>
      <w:tr w:rsidR="00F63A18" w:rsidRPr="00FD6896" w:rsidTr="00060ABC">
        <w:tc>
          <w:tcPr>
            <w:tcW w:w="2694" w:type="dxa"/>
          </w:tcPr>
          <w:p w:rsidR="00F63A18" w:rsidRPr="00060ABC" w:rsidRDefault="00F63A18" w:rsidP="00FD69C0">
            <w:pPr>
              <w:pStyle w:val="af"/>
              <w:spacing w:after="0" w:line="240" w:lineRule="auto"/>
              <w:ind w:left="0"/>
              <w:jc w:val="both"/>
              <w:rPr>
                <w:rFonts w:ascii="Times New Roman" w:hAnsi="Times New Roman"/>
                <w:b/>
                <w:sz w:val="28"/>
                <w:szCs w:val="28"/>
              </w:rPr>
            </w:pPr>
          </w:p>
        </w:tc>
        <w:tc>
          <w:tcPr>
            <w:tcW w:w="2551" w:type="dxa"/>
          </w:tcPr>
          <w:p w:rsidR="00F63A18" w:rsidRPr="00060ABC" w:rsidRDefault="00F63A18" w:rsidP="00F21012">
            <w:pPr>
              <w:pStyle w:val="af"/>
              <w:spacing w:after="0" w:line="240" w:lineRule="auto"/>
              <w:ind w:left="0"/>
              <w:jc w:val="center"/>
              <w:rPr>
                <w:rFonts w:ascii="Times New Roman" w:hAnsi="Times New Roman"/>
                <w:b/>
                <w:sz w:val="28"/>
                <w:szCs w:val="28"/>
              </w:rPr>
            </w:pPr>
            <w:r w:rsidRPr="00060ABC">
              <w:rPr>
                <w:rFonts w:ascii="Times New Roman" w:hAnsi="Times New Roman"/>
                <w:b/>
                <w:sz w:val="28"/>
                <w:szCs w:val="28"/>
              </w:rPr>
              <w:t>Выпускники организаций среднего общего образования</w:t>
            </w:r>
          </w:p>
        </w:tc>
        <w:tc>
          <w:tcPr>
            <w:tcW w:w="1985" w:type="dxa"/>
          </w:tcPr>
          <w:p w:rsidR="00F63A18" w:rsidRPr="00060ABC" w:rsidRDefault="00F63A18" w:rsidP="00F21012">
            <w:pPr>
              <w:pStyle w:val="af"/>
              <w:spacing w:after="0" w:line="240" w:lineRule="auto"/>
              <w:ind w:left="0"/>
              <w:jc w:val="center"/>
              <w:rPr>
                <w:rFonts w:ascii="Times New Roman" w:hAnsi="Times New Roman"/>
                <w:b/>
                <w:sz w:val="28"/>
                <w:szCs w:val="28"/>
              </w:rPr>
            </w:pPr>
            <w:r w:rsidRPr="00060ABC">
              <w:rPr>
                <w:rFonts w:ascii="Times New Roman" w:hAnsi="Times New Roman"/>
                <w:b/>
                <w:sz w:val="28"/>
                <w:szCs w:val="28"/>
              </w:rPr>
              <w:t>Выпускники СПО</w:t>
            </w:r>
          </w:p>
        </w:tc>
        <w:tc>
          <w:tcPr>
            <w:tcW w:w="1984" w:type="dxa"/>
          </w:tcPr>
          <w:p w:rsidR="00F63A18" w:rsidRPr="00060ABC" w:rsidRDefault="00F63A18" w:rsidP="00F21012">
            <w:pPr>
              <w:pStyle w:val="af"/>
              <w:spacing w:after="0" w:line="240" w:lineRule="auto"/>
              <w:ind w:left="0"/>
              <w:jc w:val="center"/>
              <w:rPr>
                <w:rFonts w:ascii="Times New Roman" w:hAnsi="Times New Roman"/>
                <w:b/>
                <w:sz w:val="28"/>
                <w:szCs w:val="28"/>
              </w:rPr>
            </w:pPr>
            <w:r w:rsidRPr="00060ABC">
              <w:rPr>
                <w:rFonts w:ascii="Times New Roman" w:hAnsi="Times New Roman"/>
                <w:b/>
                <w:sz w:val="28"/>
                <w:szCs w:val="28"/>
              </w:rPr>
              <w:t>Выпускники прошлых лет</w:t>
            </w:r>
          </w:p>
        </w:tc>
      </w:tr>
      <w:tr w:rsidR="00F63A18" w:rsidRPr="00FD6896" w:rsidTr="00060ABC">
        <w:tc>
          <w:tcPr>
            <w:tcW w:w="2694" w:type="dxa"/>
          </w:tcPr>
          <w:p w:rsidR="00F63A18" w:rsidRPr="00FD6896" w:rsidRDefault="00F63A18"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набравших баллов ниже минимального значения     </w:t>
            </w:r>
          </w:p>
        </w:tc>
        <w:tc>
          <w:tcPr>
            <w:tcW w:w="2551" w:type="dxa"/>
            <w:vAlign w:val="center"/>
          </w:tcPr>
          <w:p w:rsidR="00F63A18" w:rsidRPr="00060ABC" w:rsidRDefault="00F63A18" w:rsidP="005B7F5A">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0,8(2 чел</w:t>
            </w:r>
            <w:r w:rsidR="00AC468B">
              <w:rPr>
                <w:rFonts w:ascii="Times New Roman" w:hAnsi="Times New Roman"/>
                <w:sz w:val="28"/>
                <w:szCs w:val="28"/>
              </w:rPr>
              <w:t>.</w:t>
            </w:r>
            <w:r w:rsidRPr="00060ABC">
              <w:rPr>
                <w:rFonts w:ascii="Times New Roman" w:hAnsi="Times New Roman"/>
                <w:sz w:val="28"/>
                <w:szCs w:val="28"/>
              </w:rPr>
              <w:t>)</w:t>
            </w:r>
          </w:p>
        </w:tc>
        <w:tc>
          <w:tcPr>
            <w:tcW w:w="1985" w:type="dxa"/>
            <w:vAlign w:val="center"/>
          </w:tcPr>
          <w:p w:rsidR="00F63A18" w:rsidRPr="00060ABC" w:rsidRDefault="00517615" w:rsidP="00FD69C0">
            <w:pPr>
              <w:pStyle w:val="af"/>
              <w:spacing w:after="0" w:line="240" w:lineRule="auto"/>
              <w:ind w:left="0"/>
              <w:jc w:val="center"/>
              <w:rPr>
                <w:rFonts w:ascii="Times New Roman" w:hAnsi="Times New Roman"/>
                <w:sz w:val="28"/>
                <w:szCs w:val="28"/>
              </w:rPr>
            </w:pPr>
            <w:r>
              <w:rPr>
                <w:rFonts w:ascii="Times New Roman" w:hAnsi="Times New Roman"/>
                <w:sz w:val="28"/>
                <w:szCs w:val="28"/>
              </w:rPr>
              <w:t>0,</w:t>
            </w:r>
          </w:p>
        </w:tc>
        <w:tc>
          <w:tcPr>
            <w:tcW w:w="1984"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0</w:t>
            </w:r>
            <w:r w:rsidR="00517615">
              <w:rPr>
                <w:rFonts w:ascii="Times New Roman" w:hAnsi="Times New Roman"/>
                <w:sz w:val="28"/>
                <w:szCs w:val="28"/>
              </w:rPr>
              <w:t>,</w:t>
            </w:r>
          </w:p>
        </w:tc>
      </w:tr>
      <w:tr w:rsidR="00F63A18" w:rsidRPr="00FD6896" w:rsidTr="00060ABC">
        <w:tc>
          <w:tcPr>
            <w:tcW w:w="2694" w:type="dxa"/>
          </w:tcPr>
          <w:p w:rsidR="00F63A18" w:rsidRPr="00FD6896" w:rsidRDefault="00F63A18" w:rsidP="00FD69C0">
            <w:pPr>
              <w:pStyle w:val="af"/>
              <w:spacing w:after="0" w:line="240" w:lineRule="auto"/>
              <w:ind w:left="0"/>
              <w:jc w:val="both"/>
              <w:rPr>
                <w:rFonts w:ascii="Times New Roman" w:hAnsi="Times New Roman"/>
                <w:sz w:val="28"/>
                <w:szCs w:val="28"/>
              </w:rPr>
            </w:pPr>
            <w:r w:rsidRPr="00FD6896">
              <w:rPr>
                <w:rFonts w:ascii="Times New Roman" w:hAnsi="Times New Roman"/>
                <w:sz w:val="28"/>
                <w:szCs w:val="28"/>
              </w:rPr>
              <w:t>Средний балл</w:t>
            </w:r>
          </w:p>
        </w:tc>
        <w:tc>
          <w:tcPr>
            <w:tcW w:w="2551"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63,0</w:t>
            </w:r>
          </w:p>
        </w:tc>
        <w:tc>
          <w:tcPr>
            <w:tcW w:w="1985"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59,0</w:t>
            </w:r>
          </w:p>
        </w:tc>
        <w:tc>
          <w:tcPr>
            <w:tcW w:w="1984"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57,0</w:t>
            </w:r>
          </w:p>
        </w:tc>
      </w:tr>
      <w:tr w:rsidR="00F63A18" w:rsidRPr="00FD6896" w:rsidTr="00060ABC">
        <w:tc>
          <w:tcPr>
            <w:tcW w:w="2694" w:type="dxa"/>
          </w:tcPr>
          <w:p w:rsidR="00F63A18" w:rsidRPr="00FD6896" w:rsidRDefault="00F63A18"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выше ТБ2     </w:t>
            </w:r>
          </w:p>
        </w:tc>
        <w:tc>
          <w:tcPr>
            <w:tcW w:w="2551"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p>
        </w:tc>
        <w:tc>
          <w:tcPr>
            <w:tcW w:w="1985"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100</w:t>
            </w:r>
          </w:p>
        </w:tc>
        <w:tc>
          <w:tcPr>
            <w:tcW w:w="1984"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100</w:t>
            </w:r>
          </w:p>
        </w:tc>
      </w:tr>
      <w:tr w:rsidR="00F63A18" w:rsidRPr="00FD6896" w:rsidTr="00060ABC">
        <w:tc>
          <w:tcPr>
            <w:tcW w:w="2694" w:type="dxa"/>
          </w:tcPr>
          <w:p w:rsidR="00F63A18" w:rsidRPr="00FD6896" w:rsidRDefault="00F63A18"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Доля участников, получивших </w:t>
            </w:r>
            <w:r w:rsidR="006D3E16">
              <w:rPr>
                <w:rFonts w:ascii="Times New Roman" w:hAnsi="Times New Roman"/>
                <w:sz w:val="28"/>
                <w:szCs w:val="28"/>
              </w:rPr>
              <w:br/>
            </w:r>
            <w:r w:rsidRPr="00FD6896">
              <w:rPr>
                <w:rFonts w:ascii="Times New Roman" w:hAnsi="Times New Roman"/>
                <w:sz w:val="28"/>
                <w:szCs w:val="28"/>
              </w:rPr>
              <w:t xml:space="preserve">от 81 до 100 баллов    </w:t>
            </w:r>
          </w:p>
        </w:tc>
        <w:tc>
          <w:tcPr>
            <w:tcW w:w="2551" w:type="dxa"/>
            <w:vAlign w:val="center"/>
          </w:tcPr>
          <w:p w:rsidR="00F63A18" w:rsidRPr="00060ABC" w:rsidRDefault="00F63A18" w:rsidP="005B7F5A">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8,0(19 чел</w:t>
            </w:r>
            <w:r w:rsidR="00AC468B">
              <w:rPr>
                <w:rFonts w:ascii="Times New Roman" w:hAnsi="Times New Roman"/>
                <w:sz w:val="28"/>
                <w:szCs w:val="28"/>
              </w:rPr>
              <w:t>.</w:t>
            </w:r>
            <w:r w:rsidRPr="00060ABC">
              <w:rPr>
                <w:rFonts w:ascii="Times New Roman" w:hAnsi="Times New Roman"/>
                <w:sz w:val="28"/>
                <w:szCs w:val="28"/>
              </w:rPr>
              <w:t>)</w:t>
            </w:r>
          </w:p>
        </w:tc>
        <w:tc>
          <w:tcPr>
            <w:tcW w:w="1985"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0</w:t>
            </w:r>
          </w:p>
        </w:tc>
        <w:tc>
          <w:tcPr>
            <w:tcW w:w="1984"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0</w:t>
            </w:r>
          </w:p>
        </w:tc>
      </w:tr>
      <w:tr w:rsidR="00F63A18" w:rsidRPr="00FD6896" w:rsidTr="00060ABC">
        <w:tc>
          <w:tcPr>
            <w:tcW w:w="2694" w:type="dxa"/>
          </w:tcPr>
          <w:p w:rsidR="00F63A18" w:rsidRPr="00FD6896" w:rsidRDefault="00F63A18" w:rsidP="00FD69C0">
            <w:pPr>
              <w:pStyle w:val="af"/>
              <w:spacing w:after="0" w:line="240" w:lineRule="auto"/>
              <w:ind w:left="0"/>
              <w:jc w:val="both"/>
              <w:rPr>
                <w:rFonts w:ascii="Times New Roman" w:hAnsi="Times New Roman"/>
                <w:b/>
                <w:sz w:val="28"/>
                <w:szCs w:val="28"/>
              </w:rPr>
            </w:pPr>
            <w:r w:rsidRPr="00FD6896">
              <w:rPr>
                <w:rFonts w:ascii="Times New Roman" w:hAnsi="Times New Roman"/>
                <w:sz w:val="28"/>
                <w:szCs w:val="28"/>
              </w:rPr>
              <w:t xml:space="preserve">Количество выпускников, получивших </w:t>
            </w:r>
            <w:r w:rsidR="006D3E16">
              <w:rPr>
                <w:rFonts w:ascii="Times New Roman" w:hAnsi="Times New Roman"/>
                <w:sz w:val="28"/>
                <w:szCs w:val="28"/>
              </w:rPr>
              <w:t xml:space="preserve">         </w:t>
            </w:r>
            <w:r w:rsidRPr="00FD6896">
              <w:rPr>
                <w:rFonts w:ascii="Times New Roman" w:hAnsi="Times New Roman"/>
                <w:sz w:val="28"/>
                <w:szCs w:val="28"/>
              </w:rPr>
              <w:t>100 баллов</w:t>
            </w:r>
          </w:p>
        </w:tc>
        <w:tc>
          <w:tcPr>
            <w:tcW w:w="2551" w:type="dxa"/>
            <w:vAlign w:val="center"/>
          </w:tcPr>
          <w:p w:rsidR="00F63A18" w:rsidRPr="00060ABC" w:rsidRDefault="00F63A18" w:rsidP="005B7F5A">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0,4(1 чел</w:t>
            </w:r>
            <w:r w:rsidR="00AC468B">
              <w:rPr>
                <w:rFonts w:ascii="Times New Roman" w:hAnsi="Times New Roman"/>
                <w:sz w:val="28"/>
                <w:szCs w:val="28"/>
              </w:rPr>
              <w:t>.</w:t>
            </w:r>
            <w:r w:rsidRPr="00060ABC">
              <w:rPr>
                <w:rFonts w:ascii="Times New Roman" w:hAnsi="Times New Roman"/>
                <w:sz w:val="28"/>
                <w:szCs w:val="28"/>
              </w:rPr>
              <w:t>)</w:t>
            </w:r>
          </w:p>
        </w:tc>
        <w:tc>
          <w:tcPr>
            <w:tcW w:w="1985"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0</w:t>
            </w:r>
          </w:p>
        </w:tc>
        <w:tc>
          <w:tcPr>
            <w:tcW w:w="1984" w:type="dxa"/>
            <w:vAlign w:val="center"/>
          </w:tcPr>
          <w:p w:rsidR="00F63A18" w:rsidRPr="00060ABC" w:rsidRDefault="00F63A18" w:rsidP="00FD69C0">
            <w:pPr>
              <w:pStyle w:val="af"/>
              <w:spacing w:after="0" w:line="240" w:lineRule="auto"/>
              <w:ind w:left="0"/>
              <w:jc w:val="center"/>
              <w:rPr>
                <w:rFonts w:ascii="Times New Roman" w:hAnsi="Times New Roman"/>
                <w:sz w:val="28"/>
                <w:szCs w:val="28"/>
              </w:rPr>
            </w:pPr>
            <w:r w:rsidRPr="00060ABC">
              <w:rPr>
                <w:rFonts w:ascii="Times New Roman" w:hAnsi="Times New Roman"/>
                <w:sz w:val="28"/>
                <w:szCs w:val="28"/>
              </w:rPr>
              <w:t>0</w:t>
            </w:r>
          </w:p>
        </w:tc>
      </w:tr>
    </w:tbl>
    <w:p w:rsidR="00F63A18" w:rsidRDefault="00F63A18" w:rsidP="00812263">
      <w:pPr>
        <w:jc w:val="center"/>
        <w:rPr>
          <w:rFonts w:ascii="Times New Roman" w:hAnsi="Times New Roman" w:cs="Times New Roman"/>
          <w:b/>
          <w:sz w:val="28"/>
          <w:szCs w:val="28"/>
        </w:rPr>
      </w:pPr>
    </w:p>
    <w:p w:rsidR="00F21012" w:rsidRDefault="00F63A18" w:rsidP="00F21012">
      <w:pPr>
        <w:pStyle w:val="af"/>
        <w:spacing w:after="0" w:line="240" w:lineRule="auto"/>
        <w:ind w:left="0"/>
        <w:jc w:val="center"/>
        <w:rPr>
          <w:rFonts w:ascii="Times New Roman" w:eastAsia="Times New Roman" w:hAnsi="Times New Roman"/>
          <w:b/>
          <w:sz w:val="28"/>
          <w:szCs w:val="28"/>
          <w:lang w:eastAsia="ru-RU"/>
        </w:rPr>
      </w:pPr>
      <w:r w:rsidRPr="00F63A18">
        <w:rPr>
          <w:rFonts w:ascii="Times New Roman" w:eastAsia="Times New Roman" w:hAnsi="Times New Roman"/>
          <w:b/>
          <w:sz w:val="28"/>
          <w:szCs w:val="28"/>
          <w:lang w:eastAsia="ru-RU"/>
        </w:rPr>
        <w:t>Диаграмма распределения участников ЕГЭ</w:t>
      </w:r>
      <w:r w:rsidR="005B7F5A">
        <w:rPr>
          <w:rFonts w:ascii="Times New Roman" w:eastAsia="Times New Roman" w:hAnsi="Times New Roman"/>
          <w:b/>
          <w:sz w:val="28"/>
          <w:szCs w:val="28"/>
          <w:lang w:eastAsia="ru-RU"/>
        </w:rPr>
        <w:t>-2015</w:t>
      </w:r>
      <w:r w:rsidRPr="00F63A18">
        <w:rPr>
          <w:rFonts w:ascii="Times New Roman" w:eastAsia="Times New Roman" w:hAnsi="Times New Roman"/>
          <w:b/>
          <w:sz w:val="28"/>
          <w:szCs w:val="28"/>
          <w:lang w:eastAsia="ru-RU"/>
        </w:rPr>
        <w:t xml:space="preserve"> по </w:t>
      </w:r>
      <w:r w:rsidR="00FA736F">
        <w:rPr>
          <w:rFonts w:ascii="Times New Roman" w:eastAsia="Times New Roman" w:hAnsi="Times New Roman"/>
          <w:b/>
          <w:sz w:val="28"/>
          <w:szCs w:val="28"/>
          <w:lang w:eastAsia="ru-RU"/>
        </w:rPr>
        <w:t>литературе</w:t>
      </w:r>
      <w:r w:rsidRPr="00F63A18">
        <w:rPr>
          <w:rFonts w:ascii="Times New Roman" w:eastAsia="Times New Roman" w:hAnsi="Times New Roman"/>
          <w:b/>
          <w:sz w:val="28"/>
          <w:szCs w:val="28"/>
          <w:lang w:eastAsia="ru-RU"/>
        </w:rPr>
        <w:t xml:space="preserve"> </w:t>
      </w:r>
    </w:p>
    <w:p w:rsidR="00F63A18" w:rsidRDefault="00F63A18" w:rsidP="00F21012">
      <w:pPr>
        <w:pStyle w:val="af"/>
        <w:spacing w:after="0" w:line="240" w:lineRule="auto"/>
        <w:ind w:left="0"/>
        <w:jc w:val="center"/>
        <w:rPr>
          <w:rFonts w:ascii="Times New Roman" w:eastAsia="Times New Roman" w:hAnsi="Times New Roman"/>
          <w:sz w:val="28"/>
          <w:szCs w:val="28"/>
          <w:lang w:eastAsia="ru-RU"/>
        </w:rPr>
      </w:pPr>
      <w:r w:rsidRPr="00F63A18">
        <w:rPr>
          <w:rFonts w:ascii="Times New Roman" w:eastAsia="Times New Roman" w:hAnsi="Times New Roman"/>
          <w:b/>
          <w:sz w:val="28"/>
          <w:szCs w:val="28"/>
          <w:lang w:eastAsia="ru-RU"/>
        </w:rPr>
        <w:t>по тестовым баллам</w:t>
      </w:r>
    </w:p>
    <w:p w:rsidR="00F63A18" w:rsidRPr="001B6ECC" w:rsidRDefault="00F9248A" w:rsidP="00F63A18">
      <w:pPr>
        <w:pStyle w:val="af"/>
        <w:spacing w:after="0" w:line="240" w:lineRule="auto"/>
        <w:ind w:left="0"/>
        <w:rPr>
          <w:rFonts w:ascii="Times New Roman" w:eastAsia="Times New Roman" w:hAnsi="Times New Roman"/>
          <w:sz w:val="28"/>
          <w:szCs w:val="28"/>
          <w:lang w:eastAsia="ru-RU"/>
        </w:rPr>
      </w:pPr>
      <w:r>
        <w:rPr>
          <w:noProof/>
          <w:lang w:eastAsia="ru-RU"/>
        </w:rPr>
        <w:drawing>
          <wp:inline distT="0" distB="0" distL="0" distR="0">
            <wp:extent cx="5941779" cy="3962642"/>
            <wp:effectExtent l="4655" t="5501" r="6691" b="3782"/>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63A18" w:rsidRDefault="00F63A18" w:rsidP="00F21012">
      <w:pPr>
        <w:pStyle w:val="af"/>
        <w:spacing w:after="0" w:line="240" w:lineRule="auto"/>
        <w:ind w:left="0"/>
        <w:jc w:val="center"/>
        <w:rPr>
          <w:rFonts w:ascii="Times New Roman" w:eastAsia="Times New Roman" w:hAnsi="Times New Roman"/>
          <w:b/>
          <w:sz w:val="28"/>
          <w:szCs w:val="28"/>
          <w:lang w:eastAsia="ru-RU"/>
        </w:rPr>
      </w:pPr>
      <w:r w:rsidRPr="00F22505">
        <w:rPr>
          <w:rFonts w:ascii="Times New Roman" w:eastAsia="Times New Roman" w:hAnsi="Times New Roman"/>
          <w:b/>
          <w:sz w:val="28"/>
          <w:szCs w:val="28"/>
          <w:lang w:eastAsia="ru-RU"/>
        </w:rPr>
        <w:lastRenderedPageBreak/>
        <w:t xml:space="preserve">Динамика результатов ЕГЭ по </w:t>
      </w:r>
      <w:r w:rsidR="00FA736F">
        <w:rPr>
          <w:rFonts w:ascii="Times New Roman" w:eastAsia="Times New Roman" w:hAnsi="Times New Roman"/>
          <w:b/>
          <w:sz w:val="28"/>
          <w:szCs w:val="28"/>
          <w:lang w:eastAsia="ru-RU"/>
        </w:rPr>
        <w:t>литературе</w:t>
      </w:r>
      <w:r w:rsidRPr="00F22505">
        <w:rPr>
          <w:rFonts w:ascii="Times New Roman" w:eastAsia="Times New Roman" w:hAnsi="Times New Roman"/>
          <w:b/>
          <w:sz w:val="28"/>
          <w:szCs w:val="28"/>
          <w:lang w:eastAsia="ru-RU"/>
        </w:rPr>
        <w:t xml:space="preserve"> за последние 3 года</w:t>
      </w:r>
    </w:p>
    <w:p w:rsidR="00F21012" w:rsidRPr="00F21012" w:rsidRDefault="00F21012" w:rsidP="00F63A18">
      <w:pPr>
        <w:pStyle w:val="af"/>
        <w:spacing w:after="0" w:line="240" w:lineRule="auto"/>
        <w:ind w:left="0"/>
        <w:jc w:val="both"/>
        <w:rPr>
          <w:rFonts w:ascii="Times New Roman" w:eastAsia="Times New Roman" w:hAnsi="Times New Roman"/>
          <w:b/>
          <w:sz w:val="16"/>
          <w:szCs w:val="16"/>
          <w:lang w:eastAsia="ru-RU"/>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4"/>
        <w:gridCol w:w="1984"/>
        <w:gridCol w:w="2268"/>
        <w:gridCol w:w="1985"/>
      </w:tblGrid>
      <w:tr w:rsidR="00F63A18" w:rsidRPr="00FD6896" w:rsidTr="00F21012">
        <w:trPr>
          <w:trHeight w:val="338"/>
        </w:trPr>
        <w:tc>
          <w:tcPr>
            <w:tcW w:w="2694" w:type="dxa"/>
            <w:vMerge w:val="restart"/>
          </w:tcPr>
          <w:p w:rsidR="00F63A18" w:rsidRPr="00CF44FC" w:rsidRDefault="00F63A18" w:rsidP="00FD69C0">
            <w:pPr>
              <w:contextualSpacing/>
              <w:jc w:val="both"/>
              <w:rPr>
                <w:rFonts w:ascii="Times New Roman" w:eastAsia="MS Mincho" w:hAnsi="Times New Roman"/>
                <w:sz w:val="28"/>
                <w:szCs w:val="28"/>
              </w:rPr>
            </w:pPr>
          </w:p>
        </w:tc>
        <w:tc>
          <w:tcPr>
            <w:tcW w:w="6237" w:type="dxa"/>
            <w:gridSpan w:val="3"/>
          </w:tcPr>
          <w:p w:rsidR="00F63A18" w:rsidRPr="00CF44FC" w:rsidRDefault="00F63A18"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Субъект РФ</w:t>
            </w:r>
          </w:p>
        </w:tc>
      </w:tr>
      <w:tr w:rsidR="00F63A18" w:rsidRPr="00FD6896" w:rsidTr="00F21012">
        <w:trPr>
          <w:trHeight w:val="155"/>
        </w:trPr>
        <w:tc>
          <w:tcPr>
            <w:tcW w:w="2694" w:type="dxa"/>
            <w:vMerge/>
          </w:tcPr>
          <w:p w:rsidR="00F63A18" w:rsidRPr="00CF44FC" w:rsidRDefault="00F63A18" w:rsidP="00FD69C0">
            <w:pPr>
              <w:contextualSpacing/>
              <w:jc w:val="both"/>
              <w:rPr>
                <w:rFonts w:ascii="Times New Roman" w:eastAsia="MS Mincho" w:hAnsi="Times New Roman"/>
                <w:sz w:val="28"/>
                <w:szCs w:val="28"/>
              </w:rPr>
            </w:pPr>
          </w:p>
        </w:tc>
        <w:tc>
          <w:tcPr>
            <w:tcW w:w="1984" w:type="dxa"/>
          </w:tcPr>
          <w:p w:rsidR="00F63A18" w:rsidRPr="00984D79" w:rsidRDefault="00F63A18"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984D79">
              <w:rPr>
                <w:rFonts w:ascii="Times New Roman" w:eastAsia="MS Mincho" w:hAnsi="Times New Roman"/>
                <w:b/>
                <w:sz w:val="28"/>
                <w:szCs w:val="28"/>
              </w:rPr>
              <w:t>13</w:t>
            </w:r>
          </w:p>
        </w:tc>
        <w:tc>
          <w:tcPr>
            <w:tcW w:w="2268" w:type="dxa"/>
          </w:tcPr>
          <w:p w:rsidR="00F63A18" w:rsidRPr="00984D79" w:rsidRDefault="00F63A18"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984D79">
              <w:rPr>
                <w:rFonts w:ascii="Times New Roman" w:eastAsia="MS Mincho" w:hAnsi="Times New Roman"/>
                <w:b/>
                <w:sz w:val="28"/>
                <w:szCs w:val="28"/>
              </w:rPr>
              <w:t>14</w:t>
            </w:r>
          </w:p>
        </w:tc>
        <w:tc>
          <w:tcPr>
            <w:tcW w:w="1985" w:type="dxa"/>
          </w:tcPr>
          <w:p w:rsidR="00F63A18" w:rsidRPr="00984D79" w:rsidRDefault="00F63A18" w:rsidP="00FD69C0">
            <w:pPr>
              <w:contextualSpacing/>
              <w:jc w:val="center"/>
              <w:rPr>
                <w:rFonts w:ascii="Times New Roman" w:eastAsia="MS Mincho" w:hAnsi="Times New Roman"/>
                <w:b/>
                <w:sz w:val="28"/>
                <w:szCs w:val="28"/>
              </w:rPr>
            </w:pPr>
            <w:r>
              <w:rPr>
                <w:rFonts w:ascii="Times New Roman" w:eastAsia="MS Mincho" w:hAnsi="Times New Roman"/>
                <w:b/>
                <w:sz w:val="28"/>
                <w:szCs w:val="28"/>
              </w:rPr>
              <w:t>ЕГЭ-20</w:t>
            </w:r>
            <w:r w:rsidRPr="00984D79">
              <w:rPr>
                <w:rFonts w:ascii="Times New Roman" w:eastAsia="MS Mincho" w:hAnsi="Times New Roman"/>
                <w:b/>
                <w:sz w:val="28"/>
                <w:szCs w:val="28"/>
              </w:rPr>
              <w:t>15</w:t>
            </w:r>
          </w:p>
        </w:tc>
      </w:tr>
      <w:tr w:rsidR="00F63A18" w:rsidRPr="00FD6896" w:rsidTr="00F21012">
        <w:trPr>
          <w:trHeight w:val="677"/>
        </w:trPr>
        <w:tc>
          <w:tcPr>
            <w:tcW w:w="2694" w:type="dxa"/>
          </w:tcPr>
          <w:p w:rsidR="00F63A18" w:rsidRPr="00CF44FC" w:rsidRDefault="00F63A18"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Не преодолели минимальной границы</w:t>
            </w:r>
          </w:p>
        </w:tc>
        <w:tc>
          <w:tcPr>
            <w:tcW w:w="1984"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2,1</w:t>
            </w:r>
          </w:p>
        </w:tc>
        <w:tc>
          <w:tcPr>
            <w:tcW w:w="2268"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2,1</w:t>
            </w:r>
          </w:p>
        </w:tc>
        <w:tc>
          <w:tcPr>
            <w:tcW w:w="1985"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0,76</w:t>
            </w:r>
          </w:p>
        </w:tc>
      </w:tr>
      <w:tr w:rsidR="00F63A18" w:rsidRPr="00FD6896" w:rsidTr="00F21012">
        <w:trPr>
          <w:trHeight w:val="354"/>
        </w:trPr>
        <w:tc>
          <w:tcPr>
            <w:tcW w:w="2694" w:type="dxa"/>
          </w:tcPr>
          <w:p w:rsidR="00F63A18" w:rsidRPr="00CF44FC" w:rsidRDefault="00F63A18"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Средний балл</w:t>
            </w:r>
          </w:p>
        </w:tc>
        <w:tc>
          <w:tcPr>
            <w:tcW w:w="1984"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66,8</w:t>
            </w:r>
          </w:p>
        </w:tc>
        <w:tc>
          <w:tcPr>
            <w:tcW w:w="2268"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62,3</w:t>
            </w:r>
          </w:p>
        </w:tc>
        <w:tc>
          <w:tcPr>
            <w:tcW w:w="1985"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62,2</w:t>
            </w:r>
          </w:p>
        </w:tc>
      </w:tr>
      <w:tr w:rsidR="00F63A18" w:rsidRPr="00FD6896" w:rsidTr="00F21012">
        <w:trPr>
          <w:trHeight w:val="354"/>
        </w:trPr>
        <w:tc>
          <w:tcPr>
            <w:tcW w:w="2694" w:type="dxa"/>
          </w:tcPr>
          <w:p w:rsidR="00F63A18" w:rsidRPr="00CF44FC" w:rsidRDefault="00F63A18" w:rsidP="00FD69C0">
            <w:pPr>
              <w:contextualSpacing/>
              <w:jc w:val="both"/>
              <w:rPr>
                <w:rFonts w:ascii="Times New Roman" w:eastAsia="MS Mincho" w:hAnsi="Times New Roman"/>
                <w:sz w:val="28"/>
                <w:szCs w:val="28"/>
              </w:rPr>
            </w:pPr>
            <w:r>
              <w:rPr>
                <w:rFonts w:ascii="Times New Roman" w:eastAsia="MS Mincho" w:hAnsi="Times New Roman"/>
                <w:sz w:val="28"/>
                <w:szCs w:val="28"/>
              </w:rPr>
              <w:t>Набрали тестовый балл выше ТБ2 по предмету</w:t>
            </w:r>
          </w:p>
        </w:tc>
        <w:tc>
          <w:tcPr>
            <w:tcW w:w="1984"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97,9</w:t>
            </w:r>
          </w:p>
        </w:tc>
        <w:tc>
          <w:tcPr>
            <w:tcW w:w="2268"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97,9</w:t>
            </w:r>
          </w:p>
        </w:tc>
        <w:tc>
          <w:tcPr>
            <w:tcW w:w="1985"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92,8</w:t>
            </w:r>
          </w:p>
        </w:tc>
      </w:tr>
      <w:tr w:rsidR="00F63A18" w:rsidRPr="00FD6896" w:rsidTr="00F21012">
        <w:trPr>
          <w:trHeight w:val="338"/>
        </w:trPr>
        <w:tc>
          <w:tcPr>
            <w:tcW w:w="2694" w:type="dxa"/>
          </w:tcPr>
          <w:p w:rsidR="00F63A18" w:rsidRPr="00CF44FC" w:rsidRDefault="00F63A18"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Набрали от 81 до 100 баллов</w:t>
            </w:r>
          </w:p>
        </w:tc>
        <w:tc>
          <w:tcPr>
            <w:tcW w:w="1984"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21,5</w:t>
            </w:r>
          </w:p>
        </w:tc>
        <w:tc>
          <w:tcPr>
            <w:tcW w:w="2268"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10,97</w:t>
            </w:r>
          </w:p>
        </w:tc>
        <w:tc>
          <w:tcPr>
            <w:tcW w:w="1985"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7,2</w:t>
            </w:r>
          </w:p>
        </w:tc>
      </w:tr>
      <w:tr w:rsidR="00F63A18" w:rsidRPr="00FD6896" w:rsidTr="00F21012">
        <w:trPr>
          <w:trHeight w:val="338"/>
        </w:trPr>
        <w:tc>
          <w:tcPr>
            <w:tcW w:w="2694" w:type="dxa"/>
          </w:tcPr>
          <w:p w:rsidR="00F63A18" w:rsidRPr="00CF44FC" w:rsidRDefault="00F63A18" w:rsidP="00FD69C0">
            <w:pPr>
              <w:contextualSpacing/>
              <w:jc w:val="both"/>
              <w:rPr>
                <w:rFonts w:ascii="Times New Roman" w:eastAsia="MS Mincho" w:hAnsi="Times New Roman"/>
                <w:sz w:val="28"/>
                <w:szCs w:val="28"/>
              </w:rPr>
            </w:pPr>
            <w:r w:rsidRPr="00CF44FC">
              <w:rPr>
                <w:rFonts w:ascii="Times New Roman" w:eastAsia="MS Mincho" w:hAnsi="Times New Roman"/>
                <w:sz w:val="28"/>
                <w:szCs w:val="28"/>
              </w:rPr>
              <w:t>Получили 100 баллов</w:t>
            </w:r>
          </w:p>
        </w:tc>
        <w:tc>
          <w:tcPr>
            <w:tcW w:w="1984"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2,61</w:t>
            </w:r>
          </w:p>
        </w:tc>
        <w:tc>
          <w:tcPr>
            <w:tcW w:w="2268"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2,26</w:t>
            </w:r>
          </w:p>
        </w:tc>
        <w:tc>
          <w:tcPr>
            <w:tcW w:w="1985" w:type="dxa"/>
            <w:vAlign w:val="center"/>
          </w:tcPr>
          <w:p w:rsidR="00F63A18" w:rsidRPr="00CF44FC" w:rsidRDefault="00F63A18" w:rsidP="00FD69C0">
            <w:pPr>
              <w:contextualSpacing/>
              <w:jc w:val="center"/>
              <w:rPr>
                <w:rFonts w:ascii="Times New Roman" w:eastAsia="MS Mincho" w:hAnsi="Times New Roman"/>
                <w:sz w:val="28"/>
                <w:szCs w:val="28"/>
              </w:rPr>
            </w:pPr>
            <w:r>
              <w:rPr>
                <w:rFonts w:ascii="Times New Roman" w:eastAsia="MS Mincho" w:hAnsi="Times New Roman"/>
                <w:sz w:val="28"/>
                <w:szCs w:val="28"/>
              </w:rPr>
              <w:t>0,4</w:t>
            </w:r>
          </w:p>
        </w:tc>
      </w:tr>
    </w:tbl>
    <w:p w:rsidR="00F63A18" w:rsidRPr="005B7F5A" w:rsidRDefault="00F63A18" w:rsidP="00812263">
      <w:pPr>
        <w:jc w:val="center"/>
        <w:rPr>
          <w:rFonts w:ascii="Times New Roman" w:hAnsi="Times New Roman" w:cs="Times New Roman"/>
          <w:b/>
          <w:szCs w:val="28"/>
        </w:rPr>
      </w:pPr>
    </w:p>
    <w:p w:rsidR="00FA736F" w:rsidRPr="00CD5530" w:rsidRDefault="00FA736F" w:rsidP="007E7AFB">
      <w:pPr>
        <w:ind w:left="4536"/>
        <w:jc w:val="both"/>
        <w:rPr>
          <w:rFonts w:ascii="Times New Roman" w:hAnsi="Times New Roman" w:cs="Times New Roman"/>
          <w:b/>
          <w:bCs/>
          <w:i/>
          <w:sz w:val="26"/>
          <w:szCs w:val="26"/>
        </w:rPr>
      </w:pPr>
      <w:r w:rsidRPr="00CD5530">
        <w:rPr>
          <w:rFonts w:ascii="Times New Roman" w:hAnsi="Times New Roman" w:cs="Times New Roman"/>
          <w:b/>
          <w:i/>
          <w:sz w:val="26"/>
          <w:szCs w:val="26"/>
        </w:rPr>
        <w:t>Федосеева Татьяна Васильевна</w:t>
      </w:r>
      <w:r w:rsidRPr="00CD5530">
        <w:rPr>
          <w:rFonts w:ascii="Times New Roman" w:hAnsi="Times New Roman" w:cs="Times New Roman"/>
          <w:i/>
          <w:sz w:val="26"/>
          <w:szCs w:val="26"/>
        </w:rPr>
        <w:t>, профессор кафедры литературы ФГБОУ ВПО «Рязанский государственный университет имени С.А. Есенина», доктор филологических наук, председатель ПК</w:t>
      </w:r>
    </w:p>
    <w:p w:rsidR="00F63A18" w:rsidRPr="005B7F5A" w:rsidRDefault="00F63A18" w:rsidP="00FA736F">
      <w:pPr>
        <w:jc w:val="both"/>
        <w:rPr>
          <w:rFonts w:ascii="Times New Roman" w:hAnsi="Times New Roman" w:cs="Times New Roman"/>
          <w:b/>
          <w:szCs w:val="28"/>
        </w:rPr>
      </w:pPr>
    </w:p>
    <w:p w:rsidR="00E209CF" w:rsidRDefault="00E209CF" w:rsidP="00F21012">
      <w:pPr>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095CCC">
        <w:rPr>
          <w:rFonts w:ascii="Times New Roman" w:hAnsi="Times New Roman" w:cs="Times New Roman"/>
          <w:b/>
          <w:sz w:val="28"/>
          <w:szCs w:val="28"/>
        </w:rPr>
        <w:t>Краткая характеристика КИМ</w:t>
      </w:r>
      <w:r w:rsidR="005B7F5A">
        <w:rPr>
          <w:rFonts w:ascii="Times New Roman" w:hAnsi="Times New Roman" w:cs="Times New Roman"/>
          <w:b/>
          <w:sz w:val="28"/>
          <w:szCs w:val="28"/>
        </w:rPr>
        <w:t>-2015</w:t>
      </w:r>
      <w:r w:rsidRPr="00095CCC">
        <w:rPr>
          <w:rFonts w:ascii="Times New Roman" w:hAnsi="Times New Roman" w:cs="Times New Roman"/>
          <w:b/>
          <w:sz w:val="28"/>
          <w:szCs w:val="28"/>
        </w:rPr>
        <w:t xml:space="preserve"> по </w:t>
      </w:r>
      <w:r w:rsidR="00FA736F">
        <w:rPr>
          <w:rFonts w:ascii="Times New Roman" w:hAnsi="Times New Roman" w:cs="Times New Roman"/>
          <w:b/>
          <w:sz w:val="28"/>
          <w:szCs w:val="28"/>
        </w:rPr>
        <w:t>литературе</w:t>
      </w:r>
    </w:p>
    <w:p w:rsidR="00C81597" w:rsidRPr="00095CCC" w:rsidRDefault="00C81597" w:rsidP="00812263">
      <w:pPr>
        <w:jc w:val="center"/>
        <w:rPr>
          <w:rFonts w:ascii="Times New Roman" w:hAnsi="Times New Roman" w:cs="Times New Roman"/>
          <w:b/>
          <w:sz w:val="28"/>
          <w:szCs w:val="28"/>
        </w:rPr>
      </w:pPr>
    </w:p>
    <w:p w:rsidR="00E209CF" w:rsidRPr="00F53E9E" w:rsidRDefault="00E209CF" w:rsidP="00812263">
      <w:pPr>
        <w:ind w:firstLine="851"/>
        <w:jc w:val="both"/>
        <w:rPr>
          <w:rFonts w:ascii="Times New Roman" w:hAnsi="Times New Roman" w:cs="Times New Roman"/>
          <w:sz w:val="28"/>
          <w:szCs w:val="28"/>
        </w:rPr>
      </w:pPr>
      <w:r w:rsidRPr="00F53E9E">
        <w:rPr>
          <w:rFonts w:ascii="Times New Roman" w:hAnsi="Times New Roman" w:cs="Times New Roman"/>
          <w:sz w:val="28"/>
          <w:szCs w:val="28"/>
        </w:rPr>
        <w:t>В КИМ ЕГЭ по литературе в 2015 году по сравнению с 2014 годом была изменена структура работы: были объединены в одну части 1 и 2. Экзаменационная работа по литературе в 2015 году состо</w:t>
      </w:r>
      <w:r w:rsidR="005B7F5A">
        <w:rPr>
          <w:rFonts w:ascii="Times New Roman" w:hAnsi="Times New Roman" w:cs="Times New Roman"/>
          <w:sz w:val="28"/>
          <w:szCs w:val="28"/>
        </w:rPr>
        <w:t>яла</w:t>
      </w:r>
      <w:r w:rsidRPr="00F53E9E">
        <w:rPr>
          <w:rFonts w:ascii="Times New Roman" w:hAnsi="Times New Roman" w:cs="Times New Roman"/>
          <w:sz w:val="28"/>
          <w:szCs w:val="28"/>
        </w:rPr>
        <w:t xml:space="preserve"> не из тр</w:t>
      </w:r>
      <w:r w:rsidR="00F71A1D">
        <w:rPr>
          <w:rFonts w:ascii="Times New Roman" w:hAnsi="Times New Roman" w:cs="Times New Roman"/>
          <w:sz w:val="28"/>
          <w:szCs w:val="28"/>
        </w:rPr>
        <w:t>е</w:t>
      </w:r>
      <w:r w:rsidRPr="00F53E9E">
        <w:rPr>
          <w:rFonts w:ascii="Times New Roman" w:hAnsi="Times New Roman" w:cs="Times New Roman"/>
          <w:sz w:val="28"/>
          <w:szCs w:val="28"/>
        </w:rPr>
        <w:t xml:space="preserve">х частей, а из двух. В контрольно-измерительных материалах по литературе </w:t>
      </w:r>
      <w:r w:rsidR="005B7F5A">
        <w:rPr>
          <w:rFonts w:ascii="Times New Roman" w:hAnsi="Times New Roman" w:cs="Times New Roman"/>
          <w:sz w:val="28"/>
          <w:szCs w:val="28"/>
        </w:rPr>
        <w:t>была</w:t>
      </w:r>
      <w:r w:rsidRPr="00F53E9E">
        <w:rPr>
          <w:rFonts w:ascii="Times New Roman" w:hAnsi="Times New Roman" w:cs="Times New Roman"/>
          <w:sz w:val="28"/>
          <w:szCs w:val="28"/>
        </w:rPr>
        <w:t xml:space="preserve"> принята сквозная нумерация заданий.</w:t>
      </w:r>
    </w:p>
    <w:p w:rsidR="00E209CF" w:rsidRPr="005B7F5A" w:rsidRDefault="00E209CF" w:rsidP="00812263">
      <w:pPr>
        <w:jc w:val="center"/>
        <w:rPr>
          <w:rFonts w:ascii="Times New Roman" w:hAnsi="Times New Roman" w:cs="Times New Roman"/>
          <w:b/>
          <w:szCs w:val="28"/>
        </w:rPr>
      </w:pPr>
    </w:p>
    <w:p w:rsidR="00E209CF" w:rsidRDefault="00E209CF" w:rsidP="00F21012">
      <w:pPr>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095CCC">
        <w:rPr>
          <w:rFonts w:ascii="Times New Roman" w:hAnsi="Times New Roman" w:cs="Times New Roman"/>
          <w:b/>
          <w:sz w:val="28"/>
          <w:szCs w:val="28"/>
        </w:rPr>
        <w:t>Состав региональной предметной комиссии (ПК) по предмету</w:t>
      </w:r>
    </w:p>
    <w:p w:rsidR="00F21012" w:rsidRPr="00F21012" w:rsidRDefault="00F21012" w:rsidP="00C81597">
      <w:pPr>
        <w:rPr>
          <w:rFonts w:ascii="Times New Roman" w:hAnsi="Times New Roman" w:cs="Times New Roman"/>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5"/>
        <w:gridCol w:w="2118"/>
      </w:tblGrid>
      <w:tr w:rsidR="00E209CF" w:rsidRPr="00BD7AD9" w:rsidTr="00812263">
        <w:trPr>
          <w:cantSplit/>
          <w:trHeight w:val="355"/>
          <w:jc w:val="center"/>
        </w:trPr>
        <w:tc>
          <w:tcPr>
            <w:tcW w:w="3887" w:type="pct"/>
            <w:vAlign w:val="center"/>
          </w:tcPr>
          <w:p w:rsidR="00E209CF" w:rsidRPr="00060ABC" w:rsidRDefault="00E209CF" w:rsidP="00060ABC">
            <w:pPr>
              <w:jc w:val="center"/>
              <w:rPr>
                <w:rFonts w:ascii="Times New Roman" w:hAnsi="Times New Roman" w:cs="Times New Roman"/>
                <w:b/>
                <w:sz w:val="28"/>
                <w:szCs w:val="28"/>
              </w:rPr>
            </w:pPr>
            <w:r w:rsidRPr="00060ABC">
              <w:rPr>
                <w:rFonts w:ascii="Times New Roman" w:hAnsi="Times New Roman" w:cs="Times New Roman"/>
                <w:b/>
                <w:sz w:val="28"/>
                <w:szCs w:val="28"/>
              </w:rPr>
              <w:t>Эксперты предметной комиссии</w:t>
            </w:r>
          </w:p>
        </w:tc>
        <w:tc>
          <w:tcPr>
            <w:tcW w:w="1113" w:type="pct"/>
            <w:vAlign w:val="center"/>
          </w:tcPr>
          <w:p w:rsidR="00E209CF" w:rsidRPr="00060ABC" w:rsidRDefault="00E209CF" w:rsidP="00060ABC">
            <w:pPr>
              <w:jc w:val="center"/>
              <w:rPr>
                <w:rFonts w:ascii="Times New Roman" w:hAnsi="Times New Roman" w:cs="Times New Roman"/>
                <w:b/>
                <w:sz w:val="28"/>
                <w:szCs w:val="28"/>
              </w:rPr>
            </w:pPr>
            <w:r w:rsidRPr="00060ABC">
              <w:rPr>
                <w:rFonts w:ascii="Times New Roman" w:hAnsi="Times New Roman" w:cs="Times New Roman"/>
                <w:b/>
                <w:sz w:val="28"/>
                <w:szCs w:val="28"/>
              </w:rPr>
              <w:t>Количество</w:t>
            </w:r>
          </w:p>
        </w:tc>
      </w:tr>
      <w:tr w:rsidR="00E209CF" w:rsidRPr="00BD7AD9" w:rsidTr="00812263">
        <w:trPr>
          <w:trHeight w:val="227"/>
          <w:jc w:val="center"/>
        </w:trPr>
        <w:tc>
          <w:tcPr>
            <w:tcW w:w="3887" w:type="pct"/>
            <w:vAlign w:val="center"/>
          </w:tcPr>
          <w:p w:rsidR="00E209CF" w:rsidRPr="00F53E9E" w:rsidRDefault="00E209CF" w:rsidP="00812263">
            <w:pPr>
              <w:rPr>
                <w:rFonts w:ascii="Times New Roman" w:hAnsi="Times New Roman" w:cs="Times New Roman"/>
                <w:bCs/>
                <w:i/>
                <w:sz w:val="28"/>
                <w:szCs w:val="28"/>
              </w:rPr>
            </w:pPr>
            <w:r w:rsidRPr="00F53E9E">
              <w:rPr>
                <w:rFonts w:ascii="Times New Roman" w:hAnsi="Times New Roman" w:cs="Times New Roman"/>
                <w:bCs/>
                <w:i/>
                <w:sz w:val="28"/>
                <w:szCs w:val="28"/>
              </w:rPr>
              <w:t>Количество экспертов в предметной комиссии, чел.</w:t>
            </w:r>
          </w:p>
        </w:tc>
        <w:tc>
          <w:tcPr>
            <w:tcW w:w="1113" w:type="pct"/>
            <w:vAlign w:val="center"/>
          </w:tcPr>
          <w:p w:rsidR="00E209CF" w:rsidRPr="00BD7AD9" w:rsidRDefault="00E209CF" w:rsidP="00F21012">
            <w:pPr>
              <w:jc w:val="center"/>
              <w:rPr>
                <w:rFonts w:ascii="Times New Roman" w:hAnsi="Times New Roman" w:cs="Times New Roman"/>
                <w:sz w:val="28"/>
                <w:szCs w:val="28"/>
              </w:rPr>
            </w:pPr>
            <w:r w:rsidRPr="00BD7AD9">
              <w:rPr>
                <w:rFonts w:ascii="Times New Roman" w:hAnsi="Times New Roman" w:cs="Times New Roman"/>
                <w:sz w:val="28"/>
                <w:szCs w:val="28"/>
              </w:rPr>
              <w:t>13</w:t>
            </w:r>
          </w:p>
        </w:tc>
      </w:tr>
      <w:tr w:rsidR="00E209CF" w:rsidRPr="00BD7AD9" w:rsidTr="00812263">
        <w:trPr>
          <w:trHeight w:val="227"/>
          <w:jc w:val="center"/>
        </w:trPr>
        <w:tc>
          <w:tcPr>
            <w:tcW w:w="3887" w:type="pct"/>
            <w:vAlign w:val="center"/>
          </w:tcPr>
          <w:p w:rsidR="00E209CF" w:rsidRPr="00F53E9E" w:rsidRDefault="00E209CF" w:rsidP="005B7F5A">
            <w:pPr>
              <w:tabs>
                <w:tab w:val="left" w:pos="300"/>
              </w:tabs>
              <w:rPr>
                <w:rFonts w:ascii="Times New Roman" w:hAnsi="Times New Roman" w:cs="Times New Roman"/>
                <w:b/>
                <w:bCs/>
                <w:sz w:val="28"/>
                <w:szCs w:val="28"/>
              </w:rPr>
            </w:pPr>
            <w:r w:rsidRPr="00F53E9E">
              <w:rPr>
                <w:rFonts w:ascii="Times New Roman" w:hAnsi="Times New Roman" w:cs="Times New Roman"/>
                <w:b/>
                <w:bCs/>
                <w:sz w:val="28"/>
                <w:szCs w:val="28"/>
              </w:rPr>
              <w:t>из них:</w:t>
            </w:r>
          </w:p>
          <w:p w:rsidR="00E209CF" w:rsidRPr="00BD7AD9" w:rsidRDefault="00E209CF" w:rsidP="005B7F5A">
            <w:pPr>
              <w:numPr>
                <w:ilvl w:val="0"/>
                <w:numId w:val="12"/>
              </w:numPr>
              <w:tabs>
                <w:tab w:val="left" w:pos="300"/>
              </w:tabs>
              <w:ind w:left="0" w:firstLine="0"/>
              <w:rPr>
                <w:rFonts w:ascii="Times New Roman" w:hAnsi="Times New Roman" w:cs="Times New Roman"/>
                <w:bCs/>
                <w:sz w:val="28"/>
                <w:szCs w:val="28"/>
              </w:rPr>
            </w:pPr>
            <w:r w:rsidRPr="00BD7AD9">
              <w:rPr>
                <w:rFonts w:ascii="Times New Roman" w:hAnsi="Times New Roman" w:cs="Times New Roman"/>
                <w:bCs/>
                <w:sz w:val="28"/>
                <w:szCs w:val="28"/>
              </w:rPr>
              <w:t xml:space="preserve">учителей образовательных организаций </w:t>
            </w:r>
          </w:p>
          <w:p w:rsidR="00E209CF" w:rsidRPr="00BD7AD9" w:rsidRDefault="00E209CF" w:rsidP="005B7F5A">
            <w:pPr>
              <w:numPr>
                <w:ilvl w:val="0"/>
                <w:numId w:val="12"/>
              </w:numPr>
              <w:tabs>
                <w:tab w:val="left" w:pos="300"/>
              </w:tabs>
              <w:ind w:left="0" w:firstLine="0"/>
              <w:rPr>
                <w:rFonts w:ascii="Times New Roman" w:hAnsi="Times New Roman" w:cs="Times New Roman"/>
                <w:bCs/>
                <w:sz w:val="28"/>
                <w:szCs w:val="28"/>
              </w:rPr>
            </w:pPr>
            <w:r w:rsidRPr="00BD7AD9">
              <w:rPr>
                <w:rFonts w:ascii="Times New Roman" w:hAnsi="Times New Roman" w:cs="Times New Roman"/>
                <w:bCs/>
                <w:sz w:val="28"/>
                <w:szCs w:val="28"/>
              </w:rPr>
              <w:t>преподавателей учреждений высшего профессионального образования</w:t>
            </w:r>
          </w:p>
          <w:p w:rsidR="007E7AFB" w:rsidRPr="005B7F5A" w:rsidRDefault="00E209CF" w:rsidP="005B7F5A">
            <w:pPr>
              <w:numPr>
                <w:ilvl w:val="0"/>
                <w:numId w:val="12"/>
              </w:numPr>
              <w:tabs>
                <w:tab w:val="left" w:pos="300"/>
              </w:tabs>
              <w:ind w:left="0" w:firstLine="0"/>
              <w:rPr>
                <w:rFonts w:ascii="Times New Roman" w:hAnsi="Times New Roman" w:cs="Times New Roman"/>
                <w:bCs/>
                <w:sz w:val="28"/>
                <w:szCs w:val="28"/>
              </w:rPr>
            </w:pPr>
            <w:r w:rsidRPr="00BD7AD9">
              <w:rPr>
                <w:rFonts w:ascii="Times New Roman" w:hAnsi="Times New Roman" w:cs="Times New Roman"/>
                <w:bCs/>
                <w:sz w:val="28"/>
                <w:szCs w:val="28"/>
              </w:rPr>
              <w:t>преподавателей учреждений дополнительного профессионального образования</w:t>
            </w:r>
          </w:p>
        </w:tc>
        <w:tc>
          <w:tcPr>
            <w:tcW w:w="1113" w:type="pct"/>
            <w:vAlign w:val="center"/>
          </w:tcPr>
          <w:p w:rsidR="005B7F5A" w:rsidRDefault="005B7F5A" w:rsidP="00F21012">
            <w:pPr>
              <w:jc w:val="center"/>
              <w:rPr>
                <w:rFonts w:ascii="Times New Roman" w:hAnsi="Times New Roman" w:cs="Times New Roman"/>
                <w:sz w:val="28"/>
                <w:szCs w:val="28"/>
              </w:rPr>
            </w:pPr>
          </w:p>
          <w:p w:rsidR="00E209CF" w:rsidRDefault="00E209CF" w:rsidP="00F21012">
            <w:pPr>
              <w:jc w:val="center"/>
              <w:rPr>
                <w:rFonts w:ascii="Times New Roman" w:hAnsi="Times New Roman" w:cs="Times New Roman"/>
                <w:sz w:val="28"/>
                <w:szCs w:val="28"/>
                <w:lang w:val="en-US"/>
              </w:rPr>
            </w:pPr>
            <w:r w:rsidRPr="00BD7AD9">
              <w:rPr>
                <w:rFonts w:ascii="Times New Roman" w:hAnsi="Times New Roman" w:cs="Times New Roman"/>
                <w:sz w:val="28"/>
                <w:szCs w:val="28"/>
              </w:rPr>
              <w:t>8</w:t>
            </w:r>
          </w:p>
          <w:p w:rsidR="00E209CF" w:rsidRPr="009A6B46" w:rsidRDefault="00E209CF" w:rsidP="00F21012">
            <w:pPr>
              <w:jc w:val="center"/>
              <w:rPr>
                <w:rFonts w:ascii="Times New Roman" w:hAnsi="Times New Roman" w:cs="Times New Roman"/>
                <w:sz w:val="28"/>
                <w:szCs w:val="28"/>
                <w:lang w:val="en-US"/>
              </w:rPr>
            </w:pPr>
          </w:p>
          <w:p w:rsidR="00E209CF" w:rsidRDefault="00E209CF" w:rsidP="00F21012">
            <w:pPr>
              <w:jc w:val="center"/>
              <w:rPr>
                <w:rFonts w:ascii="Times New Roman" w:hAnsi="Times New Roman" w:cs="Times New Roman"/>
                <w:sz w:val="28"/>
                <w:szCs w:val="28"/>
                <w:lang w:val="en-US"/>
              </w:rPr>
            </w:pPr>
            <w:r w:rsidRPr="00BD7AD9">
              <w:rPr>
                <w:rFonts w:ascii="Times New Roman" w:hAnsi="Times New Roman" w:cs="Times New Roman"/>
                <w:sz w:val="28"/>
                <w:szCs w:val="28"/>
              </w:rPr>
              <w:t>3</w:t>
            </w:r>
          </w:p>
          <w:p w:rsidR="00E209CF" w:rsidRPr="009A6B46" w:rsidRDefault="00E209CF" w:rsidP="00F21012">
            <w:pPr>
              <w:jc w:val="center"/>
              <w:rPr>
                <w:rFonts w:ascii="Times New Roman" w:hAnsi="Times New Roman" w:cs="Times New Roman"/>
                <w:sz w:val="28"/>
                <w:szCs w:val="28"/>
                <w:lang w:val="en-US"/>
              </w:rPr>
            </w:pPr>
          </w:p>
          <w:p w:rsidR="00E209CF" w:rsidRPr="00BD7AD9" w:rsidRDefault="00E209CF" w:rsidP="00F21012">
            <w:pPr>
              <w:jc w:val="center"/>
              <w:rPr>
                <w:rFonts w:ascii="Times New Roman" w:hAnsi="Times New Roman" w:cs="Times New Roman"/>
                <w:sz w:val="28"/>
                <w:szCs w:val="28"/>
              </w:rPr>
            </w:pPr>
            <w:r w:rsidRPr="00BD7AD9">
              <w:rPr>
                <w:rFonts w:ascii="Times New Roman" w:hAnsi="Times New Roman" w:cs="Times New Roman"/>
                <w:sz w:val="28"/>
                <w:szCs w:val="28"/>
              </w:rPr>
              <w:t>2</w:t>
            </w:r>
          </w:p>
        </w:tc>
      </w:tr>
      <w:tr w:rsidR="00E209CF" w:rsidRPr="00BD7AD9" w:rsidTr="005B7F5A">
        <w:trPr>
          <w:trHeight w:val="70"/>
          <w:jc w:val="center"/>
        </w:trPr>
        <w:tc>
          <w:tcPr>
            <w:tcW w:w="3887" w:type="pct"/>
            <w:vAlign w:val="center"/>
          </w:tcPr>
          <w:p w:rsidR="00E209CF" w:rsidRPr="00F53E9E" w:rsidRDefault="00E209CF" w:rsidP="005B7F5A">
            <w:pPr>
              <w:tabs>
                <w:tab w:val="left" w:pos="300"/>
              </w:tabs>
              <w:rPr>
                <w:rFonts w:ascii="Times New Roman" w:hAnsi="Times New Roman" w:cs="Times New Roman"/>
                <w:b/>
                <w:bCs/>
                <w:sz w:val="28"/>
                <w:szCs w:val="28"/>
              </w:rPr>
            </w:pPr>
            <w:r w:rsidRPr="00F53E9E">
              <w:rPr>
                <w:rFonts w:ascii="Times New Roman" w:hAnsi="Times New Roman" w:cs="Times New Roman"/>
                <w:b/>
                <w:bCs/>
                <w:sz w:val="28"/>
                <w:szCs w:val="28"/>
              </w:rPr>
              <w:t>из них:</w:t>
            </w:r>
          </w:p>
          <w:p w:rsidR="00E209CF" w:rsidRPr="00BD7AD9" w:rsidRDefault="00E209CF" w:rsidP="005B7F5A">
            <w:pPr>
              <w:numPr>
                <w:ilvl w:val="0"/>
                <w:numId w:val="12"/>
              </w:numPr>
              <w:tabs>
                <w:tab w:val="left" w:pos="300"/>
              </w:tabs>
              <w:ind w:left="0" w:firstLine="0"/>
              <w:rPr>
                <w:rFonts w:ascii="Times New Roman" w:hAnsi="Times New Roman" w:cs="Times New Roman"/>
                <w:bCs/>
                <w:sz w:val="28"/>
                <w:szCs w:val="28"/>
              </w:rPr>
            </w:pPr>
            <w:r w:rsidRPr="00BD7AD9">
              <w:rPr>
                <w:rFonts w:ascii="Times New Roman" w:hAnsi="Times New Roman" w:cs="Times New Roman"/>
                <w:bCs/>
                <w:sz w:val="28"/>
                <w:szCs w:val="28"/>
              </w:rPr>
              <w:t>имеющих уч</w:t>
            </w:r>
            <w:r w:rsidR="00F71A1D">
              <w:rPr>
                <w:rFonts w:ascii="Times New Roman" w:hAnsi="Times New Roman" w:cs="Times New Roman"/>
                <w:bCs/>
                <w:sz w:val="28"/>
                <w:szCs w:val="28"/>
              </w:rPr>
              <w:t>е</w:t>
            </w:r>
            <w:r w:rsidRPr="00BD7AD9">
              <w:rPr>
                <w:rFonts w:ascii="Times New Roman" w:hAnsi="Times New Roman" w:cs="Times New Roman"/>
                <w:bCs/>
                <w:sz w:val="28"/>
                <w:szCs w:val="28"/>
              </w:rPr>
              <w:t>ное звание кандидата наук</w:t>
            </w:r>
          </w:p>
          <w:p w:rsidR="00E209CF" w:rsidRPr="00BD7AD9" w:rsidRDefault="00E209CF" w:rsidP="005B7F5A">
            <w:pPr>
              <w:numPr>
                <w:ilvl w:val="0"/>
                <w:numId w:val="12"/>
              </w:numPr>
              <w:tabs>
                <w:tab w:val="left" w:pos="300"/>
              </w:tabs>
              <w:ind w:left="0" w:firstLine="0"/>
              <w:rPr>
                <w:rFonts w:ascii="Times New Roman" w:hAnsi="Times New Roman" w:cs="Times New Roman"/>
                <w:bCs/>
                <w:sz w:val="28"/>
                <w:szCs w:val="28"/>
              </w:rPr>
            </w:pPr>
            <w:r w:rsidRPr="00BD7AD9">
              <w:rPr>
                <w:rFonts w:ascii="Times New Roman" w:hAnsi="Times New Roman" w:cs="Times New Roman"/>
                <w:bCs/>
                <w:sz w:val="28"/>
                <w:szCs w:val="28"/>
              </w:rPr>
              <w:t>имеющих уч</w:t>
            </w:r>
            <w:r w:rsidR="00F71A1D">
              <w:rPr>
                <w:rFonts w:ascii="Times New Roman" w:hAnsi="Times New Roman" w:cs="Times New Roman"/>
                <w:bCs/>
                <w:sz w:val="28"/>
                <w:szCs w:val="28"/>
              </w:rPr>
              <w:t>е</w:t>
            </w:r>
            <w:r w:rsidRPr="00BD7AD9">
              <w:rPr>
                <w:rFonts w:ascii="Times New Roman" w:hAnsi="Times New Roman" w:cs="Times New Roman"/>
                <w:bCs/>
                <w:sz w:val="28"/>
                <w:szCs w:val="28"/>
              </w:rPr>
              <w:t xml:space="preserve">ное звание </w:t>
            </w:r>
            <w:r w:rsidRPr="00BD7AD9">
              <w:rPr>
                <w:rFonts w:ascii="Times New Roman" w:hAnsi="Times New Roman" w:cs="Times New Roman"/>
                <w:sz w:val="28"/>
                <w:szCs w:val="28"/>
              </w:rPr>
              <w:t>доктора наук</w:t>
            </w:r>
          </w:p>
          <w:p w:rsidR="00E209CF" w:rsidRPr="00BD7AD9" w:rsidRDefault="00E209CF" w:rsidP="005B7F5A">
            <w:pPr>
              <w:numPr>
                <w:ilvl w:val="0"/>
                <w:numId w:val="12"/>
              </w:numPr>
              <w:tabs>
                <w:tab w:val="left" w:pos="300"/>
              </w:tabs>
              <w:ind w:left="0" w:firstLine="0"/>
              <w:rPr>
                <w:rFonts w:ascii="Times New Roman" w:hAnsi="Times New Roman" w:cs="Times New Roman"/>
                <w:bCs/>
                <w:sz w:val="28"/>
                <w:szCs w:val="28"/>
              </w:rPr>
            </w:pPr>
            <w:r w:rsidRPr="00BD7AD9">
              <w:rPr>
                <w:rFonts w:ascii="Times New Roman" w:hAnsi="Times New Roman" w:cs="Times New Roman"/>
                <w:sz w:val="28"/>
                <w:szCs w:val="28"/>
              </w:rPr>
              <w:t>имеющих звание «Заслуженный учитель РФ»</w:t>
            </w:r>
          </w:p>
        </w:tc>
        <w:tc>
          <w:tcPr>
            <w:tcW w:w="1113" w:type="pct"/>
            <w:vAlign w:val="center"/>
          </w:tcPr>
          <w:p w:rsidR="00E209CF" w:rsidRPr="00BD7AD9" w:rsidRDefault="00E209CF" w:rsidP="00F21012">
            <w:pPr>
              <w:jc w:val="center"/>
              <w:rPr>
                <w:rFonts w:ascii="Times New Roman" w:hAnsi="Times New Roman" w:cs="Times New Roman"/>
                <w:sz w:val="28"/>
                <w:szCs w:val="28"/>
              </w:rPr>
            </w:pPr>
          </w:p>
          <w:p w:rsidR="00E209CF" w:rsidRPr="00BD7AD9" w:rsidRDefault="00E209CF" w:rsidP="00F21012">
            <w:pPr>
              <w:jc w:val="center"/>
              <w:rPr>
                <w:rFonts w:ascii="Times New Roman" w:hAnsi="Times New Roman" w:cs="Times New Roman"/>
                <w:sz w:val="28"/>
                <w:szCs w:val="28"/>
              </w:rPr>
            </w:pPr>
            <w:r w:rsidRPr="00BD7AD9">
              <w:rPr>
                <w:rFonts w:ascii="Times New Roman" w:hAnsi="Times New Roman" w:cs="Times New Roman"/>
                <w:sz w:val="28"/>
                <w:szCs w:val="28"/>
              </w:rPr>
              <w:t>2</w:t>
            </w:r>
          </w:p>
          <w:p w:rsidR="00E209CF" w:rsidRPr="00BD7AD9" w:rsidRDefault="00E209CF" w:rsidP="00F21012">
            <w:pPr>
              <w:jc w:val="center"/>
              <w:rPr>
                <w:rFonts w:ascii="Times New Roman" w:hAnsi="Times New Roman" w:cs="Times New Roman"/>
                <w:sz w:val="28"/>
                <w:szCs w:val="28"/>
              </w:rPr>
            </w:pPr>
            <w:r w:rsidRPr="00BD7AD9">
              <w:rPr>
                <w:rFonts w:ascii="Times New Roman" w:hAnsi="Times New Roman" w:cs="Times New Roman"/>
                <w:sz w:val="28"/>
                <w:szCs w:val="28"/>
              </w:rPr>
              <w:t>1</w:t>
            </w:r>
          </w:p>
          <w:p w:rsidR="00E209CF" w:rsidRPr="00BD7AD9" w:rsidRDefault="00E209CF" w:rsidP="00F21012">
            <w:pPr>
              <w:jc w:val="center"/>
              <w:rPr>
                <w:rFonts w:ascii="Times New Roman" w:hAnsi="Times New Roman" w:cs="Times New Roman"/>
                <w:sz w:val="28"/>
                <w:szCs w:val="28"/>
              </w:rPr>
            </w:pPr>
            <w:r w:rsidRPr="00BD7AD9">
              <w:rPr>
                <w:rFonts w:ascii="Times New Roman" w:hAnsi="Times New Roman" w:cs="Times New Roman"/>
                <w:sz w:val="28"/>
                <w:szCs w:val="28"/>
              </w:rPr>
              <w:t>1</w:t>
            </w:r>
          </w:p>
        </w:tc>
      </w:tr>
      <w:tr w:rsidR="00E209CF" w:rsidRPr="00BD7AD9" w:rsidTr="00812263">
        <w:trPr>
          <w:trHeight w:val="227"/>
          <w:jc w:val="center"/>
        </w:trPr>
        <w:tc>
          <w:tcPr>
            <w:tcW w:w="3887" w:type="pct"/>
            <w:vAlign w:val="center"/>
          </w:tcPr>
          <w:p w:rsidR="00E209CF" w:rsidRPr="00F53E9E" w:rsidRDefault="00E209CF" w:rsidP="005B7F5A">
            <w:pPr>
              <w:tabs>
                <w:tab w:val="left" w:pos="300"/>
              </w:tabs>
              <w:rPr>
                <w:rFonts w:ascii="Times New Roman" w:hAnsi="Times New Roman" w:cs="Times New Roman"/>
                <w:b/>
                <w:bCs/>
                <w:sz w:val="28"/>
                <w:szCs w:val="28"/>
              </w:rPr>
            </w:pPr>
            <w:r w:rsidRPr="00F53E9E">
              <w:rPr>
                <w:rFonts w:ascii="Times New Roman" w:hAnsi="Times New Roman" w:cs="Times New Roman"/>
                <w:b/>
                <w:bCs/>
                <w:sz w:val="28"/>
                <w:szCs w:val="28"/>
              </w:rPr>
              <w:lastRenderedPageBreak/>
              <w:t>и</w:t>
            </w:r>
            <w:r w:rsidR="000115FD">
              <w:rPr>
                <w:rFonts w:ascii="Times New Roman" w:hAnsi="Times New Roman" w:cs="Times New Roman"/>
                <w:b/>
                <w:bCs/>
                <w:sz w:val="28"/>
                <w:szCs w:val="28"/>
              </w:rPr>
              <w:t>з них:</w:t>
            </w:r>
          </w:p>
          <w:p w:rsidR="00E209CF" w:rsidRPr="00BD7AD9" w:rsidRDefault="00E209CF" w:rsidP="005B7F5A">
            <w:pPr>
              <w:numPr>
                <w:ilvl w:val="0"/>
                <w:numId w:val="13"/>
              </w:numPr>
              <w:tabs>
                <w:tab w:val="left" w:pos="300"/>
              </w:tabs>
              <w:ind w:left="0" w:firstLine="0"/>
              <w:rPr>
                <w:rFonts w:ascii="Times New Roman" w:hAnsi="Times New Roman" w:cs="Times New Roman"/>
                <w:bCs/>
                <w:sz w:val="28"/>
                <w:szCs w:val="28"/>
              </w:rPr>
            </w:pPr>
            <w:r w:rsidRPr="00BD7AD9">
              <w:rPr>
                <w:rFonts w:ascii="Times New Roman" w:hAnsi="Times New Roman" w:cs="Times New Roman"/>
                <w:bCs/>
                <w:sz w:val="28"/>
                <w:szCs w:val="28"/>
              </w:rPr>
              <w:t xml:space="preserve">имеющих статус ведущего эксперта </w:t>
            </w:r>
          </w:p>
          <w:p w:rsidR="00E209CF" w:rsidRPr="00BD7AD9" w:rsidRDefault="00E209CF" w:rsidP="005B7F5A">
            <w:pPr>
              <w:numPr>
                <w:ilvl w:val="0"/>
                <w:numId w:val="13"/>
              </w:numPr>
              <w:tabs>
                <w:tab w:val="left" w:pos="300"/>
              </w:tabs>
              <w:ind w:left="0" w:firstLine="0"/>
              <w:rPr>
                <w:rFonts w:ascii="Times New Roman" w:hAnsi="Times New Roman" w:cs="Times New Roman"/>
                <w:bCs/>
                <w:sz w:val="28"/>
                <w:szCs w:val="28"/>
              </w:rPr>
            </w:pPr>
            <w:r w:rsidRPr="00BD7AD9">
              <w:rPr>
                <w:rFonts w:ascii="Times New Roman" w:hAnsi="Times New Roman" w:cs="Times New Roman"/>
                <w:bCs/>
                <w:sz w:val="28"/>
                <w:szCs w:val="28"/>
              </w:rPr>
              <w:t xml:space="preserve">имеющих статус старшего эксперта </w:t>
            </w:r>
          </w:p>
          <w:p w:rsidR="00E209CF" w:rsidRPr="00BD7AD9" w:rsidRDefault="00E209CF" w:rsidP="005B7F5A">
            <w:pPr>
              <w:numPr>
                <w:ilvl w:val="0"/>
                <w:numId w:val="13"/>
              </w:numPr>
              <w:tabs>
                <w:tab w:val="left" w:pos="300"/>
              </w:tabs>
              <w:ind w:left="0" w:firstLine="0"/>
              <w:rPr>
                <w:rFonts w:ascii="Times New Roman" w:hAnsi="Times New Roman" w:cs="Times New Roman"/>
                <w:bCs/>
                <w:sz w:val="28"/>
                <w:szCs w:val="28"/>
              </w:rPr>
            </w:pPr>
            <w:r w:rsidRPr="00BD7AD9">
              <w:rPr>
                <w:rFonts w:ascii="Times New Roman" w:hAnsi="Times New Roman" w:cs="Times New Roman"/>
                <w:bCs/>
                <w:sz w:val="28"/>
                <w:szCs w:val="28"/>
              </w:rPr>
              <w:t>имеющих статус основного эксперта</w:t>
            </w:r>
          </w:p>
        </w:tc>
        <w:tc>
          <w:tcPr>
            <w:tcW w:w="1113" w:type="pct"/>
          </w:tcPr>
          <w:p w:rsidR="00E209CF" w:rsidRPr="00BD7AD9" w:rsidRDefault="00E209CF" w:rsidP="00F21012">
            <w:pPr>
              <w:jc w:val="center"/>
              <w:rPr>
                <w:rFonts w:ascii="Times New Roman" w:hAnsi="Times New Roman" w:cs="Times New Roman"/>
                <w:bCs/>
                <w:sz w:val="28"/>
                <w:szCs w:val="28"/>
              </w:rPr>
            </w:pPr>
          </w:p>
          <w:p w:rsidR="00E209CF" w:rsidRPr="00BD7AD9" w:rsidRDefault="00E209CF" w:rsidP="00F21012">
            <w:pPr>
              <w:jc w:val="center"/>
              <w:rPr>
                <w:rFonts w:ascii="Times New Roman" w:hAnsi="Times New Roman" w:cs="Times New Roman"/>
                <w:bCs/>
                <w:sz w:val="28"/>
                <w:szCs w:val="28"/>
              </w:rPr>
            </w:pPr>
            <w:r w:rsidRPr="00BD7AD9">
              <w:rPr>
                <w:rFonts w:ascii="Times New Roman" w:hAnsi="Times New Roman" w:cs="Times New Roman"/>
                <w:bCs/>
                <w:sz w:val="28"/>
                <w:szCs w:val="28"/>
              </w:rPr>
              <w:t>6</w:t>
            </w:r>
          </w:p>
          <w:p w:rsidR="00E209CF" w:rsidRPr="00BD7AD9" w:rsidRDefault="00E209CF" w:rsidP="00F21012">
            <w:pPr>
              <w:jc w:val="center"/>
              <w:rPr>
                <w:rFonts w:ascii="Times New Roman" w:hAnsi="Times New Roman" w:cs="Times New Roman"/>
                <w:bCs/>
                <w:sz w:val="28"/>
                <w:szCs w:val="28"/>
              </w:rPr>
            </w:pPr>
            <w:r w:rsidRPr="00BD7AD9">
              <w:rPr>
                <w:rFonts w:ascii="Times New Roman" w:hAnsi="Times New Roman" w:cs="Times New Roman"/>
                <w:bCs/>
                <w:sz w:val="28"/>
                <w:szCs w:val="28"/>
              </w:rPr>
              <w:t>2</w:t>
            </w:r>
          </w:p>
          <w:p w:rsidR="00E209CF" w:rsidRPr="00BD7AD9" w:rsidRDefault="00E209CF" w:rsidP="00F21012">
            <w:pPr>
              <w:jc w:val="center"/>
              <w:rPr>
                <w:rFonts w:ascii="Times New Roman" w:hAnsi="Times New Roman" w:cs="Times New Roman"/>
                <w:bCs/>
                <w:sz w:val="28"/>
                <w:szCs w:val="28"/>
              </w:rPr>
            </w:pPr>
            <w:r w:rsidRPr="00BD7AD9">
              <w:rPr>
                <w:rFonts w:ascii="Times New Roman" w:hAnsi="Times New Roman" w:cs="Times New Roman"/>
                <w:bCs/>
                <w:sz w:val="28"/>
                <w:szCs w:val="28"/>
              </w:rPr>
              <w:t>5</w:t>
            </w:r>
          </w:p>
        </w:tc>
      </w:tr>
    </w:tbl>
    <w:p w:rsidR="00E209CF" w:rsidRPr="00F53E9E" w:rsidRDefault="00E209CF" w:rsidP="00812263">
      <w:pPr>
        <w:jc w:val="center"/>
        <w:rPr>
          <w:rFonts w:ascii="Times New Roman" w:hAnsi="Times New Roman" w:cs="Times New Roman"/>
          <w:b/>
          <w:bCs/>
          <w:sz w:val="40"/>
          <w:szCs w:val="40"/>
        </w:rPr>
      </w:pPr>
    </w:p>
    <w:p w:rsidR="005B7F5A" w:rsidRDefault="00E209CF" w:rsidP="00F21012">
      <w:pPr>
        <w:jc w:val="center"/>
        <w:rPr>
          <w:rFonts w:ascii="Times New Roman" w:hAnsi="Times New Roman" w:cs="Times New Roman"/>
          <w:b/>
          <w:sz w:val="28"/>
          <w:szCs w:val="28"/>
        </w:rPr>
      </w:pPr>
      <w:r>
        <w:rPr>
          <w:rFonts w:ascii="Times New Roman" w:hAnsi="Times New Roman" w:cs="Times New Roman"/>
          <w:b/>
          <w:sz w:val="28"/>
          <w:szCs w:val="28"/>
        </w:rPr>
        <w:t xml:space="preserve">4. </w:t>
      </w:r>
      <w:r w:rsidRPr="00095CCC">
        <w:rPr>
          <w:rFonts w:ascii="Times New Roman" w:hAnsi="Times New Roman" w:cs="Times New Roman"/>
          <w:b/>
          <w:sz w:val="28"/>
          <w:szCs w:val="28"/>
        </w:rPr>
        <w:t>Анализ результатов выполнения отдельных заданий</w:t>
      </w:r>
    </w:p>
    <w:p w:rsidR="00E209CF" w:rsidRDefault="00E209CF" w:rsidP="00F21012">
      <w:pPr>
        <w:jc w:val="center"/>
        <w:rPr>
          <w:rFonts w:ascii="Times New Roman" w:hAnsi="Times New Roman" w:cs="Times New Roman"/>
          <w:b/>
          <w:sz w:val="28"/>
          <w:szCs w:val="28"/>
        </w:rPr>
      </w:pPr>
      <w:r w:rsidRPr="00095CCC">
        <w:rPr>
          <w:rFonts w:ascii="Times New Roman" w:hAnsi="Times New Roman" w:cs="Times New Roman"/>
          <w:b/>
          <w:sz w:val="28"/>
          <w:szCs w:val="28"/>
        </w:rPr>
        <w:t>или групп заданий по литературе</w:t>
      </w:r>
    </w:p>
    <w:p w:rsidR="000115FD" w:rsidRPr="00095CCC" w:rsidRDefault="000115FD" w:rsidP="00F21012">
      <w:pPr>
        <w:jc w:val="center"/>
        <w:rPr>
          <w:rFonts w:ascii="Times New Roman" w:hAnsi="Times New Roman" w:cs="Times New Roman"/>
          <w:b/>
          <w:sz w:val="28"/>
          <w:szCs w:val="28"/>
        </w:rPr>
      </w:pPr>
    </w:p>
    <w:p w:rsidR="00E209CF" w:rsidRPr="00095CCC" w:rsidRDefault="00E209CF" w:rsidP="00812263">
      <w:pPr>
        <w:ind w:firstLine="709"/>
        <w:jc w:val="both"/>
        <w:rPr>
          <w:rFonts w:ascii="Times New Roman" w:hAnsi="Times New Roman" w:cs="Times New Roman"/>
          <w:sz w:val="28"/>
          <w:szCs w:val="28"/>
        </w:rPr>
      </w:pPr>
      <w:r w:rsidRPr="00095CCC">
        <w:rPr>
          <w:rFonts w:ascii="Times New Roman" w:hAnsi="Times New Roman" w:cs="Times New Roman"/>
          <w:sz w:val="28"/>
          <w:szCs w:val="28"/>
        </w:rPr>
        <w:t>В результате сравнительного анализа выполнения экзаменуемыми различных заданий ЕГЭ экспертами комиссии сделаны следующие наблюдения:</w:t>
      </w:r>
    </w:p>
    <w:p w:rsidR="00E209CF" w:rsidRPr="00095CCC" w:rsidRDefault="005B7F5A" w:rsidP="00812263">
      <w:pPr>
        <w:ind w:firstLine="709"/>
        <w:jc w:val="both"/>
        <w:rPr>
          <w:rFonts w:ascii="Times New Roman" w:hAnsi="Times New Roman" w:cs="Times New Roman"/>
          <w:sz w:val="28"/>
          <w:szCs w:val="28"/>
        </w:rPr>
      </w:pPr>
      <w:r>
        <w:rPr>
          <w:rFonts w:ascii="Times New Roman" w:hAnsi="Times New Roman" w:cs="Times New Roman"/>
          <w:sz w:val="28"/>
          <w:szCs w:val="28"/>
        </w:rPr>
        <w:t>–</w:t>
      </w:r>
      <w:r w:rsidR="00E209CF">
        <w:rPr>
          <w:rFonts w:ascii="Times New Roman" w:hAnsi="Times New Roman" w:cs="Times New Roman"/>
          <w:sz w:val="28"/>
          <w:szCs w:val="28"/>
        </w:rPr>
        <w:t xml:space="preserve"> </w:t>
      </w:r>
      <w:r w:rsidR="00E209CF" w:rsidRPr="00095CCC">
        <w:rPr>
          <w:rFonts w:ascii="Times New Roman" w:hAnsi="Times New Roman" w:cs="Times New Roman"/>
          <w:sz w:val="28"/>
          <w:szCs w:val="28"/>
        </w:rPr>
        <w:t>наибольшие затруднения выз</w:t>
      </w:r>
      <w:r>
        <w:rPr>
          <w:rFonts w:ascii="Times New Roman" w:hAnsi="Times New Roman" w:cs="Times New Roman"/>
          <w:sz w:val="28"/>
          <w:szCs w:val="28"/>
        </w:rPr>
        <w:t>вал</w:t>
      </w:r>
      <w:r w:rsidR="00E209CF" w:rsidRPr="00095CCC">
        <w:rPr>
          <w:rFonts w:ascii="Times New Roman" w:hAnsi="Times New Roman" w:cs="Times New Roman"/>
          <w:sz w:val="28"/>
          <w:szCs w:val="28"/>
        </w:rPr>
        <w:t xml:space="preserve"> анализ лирических произведений, при этом экзаменуемым легче </w:t>
      </w:r>
      <w:r>
        <w:rPr>
          <w:rFonts w:ascii="Times New Roman" w:hAnsi="Times New Roman" w:cs="Times New Roman"/>
          <w:sz w:val="28"/>
          <w:szCs w:val="28"/>
        </w:rPr>
        <w:t xml:space="preserve">было </w:t>
      </w:r>
      <w:r w:rsidR="00E209CF" w:rsidRPr="00095CCC">
        <w:rPr>
          <w:rFonts w:ascii="Times New Roman" w:hAnsi="Times New Roman" w:cs="Times New Roman"/>
          <w:sz w:val="28"/>
          <w:szCs w:val="28"/>
        </w:rPr>
        <w:t>находить ответ на вопросы, обращ</w:t>
      </w:r>
      <w:r w:rsidR="00F71A1D">
        <w:rPr>
          <w:rFonts w:ascii="Times New Roman" w:hAnsi="Times New Roman" w:cs="Times New Roman"/>
          <w:sz w:val="28"/>
          <w:szCs w:val="28"/>
        </w:rPr>
        <w:t>е</w:t>
      </w:r>
      <w:r w:rsidR="00E209CF" w:rsidRPr="00095CCC">
        <w:rPr>
          <w:rFonts w:ascii="Times New Roman" w:hAnsi="Times New Roman" w:cs="Times New Roman"/>
          <w:sz w:val="28"/>
          <w:szCs w:val="28"/>
        </w:rPr>
        <w:t>нные к характеристике содержательных компонентов произведения – темы, идеи, проблематики, чем к анализу формы; требование определить используемые автором пути создания художественного образа, выражения определ</w:t>
      </w:r>
      <w:r w:rsidR="00F71A1D">
        <w:rPr>
          <w:rFonts w:ascii="Times New Roman" w:hAnsi="Times New Roman" w:cs="Times New Roman"/>
          <w:sz w:val="28"/>
          <w:szCs w:val="28"/>
        </w:rPr>
        <w:t>е</w:t>
      </w:r>
      <w:r w:rsidR="00E209CF" w:rsidRPr="00095CCC">
        <w:rPr>
          <w:rFonts w:ascii="Times New Roman" w:hAnsi="Times New Roman" w:cs="Times New Roman"/>
          <w:sz w:val="28"/>
          <w:szCs w:val="28"/>
        </w:rPr>
        <w:t xml:space="preserve">нного настроения, чувства </w:t>
      </w:r>
      <w:r>
        <w:rPr>
          <w:rFonts w:ascii="Times New Roman" w:hAnsi="Times New Roman" w:cs="Times New Roman"/>
          <w:sz w:val="28"/>
          <w:szCs w:val="28"/>
        </w:rPr>
        <w:t xml:space="preserve">оказались </w:t>
      </w:r>
      <w:r w:rsidR="00E209CF" w:rsidRPr="00095CCC">
        <w:rPr>
          <w:rFonts w:ascii="Times New Roman" w:hAnsi="Times New Roman" w:cs="Times New Roman"/>
          <w:sz w:val="28"/>
          <w:szCs w:val="28"/>
        </w:rPr>
        <w:t xml:space="preserve">затруднительны для формулирования, </w:t>
      </w:r>
      <w:r>
        <w:rPr>
          <w:rFonts w:ascii="Times New Roman" w:hAnsi="Times New Roman" w:cs="Times New Roman"/>
          <w:sz w:val="28"/>
          <w:szCs w:val="28"/>
        </w:rPr>
        <w:t xml:space="preserve">а </w:t>
      </w:r>
      <w:r w:rsidR="00E209CF" w:rsidRPr="00095CCC">
        <w:rPr>
          <w:rFonts w:ascii="Times New Roman" w:hAnsi="Times New Roman" w:cs="Times New Roman"/>
          <w:sz w:val="28"/>
          <w:szCs w:val="28"/>
        </w:rPr>
        <w:t xml:space="preserve">чтобы преодолеть эти затруднения, </w:t>
      </w:r>
      <w:r>
        <w:rPr>
          <w:rFonts w:ascii="Times New Roman" w:hAnsi="Times New Roman" w:cs="Times New Roman"/>
          <w:sz w:val="28"/>
          <w:szCs w:val="28"/>
        </w:rPr>
        <w:t>требовалась</w:t>
      </w:r>
      <w:r w:rsidR="00E209CF" w:rsidRPr="00095CCC">
        <w:rPr>
          <w:rFonts w:ascii="Times New Roman" w:hAnsi="Times New Roman" w:cs="Times New Roman"/>
          <w:sz w:val="28"/>
          <w:szCs w:val="28"/>
        </w:rPr>
        <w:t xml:space="preserve"> отдельная подготовка;</w:t>
      </w:r>
    </w:p>
    <w:p w:rsidR="00E209CF" w:rsidRPr="00095CCC" w:rsidRDefault="005B7F5A" w:rsidP="00812263">
      <w:pPr>
        <w:ind w:firstLine="709"/>
        <w:jc w:val="both"/>
        <w:rPr>
          <w:rFonts w:ascii="Times New Roman" w:hAnsi="Times New Roman" w:cs="Times New Roman"/>
          <w:sz w:val="28"/>
          <w:szCs w:val="28"/>
        </w:rPr>
      </w:pPr>
      <w:r>
        <w:rPr>
          <w:rFonts w:ascii="Times New Roman" w:hAnsi="Times New Roman" w:cs="Times New Roman"/>
          <w:sz w:val="28"/>
          <w:szCs w:val="28"/>
        </w:rPr>
        <w:t>–</w:t>
      </w:r>
      <w:r w:rsidR="00E209CF" w:rsidRPr="00095CCC">
        <w:rPr>
          <w:rFonts w:ascii="Times New Roman" w:hAnsi="Times New Roman" w:cs="Times New Roman"/>
          <w:sz w:val="28"/>
          <w:szCs w:val="28"/>
        </w:rPr>
        <w:t xml:space="preserve"> не всегда должный уровень подготовки демонстрировали работы по выполнению заданий из группы «С2» и «С4», в соответствии с которыми необходимо привлечение литературного контекста; экзаменуемые нередко подменяли рассуждение по поводу предложенной проблемы общими словами, не осуществляя необходимого сравнительного анализа произведений или, называя авторов, не аргументировали свой выбор; </w:t>
      </w:r>
    </w:p>
    <w:p w:rsidR="00E209CF" w:rsidRPr="00095CCC" w:rsidRDefault="005B7F5A" w:rsidP="00812263">
      <w:pPr>
        <w:ind w:firstLine="709"/>
        <w:jc w:val="both"/>
        <w:rPr>
          <w:rFonts w:ascii="Times New Roman" w:hAnsi="Times New Roman" w:cs="Times New Roman"/>
          <w:sz w:val="28"/>
          <w:szCs w:val="28"/>
        </w:rPr>
      </w:pPr>
      <w:r>
        <w:rPr>
          <w:rFonts w:ascii="Times New Roman" w:hAnsi="Times New Roman" w:cs="Times New Roman"/>
          <w:sz w:val="28"/>
          <w:szCs w:val="28"/>
        </w:rPr>
        <w:t>–</w:t>
      </w:r>
      <w:r w:rsidR="00E209CF">
        <w:rPr>
          <w:rFonts w:ascii="Times New Roman" w:hAnsi="Times New Roman" w:cs="Times New Roman"/>
          <w:sz w:val="28"/>
          <w:szCs w:val="28"/>
        </w:rPr>
        <w:t xml:space="preserve"> </w:t>
      </w:r>
      <w:r w:rsidR="00E209CF" w:rsidRPr="00095CCC">
        <w:rPr>
          <w:rFonts w:ascii="Times New Roman" w:hAnsi="Times New Roman" w:cs="Times New Roman"/>
          <w:sz w:val="28"/>
          <w:szCs w:val="28"/>
        </w:rPr>
        <w:t>далеко не все работы соответствуют предъявляемым к их оформлению требованиям: необходимо обращать внимание на почерк (многие пишут неразборчиво) и на соответствие выполненного задания обозначенным в бланке требованиям его заполнения;</w:t>
      </w:r>
    </w:p>
    <w:p w:rsidR="00E209CF" w:rsidRPr="00095CCC" w:rsidRDefault="005B7F5A" w:rsidP="00812263">
      <w:pPr>
        <w:ind w:firstLine="709"/>
        <w:jc w:val="both"/>
        <w:rPr>
          <w:rFonts w:ascii="Times New Roman" w:hAnsi="Times New Roman" w:cs="Times New Roman"/>
          <w:sz w:val="28"/>
          <w:szCs w:val="28"/>
        </w:rPr>
      </w:pPr>
      <w:r>
        <w:rPr>
          <w:rFonts w:ascii="Times New Roman" w:hAnsi="Times New Roman" w:cs="Times New Roman"/>
          <w:sz w:val="28"/>
          <w:szCs w:val="28"/>
        </w:rPr>
        <w:t>–</w:t>
      </w:r>
      <w:r w:rsidR="00E209CF">
        <w:rPr>
          <w:rFonts w:ascii="Times New Roman" w:hAnsi="Times New Roman" w:cs="Times New Roman"/>
          <w:sz w:val="28"/>
          <w:szCs w:val="28"/>
        </w:rPr>
        <w:t xml:space="preserve"> </w:t>
      </w:r>
      <w:r w:rsidR="00E209CF" w:rsidRPr="00095CCC">
        <w:rPr>
          <w:rFonts w:ascii="Times New Roman" w:hAnsi="Times New Roman" w:cs="Times New Roman"/>
          <w:sz w:val="28"/>
          <w:szCs w:val="28"/>
        </w:rPr>
        <w:t>нул</w:t>
      </w:r>
      <w:r w:rsidR="00F71A1D">
        <w:rPr>
          <w:rFonts w:ascii="Times New Roman" w:hAnsi="Times New Roman" w:cs="Times New Roman"/>
          <w:sz w:val="28"/>
          <w:szCs w:val="28"/>
        </w:rPr>
        <w:t>е</w:t>
      </w:r>
      <w:r w:rsidR="00E209CF" w:rsidRPr="00095CCC">
        <w:rPr>
          <w:rFonts w:ascii="Times New Roman" w:hAnsi="Times New Roman" w:cs="Times New Roman"/>
          <w:sz w:val="28"/>
          <w:szCs w:val="28"/>
        </w:rPr>
        <w:t>м баллов оценивались работы в части 3, требующей полного разв</w:t>
      </w:r>
      <w:r w:rsidR="00F71A1D">
        <w:rPr>
          <w:rFonts w:ascii="Times New Roman" w:hAnsi="Times New Roman" w:cs="Times New Roman"/>
          <w:sz w:val="28"/>
          <w:szCs w:val="28"/>
        </w:rPr>
        <w:t>е</w:t>
      </w:r>
      <w:r w:rsidR="00E209CF" w:rsidRPr="00095CCC">
        <w:rPr>
          <w:rFonts w:ascii="Times New Roman" w:hAnsi="Times New Roman" w:cs="Times New Roman"/>
          <w:sz w:val="28"/>
          <w:szCs w:val="28"/>
        </w:rPr>
        <w:t>рнутого ответа на проблемный вопрос в объ</w:t>
      </w:r>
      <w:r w:rsidR="00F71A1D">
        <w:rPr>
          <w:rFonts w:ascii="Times New Roman" w:hAnsi="Times New Roman" w:cs="Times New Roman"/>
          <w:sz w:val="28"/>
          <w:szCs w:val="28"/>
        </w:rPr>
        <w:t>е</w:t>
      </w:r>
      <w:r w:rsidR="00E209CF" w:rsidRPr="00095CCC">
        <w:rPr>
          <w:rFonts w:ascii="Times New Roman" w:hAnsi="Times New Roman" w:cs="Times New Roman"/>
          <w:sz w:val="28"/>
          <w:szCs w:val="28"/>
        </w:rPr>
        <w:t>ме не менее 200 слов, они не соответствовали формальному критерию (были слишком короткими), а также характеризовались поверхностным пониманием проблемы и недостаточной системой аргументирования.</w:t>
      </w:r>
    </w:p>
    <w:p w:rsidR="00E209CF" w:rsidRPr="00095CCC" w:rsidRDefault="00E209CF" w:rsidP="00812263">
      <w:pPr>
        <w:tabs>
          <w:tab w:val="left" w:pos="567"/>
        </w:tabs>
        <w:ind w:firstLine="709"/>
        <w:jc w:val="both"/>
        <w:rPr>
          <w:rFonts w:ascii="Times New Roman" w:hAnsi="Times New Roman"/>
          <w:sz w:val="28"/>
          <w:szCs w:val="28"/>
        </w:rPr>
      </w:pPr>
      <w:r w:rsidRPr="00095CCC">
        <w:rPr>
          <w:rFonts w:ascii="Times New Roman" w:hAnsi="Times New Roman"/>
          <w:sz w:val="28"/>
          <w:szCs w:val="28"/>
        </w:rPr>
        <w:t xml:space="preserve">Экспертами отмечено, что общее качество работ в 2015 году, в сравнении с прошлым годом, улучшилось по следующим показателям: </w:t>
      </w:r>
    </w:p>
    <w:p w:rsidR="00E209CF" w:rsidRPr="00095CCC" w:rsidRDefault="005B7F5A" w:rsidP="00812263">
      <w:pPr>
        <w:tabs>
          <w:tab w:val="left" w:pos="1134"/>
        </w:tabs>
        <w:ind w:firstLine="709"/>
        <w:jc w:val="both"/>
        <w:rPr>
          <w:rFonts w:ascii="Times New Roman" w:hAnsi="Times New Roman"/>
          <w:sz w:val="28"/>
          <w:szCs w:val="28"/>
        </w:rPr>
      </w:pPr>
      <w:r>
        <w:rPr>
          <w:rFonts w:ascii="Times New Roman" w:hAnsi="Times New Roman"/>
          <w:sz w:val="28"/>
          <w:szCs w:val="28"/>
        </w:rPr>
        <w:t>–</w:t>
      </w:r>
      <w:r w:rsidR="00E209CF">
        <w:rPr>
          <w:rFonts w:ascii="Times New Roman" w:hAnsi="Times New Roman"/>
          <w:sz w:val="28"/>
          <w:szCs w:val="28"/>
        </w:rPr>
        <w:t xml:space="preserve"> </w:t>
      </w:r>
      <w:r w:rsidR="00E209CF" w:rsidRPr="00095CCC">
        <w:rPr>
          <w:rFonts w:ascii="Times New Roman" w:hAnsi="Times New Roman"/>
          <w:sz w:val="28"/>
          <w:szCs w:val="28"/>
        </w:rPr>
        <w:t>в своем большинстве развернутые ответы отличаются логичностью и последовательностью изложения;</w:t>
      </w:r>
    </w:p>
    <w:p w:rsidR="00E209CF" w:rsidRPr="00095CCC" w:rsidRDefault="005B7F5A" w:rsidP="00812263">
      <w:pPr>
        <w:tabs>
          <w:tab w:val="left" w:pos="1134"/>
        </w:tabs>
        <w:ind w:firstLine="709"/>
        <w:jc w:val="both"/>
        <w:rPr>
          <w:rFonts w:ascii="Times New Roman" w:hAnsi="Times New Roman"/>
          <w:sz w:val="28"/>
          <w:szCs w:val="28"/>
        </w:rPr>
      </w:pPr>
      <w:r>
        <w:rPr>
          <w:rFonts w:ascii="Times New Roman" w:hAnsi="Times New Roman"/>
          <w:sz w:val="28"/>
          <w:szCs w:val="28"/>
        </w:rPr>
        <w:t>–</w:t>
      </w:r>
      <w:r w:rsidR="00E209CF">
        <w:rPr>
          <w:rFonts w:ascii="Times New Roman" w:hAnsi="Times New Roman"/>
          <w:sz w:val="28"/>
          <w:szCs w:val="28"/>
        </w:rPr>
        <w:t xml:space="preserve"> </w:t>
      </w:r>
      <w:r w:rsidR="00E209CF" w:rsidRPr="00095CCC">
        <w:rPr>
          <w:rFonts w:ascii="Times New Roman" w:hAnsi="Times New Roman"/>
          <w:sz w:val="28"/>
          <w:szCs w:val="28"/>
        </w:rPr>
        <w:t>меньше стало небрежно оформленных</w:t>
      </w:r>
      <w:r w:rsidRPr="005B7F5A">
        <w:rPr>
          <w:rFonts w:ascii="Times New Roman" w:hAnsi="Times New Roman"/>
          <w:sz w:val="28"/>
          <w:szCs w:val="28"/>
        </w:rPr>
        <w:t xml:space="preserve"> </w:t>
      </w:r>
      <w:r w:rsidRPr="00095CCC">
        <w:rPr>
          <w:rFonts w:ascii="Times New Roman" w:hAnsi="Times New Roman"/>
          <w:sz w:val="28"/>
          <w:szCs w:val="28"/>
        </w:rPr>
        <w:t>работ</w:t>
      </w:r>
      <w:r w:rsidR="00E209CF" w:rsidRPr="00095CCC">
        <w:rPr>
          <w:rFonts w:ascii="Times New Roman" w:hAnsi="Times New Roman"/>
          <w:sz w:val="28"/>
          <w:szCs w:val="28"/>
        </w:rPr>
        <w:t>;</w:t>
      </w:r>
    </w:p>
    <w:p w:rsidR="00E209CF" w:rsidRPr="00095CCC" w:rsidRDefault="00EB3E65" w:rsidP="00812263">
      <w:pPr>
        <w:tabs>
          <w:tab w:val="left" w:pos="1134"/>
        </w:tabs>
        <w:ind w:firstLine="709"/>
        <w:jc w:val="both"/>
        <w:rPr>
          <w:rFonts w:ascii="Times New Roman" w:hAnsi="Times New Roman"/>
          <w:sz w:val="28"/>
          <w:szCs w:val="28"/>
        </w:rPr>
      </w:pPr>
      <w:r>
        <w:rPr>
          <w:rFonts w:ascii="Times New Roman" w:hAnsi="Times New Roman"/>
          <w:sz w:val="28"/>
          <w:szCs w:val="28"/>
        </w:rPr>
        <w:t>–</w:t>
      </w:r>
      <w:r w:rsidR="00E209CF">
        <w:rPr>
          <w:rFonts w:ascii="Times New Roman" w:hAnsi="Times New Roman"/>
          <w:sz w:val="28"/>
          <w:szCs w:val="28"/>
        </w:rPr>
        <w:t xml:space="preserve"> </w:t>
      </w:r>
      <w:r w:rsidR="00E209CF" w:rsidRPr="00095CCC">
        <w:rPr>
          <w:rFonts w:ascii="Times New Roman" w:hAnsi="Times New Roman"/>
          <w:sz w:val="28"/>
          <w:szCs w:val="28"/>
        </w:rPr>
        <w:t>в целом работы стали более содержательны</w:t>
      </w:r>
      <w:r>
        <w:rPr>
          <w:rFonts w:ascii="Times New Roman" w:hAnsi="Times New Roman"/>
          <w:sz w:val="28"/>
          <w:szCs w:val="28"/>
        </w:rPr>
        <w:t>ми, отмечалось</w:t>
      </w:r>
      <w:r w:rsidR="00E209CF" w:rsidRPr="00095CCC">
        <w:rPr>
          <w:rFonts w:ascii="Times New Roman" w:hAnsi="Times New Roman"/>
          <w:sz w:val="28"/>
          <w:szCs w:val="28"/>
        </w:rPr>
        <w:t xml:space="preserve"> более основательное раскрытие темы в заданиях С5;</w:t>
      </w:r>
    </w:p>
    <w:p w:rsidR="00E209CF" w:rsidRPr="00095CCC" w:rsidRDefault="00EB3E65" w:rsidP="00812263">
      <w:pPr>
        <w:tabs>
          <w:tab w:val="left" w:pos="1134"/>
        </w:tabs>
        <w:ind w:firstLine="709"/>
        <w:jc w:val="both"/>
        <w:rPr>
          <w:rFonts w:ascii="Times New Roman" w:hAnsi="Times New Roman"/>
          <w:sz w:val="28"/>
          <w:szCs w:val="28"/>
        </w:rPr>
      </w:pPr>
      <w:r>
        <w:rPr>
          <w:rFonts w:ascii="Times New Roman" w:hAnsi="Times New Roman"/>
          <w:sz w:val="28"/>
          <w:szCs w:val="28"/>
        </w:rPr>
        <w:t>–</w:t>
      </w:r>
      <w:r w:rsidR="00E209CF">
        <w:rPr>
          <w:rFonts w:ascii="Times New Roman" w:hAnsi="Times New Roman"/>
          <w:sz w:val="28"/>
          <w:szCs w:val="28"/>
        </w:rPr>
        <w:t xml:space="preserve"> </w:t>
      </w:r>
      <w:r w:rsidR="00E209CF" w:rsidRPr="00095CCC">
        <w:rPr>
          <w:rFonts w:ascii="Times New Roman" w:hAnsi="Times New Roman"/>
          <w:sz w:val="28"/>
          <w:szCs w:val="28"/>
        </w:rPr>
        <w:t>меньше стало работ с фактическими ошибками.</w:t>
      </w:r>
    </w:p>
    <w:p w:rsidR="00E209CF" w:rsidRPr="00095CCC" w:rsidRDefault="00E209CF" w:rsidP="00812263">
      <w:pPr>
        <w:ind w:firstLine="709"/>
        <w:jc w:val="both"/>
        <w:rPr>
          <w:rFonts w:ascii="Times New Roman" w:hAnsi="Times New Roman" w:cs="Times New Roman"/>
          <w:sz w:val="28"/>
          <w:szCs w:val="28"/>
        </w:rPr>
      </w:pPr>
    </w:p>
    <w:p w:rsidR="00E209CF" w:rsidRDefault="00E209CF" w:rsidP="000115FD">
      <w:pPr>
        <w:jc w:val="center"/>
        <w:rPr>
          <w:rFonts w:ascii="Times New Roman" w:eastAsia="Calibri" w:hAnsi="Times New Roman" w:cs="Times New Roman"/>
          <w:i/>
          <w:sz w:val="28"/>
          <w:szCs w:val="28"/>
        </w:rPr>
      </w:pPr>
      <w:r w:rsidRPr="00237C09">
        <w:rPr>
          <w:rFonts w:ascii="Times New Roman" w:hAnsi="Times New Roman" w:cs="Times New Roman"/>
          <w:b/>
          <w:sz w:val="28"/>
          <w:szCs w:val="28"/>
        </w:rPr>
        <w:lastRenderedPageBreak/>
        <w:t>5.</w:t>
      </w:r>
      <w:r w:rsidR="00246C29">
        <w:rPr>
          <w:rFonts w:ascii="Times New Roman" w:hAnsi="Times New Roman" w:cs="Times New Roman"/>
          <w:b/>
          <w:sz w:val="28"/>
          <w:szCs w:val="28"/>
        </w:rPr>
        <w:t xml:space="preserve"> </w:t>
      </w:r>
      <w:r w:rsidR="00246C29" w:rsidRPr="00984D76">
        <w:rPr>
          <w:rFonts w:ascii="Times New Roman" w:hAnsi="Times New Roman" w:cs="Times New Roman"/>
          <w:b/>
          <w:sz w:val="28"/>
          <w:szCs w:val="28"/>
        </w:rPr>
        <w:t>Р</w:t>
      </w:r>
      <w:r w:rsidRPr="00984D76">
        <w:rPr>
          <w:rFonts w:ascii="Times New Roman" w:hAnsi="Times New Roman" w:cs="Times New Roman"/>
          <w:b/>
          <w:sz w:val="28"/>
          <w:szCs w:val="28"/>
        </w:rPr>
        <w:t>екомендации</w:t>
      </w:r>
      <w:r w:rsidR="00984D76" w:rsidRPr="00984D76">
        <w:rPr>
          <w:rFonts w:ascii="Times New Roman" w:eastAsia="Calibri" w:hAnsi="Times New Roman" w:cs="Times New Roman"/>
          <w:b/>
          <w:sz w:val="28"/>
          <w:szCs w:val="28"/>
        </w:rPr>
        <w:t xml:space="preserve"> учителям </w:t>
      </w:r>
      <w:r w:rsidR="006D3E16">
        <w:rPr>
          <w:rFonts w:ascii="Times New Roman" w:eastAsia="Calibri" w:hAnsi="Times New Roman" w:cs="Times New Roman"/>
          <w:b/>
          <w:sz w:val="28"/>
          <w:szCs w:val="28"/>
        </w:rPr>
        <w:t xml:space="preserve">литературы </w:t>
      </w:r>
      <w:r w:rsidR="00984D76" w:rsidRPr="00984D76">
        <w:rPr>
          <w:rFonts w:ascii="Times New Roman" w:eastAsia="Calibri" w:hAnsi="Times New Roman" w:cs="Times New Roman"/>
          <w:b/>
          <w:sz w:val="28"/>
          <w:szCs w:val="28"/>
        </w:rPr>
        <w:t>10-11 классов</w:t>
      </w:r>
    </w:p>
    <w:p w:rsidR="000115FD" w:rsidRDefault="000115FD" w:rsidP="000115FD">
      <w:pPr>
        <w:jc w:val="center"/>
        <w:rPr>
          <w:rFonts w:ascii="Times New Roman" w:hAnsi="Times New Roman" w:cs="Times New Roman"/>
          <w:b/>
          <w:sz w:val="28"/>
          <w:szCs w:val="28"/>
        </w:rPr>
      </w:pPr>
    </w:p>
    <w:p w:rsidR="002130C2" w:rsidRPr="00E63621" w:rsidRDefault="00512F46" w:rsidP="000115FD">
      <w:pPr>
        <w:ind w:firstLine="709"/>
        <w:jc w:val="both"/>
        <w:rPr>
          <w:rFonts w:ascii="Times New Roman" w:hAnsi="Times New Roman" w:cs="Times New Roman"/>
          <w:b/>
          <w:sz w:val="28"/>
          <w:szCs w:val="28"/>
        </w:rPr>
      </w:pPr>
      <w:r w:rsidRPr="00E63621">
        <w:rPr>
          <w:rFonts w:ascii="Times New Roman" w:hAnsi="Times New Roman"/>
          <w:sz w:val="28"/>
          <w:szCs w:val="28"/>
        </w:rPr>
        <w:t xml:space="preserve">С целью совершенствования </w:t>
      </w:r>
      <w:r w:rsidR="00984D76" w:rsidRPr="00E63621">
        <w:rPr>
          <w:rFonts w:ascii="Times New Roman" w:hAnsi="Times New Roman"/>
          <w:sz w:val="28"/>
          <w:szCs w:val="28"/>
        </w:rPr>
        <w:t xml:space="preserve">подготовки </w:t>
      </w:r>
      <w:r w:rsidRPr="00E63621">
        <w:rPr>
          <w:rFonts w:ascii="Times New Roman" w:hAnsi="Times New Roman"/>
          <w:sz w:val="28"/>
          <w:szCs w:val="28"/>
        </w:rPr>
        <w:t>экзаменуемых необходимо осуществлять</w:t>
      </w:r>
      <w:r w:rsidR="00984D76" w:rsidRPr="00E63621">
        <w:rPr>
          <w:rFonts w:ascii="Times New Roman" w:hAnsi="Times New Roman"/>
          <w:sz w:val="28"/>
          <w:szCs w:val="28"/>
        </w:rPr>
        <w:t xml:space="preserve"> деятельность</w:t>
      </w:r>
      <w:r w:rsidRPr="00E63621">
        <w:rPr>
          <w:rFonts w:ascii="Times New Roman" w:hAnsi="Times New Roman"/>
          <w:sz w:val="28"/>
          <w:szCs w:val="28"/>
        </w:rPr>
        <w:t xml:space="preserve"> по следующим направлениям:</w:t>
      </w:r>
    </w:p>
    <w:p w:rsidR="00E209CF" w:rsidRPr="00E63621" w:rsidRDefault="002130C2" w:rsidP="000115FD">
      <w:pPr>
        <w:tabs>
          <w:tab w:val="left" w:pos="1134"/>
        </w:tabs>
        <w:ind w:firstLine="709"/>
        <w:jc w:val="both"/>
        <w:rPr>
          <w:rFonts w:ascii="Times New Roman" w:hAnsi="Times New Roman"/>
          <w:sz w:val="28"/>
          <w:szCs w:val="28"/>
        </w:rPr>
      </w:pPr>
      <w:r w:rsidRPr="00E63621">
        <w:rPr>
          <w:rFonts w:ascii="Times New Roman" w:hAnsi="Times New Roman"/>
          <w:sz w:val="28"/>
          <w:szCs w:val="28"/>
        </w:rPr>
        <w:t>1.</w:t>
      </w:r>
      <w:r w:rsidR="00E209CF" w:rsidRPr="00E63621">
        <w:rPr>
          <w:rFonts w:ascii="Times New Roman" w:hAnsi="Times New Roman"/>
          <w:sz w:val="28"/>
          <w:szCs w:val="28"/>
        </w:rPr>
        <w:t xml:space="preserve"> </w:t>
      </w:r>
      <w:r w:rsidR="000115FD">
        <w:rPr>
          <w:rFonts w:ascii="Times New Roman" w:hAnsi="Times New Roman"/>
          <w:sz w:val="28"/>
          <w:szCs w:val="28"/>
        </w:rPr>
        <w:t>Д</w:t>
      </w:r>
      <w:r w:rsidRPr="00E63621">
        <w:rPr>
          <w:rFonts w:ascii="Times New Roman" w:hAnsi="Times New Roman"/>
          <w:sz w:val="28"/>
          <w:szCs w:val="28"/>
        </w:rPr>
        <w:t xml:space="preserve">ля преодоления </w:t>
      </w:r>
      <w:r w:rsidR="00E209CF" w:rsidRPr="00E63621">
        <w:rPr>
          <w:rFonts w:ascii="Times New Roman" w:hAnsi="Times New Roman"/>
          <w:sz w:val="28"/>
          <w:szCs w:val="28"/>
        </w:rPr>
        <w:t>затруднени</w:t>
      </w:r>
      <w:r w:rsidRPr="00E63621">
        <w:rPr>
          <w:rFonts w:ascii="Times New Roman" w:hAnsi="Times New Roman"/>
          <w:sz w:val="28"/>
          <w:szCs w:val="28"/>
        </w:rPr>
        <w:t>й</w:t>
      </w:r>
      <w:r w:rsidR="00E209CF" w:rsidRPr="00E63621">
        <w:rPr>
          <w:rFonts w:ascii="Times New Roman" w:hAnsi="Times New Roman"/>
          <w:sz w:val="28"/>
          <w:szCs w:val="28"/>
        </w:rPr>
        <w:t xml:space="preserve"> в анализе лирических текстов </w:t>
      </w:r>
      <w:r w:rsidRPr="00E63621">
        <w:rPr>
          <w:rFonts w:ascii="Times New Roman" w:hAnsi="Times New Roman"/>
          <w:sz w:val="28"/>
          <w:szCs w:val="28"/>
        </w:rPr>
        <w:t>необходимо</w:t>
      </w:r>
      <w:r w:rsidR="00E209CF" w:rsidRPr="00E63621">
        <w:rPr>
          <w:rFonts w:ascii="Times New Roman" w:hAnsi="Times New Roman"/>
          <w:sz w:val="28"/>
          <w:szCs w:val="28"/>
        </w:rPr>
        <w:t xml:space="preserve"> б</w:t>
      </w:r>
      <w:r w:rsidR="00E209CF" w:rsidRPr="006D3E16">
        <w:rPr>
          <w:rFonts w:ascii="Times New Roman" w:hAnsi="Times New Roman"/>
          <w:i/>
          <w:sz w:val="28"/>
          <w:szCs w:val="28"/>
        </w:rPr>
        <w:t>о</w:t>
      </w:r>
      <w:r w:rsidR="00E209CF" w:rsidRPr="00E63621">
        <w:rPr>
          <w:rFonts w:ascii="Times New Roman" w:hAnsi="Times New Roman"/>
          <w:sz w:val="28"/>
          <w:szCs w:val="28"/>
        </w:rPr>
        <w:t xml:space="preserve">льшее место в учебном процессе </w:t>
      </w:r>
      <w:r w:rsidRPr="00E63621">
        <w:rPr>
          <w:rFonts w:ascii="Times New Roman" w:hAnsi="Times New Roman"/>
          <w:sz w:val="28"/>
          <w:szCs w:val="28"/>
        </w:rPr>
        <w:t>удел</w:t>
      </w:r>
      <w:r w:rsidR="00EB3E65">
        <w:rPr>
          <w:rFonts w:ascii="Times New Roman" w:hAnsi="Times New Roman"/>
          <w:sz w:val="28"/>
          <w:szCs w:val="28"/>
        </w:rPr>
        <w:t>я</w:t>
      </w:r>
      <w:r w:rsidRPr="00E63621">
        <w:rPr>
          <w:rFonts w:ascii="Times New Roman" w:hAnsi="Times New Roman"/>
          <w:sz w:val="28"/>
          <w:szCs w:val="28"/>
        </w:rPr>
        <w:t>ть</w:t>
      </w:r>
      <w:r w:rsidR="00E209CF" w:rsidRPr="00E63621">
        <w:rPr>
          <w:rFonts w:ascii="Times New Roman" w:hAnsi="Times New Roman"/>
          <w:sz w:val="28"/>
          <w:szCs w:val="28"/>
        </w:rPr>
        <w:t xml:space="preserve"> практическ</w:t>
      </w:r>
      <w:r w:rsidRPr="00E63621">
        <w:rPr>
          <w:rFonts w:ascii="Times New Roman" w:hAnsi="Times New Roman"/>
          <w:sz w:val="28"/>
          <w:szCs w:val="28"/>
        </w:rPr>
        <w:t>ой работе</w:t>
      </w:r>
      <w:r w:rsidR="00E209CF" w:rsidRPr="00E63621">
        <w:rPr>
          <w:rFonts w:ascii="Times New Roman" w:hAnsi="Times New Roman"/>
          <w:sz w:val="28"/>
          <w:szCs w:val="28"/>
        </w:rPr>
        <w:t>, ориентированн</w:t>
      </w:r>
      <w:r w:rsidRPr="00E63621">
        <w:rPr>
          <w:rFonts w:ascii="Times New Roman" w:hAnsi="Times New Roman"/>
          <w:sz w:val="28"/>
          <w:szCs w:val="28"/>
        </w:rPr>
        <w:t>ой</w:t>
      </w:r>
      <w:r w:rsidR="00E209CF" w:rsidRPr="00E63621">
        <w:rPr>
          <w:rFonts w:ascii="Times New Roman" w:hAnsi="Times New Roman"/>
          <w:sz w:val="28"/>
          <w:szCs w:val="28"/>
        </w:rPr>
        <w:t xml:space="preserve"> не на запоминание, а на понимание; </w:t>
      </w:r>
      <w:r w:rsidR="00984D76" w:rsidRPr="00E63621">
        <w:rPr>
          <w:rFonts w:ascii="Times New Roman" w:hAnsi="Times New Roman"/>
          <w:sz w:val="28"/>
          <w:szCs w:val="28"/>
        </w:rPr>
        <w:t>это</w:t>
      </w:r>
      <w:r w:rsidR="00E209CF" w:rsidRPr="00E63621">
        <w:rPr>
          <w:rFonts w:ascii="Times New Roman" w:hAnsi="Times New Roman"/>
          <w:sz w:val="28"/>
          <w:szCs w:val="28"/>
        </w:rPr>
        <w:t xml:space="preserve"> </w:t>
      </w:r>
      <w:r w:rsidRPr="00E63621">
        <w:rPr>
          <w:rFonts w:ascii="Times New Roman" w:hAnsi="Times New Roman"/>
          <w:sz w:val="28"/>
          <w:szCs w:val="28"/>
        </w:rPr>
        <w:t>будет</w:t>
      </w:r>
      <w:r w:rsidR="00E209CF" w:rsidRPr="00E63621">
        <w:rPr>
          <w:rFonts w:ascii="Times New Roman" w:hAnsi="Times New Roman"/>
          <w:sz w:val="28"/>
          <w:szCs w:val="28"/>
        </w:rPr>
        <w:t xml:space="preserve"> способствовать овладению различными видами анализа поэтического текста</w:t>
      </w:r>
      <w:r w:rsidR="009343D4" w:rsidRPr="00E63621">
        <w:rPr>
          <w:rFonts w:ascii="Times New Roman" w:hAnsi="Times New Roman"/>
          <w:sz w:val="28"/>
          <w:szCs w:val="28"/>
        </w:rPr>
        <w:t>.</w:t>
      </w:r>
    </w:p>
    <w:p w:rsidR="00E209CF" w:rsidRPr="00E63621" w:rsidRDefault="002130C2" w:rsidP="000115FD">
      <w:pPr>
        <w:tabs>
          <w:tab w:val="left" w:pos="1134"/>
        </w:tabs>
        <w:ind w:firstLine="709"/>
        <w:jc w:val="both"/>
        <w:rPr>
          <w:rFonts w:ascii="Times New Roman" w:hAnsi="Times New Roman"/>
          <w:sz w:val="28"/>
          <w:szCs w:val="28"/>
        </w:rPr>
      </w:pPr>
      <w:r w:rsidRPr="00E63621">
        <w:rPr>
          <w:rFonts w:ascii="Times New Roman" w:hAnsi="Times New Roman"/>
          <w:sz w:val="28"/>
          <w:szCs w:val="28"/>
        </w:rPr>
        <w:t xml:space="preserve">2. </w:t>
      </w:r>
      <w:r w:rsidR="000115FD">
        <w:rPr>
          <w:rFonts w:ascii="Times New Roman" w:hAnsi="Times New Roman"/>
          <w:sz w:val="28"/>
          <w:szCs w:val="28"/>
        </w:rPr>
        <w:t>О</w:t>
      </w:r>
      <w:r w:rsidR="00E209CF" w:rsidRPr="00E63621">
        <w:rPr>
          <w:rFonts w:ascii="Times New Roman" w:hAnsi="Times New Roman"/>
          <w:sz w:val="28"/>
          <w:szCs w:val="28"/>
        </w:rPr>
        <w:t>братить внимание на обучение различным видам анализа: комплексному анализу формы и содержания, образно-тематическому, сопоставительному, проблем</w:t>
      </w:r>
      <w:r w:rsidR="00EB3E65">
        <w:rPr>
          <w:rFonts w:ascii="Times New Roman" w:hAnsi="Times New Roman"/>
          <w:sz w:val="28"/>
          <w:szCs w:val="28"/>
        </w:rPr>
        <w:t>ному, структурно-семиотическому</w:t>
      </w:r>
      <w:r w:rsidR="00E209CF" w:rsidRPr="00E63621">
        <w:rPr>
          <w:rFonts w:ascii="Times New Roman" w:hAnsi="Times New Roman"/>
          <w:sz w:val="28"/>
          <w:szCs w:val="28"/>
        </w:rPr>
        <w:t xml:space="preserve"> и др. Это направление подготовки обеспечит соответствие современным требованиям, </w:t>
      </w:r>
      <w:r w:rsidR="00984D76" w:rsidRPr="00E63621">
        <w:rPr>
          <w:rFonts w:ascii="Times New Roman" w:hAnsi="Times New Roman"/>
          <w:sz w:val="28"/>
          <w:szCs w:val="28"/>
        </w:rPr>
        <w:t>т.</w:t>
      </w:r>
      <w:r w:rsidR="000115FD">
        <w:rPr>
          <w:rFonts w:ascii="Times New Roman" w:hAnsi="Times New Roman"/>
          <w:sz w:val="28"/>
          <w:szCs w:val="28"/>
        </w:rPr>
        <w:t> </w:t>
      </w:r>
      <w:r w:rsidR="00984D76" w:rsidRPr="00E63621">
        <w:rPr>
          <w:rFonts w:ascii="Times New Roman" w:hAnsi="Times New Roman"/>
          <w:sz w:val="28"/>
          <w:szCs w:val="28"/>
        </w:rPr>
        <w:t>е.</w:t>
      </w:r>
      <w:r w:rsidR="00E209CF" w:rsidRPr="00E63621">
        <w:rPr>
          <w:rFonts w:ascii="Times New Roman" w:hAnsi="Times New Roman"/>
          <w:sz w:val="28"/>
          <w:szCs w:val="28"/>
        </w:rPr>
        <w:t xml:space="preserve"> необходимый уровень раскрытия темы и теоре</w:t>
      </w:r>
      <w:r w:rsidR="009343D4" w:rsidRPr="00E63621">
        <w:rPr>
          <w:rFonts w:ascii="Times New Roman" w:hAnsi="Times New Roman"/>
          <w:sz w:val="28"/>
          <w:szCs w:val="28"/>
        </w:rPr>
        <w:t>тическую основательность ответа.</w:t>
      </w:r>
    </w:p>
    <w:p w:rsidR="00E209CF" w:rsidRPr="00E63621" w:rsidRDefault="002130C2" w:rsidP="000115FD">
      <w:pPr>
        <w:tabs>
          <w:tab w:val="left" w:pos="1134"/>
        </w:tabs>
        <w:ind w:firstLine="709"/>
        <w:jc w:val="both"/>
        <w:rPr>
          <w:rFonts w:ascii="Times New Roman" w:hAnsi="Times New Roman"/>
          <w:sz w:val="28"/>
          <w:szCs w:val="28"/>
        </w:rPr>
      </w:pPr>
      <w:r w:rsidRPr="00E63621">
        <w:rPr>
          <w:rFonts w:ascii="Times New Roman" w:hAnsi="Times New Roman"/>
          <w:sz w:val="28"/>
          <w:szCs w:val="28"/>
        </w:rPr>
        <w:t xml:space="preserve">3. </w:t>
      </w:r>
      <w:r w:rsidR="000115FD">
        <w:rPr>
          <w:rFonts w:ascii="Times New Roman" w:hAnsi="Times New Roman"/>
          <w:sz w:val="28"/>
          <w:szCs w:val="28"/>
        </w:rPr>
        <w:t>Д</w:t>
      </w:r>
      <w:r w:rsidR="00984D76" w:rsidRPr="00E63621">
        <w:rPr>
          <w:rFonts w:ascii="Times New Roman" w:hAnsi="Times New Roman"/>
          <w:sz w:val="28"/>
          <w:szCs w:val="28"/>
        </w:rPr>
        <w:t>л</w:t>
      </w:r>
      <w:r w:rsidR="00E209CF" w:rsidRPr="00E63621">
        <w:rPr>
          <w:rFonts w:ascii="Times New Roman" w:hAnsi="Times New Roman"/>
          <w:sz w:val="28"/>
          <w:szCs w:val="28"/>
        </w:rPr>
        <w:t xml:space="preserve">я </w:t>
      </w:r>
      <w:r w:rsidRPr="00E63621">
        <w:rPr>
          <w:rFonts w:ascii="Times New Roman" w:hAnsi="Times New Roman"/>
          <w:sz w:val="28"/>
          <w:szCs w:val="28"/>
        </w:rPr>
        <w:t>избегания</w:t>
      </w:r>
      <w:r w:rsidR="00E209CF" w:rsidRPr="00E63621">
        <w:rPr>
          <w:rFonts w:ascii="Times New Roman" w:hAnsi="Times New Roman"/>
          <w:sz w:val="28"/>
          <w:szCs w:val="28"/>
        </w:rPr>
        <w:t xml:space="preserve"> </w:t>
      </w:r>
      <w:r w:rsidR="00EB3E65">
        <w:rPr>
          <w:rFonts w:ascii="Times New Roman" w:hAnsi="Times New Roman"/>
          <w:sz w:val="28"/>
          <w:szCs w:val="28"/>
        </w:rPr>
        <w:t>фактических и логических ошибок</w:t>
      </w:r>
      <w:r w:rsidR="00E209CF" w:rsidRPr="00E63621">
        <w:rPr>
          <w:rFonts w:ascii="Times New Roman" w:hAnsi="Times New Roman"/>
          <w:sz w:val="28"/>
          <w:szCs w:val="28"/>
        </w:rPr>
        <w:t xml:space="preserve"> необходимо </w:t>
      </w:r>
      <w:r w:rsidR="00984D76" w:rsidRPr="00E63621">
        <w:rPr>
          <w:rFonts w:ascii="Times New Roman" w:hAnsi="Times New Roman"/>
          <w:sz w:val="28"/>
          <w:szCs w:val="28"/>
        </w:rPr>
        <w:t>углубить работу</w:t>
      </w:r>
      <w:r w:rsidR="00E209CF" w:rsidRPr="00E63621">
        <w:rPr>
          <w:rFonts w:ascii="Times New Roman" w:hAnsi="Times New Roman"/>
          <w:sz w:val="28"/>
          <w:szCs w:val="28"/>
        </w:rPr>
        <w:t xml:space="preserve"> не только </w:t>
      </w:r>
      <w:r w:rsidR="00984D76" w:rsidRPr="00E63621">
        <w:rPr>
          <w:rFonts w:ascii="Times New Roman" w:hAnsi="Times New Roman"/>
          <w:sz w:val="28"/>
          <w:szCs w:val="28"/>
        </w:rPr>
        <w:t xml:space="preserve">над </w:t>
      </w:r>
      <w:r w:rsidR="00E209CF" w:rsidRPr="00E63621">
        <w:rPr>
          <w:rFonts w:ascii="Times New Roman" w:hAnsi="Times New Roman"/>
          <w:sz w:val="28"/>
          <w:szCs w:val="28"/>
        </w:rPr>
        <w:t>литературным</w:t>
      </w:r>
      <w:r w:rsidR="00984D76" w:rsidRPr="00E63621">
        <w:rPr>
          <w:rFonts w:ascii="Times New Roman" w:hAnsi="Times New Roman"/>
          <w:sz w:val="28"/>
          <w:szCs w:val="28"/>
        </w:rPr>
        <w:t>и</w:t>
      </w:r>
      <w:r w:rsidR="00E209CF" w:rsidRPr="00E63621">
        <w:rPr>
          <w:rFonts w:ascii="Times New Roman" w:hAnsi="Times New Roman"/>
          <w:sz w:val="28"/>
          <w:szCs w:val="28"/>
        </w:rPr>
        <w:t xml:space="preserve">, но также и </w:t>
      </w:r>
      <w:r w:rsidR="00EB3E65">
        <w:rPr>
          <w:rFonts w:ascii="Times New Roman" w:hAnsi="Times New Roman"/>
          <w:sz w:val="28"/>
          <w:szCs w:val="28"/>
        </w:rPr>
        <w:t xml:space="preserve">над </w:t>
      </w:r>
      <w:r w:rsidR="00E209CF" w:rsidRPr="00E63621">
        <w:rPr>
          <w:rFonts w:ascii="Times New Roman" w:hAnsi="Times New Roman"/>
          <w:sz w:val="28"/>
          <w:szCs w:val="28"/>
        </w:rPr>
        <w:t>биографическим</w:t>
      </w:r>
      <w:r w:rsidR="00984D76" w:rsidRPr="00E63621">
        <w:rPr>
          <w:rFonts w:ascii="Times New Roman" w:hAnsi="Times New Roman"/>
          <w:sz w:val="28"/>
          <w:szCs w:val="28"/>
        </w:rPr>
        <w:t>и</w:t>
      </w:r>
      <w:r w:rsidR="00E209CF" w:rsidRPr="00E63621">
        <w:rPr>
          <w:rFonts w:ascii="Times New Roman" w:hAnsi="Times New Roman"/>
          <w:sz w:val="28"/>
          <w:szCs w:val="28"/>
        </w:rPr>
        <w:t>, культурно-историческим</w:t>
      </w:r>
      <w:r w:rsidR="00984D76" w:rsidRPr="00E63621">
        <w:rPr>
          <w:rFonts w:ascii="Times New Roman" w:hAnsi="Times New Roman"/>
          <w:sz w:val="28"/>
          <w:szCs w:val="28"/>
        </w:rPr>
        <w:t>и</w:t>
      </w:r>
      <w:r w:rsidR="00E209CF" w:rsidRPr="00E63621">
        <w:rPr>
          <w:rFonts w:ascii="Times New Roman" w:hAnsi="Times New Roman"/>
          <w:sz w:val="28"/>
          <w:szCs w:val="28"/>
        </w:rPr>
        <w:t>, литературно-критическим</w:t>
      </w:r>
      <w:r w:rsidR="00984D76" w:rsidRPr="00E63621">
        <w:rPr>
          <w:rFonts w:ascii="Times New Roman" w:hAnsi="Times New Roman"/>
          <w:sz w:val="28"/>
          <w:szCs w:val="28"/>
        </w:rPr>
        <w:t>и</w:t>
      </w:r>
      <w:r w:rsidR="00E209CF" w:rsidRPr="00E63621">
        <w:rPr>
          <w:rFonts w:ascii="Times New Roman" w:hAnsi="Times New Roman"/>
          <w:sz w:val="28"/>
          <w:szCs w:val="28"/>
        </w:rPr>
        <w:t xml:space="preserve"> материалам</w:t>
      </w:r>
      <w:r w:rsidR="00984D76" w:rsidRPr="00E63621">
        <w:rPr>
          <w:rFonts w:ascii="Times New Roman" w:hAnsi="Times New Roman"/>
          <w:sz w:val="28"/>
          <w:szCs w:val="28"/>
        </w:rPr>
        <w:t>и</w:t>
      </w:r>
      <w:r w:rsidR="00E209CF" w:rsidRPr="00E63621">
        <w:rPr>
          <w:rFonts w:ascii="Times New Roman" w:hAnsi="Times New Roman"/>
          <w:sz w:val="28"/>
          <w:szCs w:val="28"/>
        </w:rPr>
        <w:t>, необходимо проводить более основательную проработку источников.</w:t>
      </w:r>
    </w:p>
    <w:p w:rsidR="00E53228" w:rsidRDefault="00E53228" w:rsidP="000115FD">
      <w:pPr>
        <w:ind w:firstLine="709"/>
        <w:rPr>
          <w:color w:val="auto"/>
          <w:sz w:val="28"/>
          <w:szCs w:val="28"/>
        </w:rPr>
      </w:pPr>
    </w:p>
    <w:p w:rsidR="00E53228" w:rsidRDefault="00E53228" w:rsidP="00E209CF">
      <w:pPr>
        <w:rPr>
          <w:color w:val="auto"/>
          <w:sz w:val="28"/>
          <w:szCs w:val="28"/>
        </w:rPr>
      </w:pPr>
    </w:p>
    <w:p w:rsidR="00E53228" w:rsidRDefault="00E53228" w:rsidP="00E209CF">
      <w:pPr>
        <w:rPr>
          <w:color w:val="auto"/>
          <w:sz w:val="28"/>
          <w:szCs w:val="28"/>
        </w:rPr>
      </w:pPr>
    </w:p>
    <w:p w:rsidR="00A37392" w:rsidRDefault="00A37392" w:rsidP="00E209CF">
      <w:pPr>
        <w:rPr>
          <w:color w:val="auto"/>
          <w:sz w:val="28"/>
          <w:szCs w:val="28"/>
        </w:rPr>
        <w:sectPr w:rsidR="00A37392" w:rsidSect="00D07F46">
          <w:footerReference w:type="even" r:id="rId25"/>
          <w:footerReference w:type="default" r:id="rId26"/>
          <w:type w:val="continuous"/>
          <w:pgSz w:w="11905" w:h="16837"/>
          <w:pgMar w:top="1418" w:right="1644" w:bottom="1418" w:left="964" w:header="0" w:footer="6" w:gutter="0"/>
          <w:cols w:space="720"/>
          <w:noEndnote/>
          <w:docGrid w:linePitch="360"/>
        </w:sectPr>
      </w:pPr>
    </w:p>
    <w:p w:rsidR="00CD5530" w:rsidRDefault="00CD5530" w:rsidP="006E2618">
      <w:pPr>
        <w:pStyle w:val="1"/>
        <w:tabs>
          <w:tab w:val="left" w:pos="426"/>
        </w:tabs>
        <w:spacing w:before="0"/>
        <w:jc w:val="center"/>
        <w:rPr>
          <w:rFonts w:ascii="Times New Roman" w:hAnsi="Times New Roman"/>
          <w:color w:val="auto"/>
          <w:sz w:val="32"/>
        </w:rPr>
      </w:pPr>
      <w:r w:rsidRPr="0064353F">
        <w:rPr>
          <w:rFonts w:ascii="Times New Roman" w:hAnsi="Times New Roman"/>
          <w:color w:val="auto"/>
          <w:sz w:val="32"/>
        </w:rPr>
        <w:lastRenderedPageBreak/>
        <w:t xml:space="preserve">ОРГАНИЗАЦИЯ И РЕЗУЛЬТАТЫ </w:t>
      </w:r>
      <w:r>
        <w:rPr>
          <w:rFonts w:ascii="Times New Roman" w:hAnsi="Times New Roman"/>
          <w:color w:val="auto"/>
          <w:sz w:val="32"/>
        </w:rPr>
        <w:t>ГИА-9</w:t>
      </w:r>
    </w:p>
    <w:p w:rsidR="00CD5530" w:rsidRDefault="00CD5530" w:rsidP="00CD5530">
      <w:pPr>
        <w:pStyle w:val="1"/>
        <w:spacing w:before="0"/>
        <w:jc w:val="center"/>
        <w:rPr>
          <w:rFonts w:ascii="Times New Roman" w:hAnsi="Times New Roman"/>
          <w:color w:val="auto"/>
          <w:sz w:val="32"/>
        </w:rPr>
      </w:pPr>
      <w:r w:rsidRPr="0064353F">
        <w:rPr>
          <w:rFonts w:ascii="Times New Roman" w:hAnsi="Times New Roman"/>
          <w:color w:val="auto"/>
          <w:sz w:val="32"/>
        </w:rPr>
        <w:t xml:space="preserve">В </w:t>
      </w:r>
      <w:r w:rsidRPr="00A7145D">
        <w:rPr>
          <w:rFonts w:ascii="Times New Roman" w:hAnsi="Times New Roman"/>
          <w:color w:val="auto"/>
          <w:sz w:val="32"/>
        </w:rPr>
        <w:t>РЯЗАНСКОЙ ОБЛАСТИ</w:t>
      </w:r>
      <w:r w:rsidRPr="0064353F">
        <w:rPr>
          <w:rFonts w:ascii="Times New Roman" w:hAnsi="Times New Roman"/>
          <w:color w:val="auto"/>
          <w:sz w:val="32"/>
        </w:rPr>
        <w:t xml:space="preserve"> В 2015 ГОДУ</w:t>
      </w:r>
    </w:p>
    <w:p w:rsidR="00CD5530" w:rsidRPr="00A7145D" w:rsidRDefault="00CD5530" w:rsidP="00CD5530"/>
    <w:p w:rsidR="00CD5530" w:rsidRPr="00B44263" w:rsidRDefault="00CD5530" w:rsidP="006E2618">
      <w:pPr>
        <w:pStyle w:val="3"/>
        <w:tabs>
          <w:tab w:val="left" w:pos="284"/>
          <w:tab w:val="left" w:pos="1050"/>
          <w:tab w:val="left" w:pos="2835"/>
          <w:tab w:val="left" w:pos="3119"/>
        </w:tabs>
        <w:spacing w:before="0"/>
        <w:jc w:val="center"/>
        <w:rPr>
          <w:rFonts w:ascii="Times New Roman" w:hAnsi="Times New Roman"/>
          <w:color w:val="auto"/>
          <w:sz w:val="28"/>
          <w:szCs w:val="28"/>
        </w:rPr>
      </w:pPr>
      <w:r w:rsidRPr="00B44263">
        <w:rPr>
          <w:rFonts w:ascii="Times New Roman" w:hAnsi="Times New Roman"/>
          <w:color w:val="auto"/>
          <w:sz w:val="28"/>
          <w:szCs w:val="28"/>
        </w:rPr>
        <w:t>ОБЩИЕ СВЕДЕНИЯ</w:t>
      </w:r>
    </w:p>
    <w:p w:rsidR="00CD5530" w:rsidRPr="00A7145D" w:rsidRDefault="00CD5530" w:rsidP="00CD5530"/>
    <w:p w:rsidR="00CD5530" w:rsidRPr="00B44263" w:rsidRDefault="00CD5530" w:rsidP="006E2618">
      <w:pPr>
        <w:pStyle w:val="af"/>
        <w:numPr>
          <w:ilvl w:val="1"/>
          <w:numId w:val="47"/>
        </w:numPr>
        <w:tabs>
          <w:tab w:val="left" w:pos="142"/>
          <w:tab w:val="left" w:pos="567"/>
          <w:tab w:val="left" w:pos="1134"/>
          <w:tab w:val="left" w:pos="1288"/>
          <w:tab w:val="left" w:pos="2977"/>
          <w:tab w:val="left" w:pos="3119"/>
        </w:tabs>
        <w:spacing w:after="0" w:line="240" w:lineRule="auto"/>
        <w:ind w:left="0" w:firstLine="0"/>
        <w:jc w:val="center"/>
        <w:rPr>
          <w:rFonts w:ascii="Times New Roman" w:eastAsia="Times New Roman" w:hAnsi="Times New Roman"/>
          <w:b/>
          <w:sz w:val="28"/>
          <w:szCs w:val="28"/>
          <w:lang w:eastAsia="ru-RU"/>
        </w:rPr>
      </w:pPr>
      <w:r w:rsidRPr="00B44263">
        <w:rPr>
          <w:rFonts w:ascii="Times New Roman" w:eastAsia="Times New Roman" w:hAnsi="Times New Roman"/>
          <w:b/>
          <w:sz w:val="28"/>
          <w:szCs w:val="28"/>
          <w:lang w:eastAsia="ru-RU"/>
        </w:rPr>
        <w:t xml:space="preserve">Организация ОГЭ </w:t>
      </w:r>
    </w:p>
    <w:p w:rsidR="00CD5530" w:rsidRPr="008049F9" w:rsidRDefault="00CD5530" w:rsidP="00CD5530">
      <w:pPr>
        <w:jc w:val="center"/>
        <w:rPr>
          <w:rFonts w:ascii="Times New Roman" w:hAnsi="Times New Roman"/>
          <w:b/>
          <w:sz w:val="16"/>
          <w:szCs w:val="16"/>
        </w:rPr>
      </w:pPr>
    </w:p>
    <w:p w:rsidR="00CD5530" w:rsidRPr="00F36E61" w:rsidRDefault="00CD5530" w:rsidP="00B44263">
      <w:pPr>
        <w:ind w:firstLine="709"/>
        <w:jc w:val="both"/>
        <w:rPr>
          <w:rFonts w:ascii="Times New Roman" w:hAnsi="Times New Roman"/>
          <w:sz w:val="28"/>
          <w:szCs w:val="28"/>
        </w:rPr>
      </w:pPr>
      <w:r>
        <w:rPr>
          <w:rFonts w:ascii="Times New Roman" w:hAnsi="Times New Roman"/>
          <w:sz w:val="28"/>
          <w:szCs w:val="28"/>
        </w:rPr>
        <w:t xml:space="preserve">На территории Рязанской области государственная итоговая аттестация по образовательным программам основного общего образования </w:t>
      </w:r>
      <w:r w:rsidR="008953E1">
        <w:rPr>
          <w:rFonts w:ascii="Times New Roman" w:hAnsi="Times New Roman"/>
          <w:sz w:val="28"/>
          <w:szCs w:val="28"/>
        </w:rPr>
        <w:t xml:space="preserve">                    </w:t>
      </w:r>
      <w:r>
        <w:rPr>
          <w:rFonts w:ascii="Times New Roman" w:hAnsi="Times New Roman"/>
          <w:sz w:val="28"/>
          <w:szCs w:val="28"/>
        </w:rPr>
        <w:t>для 9-х классов (далее – Г</w:t>
      </w:r>
      <w:r w:rsidRPr="00F36E61">
        <w:rPr>
          <w:rFonts w:ascii="Times New Roman" w:hAnsi="Times New Roman"/>
          <w:sz w:val="28"/>
          <w:szCs w:val="28"/>
        </w:rPr>
        <w:t>ИА-9</w:t>
      </w:r>
      <w:r>
        <w:rPr>
          <w:rFonts w:ascii="Times New Roman" w:hAnsi="Times New Roman"/>
          <w:sz w:val="28"/>
          <w:szCs w:val="28"/>
        </w:rPr>
        <w:t xml:space="preserve">) в 2015 году проводилась </w:t>
      </w:r>
      <w:r w:rsidRPr="00F36E61">
        <w:rPr>
          <w:rFonts w:ascii="Times New Roman" w:hAnsi="Times New Roman"/>
          <w:sz w:val="28"/>
          <w:szCs w:val="28"/>
        </w:rPr>
        <w:t xml:space="preserve">в форме </w:t>
      </w:r>
      <w:r>
        <w:rPr>
          <w:rFonts w:ascii="Times New Roman" w:hAnsi="Times New Roman"/>
          <w:sz w:val="28"/>
          <w:szCs w:val="28"/>
        </w:rPr>
        <w:t>основного государственного экзамена (далее – ОГЭ)</w:t>
      </w:r>
      <w:r w:rsidRPr="00F36E61">
        <w:rPr>
          <w:rFonts w:ascii="Times New Roman" w:hAnsi="Times New Roman"/>
          <w:sz w:val="28"/>
          <w:szCs w:val="28"/>
        </w:rPr>
        <w:t xml:space="preserve"> с использованием контрольных измерительных матер</w:t>
      </w:r>
      <w:r>
        <w:rPr>
          <w:rFonts w:ascii="Times New Roman" w:hAnsi="Times New Roman"/>
          <w:sz w:val="28"/>
          <w:szCs w:val="28"/>
        </w:rPr>
        <w:t xml:space="preserve">иалов и в форме государственного выпускного экзамена </w:t>
      </w:r>
      <w:r w:rsidRPr="00F36E61">
        <w:rPr>
          <w:rFonts w:ascii="Times New Roman" w:hAnsi="Times New Roman"/>
          <w:sz w:val="28"/>
          <w:szCs w:val="28"/>
        </w:rPr>
        <w:t>(далее – ГВЭ) в форме письменных и устных экзаменов с использованием текстов, тем, заданий, билетов.</w:t>
      </w:r>
      <w:r>
        <w:rPr>
          <w:rFonts w:ascii="Times New Roman" w:hAnsi="Times New Roman"/>
          <w:sz w:val="28"/>
          <w:szCs w:val="28"/>
        </w:rPr>
        <w:t xml:space="preserve"> Участниками ГВЭ </w:t>
      </w:r>
      <w:r w:rsidRPr="00F36E61">
        <w:rPr>
          <w:rFonts w:ascii="Times New Roman" w:hAnsi="Times New Roman"/>
          <w:sz w:val="28"/>
          <w:szCs w:val="28"/>
        </w:rPr>
        <w:t xml:space="preserve">являлись обучающиеся с ограниченными возможностями здоровья, обучающиеся дети-инвалиды и инвалиды, обучающиеся из учреждений </w:t>
      </w:r>
      <w:r>
        <w:rPr>
          <w:rFonts w:ascii="Times New Roman" w:hAnsi="Times New Roman"/>
          <w:sz w:val="28"/>
          <w:szCs w:val="28"/>
        </w:rPr>
        <w:t>Федеральной службы исполнения наказаний</w:t>
      </w:r>
      <w:r w:rsidRPr="00F36E61">
        <w:rPr>
          <w:rFonts w:ascii="Times New Roman" w:hAnsi="Times New Roman"/>
          <w:sz w:val="28"/>
          <w:szCs w:val="28"/>
        </w:rPr>
        <w:t xml:space="preserve">. </w:t>
      </w:r>
    </w:p>
    <w:p w:rsidR="00CD5530" w:rsidRDefault="00CD5530" w:rsidP="00B44263">
      <w:pPr>
        <w:ind w:firstLine="709"/>
        <w:jc w:val="both"/>
        <w:rPr>
          <w:rFonts w:ascii="Times New Roman" w:hAnsi="Times New Roman"/>
          <w:sz w:val="28"/>
          <w:szCs w:val="28"/>
        </w:rPr>
      </w:pPr>
      <w:r w:rsidRPr="00F36E61">
        <w:rPr>
          <w:rFonts w:ascii="Times New Roman" w:hAnsi="Times New Roman"/>
          <w:sz w:val="28"/>
          <w:szCs w:val="28"/>
        </w:rPr>
        <w:t>Общее руководство по организации и проведению ГИА</w:t>
      </w:r>
      <w:r>
        <w:rPr>
          <w:rFonts w:ascii="Times New Roman" w:hAnsi="Times New Roman"/>
          <w:sz w:val="28"/>
          <w:szCs w:val="28"/>
        </w:rPr>
        <w:t>-9</w:t>
      </w:r>
      <w:r w:rsidRPr="00F36E61">
        <w:rPr>
          <w:rFonts w:ascii="Times New Roman" w:hAnsi="Times New Roman"/>
          <w:sz w:val="28"/>
          <w:szCs w:val="28"/>
        </w:rPr>
        <w:t xml:space="preserve"> осуществляла государственная экзаменацион</w:t>
      </w:r>
      <w:r>
        <w:rPr>
          <w:rFonts w:ascii="Times New Roman" w:hAnsi="Times New Roman"/>
          <w:sz w:val="28"/>
          <w:szCs w:val="28"/>
        </w:rPr>
        <w:t xml:space="preserve">ная комиссия Рязанской области </w:t>
      </w:r>
      <w:r w:rsidRPr="009C6ECE">
        <w:rPr>
          <w:rFonts w:ascii="Times New Roman" w:hAnsi="Times New Roman"/>
          <w:sz w:val="28"/>
          <w:szCs w:val="28"/>
        </w:rPr>
        <w:t>(далее – ГЭК)</w:t>
      </w:r>
      <w:r>
        <w:rPr>
          <w:rFonts w:ascii="Times New Roman" w:hAnsi="Times New Roman"/>
          <w:sz w:val="28"/>
          <w:szCs w:val="28"/>
        </w:rPr>
        <w:t>.</w:t>
      </w:r>
    </w:p>
    <w:p w:rsidR="00CD5530" w:rsidRPr="009C6ECE" w:rsidRDefault="00CD5530" w:rsidP="00B44263">
      <w:pPr>
        <w:ind w:firstLine="709"/>
        <w:jc w:val="both"/>
        <w:rPr>
          <w:rFonts w:ascii="Times New Roman" w:hAnsi="Times New Roman"/>
          <w:sz w:val="28"/>
          <w:szCs w:val="28"/>
        </w:rPr>
      </w:pPr>
      <w:r w:rsidRPr="009C6ECE">
        <w:rPr>
          <w:rFonts w:ascii="Times New Roman" w:hAnsi="Times New Roman"/>
          <w:sz w:val="28"/>
          <w:szCs w:val="28"/>
        </w:rPr>
        <w:t xml:space="preserve">Региональный центр обработки информации (далее – РЦОИ) и территориальные предметные подкомиссии обеспечивали обработку и проверку </w:t>
      </w:r>
      <w:r>
        <w:rPr>
          <w:rFonts w:ascii="Times New Roman" w:hAnsi="Times New Roman"/>
          <w:sz w:val="28"/>
          <w:szCs w:val="28"/>
        </w:rPr>
        <w:t>экзаменационных работ в установленном порядке.</w:t>
      </w:r>
    </w:p>
    <w:p w:rsidR="00CD5530" w:rsidRDefault="00CD5530" w:rsidP="00B44263">
      <w:pPr>
        <w:ind w:firstLine="709"/>
        <w:jc w:val="both"/>
        <w:rPr>
          <w:rFonts w:ascii="Times New Roman" w:hAnsi="Times New Roman"/>
          <w:sz w:val="28"/>
          <w:szCs w:val="28"/>
        </w:rPr>
      </w:pPr>
      <w:r>
        <w:rPr>
          <w:rFonts w:ascii="Times New Roman" w:hAnsi="Times New Roman"/>
          <w:sz w:val="28"/>
          <w:szCs w:val="28"/>
        </w:rPr>
        <w:t xml:space="preserve">Для проведения ГИА-9 был </w:t>
      </w:r>
      <w:r w:rsidRPr="009C6ECE">
        <w:rPr>
          <w:rFonts w:ascii="Times New Roman" w:hAnsi="Times New Roman"/>
          <w:sz w:val="28"/>
          <w:szCs w:val="28"/>
        </w:rPr>
        <w:t xml:space="preserve">утвержден состав членов и уполномоченных представителей </w:t>
      </w:r>
      <w:r>
        <w:rPr>
          <w:rFonts w:ascii="Times New Roman" w:hAnsi="Times New Roman"/>
          <w:sz w:val="28"/>
          <w:szCs w:val="28"/>
        </w:rPr>
        <w:t>ГЭК (180 чел.),</w:t>
      </w:r>
      <w:r w:rsidRPr="009C6ECE">
        <w:rPr>
          <w:rFonts w:ascii="Times New Roman" w:hAnsi="Times New Roman"/>
          <w:sz w:val="28"/>
          <w:szCs w:val="28"/>
        </w:rPr>
        <w:t xml:space="preserve"> территориальных предметных </w:t>
      </w:r>
      <w:r>
        <w:rPr>
          <w:rFonts w:ascii="Times New Roman" w:hAnsi="Times New Roman"/>
          <w:sz w:val="28"/>
          <w:szCs w:val="28"/>
        </w:rPr>
        <w:t>(1383 чел.)</w:t>
      </w:r>
      <w:r w:rsidRPr="009C6ECE">
        <w:rPr>
          <w:rFonts w:ascii="Times New Roman" w:hAnsi="Times New Roman"/>
          <w:sz w:val="28"/>
          <w:szCs w:val="28"/>
        </w:rPr>
        <w:t xml:space="preserve"> и конфликтных </w:t>
      </w:r>
      <w:r>
        <w:rPr>
          <w:rFonts w:ascii="Times New Roman" w:hAnsi="Times New Roman"/>
          <w:sz w:val="28"/>
          <w:szCs w:val="28"/>
        </w:rPr>
        <w:t>(192 чел.) комиссий и</w:t>
      </w:r>
      <w:r w:rsidRPr="009C6ECE">
        <w:rPr>
          <w:rFonts w:ascii="Times New Roman" w:hAnsi="Times New Roman"/>
          <w:sz w:val="28"/>
          <w:szCs w:val="28"/>
        </w:rPr>
        <w:t xml:space="preserve"> подкомиссий. </w:t>
      </w:r>
    </w:p>
    <w:p w:rsidR="00CD5530" w:rsidRDefault="00CD5530" w:rsidP="00B44263">
      <w:pPr>
        <w:widowControl w:val="0"/>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На территории области в 2015 году было создано 138 пунктов проведения экзамена: для ОГЭ – 78, для ГВЭ – 60. При этом 19 из них – на дому (1 ППЭ для ОГЭ, 18 ППЭ для ГВЭ). </w:t>
      </w:r>
      <w:r w:rsidRPr="009C6ECE">
        <w:rPr>
          <w:rFonts w:ascii="Times New Roman" w:hAnsi="Times New Roman"/>
          <w:sz w:val="28"/>
          <w:szCs w:val="28"/>
        </w:rPr>
        <w:t xml:space="preserve">Каждый ППЭ был обеспечен в достаточном количестве экзаменационными материалами и </w:t>
      </w:r>
      <w:r>
        <w:rPr>
          <w:rFonts w:ascii="Times New Roman" w:hAnsi="Times New Roman"/>
          <w:sz w:val="28"/>
          <w:szCs w:val="28"/>
        </w:rPr>
        <w:t xml:space="preserve">были </w:t>
      </w:r>
      <w:r w:rsidRPr="009C6ECE">
        <w:rPr>
          <w:rFonts w:ascii="Times New Roman" w:hAnsi="Times New Roman"/>
          <w:sz w:val="28"/>
          <w:szCs w:val="28"/>
        </w:rPr>
        <w:t>соблюдены все меры по информационной безопасности при хранении, использовании и передаче экзаменационных материалов</w:t>
      </w:r>
      <w:r>
        <w:rPr>
          <w:rFonts w:ascii="Times New Roman" w:hAnsi="Times New Roman"/>
          <w:sz w:val="28"/>
          <w:szCs w:val="28"/>
        </w:rPr>
        <w:t xml:space="preserve">. </w:t>
      </w:r>
    </w:p>
    <w:p w:rsidR="00CD5530" w:rsidRDefault="00CD5530" w:rsidP="00B44263">
      <w:pPr>
        <w:ind w:firstLine="709"/>
        <w:jc w:val="both"/>
        <w:rPr>
          <w:rFonts w:ascii="Times New Roman" w:hAnsi="Times New Roman"/>
          <w:sz w:val="28"/>
          <w:szCs w:val="28"/>
        </w:rPr>
      </w:pPr>
      <w:r>
        <w:rPr>
          <w:rFonts w:ascii="Times New Roman" w:hAnsi="Times New Roman"/>
          <w:sz w:val="28"/>
          <w:szCs w:val="28"/>
        </w:rPr>
        <w:t>Общее количество учащихся 9-х классов, зарегистрированных в региональной информационной системе, составило 8803 человека,</w:t>
      </w:r>
      <w:r w:rsidRPr="004F7F5B">
        <w:rPr>
          <w:rFonts w:ascii="Times New Roman" w:hAnsi="Times New Roman"/>
          <w:sz w:val="28"/>
          <w:szCs w:val="28"/>
        </w:rPr>
        <w:t xml:space="preserve"> количество человеко-экзаменов</w:t>
      </w:r>
      <w:r>
        <w:rPr>
          <w:rFonts w:ascii="Times New Roman" w:hAnsi="Times New Roman"/>
          <w:sz w:val="28"/>
          <w:szCs w:val="28"/>
        </w:rPr>
        <w:t xml:space="preserve"> – </w:t>
      </w:r>
      <w:r w:rsidRPr="000A7F47">
        <w:rPr>
          <w:rFonts w:ascii="Times New Roman" w:hAnsi="Times New Roman"/>
          <w:sz w:val="28"/>
          <w:szCs w:val="28"/>
        </w:rPr>
        <w:t>18822</w:t>
      </w:r>
      <w:r>
        <w:rPr>
          <w:rFonts w:ascii="Times New Roman" w:hAnsi="Times New Roman"/>
          <w:sz w:val="28"/>
          <w:szCs w:val="28"/>
        </w:rPr>
        <w:t>.</w:t>
      </w:r>
    </w:p>
    <w:p w:rsidR="00CD5530" w:rsidRDefault="00CD5530" w:rsidP="00B44263">
      <w:pPr>
        <w:widowControl w:val="0"/>
        <w:autoSpaceDE w:val="0"/>
        <w:autoSpaceDN w:val="0"/>
        <w:adjustRightInd w:val="0"/>
        <w:ind w:firstLine="709"/>
        <w:jc w:val="both"/>
        <w:rPr>
          <w:rFonts w:ascii="Times New Roman" w:hAnsi="Times New Roman"/>
          <w:sz w:val="28"/>
          <w:szCs w:val="28"/>
        </w:rPr>
      </w:pPr>
      <w:r w:rsidRPr="009C6ECE">
        <w:rPr>
          <w:rFonts w:ascii="Times New Roman" w:hAnsi="Times New Roman"/>
          <w:sz w:val="28"/>
          <w:szCs w:val="28"/>
        </w:rPr>
        <w:t>ОГБУ ДПО «Рязанский инсти</w:t>
      </w:r>
      <w:r>
        <w:rPr>
          <w:rFonts w:ascii="Times New Roman" w:hAnsi="Times New Roman"/>
          <w:sz w:val="28"/>
          <w:szCs w:val="28"/>
        </w:rPr>
        <w:t xml:space="preserve">тут развития образования» (далее – </w:t>
      </w:r>
      <w:r w:rsidRPr="009C6ECE">
        <w:rPr>
          <w:rFonts w:ascii="Times New Roman" w:hAnsi="Times New Roman"/>
          <w:sz w:val="28"/>
          <w:szCs w:val="28"/>
        </w:rPr>
        <w:t xml:space="preserve">РИРО) </w:t>
      </w:r>
      <w:r>
        <w:rPr>
          <w:rFonts w:ascii="Times New Roman" w:hAnsi="Times New Roman"/>
          <w:sz w:val="28"/>
          <w:szCs w:val="28"/>
        </w:rPr>
        <w:t>была проведена</w:t>
      </w:r>
      <w:r w:rsidRPr="009C6ECE">
        <w:rPr>
          <w:rFonts w:ascii="Times New Roman" w:hAnsi="Times New Roman"/>
          <w:sz w:val="28"/>
          <w:szCs w:val="28"/>
        </w:rPr>
        <w:t xml:space="preserve"> работа по подготовке специалистов, привлекаемых к проведению ГИА-9. </w:t>
      </w:r>
    </w:p>
    <w:p w:rsidR="00CD5530" w:rsidRDefault="00CD5530" w:rsidP="00B44263">
      <w:pPr>
        <w:widowControl w:val="0"/>
        <w:autoSpaceDE w:val="0"/>
        <w:autoSpaceDN w:val="0"/>
        <w:adjustRightInd w:val="0"/>
        <w:ind w:firstLine="709"/>
        <w:jc w:val="both"/>
        <w:rPr>
          <w:rFonts w:ascii="Times New Roman" w:hAnsi="Times New Roman"/>
          <w:sz w:val="28"/>
          <w:szCs w:val="28"/>
        </w:rPr>
      </w:pPr>
      <w:r w:rsidRPr="009C6ECE">
        <w:rPr>
          <w:rFonts w:ascii="Times New Roman" w:hAnsi="Times New Roman"/>
          <w:sz w:val="28"/>
          <w:szCs w:val="28"/>
        </w:rPr>
        <w:t xml:space="preserve">Уделялось особое внимание информированию обучающихся и их родителей </w:t>
      </w:r>
      <w:hyperlink r:id="rId27" w:history="1">
        <w:r w:rsidRPr="009C6ECE">
          <w:rPr>
            <w:rFonts w:ascii="Times New Roman" w:hAnsi="Times New Roman"/>
            <w:sz w:val="28"/>
            <w:szCs w:val="28"/>
          </w:rPr>
          <w:t>(законных представителей)</w:t>
        </w:r>
      </w:hyperlink>
      <w:r w:rsidRPr="009C6ECE">
        <w:rPr>
          <w:rFonts w:ascii="Times New Roman" w:hAnsi="Times New Roman"/>
          <w:sz w:val="28"/>
          <w:szCs w:val="28"/>
        </w:rPr>
        <w:t xml:space="preserve"> по вопросам организации и провед</w:t>
      </w:r>
      <w:r>
        <w:rPr>
          <w:rFonts w:ascii="Times New Roman" w:hAnsi="Times New Roman"/>
          <w:sz w:val="28"/>
          <w:szCs w:val="28"/>
        </w:rPr>
        <w:t>ения ГИА-9, а также ознакомлению</w:t>
      </w:r>
      <w:r w:rsidRPr="009C6ECE">
        <w:rPr>
          <w:rFonts w:ascii="Times New Roman" w:hAnsi="Times New Roman"/>
          <w:sz w:val="28"/>
          <w:szCs w:val="28"/>
        </w:rPr>
        <w:t xml:space="preserve"> обучающихся с результатами ГИА-9 по всем учебным предметам. </w:t>
      </w:r>
    </w:p>
    <w:p w:rsidR="00CD5530" w:rsidRDefault="00CD5530" w:rsidP="00B44263">
      <w:pPr>
        <w:ind w:firstLine="709"/>
        <w:jc w:val="both"/>
        <w:rPr>
          <w:rFonts w:ascii="Times New Roman" w:hAnsi="Times New Roman"/>
          <w:sz w:val="28"/>
          <w:szCs w:val="28"/>
        </w:rPr>
      </w:pPr>
      <w:r>
        <w:rPr>
          <w:rFonts w:ascii="Times New Roman" w:hAnsi="Times New Roman"/>
          <w:sz w:val="28"/>
          <w:szCs w:val="28"/>
        </w:rPr>
        <w:lastRenderedPageBreak/>
        <w:t>В период проведения</w:t>
      </w:r>
      <w:r w:rsidRPr="009C6ECE">
        <w:rPr>
          <w:rFonts w:ascii="Times New Roman" w:hAnsi="Times New Roman"/>
          <w:sz w:val="28"/>
          <w:szCs w:val="28"/>
        </w:rPr>
        <w:t xml:space="preserve"> ГИА</w:t>
      </w:r>
      <w:r>
        <w:rPr>
          <w:rFonts w:ascii="Times New Roman" w:hAnsi="Times New Roman"/>
          <w:sz w:val="28"/>
          <w:szCs w:val="28"/>
        </w:rPr>
        <w:t>-9</w:t>
      </w:r>
      <w:r w:rsidRPr="009C6ECE">
        <w:rPr>
          <w:rFonts w:ascii="Times New Roman" w:hAnsi="Times New Roman"/>
          <w:sz w:val="28"/>
          <w:szCs w:val="28"/>
        </w:rPr>
        <w:t xml:space="preserve"> в качестве общественных наблюдателей было </w:t>
      </w:r>
      <w:r>
        <w:rPr>
          <w:rFonts w:ascii="Times New Roman" w:hAnsi="Times New Roman"/>
          <w:sz w:val="28"/>
          <w:szCs w:val="28"/>
        </w:rPr>
        <w:t>привлечено 415</w:t>
      </w:r>
      <w:r w:rsidRPr="009C6ECE">
        <w:rPr>
          <w:rFonts w:ascii="Times New Roman" w:hAnsi="Times New Roman"/>
          <w:sz w:val="28"/>
          <w:szCs w:val="28"/>
        </w:rPr>
        <w:t xml:space="preserve"> человек</w:t>
      </w:r>
      <w:r>
        <w:rPr>
          <w:rFonts w:ascii="Times New Roman" w:hAnsi="Times New Roman"/>
          <w:sz w:val="28"/>
          <w:szCs w:val="28"/>
        </w:rPr>
        <w:t>, получивших соответствующую аккредитацию (</w:t>
      </w:r>
      <w:r w:rsidRPr="009C6ECE">
        <w:rPr>
          <w:rFonts w:ascii="Times New Roman" w:hAnsi="Times New Roman"/>
          <w:sz w:val="28"/>
          <w:szCs w:val="28"/>
        </w:rPr>
        <w:t>в 201</w:t>
      </w:r>
      <w:r>
        <w:rPr>
          <w:rFonts w:ascii="Times New Roman" w:hAnsi="Times New Roman"/>
          <w:sz w:val="28"/>
          <w:szCs w:val="28"/>
        </w:rPr>
        <w:t>4</w:t>
      </w:r>
      <w:r w:rsidRPr="009C6ECE">
        <w:rPr>
          <w:rFonts w:ascii="Times New Roman" w:hAnsi="Times New Roman"/>
          <w:sz w:val="28"/>
          <w:szCs w:val="28"/>
        </w:rPr>
        <w:t xml:space="preserve"> году</w:t>
      </w:r>
      <w:r>
        <w:rPr>
          <w:rFonts w:ascii="Times New Roman" w:hAnsi="Times New Roman"/>
          <w:sz w:val="28"/>
          <w:szCs w:val="28"/>
        </w:rPr>
        <w:t xml:space="preserve"> – 400)</w:t>
      </w:r>
      <w:r w:rsidRPr="009C6ECE">
        <w:rPr>
          <w:rFonts w:ascii="Times New Roman" w:hAnsi="Times New Roman"/>
          <w:sz w:val="28"/>
          <w:szCs w:val="28"/>
        </w:rPr>
        <w:t xml:space="preserve">. Среди общественных наблюдателей </w:t>
      </w:r>
      <w:r>
        <w:rPr>
          <w:rFonts w:ascii="Times New Roman" w:hAnsi="Times New Roman"/>
          <w:sz w:val="28"/>
          <w:szCs w:val="28"/>
        </w:rPr>
        <w:t>–</w:t>
      </w:r>
      <w:r w:rsidRPr="009C6ECE">
        <w:rPr>
          <w:rFonts w:ascii="Times New Roman" w:hAnsi="Times New Roman"/>
          <w:sz w:val="28"/>
          <w:szCs w:val="28"/>
        </w:rPr>
        <w:t xml:space="preserve"> представители общественных объединений и организаций</w:t>
      </w:r>
      <w:r>
        <w:rPr>
          <w:rFonts w:ascii="Times New Roman" w:hAnsi="Times New Roman"/>
          <w:sz w:val="28"/>
          <w:szCs w:val="28"/>
        </w:rPr>
        <w:t>,</w:t>
      </w:r>
      <w:r w:rsidRPr="009C6ECE">
        <w:rPr>
          <w:rFonts w:ascii="Times New Roman" w:hAnsi="Times New Roman"/>
          <w:sz w:val="28"/>
          <w:szCs w:val="28"/>
        </w:rPr>
        <w:t xml:space="preserve"> члены родительских комитетов </w:t>
      </w:r>
      <w:r w:rsidR="006E2618">
        <w:rPr>
          <w:rFonts w:ascii="Times New Roman" w:hAnsi="Times New Roman"/>
          <w:sz w:val="28"/>
          <w:szCs w:val="28"/>
        </w:rPr>
        <w:t xml:space="preserve">  </w:t>
      </w:r>
      <w:r w:rsidRPr="009C6ECE">
        <w:rPr>
          <w:rFonts w:ascii="Times New Roman" w:hAnsi="Times New Roman"/>
          <w:sz w:val="28"/>
          <w:szCs w:val="28"/>
        </w:rPr>
        <w:t>и т.</w:t>
      </w:r>
      <w:r>
        <w:rPr>
          <w:rFonts w:ascii="Times New Roman" w:hAnsi="Times New Roman"/>
          <w:sz w:val="28"/>
          <w:szCs w:val="28"/>
        </w:rPr>
        <w:t> </w:t>
      </w:r>
      <w:r w:rsidRPr="009C6ECE">
        <w:rPr>
          <w:rFonts w:ascii="Times New Roman" w:hAnsi="Times New Roman"/>
          <w:sz w:val="28"/>
          <w:szCs w:val="28"/>
        </w:rPr>
        <w:t>д.</w:t>
      </w:r>
    </w:p>
    <w:p w:rsidR="00CD5530" w:rsidRPr="00B91929" w:rsidRDefault="00CD5530" w:rsidP="00B44263">
      <w:pPr>
        <w:ind w:firstLine="709"/>
        <w:jc w:val="both"/>
        <w:rPr>
          <w:rFonts w:ascii="Times New Roman" w:hAnsi="Times New Roman"/>
          <w:sz w:val="28"/>
          <w:szCs w:val="28"/>
        </w:rPr>
      </w:pPr>
      <w:r w:rsidRPr="00B91929">
        <w:rPr>
          <w:rFonts w:ascii="Times New Roman" w:hAnsi="Times New Roman"/>
          <w:sz w:val="28"/>
          <w:szCs w:val="28"/>
        </w:rPr>
        <w:t xml:space="preserve">Во время проведения государственной итоговой аттестации в 2015 году зафиксированы случаи нарушения Порядка проведения государственной итоговой аттестации. На экзаменах по математике, русскому языку, французскому языку в г. Рязани, Ухоловском, Шиловским и Захаровском районах выявлено использование сотовых телефонов и шпаргалок. </w:t>
      </w:r>
      <w:r w:rsidR="006E2618">
        <w:rPr>
          <w:rFonts w:ascii="Times New Roman" w:hAnsi="Times New Roman"/>
          <w:sz w:val="28"/>
          <w:szCs w:val="28"/>
        </w:rPr>
        <w:t xml:space="preserve">                   </w:t>
      </w:r>
      <w:r w:rsidRPr="00B91929">
        <w:rPr>
          <w:rFonts w:ascii="Times New Roman" w:hAnsi="Times New Roman"/>
          <w:sz w:val="28"/>
          <w:szCs w:val="28"/>
        </w:rPr>
        <w:t xml:space="preserve">11 участникам </w:t>
      </w:r>
      <w:r>
        <w:rPr>
          <w:rFonts w:ascii="Times New Roman" w:hAnsi="Times New Roman"/>
          <w:sz w:val="28"/>
          <w:szCs w:val="28"/>
        </w:rPr>
        <w:t>ГИА-9</w:t>
      </w:r>
      <w:r w:rsidRPr="00B91929">
        <w:rPr>
          <w:rFonts w:ascii="Times New Roman" w:hAnsi="Times New Roman"/>
          <w:sz w:val="28"/>
          <w:szCs w:val="28"/>
        </w:rPr>
        <w:t xml:space="preserve"> аннулировали результаты по обязательным предметам с правом пересдачи в сентябре. </w:t>
      </w:r>
    </w:p>
    <w:p w:rsidR="00CD5530" w:rsidRDefault="00CD5530" w:rsidP="00B44263">
      <w:pPr>
        <w:ind w:firstLine="709"/>
        <w:jc w:val="both"/>
        <w:rPr>
          <w:sz w:val="28"/>
          <w:szCs w:val="28"/>
        </w:rPr>
      </w:pPr>
      <w:r w:rsidRPr="009C6ECE">
        <w:rPr>
          <w:rFonts w:ascii="Times New Roman" w:hAnsi="Times New Roman"/>
          <w:sz w:val="28"/>
          <w:szCs w:val="28"/>
        </w:rPr>
        <w:t>Для получения аттестата выпускникам необходимо было пройти аттестацию по обязательным общеобразовательным предметам: русскому языку и математике.</w:t>
      </w:r>
      <w:r>
        <w:rPr>
          <w:rFonts w:ascii="Times New Roman" w:hAnsi="Times New Roman"/>
          <w:sz w:val="28"/>
          <w:szCs w:val="28"/>
        </w:rPr>
        <w:t xml:space="preserve"> В соответствии с данными региону полномочиями был установлен </w:t>
      </w:r>
      <w:r w:rsidRPr="009C6ECE">
        <w:rPr>
          <w:rFonts w:ascii="Times New Roman" w:hAnsi="Times New Roman"/>
          <w:sz w:val="28"/>
          <w:szCs w:val="28"/>
        </w:rPr>
        <w:t>минимальный</w:t>
      </w:r>
      <w:r>
        <w:rPr>
          <w:rFonts w:ascii="Times New Roman" w:hAnsi="Times New Roman"/>
          <w:sz w:val="28"/>
          <w:szCs w:val="28"/>
        </w:rPr>
        <w:t xml:space="preserve"> порог по всем</w:t>
      </w:r>
      <w:r w:rsidRPr="009C6ECE">
        <w:rPr>
          <w:rFonts w:ascii="Times New Roman" w:hAnsi="Times New Roman"/>
          <w:sz w:val="28"/>
          <w:szCs w:val="28"/>
        </w:rPr>
        <w:t xml:space="preserve"> общеобразовательным предметам  для</w:t>
      </w:r>
      <w:r>
        <w:rPr>
          <w:rFonts w:ascii="Times New Roman" w:hAnsi="Times New Roman"/>
          <w:sz w:val="28"/>
          <w:szCs w:val="28"/>
        </w:rPr>
        <w:t xml:space="preserve"> </w:t>
      </w:r>
      <w:r w:rsidRPr="008C48D5">
        <w:rPr>
          <w:rFonts w:ascii="Times New Roman" w:hAnsi="Times New Roman"/>
          <w:sz w:val="28"/>
          <w:szCs w:val="28"/>
        </w:rPr>
        <w:t>ОГЭ и ГВЭ: по ОГЭ по русскому языку – 1</w:t>
      </w:r>
      <w:r>
        <w:rPr>
          <w:rFonts w:ascii="Times New Roman" w:hAnsi="Times New Roman"/>
          <w:sz w:val="28"/>
          <w:szCs w:val="28"/>
        </w:rPr>
        <w:t>4 баллов</w:t>
      </w:r>
      <w:r w:rsidRPr="008C48D5">
        <w:rPr>
          <w:rFonts w:ascii="Times New Roman" w:hAnsi="Times New Roman"/>
          <w:sz w:val="28"/>
          <w:szCs w:val="28"/>
        </w:rPr>
        <w:t xml:space="preserve">, по ОГЭ по математике – </w:t>
      </w:r>
      <w:r>
        <w:rPr>
          <w:rFonts w:ascii="Times New Roman" w:hAnsi="Times New Roman"/>
          <w:sz w:val="28"/>
          <w:szCs w:val="28"/>
        </w:rPr>
        <w:t>5</w:t>
      </w:r>
      <w:r w:rsidRPr="008C48D5">
        <w:rPr>
          <w:rFonts w:ascii="Times New Roman" w:hAnsi="Times New Roman"/>
          <w:sz w:val="28"/>
          <w:szCs w:val="28"/>
        </w:rPr>
        <w:t xml:space="preserve">, по ГВЭ по русскому языку – </w:t>
      </w:r>
      <w:r>
        <w:rPr>
          <w:rFonts w:ascii="Times New Roman" w:hAnsi="Times New Roman"/>
          <w:sz w:val="28"/>
          <w:szCs w:val="28"/>
        </w:rPr>
        <w:t>5</w:t>
      </w:r>
      <w:r w:rsidRPr="008C48D5">
        <w:rPr>
          <w:rFonts w:ascii="Times New Roman" w:hAnsi="Times New Roman"/>
          <w:sz w:val="28"/>
          <w:szCs w:val="28"/>
        </w:rPr>
        <w:t>, по ГВЭ по математике – 3.</w:t>
      </w:r>
    </w:p>
    <w:p w:rsidR="00CD5530" w:rsidRDefault="00CD5530" w:rsidP="00B44263">
      <w:pPr>
        <w:ind w:firstLine="709"/>
        <w:jc w:val="both"/>
        <w:rPr>
          <w:rFonts w:ascii="Times New Roman" w:hAnsi="Times New Roman"/>
          <w:sz w:val="28"/>
          <w:szCs w:val="28"/>
        </w:rPr>
      </w:pPr>
      <w:r>
        <w:rPr>
          <w:rFonts w:ascii="Times New Roman" w:hAnsi="Times New Roman"/>
          <w:sz w:val="28"/>
          <w:szCs w:val="28"/>
        </w:rPr>
        <w:t>В ОГЭ принимали участие 72 ребенка с ограниченными возможностями здоровья. Для данных учащихся в соответствии с медицинскими показаниями были созданы необходимые условия: экзамен на дому (ЦДО), экзамен в горизонтальном положении (г. Сасово), прием медикаментов и пищи, проведение медико-профилактических процедур, увеличение шрифта экзаменационных материалов.</w:t>
      </w:r>
    </w:p>
    <w:p w:rsidR="00CD5530" w:rsidRPr="00B26FDB" w:rsidRDefault="00CD5530" w:rsidP="00B44263">
      <w:pPr>
        <w:ind w:firstLine="709"/>
        <w:jc w:val="both"/>
        <w:rPr>
          <w:rFonts w:ascii="Times New Roman" w:hAnsi="Times New Roman"/>
          <w:sz w:val="28"/>
          <w:szCs w:val="28"/>
        </w:rPr>
      </w:pPr>
      <w:r w:rsidRPr="00B26FDB">
        <w:rPr>
          <w:rFonts w:ascii="Times New Roman" w:hAnsi="Times New Roman"/>
          <w:sz w:val="28"/>
          <w:szCs w:val="28"/>
        </w:rPr>
        <w:t>В досрочный период</w:t>
      </w:r>
      <w:r>
        <w:rPr>
          <w:rFonts w:ascii="Times New Roman" w:hAnsi="Times New Roman"/>
          <w:sz w:val="28"/>
          <w:szCs w:val="28"/>
        </w:rPr>
        <w:t xml:space="preserve"> проведения ГИА, который проходил с 20 апреля по 7 мая, экзамен по математике сдавали 4 выпускника, по русскому языку – 7 </w:t>
      </w:r>
      <w:r w:rsidRPr="00B26FDB">
        <w:rPr>
          <w:rFonts w:ascii="Times New Roman" w:hAnsi="Times New Roman"/>
          <w:sz w:val="28"/>
          <w:szCs w:val="28"/>
        </w:rPr>
        <w:t xml:space="preserve">из г. Рязани и Кораблинского и Милославского районов (6 спортсменов, выезжающих на тренировочные сборы, и один выпускник из учреждения УФСИН </w:t>
      </w:r>
      <w:r>
        <w:rPr>
          <w:rFonts w:ascii="Times New Roman" w:hAnsi="Times New Roman"/>
          <w:sz w:val="28"/>
          <w:szCs w:val="28"/>
        </w:rPr>
        <w:t>в</w:t>
      </w:r>
      <w:r w:rsidRPr="00B26FDB">
        <w:rPr>
          <w:rFonts w:ascii="Times New Roman" w:hAnsi="Times New Roman"/>
          <w:sz w:val="28"/>
          <w:szCs w:val="28"/>
        </w:rPr>
        <w:t xml:space="preserve"> связи с окончанием срока</w:t>
      </w:r>
      <w:r>
        <w:rPr>
          <w:rFonts w:ascii="Times New Roman" w:hAnsi="Times New Roman"/>
          <w:sz w:val="28"/>
          <w:szCs w:val="28"/>
        </w:rPr>
        <w:t xml:space="preserve"> исполнения наказания</w:t>
      </w:r>
      <w:r w:rsidRPr="00B26FDB">
        <w:rPr>
          <w:rFonts w:ascii="Times New Roman" w:hAnsi="Times New Roman"/>
          <w:sz w:val="28"/>
          <w:szCs w:val="28"/>
        </w:rPr>
        <w:t xml:space="preserve">). Для них было организовано три ППЭ на базе муниципалитетов и в учреждении УФСИН. </w:t>
      </w:r>
    </w:p>
    <w:p w:rsidR="00CD5530" w:rsidRDefault="00CD5530" w:rsidP="00B44263">
      <w:pPr>
        <w:ind w:firstLine="709"/>
        <w:jc w:val="both"/>
        <w:rPr>
          <w:rFonts w:ascii="Times New Roman" w:hAnsi="Times New Roman"/>
          <w:sz w:val="28"/>
          <w:szCs w:val="28"/>
        </w:rPr>
      </w:pPr>
      <w:r w:rsidRPr="00E16646">
        <w:rPr>
          <w:rFonts w:ascii="Times New Roman" w:hAnsi="Times New Roman"/>
          <w:sz w:val="28"/>
          <w:szCs w:val="28"/>
        </w:rPr>
        <w:t>В основные сроки в ГИА-9 в форме ОГЭ по математике приняли участие 812</w:t>
      </w:r>
      <w:r>
        <w:rPr>
          <w:rFonts w:ascii="Times New Roman" w:hAnsi="Times New Roman"/>
          <w:sz w:val="28"/>
          <w:szCs w:val="28"/>
        </w:rPr>
        <w:t>7</w:t>
      </w:r>
      <w:r w:rsidRPr="00E16646">
        <w:rPr>
          <w:rFonts w:ascii="Times New Roman" w:hAnsi="Times New Roman"/>
          <w:sz w:val="28"/>
          <w:szCs w:val="28"/>
        </w:rPr>
        <w:t xml:space="preserve"> участников, по русскому языку – 8141. В форме ГВЭ по математике </w:t>
      </w:r>
      <w:r>
        <w:rPr>
          <w:rFonts w:ascii="Times New Roman" w:hAnsi="Times New Roman"/>
          <w:sz w:val="28"/>
          <w:szCs w:val="28"/>
        </w:rPr>
        <w:t>сдавали</w:t>
      </w:r>
      <w:r w:rsidRPr="00E16646">
        <w:rPr>
          <w:rFonts w:ascii="Times New Roman" w:hAnsi="Times New Roman"/>
          <w:sz w:val="28"/>
          <w:szCs w:val="28"/>
        </w:rPr>
        <w:t xml:space="preserve"> 676 участник</w:t>
      </w:r>
      <w:r>
        <w:rPr>
          <w:rFonts w:ascii="Times New Roman" w:hAnsi="Times New Roman"/>
          <w:sz w:val="28"/>
          <w:szCs w:val="28"/>
        </w:rPr>
        <w:t>ов</w:t>
      </w:r>
      <w:r w:rsidRPr="00E16646">
        <w:rPr>
          <w:rFonts w:ascii="Times New Roman" w:hAnsi="Times New Roman"/>
          <w:sz w:val="28"/>
          <w:szCs w:val="28"/>
        </w:rPr>
        <w:t>, по русскому языку – 660.</w:t>
      </w:r>
    </w:p>
    <w:p w:rsidR="00CD5530" w:rsidRDefault="00CD5530" w:rsidP="00B44263">
      <w:pPr>
        <w:ind w:firstLine="709"/>
        <w:jc w:val="both"/>
        <w:rPr>
          <w:rFonts w:ascii="Times New Roman" w:hAnsi="Times New Roman"/>
          <w:sz w:val="28"/>
          <w:szCs w:val="28"/>
        </w:rPr>
      </w:pPr>
      <w:r>
        <w:rPr>
          <w:rFonts w:ascii="Times New Roman" w:hAnsi="Times New Roman"/>
          <w:sz w:val="28"/>
          <w:szCs w:val="28"/>
        </w:rPr>
        <w:t>Из 12 предложенных предметов по выбору выпускники Рязанской области участвовали в 1</w:t>
      </w:r>
      <w:r w:rsidRPr="00657F21">
        <w:rPr>
          <w:rFonts w:ascii="Times New Roman" w:hAnsi="Times New Roman"/>
          <w:sz w:val="28"/>
          <w:szCs w:val="28"/>
        </w:rPr>
        <w:t>1 общеобразовательных предмет</w:t>
      </w:r>
      <w:r>
        <w:rPr>
          <w:rFonts w:ascii="Times New Roman" w:hAnsi="Times New Roman"/>
          <w:sz w:val="28"/>
          <w:szCs w:val="28"/>
        </w:rPr>
        <w:t>ах: г. Рязань –</w:t>
      </w:r>
      <w:r w:rsidRPr="009C6ECE">
        <w:rPr>
          <w:rFonts w:ascii="Times New Roman" w:hAnsi="Times New Roman"/>
          <w:sz w:val="28"/>
          <w:szCs w:val="28"/>
        </w:rPr>
        <w:t xml:space="preserve"> 11</w:t>
      </w:r>
      <w:r>
        <w:rPr>
          <w:rFonts w:ascii="Times New Roman" w:hAnsi="Times New Roman"/>
          <w:sz w:val="28"/>
          <w:szCs w:val="28"/>
        </w:rPr>
        <w:t>,</w:t>
      </w:r>
      <w:r w:rsidRPr="009C6ECE">
        <w:rPr>
          <w:rFonts w:ascii="Times New Roman" w:hAnsi="Times New Roman"/>
          <w:sz w:val="28"/>
          <w:szCs w:val="28"/>
        </w:rPr>
        <w:t xml:space="preserve"> </w:t>
      </w:r>
      <w:r w:rsidR="006E2618">
        <w:rPr>
          <w:rFonts w:ascii="Times New Roman" w:hAnsi="Times New Roman"/>
          <w:sz w:val="28"/>
          <w:szCs w:val="28"/>
        </w:rPr>
        <w:t xml:space="preserve">     </w:t>
      </w:r>
      <w:r w:rsidRPr="009C6ECE">
        <w:rPr>
          <w:rFonts w:ascii="Times New Roman" w:hAnsi="Times New Roman"/>
          <w:sz w:val="28"/>
          <w:szCs w:val="28"/>
        </w:rPr>
        <w:t>г. Скопин</w:t>
      </w:r>
      <w:r>
        <w:rPr>
          <w:rFonts w:ascii="Times New Roman" w:hAnsi="Times New Roman"/>
          <w:sz w:val="28"/>
          <w:szCs w:val="28"/>
        </w:rPr>
        <w:t xml:space="preserve"> – 9</w:t>
      </w:r>
      <w:r w:rsidRPr="009C6ECE">
        <w:rPr>
          <w:rFonts w:ascii="Times New Roman" w:hAnsi="Times New Roman"/>
          <w:sz w:val="28"/>
          <w:szCs w:val="28"/>
        </w:rPr>
        <w:t>, Ряжск</w:t>
      </w:r>
      <w:r>
        <w:rPr>
          <w:rFonts w:ascii="Times New Roman" w:hAnsi="Times New Roman"/>
          <w:sz w:val="28"/>
          <w:szCs w:val="28"/>
        </w:rPr>
        <w:t xml:space="preserve">ий </w:t>
      </w:r>
      <w:r w:rsidRPr="009C6ECE">
        <w:rPr>
          <w:rFonts w:ascii="Times New Roman" w:hAnsi="Times New Roman"/>
          <w:sz w:val="28"/>
          <w:szCs w:val="28"/>
        </w:rPr>
        <w:t>район</w:t>
      </w:r>
      <w:r>
        <w:rPr>
          <w:rFonts w:ascii="Times New Roman" w:hAnsi="Times New Roman"/>
          <w:sz w:val="28"/>
          <w:szCs w:val="28"/>
        </w:rPr>
        <w:t xml:space="preserve"> – 9, Спасский</w:t>
      </w:r>
      <w:r w:rsidRPr="009C6ECE">
        <w:rPr>
          <w:rFonts w:ascii="Times New Roman" w:hAnsi="Times New Roman"/>
          <w:sz w:val="28"/>
          <w:szCs w:val="28"/>
        </w:rPr>
        <w:t xml:space="preserve"> </w:t>
      </w:r>
      <w:r>
        <w:rPr>
          <w:rFonts w:ascii="Times New Roman" w:hAnsi="Times New Roman"/>
          <w:sz w:val="28"/>
          <w:szCs w:val="28"/>
        </w:rPr>
        <w:t>– 8 и т</w:t>
      </w:r>
      <w:r w:rsidRPr="009C6ECE">
        <w:rPr>
          <w:rFonts w:ascii="Times New Roman" w:hAnsi="Times New Roman"/>
          <w:sz w:val="28"/>
          <w:szCs w:val="28"/>
        </w:rPr>
        <w:t>.</w:t>
      </w:r>
      <w:r>
        <w:rPr>
          <w:rFonts w:ascii="Times New Roman" w:hAnsi="Times New Roman"/>
          <w:sz w:val="28"/>
          <w:szCs w:val="28"/>
        </w:rPr>
        <w:t> д.</w:t>
      </w:r>
      <w:r w:rsidRPr="009C6ECE">
        <w:rPr>
          <w:rFonts w:ascii="Times New Roman" w:hAnsi="Times New Roman"/>
          <w:sz w:val="28"/>
          <w:szCs w:val="28"/>
        </w:rPr>
        <w:t xml:space="preserve"> </w:t>
      </w:r>
    </w:p>
    <w:p w:rsidR="00CD5530" w:rsidRDefault="00CD5530" w:rsidP="00B44263">
      <w:pPr>
        <w:ind w:firstLine="709"/>
        <w:jc w:val="both"/>
        <w:rPr>
          <w:rFonts w:ascii="Times New Roman" w:hAnsi="Times New Roman"/>
          <w:sz w:val="28"/>
          <w:szCs w:val="28"/>
        </w:rPr>
      </w:pPr>
    </w:p>
    <w:p w:rsidR="00CD5530" w:rsidRDefault="00CD5530" w:rsidP="00B44263">
      <w:pPr>
        <w:ind w:firstLine="709"/>
        <w:jc w:val="both"/>
        <w:rPr>
          <w:rFonts w:ascii="Times New Roman" w:hAnsi="Times New Roman"/>
          <w:sz w:val="28"/>
          <w:szCs w:val="28"/>
        </w:rPr>
      </w:pPr>
    </w:p>
    <w:p w:rsidR="00CD5530" w:rsidRDefault="00CD5530" w:rsidP="00B44263">
      <w:pPr>
        <w:ind w:firstLine="709"/>
        <w:jc w:val="both"/>
        <w:rPr>
          <w:rFonts w:ascii="Times New Roman" w:hAnsi="Times New Roman"/>
          <w:sz w:val="28"/>
          <w:szCs w:val="28"/>
        </w:rPr>
      </w:pPr>
    </w:p>
    <w:p w:rsidR="00CD5530" w:rsidRDefault="00CD5530" w:rsidP="00CD5530">
      <w:pPr>
        <w:ind w:firstLine="708"/>
        <w:jc w:val="both"/>
        <w:rPr>
          <w:rFonts w:ascii="Times New Roman" w:hAnsi="Times New Roman"/>
          <w:sz w:val="28"/>
          <w:szCs w:val="28"/>
        </w:rPr>
      </w:pPr>
    </w:p>
    <w:p w:rsidR="00CD5530" w:rsidRDefault="00CD5530" w:rsidP="00CD5530">
      <w:pPr>
        <w:ind w:firstLine="708"/>
        <w:jc w:val="both"/>
        <w:rPr>
          <w:rFonts w:ascii="Times New Roman" w:hAnsi="Times New Roman"/>
          <w:sz w:val="28"/>
          <w:szCs w:val="28"/>
        </w:rPr>
      </w:pPr>
    </w:p>
    <w:p w:rsidR="00CD5530" w:rsidRDefault="00CD5530" w:rsidP="00CD5530">
      <w:pPr>
        <w:ind w:firstLine="708"/>
        <w:jc w:val="both"/>
        <w:rPr>
          <w:rFonts w:ascii="Times New Roman" w:hAnsi="Times New Roman"/>
          <w:sz w:val="28"/>
          <w:szCs w:val="28"/>
        </w:rPr>
      </w:pPr>
    </w:p>
    <w:p w:rsidR="006E2618" w:rsidRDefault="006E2618">
      <w:pPr>
        <w:rPr>
          <w:rFonts w:ascii="Times New Roman" w:hAnsi="Times New Roman"/>
          <w:b/>
          <w:sz w:val="28"/>
          <w:szCs w:val="28"/>
        </w:rPr>
      </w:pPr>
      <w:r>
        <w:rPr>
          <w:rFonts w:ascii="Times New Roman" w:hAnsi="Times New Roman"/>
          <w:b/>
          <w:sz w:val="28"/>
          <w:szCs w:val="28"/>
        </w:rPr>
        <w:br w:type="page"/>
      </w:r>
    </w:p>
    <w:p w:rsidR="00CD5530" w:rsidRDefault="00CD5530" w:rsidP="00CD5530">
      <w:pPr>
        <w:jc w:val="center"/>
        <w:rPr>
          <w:rFonts w:ascii="Times New Roman" w:hAnsi="Times New Roman"/>
          <w:b/>
          <w:sz w:val="28"/>
          <w:szCs w:val="28"/>
        </w:rPr>
      </w:pPr>
      <w:r w:rsidRPr="003175F7">
        <w:rPr>
          <w:rFonts w:ascii="Times New Roman" w:hAnsi="Times New Roman"/>
          <w:b/>
          <w:sz w:val="28"/>
          <w:szCs w:val="28"/>
        </w:rPr>
        <w:lastRenderedPageBreak/>
        <w:t xml:space="preserve">Сравнительная диаграмма муниципалитетов </w:t>
      </w:r>
    </w:p>
    <w:p w:rsidR="00CD5530" w:rsidRPr="003175F7" w:rsidRDefault="00CD5530" w:rsidP="00CD5530">
      <w:pPr>
        <w:jc w:val="center"/>
        <w:rPr>
          <w:rFonts w:ascii="Times New Roman" w:hAnsi="Times New Roman"/>
          <w:b/>
          <w:sz w:val="28"/>
          <w:szCs w:val="28"/>
        </w:rPr>
      </w:pPr>
      <w:r w:rsidRPr="003175F7">
        <w:rPr>
          <w:rFonts w:ascii="Times New Roman" w:hAnsi="Times New Roman"/>
          <w:b/>
          <w:sz w:val="28"/>
          <w:szCs w:val="28"/>
        </w:rPr>
        <w:t>по количеству выбираемых предметов для ГИА-9</w:t>
      </w:r>
    </w:p>
    <w:p w:rsidR="00CD5530" w:rsidRPr="003175F7" w:rsidRDefault="00CD5530" w:rsidP="00CD5530">
      <w:pPr>
        <w:ind w:firstLine="708"/>
        <w:jc w:val="both"/>
        <w:rPr>
          <w:rFonts w:ascii="Times New Roman" w:hAnsi="Times New Roman"/>
          <w:sz w:val="16"/>
          <w:szCs w:val="16"/>
        </w:rPr>
      </w:pPr>
    </w:p>
    <w:p w:rsidR="00CD5530" w:rsidRDefault="00CD5530" w:rsidP="00CD5530">
      <w:pPr>
        <w:jc w:val="both"/>
        <w:rPr>
          <w:rFonts w:ascii="Times New Roman" w:hAnsi="Times New Roman"/>
          <w:sz w:val="28"/>
          <w:szCs w:val="28"/>
        </w:rPr>
      </w:pPr>
      <w:r w:rsidRPr="00435A60">
        <w:rPr>
          <w:rFonts w:ascii="Times New Roman" w:hAnsi="Times New Roman"/>
          <w:noProof/>
          <w:sz w:val="28"/>
          <w:szCs w:val="28"/>
        </w:rPr>
        <w:drawing>
          <wp:inline distT="0" distB="0" distL="0" distR="0">
            <wp:extent cx="5940425" cy="2905125"/>
            <wp:effectExtent l="19050" t="0" r="222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5530" w:rsidRDefault="00CD5530" w:rsidP="00CD5530">
      <w:pPr>
        <w:ind w:firstLine="708"/>
        <w:jc w:val="both"/>
        <w:rPr>
          <w:rFonts w:ascii="Times New Roman" w:hAnsi="Times New Roman"/>
          <w:sz w:val="28"/>
          <w:szCs w:val="28"/>
        </w:rPr>
      </w:pPr>
    </w:p>
    <w:p w:rsidR="00CD5530" w:rsidRDefault="00CD5530" w:rsidP="00CD5530">
      <w:pPr>
        <w:ind w:firstLine="708"/>
        <w:jc w:val="both"/>
        <w:rPr>
          <w:rFonts w:ascii="Times New Roman" w:hAnsi="Times New Roman"/>
          <w:sz w:val="28"/>
          <w:szCs w:val="28"/>
        </w:rPr>
      </w:pPr>
      <w:r w:rsidRPr="009C6ECE">
        <w:rPr>
          <w:rFonts w:ascii="Times New Roman" w:hAnsi="Times New Roman"/>
          <w:sz w:val="28"/>
          <w:szCs w:val="28"/>
        </w:rPr>
        <w:t>В</w:t>
      </w:r>
      <w:r>
        <w:rPr>
          <w:rFonts w:ascii="Times New Roman" w:hAnsi="Times New Roman"/>
          <w:sz w:val="28"/>
          <w:szCs w:val="28"/>
        </w:rPr>
        <w:t xml:space="preserve"> шести муниципалитетах </w:t>
      </w:r>
      <w:r w:rsidRPr="009C6ECE">
        <w:rPr>
          <w:rFonts w:ascii="Times New Roman" w:hAnsi="Times New Roman"/>
          <w:sz w:val="28"/>
          <w:szCs w:val="28"/>
        </w:rPr>
        <w:t>общеобразовательны</w:t>
      </w:r>
      <w:r>
        <w:rPr>
          <w:rFonts w:ascii="Times New Roman" w:hAnsi="Times New Roman"/>
          <w:sz w:val="28"/>
          <w:szCs w:val="28"/>
        </w:rPr>
        <w:t>е предметы по выбору не сдавали (</w:t>
      </w:r>
      <w:r w:rsidRPr="009C6ECE">
        <w:rPr>
          <w:rFonts w:ascii="Times New Roman" w:hAnsi="Times New Roman"/>
          <w:sz w:val="28"/>
          <w:szCs w:val="28"/>
        </w:rPr>
        <w:t>Ер</w:t>
      </w:r>
      <w:r>
        <w:rPr>
          <w:rFonts w:ascii="Times New Roman" w:hAnsi="Times New Roman"/>
          <w:sz w:val="28"/>
          <w:szCs w:val="28"/>
        </w:rPr>
        <w:t xml:space="preserve">мишинский, Захаровский, Кадомский, Михайловский, Пителинский, Сапожковский). </w:t>
      </w:r>
    </w:p>
    <w:p w:rsidR="00CD5530" w:rsidRDefault="00CD5530" w:rsidP="00CD5530">
      <w:pPr>
        <w:ind w:firstLine="708"/>
        <w:jc w:val="both"/>
        <w:rPr>
          <w:rFonts w:ascii="Times New Roman" w:hAnsi="Times New Roman"/>
          <w:sz w:val="28"/>
          <w:szCs w:val="28"/>
        </w:rPr>
      </w:pPr>
    </w:p>
    <w:p w:rsidR="00CD5530" w:rsidRDefault="00CD5530" w:rsidP="00CD5530">
      <w:pPr>
        <w:jc w:val="center"/>
        <w:rPr>
          <w:rFonts w:ascii="Times New Roman" w:hAnsi="Times New Roman"/>
          <w:b/>
          <w:sz w:val="28"/>
          <w:szCs w:val="28"/>
        </w:rPr>
      </w:pPr>
      <w:r>
        <w:rPr>
          <w:rFonts w:ascii="Times New Roman" w:hAnsi="Times New Roman"/>
          <w:b/>
          <w:sz w:val="28"/>
          <w:szCs w:val="28"/>
        </w:rPr>
        <w:t>Р</w:t>
      </w:r>
      <w:r w:rsidRPr="002023B7">
        <w:rPr>
          <w:rFonts w:ascii="Times New Roman" w:hAnsi="Times New Roman"/>
          <w:b/>
          <w:sz w:val="28"/>
          <w:szCs w:val="28"/>
        </w:rPr>
        <w:t>аспределе</w:t>
      </w:r>
      <w:r>
        <w:rPr>
          <w:rFonts w:ascii="Times New Roman" w:hAnsi="Times New Roman"/>
          <w:b/>
          <w:sz w:val="28"/>
          <w:szCs w:val="28"/>
        </w:rPr>
        <w:t xml:space="preserve">ние предметов ГИА-9 </w:t>
      </w:r>
    </w:p>
    <w:p w:rsidR="00CD5530" w:rsidRDefault="00CD5530" w:rsidP="00CD5530">
      <w:pPr>
        <w:jc w:val="center"/>
        <w:rPr>
          <w:rFonts w:ascii="Times New Roman" w:hAnsi="Times New Roman"/>
          <w:b/>
          <w:sz w:val="28"/>
          <w:szCs w:val="28"/>
        </w:rPr>
      </w:pPr>
      <w:r>
        <w:rPr>
          <w:rFonts w:ascii="Times New Roman" w:hAnsi="Times New Roman"/>
          <w:b/>
          <w:sz w:val="28"/>
          <w:szCs w:val="28"/>
        </w:rPr>
        <w:t xml:space="preserve">по </w:t>
      </w:r>
      <w:r w:rsidRPr="009D6C67">
        <w:rPr>
          <w:rFonts w:ascii="Times New Roman" w:hAnsi="Times New Roman"/>
          <w:b/>
          <w:sz w:val="28"/>
          <w:szCs w:val="28"/>
        </w:rPr>
        <w:t>административно-территориальным единицам</w:t>
      </w:r>
      <w:r>
        <w:rPr>
          <w:rFonts w:ascii="Times New Roman" w:hAnsi="Times New Roman"/>
          <w:b/>
          <w:sz w:val="28"/>
          <w:szCs w:val="28"/>
        </w:rPr>
        <w:t xml:space="preserve"> (далее – АТЕ)</w:t>
      </w:r>
    </w:p>
    <w:p w:rsidR="00CD5530" w:rsidRPr="00D92137" w:rsidRDefault="00CD5530" w:rsidP="00CD5530">
      <w:pPr>
        <w:jc w:val="center"/>
        <w:rPr>
          <w:rFonts w:ascii="Times New Roman" w:hAnsi="Times New Roman"/>
          <w:sz w:val="16"/>
          <w:szCs w:val="16"/>
        </w:rPr>
      </w:pPr>
    </w:p>
    <w:tbl>
      <w:tblPr>
        <w:tblW w:w="9339" w:type="dxa"/>
        <w:tblInd w:w="113" w:type="dxa"/>
        <w:tblLayout w:type="fixed"/>
        <w:tblLook w:val="04A0"/>
      </w:tblPr>
      <w:tblGrid>
        <w:gridCol w:w="562"/>
        <w:gridCol w:w="1843"/>
        <w:gridCol w:w="680"/>
        <w:gridCol w:w="709"/>
        <w:gridCol w:w="567"/>
        <w:gridCol w:w="567"/>
        <w:gridCol w:w="567"/>
        <w:gridCol w:w="567"/>
        <w:gridCol w:w="567"/>
        <w:gridCol w:w="393"/>
        <w:gridCol w:w="358"/>
        <w:gridCol w:w="496"/>
        <w:gridCol w:w="567"/>
        <w:gridCol w:w="329"/>
        <w:gridCol w:w="567"/>
      </w:tblGrid>
      <w:tr w:rsidR="00CD5530" w:rsidRPr="00B07443" w:rsidTr="00CD5530">
        <w:trPr>
          <w:trHeight w:val="495"/>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B07443" w:rsidRDefault="00CD5530" w:rsidP="00CD5530">
            <w:pPr>
              <w:jc w:val="center"/>
              <w:rPr>
                <w:rFonts w:ascii="Times New Roman" w:eastAsia="Times New Roman" w:hAnsi="Times New Roman"/>
                <w:b/>
              </w:rPr>
            </w:pPr>
            <w:r>
              <w:rPr>
                <w:rFonts w:ascii="Times New Roman" w:eastAsia="Times New Roman" w:hAnsi="Times New Roman"/>
                <w:b/>
              </w:rPr>
              <w:t>АТЕ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Математика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Русский язык</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Физика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Обществознание</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Биология</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География</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Химия</w:t>
            </w:r>
          </w:p>
        </w:tc>
        <w:tc>
          <w:tcPr>
            <w:tcW w:w="39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История</w:t>
            </w:r>
          </w:p>
        </w:tc>
        <w:tc>
          <w:tcPr>
            <w:tcW w:w="35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Литература</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ИКТ</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Английский язык</w:t>
            </w:r>
          </w:p>
        </w:tc>
        <w:tc>
          <w:tcPr>
            <w:tcW w:w="32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Немецкий язык</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D5530" w:rsidRPr="00B07443" w:rsidRDefault="00CD5530" w:rsidP="00CD5530">
            <w:pPr>
              <w:jc w:val="center"/>
              <w:rPr>
                <w:rFonts w:ascii="Times New Roman" w:eastAsia="Times New Roman" w:hAnsi="Times New Roman"/>
                <w:b/>
              </w:rPr>
            </w:pPr>
            <w:r w:rsidRPr="00B07443">
              <w:rPr>
                <w:rFonts w:ascii="Times New Roman" w:eastAsia="Times New Roman" w:hAnsi="Times New Roman"/>
                <w:b/>
              </w:rPr>
              <w:t>Французский язык</w:t>
            </w:r>
          </w:p>
        </w:tc>
      </w:tr>
      <w:tr w:rsidR="00CD5530" w:rsidRPr="00B07443" w:rsidTr="00CD5530">
        <w:trPr>
          <w:trHeight w:val="147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393"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358"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496"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329"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CD5530" w:rsidRPr="00B07443" w:rsidRDefault="00CD5530" w:rsidP="00CD5530">
            <w:pPr>
              <w:rPr>
                <w:rFonts w:ascii="Times New Roman" w:eastAsia="Times New Roman" w:hAnsi="Times New Roman"/>
              </w:rPr>
            </w:pP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w:t>
            </w:r>
          </w:p>
        </w:tc>
        <w:tc>
          <w:tcPr>
            <w:tcW w:w="1843" w:type="dxa"/>
            <w:tcBorders>
              <w:top w:val="nil"/>
              <w:left w:val="nil"/>
              <w:bottom w:val="single" w:sz="4" w:space="0" w:color="auto"/>
              <w:right w:val="single" w:sz="4" w:space="0" w:color="auto"/>
            </w:tcBorders>
            <w:shd w:val="clear" w:color="auto" w:fill="auto"/>
            <w:noWrap/>
            <w:vAlign w:val="bottom"/>
            <w:hideMark/>
          </w:tcPr>
          <w:p w:rsidR="008953E1" w:rsidRDefault="00CD5530" w:rsidP="00CD5530">
            <w:pPr>
              <w:ind w:left="-57" w:right="-57"/>
              <w:rPr>
                <w:rFonts w:ascii="Times New Roman" w:eastAsia="Times New Roman" w:hAnsi="Times New Roman"/>
              </w:rPr>
            </w:pPr>
            <w:r w:rsidRPr="00AA1BFB">
              <w:rPr>
                <w:rFonts w:ascii="Times New Roman" w:eastAsia="Times New Roman" w:hAnsi="Times New Roman"/>
              </w:rPr>
              <w:t>Александро-</w:t>
            </w:r>
          </w:p>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 xml:space="preserve">Невский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140</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140</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Ермишинский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72</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72</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3</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Захаровский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86</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86</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4</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Кадомский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52</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52</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5</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Касимовский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202</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202</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6</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Клепиковский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171</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171</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7</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Кораблинский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165</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165</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4</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8</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Милославский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91</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91</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4</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9</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Михайловский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237</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237</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10</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Пителинский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44</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44</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11</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Пронский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251</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250</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13</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10</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12</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Путятинский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74</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74</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lastRenderedPageBreak/>
              <w:t>13</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Рыбновский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226</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226</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14</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Ряжский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239</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239</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37</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8</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15</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Рязанский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310</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310</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6</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16</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Сапожковский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93</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93</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17</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Сараевский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153</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153</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18</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Сасовский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96</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96</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19</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Скопинский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159</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159</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20</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Спасский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203</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203</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43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21</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Старожиловский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124</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124</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6</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22</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Ухоловский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77</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76</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23</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Чучковский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78</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78</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5</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24</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Шацкий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183</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182</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4</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25</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Шиловский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283</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283</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26</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город Касимов</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346</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346</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27</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город Сасово</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241</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241</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28</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город Скопин</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296</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296</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18</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108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21</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6</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rPr>
            </w:pPr>
            <w:r w:rsidRPr="00AA1BFB">
              <w:rPr>
                <w:rFonts w:ascii="Times New Roman" w:eastAsia="Times New Roman" w:hAnsi="Times New Roman"/>
              </w:rPr>
              <w:t>29</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город Рязань</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3397</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3415</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299</w:t>
            </w:r>
          </w:p>
        </w:tc>
        <w:tc>
          <w:tcPr>
            <w:tcW w:w="567" w:type="dxa"/>
            <w:tcBorders>
              <w:top w:val="nil"/>
              <w:left w:val="nil"/>
              <w:bottom w:val="single" w:sz="4" w:space="0" w:color="auto"/>
              <w:right w:val="single" w:sz="4" w:space="0" w:color="auto"/>
            </w:tcBorders>
            <w:shd w:val="clear" w:color="000000" w:fill="FFFFFF"/>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361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82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125</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11</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12</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92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209</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36</w:t>
            </w:r>
          </w:p>
        </w:tc>
      </w:tr>
      <w:tr w:rsidR="00CD5530" w:rsidRPr="00B07443" w:rsidTr="00CD5530">
        <w:trPr>
          <w:trHeight w:val="67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rPr>
                <w:rFonts w:ascii="Times New Roman" w:eastAsia="Times New Roman" w:hAnsi="Times New Roman"/>
              </w:rPr>
            </w:pPr>
            <w:r w:rsidRPr="00AA1BFB">
              <w:rPr>
                <w:rFonts w:ascii="Times New Roman" w:eastAsia="Times New Roman" w:hAnsi="Times New Roman"/>
              </w:rPr>
              <w:t> </w:t>
            </w:r>
          </w:p>
        </w:tc>
        <w:tc>
          <w:tcPr>
            <w:tcW w:w="1843" w:type="dxa"/>
            <w:tcBorders>
              <w:top w:val="nil"/>
              <w:left w:val="nil"/>
              <w:bottom w:val="single" w:sz="4" w:space="0" w:color="auto"/>
              <w:right w:val="single" w:sz="4" w:space="0" w:color="auto"/>
            </w:tcBorders>
            <w:shd w:val="clear" w:color="auto" w:fill="auto"/>
            <w:vAlign w:val="bottom"/>
            <w:hideMark/>
          </w:tcPr>
          <w:p w:rsidR="00B44263" w:rsidRDefault="00CD5530" w:rsidP="00CD5530">
            <w:pPr>
              <w:ind w:left="-57" w:right="-57"/>
              <w:rPr>
                <w:rFonts w:ascii="Times New Roman" w:eastAsia="Times New Roman" w:hAnsi="Times New Roman"/>
              </w:rPr>
            </w:pPr>
            <w:r w:rsidRPr="00AA1BFB">
              <w:rPr>
                <w:rFonts w:ascii="Times New Roman" w:eastAsia="Times New Roman" w:hAnsi="Times New Roman"/>
              </w:rPr>
              <w:t>Областные и негосударст-</w:t>
            </w:r>
          </w:p>
          <w:p w:rsidR="00CD5530" w:rsidRPr="00AA1BFB" w:rsidRDefault="00CD5530" w:rsidP="00CD5530">
            <w:pPr>
              <w:ind w:left="-57" w:right="-57"/>
              <w:rPr>
                <w:rFonts w:ascii="Times New Roman" w:eastAsia="Times New Roman" w:hAnsi="Times New Roman"/>
              </w:rPr>
            </w:pPr>
            <w:r w:rsidRPr="00AA1BFB">
              <w:rPr>
                <w:rFonts w:ascii="Times New Roman" w:eastAsia="Times New Roman" w:hAnsi="Times New Roman"/>
              </w:rPr>
              <w:t>венные ОО</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38</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37</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rPr>
            </w:pPr>
            <w:r w:rsidRPr="00AA1BFB">
              <w:rPr>
                <w:rFonts w:ascii="Times New Roman" w:eastAsia="Times New Roman" w:hAnsi="Times New Roman"/>
              </w:rPr>
              <w:t> </w:t>
            </w:r>
          </w:p>
        </w:tc>
      </w:tr>
      <w:tr w:rsidR="00CD5530" w:rsidRPr="00B07443" w:rsidTr="00CD5530">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AA1BFB" w:rsidRDefault="00CD5530" w:rsidP="00CD5530">
            <w:pPr>
              <w:rPr>
                <w:rFonts w:ascii="Times New Roman" w:eastAsia="Times New Roman" w:hAnsi="Times New Roman"/>
                <w:b/>
              </w:rPr>
            </w:pPr>
            <w:r w:rsidRPr="00AA1BFB">
              <w:rPr>
                <w:rFonts w:ascii="Times New Roman" w:eastAsia="Times New Roman" w:hAnsi="Times New Roman"/>
                <w:b/>
              </w:rPr>
              <w:t> </w:t>
            </w:r>
          </w:p>
        </w:tc>
        <w:tc>
          <w:tcPr>
            <w:tcW w:w="184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rPr>
                <w:rFonts w:ascii="Times New Roman" w:eastAsia="Times New Roman" w:hAnsi="Times New Roman"/>
                <w:b/>
              </w:rPr>
            </w:pPr>
            <w:r w:rsidRPr="00AA1BFB">
              <w:rPr>
                <w:rFonts w:ascii="Times New Roman" w:eastAsia="Times New Roman" w:hAnsi="Times New Roman"/>
                <w:b/>
              </w:rPr>
              <w:t>ИТОГО</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8127</w:t>
            </w:r>
          </w:p>
        </w:tc>
        <w:tc>
          <w:tcPr>
            <w:tcW w:w="709"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8141</w:t>
            </w:r>
          </w:p>
        </w:tc>
        <w:tc>
          <w:tcPr>
            <w:tcW w:w="567" w:type="dxa"/>
            <w:tcBorders>
              <w:top w:val="nil"/>
              <w:left w:val="nil"/>
              <w:bottom w:val="single" w:sz="4" w:space="0" w:color="auto"/>
              <w:right w:val="single" w:sz="4" w:space="0" w:color="auto"/>
            </w:tcBorders>
            <w:shd w:val="clear" w:color="auto" w:fill="auto"/>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369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700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162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51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195</w:t>
            </w:r>
          </w:p>
        </w:tc>
        <w:tc>
          <w:tcPr>
            <w:tcW w:w="393"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26</w:t>
            </w:r>
          </w:p>
        </w:tc>
        <w:tc>
          <w:tcPr>
            <w:tcW w:w="358"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25</w:t>
            </w:r>
          </w:p>
        </w:tc>
        <w:tc>
          <w:tcPr>
            <w:tcW w:w="49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112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220</w:t>
            </w:r>
          </w:p>
        </w:tc>
        <w:tc>
          <w:tcPr>
            <w:tcW w:w="329"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ind w:left="-57" w:right="-57"/>
              <w:jc w:val="center"/>
              <w:rPr>
                <w:rFonts w:ascii="Times New Roman" w:eastAsia="Times New Roman" w:hAnsi="Times New Roman"/>
                <w:b/>
              </w:rPr>
            </w:pPr>
            <w:r w:rsidRPr="00AA1BFB">
              <w:rPr>
                <w:rFonts w:ascii="Times New Roman" w:eastAsia="Times New Roman" w:hAnsi="Times New Roman"/>
                <w:b/>
              </w:rPr>
              <w:t>36</w:t>
            </w:r>
          </w:p>
        </w:tc>
      </w:tr>
    </w:tbl>
    <w:p w:rsidR="00CD5530" w:rsidRPr="00931163" w:rsidRDefault="00CD5530" w:rsidP="00CD5530">
      <w:pPr>
        <w:tabs>
          <w:tab w:val="left" w:pos="4455"/>
        </w:tabs>
        <w:ind w:firstLine="708"/>
        <w:jc w:val="both"/>
        <w:rPr>
          <w:rFonts w:ascii="Times New Roman" w:hAnsi="Times New Roman"/>
          <w:sz w:val="16"/>
          <w:szCs w:val="28"/>
        </w:rPr>
      </w:pPr>
    </w:p>
    <w:p w:rsidR="00CD5530" w:rsidRDefault="00CD5530" w:rsidP="00CD5530">
      <w:pPr>
        <w:ind w:firstLine="567"/>
        <w:jc w:val="center"/>
        <w:rPr>
          <w:rFonts w:ascii="Times New Roman" w:hAnsi="Times New Roman"/>
          <w:sz w:val="28"/>
          <w:szCs w:val="28"/>
        </w:rPr>
      </w:pPr>
      <w:r w:rsidRPr="00A315F5">
        <w:rPr>
          <w:rFonts w:ascii="Times New Roman" w:hAnsi="Times New Roman"/>
          <w:b/>
          <w:sz w:val="28"/>
          <w:szCs w:val="28"/>
        </w:rPr>
        <w:t>Рейтинг предметов по выбору за 2 года</w:t>
      </w:r>
    </w:p>
    <w:p w:rsidR="00CD5530" w:rsidRDefault="00CD5530" w:rsidP="00931163">
      <w:pPr>
        <w:tabs>
          <w:tab w:val="left" w:pos="4455"/>
        </w:tabs>
        <w:jc w:val="center"/>
        <w:rPr>
          <w:rFonts w:ascii="Times New Roman" w:hAnsi="Times New Roman"/>
          <w:sz w:val="28"/>
          <w:szCs w:val="28"/>
        </w:rPr>
      </w:pPr>
      <w:r w:rsidRPr="00B33DC8">
        <w:rPr>
          <w:rFonts w:ascii="Times New Roman" w:hAnsi="Times New Roman"/>
          <w:noProof/>
          <w:sz w:val="28"/>
          <w:szCs w:val="28"/>
        </w:rPr>
        <w:drawing>
          <wp:inline distT="0" distB="0" distL="0" distR="0">
            <wp:extent cx="5724525" cy="2609850"/>
            <wp:effectExtent l="19050" t="0" r="9525" b="0"/>
            <wp:docPr id="14"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D5530" w:rsidRPr="00931163" w:rsidRDefault="00CD5530" w:rsidP="00CD5530">
      <w:pPr>
        <w:ind w:firstLine="708"/>
        <w:jc w:val="both"/>
        <w:rPr>
          <w:rFonts w:ascii="Times New Roman" w:hAnsi="Times New Roman"/>
          <w:sz w:val="18"/>
          <w:szCs w:val="28"/>
        </w:rPr>
      </w:pPr>
    </w:p>
    <w:p w:rsidR="00CD5530" w:rsidRDefault="00CD5530" w:rsidP="00CD5530">
      <w:pPr>
        <w:ind w:firstLine="708"/>
        <w:jc w:val="both"/>
        <w:rPr>
          <w:rFonts w:ascii="Times New Roman" w:hAnsi="Times New Roman"/>
          <w:sz w:val="28"/>
          <w:szCs w:val="28"/>
        </w:rPr>
      </w:pPr>
      <w:r w:rsidRPr="00657F21">
        <w:rPr>
          <w:rFonts w:ascii="Times New Roman" w:hAnsi="Times New Roman"/>
          <w:sz w:val="28"/>
          <w:szCs w:val="28"/>
        </w:rPr>
        <w:t>Самы</w:t>
      </w:r>
      <w:r>
        <w:rPr>
          <w:rFonts w:ascii="Times New Roman" w:hAnsi="Times New Roman"/>
          <w:sz w:val="28"/>
          <w:szCs w:val="28"/>
        </w:rPr>
        <w:t xml:space="preserve">е популярные </w:t>
      </w:r>
      <w:r w:rsidRPr="009C6ECE">
        <w:rPr>
          <w:rFonts w:ascii="Times New Roman" w:hAnsi="Times New Roman"/>
          <w:sz w:val="28"/>
          <w:szCs w:val="28"/>
        </w:rPr>
        <w:t>предметы по выбору</w:t>
      </w:r>
      <w:r>
        <w:rPr>
          <w:rFonts w:ascii="Times New Roman" w:hAnsi="Times New Roman"/>
          <w:sz w:val="28"/>
          <w:szCs w:val="28"/>
        </w:rPr>
        <w:t xml:space="preserve">, которые сдавали </w:t>
      </w:r>
      <w:r w:rsidRPr="009C6ECE">
        <w:rPr>
          <w:rFonts w:ascii="Times New Roman" w:hAnsi="Times New Roman"/>
          <w:sz w:val="28"/>
          <w:szCs w:val="28"/>
        </w:rPr>
        <w:t>в форме ОГЭ</w:t>
      </w:r>
      <w:r>
        <w:rPr>
          <w:rFonts w:ascii="Times New Roman" w:hAnsi="Times New Roman"/>
          <w:sz w:val="28"/>
          <w:szCs w:val="28"/>
        </w:rPr>
        <w:t xml:space="preserve"> – </w:t>
      </w:r>
      <w:r w:rsidRPr="009C6ECE">
        <w:rPr>
          <w:rFonts w:ascii="Times New Roman" w:hAnsi="Times New Roman"/>
          <w:sz w:val="28"/>
          <w:szCs w:val="28"/>
        </w:rPr>
        <w:t>обществознание (</w:t>
      </w:r>
      <w:r>
        <w:rPr>
          <w:rFonts w:ascii="Times New Roman" w:hAnsi="Times New Roman"/>
          <w:sz w:val="28"/>
          <w:szCs w:val="28"/>
        </w:rPr>
        <w:t>700</w:t>
      </w:r>
      <w:r w:rsidRPr="009C6ECE">
        <w:rPr>
          <w:rFonts w:ascii="Times New Roman" w:hAnsi="Times New Roman"/>
          <w:sz w:val="28"/>
          <w:szCs w:val="28"/>
        </w:rPr>
        <w:t xml:space="preserve"> чел.), физика (</w:t>
      </w:r>
      <w:r>
        <w:rPr>
          <w:rFonts w:ascii="Times New Roman" w:hAnsi="Times New Roman"/>
          <w:sz w:val="28"/>
          <w:szCs w:val="28"/>
        </w:rPr>
        <w:t>369 чел.</w:t>
      </w:r>
      <w:r w:rsidRPr="009C6ECE">
        <w:rPr>
          <w:rFonts w:ascii="Times New Roman" w:hAnsi="Times New Roman"/>
          <w:sz w:val="28"/>
          <w:szCs w:val="28"/>
        </w:rPr>
        <w:t>), английский язык (</w:t>
      </w:r>
      <w:r>
        <w:rPr>
          <w:rFonts w:ascii="Times New Roman" w:hAnsi="Times New Roman"/>
          <w:sz w:val="28"/>
          <w:szCs w:val="28"/>
        </w:rPr>
        <w:t>220</w:t>
      </w:r>
      <w:r w:rsidRPr="009C6ECE">
        <w:rPr>
          <w:rFonts w:ascii="Times New Roman" w:hAnsi="Times New Roman"/>
          <w:sz w:val="28"/>
          <w:szCs w:val="28"/>
        </w:rPr>
        <w:t xml:space="preserve"> чел.), химия (</w:t>
      </w:r>
      <w:r>
        <w:rPr>
          <w:rFonts w:ascii="Times New Roman" w:hAnsi="Times New Roman"/>
          <w:sz w:val="28"/>
          <w:szCs w:val="28"/>
        </w:rPr>
        <w:t>195</w:t>
      </w:r>
      <w:r w:rsidRPr="009C6ECE">
        <w:rPr>
          <w:rFonts w:ascii="Times New Roman" w:hAnsi="Times New Roman"/>
          <w:sz w:val="28"/>
          <w:szCs w:val="28"/>
        </w:rPr>
        <w:t xml:space="preserve"> чел.), биология (</w:t>
      </w:r>
      <w:r>
        <w:rPr>
          <w:rFonts w:ascii="Times New Roman" w:hAnsi="Times New Roman"/>
          <w:sz w:val="28"/>
          <w:szCs w:val="28"/>
        </w:rPr>
        <w:t>162</w:t>
      </w:r>
      <w:r w:rsidRPr="009C6ECE">
        <w:rPr>
          <w:rFonts w:ascii="Times New Roman" w:hAnsi="Times New Roman"/>
          <w:sz w:val="28"/>
          <w:szCs w:val="28"/>
        </w:rPr>
        <w:t xml:space="preserve"> чел.) и ИКТ (</w:t>
      </w:r>
      <w:r>
        <w:rPr>
          <w:rFonts w:ascii="Times New Roman" w:hAnsi="Times New Roman"/>
          <w:sz w:val="28"/>
          <w:szCs w:val="28"/>
        </w:rPr>
        <w:t>112</w:t>
      </w:r>
      <w:r w:rsidRPr="009C6ECE">
        <w:rPr>
          <w:rFonts w:ascii="Times New Roman" w:hAnsi="Times New Roman"/>
          <w:sz w:val="28"/>
          <w:szCs w:val="28"/>
        </w:rPr>
        <w:t xml:space="preserve"> чел.). Наименьшее количество участников ГИА в форме ОГЭ отмечено по немецкому языку </w:t>
      </w:r>
      <w:r w:rsidR="00B44263">
        <w:rPr>
          <w:rFonts w:ascii="Times New Roman" w:hAnsi="Times New Roman"/>
          <w:sz w:val="28"/>
          <w:szCs w:val="28"/>
        </w:rPr>
        <w:t xml:space="preserve">       </w:t>
      </w:r>
      <w:r w:rsidRPr="009C6ECE">
        <w:rPr>
          <w:rFonts w:ascii="Times New Roman" w:hAnsi="Times New Roman"/>
          <w:sz w:val="28"/>
          <w:szCs w:val="28"/>
        </w:rPr>
        <w:t xml:space="preserve">(8 чел.). </w:t>
      </w:r>
    </w:p>
    <w:p w:rsidR="00CD5530" w:rsidRPr="009C6ECE" w:rsidRDefault="00CD5530" w:rsidP="00CD5530">
      <w:pPr>
        <w:ind w:firstLine="708"/>
        <w:jc w:val="both"/>
        <w:rPr>
          <w:rFonts w:ascii="Times New Roman" w:hAnsi="Times New Roman"/>
          <w:sz w:val="28"/>
          <w:szCs w:val="28"/>
        </w:rPr>
      </w:pPr>
      <w:r w:rsidRPr="009C6ECE">
        <w:rPr>
          <w:rFonts w:ascii="Times New Roman" w:hAnsi="Times New Roman"/>
          <w:sz w:val="28"/>
          <w:szCs w:val="28"/>
        </w:rPr>
        <w:t xml:space="preserve">По сравнению с прошлым годом </w:t>
      </w:r>
      <w:r>
        <w:rPr>
          <w:rFonts w:ascii="Times New Roman" w:hAnsi="Times New Roman"/>
          <w:sz w:val="28"/>
          <w:szCs w:val="28"/>
        </w:rPr>
        <w:t>увеличилось</w:t>
      </w:r>
      <w:r w:rsidRPr="009C6ECE">
        <w:rPr>
          <w:rFonts w:ascii="Times New Roman" w:hAnsi="Times New Roman"/>
          <w:sz w:val="28"/>
          <w:szCs w:val="28"/>
        </w:rPr>
        <w:t xml:space="preserve"> количество участников по </w:t>
      </w:r>
      <w:r>
        <w:rPr>
          <w:rFonts w:ascii="Times New Roman" w:hAnsi="Times New Roman"/>
          <w:sz w:val="28"/>
          <w:szCs w:val="28"/>
        </w:rPr>
        <w:t xml:space="preserve">всем </w:t>
      </w:r>
      <w:r w:rsidRPr="009C6ECE">
        <w:rPr>
          <w:rFonts w:ascii="Times New Roman" w:hAnsi="Times New Roman"/>
          <w:sz w:val="28"/>
          <w:szCs w:val="28"/>
        </w:rPr>
        <w:t>общеобразовательным предметам, кроме немецкого и французского языков.</w:t>
      </w:r>
    </w:p>
    <w:p w:rsidR="00CD5530" w:rsidRDefault="00CD5530" w:rsidP="00CD5530">
      <w:pPr>
        <w:jc w:val="center"/>
        <w:rPr>
          <w:rFonts w:ascii="Times New Roman" w:hAnsi="Times New Roman"/>
          <w:b/>
          <w:noProof/>
          <w:sz w:val="28"/>
          <w:szCs w:val="28"/>
        </w:rPr>
      </w:pPr>
      <w:r>
        <w:rPr>
          <w:rFonts w:ascii="Times New Roman" w:hAnsi="Times New Roman"/>
          <w:b/>
          <w:noProof/>
          <w:sz w:val="28"/>
          <w:szCs w:val="28"/>
        </w:rPr>
        <w:lastRenderedPageBreak/>
        <w:t>К</w:t>
      </w:r>
      <w:r w:rsidRPr="002023B7">
        <w:rPr>
          <w:rFonts w:ascii="Times New Roman" w:hAnsi="Times New Roman"/>
          <w:b/>
          <w:noProof/>
          <w:sz w:val="28"/>
          <w:szCs w:val="28"/>
        </w:rPr>
        <w:t xml:space="preserve">оличество участников </w:t>
      </w:r>
      <w:r w:rsidR="00537E56">
        <w:rPr>
          <w:rFonts w:ascii="Times New Roman" w:hAnsi="Times New Roman"/>
          <w:b/>
          <w:noProof/>
          <w:sz w:val="28"/>
          <w:szCs w:val="28"/>
        </w:rPr>
        <w:t>О</w:t>
      </w:r>
      <w:r>
        <w:rPr>
          <w:rFonts w:ascii="Times New Roman" w:hAnsi="Times New Roman"/>
          <w:b/>
          <w:noProof/>
          <w:sz w:val="28"/>
          <w:szCs w:val="28"/>
        </w:rPr>
        <w:t xml:space="preserve">ГЭ </w:t>
      </w:r>
      <w:r w:rsidRPr="002023B7">
        <w:rPr>
          <w:rFonts w:ascii="Times New Roman" w:hAnsi="Times New Roman"/>
          <w:b/>
          <w:noProof/>
          <w:sz w:val="28"/>
          <w:szCs w:val="28"/>
        </w:rPr>
        <w:t>по предмет</w:t>
      </w:r>
      <w:r>
        <w:rPr>
          <w:rFonts w:ascii="Times New Roman" w:hAnsi="Times New Roman"/>
          <w:b/>
          <w:noProof/>
          <w:sz w:val="28"/>
          <w:szCs w:val="28"/>
        </w:rPr>
        <w:t>ам</w:t>
      </w:r>
    </w:p>
    <w:p w:rsidR="00CD5530" w:rsidRPr="001F372C" w:rsidRDefault="00CD5530" w:rsidP="00CD5530">
      <w:pPr>
        <w:jc w:val="center"/>
        <w:rPr>
          <w:rFonts w:ascii="Times New Roman" w:hAnsi="Times New Roman"/>
          <w:b/>
          <w:noProof/>
          <w:sz w:val="16"/>
          <w:szCs w:val="16"/>
        </w:rPr>
      </w:pPr>
    </w:p>
    <w:tbl>
      <w:tblPr>
        <w:tblW w:w="0" w:type="auto"/>
        <w:jc w:val="center"/>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6"/>
        <w:gridCol w:w="2872"/>
        <w:gridCol w:w="2854"/>
      </w:tblGrid>
      <w:tr w:rsidR="00CD5530" w:rsidTr="006E2618">
        <w:trPr>
          <w:jc w:val="center"/>
        </w:trPr>
        <w:tc>
          <w:tcPr>
            <w:tcW w:w="3196" w:type="dxa"/>
            <w:vMerge w:val="restart"/>
          </w:tcPr>
          <w:p w:rsidR="00CD5530" w:rsidRDefault="00CD5530" w:rsidP="006E2618">
            <w:pPr>
              <w:jc w:val="center"/>
              <w:rPr>
                <w:rFonts w:ascii="Times New Roman" w:hAnsi="Times New Roman"/>
                <w:b/>
                <w:noProof/>
                <w:sz w:val="28"/>
                <w:szCs w:val="28"/>
              </w:rPr>
            </w:pPr>
            <w:r w:rsidRPr="008049F9">
              <w:rPr>
                <w:rFonts w:ascii="Times New Roman" w:eastAsia="Times New Roman" w:hAnsi="Times New Roman"/>
                <w:b/>
                <w:sz w:val="26"/>
                <w:szCs w:val="26"/>
              </w:rPr>
              <w:t>Общеобразовательный предмет</w:t>
            </w:r>
          </w:p>
        </w:tc>
        <w:tc>
          <w:tcPr>
            <w:tcW w:w="2872" w:type="dxa"/>
            <w:vAlign w:val="center"/>
          </w:tcPr>
          <w:p w:rsidR="00CD5530" w:rsidRPr="008049F9" w:rsidRDefault="00CD5530" w:rsidP="006E2618">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2015</w:t>
            </w:r>
          </w:p>
        </w:tc>
        <w:tc>
          <w:tcPr>
            <w:tcW w:w="2854" w:type="dxa"/>
            <w:vAlign w:val="center"/>
          </w:tcPr>
          <w:p w:rsidR="00CD5530" w:rsidRPr="008049F9" w:rsidRDefault="00CD5530" w:rsidP="006E2618">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2014</w:t>
            </w:r>
          </w:p>
        </w:tc>
      </w:tr>
      <w:tr w:rsidR="00CD5530" w:rsidTr="006E2618">
        <w:trPr>
          <w:jc w:val="center"/>
        </w:trPr>
        <w:tc>
          <w:tcPr>
            <w:tcW w:w="3196" w:type="dxa"/>
            <w:vMerge/>
          </w:tcPr>
          <w:p w:rsidR="00CD5530" w:rsidRDefault="00CD5530" w:rsidP="006E2618">
            <w:pPr>
              <w:jc w:val="center"/>
              <w:rPr>
                <w:rFonts w:ascii="Times New Roman" w:hAnsi="Times New Roman"/>
                <w:b/>
                <w:noProof/>
                <w:sz w:val="28"/>
                <w:szCs w:val="28"/>
              </w:rPr>
            </w:pPr>
          </w:p>
        </w:tc>
        <w:tc>
          <w:tcPr>
            <w:tcW w:w="2872" w:type="dxa"/>
            <w:vAlign w:val="center"/>
          </w:tcPr>
          <w:p w:rsidR="00CD5530" w:rsidRPr="008049F9" w:rsidRDefault="00CD5530" w:rsidP="006E2618">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Кол-во чел</w:t>
            </w:r>
            <w:r>
              <w:rPr>
                <w:rFonts w:ascii="Times New Roman" w:eastAsia="Times New Roman" w:hAnsi="Times New Roman"/>
                <w:b/>
                <w:bCs/>
                <w:sz w:val="26"/>
                <w:szCs w:val="26"/>
              </w:rPr>
              <w:t>.</w:t>
            </w:r>
          </w:p>
        </w:tc>
        <w:tc>
          <w:tcPr>
            <w:tcW w:w="2854" w:type="dxa"/>
            <w:vAlign w:val="center"/>
          </w:tcPr>
          <w:p w:rsidR="00CD5530" w:rsidRPr="008049F9" w:rsidRDefault="00CD5530" w:rsidP="006E2618">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Кол-во чел</w:t>
            </w:r>
            <w:r>
              <w:rPr>
                <w:rFonts w:ascii="Times New Roman" w:eastAsia="Times New Roman" w:hAnsi="Times New Roman"/>
                <w:b/>
                <w:bCs/>
                <w:sz w:val="26"/>
                <w:szCs w:val="26"/>
              </w:rPr>
              <w:t>.</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Р</w:t>
            </w:r>
            <w:r w:rsidRPr="00AA1BFB">
              <w:rPr>
                <w:rFonts w:ascii="Times New Roman" w:eastAsia="Times New Roman" w:hAnsi="Times New Roman"/>
                <w:sz w:val="28"/>
                <w:szCs w:val="28"/>
              </w:rPr>
              <w:t>усский язык</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8141</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8360</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М</w:t>
            </w:r>
            <w:r w:rsidRPr="00AA1BFB">
              <w:rPr>
                <w:rFonts w:ascii="Times New Roman" w:eastAsia="Times New Roman" w:hAnsi="Times New Roman"/>
                <w:sz w:val="28"/>
                <w:szCs w:val="28"/>
              </w:rPr>
              <w:t>атематика</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8127</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8341</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О</w:t>
            </w:r>
            <w:r w:rsidRPr="00AA1BFB">
              <w:rPr>
                <w:rFonts w:ascii="Times New Roman" w:eastAsia="Times New Roman" w:hAnsi="Times New Roman"/>
                <w:sz w:val="28"/>
                <w:szCs w:val="28"/>
              </w:rPr>
              <w:t>бществознание</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700</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260</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Ф</w:t>
            </w:r>
            <w:r w:rsidRPr="00AA1BFB">
              <w:rPr>
                <w:rFonts w:ascii="Times New Roman" w:eastAsia="Times New Roman" w:hAnsi="Times New Roman"/>
                <w:sz w:val="28"/>
                <w:szCs w:val="28"/>
              </w:rPr>
              <w:t>изика</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369</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171</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А</w:t>
            </w:r>
            <w:r w:rsidRPr="00AA1BFB">
              <w:rPr>
                <w:rFonts w:ascii="Times New Roman" w:eastAsia="Times New Roman" w:hAnsi="Times New Roman"/>
                <w:sz w:val="28"/>
                <w:szCs w:val="28"/>
              </w:rPr>
              <w:t>нглийский язык</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220</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150</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Х</w:t>
            </w:r>
            <w:r w:rsidRPr="00AA1BFB">
              <w:rPr>
                <w:rFonts w:ascii="Times New Roman" w:eastAsia="Times New Roman" w:hAnsi="Times New Roman"/>
                <w:sz w:val="28"/>
                <w:szCs w:val="28"/>
              </w:rPr>
              <w:t>имия</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195</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121</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Б</w:t>
            </w:r>
            <w:r w:rsidRPr="00AA1BFB">
              <w:rPr>
                <w:rFonts w:ascii="Times New Roman" w:eastAsia="Times New Roman" w:hAnsi="Times New Roman"/>
                <w:sz w:val="28"/>
                <w:szCs w:val="28"/>
              </w:rPr>
              <w:t>иология</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162</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114</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И</w:t>
            </w:r>
            <w:r w:rsidRPr="00AA1BFB">
              <w:rPr>
                <w:rFonts w:ascii="Times New Roman" w:eastAsia="Times New Roman" w:hAnsi="Times New Roman"/>
                <w:sz w:val="28"/>
                <w:szCs w:val="28"/>
              </w:rPr>
              <w:t>нформатика и ИКТ</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112</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90</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Г</w:t>
            </w:r>
            <w:r w:rsidRPr="00AA1BFB">
              <w:rPr>
                <w:rFonts w:ascii="Times New Roman" w:eastAsia="Times New Roman" w:hAnsi="Times New Roman"/>
                <w:sz w:val="28"/>
                <w:szCs w:val="28"/>
              </w:rPr>
              <w:t>еография</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51</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41</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Ф</w:t>
            </w:r>
            <w:r w:rsidRPr="00AA1BFB">
              <w:rPr>
                <w:rFonts w:ascii="Times New Roman" w:eastAsia="Times New Roman" w:hAnsi="Times New Roman"/>
                <w:sz w:val="28"/>
                <w:szCs w:val="28"/>
              </w:rPr>
              <w:t>ранцузский язык</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36</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41</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И</w:t>
            </w:r>
            <w:r w:rsidRPr="00AA1BFB">
              <w:rPr>
                <w:rFonts w:ascii="Times New Roman" w:eastAsia="Times New Roman" w:hAnsi="Times New Roman"/>
                <w:sz w:val="28"/>
                <w:szCs w:val="28"/>
              </w:rPr>
              <w:t>стория</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26</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11</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Л</w:t>
            </w:r>
            <w:r w:rsidRPr="00AA1BFB">
              <w:rPr>
                <w:rFonts w:ascii="Times New Roman" w:eastAsia="Times New Roman" w:hAnsi="Times New Roman"/>
                <w:sz w:val="28"/>
                <w:szCs w:val="28"/>
              </w:rPr>
              <w:t>итература</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25</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10</w:t>
            </w:r>
          </w:p>
        </w:tc>
      </w:tr>
      <w:tr w:rsidR="00CD5530" w:rsidTr="006E2618">
        <w:trPr>
          <w:jc w:val="center"/>
        </w:trPr>
        <w:tc>
          <w:tcPr>
            <w:tcW w:w="3196" w:type="dxa"/>
            <w:vAlign w:val="center"/>
          </w:tcPr>
          <w:p w:rsidR="00CD5530" w:rsidRPr="00AA1BFB" w:rsidRDefault="00CD5530" w:rsidP="006E2618">
            <w:pPr>
              <w:rPr>
                <w:rFonts w:ascii="Times New Roman" w:eastAsia="Times New Roman" w:hAnsi="Times New Roman"/>
                <w:sz w:val="28"/>
                <w:szCs w:val="28"/>
              </w:rPr>
            </w:pPr>
            <w:r>
              <w:rPr>
                <w:rFonts w:ascii="Times New Roman" w:eastAsia="Times New Roman" w:hAnsi="Times New Roman"/>
                <w:sz w:val="28"/>
                <w:szCs w:val="28"/>
              </w:rPr>
              <w:t>Н</w:t>
            </w:r>
            <w:r w:rsidRPr="00AA1BFB">
              <w:rPr>
                <w:rFonts w:ascii="Times New Roman" w:eastAsia="Times New Roman" w:hAnsi="Times New Roman"/>
                <w:sz w:val="28"/>
                <w:szCs w:val="28"/>
              </w:rPr>
              <w:t>емецкий язык</w:t>
            </w:r>
          </w:p>
        </w:tc>
        <w:tc>
          <w:tcPr>
            <w:tcW w:w="2872"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w:t>
            </w:r>
          </w:p>
        </w:tc>
        <w:tc>
          <w:tcPr>
            <w:tcW w:w="2854" w:type="dxa"/>
            <w:vAlign w:val="center"/>
          </w:tcPr>
          <w:p w:rsidR="00CD5530" w:rsidRPr="00AA1BFB" w:rsidRDefault="00CD5530" w:rsidP="006E2618">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w:t>
            </w:r>
          </w:p>
        </w:tc>
      </w:tr>
    </w:tbl>
    <w:p w:rsidR="00CD5530" w:rsidRPr="00931163" w:rsidRDefault="00CD5530" w:rsidP="00CD5530">
      <w:pPr>
        <w:jc w:val="center"/>
        <w:rPr>
          <w:rFonts w:ascii="Times New Roman" w:hAnsi="Times New Roman"/>
          <w:b/>
          <w:noProof/>
          <w:sz w:val="16"/>
          <w:szCs w:val="16"/>
        </w:rPr>
      </w:pPr>
    </w:p>
    <w:p w:rsidR="00CD5530" w:rsidRDefault="00CD5530" w:rsidP="00CD5530">
      <w:pPr>
        <w:ind w:firstLine="709"/>
        <w:jc w:val="both"/>
        <w:rPr>
          <w:rFonts w:ascii="Times New Roman" w:hAnsi="Times New Roman"/>
          <w:sz w:val="28"/>
          <w:szCs w:val="28"/>
        </w:rPr>
      </w:pPr>
      <w:r>
        <w:rPr>
          <w:rFonts w:ascii="Times New Roman" w:hAnsi="Times New Roman"/>
          <w:sz w:val="28"/>
          <w:szCs w:val="28"/>
        </w:rPr>
        <w:t>Средняя оценка</w:t>
      </w:r>
      <w:r w:rsidRPr="009C6ECE">
        <w:rPr>
          <w:rFonts w:ascii="Times New Roman" w:hAnsi="Times New Roman"/>
          <w:sz w:val="28"/>
          <w:szCs w:val="28"/>
        </w:rPr>
        <w:t xml:space="preserve"> в 201</w:t>
      </w:r>
      <w:r>
        <w:rPr>
          <w:rFonts w:ascii="Times New Roman" w:hAnsi="Times New Roman"/>
          <w:sz w:val="28"/>
          <w:szCs w:val="28"/>
        </w:rPr>
        <w:t>5</w:t>
      </w:r>
      <w:r w:rsidRPr="009C6ECE">
        <w:rPr>
          <w:rFonts w:ascii="Times New Roman" w:hAnsi="Times New Roman"/>
          <w:sz w:val="28"/>
          <w:szCs w:val="28"/>
        </w:rPr>
        <w:t xml:space="preserve"> году </w:t>
      </w:r>
      <w:r>
        <w:rPr>
          <w:rFonts w:ascii="Times New Roman" w:hAnsi="Times New Roman"/>
          <w:sz w:val="28"/>
          <w:szCs w:val="28"/>
        </w:rPr>
        <w:t xml:space="preserve">стала выше </w:t>
      </w:r>
      <w:r w:rsidRPr="009C6ECE">
        <w:rPr>
          <w:rFonts w:ascii="Times New Roman" w:hAnsi="Times New Roman"/>
          <w:sz w:val="28"/>
          <w:szCs w:val="28"/>
        </w:rPr>
        <w:t xml:space="preserve">по </w:t>
      </w:r>
      <w:r>
        <w:rPr>
          <w:rFonts w:ascii="Times New Roman" w:hAnsi="Times New Roman"/>
          <w:sz w:val="28"/>
          <w:szCs w:val="28"/>
        </w:rPr>
        <w:t>информатике и ИКТ</w:t>
      </w:r>
      <w:r w:rsidRPr="009C6ECE">
        <w:rPr>
          <w:rFonts w:ascii="Times New Roman" w:hAnsi="Times New Roman"/>
          <w:sz w:val="28"/>
          <w:szCs w:val="28"/>
        </w:rPr>
        <w:t>,</w:t>
      </w:r>
      <w:r>
        <w:rPr>
          <w:rFonts w:ascii="Times New Roman" w:hAnsi="Times New Roman"/>
          <w:sz w:val="28"/>
          <w:szCs w:val="28"/>
        </w:rPr>
        <w:t xml:space="preserve"> географии, литературе, английскому языку;</w:t>
      </w:r>
      <w:r w:rsidRPr="009C6ECE">
        <w:rPr>
          <w:rFonts w:ascii="Times New Roman" w:hAnsi="Times New Roman"/>
          <w:sz w:val="28"/>
          <w:szCs w:val="28"/>
        </w:rPr>
        <w:t xml:space="preserve"> осталась на уровне прошлого года по </w:t>
      </w:r>
      <w:r>
        <w:rPr>
          <w:rFonts w:ascii="Times New Roman" w:hAnsi="Times New Roman"/>
          <w:sz w:val="28"/>
          <w:szCs w:val="28"/>
        </w:rPr>
        <w:t>биологии</w:t>
      </w:r>
      <w:r w:rsidRPr="009C6ECE">
        <w:rPr>
          <w:rFonts w:ascii="Times New Roman" w:hAnsi="Times New Roman"/>
          <w:sz w:val="28"/>
          <w:szCs w:val="28"/>
        </w:rPr>
        <w:t xml:space="preserve"> и уменьшилась по всем </w:t>
      </w:r>
      <w:r>
        <w:rPr>
          <w:rFonts w:ascii="Times New Roman" w:hAnsi="Times New Roman"/>
          <w:sz w:val="28"/>
          <w:szCs w:val="28"/>
        </w:rPr>
        <w:t xml:space="preserve">остальным </w:t>
      </w:r>
      <w:r w:rsidRPr="009C6ECE">
        <w:rPr>
          <w:rFonts w:ascii="Times New Roman" w:hAnsi="Times New Roman"/>
          <w:sz w:val="28"/>
          <w:szCs w:val="28"/>
        </w:rPr>
        <w:t xml:space="preserve">учебным предметам. </w:t>
      </w:r>
    </w:p>
    <w:p w:rsidR="00CD5530" w:rsidRPr="00931163" w:rsidRDefault="00CD5530" w:rsidP="00CD5530">
      <w:pPr>
        <w:ind w:firstLine="709"/>
        <w:jc w:val="both"/>
        <w:rPr>
          <w:rFonts w:ascii="Times New Roman" w:hAnsi="Times New Roman"/>
          <w:b/>
          <w:sz w:val="16"/>
          <w:szCs w:val="16"/>
        </w:rPr>
      </w:pPr>
    </w:p>
    <w:p w:rsidR="00CD5530" w:rsidRDefault="00CD5530" w:rsidP="00CD5530">
      <w:pPr>
        <w:ind w:firstLine="709"/>
        <w:jc w:val="both"/>
        <w:rPr>
          <w:rFonts w:ascii="Times New Roman" w:hAnsi="Times New Roman"/>
          <w:b/>
          <w:sz w:val="28"/>
          <w:szCs w:val="28"/>
        </w:rPr>
      </w:pPr>
      <w:r w:rsidRPr="009D6C67">
        <w:rPr>
          <w:rFonts w:ascii="Times New Roman" w:hAnsi="Times New Roman"/>
          <w:b/>
          <w:sz w:val="28"/>
          <w:szCs w:val="28"/>
        </w:rPr>
        <w:t>Качество знаний и средняя оценка по предметам за 2 года</w:t>
      </w:r>
    </w:p>
    <w:p w:rsidR="00CD5530" w:rsidRPr="008049F9" w:rsidRDefault="00CD5530" w:rsidP="00CD5530">
      <w:pPr>
        <w:ind w:firstLine="709"/>
        <w:jc w:val="both"/>
        <w:rPr>
          <w:rFonts w:ascii="Times New Roman" w:hAnsi="Times New Roman"/>
          <w:b/>
          <w:sz w:val="16"/>
          <w:szCs w:val="16"/>
        </w:rPr>
      </w:pPr>
    </w:p>
    <w:tbl>
      <w:tblPr>
        <w:tblpPr w:leftFromText="180" w:rightFromText="180" w:vertAnchor="text" w:tblpXSpec="center" w:tblpY="1"/>
        <w:tblOverlap w:val="never"/>
        <w:tblW w:w="9138" w:type="dxa"/>
        <w:tblLook w:val="04A0"/>
      </w:tblPr>
      <w:tblGrid>
        <w:gridCol w:w="3146"/>
        <w:gridCol w:w="1741"/>
        <w:gridCol w:w="1417"/>
        <w:gridCol w:w="1417"/>
        <w:gridCol w:w="1417"/>
      </w:tblGrid>
      <w:tr w:rsidR="00CD5530" w:rsidRPr="008049F9" w:rsidTr="00CD5530">
        <w:trPr>
          <w:trHeight w:val="315"/>
        </w:trPr>
        <w:tc>
          <w:tcPr>
            <w:tcW w:w="3146" w:type="dxa"/>
            <w:vMerge w:val="restart"/>
            <w:tcBorders>
              <w:top w:val="single" w:sz="8" w:space="0" w:color="auto"/>
              <w:left w:val="single" w:sz="8" w:space="0" w:color="auto"/>
              <w:right w:val="single" w:sz="8" w:space="0" w:color="auto"/>
            </w:tcBorders>
            <w:shd w:val="clear" w:color="auto" w:fill="auto"/>
            <w:vAlign w:val="center"/>
            <w:hideMark/>
          </w:tcPr>
          <w:p w:rsidR="00CD5530" w:rsidRPr="008049F9" w:rsidRDefault="00CD5530" w:rsidP="00CD5530">
            <w:pPr>
              <w:jc w:val="center"/>
              <w:rPr>
                <w:rFonts w:ascii="Times New Roman" w:eastAsia="Times New Roman" w:hAnsi="Times New Roman"/>
                <w:sz w:val="26"/>
                <w:szCs w:val="26"/>
              </w:rPr>
            </w:pPr>
          </w:p>
          <w:p w:rsidR="00CD5530" w:rsidRPr="008049F9" w:rsidRDefault="00CD5530" w:rsidP="00CD5530">
            <w:pPr>
              <w:jc w:val="center"/>
              <w:rPr>
                <w:rFonts w:ascii="Times New Roman" w:eastAsia="Times New Roman" w:hAnsi="Times New Roman"/>
                <w:sz w:val="26"/>
                <w:szCs w:val="26"/>
              </w:rPr>
            </w:pPr>
            <w:r w:rsidRPr="008049F9">
              <w:rPr>
                <w:rFonts w:ascii="Times New Roman" w:eastAsia="Times New Roman" w:hAnsi="Times New Roman"/>
                <w:b/>
                <w:sz w:val="26"/>
                <w:szCs w:val="26"/>
              </w:rPr>
              <w:t>Общеобразовательный предмет</w:t>
            </w:r>
          </w:p>
        </w:tc>
        <w:tc>
          <w:tcPr>
            <w:tcW w:w="3158" w:type="dxa"/>
            <w:gridSpan w:val="2"/>
            <w:tcBorders>
              <w:top w:val="single" w:sz="8" w:space="0" w:color="auto"/>
              <w:left w:val="nil"/>
              <w:bottom w:val="single" w:sz="8" w:space="0" w:color="auto"/>
              <w:right w:val="single" w:sz="4" w:space="0" w:color="auto"/>
            </w:tcBorders>
            <w:shd w:val="clear" w:color="000000" w:fill="FFFFFF"/>
            <w:vAlign w:val="center"/>
            <w:hideMark/>
          </w:tcPr>
          <w:p w:rsidR="00CD5530" w:rsidRPr="008049F9" w:rsidRDefault="00CD5530" w:rsidP="00CD5530">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2015</w:t>
            </w:r>
          </w:p>
        </w:tc>
        <w:tc>
          <w:tcPr>
            <w:tcW w:w="2834" w:type="dxa"/>
            <w:gridSpan w:val="2"/>
            <w:tcBorders>
              <w:top w:val="single" w:sz="8" w:space="0" w:color="auto"/>
              <w:left w:val="nil"/>
              <w:bottom w:val="single" w:sz="8" w:space="0" w:color="auto"/>
              <w:right w:val="single" w:sz="4" w:space="0" w:color="auto"/>
            </w:tcBorders>
            <w:shd w:val="clear" w:color="000000" w:fill="FFFFFF"/>
            <w:vAlign w:val="center"/>
          </w:tcPr>
          <w:p w:rsidR="00CD5530" w:rsidRPr="008049F9" w:rsidRDefault="00CD5530" w:rsidP="00CD5530">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2014</w:t>
            </w:r>
          </w:p>
        </w:tc>
      </w:tr>
      <w:tr w:rsidR="00CD5530" w:rsidRPr="008049F9" w:rsidTr="00CD5530">
        <w:trPr>
          <w:trHeight w:val="624"/>
        </w:trPr>
        <w:tc>
          <w:tcPr>
            <w:tcW w:w="3146" w:type="dxa"/>
            <w:vMerge/>
            <w:tcBorders>
              <w:left w:val="single" w:sz="8" w:space="0" w:color="auto"/>
              <w:bottom w:val="single" w:sz="8" w:space="0" w:color="auto"/>
              <w:right w:val="single" w:sz="8" w:space="0" w:color="auto"/>
            </w:tcBorders>
            <w:shd w:val="clear" w:color="auto" w:fill="auto"/>
            <w:vAlign w:val="center"/>
            <w:hideMark/>
          </w:tcPr>
          <w:p w:rsidR="00CD5530" w:rsidRPr="008049F9" w:rsidRDefault="00CD5530" w:rsidP="00CD5530">
            <w:pPr>
              <w:jc w:val="center"/>
              <w:rPr>
                <w:rFonts w:ascii="Times New Roman" w:eastAsia="Times New Roman" w:hAnsi="Times New Roman"/>
                <w:b/>
                <w:sz w:val="26"/>
                <w:szCs w:val="26"/>
              </w:rPr>
            </w:pPr>
          </w:p>
        </w:tc>
        <w:tc>
          <w:tcPr>
            <w:tcW w:w="1741" w:type="dxa"/>
            <w:tcBorders>
              <w:top w:val="nil"/>
              <w:left w:val="nil"/>
              <w:bottom w:val="single" w:sz="8" w:space="0" w:color="auto"/>
              <w:right w:val="single" w:sz="8" w:space="0" w:color="auto"/>
            </w:tcBorders>
            <w:shd w:val="clear" w:color="000000" w:fill="FFFFFF"/>
            <w:vAlign w:val="center"/>
            <w:hideMark/>
          </w:tcPr>
          <w:p w:rsidR="00CD5530" w:rsidRPr="008049F9" w:rsidRDefault="00CD5530" w:rsidP="00CD5530">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Качество знаний, %</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8049F9" w:rsidRDefault="00CD5530" w:rsidP="00CD5530">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Средняя оценка</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8049F9" w:rsidRDefault="00CD5530" w:rsidP="00CD5530">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Качество знаний, %</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8049F9" w:rsidRDefault="00CD5530" w:rsidP="00CD5530">
            <w:pPr>
              <w:jc w:val="center"/>
              <w:rPr>
                <w:rFonts w:ascii="Times New Roman" w:eastAsia="Times New Roman" w:hAnsi="Times New Roman"/>
                <w:b/>
                <w:bCs/>
                <w:sz w:val="26"/>
                <w:szCs w:val="26"/>
              </w:rPr>
            </w:pPr>
            <w:r w:rsidRPr="008049F9">
              <w:rPr>
                <w:rFonts w:ascii="Times New Roman" w:eastAsia="Times New Roman" w:hAnsi="Times New Roman"/>
                <w:b/>
                <w:bCs/>
                <w:sz w:val="26"/>
                <w:szCs w:val="26"/>
              </w:rPr>
              <w:t>Средняя оценка</w:t>
            </w:r>
          </w:p>
        </w:tc>
      </w:tr>
      <w:tr w:rsidR="00CD5530" w:rsidRPr="008049F9" w:rsidTr="00CD5530">
        <w:trPr>
          <w:trHeight w:val="315"/>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О</w:t>
            </w:r>
            <w:r w:rsidRPr="00AA1BFB">
              <w:rPr>
                <w:rFonts w:ascii="Times New Roman" w:eastAsia="Times New Roman" w:hAnsi="Times New Roman"/>
                <w:sz w:val="28"/>
                <w:szCs w:val="28"/>
              </w:rPr>
              <w:t>бществознание</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58,7</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3,6</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68,4</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3,8</w:t>
            </w:r>
          </w:p>
        </w:tc>
      </w:tr>
      <w:tr w:rsidR="00CD5530" w:rsidRPr="008049F9" w:rsidTr="00CD5530">
        <w:trPr>
          <w:trHeight w:val="315"/>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Ф</w:t>
            </w:r>
            <w:r w:rsidRPr="00AA1BFB">
              <w:rPr>
                <w:rFonts w:ascii="Times New Roman" w:eastAsia="Times New Roman" w:hAnsi="Times New Roman"/>
                <w:sz w:val="28"/>
                <w:szCs w:val="28"/>
              </w:rPr>
              <w:t>изика</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70,0</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3,9</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80,1</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4,1</w:t>
            </w:r>
          </w:p>
        </w:tc>
      </w:tr>
      <w:tr w:rsidR="00CD5530" w:rsidRPr="008049F9" w:rsidTr="00CD5530">
        <w:trPr>
          <w:trHeight w:val="269"/>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А</w:t>
            </w:r>
            <w:r w:rsidRPr="00AA1BFB">
              <w:rPr>
                <w:rFonts w:ascii="Times New Roman" w:eastAsia="Times New Roman" w:hAnsi="Times New Roman"/>
                <w:sz w:val="28"/>
                <w:szCs w:val="28"/>
              </w:rPr>
              <w:t>нглийский язык</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91,8</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4,6</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93,3</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4,5</w:t>
            </w:r>
          </w:p>
        </w:tc>
      </w:tr>
      <w:tr w:rsidR="00CD5530" w:rsidRPr="008049F9" w:rsidTr="00CD5530">
        <w:trPr>
          <w:trHeight w:val="315"/>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Х</w:t>
            </w:r>
            <w:r w:rsidRPr="00AA1BFB">
              <w:rPr>
                <w:rFonts w:ascii="Times New Roman" w:eastAsia="Times New Roman" w:hAnsi="Times New Roman"/>
                <w:sz w:val="28"/>
                <w:szCs w:val="28"/>
              </w:rPr>
              <w:t>имия</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83,1</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4,2</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85,8</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4,3</w:t>
            </w:r>
          </w:p>
        </w:tc>
      </w:tr>
      <w:tr w:rsidR="00CD5530" w:rsidRPr="008049F9" w:rsidTr="00CD5530">
        <w:trPr>
          <w:trHeight w:val="297"/>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Б</w:t>
            </w:r>
            <w:r w:rsidRPr="00AA1BFB">
              <w:rPr>
                <w:rFonts w:ascii="Times New Roman" w:eastAsia="Times New Roman" w:hAnsi="Times New Roman"/>
                <w:sz w:val="28"/>
                <w:szCs w:val="28"/>
              </w:rPr>
              <w:t>иология</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60,5</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3,7</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63,2</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3,7</w:t>
            </w:r>
          </w:p>
        </w:tc>
      </w:tr>
      <w:tr w:rsidR="00CD5530" w:rsidRPr="008049F9" w:rsidTr="00CD5530">
        <w:trPr>
          <w:trHeight w:val="348"/>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И</w:t>
            </w:r>
            <w:r w:rsidRPr="00AA1BFB">
              <w:rPr>
                <w:rFonts w:ascii="Times New Roman" w:eastAsia="Times New Roman" w:hAnsi="Times New Roman"/>
                <w:sz w:val="28"/>
                <w:szCs w:val="28"/>
              </w:rPr>
              <w:t>нформатика и ИКТ</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90,2</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4,4</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90,0</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4,3</w:t>
            </w:r>
          </w:p>
        </w:tc>
      </w:tr>
      <w:tr w:rsidR="00CD5530" w:rsidRPr="008049F9" w:rsidTr="00CD5530">
        <w:trPr>
          <w:trHeight w:val="315"/>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Г</w:t>
            </w:r>
            <w:r w:rsidRPr="00AA1BFB">
              <w:rPr>
                <w:rFonts w:ascii="Times New Roman" w:eastAsia="Times New Roman" w:hAnsi="Times New Roman"/>
                <w:sz w:val="28"/>
                <w:szCs w:val="28"/>
              </w:rPr>
              <w:t>еография</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80,4</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4,1</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68,3</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3,9</w:t>
            </w:r>
          </w:p>
        </w:tc>
      </w:tr>
      <w:tr w:rsidR="00CD5530" w:rsidRPr="008049F9" w:rsidTr="00CD5530">
        <w:trPr>
          <w:trHeight w:val="378"/>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Ф</w:t>
            </w:r>
            <w:r w:rsidRPr="00AA1BFB">
              <w:rPr>
                <w:rFonts w:ascii="Times New Roman" w:eastAsia="Times New Roman" w:hAnsi="Times New Roman"/>
                <w:sz w:val="28"/>
                <w:szCs w:val="28"/>
              </w:rPr>
              <w:t>ранцузский язык</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66,7</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3,7</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68,3</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4,1</w:t>
            </w:r>
          </w:p>
        </w:tc>
      </w:tr>
      <w:tr w:rsidR="00CD5530" w:rsidRPr="008049F9" w:rsidTr="00CD5530">
        <w:trPr>
          <w:trHeight w:val="315"/>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И</w:t>
            </w:r>
            <w:r w:rsidRPr="00AA1BFB">
              <w:rPr>
                <w:rFonts w:ascii="Times New Roman" w:eastAsia="Times New Roman" w:hAnsi="Times New Roman"/>
                <w:sz w:val="28"/>
                <w:szCs w:val="28"/>
              </w:rPr>
              <w:t>стория</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61,5</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3,8</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100,0</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4,1</w:t>
            </w:r>
          </w:p>
        </w:tc>
      </w:tr>
      <w:tr w:rsidR="00CD5530" w:rsidRPr="008049F9" w:rsidTr="00CD5530">
        <w:trPr>
          <w:trHeight w:val="204"/>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Л</w:t>
            </w:r>
            <w:r w:rsidRPr="00AA1BFB">
              <w:rPr>
                <w:rFonts w:ascii="Times New Roman" w:eastAsia="Times New Roman" w:hAnsi="Times New Roman"/>
                <w:sz w:val="28"/>
                <w:szCs w:val="28"/>
              </w:rPr>
              <w:t>итература</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88,0</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4,2</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50,0</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3,8</w:t>
            </w:r>
          </w:p>
        </w:tc>
      </w:tr>
      <w:tr w:rsidR="00CD5530" w:rsidRPr="008049F9" w:rsidTr="00CD5530">
        <w:trPr>
          <w:trHeight w:val="315"/>
        </w:trPr>
        <w:tc>
          <w:tcPr>
            <w:tcW w:w="3146" w:type="dxa"/>
            <w:tcBorders>
              <w:top w:val="nil"/>
              <w:left w:val="single" w:sz="8" w:space="0" w:color="auto"/>
              <w:bottom w:val="single" w:sz="8" w:space="0" w:color="auto"/>
              <w:right w:val="single" w:sz="8" w:space="0" w:color="auto"/>
            </w:tcBorders>
            <w:shd w:val="clear" w:color="auto" w:fill="auto"/>
            <w:vAlign w:val="center"/>
            <w:hideMark/>
          </w:tcPr>
          <w:p w:rsidR="00CD5530" w:rsidRPr="00AA1BFB" w:rsidRDefault="00CD5530" w:rsidP="00CD5530">
            <w:pPr>
              <w:rPr>
                <w:rFonts w:ascii="Times New Roman" w:eastAsia="Times New Roman" w:hAnsi="Times New Roman"/>
                <w:sz w:val="28"/>
                <w:szCs w:val="28"/>
              </w:rPr>
            </w:pPr>
            <w:r>
              <w:rPr>
                <w:rFonts w:ascii="Times New Roman" w:eastAsia="Times New Roman" w:hAnsi="Times New Roman"/>
                <w:sz w:val="28"/>
                <w:szCs w:val="28"/>
              </w:rPr>
              <w:t>Н</w:t>
            </w:r>
            <w:r w:rsidRPr="00AA1BFB">
              <w:rPr>
                <w:rFonts w:ascii="Times New Roman" w:eastAsia="Times New Roman" w:hAnsi="Times New Roman"/>
                <w:sz w:val="28"/>
                <w:szCs w:val="28"/>
              </w:rPr>
              <w:t>емецкий язык</w:t>
            </w:r>
          </w:p>
        </w:tc>
        <w:tc>
          <w:tcPr>
            <w:tcW w:w="1741" w:type="dxa"/>
            <w:tcBorders>
              <w:top w:val="nil"/>
              <w:left w:val="nil"/>
              <w:bottom w:val="single" w:sz="8" w:space="0" w:color="auto"/>
              <w:right w:val="single" w:sz="8" w:space="0" w:color="auto"/>
            </w:tcBorders>
            <w:shd w:val="clear" w:color="000000" w:fill="FFFFFF"/>
            <w:noWrap/>
            <w:vAlign w:val="center"/>
            <w:hideMark/>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75,0</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4,0</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37,5</w:t>
            </w:r>
          </w:p>
        </w:tc>
        <w:tc>
          <w:tcPr>
            <w:tcW w:w="1417" w:type="dxa"/>
            <w:tcBorders>
              <w:top w:val="single" w:sz="8" w:space="0" w:color="auto"/>
              <w:left w:val="nil"/>
              <w:bottom w:val="single" w:sz="8" w:space="0" w:color="auto"/>
              <w:right w:val="single" w:sz="4" w:space="0" w:color="auto"/>
            </w:tcBorders>
            <w:shd w:val="clear" w:color="000000" w:fill="FFFFFF"/>
            <w:vAlign w:val="center"/>
          </w:tcPr>
          <w:p w:rsidR="00CD5530" w:rsidRPr="00AA1BFB" w:rsidRDefault="00CD5530" w:rsidP="00CD5530">
            <w:pPr>
              <w:jc w:val="center"/>
              <w:rPr>
                <w:rFonts w:ascii="Times New Roman" w:eastAsia="Times New Roman" w:hAnsi="Times New Roman"/>
                <w:bCs/>
                <w:sz w:val="28"/>
                <w:szCs w:val="28"/>
              </w:rPr>
            </w:pPr>
            <w:r w:rsidRPr="00AA1BFB">
              <w:rPr>
                <w:rFonts w:ascii="Times New Roman" w:eastAsia="Times New Roman" w:hAnsi="Times New Roman"/>
                <w:bCs/>
                <w:sz w:val="28"/>
                <w:szCs w:val="28"/>
              </w:rPr>
              <w:t>3,5</w:t>
            </w:r>
          </w:p>
        </w:tc>
      </w:tr>
    </w:tbl>
    <w:p w:rsidR="00931163" w:rsidRPr="00931163" w:rsidRDefault="00931163" w:rsidP="00CD5530">
      <w:pPr>
        <w:ind w:firstLine="709"/>
        <w:jc w:val="both"/>
        <w:rPr>
          <w:rFonts w:ascii="Times New Roman" w:hAnsi="Times New Roman"/>
          <w:sz w:val="14"/>
          <w:szCs w:val="16"/>
        </w:rPr>
      </w:pPr>
    </w:p>
    <w:p w:rsidR="00CD5530" w:rsidRDefault="00CD5530" w:rsidP="00CD5530">
      <w:pPr>
        <w:ind w:firstLine="709"/>
        <w:jc w:val="both"/>
        <w:rPr>
          <w:rFonts w:ascii="Times New Roman" w:hAnsi="Times New Roman"/>
          <w:i/>
          <w:sz w:val="28"/>
          <w:szCs w:val="28"/>
        </w:rPr>
      </w:pPr>
      <w:r w:rsidRPr="009C6ECE">
        <w:rPr>
          <w:rFonts w:ascii="Times New Roman" w:hAnsi="Times New Roman"/>
          <w:sz w:val="28"/>
          <w:szCs w:val="28"/>
        </w:rPr>
        <w:t>Процент неудовлетворительных</w:t>
      </w:r>
      <w:r>
        <w:rPr>
          <w:rFonts w:ascii="Times New Roman" w:hAnsi="Times New Roman"/>
          <w:sz w:val="28"/>
          <w:szCs w:val="28"/>
        </w:rPr>
        <w:t xml:space="preserve"> отметок в 2015 году стал выше</w:t>
      </w:r>
      <w:r w:rsidRPr="009C6ECE">
        <w:rPr>
          <w:rFonts w:ascii="Times New Roman" w:hAnsi="Times New Roman"/>
          <w:sz w:val="28"/>
          <w:szCs w:val="28"/>
        </w:rPr>
        <w:t xml:space="preserve"> по</w:t>
      </w:r>
      <w:r>
        <w:rPr>
          <w:rFonts w:ascii="Times New Roman" w:hAnsi="Times New Roman"/>
          <w:sz w:val="28"/>
          <w:szCs w:val="28"/>
        </w:rPr>
        <w:t xml:space="preserve"> истории, обществознанию,</w:t>
      </w:r>
      <w:r w:rsidRPr="009C6ECE">
        <w:rPr>
          <w:rFonts w:ascii="Times New Roman" w:hAnsi="Times New Roman"/>
          <w:sz w:val="28"/>
          <w:szCs w:val="28"/>
        </w:rPr>
        <w:t xml:space="preserve"> физике, французскому язык</w:t>
      </w:r>
      <w:r>
        <w:rPr>
          <w:rFonts w:ascii="Times New Roman" w:hAnsi="Times New Roman"/>
          <w:sz w:val="28"/>
          <w:szCs w:val="28"/>
        </w:rPr>
        <w:t>у</w:t>
      </w:r>
      <w:r w:rsidRPr="009C6ECE">
        <w:rPr>
          <w:rFonts w:ascii="Times New Roman" w:hAnsi="Times New Roman"/>
          <w:sz w:val="28"/>
          <w:szCs w:val="28"/>
        </w:rPr>
        <w:t>, химии</w:t>
      </w:r>
      <w:r>
        <w:rPr>
          <w:rFonts w:ascii="Times New Roman" w:hAnsi="Times New Roman"/>
          <w:sz w:val="28"/>
          <w:szCs w:val="28"/>
        </w:rPr>
        <w:t>.</w:t>
      </w:r>
      <w:r w:rsidRPr="009C6ECE">
        <w:rPr>
          <w:rFonts w:ascii="Times New Roman" w:hAnsi="Times New Roman"/>
          <w:sz w:val="28"/>
          <w:szCs w:val="28"/>
        </w:rPr>
        <w:t xml:space="preserve"> Без неудовлетворительных отметок прошли выпускные экзамены по </w:t>
      </w:r>
      <w:r>
        <w:rPr>
          <w:rFonts w:ascii="Times New Roman" w:hAnsi="Times New Roman"/>
          <w:sz w:val="28"/>
          <w:szCs w:val="28"/>
        </w:rPr>
        <w:t xml:space="preserve">ИКТ, литературе, английскому и французскому языкам.   </w:t>
      </w:r>
    </w:p>
    <w:p w:rsidR="00CD5530" w:rsidRDefault="00CD5530" w:rsidP="00CD5530">
      <w:pPr>
        <w:ind w:firstLine="709"/>
        <w:jc w:val="both"/>
        <w:rPr>
          <w:rFonts w:ascii="Times New Roman" w:hAnsi="Times New Roman"/>
          <w:i/>
          <w:sz w:val="28"/>
          <w:szCs w:val="28"/>
        </w:rPr>
        <w:sectPr w:rsidR="00CD5530" w:rsidSect="00CD5530">
          <w:headerReference w:type="default" r:id="rId30"/>
          <w:pgSz w:w="11906" w:h="16838"/>
          <w:pgMar w:top="1418" w:right="1644" w:bottom="1418" w:left="964" w:header="709" w:footer="709" w:gutter="0"/>
          <w:pgNumType w:start="139"/>
          <w:cols w:space="708"/>
          <w:docGrid w:linePitch="360"/>
        </w:sectPr>
      </w:pPr>
    </w:p>
    <w:p w:rsidR="00CD5530" w:rsidRDefault="00CD5530" w:rsidP="00CD5530">
      <w:pPr>
        <w:jc w:val="center"/>
        <w:rPr>
          <w:rFonts w:ascii="Times New Roman" w:eastAsia="Times New Roman" w:hAnsi="Times New Roman"/>
          <w:b/>
          <w:sz w:val="28"/>
          <w:szCs w:val="28"/>
        </w:rPr>
      </w:pPr>
      <w:r w:rsidRPr="0009537D">
        <w:rPr>
          <w:rFonts w:ascii="Times New Roman" w:eastAsia="Times New Roman" w:hAnsi="Times New Roman"/>
          <w:b/>
          <w:sz w:val="28"/>
          <w:szCs w:val="28"/>
        </w:rPr>
        <w:lastRenderedPageBreak/>
        <w:t xml:space="preserve">Сравнение результатов </w:t>
      </w:r>
      <w:r>
        <w:rPr>
          <w:rFonts w:ascii="Times New Roman" w:eastAsia="Times New Roman" w:hAnsi="Times New Roman"/>
          <w:b/>
          <w:sz w:val="28"/>
          <w:szCs w:val="28"/>
        </w:rPr>
        <w:t xml:space="preserve">ГИА-9 </w:t>
      </w:r>
      <w:r w:rsidRPr="0009537D">
        <w:rPr>
          <w:rFonts w:ascii="Times New Roman" w:eastAsia="Times New Roman" w:hAnsi="Times New Roman"/>
          <w:b/>
          <w:sz w:val="28"/>
          <w:szCs w:val="28"/>
        </w:rPr>
        <w:t>201</w:t>
      </w:r>
      <w:r>
        <w:rPr>
          <w:rFonts w:ascii="Times New Roman" w:eastAsia="Times New Roman" w:hAnsi="Times New Roman"/>
          <w:b/>
          <w:sz w:val="28"/>
          <w:szCs w:val="28"/>
        </w:rPr>
        <w:t>5</w:t>
      </w:r>
      <w:r w:rsidRPr="0009537D">
        <w:rPr>
          <w:rFonts w:ascii="Times New Roman" w:eastAsia="Times New Roman" w:hAnsi="Times New Roman"/>
          <w:b/>
          <w:sz w:val="28"/>
          <w:szCs w:val="28"/>
        </w:rPr>
        <w:t xml:space="preserve"> года с результатами 201</w:t>
      </w:r>
      <w:r>
        <w:rPr>
          <w:rFonts w:ascii="Times New Roman" w:eastAsia="Times New Roman" w:hAnsi="Times New Roman"/>
          <w:b/>
          <w:sz w:val="28"/>
          <w:szCs w:val="28"/>
        </w:rPr>
        <w:t>4</w:t>
      </w:r>
      <w:r w:rsidRPr="0009537D">
        <w:rPr>
          <w:rFonts w:ascii="Times New Roman" w:eastAsia="Times New Roman" w:hAnsi="Times New Roman"/>
          <w:b/>
          <w:sz w:val="28"/>
          <w:szCs w:val="28"/>
        </w:rPr>
        <w:t xml:space="preserve"> года</w:t>
      </w:r>
    </w:p>
    <w:p w:rsidR="00B44263" w:rsidRPr="0009537D" w:rsidRDefault="00B44263" w:rsidP="00CD5530">
      <w:pPr>
        <w:jc w:val="center"/>
        <w:rPr>
          <w:rFonts w:ascii="Times New Roman" w:hAnsi="Times New Roman"/>
          <w:b/>
        </w:rPr>
      </w:pPr>
    </w:p>
    <w:tbl>
      <w:tblPr>
        <w:tblW w:w="14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7"/>
        <w:gridCol w:w="889"/>
        <w:gridCol w:w="888"/>
        <w:gridCol w:w="1197"/>
        <w:gridCol w:w="888"/>
        <w:gridCol w:w="888"/>
        <w:gridCol w:w="1185"/>
        <w:gridCol w:w="888"/>
        <w:gridCol w:w="888"/>
        <w:gridCol w:w="1382"/>
        <w:gridCol w:w="888"/>
        <w:gridCol w:w="888"/>
        <w:gridCol w:w="1198"/>
      </w:tblGrid>
      <w:tr w:rsidR="00B44263" w:rsidRPr="000A7EF5" w:rsidTr="00B44263">
        <w:trPr>
          <w:trHeight w:val="315"/>
          <w:jc w:val="center"/>
        </w:trPr>
        <w:tc>
          <w:tcPr>
            <w:tcW w:w="1987" w:type="dxa"/>
            <w:vMerge w:val="restart"/>
            <w:noWrap/>
            <w:vAlign w:val="center"/>
            <w:hideMark/>
          </w:tcPr>
          <w:p w:rsidR="00CD5530" w:rsidRPr="000A7EF5" w:rsidRDefault="00CD5530" w:rsidP="00CD5530">
            <w:pPr>
              <w:jc w:val="center"/>
              <w:rPr>
                <w:rFonts w:ascii="Times New Roman" w:eastAsia="Times New Roman" w:hAnsi="Times New Roman"/>
                <w:b/>
              </w:rPr>
            </w:pPr>
          </w:p>
        </w:tc>
        <w:tc>
          <w:tcPr>
            <w:tcW w:w="889"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2015</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2014</w:t>
            </w:r>
          </w:p>
        </w:tc>
        <w:tc>
          <w:tcPr>
            <w:tcW w:w="1197" w:type="dxa"/>
            <w:vMerge w:val="restart"/>
            <w:noWrap/>
            <w:vAlign w:val="center"/>
            <w:hideMark/>
          </w:tcPr>
          <w:p w:rsidR="00B44263" w:rsidRDefault="00CD5530" w:rsidP="00B44263">
            <w:pPr>
              <w:jc w:val="center"/>
              <w:rPr>
                <w:rFonts w:ascii="Times New Roman" w:eastAsia="Times New Roman" w:hAnsi="Times New Roman"/>
                <w:b/>
              </w:rPr>
            </w:pPr>
            <w:r>
              <w:rPr>
                <w:rFonts w:ascii="Times New Roman" w:eastAsia="Times New Roman" w:hAnsi="Times New Roman"/>
                <w:b/>
              </w:rPr>
              <w:t>И</w:t>
            </w:r>
            <w:r w:rsidRPr="000A7EF5">
              <w:rPr>
                <w:rFonts w:ascii="Times New Roman" w:eastAsia="Times New Roman" w:hAnsi="Times New Roman"/>
                <w:b/>
              </w:rPr>
              <w:t>змене</w:t>
            </w:r>
            <w:r>
              <w:rPr>
                <w:rFonts w:ascii="Times New Roman" w:eastAsia="Times New Roman" w:hAnsi="Times New Roman"/>
                <w:b/>
              </w:rPr>
              <w:t>-</w:t>
            </w:r>
          </w:p>
          <w:p w:rsidR="00CD5530" w:rsidRPr="000A7EF5" w:rsidRDefault="00B44263" w:rsidP="00B44263">
            <w:pPr>
              <w:jc w:val="center"/>
              <w:rPr>
                <w:rFonts w:ascii="Times New Roman" w:eastAsia="Times New Roman" w:hAnsi="Times New Roman"/>
                <w:b/>
              </w:rPr>
            </w:pPr>
            <w:r>
              <w:rPr>
                <w:rFonts w:ascii="Times New Roman" w:eastAsia="Times New Roman" w:hAnsi="Times New Roman"/>
                <w:b/>
              </w:rPr>
              <w:t>н</w:t>
            </w:r>
            <w:r w:rsidR="00CD5530" w:rsidRPr="000A7EF5">
              <w:rPr>
                <w:rFonts w:ascii="Times New Roman" w:eastAsia="Times New Roman" w:hAnsi="Times New Roman"/>
                <w:b/>
              </w:rPr>
              <w:t>ия</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2015</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2014</w:t>
            </w:r>
          </w:p>
        </w:tc>
        <w:tc>
          <w:tcPr>
            <w:tcW w:w="1185" w:type="dxa"/>
            <w:vMerge w:val="restart"/>
            <w:noWrap/>
            <w:vAlign w:val="center"/>
            <w:hideMark/>
          </w:tcPr>
          <w:p w:rsidR="00B44263" w:rsidRDefault="00CD5530" w:rsidP="00B44263">
            <w:pPr>
              <w:jc w:val="center"/>
              <w:rPr>
                <w:rFonts w:ascii="Times New Roman" w:eastAsia="Times New Roman" w:hAnsi="Times New Roman"/>
                <w:b/>
              </w:rPr>
            </w:pPr>
            <w:r>
              <w:rPr>
                <w:rFonts w:ascii="Times New Roman" w:eastAsia="Times New Roman" w:hAnsi="Times New Roman"/>
                <w:b/>
              </w:rPr>
              <w:t>И</w:t>
            </w:r>
            <w:r w:rsidRPr="000A7EF5">
              <w:rPr>
                <w:rFonts w:ascii="Times New Roman" w:eastAsia="Times New Roman" w:hAnsi="Times New Roman"/>
                <w:b/>
              </w:rPr>
              <w:t>змене</w:t>
            </w:r>
            <w:r>
              <w:rPr>
                <w:rFonts w:ascii="Times New Roman" w:eastAsia="Times New Roman" w:hAnsi="Times New Roman"/>
                <w:b/>
              </w:rPr>
              <w:t>-</w:t>
            </w:r>
          </w:p>
          <w:p w:rsidR="00CD5530" w:rsidRPr="000A7EF5" w:rsidRDefault="00CD5530" w:rsidP="00B44263">
            <w:pPr>
              <w:jc w:val="center"/>
              <w:rPr>
                <w:rFonts w:ascii="Times New Roman" w:eastAsia="Times New Roman" w:hAnsi="Times New Roman"/>
                <w:b/>
              </w:rPr>
            </w:pPr>
            <w:r w:rsidRPr="000A7EF5">
              <w:rPr>
                <w:rFonts w:ascii="Times New Roman" w:eastAsia="Times New Roman" w:hAnsi="Times New Roman"/>
                <w:b/>
              </w:rPr>
              <w:t>н</w:t>
            </w:r>
            <w:r w:rsidR="00B44263">
              <w:rPr>
                <w:rFonts w:ascii="Times New Roman" w:eastAsia="Times New Roman" w:hAnsi="Times New Roman"/>
                <w:b/>
              </w:rPr>
              <w:t>н</w:t>
            </w:r>
            <w:r w:rsidRPr="000A7EF5">
              <w:rPr>
                <w:rFonts w:ascii="Times New Roman" w:eastAsia="Times New Roman" w:hAnsi="Times New Roman"/>
                <w:b/>
              </w:rPr>
              <w:t>я</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2015</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2014</w:t>
            </w:r>
          </w:p>
        </w:tc>
        <w:tc>
          <w:tcPr>
            <w:tcW w:w="1382" w:type="dxa"/>
            <w:vMerge w:val="restart"/>
            <w:noWrap/>
            <w:vAlign w:val="center"/>
            <w:hideMark/>
          </w:tcPr>
          <w:p w:rsidR="00B44263" w:rsidRDefault="00CD5530" w:rsidP="00CD5530">
            <w:pPr>
              <w:jc w:val="center"/>
              <w:rPr>
                <w:rFonts w:ascii="Times New Roman" w:eastAsia="Times New Roman" w:hAnsi="Times New Roman"/>
                <w:b/>
              </w:rPr>
            </w:pPr>
            <w:r>
              <w:rPr>
                <w:rFonts w:ascii="Times New Roman" w:eastAsia="Times New Roman" w:hAnsi="Times New Roman"/>
                <w:b/>
              </w:rPr>
              <w:t>И</w:t>
            </w:r>
            <w:r w:rsidRPr="000A7EF5">
              <w:rPr>
                <w:rFonts w:ascii="Times New Roman" w:eastAsia="Times New Roman" w:hAnsi="Times New Roman"/>
                <w:b/>
              </w:rPr>
              <w:t>змене</w:t>
            </w:r>
            <w:r>
              <w:rPr>
                <w:rFonts w:ascii="Times New Roman" w:eastAsia="Times New Roman" w:hAnsi="Times New Roman"/>
                <w:b/>
              </w:rPr>
              <w:t>-</w:t>
            </w:r>
          </w:p>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ния</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2015</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2014</w:t>
            </w:r>
          </w:p>
        </w:tc>
        <w:tc>
          <w:tcPr>
            <w:tcW w:w="1198" w:type="dxa"/>
            <w:vMerge w:val="restart"/>
            <w:noWrap/>
            <w:vAlign w:val="center"/>
            <w:hideMark/>
          </w:tcPr>
          <w:p w:rsidR="00B44263" w:rsidRDefault="00CD5530" w:rsidP="00CD5530">
            <w:pPr>
              <w:jc w:val="center"/>
              <w:rPr>
                <w:rFonts w:ascii="Times New Roman" w:eastAsia="Times New Roman" w:hAnsi="Times New Roman"/>
                <w:b/>
              </w:rPr>
            </w:pPr>
            <w:r>
              <w:rPr>
                <w:rFonts w:ascii="Times New Roman" w:eastAsia="Times New Roman" w:hAnsi="Times New Roman"/>
                <w:b/>
              </w:rPr>
              <w:t>И</w:t>
            </w:r>
            <w:r w:rsidRPr="000A7EF5">
              <w:rPr>
                <w:rFonts w:ascii="Times New Roman" w:eastAsia="Times New Roman" w:hAnsi="Times New Roman"/>
                <w:b/>
              </w:rPr>
              <w:t>змене</w:t>
            </w:r>
            <w:r>
              <w:rPr>
                <w:rFonts w:ascii="Times New Roman" w:eastAsia="Times New Roman" w:hAnsi="Times New Roman"/>
                <w:b/>
              </w:rPr>
              <w:t>-</w:t>
            </w:r>
          </w:p>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ния</w:t>
            </w:r>
          </w:p>
        </w:tc>
      </w:tr>
      <w:tr w:rsidR="00B44263" w:rsidRPr="000A7EF5" w:rsidTr="00B44263">
        <w:trPr>
          <w:trHeight w:val="300"/>
          <w:jc w:val="center"/>
        </w:trPr>
        <w:tc>
          <w:tcPr>
            <w:tcW w:w="1987" w:type="dxa"/>
            <w:vMerge/>
            <w:noWrap/>
            <w:vAlign w:val="center"/>
            <w:hideMark/>
          </w:tcPr>
          <w:p w:rsidR="00CD5530" w:rsidRPr="000A7EF5" w:rsidRDefault="00CD5530" w:rsidP="00CD5530">
            <w:pPr>
              <w:jc w:val="center"/>
              <w:rPr>
                <w:rFonts w:ascii="Times New Roman" w:eastAsia="Times New Roman" w:hAnsi="Times New Roman"/>
                <w:b/>
              </w:rPr>
            </w:pPr>
          </w:p>
        </w:tc>
        <w:tc>
          <w:tcPr>
            <w:tcW w:w="889"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5(%)</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5(%)</w:t>
            </w:r>
          </w:p>
        </w:tc>
        <w:tc>
          <w:tcPr>
            <w:tcW w:w="1197" w:type="dxa"/>
            <w:vMerge/>
            <w:noWrap/>
            <w:vAlign w:val="center"/>
            <w:hideMark/>
          </w:tcPr>
          <w:p w:rsidR="00CD5530" w:rsidRPr="000A7EF5" w:rsidRDefault="00CD5530" w:rsidP="00CD5530">
            <w:pPr>
              <w:jc w:val="center"/>
              <w:rPr>
                <w:rFonts w:ascii="Times New Roman" w:eastAsia="Times New Roman" w:hAnsi="Times New Roman"/>
                <w:b/>
              </w:rPr>
            </w:pP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4 (%)</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4 (%)</w:t>
            </w:r>
          </w:p>
        </w:tc>
        <w:tc>
          <w:tcPr>
            <w:tcW w:w="1185" w:type="dxa"/>
            <w:vMerge/>
            <w:noWrap/>
            <w:vAlign w:val="center"/>
            <w:hideMark/>
          </w:tcPr>
          <w:p w:rsidR="00CD5530" w:rsidRPr="000A7EF5" w:rsidRDefault="00CD5530" w:rsidP="00CD5530">
            <w:pPr>
              <w:jc w:val="center"/>
              <w:rPr>
                <w:rFonts w:ascii="Times New Roman" w:eastAsia="Times New Roman" w:hAnsi="Times New Roman"/>
                <w:b/>
              </w:rPr>
            </w:pP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3 (%)</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3 (%)</w:t>
            </w:r>
          </w:p>
        </w:tc>
        <w:tc>
          <w:tcPr>
            <w:tcW w:w="1382" w:type="dxa"/>
            <w:vMerge/>
            <w:noWrap/>
            <w:vAlign w:val="center"/>
            <w:hideMark/>
          </w:tcPr>
          <w:p w:rsidR="00CD5530" w:rsidRPr="000A7EF5" w:rsidRDefault="00CD5530" w:rsidP="00CD5530">
            <w:pPr>
              <w:jc w:val="center"/>
              <w:rPr>
                <w:rFonts w:ascii="Times New Roman" w:eastAsia="Times New Roman" w:hAnsi="Times New Roman"/>
                <w:b/>
              </w:rPr>
            </w:pP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 (%)</w:t>
            </w:r>
          </w:p>
        </w:tc>
        <w:tc>
          <w:tcPr>
            <w:tcW w:w="888" w:type="dxa"/>
            <w:noWrap/>
            <w:vAlign w:val="center"/>
            <w:hideMark/>
          </w:tcPr>
          <w:p w:rsidR="00CD5530" w:rsidRPr="000A7EF5" w:rsidRDefault="00CD5530" w:rsidP="00CD5530">
            <w:pPr>
              <w:jc w:val="center"/>
              <w:rPr>
                <w:rFonts w:ascii="Times New Roman" w:eastAsia="Times New Roman" w:hAnsi="Times New Roman"/>
                <w:b/>
              </w:rPr>
            </w:pPr>
            <w:r w:rsidRPr="000A7EF5">
              <w:rPr>
                <w:rFonts w:ascii="Times New Roman" w:eastAsia="Times New Roman" w:hAnsi="Times New Roman"/>
                <w:b/>
              </w:rPr>
              <w:t>2 (%)</w:t>
            </w:r>
          </w:p>
        </w:tc>
        <w:tc>
          <w:tcPr>
            <w:tcW w:w="1198" w:type="dxa"/>
            <w:vMerge/>
            <w:noWrap/>
            <w:vAlign w:val="center"/>
            <w:hideMark/>
          </w:tcPr>
          <w:p w:rsidR="00CD5530" w:rsidRPr="000A7EF5" w:rsidRDefault="00CD5530" w:rsidP="00CD5530">
            <w:pPr>
              <w:jc w:val="center"/>
              <w:rPr>
                <w:rFonts w:ascii="Times New Roman" w:eastAsia="Times New Roman" w:hAnsi="Times New Roman"/>
                <w:b/>
              </w:rPr>
            </w:pPr>
          </w:p>
        </w:tc>
      </w:tr>
      <w:tr w:rsidR="00B44263" w:rsidRPr="000A7EF5" w:rsidTr="00B44263">
        <w:trPr>
          <w:trHeight w:val="49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Информатика</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51,8</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45,6</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050" o:spid="_x0000_s1030" type="#_x0000_t67" style="position:absolute;left:0;text-align:left;margin-left:20.25pt;margin-top:.75pt;width:12pt;height:21.75pt;flip:y;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38,4%</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44,4</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56" o:spid="_x0000_s1031" type="#_x0000_t67" style="position:absolute;left:0;text-align:left;margin-left:21pt;margin-top:2.25pt;width:12.75pt;height:21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" adj="16271"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9,8</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8,9</w:t>
            </w:r>
          </w:p>
        </w:tc>
        <w:tc>
          <w:tcPr>
            <w:tcW w:w="1382"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55" o:spid="_x0000_s1032" type="#_x0000_t67" style="position:absolute;left:0;text-align:left;margin-left:21.75pt;margin-top:.75pt;width:11.25pt;height:21pt;flip:y;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1,1</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_x0000_s1079" type="#_x0000_t67" style="position:absolute;left:0;text-align:left;margin-left:17.4pt;margin-top:2.65pt;width:12.75pt;height:20.25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" adj="16236" fillcolor="#9bbb59" stroked="f" strokeweight="0">
                  <v:fill color2="#74903b" focusposition=".5,.5" focussize="" focus="100%" type="gradientRadial"/>
                  <v:shadow on="t" type="perspective" color="#4e6128" offset="1pt" offset2="-3pt"/>
                </v:shape>
              </w:pict>
            </w:r>
          </w:p>
        </w:tc>
      </w:tr>
      <w:tr w:rsidR="00B44263" w:rsidRPr="000A7EF5" w:rsidTr="00B44263">
        <w:trPr>
          <w:trHeight w:val="510"/>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Литература</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28,0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30,0</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51" o:spid="_x0000_s1033" type="#_x0000_t67" style="position:absolute;left:0;text-align:left;margin-left:20.25pt;margin-top:2.25pt;width:12.75pt;height:20.2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" adj="16236"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60,0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20,0</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16" o:spid="_x0000_s1034" type="#_x0000_t67" style="position:absolute;left:0;text-align:left;margin-left:24pt;margin-top:1.5pt;width:11.25pt;height:21pt;flip:y;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12,0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50,0</w:t>
            </w:r>
          </w:p>
        </w:tc>
        <w:tc>
          <w:tcPr>
            <w:tcW w:w="1382"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63" o:spid="_x0000_s1035" type="#_x0000_t67" style="position:absolute;left:0;text-align:left;margin-left:21pt;margin-top:1.5pt;width:12.75pt;height:20.2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" adj="16236"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0,0</w:t>
            </w:r>
          </w:p>
        </w:tc>
        <w:tc>
          <w:tcPr>
            <w:tcW w:w="119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 </w:t>
            </w:r>
          </w:p>
        </w:tc>
      </w:tr>
      <w:tr w:rsidR="00B44263" w:rsidRPr="000A7EF5" w:rsidTr="00B44263">
        <w:trPr>
          <w:trHeight w:val="480"/>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Обществознание</w:t>
            </w:r>
          </w:p>
        </w:tc>
        <w:tc>
          <w:tcPr>
            <w:tcW w:w="889"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7,7</w:t>
            </w:r>
          </w:p>
        </w:tc>
        <w:tc>
          <w:tcPr>
            <w:tcW w:w="888"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9,2</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52" o:spid="_x0000_s1036" type="#_x0000_t67" style="position:absolute;left:0;text-align:left;margin-left:20.25pt;margin-top:2.25pt;width:12.75pt;height:19.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" adj="16127"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51,0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59,2</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57" o:spid="_x0000_s1037" type="#_x0000_t67" style="position:absolute;left:0;text-align:left;margin-left:22.5pt;margin-top:2.25pt;width:13.5pt;height:20.2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" adj="16127"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37,1</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30,8</w:t>
            </w:r>
          </w:p>
        </w:tc>
        <w:tc>
          <w:tcPr>
            <w:tcW w:w="1382"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2" o:spid="_x0000_s1038" type="#_x0000_t67" style="position:absolute;left:0;text-align:left;margin-left:23.25pt;margin-top:1.5pt;width:11.25pt;height:21pt;flip:y;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4,1</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0,8</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9" o:spid="_x0000_s1039" type="#_x0000_t67" style="position:absolute;left:0;text-align:left;margin-left:18pt;margin-top:0;width:12pt;height:21.75pt;flip:y;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" adj="16963" fillcolor="#fabf8f" strokecolor="#f79646" strokeweight="1pt">
                  <v:fill color2="#f79646" focus="50%" type="gradient"/>
                  <v:shadow on="t" type="perspective" color="#974706" offset="1pt" offset2="-3pt"/>
                </v:shape>
              </w:pict>
            </w:r>
          </w:p>
        </w:tc>
      </w:tr>
      <w:tr w:rsidR="00B44263" w:rsidRPr="000A7EF5" w:rsidTr="00B44263">
        <w:trPr>
          <w:trHeight w:val="49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Химия</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44,6</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51,2</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53" o:spid="_x0000_s1040" type="#_x0000_t67" style="position:absolute;left:0;text-align:left;margin-left:18.75pt;margin-top:2.25pt;width:12.75pt;height:21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" adj="16271"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38,5</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33,9</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17" o:spid="_x0000_s1041" type="#_x0000_t67" style="position:absolute;left:0;text-align:left;margin-left:23.25pt;margin-top:0;width:11.25pt;height:21.75pt;flip:y;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13,8</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12,4</w:t>
            </w:r>
          </w:p>
        </w:tc>
        <w:tc>
          <w:tcPr>
            <w:tcW w:w="1382" w:type="dxa"/>
            <w:vMerge w:val="restart"/>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3" o:spid="_x0000_s1042" type="#_x0000_t67" style="position:absolute;left:0;text-align:left;margin-left:23.25pt;margin-top:1.5pt;width:11.25pt;height:21pt;flip:y;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" adj="16963" fillcolor="#fabf8f" strokecolor="#f79646" strokeweight="1pt">
                  <v:fill color2="#f79646" focus="50%" type="gradient"/>
                  <v:shadow on="t" type="perspective" color="#974706" offset="1pt" offset2="-3pt"/>
                </v:shape>
              </w:pict>
            </w:r>
            <w:r>
              <w:rPr>
                <w:rFonts w:ascii="Times New Roman" w:eastAsia="Times New Roman" w:hAnsi="Times New Roman"/>
                <w:noProof/>
              </w:rPr>
              <w:pict>
                <v:shape id="Стрелка вниз 24" o:spid="_x0000_s1043" type="#_x0000_t67" style="position:absolute;left:0;text-align:left;margin-left:24.75pt;margin-top:24pt;width:10.5pt;height:21pt;flip:y;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" adj="17681"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3,1</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2,5</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30" o:spid="_x0000_s1044" type="#_x0000_t67" style="position:absolute;left:0;text-align:left;margin-left:18pt;margin-top:2.25pt;width:12pt;height:21.75pt;flip:y;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" adj="16963" fillcolor="#fabf8f" strokecolor="#f79646" strokeweight="1pt">
                  <v:fill color2="#f79646" focus="50%" type="gradient"/>
                  <v:shadow on="t" type="perspective" color="#974706" offset="1pt" offset2="-3pt"/>
                </v:shape>
              </w:pict>
            </w:r>
          </w:p>
        </w:tc>
      </w:tr>
      <w:tr w:rsidR="00B44263" w:rsidRPr="000A7EF5" w:rsidTr="00B44263">
        <w:trPr>
          <w:trHeight w:val="43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Английский язык</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68,2</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62,0</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9" o:spid="_x0000_s1045" type="#_x0000_t67" style="position:absolute;left:0;text-align:left;margin-left:21.75pt;margin-top:0;width:11.25pt;height:21pt;flip:y;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23,6</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31,3</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58" o:spid="_x0000_s1046" type="#_x0000_t67" style="position:absolute;left:0;text-align:left;margin-left:22.5pt;margin-top:1.5pt;width:13.5pt;height:20.2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" adj="16236"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8,2</w:t>
            </w:r>
          </w:p>
        </w:tc>
        <w:tc>
          <w:tcPr>
            <w:tcW w:w="888"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5,3</w:t>
            </w:r>
          </w:p>
        </w:tc>
        <w:tc>
          <w:tcPr>
            <w:tcW w:w="1382" w:type="dxa"/>
            <w:vMerge/>
            <w:hideMark/>
          </w:tcPr>
          <w:p w:rsidR="00CD5530" w:rsidRPr="000A7EF5" w:rsidRDefault="00CD5530" w:rsidP="00CD5530">
            <w:pPr>
              <w:rPr>
                <w:rFonts w:ascii="Times New Roman" w:eastAsia="Times New Roman" w:hAnsi="Times New Roman"/>
              </w:rPr>
            </w:pP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1,3</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70" o:spid="_x0000_s1047" type="#_x0000_t67" style="position:absolute;left:0;text-align:left;margin-left:17.25pt;margin-top:.75pt;width:12.75pt;height:20.25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" adj="16236" fillcolor="#9bbb59" stroked="f" strokeweight="0">
                  <v:fill color2="#74903b" focusposition=".5,.5" focussize="" focus="100%" type="gradientRadial"/>
                  <v:shadow on="t" type="perspective" color="#4e6128" offset="1pt" offset2="-3pt"/>
                </v:shape>
              </w:pict>
            </w:r>
          </w:p>
        </w:tc>
      </w:tr>
      <w:tr w:rsidR="00B44263" w:rsidRPr="000A7EF5" w:rsidTr="00B44263">
        <w:trPr>
          <w:trHeight w:val="46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Французский язык</w:t>
            </w:r>
          </w:p>
        </w:tc>
        <w:tc>
          <w:tcPr>
            <w:tcW w:w="889"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5,6</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20,0</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54" o:spid="_x0000_s1048" type="#_x0000_t67" style="position:absolute;left:0;text-align:left;margin-left:21pt;margin-top:2.25pt;width:12.75pt;height:20.2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" adj="16164"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61,1</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70,0</w:t>
            </w:r>
          </w:p>
        </w:tc>
        <w:tc>
          <w:tcPr>
            <w:tcW w:w="1185" w:type="dxa"/>
            <w:vMerge w:val="restart"/>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18" o:spid="_x0000_s1049" type="#_x0000_t67" style="position:absolute;left:0;text-align:left;margin-left:24.75pt;margin-top:25.75pt;width:12pt;height:21pt;flip:y;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" adj="16963" fillcolor="#fabf8f" strokecolor="#f79646" strokeweight="1pt">
                  <v:fill color2="#f79646" focus="50%" type="gradient"/>
                  <v:shadow on="t" type="perspective" color="#974706" offset="1pt" offset2="-3pt"/>
                </v:shape>
              </w:pict>
            </w:r>
            <w:r>
              <w:rPr>
                <w:rFonts w:ascii="Times New Roman" w:eastAsia="Times New Roman" w:hAnsi="Times New Roman"/>
                <w:noProof/>
              </w:rPr>
              <w:pict>
                <v:shape id="Стрелка вниз 2059" o:spid="_x0000_s1050" type="#_x0000_t67" style="position:absolute;left:0;text-align:left;margin-left:24pt;margin-top:2.25pt;width:12pt;height:19.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" adj="16164"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27,8</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10,0</w:t>
            </w:r>
          </w:p>
        </w:tc>
        <w:tc>
          <w:tcPr>
            <w:tcW w:w="1382"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5" o:spid="_x0000_s1051" type="#_x0000_t67" style="position:absolute;left:0;text-align:left;margin-left:24.75pt;margin-top:0;width:12pt;height:21.75pt;flip:y;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5,6</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0,0</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31" o:spid="_x0000_s1052" type="#_x0000_t67" style="position:absolute;left:0;text-align:left;margin-left:18pt;margin-top:0;width:12pt;height:21.75pt;flip:y;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" adj="16963" fillcolor="#fabf8f" strokecolor="#f79646" strokeweight="1pt">
                  <v:fill color2="#f79646" focus="50%" type="gradient"/>
                  <v:shadow on="t" type="perspective" color="#974706" offset="1pt" offset2="-3pt"/>
                </v:shape>
              </w:pict>
            </w:r>
          </w:p>
        </w:tc>
      </w:tr>
      <w:tr w:rsidR="00B44263" w:rsidRPr="000A7EF5" w:rsidTr="00B44263">
        <w:trPr>
          <w:trHeight w:val="46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Немецкий язык</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25,0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12,5</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10" o:spid="_x0000_s1053" type="#_x0000_t67" style="position:absolute;left:0;text-align:left;margin-left:19.65pt;margin-top:.75pt;width:12pt;height:21pt;flip:y;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50,0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25,0</w:t>
            </w:r>
          </w:p>
        </w:tc>
        <w:tc>
          <w:tcPr>
            <w:tcW w:w="1185" w:type="dxa"/>
            <w:vMerge/>
            <w:hideMark/>
          </w:tcPr>
          <w:p w:rsidR="00CD5530" w:rsidRPr="000A7EF5" w:rsidRDefault="00CD5530" w:rsidP="00CD5530">
            <w:pPr>
              <w:rPr>
                <w:rFonts w:ascii="Times New Roman" w:eastAsia="Times New Roman" w:hAnsi="Times New Roman"/>
              </w:rPr>
            </w:pP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25,0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62,5</w:t>
            </w:r>
          </w:p>
        </w:tc>
        <w:tc>
          <w:tcPr>
            <w:tcW w:w="1382"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64" o:spid="_x0000_s1054" type="#_x0000_t67" style="position:absolute;left:0;text-align:left;margin-left:24.75pt;margin-top:1.5pt;width:12pt;height:19.5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" adj="16164"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0,0</w:t>
            </w:r>
          </w:p>
        </w:tc>
        <w:tc>
          <w:tcPr>
            <w:tcW w:w="119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 </w:t>
            </w:r>
          </w:p>
        </w:tc>
      </w:tr>
      <w:tr w:rsidR="00B44263" w:rsidRPr="000A7EF5" w:rsidTr="00B44263">
        <w:trPr>
          <w:trHeight w:val="49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Физика</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20,1</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33,9</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55" o:spid="_x0000_s1055" type="#_x0000_t67" style="position:absolute;left:0;text-align:left;margin-left:18.75pt;margin-top:1.5pt;width:12.75pt;height:21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" adj="16271"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49,9</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46,2</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19" o:spid="_x0000_s1056" type="#_x0000_t67" style="position:absolute;left:0;text-align:left;margin-left:24.75pt;margin-top:.75pt;width:12pt;height:21.75pt;flip:y;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29,0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19,3</w:t>
            </w:r>
          </w:p>
        </w:tc>
        <w:tc>
          <w:tcPr>
            <w:tcW w:w="1382"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6" o:spid="_x0000_s1057" type="#_x0000_t67" style="position:absolute;left:0;text-align:left;margin-left:25.5pt;margin-top:.75pt;width:11.25pt;height:21.75pt;flip:y;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0,6</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32" o:spid="_x0000_s1058" type="#_x0000_t67" style="position:absolute;left:0;text-align:left;margin-left:19.5pt;margin-top:1.5pt;width:12pt;height:21pt;flip:y;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" adj="16963" fillcolor="#fabf8f" strokecolor="#f79646" strokeweight="1pt">
                  <v:fill color2="#f79646" focus="50%" type="gradient"/>
                  <v:shadow on="t" type="perspective" color="#974706" offset="1pt" offset2="-3pt"/>
                </v:shape>
              </w:pict>
            </w:r>
          </w:p>
        </w:tc>
      </w:tr>
      <w:tr w:rsidR="00B44263" w:rsidRPr="000A7EF5" w:rsidTr="00B44263">
        <w:trPr>
          <w:trHeight w:val="49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История</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26,9</w:t>
            </w:r>
          </w:p>
        </w:tc>
        <w:tc>
          <w:tcPr>
            <w:tcW w:w="888"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9,1</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11" o:spid="_x0000_s1059" type="#_x0000_t67" style="position:absolute;left:0;text-align:left;margin-left:18.9pt;margin-top:.75pt;width:12pt;height:21pt;flip:y;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34,6</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90,9</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60" o:spid="_x0000_s1060" type="#_x0000_t67" style="position:absolute;left:0;text-align:left;margin-left:24.75pt;margin-top:2.25pt;width:12pt;height:21pt;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" adj="16271"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30,8</w:t>
            </w:r>
          </w:p>
        </w:tc>
        <w:tc>
          <w:tcPr>
            <w:tcW w:w="888"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0,0</w:t>
            </w:r>
          </w:p>
        </w:tc>
        <w:tc>
          <w:tcPr>
            <w:tcW w:w="1382"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7" o:spid="_x0000_s1061" type="#_x0000_t67" style="position:absolute;left:0;text-align:left;margin-left:24.75pt;margin-top:1.5pt;width:12pt;height:21.75pt;flip:y;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7,7</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0,0</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33" o:spid="_x0000_s1062" type="#_x0000_t67" style="position:absolute;left:0;text-align:left;margin-left:21pt;margin-top:3pt;width:12pt;height:21pt;flip:y;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" adj="16963" fillcolor="#fabf8f" strokecolor="#f79646" strokeweight="1pt">
                  <v:fill color2="#f79646" focus="50%" type="gradient"/>
                  <v:shadow on="t" type="perspective" color="#974706" offset="1pt" offset2="-3pt"/>
                </v:shape>
              </w:pict>
            </w:r>
          </w:p>
        </w:tc>
      </w:tr>
      <w:tr w:rsidR="00B44263" w:rsidRPr="000A7EF5" w:rsidTr="00B44263">
        <w:trPr>
          <w:trHeight w:val="49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География</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31,4</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26,8</w:t>
            </w:r>
          </w:p>
        </w:tc>
        <w:tc>
          <w:tcPr>
            <w:tcW w:w="1197" w:type="dxa"/>
            <w:vMerge w:val="restart"/>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12" o:spid="_x0000_s1063" type="#_x0000_t67" style="position:absolute;left:0;text-align:left;margin-left:19.65pt;margin-top:1.5pt;width:12pt;height:21pt;flip:y;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" adj="16963" fillcolor="#fabf8f" strokecolor="#f79646" strokeweight="1pt">
                  <v:fill color2="#f79646" focus="50%" type="gradient"/>
                  <v:shadow on="t" type="perspective" color="#974706" offset="1pt" offset2="-3pt"/>
                </v:shape>
              </w:pict>
            </w:r>
            <w:r>
              <w:rPr>
                <w:rFonts w:ascii="Times New Roman" w:eastAsia="Times New Roman" w:hAnsi="Times New Roman"/>
                <w:noProof/>
              </w:rPr>
              <w:pict>
                <v:shape id="Стрелка вниз 13" o:spid="_x0000_s1064" type="#_x0000_t67" style="position:absolute;left:0;text-align:left;margin-left:18.95pt;margin-top:24pt;width:11.25pt;height:21pt;flip:y;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49,0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41,5</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 o:spid="_x0000_s1065" type="#_x0000_t67" style="position:absolute;left:0;text-align:left;margin-left:24pt;margin-top:0;width:11.25pt;height:21.75pt;flip:y;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17,6</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26,8</w:t>
            </w:r>
          </w:p>
        </w:tc>
        <w:tc>
          <w:tcPr>
            <w:tcW w:w="1382" w:type="dxa"/>
            <w:vMerge w:val="restart"/>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8" o:spid="_x0000_s1066" type="#_x0000_t67" style="position:absolute;left:0;text-align:left;margin-left:24pt;margin-top:24pt;width:12pt;height:21pt;flip:y;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" adj="16963" fillcolor="#fabf8f" strokecolor="#f79646" strokeweight="1pt">
                  <v:fill color2="#f79646" focus="50%" type="gradient"/>
                  <v:shadow on="t" type="perspective" color="#974706" offset="1pt" offset2="-3pt"/>
                </v:shape>
              </w:pict>
            </w:r>
            <w:r>
              <w:rPr>
                <w:rFonts w:ascii="Times New Roman" w:eastAsia="Times New Roman" w:hAnsi="Times New Roman"/>
                <w:noProof/>
              </w:rPr>
              <w:pict>
                <v:shape id="Стрелка вниз 2065" o:spid="_x0000_s1067" type="#_x0000_t67" style="position:absolute;left:0;text-align:left;margin-left:24pt;margin-top:1.5pt;width:12.75pt;height:20.25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" adj="16271"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2,0</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4,9</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69" o:spid="_x0000_s1068" type="#_x0000_t67" style="position:absolute;left:0;text-align:left;margin-left:21.75pt;margin-top:3pt;width:12.75pt;height:21pt;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" adj="16271" fillcolor="#9bbb59" stroked="f" strokeweight="0">
                  <v:fill color2="#74903b" focusposition=".5,.5" focussize="" focus="100%" type="gradientRadial"/>
                  <v:shadow on="t" type="perspective" color="#4e6128" offset="1pt" offset2="-3pt"/>
                </v:shape>
              </w:pict>
            </w:r>
          </w:p>
        </w:tc>
      </w:tr>
      <w:tr w:rsidR="00B44263" w:rsidRPr="000A7EF5" w:rsidTr="00B44263">
        <w:trPr>
          <w:trHeight w:val="43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Биология</w:t>
            </w:r>
          </w:p>
        </w:tc>
        <w:tc>
          <w:tcPr>
            <w:tcW w:w="889"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9,9</w:t>
            </w:r>
          </w:p>
        </w:tc>
        <w:tc>
          <w:tcPr>
            <w:tcW w:w="888"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7,9</w:t>
            </w:r>
          </w:p>
        </w:tc>
        <w:tc>
          <w:tcPr>
            <w:tcW w:w="1197" w:type="dxa"/>
            <w:vMerge/>
            <w:hideMark/>
          </w:tcPr>
          <w:p w:rsidR="00CD5530" w:rsidRPr="000A7EF5" w:rsidRDefault="00CD5530" w:rsidP="00CD5530">
            <w:pPr>
              <w:jc w:val="center"/>
              <w:rPr>
                <w:rFonts w:ascii="Times New Roman" w:eastAsia="Times New Roman" w:hAnsi="Times New Roman"/>
              </w:rPr>
            </w:pP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50,6</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55,3</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61" o:spid="_x0000_s1069" type="#_x0000_t67" style="position:absolute;left:0;text-align:left;margin-left:24pt;margin-top:1.5pt;width:12pt;height:20.25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" adj="16236"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38,9</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36,0</w:t>
            </w:r>
          </w:p>
        </w:tc>
        <w:tc>
          <w:tcPr>
            <w:tcW w:w="1382" w:type="dxa"/>
            <w:vMerge/>
            <w:hideMark/>
          </w:tcPr>
          <w:p w:rsidR="00CD5530" w:rsidRPr="000A7EF5" w:rsidRDefault="00CD5530" w:rsidP="00CD5530">
            <w:pPr>
              <w:rPr>
                <w:rFonts w:ascii="Times New Roman" w:eastAsia="Times New Roman" w:hAnsi="Times New Roman"/>
              </w:rPr>
            </w:pP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0,6</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0,9</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68" o:spid="_x0000_s1070" type="#_x0000_t67" style="position:absolute;left:0;text-align:left;margin-left:21pt;margin-top:0;width:12.75pt;height:20.25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" adj="16236" fillcolor="#9bbb59" stroked="f" strokeweight="0">
                  <v:fill color2="#74903b" focusposition=".5,.5" focussize="" focus="100%" type="gradientRadial"/>
                  <v:shadow on="t" type="perspective" color="#4e6128" offset="1pt" offset2="-3pt"/>
                </v:shape>
              </w:pict>
            </w:r>
          </w:p>
        </w:tc>
      </w:tr>
      <w:tr w:rsidR="00B44263" w:rsidRPr="000A7EF5" w:rsidTr="00B44263">
        <w:trPr>
          <w:trHeight w:val="480"/>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Русский язык</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34,2</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28,6</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14" o:spid="_x0000_s1071" type="#_x0000_t67" style="position:absolute;left:0;text-align:left;margin-left:19.75pt;margin-top:0;width:11.25pt;height:21pt;flip:y;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36,8</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39,7</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62" o:spid="_x0000_s1072" type="#_x0000_t67" style="position:absolute;left:0;text-align:left;margin-left:24.75pt;margin-top:3pt;width:12pt;height:20.25pt;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" adj="16127"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28,1</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31,6</w:t>
            </w:r>
          </w:p>
        </w:tc>
        <w:tc>
          <w:tcPr>
            <w:tcW w:w="1382"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66" o:spid="_x0000_s1073" type="#_x0000_t67" style="position:absolute;left:0;text-align:left;margin-left:24pt;margin-top:3pt;width:12.75pt;height:19.5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" adj="16127"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0,8</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0,1</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34" o:spid="_x0000_s1074" type="#_x0000_t67" style="position:absolute;left:0;text-align:left;margin-left:21pt;margin-top:0;width:12pt;height:21pt;flip:y;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" adj="16963" fillcolor="#fabf8f" strokecolor="#f79646" strokeweight="1pt">
                  <v:fill color2="#f79646" focus="50%" type="gradient"/>
                  <v:shadow on="t" type="perspective" color="#974706" offset="1pt" offset2="-3pt"/>
                </v:shape>
              </w:pict>
            </w:r>
          </w:p>
        </w:tc>
      </w:tr>
      <w:tr w:rsidR="00B44263" w:rsidRPr="000A7EF5" w:rsidTr="00B44263">
        <w:trPr>
          <w:trHeight w:val="525"/>
          <w:jc w:val="center"/>
        </w:trPr>
        <w:tc>
          <w:tcPr>
            <w:tcW w:w="1987" w:type="dxa"/>
            <w:noWrap/>
            <w:vAlign w:val="center"/>
            <w:hideMark/>
          </w:tcPr>
          <w:p w:rsidR="00CD5530" w:rsidRPr="000A7EF5" w:rsidRDefault="00CD5530" w:rsidP="00B44263">
            <w:pPr>
              <w:ind w:right="-57"/>
              <w:rPr>
                <w:rFonts w:ascii="Times New Roman" w:eastAsia="Times New Roman" w:hAnsi="Times New Roman"/>
                <w:b/>
                <w:bCs/>
              </w:rPr>
            </w:pPr>
            <w:r w:rsidRPr="000A7EF5">
              <w:rPr>
                <w:rFonts w:ascii="Times New Roman" w:eastAsia="Times New Roman" w:hAnsi="Times New Roman"/>
                <w:b/>
              </w:rPr>
              <w:t>Математика</w:t>
            </w:r>
          </w:p>
        </w:tc>
        <w:tc>
          <w:tcPr>
            <w:tcW w:w="889"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14,4</w:t>
            </w:r>
          </w:p>
        </w:tc>
        <w:tc>
          <w:tcPr>
            <w:tcW w:w="888" w:type="dxa"/>
            <w:noWrap/>
            <w:hideMark/>
          </w:tcPr>
          <w:p w:rsidR="00CD5530" w:rsidRPr="000A7EF5" w:rsidRDefault="00CD5530" w:rsidP="00CD5530">
            <w:pPr>
              <w:jc w:val="center"/>
              <w:rPr>
                <w:rFonts w:ascii="Times New Roman" w:eastAsia="Times New Roman" w:hAnsi="Times New Roman"/>
              </w:rPr>
            </w:pPr>
            <w:r>
              <w:rPr>
                <w:rFonts w:ascii="Times New Roman" w:eastAsia="Times New Roman" w:hAnsi="Times New Roman"/>
              </w:rPr>
              <w:t>9,9</w:t>
            </w:r>
          </w:p>
        </w:tc>
        <w:tc>
          <w:tcPr>
            <w:tcW w:w="1197"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15" o:spid="_x0000_s1075" type="#_x0000_t67" style="position:absolute;left:0;text-align:left;margin-left:17.7pt;margin-top:3.3pt;width:11.25pt;height:21.75pt;flip:y;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31,6</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28,5</w:t>
            </w:r>
          </w:p>
        </w:tc>
        <w:tc>
          <w:tcPr>
            <w:tcW w:w="1185"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1" o:spid="_x0000_s1076" type="#_x0000_t67" style="position:absolute;left:0;text-align:left;margin-left:24pt;margin-top:2.25pt;width:11.25pt;height:21pt;flip:y;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" adj="16963" fillcolor="#fabf8f" strokecolor="#f79646" strokeweight="1pt">
                  <v:fill color2="#f79646" focus="50%" type="gradient"/>
                  <v:shadow on="t" type="perspective" color="#974706"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53,3</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61,5</w:t>
            </w:r>
          </w:p>
        </w:tc>
        <w:tc>
          <w:tcPr>
            <w:tcW w:w="1382"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2067" o:spid="_x0000_s1077" type="#_x0000_t67" style="position:absolute;left:0;text-align:left;margin-left:24pt;margin-top:4.5pt;width:12.75pt;height:20.25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" fillcolor="#9bbb59" stroked="f" strokeweight="0">
                  <v:fill color2="#74903b" focusposition=".5,.5" focussize="" focus="100%" type="gradientRadial"/>
                  <v:shadow on="t" type="perspective" color="#4e6128" offset="1pt" offset2="-3pt"/>
                </v:shape>
              </w:pic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0,8</w:t>
            </w:r>
          </w:p>
        </w:tc>
        <w:tc>
          <w:tcPr>
            <w:tcW w:w="888" w:type="dxa"/>
            <w:noWrap/>
            <w:hideMark/>
          </w:tcPr>
          <w:p w:rsidR="00CD5530" w:rsidRPr="000A7EF5" w:rsidRDefault="00CD5530" w:rsidP="00CD5530">
            <w:pPr>
              <w:jc w:val="center"/>
              <w:rPr>
                <w:rFonts w:ascii="Times New Roman" w:eastAsia="Times New Roman" w:hAnsi="Times New Roman"/>
              </w:rPr>
            </w:pPr>
            <w:r w:rsidRPr="000A7EF5">
              <w:rPr>
                <w:rFonts w:ascii="Times New Roman" w:eastAsia="Times New Roman" w:hAnsi="Times New Roman"/>
              </w:rPr>
              <w:t>0,1</w:t>
            </w:r>
          </w:p>
        </w:tc>
        <w:tc>
          <w:tcPr>
            <w:tcW w:w="1198" w:type="dxa"/>
            <w:noWrap/>
            <w:hideMark/>
          </w:tcPr>
          <w:p w:rsidR="00CD5530" w:rsidRPr="000A7EF5" w:rsidRDefault="005C2459" w:rsidP="00CD5530">
            <w:pPr>
              <w:jc w:val="center"/>
              <w:rPr>
                <w:rFonts w:ascii="Times New Roman" w:eastAsia="Times New Roman" w:hAnsi="Times New Roman"/>
              </w:rPr>
            </w:pPr>
            <w:r>
              <w:rPr>
                <w:rFonts w:ascii="Times New Roman" w:eastAsia="Times New Roman" w:hAnsi="Times New Roman"/>
                <w:noProof/>
              </w:rPr>
              <w:pict>
                <v:shape id="Стрелка вниз 35" o:spid="_x0000_s1078" type="#_x0000_t67" style="position:absolute;left:0;text-align:left;margin-left:21.75pt;margin-top:1.5pt;width:11.25pt;height:21pt;flip:y;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" adj="16963" fillcolor="#fabf8f" strokecolor="#f79646" strokeweight="1pt">
                  <v:fill color2="#f79646" focus="50%" type="gradient"/>
                  <v:shadow on="t" type="perspective" color="#974706" offset="1pt" offset2="-3pt"/>
                </v:shape>
              </w:pict>
            </w:r>
          </w:p>
        </w:tc>
      </w:tr>
    </w:tbl>
    <w:p w:rsidR="00CD5530" w:rsidRDefault="00CD5530" w:rsidP="00CD5530">
      <w:pPr>
        <w:ind w:firstLine="709"/>
        <w:jc w:val="both"/>
        <w:rPr>
          <w:rFonts w:ascii="Times New Roman" w:hAnsi="Times New Roman"/>
          <w:i/>
          <w:sz w:val="28"/>
          <w:szCs w:val="28"/>
        </w:rPr>
      </w:pPr>
    </w:p>
    <w:p w:rsidR="00CD5530" w:rsidRDefault="00CD5530" w:rsidP="00CD5530">
      <w:pPr>
        <w:ind w:firstLine="709"/>
        <w:jc w:val="both"/>
        <w:rPr>
          <w:rFonts w:ascii="Times New Roman" w:hAnsi="Times New Roman"/>
          <w:i/>
          <w:sz w:val="28"/>
          <w:szCs w:val="28"/>
        </w:rPr>
      </w:pPr>
    </w:p>
    <w:p w:rsidR="00CD5530" w:rsidRDefault="00CD5530" w:rsidP="00CD5530">
      <w:pPr>
        <w:ind w:firstLine="709"/>
        <w:jc w:val="both"/>
        <w:rPr>
          <w:rFonts w:ascii="Times New Roman" w:hAnsi="Times New Roman"/>
          <w:i/>
          <w:sz w:val="28"/>
          <w:szCs w:val="28"/>
        </w:rPr>
        <w:sectPr w:rsidR="00CD5530" w:rsidSect="00CD5530">
          <w:pgSz w:w="16838" w:h="11906" w:orient="landscape"/>
          <w:pgMar w:top="1418" w:right="1418" w:bottom="1418" w:left="1418" w:header="709" w:footer="709" w:gutter="0"/>
          <w:cols w:space="708"/>
          <w:docGrid w:linePitch="360"/>
        </w:sectPr>
      </w:pPr>
    </w:p>
    <w:p w:rsidR="00CD5530" w:rsidRDefault="00CD5530" w:rsidP="00CD5530">
      <w:pPr>
        <w:ind w:firstLine="709"/>
        <w:jc w:val="both"/>
        <w:rPr>
          <w:rFonts w:ascii="Times New Roman" w:hAnsi="Times New Roman"/>
          <w:sz w:val="28"/>
          <w:szCs w:val="28"/>
        </w:rPr>
      </w:pPr>
      <w:r>
        <w:rPr>
          <w:rFonts w:ascii="Times New Roman" w:hAnsi="Times New Roman"/>
          <w:sz w:val="28"/>
          <w:szCs w:val="28"/>
        </w:rPr>
        <w:lastRenderedPageBreak/>
        <w:t>С целью обеспечения прав участников ГИА-9 работали территориальные конфликтные подкомиссии. Апелляций по процедуре проведения экзаменов не было. По несогласию с выставленными баллами было удовлетворено 78 апелляций.</w:t>
      </w:r>
    </w:p>
    <w:p w:rsidR="00CD5530" w:rsidRDefault="00CD5530" w:rsidP="00CD5530">
      <w:pPr>
        <w:ind w:firstLine="709"/>
        <w:jc w:val="both"/>
        <w:rPr>
          <w:rFonts w:ascii="Times New Roman" w:hAnsi="Times New Roman"/>
          <w:sz w:val="28"/>
          <w:szCs w:val="28"/>
        </w:rPr>
      </w:pPr>
    </w:p>
    <w:p w:rsidR="00CD5530" w:rsidRPr="001F372C" w:rsidRDefault="00CD5530" w:rsidP="00CD5530">
      <w:pPr>
        <w:jc w:val="center"/>
        <w:rPr>
          <w:rFonts w:ascii="Times New Roman" w:hAnsi="Times New Roman"/>
          <w:b/>
          <w:sz w:val="28"/>
          <w:szCs w:val="28"/>
        </w:rPr>
      </w:pPr>
      <w:r w:rsidRPr="001F372C">
        <w:rPr>
          <w:rFonts w:ascii="Times New Roman" w:hAnsi="Times New Roman"/>
          <w:b/>
          <w:sz w:val="28"/>
          <w:szCs w:val="28"/>
        </w:rPr>
        <w:t>Апелляции по результатам ГИА-9 в 2015 году</w:t>
      </w:r>
    </w:p>
    <w:p w:rsidR="00CD5530" w:rsidRPr="001F372C" w:rsidRDefault="00CD5530" w:rsidP="00CD5530">
      <w:pPr>
        <w:ind w:firstLine="709"/>
        <w:jc w:val="both"/>
        <w:rPr>
          <w:rFonts w:ascii="Times New Roman" w:hAnsi="Times New Roman"/>
          <w:sz w:val="16"/>
          <w:szCs w:val="16"/>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7"/>
        <w:gridCol w:w="786"/>
        <w:gridCol w:w="1078"/>
        <w:gridCol w:w="939"/>
        <w:gridCol w:w="948"/>
        <w:gridCol w:w="1185"/>
        <w:gridCol w:w="1499"/>
      </w:tblGrid>
      <w:tr w:rsidR="00CD5530" w:rsidTr="00CD5530">
        <w:trPr>
          <w:trHeight w:val="340"/>
          <w:jc w:val="center"/>
        </w:trPr>
        <w:tc>
          <w:tcPr>
            <w:tcW w:w="1519" w:type="pct"/>
            <w:vMerge w:val="restar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r w:rsidRPr="00D92137">
              <w:rPr>
                <w:rFonts w:ascii="Times New Roman" w:hAnsi="Times New Roman"/>
                <w:b/>
              </w:rPr>
              <w:t>Предмет</w:t>
            </w:r>
          </w:p>
        </w:tc>
        <w:tc>
          <w:tcPr>
            <w:tcW w:w="425" w:type="pct"/>
            <w:vMerge w:val="restar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r w:rsidRPr="00D92137">
              <w:rPr>
                <w:rFonts w:ascii="Times New Roman" w:hAnsi="Times New Roman"/>
                <w:b/>
              </w:rPr>
              <w:t>Кол-во</w:t>
            </w:r>
          </w:p>
        </w:tc>
        <w:tc>
          <w:tcPr>
            <w:tcW w:w="2245" w:type="pct"/>
            <w:gridSpan w:val="4"/>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r w:rsidRPr="00D92137">
              <w:rPr>
                <w:rFonts w:ascii="Times New Roman" w:hAnsi="Times New Roman"/>
                <w:b/>
              </w:rPr>
              <w:t>Увеличено</w:t>
            </w:r>
          </w:p>
        </w:tc>
        <w:tc>
          <w:tcPr>
            <w:tcW w:w="811" w:type="pct"/>
            <w:vMerge w:val="restart"/>
            <w:tcBorders>
              <w:top w:val="single" w:sz="4" w:space="0" w:color="auto"/>
              <w:left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r w:rsidRPr="00D92137">
              <w:rPr>
                <w:rFonts w:ascii="Times New Roman" w:hAnsi="Times New Roman"/>
                <w:b/>
              </w:rPr>
              <w:t>Уменьшено</w:t>
            </w:r>
          </w:p>
        </w:tc>
      </w:tr>
      <w:tr w:rsidR="00CD5530" w:rsidTr="00CD5530">
        <w:trPr>
          <w:trHeight w:val="340"/>
          <w:jc w:val="center"/>
        </w:trPr>
        <w:tc>
          <w:tcPr>
            <w:tcW w:w="1519" w:type="pct"/>
            <w:vMerge/>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p>
        </w:tc>
        <w:tc>
          <w:tcPr>
            <w:tcW w:w="583" w:type="pct"/>
            <w:tcBorders>
              <w:top w:val="single" w:sz="4" w:space="0" w:color="auto"/>
              <w:left w:val="single" w:sz="4" w:space="0" w:color="auto"/>
              <w:bottom w:val="single" w:sz="4" w:space="0" w:color="auto"/>
              <w:right w:val="single" w:sz="4" w:space="0" w:color="auto"/>
            </w:tcBorders>
            <w:hideMark/>
          </w:tcPr>
          <w:p w:rsidR="00CD5530" w:rsidRPr="00D92137" w:rsidRDefault="00CD5530" w:rsidP="00CD5530">
            <w:pPr>
              <w:jc w:val="center"/>
              <w:rPr>
                <w:rFonts w:ascii="Times New Roman" w:hAnsi="Times New Roman"/>
                <w:b/>
              </w:rPr>
            </w:pPr>
            <w:r w:rsidRPr="00D92137">
              <w:rPr>
                <w:rFonts w:ascii="Times New Roman" w:hAnsi="Times New Roman"/>
                <w:b/>
              </w:rPr>
              <w:t>на 1 балл</w:t>
            </w:r>
          </w:p>
        </w:tc>
        <w:tc>
          <w:tcPr>
            <w:tcW w:w="508" w:type="pct"/>
            <w:tcBorders>
              <w:top w:val="single" w:sz="4" w:space="0" w:color="auto"/>
              <w:left w:val="single" w:sz="4" w:space="0" w:color="auto"/>
              <w:bottom w:val="single" w:sz="4" w:space="0" w:color="auto"/>
              <w:right w:val="single" w:sz="4" w:space="0" w:color="auto"/>
            </w:tcBorders>
            <w:hideMark/>
          </w:tcPr>
          <w:p w:rsidR="00CD5530" w:rsidRPr="00D92137" w:rsidRDefault="00CD5530" w:rsidP="00CD5530">
            <w:pPr>
              <w:jc w:val="center"/>
              <w:rPr>
                <w:rFonts w:ascii="Times New Roman" w:hAnsi="Times New Roman"/>
                <w:b/>
              </w:rPr>
            </w:pPr>
            <w:r w:rsidRPr="00D92137">
              <w:rPr>
                <w:rFonts w:ascii="Times New Roman" w:hAnsi="Times New Roman"/>
                <w:b/>
              </w:rPr>
              <w:t>на 2 балла</w:t>
            </w:r>
          </w:p>
        </w:tc>
        <w:tc>
          <w:tcPr>
            <w:tcW w:w="513" w:type="pct"/>
            <w:tcBorders>
              <w:top w:val="single" w:sz="4" w:space="0" w:color="auto"/>
              <w:left w:val="single" w:sz="4" w:space="0" w:color="auto"/>
              <w:bottom w:val="single" w:sz="4" w:space="0" w:color="auto"/>
              <w:right w:val="single" w:sz="4" w:space="0" w:color="auto"/>
            </w:tcBorders>
            <w:hideMark/>
          </w:tcPr>
          <w:p w:rsidR="00CD5530" w:rsidRPr="00D92137" w:rsidRDefault="00CD5530" w:rsidP="00CD5530">
            <w:pPr>
              <w:jc w:val="center"/>
              <w:rPr>
                <w:rFonts w:ascii="Times New Roman" w:hAnsi="Times New Roman"/>
                <w:b/>
              </w:rPr>
            </w:pPr>
            <w:r w:rsidRPr="00D92137">
              <w:rPr>
                <w:rFonts w:ascii="Times New Roman" w:hAnsi="Times New Roman"/>
                <w:b/>
              </w:rPr>
              <w:t>на 3 балла</w:t>
            </w:r>
          </w:p>
        </w:tc>
        <w:tc>
          <w:tcPr>
            <w:tcW w:w="641" w:type="pct"/>
            <w:tcBorders>
              <w:top w:val="single" w:sz="4" w:space="0" w:color="auto"/>
              <w:left w:val="single" w:sz="4" w:space="0" w:color="auto"/>
              <w:bottom w:val="single" w:sz="4" w:space="0" w:color="auto"/>
              <w:right w:val="single" w:sz="4" w:space="0" w:color="auto"/>
            </w:tcBorders>
            <w:hideMark/>
          </w:tcPr>
          <w:p w:rsidR="00CD5530" w:rsidRPr="00D92137" w:rsidRDefault="00CD5530" w:rsidP="00CD5530">
            <w:pPr>
              <w:jc w:val="center"/>
              <w:rPr>
                <w:rFonts w:ascii="Times New Roman" w:hAnsi="Times New Roman"/>
                <w:b/>
              </w:rPr>
            </w:pPr>
            <w:r w:rsidRPr="00D92137">
              <w:rPr>
                <w:rFonts w:ascii="Times New Roman" w:hAnsi="Times New Roman"/>
                <w:b/>
              </w:rPr>
              <w:t>другое</w:t>
            </w:r>
          </w:p>
        </w:tc>
        <w:tc>
          <w:tcPr>
            <w:tcW w:w="811" w:type="pct"/>
            <w:vMerge/>
            <w:tcBorders>
              <w:left w:val="single" w:sz="4" w:space="0" w:color="auto"/>
              <w:bottom w:val="single" w:sz="4" w:space="0" w:color="auto"/>
              <w:right w:val="single" w:sz="4" w:space="0" w:color="auto"/>
            </w:tcBorders>
          </w:tcPr>
          <w:p w:rsidR="00CD5530" w:rsidRPr="00D92137" w:rsidRDefault="00CD5530" w:rsidP="00CD5530">
            <w:pPr>
              <w:jc w:val="center"/>
              <w:rPr>
                <w:rFonts w:ascii="Times New Roman" w:hAnsi="Times New Roman"/>
                <w:b/>
              </w:rPr>
            </w:pPr>
          </w:p>
        </w:tc>
      </w:tr>
      <w:tr w:rsidR="00CD5530" w:rsidTr="00CD5530">
        <w:trPr>
          <w:trHeight w:val="340"/>
          <w:jc w:val="center"/>
        </w:trPr>
        <w:tc>
          <w:tcPr>
            <w:tcW w:w="1519"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rPr>
                <w:rFonts w:ascii="Times New Roman" w:hAnsi="Times New Roman"/>
              </w:rPr>
            </w:pPr>
            <w:r w:rsidRPr="00D92137">
              <w:rPr>
                <w:rFonts w:ascii="Times New Roman" w:hAnsi="Times New Roman"/>
              </w:rPr>
              <w:t>Математика (27 мая)</w:t>
            </w:r>
          </w:p>
        </w:tc>
        <w:tc>
          <w:tcPr>
            <w:tcW w:w="425"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11</w:t>
            </w:r>
          </w:p>
        </w:tc>
        <w:tc>
          <w:tcPr>
            <w:tcW w:w="58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7</w:t>
            </w:r>
          </w:p>
        </w:tc>
        <w:tc>
          <w:tcPr>
            <w:tcW w:w="508"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2</w:t>
            </w:r>
          </w:p>
        </w:tc>
        <w:tc>
          <w:tcPr>
            <w:tcW w:w="51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2</w:t>
            </w:r>
          </w:p>
        </w:tc>
        <w:tc>
          <w:tcPr>
            <w:tcW w:w="641" w:type="pct"/>
            <w:tcBorders>
              <w:top w:val="single" w:sz="4" w:space="0" w:color="auto"/>
              <w:left w:val="single" w:sz="4" w:space="0" w:color="auto"/>
              <w:bottom w:val="single" w:sz="4" w:space="0" w:color="auto"/>
              <w:right w:val="single" w:sz="4" w:space="0" w:color="auto"/>
            </w:tcBorders>
          </w:tcPr>
          <w:p w:rsidR="00CD5530" w:rsidRPr="00D92137" w:rsidRDefault="00CD5530" w:rsidP="00CD5530">
            <w:pPr>
              <w:jc w:val="center"/>
              <w:rPr>
                <w:rFonts w:ascii="Times New Roman"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0</w:t>
            </w:r>
          </w:p>
        </w:tc>
      </w:tr>
      <w:tr w:rsidR="00CD5530" w:rsidTr="00CD5530">
        <w:trPr>
          <w:trHeight w:val="340"/>
          <w:jc w:val="center"/>
        </w:trPr>
        <w:tc>
          <w:tcPr>
            <w:tcW w:w="1519" w:type="pct"/>
            <w:tcBorders>
              <w:top w:val="single" w:sz="4" w:space="0" w:color="auto"/>
              <w:left w:val="single" w:sz="4" w:space="0" w:color="auto"/>
              <w:bottom w:val="single" w:sz="4" w:space="0" w:color="auto"/>
              <w:right w:val="single" w:sz="4" w:space="0" w:color="auto"/>
            </w:tcBorders>
            <w:vAlign w:val="center"/>
            <w:hideMark/>
          </w:tcPr>
          <w:p w:rsidR="00CD5530" w:rsidRDefault="00CD5530" w:rsidP="00CD5530">
            <w:pPr>
              <w:rPr>
                <w:rFonts w:ascii="Times New Roman" w:hAnsi="Times New Roman"/>
              </w:rPr>
            </w:pPr>
            <w:r w:rsidRPr="00D92137">
              <w:rPr>
                <w:rFonts w:ascii="Times New Roman" w:hAnsi="Times New Roman"/>
              </w:rPr>
              <w:t xml:space="preserve">Обществознание </w:t>
            </w:r>
          </w:p>
          <w:p w:rsidR="00CD5530" w:rsidRPr="00D92137" w:rsidRDefault="00CD5530" w:rsidP="00CD5530">
            <w:pPr>
              <w:rPr>
                <w:rFonts w:ascii="Times New Roman" w:hAnsi="Times New Roman"/>
              </w:rPr>
            </w:pPr>
            <w:r w:rsidRPr="00D92137">
              <w:rPr>
                <w:rFonts w:ascii="Times New Roman" w:hAnsi="Times New Roman"/>
              </w:rPr>
              <w:t>(29 мая)</w:t>
            </w:r>
          </w:p>
        </w:tc>
        <w:tc>
          <w:tcPr>
            <w:tcW w:w="425"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15</w:t>
            </w:r>
          </w:p>
        </w:tc>
        <w:tc>
          <w:tcPr>
            <w:tcW w:w="58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7</w:t>
            </w:r>
          </w:p>
        </w:tc>
        <w:tc>
          <w:tcPr>
            <w:tcW w:w="508"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5</w:t>
            </w:r>
          </w:p>
        </w:tc>
        <w:tc>
          <w:tcPr>
            <w:tcW w:w="51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3</w:t>
            </w:r>
          </w:p>
        </w:tc>
        <w:tc>
          <w:tcPr>
            <w:tcW w:w="641" w:type="pct"/>
            <w:tcBorders>
              <w:top w:val="single" w:sz="4" w:space="0" w:color="auto"/>
              <w:left w:val="single" w:sz="4" w:space="0" w:color="auto"/>
              <w:bottom w:val="single" w:sz="4" w:space="0" w:color="auto"/>
              <w:right w:val="single" w:sz="4" w:space="0" w:color="auto"/>
            </w:tcBorders>
          </w:tcPr>
          <w:p w:rsidR="00CD5530" w:rsidRPr="00D92137" w:rsidRDefault="00CD5530" w:rsidP="00CD5530">
            <w:pPr>
              <w:jc w:val="center"/>
              <w:rPr>
                <w:rFonts w:ascii="Times New Roman"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0</w:t>
            </w:r>
          </w:p>
        </w:tc>
      </w:tr>
      <w:tr w:rsidR="00CD5530" w:rsidTr="00CD5530">
        <w:trPr>
          <w:trHeight w:val="340"/>
          <w:jc w:val="center"/>
        </w:trPr>
        <w:tc>
          <w:tcPr>
            <w:tcW w:w="1519"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rPr>
                <w:rFonts w:ascii="Times New Roman" w:hAnsi="Times New Roman"/>
              </w:rPr>
            </w:pPr>
            <w:r w:rsidRPr="00D92137">
              <w:rPr>
                <w:rFonts w:ascii="Times New Roman" w:hAnsi="Times New Roman"/>
              </w:rPr>
              <w:t>Русский язык (3 июня)</w:t>
            </w:r>
          </w:p>
        </w:tc>
        <w:tc>
          <w:tcPr>
            <w:tcW w:w="425"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46</w:t>
            </w:r>
          </w:p>
        </w:tc>
        <w:tc>
          <w:tcPr>
            <w:tcW w:w="58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31</w:t>
            </w:r>
          </w:p>
        </w:tc>
        <w:tc>
          <w:tcPr>
            <w:tcW w:w="508"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14</w:t>
            </w:r>
          </w:p>
        </w:tc>
        <w:tc>
          <w:tcPr>
            <w:tcW w:w="51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0</w:t>
            </w:r>
          </w:p>
        </w:tc>
        <w:tc>
          <w:tcPr>
            <w:tcW w:w="641" w:type="pct"/>
            <w:tcBorders>
              <w:top w:val="single" w:sz="4" w:space="0" w:color="auto"/>
              <w:left w:val="single" w:sz="4" w:space="0" w:color="auto"/>
              <w:bottom w:val="single" w:sz="4" w:space="0" w:color="auto"/>
              <w:right w:val="single" w:sz="4" w:space="0" w:color="auto"/>
            </w:tcBorders>
          </w:tcPr>
          <w:p w:rsidR="00CD5530" w:rsidRPr="00D92137" w:rsidRDefault="00CD5530" w:rsidP="00CD5530">
            <w:pPr>
              <w:jc w:val="center"/>
              <w:rPr>
                <w:rFonts w:ascii="Times New Roman"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CD5530" w:rsidRDefault="00CD5530" w:rsidP="00CD5530">
            <w:pPr>
              <w:jc w:val="center"/>
              <w:rPr>
                <w:rFonts w:ascii="Times New Roman" w:hAnsi="Times New Roman"/>
              </w:rPr>
            </w:pPr>
            <w:r w:rsidRPr="00D92137">
              <w:rPr>
                <w:rFonts w:ascii="Times New Roman" w:hAnsi="Times New Roman"/>
              </w:rPr>
              <w:t xml:space="preserve">1 </w:t>
            </w:r>
          </w:p>
          <w:p w:rsidR="00CD5530" w:rsidRPr="00D92137" w:rsidRDefault="00CD5530" w:rsidP="00CD5530">
            <w:pPr>
              <w:jc w:val="center"/>
              <w:rPr>
                <w:rFonts w:ascii="Times New Roman" w:hAnsi="Times New Roman"/>
              </w:rPr>
            </w:pPr>
            <w:r w:rsidRPr="00D92137">
              <w:rPr>
                <w:rFonts w:ascii="Times New Roman" w:hAnsi="Times New Roman"/>
              </w:rPr>
              <w:t>(на 2 балла)</w:t>
            </w:r>
          </w:p>
        </w:tc>
      </w:tr>
      <w:tr w:rsidR="00CD5530" w:rsidTr="00CD5530">
        <w:trPr>
          <w:trHeight w:val="340"/>
          <w:jc w:val="center"/>
        </w:trPr>
        <w:tc>
          <w:tcPr>
            <w:tcW w:w="1519"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rPr>
                <w:rFonts w:ascii="Times New Roman" w:hAnsi="Times New Roman"/>
              </w:rPr>
            </w:pPr>
            <w:r w:rsidRPr="00D92137">
              <w:rPr>
                <w:rFonts w:ascii="Times New Roman" w:hAnsi="Times New Roman"/>
              </w:rPr>
              <w:t>Физика (5 июня)</w:t>
            </w:r>
          </w:p>
        </w:tc>
        <w:tc>
          <w:tcPr>
            <w:tcW w:w="425"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3</w:t>
            </w:r>
          </w:p>
        </w:tc>
        <w:tc>
          <w:tcPr>
            <w:tcW w:w="58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2</w:t>
            </w:r>
          </w:p>
        </w:tc>
        <w:tc>
          <w:tcPr>
            <w:tcW w:w="508" w:type="pct"/>
            <w:tcBorders>
              <w:top w:val="single" w:sz="4" w:space="0" w:color="auto"/>
              <w:left w:val="single" w:sz="4" w:space="0" w:color="auto"/>
              <w:bottom w:val="single" w:sz="4" w:space="0" w:color="auto"/>
              <w:right w:val="single" w:sz="4" w:space="0" w:color="auto"/>
            </w:tcBorders>
            <w:vAlign w:val="center"/>
          </w:tcPr>
          <w:p w:rsidR="00CD5530" w:rsidRPr="00D92137" w:rsidRDefault="00CD5530" w:rsidP="00CD5530">
            <w:pPr>
              <w:jc w:val="center"/>
              <w:rPr>
                <w:rFonts w:ascii="Times New Roman" w:hAnsi="Times New Roman"/>
              </w:rPr>
            </w:pPr>
          </w:p>
        </w:tc>
        <w:tc>
          <w:tcPr>
            <w:tcW w:w="513" w:type="pct"/>
            <w:tcBorders>
              <w:top w:val="single" w:sz="4" w:space="0" w:color="auto"/>
              <w:left w:val="single" w:sz="4" w:space="0" w:color="auto"/>
              <w:bottom w:val="single" w:sz="4" w:space="0" w:color="auto"/>
              <w:right w:val="single" w:sz="4" w:space="0" w:color="auto"/>
            </w:tcBorders>
            <w:vAlign w:val="center"/>
          </w:tcPr>
          <w:p w:rsidR="00CD5530" w:rsidRPr="00D92137" w:rsidRDefault="00CD5530" w:rsidP="00CD5530">
            <w:pPr>
              <w:jc w:val="center"/>
              <w:rPr>
                <w:rFonts w:ascii="Times New Roman" w:hAnsi="Times New Roman"/>
              </w:rPr>
            </w:pPr>
          </w:p>
        </w:tc>
        <w:tc>
          <w:tcPr>
            <w:tcW w:w="641" w:type="pct"/>
            <w:tcBorders>
              <w:top w:val="single" w:sz="4" w:space="0" w:color="auto"/>
              <w:left w:val="single" w:sz="4" w:space="0" w:color="auto"/>
              <w:bottom w:val="single" w:sz="4" w:space="0" w:color="auto"/>
              <w:right w:val="single" w:sz="4" w:space="0" w:color="auto"/>
            </w:tcBorders>
          </w:tcPr>
          <w:p w:rsidR="00CD5530" w:rsidRPr="00D92137" w:rsidRDefault="00CD5530" w:rsidP="00CD5530">
            <w:pPr>
              <w:jc w:val="center"/>
              <w:rPr>
                <w:rFonts w:ascii="Times New Roman" w:hAnsi="Times New Roman"/>
              </w:rPr>
            </w:pPr>
          </w:p>
        </w:tc>
        <w:tc>
          <w:tcPr>
            <w:tcW w:w="811"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1 (на 1 балл)</w:t>
            </w:r>
          </w:p>
        </w:tc>
      </w:tr>
      <w:tr w:rsidR="00CD5530" w:rsidTr="00CD5530">
        <w:trPr>
          <w:trHeight w:val="340"/>
          <w:jc w:val="center"/>
        </w:trPr>
        <w:tc>
          <w:tcPr>
            <w:tcW w:w="1519"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rPr>
                <w:rFonts w:ascii="Times New Roman" w:hAnsi="Times New Roman"/>
              </w:rPr>
            </w:pPr>
            <w:r w:rsidRPr="00D92137">
              <w:rPr>
                <w:rFonts w:ascii="Times New Roman" w:hAnsi="Times New Roman"/>
              </w:rPr>
              <w:t>Биология (5 июня)</w:t>
            </w:r>
          </w:p>
        </w:tc>
        <w:tc>
          <w:tcPr>
            <w:tcW w:w="425"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1</w:t>
            </w:r>
          </w:p>
        </w:tc>
        <w:tc>
          <w:tcPr>
            <w:tcW w:w="58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1</w:t>
            </w:r>
          </w:p>
        </w:tc>
        <w:tc>
          <w:tcPr>
            <w:tcW w:w="508" w:type="pct"/>
            <w:tcBorders>
              <w:top w:val="single" w:sz="4" w:space="0" w:color="auto"/>
              <w:left w:val="single" w:sz="4" w:space="0" w:color="auto"/>
              <w:bottom w:val="single" w:sz="4" w:space="0" w:color="auto"/>
              <w:right w:val="single" w:sz="4" w:space="0" w:color="auto"/>
            </w:tcBorders>
            <w:vAlign w:val="center"/>
          </w:tcPr>
          <w:p w:rsidR="00CD5530" w:rsidRPr="00D92137" w:rsidRDefault="00CD5530" w:rsidP="00CD5530">
            <w:pPr>
              <w:jc w:val="center"/>
              <w:rPr>
                <w:rFonts w:ascii="Times New Roman" w:hAnsi="Times New Roman"/>
              </w:rPr>
            </w:pPr>
          </w:p>
        </w:tc>
        <w:tc>
          <w:tcPr>
            <w:tcW w:w="513" w:type="pct"/>
            <w:tcBorders>
              <w:top w:val="single" w:sz="4" w:space="0" w:color="auto"/>
              <w:left w:val="single" w:sz="4" w:space="0" w:color="auto"/>
              <w:bottom w:val="single" w:sz="4" w:space="0" w:color="auto"/>
              <w:right w:val="single" w:sz="4" w:space="0" w:color="auto"/>
            </w:tcBorders>
            <w:vAlign w:val="center"/>
          </w:tcPr>
          <w:p w:rsidR="00CD5530" w:rsidRPr="00D92137" w:rsidRDefault="00CD5530" w:rsidP="00CD5530">
            <w:pPr>
              <w:jc w:val="center"/>
              <w:rPr>
                <w:rFonts w:ascii="Times New Roman" w:hAnsi="Times New Roman"/>
              </w:rPr>
            </w:pPr>
          </w:p>
        </w:tc>
        <w:tc>
          <w:tcPr>
            <w:tcW w:w="641" w:type="pct"/>
            <w:tcBorders>
              <w:top w:val="single" w:sz="4" w:space="0" w:color="auto"/>
              <w:left w:val="single" w:sz="4" w:space="0" w:color="auto"/>
              <w:bottom w:val="single" w:sz="4" w:space="0" w:color="auto"/>
              <w:right w:val="single" w:sz="4" w:space="0" w:color="auto"/>
            </w:tcBorders>
          </w:tcPr>
          <w:p w:rsidR="00CD5530" w:rsidRPr="00D92137" w:rsidRDefault="00CD5530" w:rsidP="00CD5530">
            <w:pPr>
              <w:jc w:val="center"/>
              <w:rPr>
                <w:rFonts w:ascii="Times New Roman" w:hAnsi="Times New Roman"/>
              </w:rPr>
            </w:pPr>
          </w:p>
        </w:tc>
        <w:tc>
          <w:tcPr>
            <w:tcW w:w="811" w:type="pct"/>
            <w:tcBorders>
              <w:top w:val="single" w:sz="4" w:space="0" w:color="auto"/>
              <w:left w:val="single" w:sz="4" w:space="0" w:color="auto"/>
              <w:bottom w:val="single" w:sz="4" w:space="0" w:color="auto"/>
              <w:right w:val="single" w:sz="4" w:space="0" w:color="auto"/>
            </w:tcBorders>
            <w:vAlign w:val="center"/>
          </w:tcPr>
          <w:p w:rsidR="00CD5530" w:rsidRPr="00D92137" w:rsidRDefault="00CD5530" w:rsidP="00CD5530">
            <w:pPr>
              <w:jc w:val="center"/>
              <w:rPr>
                <w:rFonts w:ascii="Times New Roman" w:hAnsi="Times New Roman"/>
              </w:rPr>
            </w:pPr>
          </w:p>
        </w:tc>
      </w:tr>
      <w:tr w:rsidR="00CD5530" w:rsidTr="00CD5530">
        <w:trPr>
          <w:trHeight w:val="340"/>
          <w:jc w:val="center"/>
        </w:trPr>
        <w:tc>
          <w:tcPr>
            <w:tcW w:w="1519"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rPr>
                <w:rFonts w:ascii="Times New Roman" w:hAnsi="Times New Roman"/>
              </w:rPr>
            </w:pPr>
            <w:r w:rsidRPr="00D92137">
              <w:rPr>
                <w:rFonts w:ascii="Times New Roman" w:hAnsi="Times New Roman"/>
              </w:rPr>
              <w:t xml:space="preserve">Иностранный язык </w:t>
            </w:r>
            <w:r>
              <w:rPr>
                <w:rFonts w:ascii="Times New Roman" w:hAnsi="Times New Roman"/>
              </w:rPr>
              <w:br/>
            </w:r>
            <w:r w:rsidRPr="00D92137">
              <w:rPr>
                <w:rFonts w:ascii="Times New Roman" w:hAnsi="Times New Roman"/>
              </w:rPr>
              <w:t>(5 июня)</w:t>
            </w:r>
          </w:p>
        </w:tc>
        <w:tc>
          <w:tcPr>
            <w:tcW w:w="425"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2</w:t>
            </w:r>
          </w:p>
        </w:tc>
        <w:tc>
          <w:tcPr>
            <w:tcW w:w="583" w:type="pct"/>
            <w:tcBorders>
              <w:top w:val="single" w:sz="4" w:space="0" w:color="auto"/>
              <w:left w:val="single" w:sz="4" w:space="0" w:color="auto"/>
              <w:bottom w:val="single" w:sz="4" w:space="0" w:color="auto"/>
              <w:right w:val="single" w:sz="4" w:space="0" w:color="auto"/>
            </w:tcBorders>
            <w:vAlign w:val="center"/>
          </w:tcPr>
          <w:p w:rsidR="00CD5530" w:rsidRPr="00D92137" w:rsidRDefault="00CD5530" w:rsidP="00CD5530">
            <w:pPr>
              <w:jc w:val="center"/>
              <w:rPr>
                <w:rFonts w:ascii="Times New Roman" w:hAnsi="Times New Roman"/>
              </w:rPr>
            </w:pPr>
          </w:p>
        </w:tc>
        <w:tc>
          <w:tcPr>
            <w:tcW w:w="508" w:type="pct"/>
            <w:tcBorders>
              <w:top w:val="single" w:sz="4" w:space="0" w:color="auto"/>
              <w:left w:val="single" w:sz="4" w:space="0" w:color="auto"/>
              <w:bottom w:val="single" w:sz="4" w:space="0" w:color="auto"/>
              <w:right w:val="single" w:sz="4" w:space="0" w:color="auto"/>
            </w:tcBorders>
            <w:vAlign w:val="center"/>
          </w:tcPr>
          <w:p w:rsidR="00CD5530" w:rsidRPr="00D92137" w:rsidRDefault="00CD5530" w:rsidP="00CD5530">
            <w:pPr>
              <w:jc w:val="center"/>
              <w:rPr>
                <w:rFonts w:ascii="Times New Roman" w:hAnsi="Times New Roman"/>
              </w:rPr>
            </w:pPr>
          </w:p>
        </w:tc>
        <w:tc>
          <w:tcPr>
            <w:tcW w:w="51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rPr>
            </w:pPr>
            <w:r w:rsidRPr="00D92137">
              <w:rPr>
                <w:rFonts w:ascii="Times New Roman" w:hAnsi="Times New Roman"/>
              </w:rPr>
              <w:t>1</w:t>
            </w:r>
          </w:p>
        </w:tc>
        <w:tc>
          <w:tcPr>
            <w:tcW w:w="641" w:type="pct"/>
            <w:tcBorders>
              <w:top w:val="single" w:sz="4" w:space="0" w:color="auto"/>
              <w:left w:val="single" w:sz="4" w:space="0" w:color="auto"/>
              <w:bottom w:val="single" w:sz="4" w:space="0" w:color="auto"/>
              <w:right w:val="single" w:sz="4" w:space="0" w:color="auto"/>
            </w:tcBorders>
            <w:hideMark/>
          </w:tcPr>
          <w:p w:rsidR="00CD5530" w:rsidRDefault="00CD5530" w:rsidP="00CD5530">
            <w:pPr>
              <w:ind w:left="-57" w:right="-57"/>
              <w:jc w:val="center"/>
              <w:rPr>
                <w:rFonts w:ascii="Times New Roman" w:hAnsi="Times New Roman"/>
              </w:rPr>
            </w:pPr>
            <w:r w:rsidRPr="00D92137">
              <w:rPr>
                <w:rFonts w:ascii="Times New Roman" w:hAnsi="Times New Roman"/>
              </w:rPr>
              <w:t xml:space="preserve">1 (на </w:t>
            </w:r>
          </w:p>
          <w:p w:rsidR="00CD5530" w:rsidRPr="00D92137" w:rsidRDefault="00CD5530" w:rsidP="00CD5530">
            <w:pPr>
              <w:ind w:left="-57" w:right="-57"/>
              <w:jc w:val="center"/>
              <w:rPr>
                <w:rFonts w:ascii="Times New Roman" w:hAnsi="Times New Roman"/>
              </w:rPr>
            </w:pPr>
            <w:r w:rsidRPr="00D92137">
              <w:rPr>
                <w:rFonts w:ascii="Times New Roman" w:hAnsi="Times New Roman"/>
              </w:rPr>
              <w:t>6 баллов)</w:t>
            </w:r>
          </w:p>
        </w:tc>
        <w:tc>
          <w:tcPr>
            <w:tcW w:w="811" w:type="pct"/>
            <w:tcBorders>
              <w:top w:val="single" w:sz="4" w:space="0" w:color="auto"/>
              <w:left w:val="single" w:sz="4" w:space="0" w:color="auto"/>
              <w:bottom w:val="single" w:sz="4" w:space="0" w:color="auto"/>
              <w:right w:val="single" w:sz="4" w:space="0" w:color="auto"/>
            </w:tcBorders>
            <w:vAlign w:val="center"/>
          </w:tcPr>
          <w:p w:rsidR="00CD5530" w:rsidRPr="00D92137" w:rsidRDefault="00CD5530" w:rsidP="00CD5530">
            <w:pPr>
              <w:jc w:val="center"/>
              <w:rPr>
                <w:rFonts w:ascii="Times New Roman" w:hAnsi="Times New Roman"/>
              </w:rPr>
            </w:pPr>
          </w:p>
        </w:tc>
      </w:tr>
      <w:tr w:rsidR="00CD5530" w:rsidTr="00CD5530">
        <w:trPr>
          <w:trHeight w:val="340"/>
          <w:jc w:val="center"/>
        </w:trPr>
        <w:tc>
          <w:tcPr>
            <w:tcW w:w="1519"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rPr>
                <w:rFonts w:ascii="Times New Roman" w:hAnsi="Times New Roman"/>
                <w:b/>
              </w:rPr>
            </w:pPr>
            <w:r w:rsidRPr="00D92137">
              <w:rPr>
                <w:rFonts w:ascii="Times New Roman" w:hAnsi="Times New Roman"/>
                <w:b/>
              </w:rPr>
              <w:t>ИТОГО</w:t>
            </w:r>
          </w:p>
        </w:tc>
        <w:tc>
          <w:tcPr>
            <w:tcW w:w="425"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r w:rsidRPr="00D92137">
              <w:rPr>
                <w:rFonts w:ascii="Times New Roman" w:hAnsi="Times New Roman"/>
                <w:b/>
              </w:rPr>
              <w:t>78</w:t>
            </w:r>
          </w:p>
        </w:tc>
        <w:tc>
          <w:tcPr>
            <w:tcW w:w="58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r w:rsidRPr="00D92137">
              <w:rPr>
                <w:rFonts w:ascii="Times New Roman" w:hAnsi="Times New Roman"/>
                <w:b/>
              </w:rPr>
              <w:t>48</w:t>
            </w:r>
          </w:p>
        </w:tc>
        <w:tc>
          <w:tcPr>
            <w:tcW w:w="508"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r w:rsidRPr="00D92137">
              <w:rPr>
                <w:rFonts w:ascii="Times New Roman" w:hAnsi="Times New Roman"/>
                <w:b/>
              </w:rPr>
              <w:t>21</w:t>
            </w:r>
          </w:p>
        </w:tc>
        <w:tc>
          <w:tcPr>
            <w:tcW w:w="513"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r w:rsidRPr="00D92137">
              <w:rPr>
                <w:rFonts w:ascii="Times New Roman" w:hAnsi="Times New Roman"/>
                <w:b/>
              </w:rPr>
              <w:t>6</w:t>
            </w:r>
          </w:p>
        </w:tc>
        <w:tc>
          <w:tcPr>
            <w:tcW w:w="641" w:type="pct"/>
            <w:tcBorders>
              <w:top w:val="single" w:sz="4" w:space="0" w:color="auto"/>
              <w:left w:val="single" w:sz="4" w:space="0" w:color="auto"/>
              <w:bottom w:val="single" w:sz="4" w:space="0" w:color="auto"/>
              <w:right w:val="single" w:sz="4" w:space="0" w:color="auto"/>
            </w:tcBorders>
            <w:hideMark/>
          </w:tcPr>
          <w:p w:rsidR="00CD5530" w:rsidRPr="00D92137" w:rsidRDefault="00CD5530" w:rsidP="00CD5530">
            <w:pPr>
              <w:jc w:val="center"/>
              <w:rPr>
                <w:rFonts w:ascii="Times New Roman" w:hAnsi="Times New Roman"/>
                <w:b/>
              </w:rPr>
            </w:pPr>
            <w:r w:rsidRPr="00D92137">
              <w:rPr>
                <w:rFonts w:ascii="Times New Roman" w:hAnsi="Times New Roman"/>
                <w:b/>
              </w:rPr>
              <w:t>1</w:t>
            </w:r>
          </w:p>
        </w:tc>
        <w:tc>
          <w:tcPr>
            <w:tcW w:w="811" w:type="pct"/>
            <w:tcBorders>
              <w:top w:val="single" w:sz="4" w:space="0" w:color="auto"/>
              <w:left w:val="single" w:sz="4" w:space="0" w:color="auto"/>
              <w:bottom w:val="single" w:sz="4" w:space="0" w:color="auto"/>
              <w:right w:val="single" w:sz="4" w:space="0" w:color="auto"/>
            </w:tcBorders>
            <w:vAlign w:val="center"/>
            <w:hideMark/>
          </w:tcPr>
          <w:p w:rsidR="00CD5530" w:rsidRPr="00D92137" w:rsidRDefault="00CD5530" w:rsidP="00CD5530">
            <w:pPr>
              <w:jc w:val="center"/>
              <w:rPr>
                <w:rFonts w:ascii="Times New Roman" w:hAnsi="Times New Roman"/>
                <w:b/>
              </w:rPr>
            </w:pPr>
            <w:r w:rsidRPr="00D92137">
              <w:rPr>
                <w:rFonts w:ascii="Times New Roman" w:hAnsi="Times New Roman"/>
                <w:b/>
              </w:rPr>
              <w:t>2</w:t>
            </w:r>
          </w:p>
        </w:tc>
      </w:tr>
    </w:tbl>
    <w:p w:rsidR="00CD5530" w:rsidRDefault="00CD5530" w:rsidP="00CD5530">
      <w:pPr>
        <w:ind w:firstLine="567"/>
        <w:jc w:val="both"/>
        <w:rPr>
          <w:rFonts w:ascii="Times New Roman" w:hAnsi="Times New Roman"/>
          <w:sz w:val="28"/>
          <w:szCs w:val="28"/>
        </w:rPr>
      </w:pPr>
    </w:p>
    <w:p w:rsidR="00CD5530" w:rsidRDefault="00CD5530" w:rsidP="00B44263">
      <w:pPr>
        <w:ind w:firstLine="709"/>
        <w:jc w:val="both"/>
        <w:rPr>
          <w:rFonts w:ascii="Times New Roman" w:hAnsi="Times New Roman"/>
          <w:sz w:val="28"/>
          <w:szCs w:val="28"/>
        </w:rPr>
      </w:pPr>
      <w:r>
        <w:rPr>
          <w:rFonts w:ascii="Times New Roman" w:hAnsi="Times New Roman"/>
          <w:sz w:val="28"/>
          <w:szCs w:val="28"/>
        </w:rPr>
        <w:t xml:space="preserve">По итогам ГИА-9 (основные и дополнительные сроки) </w:t>
      </w:r>
      <w:r w:rsidR="00931163">
        <w:rPr>
          <w:rFonts w:ascii="Times New Roman" w:hAnsi="Times New Roman"/>
          <w:sz w:val="28"/>
          <w:szCs w:val="28"/>
        </w:rPr>
        <w:t xml:space="preserve">                                </w:t>
      </w:r>
      <w:r w:rsidR="008953E1">
        <w:rPr>
          <w:rFonts w:ascii="Times New Roman" w:hAnsi="Times New Roman"/>
          <w:sz w:val="28"/>
          <w:szCs w:val="28"/>
        </w:rPr>
        <w:t>59</w:t>
      </w:r>
      <w:r>
        <w:rPr>
          <w:rFonts w:ascii="Times New Roman" w:hAnsi="Times New Roman"/>
          <w:sz w:val="28"/>
          <w:szCs w:val="28"/>
        </w:rPr>
        <w:t xml:space="preserve"> девятиклассников получили справку об обучении в общеобразовательной организации.</w:t>
      </w:r>
    </w:p>
    <w:p w:rsidR="00CD5530" w:rsidRDefault="00CD5530" w:rsidP="00B44263">
      <w:pPr>
        <w:ind w:firstLine="709"/>
        <w:jc w:val="both"/>
        <w:rPr>
          <w:rFonts w:ascii="Times New Roman" w:hAnsi="Times New Roman"/>
          <w:sz w:val="28"/>
          <w:szCs w:val="28"/>
        </w:rPr>
      </w:pPr>
      <w:r>
        <w:rPr>
          <w:rFonts w:ascii="Times New Roman" w:hAnsi="Times New Roman"/>
          <w:sz w:val="28"/>
          <w:szCs w:val="28"/>
        </w:rPr>
        <w:t>Аттестат об основном общем образовании с отличием получили                          583 выпускника общеобразовательных организаций Рязанской области, что составляет 6,5% от общего числа выпускников.</w:t>
      </w:r>
    </w:p>
    <w:p w:rsidR="00CD5530" w:rsidRDefault="00CD5530" w:rsidP="00CD5530"/>
    <w:p w:rsidR="00CD5530" w:rsidRDefault="00CD5530" w:rsidP="00CD5530">
      <w:r>
        <w:br w:type="page"/>
      </w:r>
    </w:p>
    <w:p w:rsidR="00CD5530" w:rsidRDefault="00CD5530" w:rsidP="003B1846">
      <w:pPr>
        <w:tabs>
          <w:tab w:val="left" w:pos="7371"/>
        </w:tabs>
        <w:spacing w:after="120"/>
        <w:jc w:val="center"/>
        <w:rPr>
          <w:rFonts w:ascii="Times New Roman" w:hAnsi="Times New Roman"/>
          <w:b/>
          <w:bCs/>
          <w:sz w:val="36"/>
          <w:szCs w:val="36"/>
        </w:rPr>
      </w:pPr>
      <w:r>
        <w:rPr>
          <w:rFonts w:ascii="Times New Roman" w:hAnsi="Times New Roman"/>
          <w:b/>
          <w:bCs/>
          <w:sz w:val="36"/>
          <w:szCs w:val="36"/>
        </w:rPr>
        <w:lastRenderedPageBreak/>
        <w:t>Результаты ОГЭ по обязательным предметам</w:t>
      </w:r>
    </w:p>
    <w:p w:rsidR="00CD5530" w:rsidRPr="00A55315" w:rsidRDefault="00CD5530" w:rsidP="003B1846">
      <w:pPr>
        <w:tabs>
          <w:tab w:val="left" w:pos="7371"/>
        </w:tabs>
        <w:spacing w:after="120"/>
        <w:jc w:val="center"/>
        <w:rPr>
          <w:rFonts w:ascii="Times New Roman" w:hAnsi="Times New Roman"/>
          <w:b/>
          <w:bCs/>
          <w:sz w:val="36"/>
          <w:szCs w:val="36"/>
        </w:rPr>
      </w:pPr>
      <w:r w:rsidRPr="00A55315">
        <w:rPr>
          <w:rFonts w:ascii="Times New Roman" w:hAnsi="Times New Roman"/>
          <w:b/>
          <w:bCs/>
          <w:sz w:val="36"/>
          <w:szCs w:val="36"/>
        </w:rPr>
        <w:t>РУССКИЙ ЯЗЫК</w:t>
      </w:r>
    </w:p>
    <w:p w:rsidR="00CD5530" w:rsidRDefault="00CD5530" w:rsidP="00CD5530">
      <w:pPr>
        <w:jc w:val="center"/>
        <w:rPr>
          <w:rFonts w:ascii="Times New Roman" w:hAnsi="Times New Roman"/>
          <w:sz w:val="28"/>
          <w:szCs w:val="28"/>
        </w:rPr>
      </w:pPr>
      <w:r w:rsidRPr="00EB5904">
        <w:rPr>
          <w:rFonts w:ascii="Times New Roman" w:hAnsi="Times New Roman"/>
          <w:b/>
          <w:sz w:val="28"/>
          <w:szCs w:val="28"/>
        </w:rPr>
        <w:t>Результаты ОГЭ по предмету по АТЕ</w:t>
      </w:r>
      <w:r>
        <w:rPr>
          <w:rFonts w:ascii="Times New Roman" w:hAnsi="Times New Roman"/>
          <w:b/>
          <w:sz w:val="28"/>
          <w:szCs w:val="28"/>
        </w:rPr>
        <w:t xml:space="preserve"> в 2015 году</w:t>
      </w:r>
    </w:p>
    <w:p w:rsidR="00CD5530" w:rsidRDefault="00CD5530" w:rsidP="00CD5530">
      <w:pPr>
        <w:jc w:val="center"/>
        <w:rPr>
          <w:rFonts w:ascii="Times New Roman" w:hAnsi="Times New Roman"/>
          <w:sz w:val="28"/>
          <w:szCs w:val="28"/>
        </w:rPr>
      </w:pPr>
      <w:r>
        <w:rPr>
          <w:rFonts w:ascii="Times New Roman" w:hAnsi="Times New Roman"/>
          <w:sz w:val="28"/>
          <w:szCs w:val="28"/>
        </w:rPr>
        <w:t>(91,3% участников от общего числа выпускников 9-х классов)</w:t>
      </w:r>
    </w:p>
    <w:p w:rsidR="00CD5530" w:rsidRPr="00CD6D8E" w:rsidRDefault="00CD5530" w:rsidP="00CD5530">
      <w:pPr>
        <w:jc w:val="center"/>
        <w:rPr>
          <w:rFonts w:ascii="Times New Roman" w:hAnsi="Times New Roman"/>
          <w:sz w:val="16"/>
          <w:szCs w:val="16"/>
        </w:rPr>
      </w:pPr>
    </w:p>
    <w:tbl>
      <w:tblPr>
        <w:tblW w:w="9360" w:type="dxa"/>
        <w:jc w:val="center"/>
        <w:tblInd w:w="113" w:type="dxa"/>
        <w:tblLayout w:type="fixed"/>
        <w:tblLook w:val="04A0"/>
      </w:tblPr>
      <w:tblGrid>
        <w:gridCol w:w="562"/>
        <w:gridCol w:w="2021"/>
        <w:gridCol w:w="850"/>
        <w:gridCol w:w="824"/>
        <w:gridCol w:w="567"/>
        <w:gridCol w:w="567"/>
        <w:gridCol w:w="709"/>
        <w:gridCol w:w="567"/>
        <w:gridCol w:w="735"/>
        <w:gridCol w:w="541"/>
        <w:gridCol w:w="708"/>
        <w:gridCol w:w="709"/>
      </w:tblGrid>
      <w:tr w:rsidR="00CD5530" w:rsidRPr="00756D3F" w:rsidTr="003B1846">
        <w:trPr>
          <w:trHeight w:val="495"/>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 п/п</w:t>
            </w:r>
          </w:p>
        </w:tc>
        <w:tc>
          <w:tcPr>
            <w:tcW w:w="20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Pr>
                <w:rFonts w:ascii="Times New Roman" w:eastAsiaTheme="minorHAnsi" w:hAnsi="Times New Roman"/>
                <w:b/>
              </w:rPr>
              <w:t>АТЕ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846" w:rsidRDefault="00CD5530" w:rsidP="003B1846">
            <w:pPr>
              <w:ind w:left="-57" w:right="-57"/>
              <w:jc w:val="center"/>
              <w:rPr>
                <w:rFonts w:ascii="Times New Roman" w:eastAsiaTheme="minorHAnsi" w:hAnsi="Times New Roman"/>
                <w:b/>
              </w:rPr>
            </w:pPr>
            <w:r w:rsidRPr="00CD6D8E">
              <w:rPr>
                <w:rFonts w:ascii="Times New Roman" w:eastAsiaTheme="minorHAnsi" w:hAnsi="Times New Roman"/>
                <w:b/>
              </w:rPr>
              <w:t>Заре</w:t>
            </w:r>
            <w:r>
              <w:rPr>
                <w:rFonts w:ascii="Times New Roman" w:eastAsiaTheme="minorHAnsi" w:hAnsi="Times New Roman"/>
                <w:b/>
              </w:rPr>
              <w:t>-</w:t>
            </w:r>
          </w:p>
          <w:p w:rsidR="003B1846" w:rsidRDefault="00CD5530" w:rsidP="003B1846">
            <w:pPr>
              <w:ind w:left="-57" w:right="-57"/>
              <w:jc w:val="center"/>
              <w:rPr>
                <w:rFonts w:ascii="Times New Roman" w:eastAsiaTheme="minorHAnsi" w:hAnsi="Times New Roman"/>
                <w:b/>
              </w:rPr>
            </w:pPr>
            <w:r w:rsidRPr="00CD6D8E">
              <w:rPr>
                <w:rFonts w:ascii="Times New Roman" w:eastAsiaTheme="minorHAnsi" w:hAnsi="Times New Roman"/>
                <w:b/>
              </w:rPr>
              <w:t>гист</w:t>
            </w:r>
            <w:r>
              <w:rPr>
                <w:rFonts w:ascii="Times New Roman" w:eastAsiaTheme="minorHAnsi" w:hAnsi="Times New Roman"/>
                <w:b/>
              </w:rPr>
              <w:t>-</w:t>
            </w:r>
          </w:p>
          <w:p w:rsidR="003B1846" w:rsidRDefault="00CD5530" w:rsidP="003B1846">
            <w:pPr>
              <w:ind w:left="-57" w:right="-57"/>
              <w:jc w:val="center"/>
              <w:rPr>
                <w:rFonts w:ascii="Times New Roman" w:eastAsiaTheme="minorHAnsi" w:hAnsi="Times New Roman"/>
                <w:b/>
              </w:rPr>
            </w:pPr>
            <w:r>
              <w:rPr>
                <w:rFonts w:ascii="Times New Roman" w:eastAsiaTheme="minorHAnsi" w:hAnsi="Times New Roman"/>
                <w:b/>
              </w:rPr>
              <w:t>р</w:t>
            </w:r>
            <w:r w:rsidRPr="00CD6D8E">
              <w:rPr>
                <w:rFonts w:ascii="Times New Roman" w:eastAsiaTheme="minorHAnsi" w:hAnsi="Times New Roman"/>
                <w:b/>
              </w:rPr>
              <w:t>иро</w:t>
            </w:r>
            <w:r>
              <w:rPr>
                <w:rFonts w:ascii="Times New Roman" w:eastAsiaTheme="minorHAnsi" w:hAnsi="Times New Roman"/>
                <w:b/>
              </w:rPr>
              <w:t>-</w:t>
            </w:r>
          </w:p>
          <w:p w:rsidR="00CD5530" w:rsidRPr="00CD6D8E" w:rsidRDefault="00CD5530" w:rsidP="003B1846">
            <w:pPr>
              <w:ind w:left="-57" w:right="-57"/>
              <w:jc w:val="center"/>
              <w:rPr>
                <w:rFonts w:ascii="Times New Roman" w:eastAsiaTheme="minorHAnsi" w:hAnsi="Times New Roman"/>
                <w:b/>
              </w:rPr>
            </w:pPr>
            <w:r w:rsidRPr="00CD6D8E">
              <w:rPr>
                <w:rFonts w:ascii="Times New Roman" w:eastAsiaTheme="minorHAnsi" w:hAnsi="Times New Roman"/>
                <w:b/>
              </w:rPr>
              <w:t>вано по БД</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846"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При</w:t>
            </w:r>
            <w:r>
              <w:rPr>
                <w:rFonts w:ascii="Times New Roman" w:eastAsiaTheme="minorHAnsi" w:hAnsi="Times New Roman"/>
                <w:b/>
              </w:rPr>
              <w:t>-</w:t>
            </w:r>
          </w:p>
          <w:p w:rsidR="003B1846"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сутст</w:t>
            </w:r>
            <w:r>
              <w:rPr>
                <w:rFonts w:ascii="Times New Roman" w:eastAsiaTheme="minorHAnsi" w:hAnsi="Times New Roman"/>
                <w:b/>
              </w:rPr>
              <w:t>-</w:t>
            </w:r>
            <w:r w:rsidRPr="00CD6D8E">
              <w:rPr>
                <w:rFonts w:ascii="Times New Roman" w:eastAsiaTheme="minorHAnsi" w:hAnsi="Times New Roman"/>
                <w:b/>
              </w:rPr>
              <w:t>вова</w:t>
            </w:r>
            <w:r>
              <w:rPr>
                <w:rFonts w:ascii="Times New Roman" w:eastAsiaTheme="minorHAnsi" w:hAnsi="Times New Roman"/>
                <w:b/>
              </w:rPr>
              <w:t>-</w:t>
            </w:r>
          </w:p>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ли</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Pr>
                <w:rFonts w:ascii="Times New Roman" w:eastAsiaTheme="minorHAnsi" w:hAnsi="Times New Roman"/>
                <w:b/>
              </w:rPr>
              <w:t>«</w:t>
            </w:r>
            <w:r w:rsidRPr="00CD6D8E">
              <w:rPr>
                <w:rFonts w:ascii="Times New Roman" w:eastAsiaTheme="minorHAnsi" w:hAnsi="Times New Roman"/>
                <w:b/>
              </w:rPr>
              <w:t>2</w:t>
            </w:r>
            <w:r>
              <w:rPr>
                <w:rFonts w:ascii="Times New Roman" w:eastAsiaTheme="minorHAnsi" w:hAnsi="Times New Roman"/>
                <w:b/>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Pr>
                <w:rFonts w:ascii="Times New Roman" w:eastAsiaTheme="minorHAnsi" w:hAnsi="Times New Roman"/>
                <w:b/>
              </w:rPr>
              <w:t>«</w:t>
            </w:r>
            <w:r w:rsidRPr="00CD6D8E">
              <w:rPr>
                <w:rFonts w:ascii="Times New Roman" w:eastAsiaTheme="minorHAnsi" w:hAnsi="Times New Roman"/>
                <w:b/>
              </w:rPr>
              <w:t>3</w:t>
            </w:r>
            <w:r>
              <w:rPr>
                <w:rFonts w:ascii="Times New Roman" w:eastAsiaTheme="minorHAnsi" w:hAnsi="Times New Roman"/>
                <w:b/>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Pr>
                <w:rFonts w:ascii="Times New Roman" w:eastAsiaTheme="minorHAnsi" w:hAnsi="Times New Roman"/>
                <w:b/>
              </w:rPr>
              <w:t>«</w:t>
            </w:r>
            <w:r w:rsidRPr="00CD6D8E">
              <w:rPr>
                <w:rFonts w:ascii="Times New Roman" w:eastAsiaTheme="minorHAnsi" w:hAnsi="Times New Roman"/>
                <w:b/>
              </w:rPr>
              <w:t>4</w:t>
            </w:r>
            <w:r>
              <w:rPr>
                <w:rFonts w:ascii="Times New Roman" w:eastAsiaTheme="minorHAnsi" w:hAnsi="Times New Roman"/>
                <w:b/>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Pr>
                <w:rFonts w:ascii="Times New Roman" w:eastAsiaTheme="minorHAnsi" w:hAnsi="Times New Roman"/>
                <w:b/>
              </w:rPr>
              <w:t>«</w:t>
            </w:r>
            <w:r w:rsidRPr="00CD6D8E">
              <w:rPr>
                <w:rFonts w:ascii="Times New Roman" w:eastAsiaTheme="minorHAnsi" w:hAnsi="Times New Roman"/>
                <w:b/>
              </w:rPr>
              <w:t>5</w:t>
            </w:r>
            <w:r>
              <w:rPr>
                <w:rFonts w:ascii="Times New Roman" w:eastAsiaTheme="minorHAnsi" w:hAnsi="Times New Roman"/>
                <w:b/>
              </w:rPr>
              <w:t>»</w:t>
            </w:r>
          </w:p>
        </w:tc>
      </w:tr>
      <w:tr w:rsidR="00CD5530" w:rsidRPr="00756D3F" w:rsidTr="00D23F94">
        <w:trPr>
          <w:trHeight w:val="705"/>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D5530" w:rsidRPr="00CD6D8E" w:rsidRDefault="00CD5530" w:rsidP="00CD5530">
            <w:pPr>
              <w:ind w:left="-57" w:right="-57"/>
              <w:jc w:val="center"/>
              <w:rPr>
                <w:rFonts w:ascii="Times New Roman" w:eastAsiaTheme="minorHAnsi" w:hAnsi="Times New Roman"/>
                <w:b/>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rsidR="00CD5530" w:rsidRPr="00CD6D8E" w:rsidRDefault="00CD5530" w:rsidP="00CD5530">
            <w:pPr>
              <w:ind w:left="-57" w:right="-57"/>
              <w:jc w:val="center"/>
              <w:rPr>
                <w:rFonts w:ascii="Times New Roman" w:eastAsiaTheme="minorHAnsi" w:hAnsi="Times New Roman"/>
                <w: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D5530" w:rsidRPr="00CD6D8E" w:rsidRDefault="00CD5530" w:rsidP="00CD5530">
            <w:pPr>
              <w:ind w:left="-57" w:right="-57"/>
              <w:jc w:val="center"/>
              <w:rPr>
                <w:rFonts w:ascii="Times New Roman" w:eastAsiaTheme="minorHAnsi" w:hAnsi="Times New Roman"/>
                <w:b/>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rsidR="00CD5530" w:rsidRPr="00CD6D8E" w:rsidRDefault="00CD5530" w:rsidP="00CD5530">
            <w:pPr>
              <w:ind w:left="-57" w:right="-57"/>
              <w:jc w:val="center"/>
              <w:rPr>
                <w:rFonts w:ascii="Times New Roman" w:eastAsiaTheme="minorHAnsi" w:hAnsi="Times New Roman"/>
                <w:b/>
              </w:rPr>
            </w:pP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чел</w:t>
            </w:r>
            <w:r>
              <w:rPr>
                <w:rFonts w:ascii="Times New Roman" w:eastAsiaTheme="minorHAnsi" w:hAnsi="Times New Roman"/>
                <w:b/>
              </w:rPr>
              <w:t>.</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чел</w:t>
            </w:r>
            <w:r>
              <w:rPr>
                <w:rFonts w:ascii="Times New Roman" w:eastAsiaTheme="minorHAnsi" w:hAnsi="Times New Roman"/>
                <w:b/>
              </w:rPr>
              <w:t>.</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w:t>
            </w:r>
          </w:p>
        </w:tc>
        <w:tc>
          <w:tcPr>
            <w:tcW w:w="735"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чел</w:t>
            </w:r>
            <w:r>
              <w:rPr>
                <w:rFonts w:ascii="Times New Roman" w:eastAsiaTheme="minorHAnsi" w:hAnsi="Times New Roman"/>
                <w:b/>
              </w:rPr>
              <w:t>.</w:t>
            </w:r>
          </w:p>
        </w:tc>
        <w:tc>
          <w:tcPr>
            <w:tcW w:w="541"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w:t>
            </w:r>
          </w:p>
        </w:tc>
        <w:tc>
          <w:tcPr>
            <w:tcW w:w="708"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чел</w:t>
            </w:r>
            <w:r>
              <w:rPr>
                <w:rFonts w:ascii="Times New Roman" w:eastAsiaTheme="minorHAnsi" w:hAnsi="Times New Roman"/>
                <w:b/>
              </w:rPr>
              <w:t>.</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heme="minorHAnsi" w:hAnsi="Times New Roman"/>
                <w:b/>
              </w:rPr>
            </w:pPr>
            <w:r w:rsidRPr="00CD6D8E">
              <w:rPr>
                <w:rFonts w:ascii="Times New Roman" w:eastAsiaTheme="minorHAnsi" w:hAnsi="Times New Roman"/>
                <w:b/>
              </w:rPr>
              <w:t>%</w:t>
            </w:r>
          </w:p>
        </w:tc>
      </w:tr>
      <w:tr w:rsidR="00CD5530" w:rsidRPr="00756D3F" w:rsidTr="00D23F94">
        <w:trPr>
          <w:trHeight w:val="6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2021" w:type="dxa"/>
            <w:tcBorders>
              <w:top w:val="nil"/>
              <w:left w:val="nil"/>
              <w:bottom w:val="single" w:sz="4" w:space="0" w:color="auto"/>
              <w:right w:val="single" w:sz="4" w:space="0" w:color="auto"/>
            </w:tcBorders>
            <w:shd w:val="clear" w:color="auto" w:fill="auto"/>
            <w:noWrap/>
            <w:vAlign w:val="center"/>
            <w:hideMark/>
          </w:tcPr>
          <w:p w:rsidR="003B1846" w:rsidRDefault="00CD5530" w:rsidP="00CD5530">
            <w:pPr>
              <w:rPr>
                <w:rFonts w:ascii="Times New Roman" w:eastAsiaTheme="minorHAnsi" w:hAnsi="Times New Roman"/>
              </w:rPr>
            </w:pPr>
            <w:r w:rsidRPr="00CD6D8E">
              <w:rPr>
                <w:rFonts w:ascii="Times New Roman" w:eastAsiaTheme="minorHAnsi" w:hAnsi="Times New Roman"/>
              </w:rPr>
              <w:t>Александро-</w:t>
            </w:r>
          </w:p>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Невский</w:t>
            </w:r>
          </w:p>
        </w:tc>
        <w:tc>
          <w:tcPr>
            <w:tcW w:w="850" w:type="dxa"/>
            <w:tcBorders>
              <w:top w:val="nil"/>
              <w:left w:val="nil"/>
              <w:bottom w:val="single" w:sz="4" w:space="0" w:color="auto"/>
              <w:right w:val="single" w:sz="4" w:space="0" w:color="auto"/>
            </w:tcBorders>
            <w:shd w:val="clear" w:color="auto" w:fill="auto"/>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141</w:t>
            </w:r>
          </w:p>
        </w:tc>
        <w:tc>
          <w:tcPr>
            <w:tcW w:w="824" w:type="dxa"/>
            <w:tcBorders>
              <w:top w:val="nil"/>
              <w:left w:val="nil"/>
              <w:bottom w:val="single" w:sz="4" w:space="0" w:color="auto"/>
              <w:right w:val="single" w:sz="4" w:space="0" w:color="auto"/>
            </w:tcBorders>
            <w:shd w:val="clear" w:color="auto" w:fill="auto"/>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140</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62</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44</w:t>
            </w:r>
          </w:p>
        </w:tc>
        <w:tc>
          <w:tcPr>
            <w:tcW w:w="735"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47</w:t>
            </w:r>
          </w:p>
        </w:tc>
        <w:tc>
          <w:tcPr>
            <w:tcW w:w="541"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34</w:t>
            </w:r>
          </w:p>
        </w:tc>
        <w:tc>
          <w:tcPr>
            <w:tcW w:w="708"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23</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16</w:t>
            </w:r>
          </w:p>
        </w:tc>
      </w:tr>
      <w:tr w:rsidR="00CD5530" w:rsidRPr="00756D3F" w:rsidTr="00D23F94">
        <w:trPr>
          <w:trHeight w:val="333"/>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Ермишинский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74</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31</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29</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40</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25</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Захаровский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88</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69</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22</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26</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Кадомский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52</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37</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71</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11</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21</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Касимовский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204</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202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29</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90</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45</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26</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Клепиковский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171</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171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32</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66</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39</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29</w:t>
            </w:r>
          </w:p>
        </w:tc>
      </w:tr>
      <w:tr w:rsidR="00CD5530" w:rsidRPr="00756D3F" w:rsidTr="00D23F94">
        <w:trPr>
          <w:trHeight w:val="338"/>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Кораблинский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165</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165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32</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68</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41</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27</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Милославский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91</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37</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41</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29</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25</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27</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Михайловский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239</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237</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22</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105</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44</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34</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10</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Пителинский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44</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43</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13</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30</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27</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11</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Пронский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251</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250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13</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79</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138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55</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Путятинский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74</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51</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24</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16</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13</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Рыбновский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234</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226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19</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101</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45</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37</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14</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Ряжский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239</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239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31</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76</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37</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15</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Рязанский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312</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310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22</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110</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35</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131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42</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16</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Сапожковский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93</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38</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24</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26</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25</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17</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Сараевский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157</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153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46</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48</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31</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29</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19</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18</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Сасовский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98</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48</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32</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33</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17</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18</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19</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Скопинский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161</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159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40</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51</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45</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28</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20</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Спасский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206</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203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41</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55</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27</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55</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27</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21</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Старожиловский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127</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23</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58</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47</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31</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22</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Ухоловский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81</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47</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24</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16</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21</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23</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Чучковский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80</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45</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27</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35</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18</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24</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Шацкий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184</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182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22</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66</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36</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75</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41</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25</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Шиловский</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286</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283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43</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103</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36</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55</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19</w:t>
            </w:r>
          </w:p>
        </w:tc>
      </w:tr>
      <w:tr w:rsidR="00CD5530" w:rsidRPr="00756D3F" w:rsidTr="00D23F94">
        <w:trPr>
          <w:trHeight w:val="36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26</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город</w:t>
            </w:r>
            <w:r>
              <w:rPr>
                <w:rFonts w:ascii="Times New Roman" w:eastAsiaTheme="minorHAnsi" w:hAnsi="Times New Roman"/>
              </w:rPr>
              <w:t xml:space="preserve"> </w:t>
            </w:r>
            <w:r w:rsidRPr="00CD6D8E">
              <w:rPr>
                <w:rFonts w:ascii="Times New Roman" w:eastAsiaTheme="minorHAnsi" w:hAnsi="Times New Roman"/>
              </w:rPr>
              <w:t>Касимов</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346</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346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127</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37</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125</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36</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27</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27</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город Сасово</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249</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241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24</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89</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37</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39</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28</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город Скопин</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305</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296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29</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128</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43</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80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27</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29</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город Рязань</w:t>
            </w:r>
          </w:p>
        </w:tc>
        <w:tc>
          <w:tcPr>
            <w:tcW w:w="850"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3462</w:t>
            </w:r>
          </w:p>
        </w:tc>
        <w:tc>
          <w:tcPr>
            <w:tcW w:w="824" w:type="dxa"/>
            <w:tcBorders>
              <w:top w:val="nil"/>
              <w:left w:val="nil"/>
              <w:bottom w:val="single" w:sz="4" w:space="0" w:color="auto"/>
              <w:right w:val="single" w:sz="4" w:space="0" w:color="auto"/>
            </w:tcBorders>
            <w:shd w:val="clear" w:color="auto" w:fill="auto"/>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3415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726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21</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1293</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38</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1380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40</w:t>
            </w:r>
          </w:p>
        </w:tc>
      </w:tr>
      <w:tr w:rsidR="00CD5530" w:rsidRPr="00756D3F" w:rsidTr="00D23F94">
        <w:trPr>
          <w:trHeight w:val="67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 </w:t>
            </w:r>
          </w:p>
        </w:tc>
        <w:tc>
          <w:tcPr>
            <w:tcW w:w="2021" w:type="dxa"/>
            <w:tcBorders>
              <w:top w:val="nil"/>
              <w:left w:val="nil"/>
              <w:bottom w:val="single" w:sz="4" w:space="0" w:color="auto"/>
              <w:right w:val="single" w:sz="4" w:space="0" w:color="auto"/>
            </w:tcBorders>
            <w:shd w:val="clear" w:color="auto" w:fill="auto"/>
            <w:vAlign w:val="center"/>
            <w:hideMark/>
          </w:tcPr>
          <w:p w:rsidR="003B1846" w:rsidRDefault="00CD5530" w:rsidP="003B1846">
            <w:pPr>
              <w:ind w:right="-57"/>
              <w:rPr>
                <w:rFonts w:ascii="Times New Roman" w:eastAsiaTheme="minorHAnsi" w:hAnsi="Times New Roman"/>
              </w:rPr>
            </w:pPr>
            <w:r w:rsidRPr="00CD6D8E">
              <w:rPr>
                <w:rFonts w:ascii="Times New Roman" w:eastAsiaTheme="minorHAnsi" w:hAnsi="Times New Roman"/>
              </w:rPr>
              <w:t>Областные и негосударствен</w:t>
            </w:r>
            <w:r w:rsidR="003B1846">
              <w:rPr>
                <w:rFonts w:ascii="Times New Roman" w:eastAsiaTheme="minorHAnsi" w:hAnsi="Times New Roman"/>
              </w:rPr>
              <w:t>-</w:t>
            </w:r>
          </w:p>
          <w:p w:rsidR="00CD5530" w:rsidRPr="00CD6D8E" w:rsidRDefault="00CD5530" w:rsidP="003B1846">
            <w:pPr>
              <w:ind w:right="-57"/>
              <w:rPr>
                <w:rFonts w:ascii="Times New Roman" w:eastAsiaTheme="minorHAnsi" w:hAnsi="Times New Roman"/>
              </w:rPr>
            </w:pPr>
            <w:r w:rsidRPr="00CD6D8E">
              <w:rPr>
                <w:rFonts w:ascii="Times New Roman" w:eastAsiaTheme="minorHAnsi" w:hAnsi="Times New Roman"/>
              </w:rPr>
              <w:t>ные ОО</w:t>
            </w:r>
          </w:p>
        </w:tc>
        <w:tc>
          <w:tcPr>
            <w:tcW w:w="850" w:type="dxa"/>
            <w:tcBorders>
              <w:top w:val="nil"/>
              <w:left w:val="nil"/>
              <w:bottom w:val="single" w:sz="4" w:space="0" w:color="auto"/>
              <w:right w:val="single" w:sz="4" w:space="0" w:color="auto"/>
            </w:tcBorders>
            <w:shd w:val="clear" w:color="auto" w:fill="auto"/>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38</w:t>
            </w:r>
          </w:p>
        </w:tc>
        <w:tc>
          <w:tcPr>
            <w:tcW w:w="824" w:type="dxa"/>
            <w:tcBorders>
              <w:top w:val="nil"/>
              <w:left w:val="nil"/>
              <w:bottom w:val="single" w:sz="4" w:space="0" w:color="auto"/>
              <w:right w:val="single" w:sz="4" w:space="0" w:color="auto"/>
            </w:tcBorders>
            <w:shd w:val="clear" w:color="auto" w:fill="auto"/>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37</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0</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22</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59</w:t>
            </w:r>
          </w:p>
        </w:tc>
        <w:tc>
          <w:tcPr>
            <w:tcW w:w="735"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6</w:t>
            </w:r>
          </w:p>
        </w:tc>
        <w:tc>
          <w:tcPr>
            <w:tcW w:w="541"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16</w:t>
            </w:r>
          </w:p>
        </w:tc>
        <w:tc>
          <w:tcPr>
            <w:tcW w:w="708"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9</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heme="minorHAnsi" w:hAnsi="Times New Roman"/>
              </w:rPr>
            </w:pPr>
            <w:r w:rsidRPr="00CD6D8E">
              <w:rPr>
                <w:rFonts w:ascii="Times New Roman" w:eastAsiaTheme="minorHAnsi" w:hAnsi="Times New Roman"/>
              </w:rPr>
              <w:t>24</w:t>
            </w:r>
          </w:p>
        </w:tc>
      </w:tr>
      <w:tr w:rsidR="00CD5530" w:rsidRPr="00756D3F" w:rsidTr="00D23F94">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rPr>
            </w:pPr>
            <w:r w:rsidRPr="00CD6D8E">
              <w:rPr>
                <w:rFonts w:ascii="Times New Roman" w:eastAsiaTheme="minorHAnsi" w:hAnsi="Times New Roman"/>
              </w:rPr>
              <w:t> </w:t>
            </w:r>
          </w:p>
        </w:tc>
        <w:tc>
          <w:tcPr>
            <w:tcW w:w="2021"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heme="minorHAnsi" w:hAnsi="Times New Roman"/>
                <w:b/>
              </w:rPr>
            </w:pPr>
            <w:r w:rsidRPr="00CD6D8E">
              <w:rPr>
                <w:rFonts w:ascii="Times New Roman" w:eastAsiaTheme="minorHAnsi" w:hAnsi="Times New Roman"/>
                <w:b/>
              </w:rPr>
              <w:t>ИТОГО</w:t>
            </w:r>
          </w:p>
        </w:tc>
        <w:tc>
          <w:tcPr>
            <w:tcW w:w="850" w:type="dxa"/>
            <w:tcBorders>
              <w:top w:val="nil"/>
              <w:left w:val="nil"/>
              <w:bottom w:val="single" w:sz="4" w:space="0" w:color="auto"/>
              <w:right w:val="single" w:sz="4" w:space="0" w:color="auto"/>
            </w:tcBorders>
            <w:shd w:val="clear" w:color="auto" w:fill="auto"/>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8244</w:t>
            </w:r>
          </w:p>
        </w:tc>
        <w:tc>
          <w:tcPr>
            <w:tcW w:w="824" w:type="dxa"/>
            <w:tcBorders>
              <w:top w:val="nil"/>
              <w:left w:val="nil"/>
              <w:bottom w:val="single" w:sz="4" w:space="0" w:color="auto"/>
              <w:right w:val="single" w:sz="4" w:space="0" w:color="auto"/>
            </w:tcBorders>
            <w:shd w:val="clear" w:color="auto" w:fill="auto"/>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8141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65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2289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28</w:t>
            </w:r>
          </w:p>
        </w:tc>
        <w:tc>
          <w:tcPr>
            <w:tcW w:w="735" w:type="dxa"/>
            <w:tcBorders>
              <w:top w:val="nil"/>
              <w:left w:val="nil"/>
              <w:bottom w:val="single" w:sz="4" w:space="0" w:color="auto"/>
              <w:right w:val="single" w:sz="4" w:space="0" w:color="auto"/>
            </w:tcBorders>
            <w:shd w:val="clear" w:color="auto" w:fill="auto"/>
            <w:noWrap/>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2999</w:t>
            </w:r>
          </w:p>
        </w:tc>
        <w:tc>
          <w:tcPr>
            <w:tcW w:w="541" w:type="dxa"/>
            <w:tcBorders>
              <w:top w:val="nil"/>
              <w:left w:val="nil"/>
              <w:bottom w:val="single" w:sz="4" w:space="0" w:color="auto"/>
              <w:right w:val="single" w:sz="4" w:space="0" w:color="auto"/>
            </w:tcBorders>
            <w:shd w:val="clear" w:color="auto" w:fill="auto"/>
            <w:noWrap/>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37</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2788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BD2B1A" w:rsidRDefault="00CD5530" w:rsidP="00CD5530">
            <w:pPr>
              <w:jc w:val="center"/>
              <w:rPr>
                <w:rFonts w:ascii="Times New Roman" w:eastAsiaTheme="minorHAnsi" w:hAnsi="Times New Roman"/>
                <w:b/>
              </w:rPr>
            </w:pPr>
            <w:r w:rsidRPr="00BD2B1A">
              <w:rPr>
                <w:rFonts w:ascii="Times New Roman" w:eastAsiaTheme="minorHAnsi" w:hAnsi="Times New Roman"/>
                <w:b/>
              </w:rPr>
              <w:t>34</w:t>
            </w:r>
          </w:p>
        </w:tc>
      </w:tr>
    </w:tbl>
    <w:p w:rsidR="00CD5530" w:rsidRDefault="00CD5530" w:rsidP="00CD5530">
      <w:pPr>
        <w:ind w:firstLine="720"/>
        <w:jc w:val="both"/>
        <w:rPr>
          <w:rFonts w:ascii="Times New Roman" w:hAnsi="Times New Roman"/>
          <w:sz w:val="28"/>
          <w:szCs w:val="28"/>
        </w:rPr>
      </w:pPr>
      <w:r>
        <w:rPr>
          <w:rFonts w:ascii="Times New Roman" w:hAnsi="Times New Roman"/>
          <w:sz w:val="28"/>
          <w:szCs w:val="28"/>
        </w:rPr>
        <w:lastRenderedPageBreak/>
        <w:t>К</w:t>
      </w:r>
      <w:r w:rsidRPr="00D13D6C">
        <w:rPr>
          <w:rFonts w:ascii="Times New Roman" w:hAnsi="Times New Roman"/>
          <w:sz w:val="28"/>
          <w:szCs w:val="28"/>
        </w:rPr>
        <w:t xml:space="preserve">ачество знаний </w:t>
      </w:r>
      <w:r>
        <w:rPr>
          <w:rFonts w:ascii="Times New Roman" w:hAnsi="Times New Roman"/>
          <w:sz w:val="28"/>
          <w:szCs w:val="28"/>
        </w:rPr>
        <w:t>по русскому языку составило</w:t>
      </w:r>
      <w:r w:rsidRPr="00D13D6C">
        <w:rPr>
          <w:rFonts w:ascii="Times New Roman" w:hAnsi="Times New Roman"/>
          <w:sz w:val="28"/>
          <w:szCs w:val="28"/>
        </w:rPr>
        <w:t xml:space="preserve"> в 2015 году </w:t>
      </w:r>
      <w:r>
        <w:rPr>
          <w:rFonts w:ascii="Times New Roman" w:hAnsi="Times New Roman"/>
          <w:sz w:val="28"/>
          <w:szCs w:val="28"/>
        </w:rPr>
        <w:t>–</w:t>
      </w:r>
      <w:r w:rsidRPr="00D13D6C">
        <w:rPr>
          <w:rFonts w:ascii="Times New Roman" w:hAnsi="Times New Roman"/>
          <w:sz w:val="28"/>
          <w:szCs w:val="28"/>
        </w:rPr>
        <w:t xml:space="preserve"> 71%, </w:t>
      </w:r>
      <w:r w:rsidR="00D23F94">
        <w:rPr>
          <w:rFonts w:ascii="Times New Roman" w:hAnsi="Times New Roman"/>
          <w:sz w:val="28"/>
          <w:szCs w:val="28"/>
        </w:rPr>
        <w:t xml:space="preserve">            </w:t>
      </w:r>
      <w:r w:rsidRPr="00D13D6C">
        <w:rPr>
          <w:rFonts w:ascii="Times New Roman" w:hAnsi="Times New Roman"/>
          <w:sz w:val="28"/>
          <w:szCs w:val="28"/>
        </w:rPr>
        <w:t xml:space="preserve">в 2014 </w:t>
      </w:r>
      <w:r>
        <w:rPr>
          <w:rFonts w:ascii="Times New Roman" w:hAnsi="Times New Roman"/>
          <w:sz w:val="28"/>
          <w:szCs w:val="28"/>
        </w:rPr>
        <w:t>–</w:t>
      </w:r>
      <w:r w:rsidRPr="00D13D6C">
        <w:rPr>
          <w:rFonts w:ascii="Times New Roman" w:hAnsi="Times New Roman"/>
          <w:sz w:val="28"/>
          <w:szCs w:val="28"/>
        </w:rPr>
        <w:t xml:space="preserve"> 68,3%.</w:t>
      </w:r>
    </w:p>
    <w:p w:rsidR="00CD5530" w:rsidRDefault="00CD5530" w:rsidP="00CD5530">
      <w:pPr>
        <w:jc w:val="center"/>
        <w:rPr>
          <w:rFonts w:ascii="Times New Roman" w:hAnsi="Times New Roman"/>
          <w:b/>
          <w:sz w:val="28"/>
          <w:szCs w:val="28"/>
        </w:rPr>
      </w:pPr>
    </w:p>
    <w:p w:rsidR="00CD5530" w:rsidRPr="00A315F5" w:rsidRDefault="00CD5530" w:rsidP="00CD5530">
      <w:pPr>
        <w:jc w:val="center"/>
        <w:rPr>
          <w:rFonts w:ascii="Times New Roman" w:hAnsi="Times New Roman"/>
          <w:b/>
          <w:sz w:val="28"/>
          <w:szCs w:val="28"/>
        </w:rPr>
      </w:pPr>
      <w:r w:rsidRPr="009D6C67">
        <w:rPr>
          <w:rFonts w:ascii="Times New Roman" w:hAnsi="Times New Roman"/>
          <w:b/>
          <w:sz w:val="28"/>
          <w:szCs w:val="28"/>
        </w:rPr>
        <w:t>Сравнительная диаграмма оценок по русскому языку за 2 года</w:t>
      </w:r>
    </w:p>
    <w:p w:rsidR="00CD5530" w:rsidRDefault="00CD5530" w:rsidP="00CD5530">
      <w:pPr>
        <w:jc w:val="center"/>
        <w:rPr>
          <w:rFonts w:ascii="Times New Roman" w:hAnsi="Times New Roman"/>
        </w:rPr>
      </w:pPr>
    </w:p>
    <w:p w:rsidR="00CD5530" w:rsidRDefault="00CD5530" w:rsidP="00CD5530">
      <w:pPr>
        <w:jc w:val="center"/>
        <w:rPr>
          <w:rFonts w:ascii="Times New Roman" w:hAnsi="Times New Roman"/>
          <w:sz w:val="28"/>
          <w:szCs w:val="28"/>
        </w:rPr>
      </w:pPr>
      <w:r>
        <w:rPr>
          <w:rFonts w:ascii="Times New Roman" w:hAnsi="Times New Roman"/>
          <w:noProof/>
          <w:sz w:val="28"/>
          <w:szCs w:val="28"/>
        </w:rPr>
        <w:drawing>
          <wp:inline distT="0" distB="0" distL="0" distR="0">
            <wp:extent cx="4362450" cy="1847850"/>
            <wp:effectExtent l="19050" t="0" r="1905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D5530" w:rsidRDefault="00CD5530" w:rsidP="00CD5530">
      <w:pPr>
        <w:ind w:firstLine="720"/>
        <w:jc w:val="both"/>
        <w:rPr>
          <w:rFonts w:ascii="Times New Roman" w:hAnsi="Times New Roman"/>
          <w:sz w:val="28"/>
          <w:szCs w:val="28"/>
        </w:rPr>
      </w:pPr>
    </w:p>
    <w:p w:rsidR="00CD5530" w:rsidRDefault="00CD5530" w:rsidP="00CD5530">
      <w:pPr>
        <w:ind w:firstLine="720"/>
        <w:jc w:val="both"/>
        <w:rPr>
          <w:rFonts w:ascii="Times New Roman" w:hAnsi="Times New Roman"/>
          <w:sz w:val="28"/>
          <w:szCs w:val="28"/>
        </w:rPr>
      </w:pPr>
      <w:r>
        <w:rPr>
          <w:rFonts w:ascii="Times New Roman" w:hAnsi="Times New Roman"/>
          <w:sz w:val="28"/>
          <w:szCs w:val="28"/>
        </w:rPr>
        <w:t xml:space="preserve">Процент учащихся, получивших отличный результат в 2015 году, составил 34,2%, в 2014 году – 28,6%. </w:t>
      </w:r>
    </w:p>
    <w:p w:rsidR="00CD5530" w:rsidRDefault="00CD5530" w:rsidP="00CD5530">
      <w:pPr>
        <w:ind w:firstLine="720"/>
        <w:jc w:val="both"/>
        <w:rPr>
          <w:rFonts w:ascii="Times New Roman" w:hAnsi="Times New Roman"/>
          <w:sz w:val="28"/>
          <w:szCs w:val="28"/>
        </w:rPr>
      </w:pPr>
      <w:r>
        <w:rPr>
          <w:rFonts w:ascii="Times New Roman" w:hAnsi="Times New Roman"/>
          <w:sz w:val="28"/>
          <w:szCs w:val="28"/>
        </w:rPr>
        <w:t xml:space="preserve">По сравнению с </w:t>
      </w:r>
      <w:r w:rsidRPr="00540AA8">
        <w:rPr>
          <w:rFonts w:ascii="Times New Roman" w:hAnsi="Times New Roman"/>
          <w:sz w:val="28"/>
          <w:szCs w:val="28"/>
        </w:rPr>
        <w:t>2014 год</w:t>
      </w:r>
      <w:r>
        <w:rPr>
          <w:rFonts w:ascii="Times New Roman" w:hAnsi="Times New Roman"/>
          <w:sz w:val="28"/>
          <w:szCs w:val="28"/>
        </w:rPr>
        <w:t>ом количество муниципалитетов, прошедших ГИА-9 без неудовлетворительных результатов, уменьшилось с 10 до 3</w:t>
      </w:r>
      <w:r w:rsidRPr="00D13D6C">
        <w:rPr>
          <w:rFonts w:ascii="Times New Roman" w:hAnsi="Times New Roman"/>
          <w:sz w:val="28"/>
          <w:szCs w:val="28"/>
        </w:rPr>
        <w:t xml:space="preserve">. </w:t>
      </w:r>
    </w:p>
    <w:p w:rsidR="00CD5530" w:rsidRDefault="00CD5530" w:rsidP="00CD5530">
      <w:pPr>
        <w:ind w:firstLine="720"/>
        <w:jc w:val="both"/>
        <w:rPr>
          <w:rFonts w:ascii="Times New Roman" w:hAnsi="Times New Roman"/>
          <w:sz w:val="28"/>
          <w:szCs w:val="28"/>
        </w:rPr>
      </w:pPr>
      <w:r w:rsidRPr="00540AA8">
        <w:rPr>
          <w:rFonts w:ascii="Times New Roman" w:hAnsi="Times New Roman"/>
          <w:sz w:val="28"/>
          <w:szCs w:val="28"/>
        </w:rPr>
        <w:t xml:space="preserve">В 2015 учебном году </w:t>
      </w:r>
      <w:r>
        <w:rPr>
          <w:rFonts w:ascii="Times New Roman" w:hAnsi="Times New Roman"/>
          <w:sz w:val="28"/>
          <w:szCs w:val="28"/>
        </w:rPr>
        <w:t xml:space="preserve">по результатам основного периода ГИА </w:t>
      </w:r>
      <w:r w:rsidR="003B1846">
        <w:rPr>
          <w:rFonts w:ascii="Times New Roman" w:hAnsi="Times New Roman"/>
          <w:sz w:val="28"/>
          <w:szCs w:val="28"/>
        </w:rPr>
        <w:t xml:space="preserve">                   </w:t>
      </w:r>
      <w:r>
        <w:rPr>
          <w:rFonts w:ascii="Times New Roman" w:hAnsi="Times New Roman"/>
          <w:sz w:val="28"/>
          <w:szCs w:val="28"/>
        </w:rPr>
        <w:t>65</w:t>
      </w:r>
      <w:r w:rsidRPr="00540AA8">
        <w:rPr>
          <w:rFonts w:ascii="Times New Roman" w:hAnsi="Times New Roman"/>
          <w:sz w:val="28"/>
          <w:szCs w:val="28"/>
        </w:rPr>
        <w:t xml:space="preserve"> выпускников получили неудовлетворительный результат</w:t>
      </w:r>
      <w:r>
        <w:rPr>
          <w:rFonts w:ascii="Times New Roman" w:hAnsi="Times New Roman"/>
          <w:sz w:val="28"/>
          <w:szCs w:val="28"/>
        </w:rPr>
        <w:t xml:space="preserve"> по русскому языку (59</w:t>
      </w:r>
      <w:r w:rsidRPr="00540AA8">
        <w:rPr>
          <w:rFonts w:ascii="Times New Roman" w:hAnsi="Times New Roman"/>
          <w:sz w:val="28"/>
          <w:szCs w:val="28"/>
        </w:rPr>
        <w:t xml:space="preserve"> выпускников получили двойки по обязательным предметам,</w:t>
      </w:r>
      <w:r>
        <w:rPr>
          <w:rFonts w:ascii="Times New Roman" w:hAnsi="Times New Roman"/>
          <w:sz w:val="28"/>
          <w:szCs w:val="28"/>
        </w:rPr>
        <w:t xml:space="preserve"> </w:t>
      </w:r>
      <w:r w:rsidR="003B1846">
        <w:rPr>
          <w:rFonts w:ascii="Times New Roman" w:hAnsi="Times New Roman"/>
          <w:sz w:val="28"/>
          <w:szCs w:val="28"/>
        </w:rPr>
        <w:t xml:space="preserve">        </w:t>
      </w:r>
      <w:r>
        <w:rPr>
          <w:rFonts w:ascii="Times New Roman" w:hAnsi="Times New Roman"/>
          <w:sz w:val="28"/>
          <w:szCs w:val="28"/>
        </w:rPr>
        <w:t xml:space="preserve">трое учащихся повторно получили </w:t>
      </w:r>
      <w:r w:rsidRPr="00540AA8">
        <w:rPr>
          <w:rFonts w:ascii="Times New Roman" w:hAnsi="Times New Roman"/>
          <w:sz w:val="28"/>
          <w:szCs w:val="28"/>
        </w:rPr>
        <w:t xml:space="preserve">неудовлетворительный результат, </w:t>
      </w:r>
      <w:r w:rsidR="003B1846">
        <w:rPr>
          <w:rFonts w:ascii="Times New Roman" w:hAnsi="Times New Roman"/>
          <w:sz w:val="28"/>
          <w:szCs w:val="28"/>
        </w:rPr>
        <w:t xml:space="preserve">                </w:t>
      </w:r>
      <w:r>
        <w:rPr>
          <w:rFonts w:ascii="Times New Roman" w:hAnsi="Times New Roman"/>
          <w:sz w:val="28"/>
          <w:szCs w:val="28"/>
        </w:rPr>
        <w:t>у 4-х</w:t>
      </w:r>
      <w:r w:rsidRPr="00540AA8">
        <w:rPr>
          <w:rFonts w:ascii="Times New Roman" w:hAnsi="Times New Roman"/>
          <w:sz w:val="28"/>
          <w:szCs w:val="28"/>
        </w:rPr>
        <w:t xml:space="preserve"> учащихся анну</w:t>
      </w:r>
      <w:r>
        <w:rPr>
          <w:rFonts w:ascii="Times New Roman" w:hAnsi="Times New Roman"/>
          <w:sz w:val="28"/>
          <w:szCs w:val="28"/>
        </w:rPr>
        <w:t>лировали результаты за нарушение</w:t>
      </w:r>
      <w:r w:rsidRPr="00540AA8">
        <w:rPr>
          <w:rFonts w:ascii="Times New Roman" w:hAnsi="Times New Roman"/>
          <w:sz w:val="28"/>
          <w:szCs w:val="28"/>
        </w:rPr>
        <w:t xml:space="preserve"> Порядка проведения</w:t>
      </w:r>
      <w:r>
        <w:rPr>
          <w:rFonts w:ascii="Times New Roman" w:hAnsi="Times New Roman"/>
          <w:sz w:val="28"/>
          <w:szCs w:val="28"/>
        </w:rPr>
        <w:t xml:space="preserve">). </w:t>
      </w:r>
    </w:p>
    <w:p w:rsidR="00CD5530" w:rsidRPr="00540AA8" w:rsidRDefault="00CD5530" w:rsidP="00CD5530">
      <w:pPr>
        <w:ind w:firstLine="720"/>
        <w:jc w:val="both"/>
        <w:rPr>
          <w:rFonts w:ascii="Times New Roman" w:hAnsi="Times New Roman"/>
          <w:sz w:val="28"/>
          <w:szCs w:val="28"/>
        </w:rPr>
      </w:pPr>
    </w:p>
    <w:p w:rsidR="00CD5530" w:rsidRDefault="00CD5530" w:rsidP="00CD5530">
      <w:pPr>
        <w:jc w:val="center"/>
        <w:rPr>
          <w:rFonts w:ascii="Times New Roman" w:hAnsi="Times New Roman"/>
          <w:b/>
          <w:bCs/>
          <w:sz w:val="28"/>
          <w:szCs w:val="28"/>
        </w:rPr>
      </w:pPr>
      <w:r w:rsidRPr="00CD6D8E">
        <w:rPr>
          <w:rFonts w:ascii="Times New Roman" w:hAnsi="Times New Roman"/>
          <w:b/>
          <w:bCs/>
          <w:sz w:val="28"/>
          <w:szCs w:val="28"/>
        </w:rPr>
        <w:t>Качественный анализ заданий</w:t>
      </w:r>
    </w:p>
    <w:p w:rsidR="00931163" w:rsidRPr="00CD6D8E" w:rsidRDefault="00931163" w:rsidP="00CD5530">
      <w:pPr>
        <w:jc w:val="center"/>
        <w:rPr>
          <w:rFonts w:ascii="Times New Roman" w:hAnsi="Times New Roman"/>
          <w:sz w:val="28"/>
          <w:szCs w:val="28"/>
        </w:rPr>
      </w:pPr>
    </w:p>
    <w:p w:rsidR="00CD5530" w:rsidRPr="004329C0" w:rsidRDefault="00CD5530" w:rsidP="00CD5530">
      <w:pPr>
        <w:pStyle w:val="1d"/>
      </w:pPr>
      <w:r w:rsidRPr="004329C0">
        <w:t>В 2015 году основной государственный экзамен по русскому языку сдавали все выпускники 9-х классов. Проведенный по итогам проверки анализ выявил следующие результаты.</w:t>
      </w:r>
    </w:p>
    <w:p w:rsidR="00CD5530" w:rsidRPr="00CD6D8E" w:rsidRDefault="00CD5530" w:rsidP="00CD5530">
      <w:pPr>
        <w:pStyle w:val="1d"/>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923"/>
      </w:tblGrid>
      <w:tr w:rsidR="00CD5530" w:rsidRPr="000C6FF9" w:rsidTr="00D23F94">
        <w:trPr>
          <w:jc w:val="center"/>
        </w:trPr>
        <w:tc>
          <w:tcPr>
            <w:tcW w:w="1384" w:type="dxa"/>
          </w:tcPr>
          <w:p w:rsidR="00CD5530" w:rsidRPr="000C6FF9" w:rsidRDefault="00CD5530" w:rsidP="00D23F94">
            <w:pPr>
              <w:pStyle w:val="1d"/>
              <w:ind w:firstLine="0"/>
              <w:jc w:val="center"/>
              <w:rPr>
                <w:b/>
                <w:sz w:val="24"/>
              </w:rPr>
            </w:pPr>
            <w:r>
              <w:rPr>
                <w:b/>
                <w:sz w:val="24"/>
              </w:rPr>
              <w:t>№ з</w:t>
            </w:r>
            <w:r w:rsidRPr="000C6FF9">
              <w:rPr>
                <w:b/>
                <w:sz w:val="24"/>
              </w:rPr>
              <w:t>адани</w:t>
            </w:r>
            <w:r>
              <w:rPr>
                <w:b/>
                <w:sz w:val="24"/>
              </w:rPr>
              <w:t>я</w:t>
            </w:r>
          </w:p>
        </w:tc>
        <w:tc>
          <w:tcPr>
            <w:tcW w:w="7923" w:type="dxa"/>
          </w:tcPr>
          <w:p w:rsidR="00CD5530" w:rsidRPr="000C6FF9" w:rsidRDefault="00CD5530" w:rsidP="00D23F94">
            <w:pPr>
              <w:pStyle w:val="1d"/>
              <w:ind w:firstLine="0"/>
              <w:jc w:val="center"/>
              <w:rPr>
                <w:b/>
                <w:sz w:val="24"/>
              </w:rPr>
            </w:pPr>
            <w:r w:rsidRPr="000C6FF9">
              <w:rPr>
                <w:b/>
                <w:sz w:val="24"/>
              </w:rPr>
              <w:t>Типичные ошибки</w:t>
            </w:r>
          </w:p>
        </w:tc>
      </w:tr>
      <w:tr w:rsidR="00CD5530" w:rsidRPr="000C6FF9" w:rsidTr="00D23F94">
        <w:trPr>
          <w:jc w:val="center"/>
        </w:trPr>
        <w:tc>
          <w:tcPr>
            <w:tcW w:w="1384" w:type="dxa"/>
          </w:tcPr>
          <w:p w:rsidR="00CD5530" w:rsidRPr="000C6FF9" w:rsidRDefault="00CD5530" w:rsidP="00D23F94">
            <w:pPr>
              <w:pStyle w:val="1d"/>
              <w:ind w:firstLine="0"/>
              <w:jc w:val="center"/>
              <w:rPr>
                <w:sz w:val="24"/>
              </w:rPr>
            </w:pPr>
            <w:r w:rsidRPr="000C6FF9">
              <w:rPr>
                <w:sz w:val="24"/>
              </w:rPr>
              <w:t>1</w:t>
            </w:r>
          </w:p>
        </w:tc>
        <w:tc>
          <w:tcPr>
            <w:tcW w:w="7923" w:type="dxa"/>
          </w:tcPr>
          <w:p w:rsidR="00CD5530" w:rsidRPr="000C6FF9" w:rsidRDefault="00CD5530" w:rsidP="00D23F94">
            <w:pPr>
              <w:pStyle w:val="1d"/>
              <w:ind w:firstLine="0"/>
              <w:rPr>
                <w:sz w:val="24"/>
              </w:rPr>
            </w:pPr>
            <w:r w:rsidRPr="000C6FF9">
              <w:rPr>
                <w:sz w:val="24"/>
              </w:rPr>
              <w:t>Большинство учащихся передали основное содержание прослушанного текста, применив один или несколько приемов сжатия текста. В работах учащихся просматрива</w:t>
            </w:r>
            <w:r>
              <w:rPr>
                <w:sz w:val="24"/>
              </w:rPr>
              <w:t>л</w:t>
            </w:r>
            <w:r w:rsidRPr="000C6FF9">
              <w:rPr>
                <w:sz w:val="24"/>
              </w:rPr>
              <w:t>ся коммуникативный замысел.</w:t>
            </w:r>
          </w:p>
          <w:p w:rsidR="00CD5530" w:rsidRPr="000C6FF9" w:rsidRDefault="00CD5530" w:rsidP="00D23F94">
            <w:pPr>
              <w:pStyle w:val="1d"/>
              <w:ind w:firstLine="0"/>
              <w:rPr>
                <w:sz w:val="24"/>
              </w:rPr>
            </w:pPr>
            <w:r w:rsidRPr="000C6FF9">
              <w:rPr>
                <w:sz w:val="24"/>
              </w:rPr>
              <w:t xml:space="preserve">Однако наблюдался пропуск основной информации, что приводило к снижению показателей по критерию «Содержание изложения». В работах многих девятиклассников </w:t>
            </w:r>
            <w:r>
              <w:rPr>
                <w:sz w:val="24"/>
              </w:rPr>
              <w:t xml:space="preserve">было </w:t>
            </w:r>
            <w:r w:rsidRPr="000C6FF9">
              <w:rPr>
                <w:sz w:val="24"/>
              </w:rPr>
              <w:t xml:space="preserve">нарушено абзацное членение. </w:t>
            </w:r>
          </w:p>
          <w:p w:rsidR="00CD5530" w:rsidRPr="000C6FF9" w:rsidRDefault="00CD5530" w:rsidP="00D23F94">
            <w:pPr>
              <w:pStyle w:val="1d"/>
              <w:ind w:firstLine="0"/>
              <w:rPr>
                <w:sz w:val="24"/>
              </w:rPr>
            </w:pPr>
            <w:r w:rsidRPr="000C6FF9">
              <w:rPr>
                <w:sz w:val="24"/>
              </w:rPr>
              <w:t>Зачастую допущенные фактические ошибки искажа</w:t>
            </w:r>
            <w:r>
              <w:rPr>
                <w:sz w:val="24"/>
              </w:rPr>
              <w:t>ли содержание созданных текстов</w:t>
            </w:r>
          </w:p>
        </w:tc>
      </w:tr>
      <w:tr w:rsidR="00CD5530" w:rsidRPr="000C6FF9" w:rsidTr="00D23F94">
        <w:trPr>
          <w:jc w:val="center"/>
        </w:trPr>
        <w:tc>
          <w:tcPr>
            <w:tcW w:w="1384" w:type="dxa"/>
          </w:tcPr>
          <w:p w:rsidR="00CD5530" w:rsidRPr="000C6FF9" w:rsidRDefault="00CD5530" w:rsidP="00D23F94">
            <w:pPr>
              <w:pStyle w:val="1d"/>
              <w:ind w:firstLine="0"/>
              <w:jc w:val="center"/>
              <w:rPr>
                <w:sz w:val="24"/>
              </w:rPr>
            </w:pPr>
            <w:r w:rsidRPr="000C6FF9">
              <w:rPr>
                <w:sz w:val="24"/>
              </w:rPr>
              <w:t>2-14</w:t>
            </w:r>
          </w:p>
        </w:tc>
        <w:tc>
          <w:tcPr>
            <w:tcW w:w="7923" w:type="dxa"/>
          </w:tcPr>
          <w:p w:rsidR="00CD5530" w:rsidRPr="000C6FF9" w:rsidRDefault="00CD5530" w:rsidP="00D23F94">
            <w:pPr>
              <w:pStyle w:val="1d"/>
              <w:ind w:firstLine="34"/>
              <w:rPr>
                <w:sz w:val="24"/>
              </w:rPr>
            </w:pPr>
            <w:r w:rsidRPr="000C6FF9">
              <w:rPr>
                <w:sz w:val="24"/>
              </w:rPr>
              <w:t xml:space="preserve">Участники ОГЭ в основном продемонстрировали хорошие результаты по проверяемым умениям. Наибольшие затруднения вызвало выполнение заданий </w:t>
            </w:r>
            <w:r>
              <w:rPr>
                <w:sz w:val="24"/>
              </w:rPr>
              <w:t>№ 5 (правописание суффиксов), № </w:t>
            </w:r>
            <w:r w:rsidRPr="000C6FF9">
              <w:rPr>
                <w:sz w:val="24"/>
              </w:rPr>
              <w:t>11 (определение количества грамматических основ в предложении), №</w:t>
            </w:r>
            <w:r>
              <w:rPr>
                <w:sz w:val="24"/>
              </w:rPr>
              <w:t> </w:t>
            </w:r>
            <w:r w:rsidRPr="000C6FF9">
              <w:rPr>
                <w:sz w:val="24"/>
              </w:rPr>
              <w:t>13 (определение типов подчинения придаточных предложений в сложноподчиненных)</w:t>
            </w:r>
          </w:p>
        </w:tc>
      </w:tr>
      <w:tr w:rsidR="00CD5530" w:rsidRPr="000C6FF9" w:rsidTr="00D23F94">
        <w:trPr>
          <w:jc w:val="center"/>
        </w:trPr>
        <w:tc>
          <w:tcPr>
            <w:tcW w:w="1384" w:type="dxa"/>
          </w:tcPr>
          <w:p w:rsidR="00CD5530" w:rsidRPr="000C6FF9" w:rsidRDefault="00CD5530" w:rsidP="00D23F94">
            <w:pPr>
              <w:pStyle w:val="1d"/>
              <w:ind w:firstLine="0"/>
              <w:jc w:val="center"/>
              <w:rPr>
                <w:sz w:val="24"/>
              </w:rPr>
            </w:pPr>
            <w:r w:rsidRPr="000C6FF9">
              <w:rPr>
                <w:sz w:val="24"/>
              </w:rPr>
              <w:lastRenderedPageBreak/>
              <w:t>15</w:t>
            </w:r>
          </w:p>
        </w:tc>
        <w:tc>
          <w:tcPr>
            <w:tcW w:w="7923" w:type="dxa"/>
          </w:tcPr>
          <w:p w:rsidR="00CD5530" w:rsidRPr="000C6FF9" w:rsidRDefault="00CD5530" w:rsidP="00D23F94">
            <w:pPr>
              <w:pStyle w:val="1d"/>
              <w:ind w:firstLine="0"/>
              <w:rPr>
                <w:sz w:val="24"/>
              </w:rPr>
            </w:pPr>
            <w:r w:rsidRPr="009D6C67">
              <w:rPr>
                <w:sz w:val="24"/>
              </w:rPr>
              <w:t>Большинство участников ОГЭ справились с заданием, в котором необходимо было написать сочинение-рассуждение. Девятиклассникам</w:t>
            </w:r>
            <w:r w:rsidRPr="000C6FF9">
              <w:rPr>
                <w:sz w:val="24"/>
              </w:rPr>
              <w:t xml:space="preserve"> удалось привести рассуждения на теоретическом уровне, использовав в качестве аргументов примеры из предложенных текстов.</w:t>
            </w:r>
          </w:p>
          <w:p w:rsidR="00CD5530" w:rsidRPr="000C6FF9" w:rsidRDefault="00CD5530" w:rsidP="00931163">
            <w:pPr>
              <w:pStyle w:val="1d"/>
              <w:ind w:firstLine="0"/>
              <w:rPr>
                <w:sz w:val="24"/>
              </w:rPr>
            </w:pPr>
            <w:r>
              <w:rPr>
                <w:sz w:val="24"/>
              </w:rPr>
              <w:t>В</w:t>
            </w:r>
            <w:r w:rsidRPr="000C6FF9">
              <w:rPr>
                <w:sz w:val="24"/>
              </w:rPr>
              <w:t xml:space="preserve"> ряде работ отсутствовали комментарии. Многие учащиеся, приводя примеры-аргументы,</w:t>
            </w:r>
            <w:r>
              <w:rPr>
                <w:sz w:val="24"/>
              </w:rPr>
              <w:t xml:space="preserve"> не указывали их роли в тексте</w:t>
            </w:r>
          </w:p>
        </w:tc>
      </w:tr>
    </w:tbl>
    <w:p w:rsidR="00CD5530" w:rsidRDefault="00CD5530" w:rsidP="00CD5530">
      <w:pPr>
        <w:pStyle w:val="1d"/>
        <w:rPr>
          <w:i/>
        </w:rPr>
      </w:pPr>
    </w:p>
    <w:p w:rsidR="00CD5530" w:rsidRDefault="00CD5530" w:rsidP="00CD5530">
      <w:pPr>
        <w:pStyle w:val="1d"/>
      </w:pPr>
      <w:r>
        <w:t>Недостаточный уровень грамотности учащихся привел к низким показателям по критериям ГК 1 – ГК 4, что не позволило в результате некоторым участникам ОГЭ получить хорошие и отличные отметки.</w:t>
      </w:r>
    </w:p>
    <w:p w:rsidR="00CD5530" w:rsidRDefault="00CD5530" w:rsidP="00CD5530">
      <w:pPr>
        <w:pStyle w:val="1d"/>
      </w:pPr>
      <w:r>
        <w:t xml:space="preserve">В связи </w:t>
      </w:r>
      <w:r w:rsidRPr="00CE3160">
        <w:t>с вышесказанным</w:t>
      </w:r>
      <w:r>
        <w:t>, при подготовке к основному государственному экзамену в 2016 году учителям предлагается:</w:t>
      </w:r>
    </w:p>
    <w:p w:rsidR="00CD5530" w:rsidRDefault="00CD5530" w:rsidP="00CD5530">
      <w:pPr>
        <w:pStyle w:val="1d"/>
        <w:tabs>
          <w:tab w:val="left" w:pos="1701"/>
        </w:tabs>
        <w:ind w:firstLine="709"/>
      </w:pPr>
      <w:r>
        <w:t>1. Отрабатывать следующие проверяемые в рамках экзамена элементы:</w:t>
      </w:r>
    </w:p>
    <w:p w:rsidR="00CD5530" w:rsidRPr="002023B7" w:rsidRDefault="00CD5530" w:rsidP="00CD5530">
      <w:pPr>
        <w:widowControl w:val="0"/>
        <w:numPr>
          <w:ilvl w:val="0"/>
          <w:numId w:val="37"/>
        </w:numPr>
        <w:tabs>
          <w:tab w:val="clear" w:pos="720"/>
          <w:tab w:val="num" w:pos="1276"/>
          <w:tab w:val="left" w:pos="1701"/>
        </w:tabs>
        <w:suppressAutoHyphens/>
        <w:ind w:left="0" w:firstLine="1008"/>
        <w:jc w:val="both"/>
        <w:rPr>
          <w:rFonts w:ascii="Times New Roman" w:eastAsiaTheme="minorHAnsi" w:hAnsi="Times New Roman" w:cstheme="minorBidi"/>
          <w:sz w:val="28"/>
          <w:szCs w:val="28"/>
        </w:rPr>
      </w:pPr>
      <w:r w:rsidRPr="002023B7">
        <w:rPr>
          <w:rFonts w:ascii="Times New Roman" w:eastAsiaTheme="minorHAnsi" w:hAnsi="Times New Roman" w:cstheme="minorBidi"/>
          <w:sz w:val="28"/>
          <w:szCs w:val="28"/>
        </w:rPr>
        <w:t>«Смысловая и композиционная целостность текста»</w:t>
      </w:r>
      <w:r>
        <w:rPr>
          <w:rFonts w:ascii="Times New Roman" w:eastAsiaTheme="minorHAnsi" w:hAnsi="Times New Roman" w:cstheme="minorBidi"/>
          <w:sz w:val="28"/>
          <w:szCs w:val="28"/>
        </w:rPr>
        <w:t>;</w:t>
      </w:r>
    </w:p>
    <w:p w:rsidR="00CD5530" w:rsidRPr="002023B7" w:rsidRDefault="00CD5530" w:rsidP="00CD5530">
      <w:pPr>
        <w:widowControl w:val="0"/>
        <w:numPr>
          <w:ilvl w:val="0"/>
          <w:numId w:val="37"/>
        </w:numPr>
        <w:tabs>
          <w:tab w:val="clear" w:pos="720"/>
          <w:tab w:val="num" w:pos="1276"/>
          <w:tab w:val="left" w:pos="1701"/>
        </w:tabs>
        <w:suppressAutoHyphens/>
        <w:ind w:left="0" w:firstLine="1008"/>
        <w:jc w:val="both"/>
        <w:rPr>
          <w:rFonts w:ascii="Times New Roman" w:eastAsiaTheme="minorHAnsi" w:hAnsi="Times New Roman" w:cstheme="minorBidi"/>
          <w:sz w:val="28"/>
          <w:szCs w:val="28"/>
        </w:rPr>
      </w:pPr>
      <w:r w:rsidRPr="002023B7">
        <w:rPr>
          <w:rFonts w:ascii="Times New Roman" w:eastAsiaTheme="minorHAnsi" w:hAnsi="Times New Roman" w:cstheme="minorBidi"/>
          <w:sz w:val="28"/>
          <w:szCs w:val="28"/>
        </w:rPr>
        <w:t>«Создание текстов различных стилей и функционально-смысловых типов речи»</w:t>
      </w:r>
      <w:r>
        <w:rPr>
          <w:rFonts w:ascii="Times New Roman" w:eastAsiaTheme="minorHAnsi" w:hAnsi="Times New Roman" w:cstheme="minorBidi"/>
          <w:sz w:val="28"/>
          <w:szCs w:val="28"/>
        </w:rPr>
        <w:t>;</w:t>
      </w:r>
    </w:p>
    <w:p w:rsidR="00CD5530" w:rsidRPr="002023B7" w:rsidRDefault="00CD5530" w:rsidP="00CD5530">
      <w:pPr>
        <w:widowControl w:val="0"/>
        <w:numPr>
          <w:ilvl w:val="0"/>
          <w:numId w:val="37"/>
        </w:numPr>
        <w:tabs>
          <w:tab w:val="clear" w:pos="720"/>
          <w:tab w:val="num" w:pos="1276"/>
          <w:tab w:val="left" w:pos="1701"/>
        </w:tabs>
        <w:suppressAutoHyphens/>
        <w:ind w:left="0" w:firstLine="1008"/>
        <w:jc w:val="both"/>
        <w:rPr>
          <w:rFonts w:ascii="Times New Roman" w:eastAsiaTheme="minorHAnsi" w:hAnsi="Times New Roman" w:cstheme="minorBidi"/>
          <w:sz w:val="28"/>
          <w:szCs w:val="28"/>
        </w:rPr>
      </w:pPr>
      <w:r w:rsidRPr="002023B7">
        <w:rPr>
          <w:rFonts w:ascii="Times New Roman" w:eastAsiaTheme="minorHAnsi" w:hAnsi="Times New Roman" w:cstheme="minorBidi"/>
          <w:sz w:val="28"/>
          <w:szCs w:val="28"/>
        </w:rPr>
        <w:t>«Орфограмма».</w:t>
      </w:r>
    </w:p>
    <w:p w:rsidR="00CD5530" w:rsidRPr="002023B7" w:rsidRDefault="00CD5530" w:rsidP="00CD5530">
      <w:pPr>
        <w:widowControl w:val="0"/>
        <w:numPr>
          <w:ilvl w:val="0"/>
          <w:numId w:val="37"/>
        </w:numPr>
        <w:tabs>
          <w:tab w:val="clear" w:pos="720"/>
          <w:tab w:val="num" w:pos="1276"/>
          <w:tab w:val="left" w:pos="1701"/>
        </w:tabs>
        <w:suppressAutoHyphens/>
        <w:ind w:left="0" w:firstLine="1008"/>
        <w:jc w:val="both"/>
        <w:rPr>
          <w:rFonts w:ascii="Times New Roman" w:eastAsiaTheme="minorHAnsi" w:hAnsi="Times New Roman" w:cstheme="minorBidi"/>
          <w:sz w:val="28"/>
          <w:szCs w:val="28"/>
        </w:rPr>
      </w:pPr>
      <w:r w:rsidRPr="002023B7">
        <w:rPr>
          <w:rFonts w:ascii="Times New Roman" w:eastAsiaTheme="minorHAnsi" w:hAnsi="Times New Roman" w:cstheme="minorBidi"/>
          <w:sz w:val="28"/>
          <w:szCs w:val="28"/>
        </w:rPr>
        <w:t>«Пунктуация в простом и сложном предложениях»</w:t>
      </w:r>
      <w:r>
        <w:rPr>
          <w:rFonts w:ascii="Times New Roman" w:eastAsiaTheme="minorHAnsi" w:hAnsi="Times New Roman" w:cstheme="minorBidi"/>
          <w:sz w:val="28"/>
          <w:szCs w:val="28"/>
        </w:rPr>
        <w:t>;</w:t>
      </w:r>
    </w:p>
    <w:p w:rsidR="00CD5530" w:rsidRPr="002023B7" w:rsidRDefault="00CD5530" w:rsidP="00CD5530">
      <w:pPr>
        <w:widowControl w:val="0"/>
        <w:numPr>
          <w:ilvl w:val="0"/>
          <w:numId w:val="37"/>
        </w:numPr>
        <w:tabs>
          <w:tab w:val="clear" w:pos="720"/>
          <w:tab w:val="num" w:pos="1276"/>
          <w:tab w:val="left" w:pos="1701"/>
        </w:tabs>
        <w:suppressAutoHyphens/>
        <w:ind w:left="0" w:firstLine="1008"/>
        <w:jc w:val="both"/>
        <w:rPr>
          <w:rFonts w:ascii="Times New Roman" w:eastAsiaTheme="minorHAnsi" w:hAnsi="Times New Roman" w:cstheme="minorBidi"/>
          <w:sz w:val="28"/>
          <w:szCs w:val="28"/>
        </w:rPr>
      </w:pPr>
      <w:r w:rsidRPr="002023B7">
        <w:rPr>
          <w:rFonts w:ascii="Times New Roman" w:eastAsiaTheme="minorHAnsi" w:hAnsi="Times New Roman" w:cstheme="minorBidi"/>
          <w:sz w:val="28"/>
          <w:szCs w:val="28"/>
        </w:rPr>
        <w:t>«Грамматические нормы»</w:t>
      </w:r>
      <w:r>
        <w:rPr>
          <w:rFonts w:ascii="Times New Roman" w:eastAsiaTheme="minorHAnsi" w:hAnsi="Times New Roman" w:cstheme="minorBidi"/>
          <w:sz w:val="28"/>
          <w:szCs w:val="28"/>
        </w:rPr>
        <w:t>;</w:t>
      </w:r>
    </w:p>
    <w:p w:rsidR="00CD5530" w:rsidRPr="002023B7" w:rsidRDefault="00CD5530" w:rsidP="00CD5530">
      <w:pPr>
        <w:widowControl w:val="0"/>
        <w:numPr>
          <w:ilvl w:val="0"/>
          <w:numId w:val="37"/>
        </w:numPr>
        <w:tabs>
          <w:tab w:val="clear" w:pos="720"/>
          <w:tab w:val="num" w:pos="1276"/>
          <w:tab w:val="left" w:pos="1701"/>
        </w:tabs>
        <w:suppressAutoHyphens/>
        <w:ind w:left="0" w:firstLine="1008"/>
        <w:jc w:val="both"/>
        <w:rPr>
          <w:rFonts w:ascii="Times New Roman" w:eastAsiaTheme="minorHAnsi" w:hAnsi="Times New Roman" w:cstheme="minorBidi"/>
          <w:sz w:val="28"/>
          <w:szCs w:val="28"/>
        </w:rPr>
      </w:pPr>
      <w:r w:rsidRPr="002023B7">
        <w:rPr>
          <w:rFonts w:ascii="Times New Roman" w:eastAsiaTheme="minorHAnsi" w:hAnsi="Times New Roman" w:cstheme="minorBidi"/>
          <w:sz w:val="28"/>
          <w:szCs w:val="28"/>
        </w:rPr>
        <w:t>«Правописание приставок»</w:t>
      </w:r>
      <w:r>
        <w:rPr>
          <w:rFonts w:ascii="Times New Roman" w:eastAsiaTheme="minorHAnsi" w:hAnsi="Times New Roman" w:cstheme="minorBidi"/>
          <w:sz w:val="28"/>
          <w:szCs w:val="28"/>
        </w:rPr>
        <w:t>;</w:t>
      </w:r>
    </w:p>
    <w:p w:rsidR="00CD5530" w:rsidRPr="002023B7" w:rsidRDefault="00CD5530" w:rsidP="00CD5530">
      <w:pPr>
        <w:widowControl w:val="0"/>
        <w:numPr>
          <w:ilvl w:val="0"/>
          <w:numId w:val="37"/>
        </w:numPr>
        <w:tabs>
          <w:tab w:val="clear" w:pos="720"/>
          <w:tab w:val="num" w:pos="1276"/>
          <w:tab w:val="left" w:pos="1701"/>
        </w:tabs>
        <w:suppressAutoHyphens/>
        <w:ind w:left="0" w:firstLine="1008"/>
        <w:jc w:val="both"/>
        <w:rPr>
          <w:rFonts w:ascii="Times New Roman" w:eastAsiaTheme="minorHAnsi" w:hAnsi="Times New Roman" w:cstheme="minorBidi"/>
          <w:sz w:val="28"/>
          <w:szCs w:val="28"/>
        </w:rPr>
      </w:pPr>
      <w:r w:rsidRPr="002023B7">
        <w:rPr>
          <w:rFonts w:ascii="Times New Roman" w:eastAsiaTheme="minorHAnsi" w:hAnsi="Times New Roman" w:cstheme="minorBidi"/>
          <w:sz w:val="28"/>
          <w:szCs w:val="28"/>
        </w:rPr>
        <w:t>«Правописание суффиксов»</w:t>
      </w:r>
      <w:r>
        <w:rPr>
          <w:rFonts w:ascii="Times New Roman" w:eastAsiaTheme="minorHAnsi" w:hAnsi="Times New Roman" w:cstheme="minorBidi"/>
          <w:sz w:val="28"/>
          <w:szCs w:val="28"/>
        </w:rPr>
        <w:t>;</w:t>
      </w:r>
    </w:p>
    <w:p w:rsidR="00CD5530" w:rsidRDefault="00CD5530" w:rsidP="00CD5530">
      <w:pPr>
        <w:widowControl w:val="0"/>
        <w:numPr>
          <w:ilvl w:val="0"/>
          <w:numId w:val="37"/>
        </w:numPr>
        <w:tabs>
          <w:tab w:val="clear" w:pos="720"/>
          <w:tab w:val="num" w:pos="1276"/>
          <w:tab w:val="left" w:pos="1701"/>
        </w:tabs>
        <w:suppressAutoHyphens/>
        <w:ind w:left="0" w:firstLine="1008"/>
        <w:jc w:val="both"/>
        <w:rPr>
          <w:rFonts w:ascii="Times New Roman" w:eastAsiaTheme="minorHAnsi" w:hAnsi="Times New Roman" w:cstheme="minorBidi"/>
          <w:sz w:val="28"/>
          <w:szCs w:val="28"/>
        </w:rPr>
      </w:pPr>
      <w:r w:rsidRPr="00756D3F">
        <w:rPr>
          <w:rFonts w:ascii="Times New Roman" w:eastAsiaTheme="minorHAnsi" w:hAnsi="Times New Roman" w:cstheme="minorBidi"/>
          <w:sz w:val="28"/>
          <w:szCs w:val="28"/>
        </w:rPr>
        <w:t>«Предложение. Грамматическая (предикативная) основа предложений».</w:t>
      </w:r>
    </w:p>
    <w:p w:rsidR="00CD5530" w:rsidRDefault="00CD5530" w:rsidP="00CD5530">
      <w:pPr>
        <w:widowControl w:val="0"/>
        <w:tabs>
          <w:tab w:val="left" w:pos="1701"/>
        </w:tabs>
        <w:suppressAutoHyphens/>
        <w:ind w:firstLine="709"/>
        <w:rPr>
          <w:rFonts w:ascii="Times New Roman" w:eastAsiaTheme="minorHAnsi" w:hAnsi="Times New Roman"/>
          <w:sz w:val="28"/>
          <w:szCs w:val="28"/>
        </w:rPr>
      </w:pPr>
      <w:r>
        <w:rPr>
          <w:rFonts w:ascii="Times New Roman" w:eastAsiaTheme="minorHAnsi" w:hAnsi="Times New Roman" w:cstheme="minorBidi"/>
          <w:sz w:val="28"/>
          <w:szCs w:val="28"/>
        </w:rPr>
        <w:t xml:space="preserve">2. </w:t>
      </w:r>
      <w:r>
        <w:rPr>
          <w:rFonts w:ascii="Times New Roman" w:eastAsiaTheme="minorHAnsi" w:hAnsi="Times New Roman"/>
          <w:sz w:val="28"/>
          <w:szCs w:val="28"/>
        </w:rPr>
        <w:t>Продумывать на уроках комплексный анализ текста.</w:t>
      </w:r>
    </w:p>
    <w:p w:rsidR="00CD5530" w:rsidRDefault="00CD5530" w:rsidP="00CD5530">
      <w:pPr>
        <w:widowControl w:val="0"/>
        <w:tabs>
          <w:tab w:val="left" w:pos="1701"/>
        </w:tabs>
        <w:suppressAutoHyphens/>
        <w:ind w:firstLine="709"/>
        <w:rPr>
          <w:rFonts w:ascii="Times New Roman" w:eastAsiaTheme="minorHAnsi" w:hAnsi="Times New Roman"/>
          <w:sz w:val="28"/>
          <w:szCs w:val="28"/>
        </w:rPr>
      </w:pPr>
      <w:r>
        <w:rPr>
          <w:rFonts w:ascii="Times New Roman" w:eastAsiaTheme="minorHAnsi" w:hAnsi="Times New Roman"/>
          <w:sz w:val="28"/>
          <w:szCs w:val="28"/>
        </w:rPr>
        <w:t>3. Вырабатывать приемы постановки вопросов к тексту.</w:t>
      </w:r>
    </w:p>
    <w:p w:rsidR="00CD5530" w:rsidRPr="009B1A70" w:rsidRDefault="00CD5530" w:rsidP="00CD5530">
      <w:pPr>
        <w:widowControl w:val="0"/>
        <w:tabs>
          <w:tab w:val="left" w:pos="1701"/>
        </w:tabs>
        <w:suppressAutoHyphens/>
        <w:ind w:firstLine="709"/>
        <w:rPr>
          <w:rFonts w:ascii="Times New Roman" w:eastAsiaTheme="minorHAnsi" w:hAnsi="Times New Roman"/>
          <w:sz w:val="28"/>
          <w:szCs w:val="28"/>
        </w:rPr>
      </w:pPr>
      <w:r>
        <w:rPr>
          <w:rFonts w:ascii="Times New Roman" w:eastAsiaTheme="minorHAnsi" w:hAnsi="Times New Roman"/>
          <w:sz w:val="28"/>
          <w:szCs w:val="28"/>
        </w:rPr>
        <w:t>4. Оценивать письменные работы учащихся по критериям ОГЭ.</w:t>
      </w: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widowControl w:val="0"/>
        <w:suppressAutoHyphens/>
        <w:rPr>
          <w:rFonts w:ascii="Times New Roman" w:eastAsiaTheme="minorHAnsi" w:hAnsi="Times New Roman" w:cstheme="minorBidi"/>
          <w:sz w:val="28"/>
          <w:szCs w:val="28"/>
        </w:rPr>
      </w:pPr>
    </w:p>
    <w:p w:rsidR="00CD5530" w:rsidRDefault="00CD5530" w:rsidP="00CD5530">
      <w:pPr>
        <w:rPr>
          <w:rFonts w:ascii="Times New Roman" w:hAnsi="Times New Roman"/>
          <w:b/>
          <w:sz w:val="36"/>
          <w:szCs w:val="36"/>
        </w:rPr>
      </w:pPr>
      <w:r>
        <w:rPr>
          <w:rFonts w:ascii="Times New Roman" w:hAnsi="Times New Roman"/>
          <w:b/>
          <w:sz w:val="36"/>
          <w:szCs w:val="36"/>
        </w:rPr>
        <w:br w:type="page"/>
      </w:r>
    </w:p>
    <w:p w:rsidR="00CD5530" w:rsidRPr="00A55315" w:rsidRDefault="00CD5530" w:rsidP="003B1846">
      <w:pPr>
        <w:tabs>
          <w:tab w:val="left" w:pos="2268"/>
          <w:tab w:val="left" w:pos="2410"/>
        </w:tabs>
        <w:spacing w:after="120"/>
        <w:jc w:val="center"/>
        <w:rPr>
          <w:rFonts w:ascii="Times New Roman" w:hAnsi="Times New Roman"/>
          <w:b/>
          <w:sz w:val="36"/>
          <w:szCs w:val="36"/>
        </w:rPr>
      </w:pPr>
      <w:r w:rsidRPr="00A55315">
        <w:rPr>
          <w:rFonts w:ascii="Times New Roman" w:hAnsi="Times New Roman"/>
          <w:b/>
          <w:sz w:val="36"/>
          <w:szCs w:val="36"/>
        </w:rPr>
        <w:lastRenderedPageBreak/>
        <w:t>МАТЕМАТИКА</w:t>
      </w:r>
    </w:p>
    <w:p w:rsidR="003B1846" w:rsidRPr="003B1846" w:rsidRDefault="00CD5530" w:rsidP="003B1846">
      <w:pPr>
        <w:jc w:val="center"/>
        <w:rPr>
          <w:rFonts w:ascii="Times New Roman" w:hAnsi="Times New Roman"/>
          <w:b/>
          <w:sz w:val="28"/>
          <w:szCs w:val="28"/>
        </w:rPr>
      </w:pPr>
      <w:r w:rsidRPr="00EB5904">
        <w:rPr>
          <w:rFonts w:ascii="Times New Roman" w:hAnsi="Times New Roman"/>
          <w:b/>
          <w:sz w:val="28"/>
          <w:szCs w:val="28"/>
        </w:rPr>
        <w:t>Результаты ОГЭ по предмету по АТЕ</w:t>
      </w:r>
      <w:r>
        <w:rPr>
          <w:rFonts w:ascii="Times New Roman" w:hAnsi="Times New Roman"/>
          <w:sz w:val="28"/>
          <w:szCs w:val="28"/>
        </w:rPr>
        <w:t xml:space="preserve"> </w:t>
      </w:r>
      <w:r w:rsidRPr="005C6BAC">
        <w:rPr>
          <w:rFonts w:ascii="Times New Roman" w:hAnsi="Times New Roman"/>
          <w:b/>
          <w:sz w:val="28"/>
          <w:szCs w:val="28"/>
        </w:rPr>
        <w:t>в 2015 году</w:t>
      </w:r>
    </w:p>
    <w:p w:rsidR="00CD5530" w:rsidRDefault="00CD5530" w:rsidP="00CD5530">
      <w:pPr>
        <w:jc w:val="center"/>
        <w:rPr>
          <w:rFonts w:ascii="Times New Roman" w:hAnsi="Times New Roman"/>
          <w:sz w:val="28"/>
          <w:szCs w:val="28"/>
        </w:rPr>
      </w:pPr>
      <w:r>
        <w:rPr>
          <w:rFonts w:ascii="Times New Roman" w:hAnsi="Times New Roman"/>
          <w:sz w:val="28"/>
          <w:szCs w:val="28"/>
        </w:rPr>
        <w:t>(91,1% участников от общего числа выпускников 9-х классов)</w:t>
      </w:r>
    </w:p>
    <w:p w:rsidR="00CD5530" w:rsidRPr="00CD6D8E" w:rsidRDefault="00CD5530" w:rsidP="00CD5530">
      <w:pPr>
        <w:jc w:val="center"/>
        <w:rPr>
          <w:rFonts w:ascii="Times New Roman" w:hAnsi="Times New Roman"/>
          <w:b/>
          <w:sz w:val="16"/>
          <w:szCs w:val="16"/>
        </w:rPr>
      </w:pPr>
    </w:p>
    <w:tbl>
      <w:tblPr>
        <w:tblW w:w="9289" w:type="dxa"/>
        <w:jc w:val="center"/>
        <w:tblInd w:w="113" w:type="dxa"/>
        <w:tblLayout w:type="fixed"/>
        <w:tblLook w:val="04A0"/>
      </w:tblPr>
      <w:tblGrid>
        <w:gridCol w:w="491"/>
        <w:gridCol w:w="2028"/>
        <w:gridCol w:w="826"/>
        <w:gridCol w:w="709"/>
        <w:gridCol w:w="539"/>
        <w:gridCol w:w="678"/>
        <w:gridCol w:w="730"/>
        <w:gridCol w:w="680"/>
        <w:gridCol w:w="738"/>
        <w:gridCol w:w="680"/>
        <w:gridCol w:w="737"/>
        <w:gridCol w:w="453"/>
      </w:tblGrid>
      <w:tr w:rsidR="00CD5530" w:rsidRPr="00B27ECE" w:rsidTr="00CD5530">
        <w:trPr>
          <w:trHeight w:val="465"/>
          <w:jc w:val="center"/>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b/>
                <w:sz w:val="20"/>
                <w:szCs w:val="20"/>
              </w:rPr>
            </w:pPr>
            <w:r w:rsidRPr="00CD6D8E">
              <w:rPr>
                <w:rFonts w:ascii="Times New Roman" w:eastAsia="Times New Roman" w:hAnsi="Times New Roman"/>
                <w:b/>
                <w:sz w:val="20"/>
                <w:szCs w:val="20"/>
              </w:rPr>
              <w:t>№ п/п</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sidRPr="00CD6D8E">
              <w:rPr>
                <w:rFonts w:ascii="Times New Roman" w:eastAsia="Times New Roman" w:hAnsi="Times New Roman"/>
                <w:b/>
                <w:sz w:val="20"/>
                <w:szCs w:val="20"/>
              </w:rPr>
              <w:t>МОУО</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846" w:rsidRDefault="00CD5530" w:rsidP="00CD5530">
            <w:pPr>
              <w:ind w:left="-57" w:right="-57"/>
              <w:jc w:val="center"/>
              <w:rPr>
                <w:rFonts w:ascii="Times New Roman" w:eastAsia="Times New Roman" w:hAnsi="Times New Roman"/>
                <w:b/>
                <w:sz w:val="20"/>
                <w:szCs w:val="20"/>
              </w:rPr>
            </w:pPr>
            <w:r w:rsidRPr="00CD6D8E">
              <w:rPr>
                <w:rFonts w:ascii="Times New Roman" w:eastAsia="Times New Roman" w:hAnsi="Times New Roman"/>
                <w:b/>
                <w:sz w:val="20"/>
                <w:szCs w:val="20"/>
              </w:rPr>
              <w:t>Заре</w:t>
            </w:r>
            <w:r>
              <w:rPr>
                <w:rFonts w:ascii="Times New Roman" w:eastAsia="Times New Roman" w:hAnsi="Times New Roman"/>
                <w:b/>
                <w:sz w:val="20"/>
                <w:szCs w:val="20"/>
              </w:rPr>
              <w:t>-</w:t>
            </w:r>
          </w:p>
          <w:p w:rsidR="003B1846" w:rsidRDefault="00CD5530" w:rsidP="00CD5530">
            <w:pPr>
              <w:ind w:left="-57" w:right="-57"/>
              <w:jc w:val="center"/>
              <w:rPr>
                <w:rFonts w:ascii="Times New Roman" w:eastAsia="Times New Roman" w:hAnsi="Times New Roman"/>
                <w:b/>
                <w:sz w:val="20"/>
                <w:szCs w:val="20"/>
              </w:rPr>
            </w:pPr>
            <w:r w:rsidRPr="00CD6D8E">
              <w:rPr>
                <w:rFonts w:ascii="Times New Roman" w:eastAsia="Times New Roman" w:hAnsi="Times New Roman"/>
                <w:b/>
                <w:sz w:val="20"/>
                <w:szCs w:val="20"/>
              </w:rPr>
              <w:t>гист</w:t>
            </w:r>
            <w:r>
              <w:rPr>
                <w:rFonts w:ascii="Times New Roman" w:eastAsia="Times New Roman" w:hAnsi="Times New Roman"/>
                <w:b/>
                <w:sz w:val="20"/>
                <w:szCs w:val="20"/>
              </w:rPr>
              <w:t>-</w:t>
            </w:r>
          </w:p>
          <w:p w:rsidR="003B1846" w:rsidRDefault="00CD5530" w:rsidP="00CD5530">
            <w:pPr>
              <w:ind w:left="-57" w:right="-57"/>
              <w:jc w:val="center"/>
              <w:rPr>
                <w:rFonts w:ascii="Times New Roman" w:eastAsia="Times New Roman" w:hAnsi="Times New Roman"/>
                <w:b/>
                <w:sz w:val="20"/>
                <w:szCs w:val="20"/>
              </w:rPr>
            </w:pPr>
            <w:r>
              <w:rPr>
                <w:rFonts w:ascii="Times New Roman" w:eastAsia="Times New Roman" w:hAnsi="Times New Roman"/>
                <w:b/>
                <w:sz w:val="20"/>
                <w:szCs w:val="20"/>
              </w:rPr>
              <w:t>р</w:t>
            </w:r>
            <w:r w:rsidRPr="00CD6D8E">
              <w:rPr>
                <w:rFonts w:ascii="Times New Roman" w:eastAsia="Times New Roman" w:hAnsi="Times New Roman"/>
                <w:b/>
                <w:sz w:val="20"/>
                <w:szCs w:val="20"/>
              </w:rPr>
              <w:t>иро</w:t>
            </w:r>
            <w:r>
              <w:rPr>
                <w:rFonts w:ascii="Times New Roman" w:eastAsia="Times New Roman" w:hAnsi="Times New Roman"/>
                <w:b/>
                <w:sz w:val="20"/>
                <w:szCs w:val="20"/>
              </w:rPr>
              <w:t>-</w:t>
            </w:r>
          </w:p>
          <w:p w:rsidR="00CD5530" w:rsidRPr="00CD6D8E" w:rsidRDefault="00CD5530" w:rsidP="00CD5530">
            <w:pPr>
              <w:ind w:left="-57" w:right="-57"/>
              <w:jc w:val="center"/>
              <w:rPr>
                <w:rFonts w:ascii="Times New Roman" w:eastAsia="Times New Roman" w:hAnsi="Times New Roman"/>
                <w:b/>
                <w:sz w:val="20"/>
                <w:szCs w:val="20"/>
              </w:rPr>
            </w:pPr>
            <w:r w:rsidRPr="00CD6D8E">
              <w:rPr>
                <w:rFonts w:ascii="Times New Roman" w:eastAsia="Times New Roman" w:hAnsi="Times New Roman"/>
                <w:b/>
                <w:sz w:val="20"/>
                <w:szCs w:val="20"/>
              </w:rPr>
              <w:t>вано по БД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1846" w:rsidRDefault="00CD5530" w:rsidP="00CD5530">
            <w:pPr>
              <w:ind w:left="-57" w:right="-57"/>
              <w:jc w:val="center"/>
              <w:rPr>
                <w:rFonts w:ascii="Times New Roman" w:eastAsia="Times New Roman" w:hAnsi="Times New Roman"/>
                <w:b/>
                <w:sz w:val="20"/>
                <w:szCs w:val="20"/>
              </w:rPr>
            </w:pPr>
            <w:r w:rsidRPr="00CD6D8E">
              <w:rPr>
                <w:rFonts w:ascii="Times New Roman" w:eastAsia="Times New Roman" w:hAnsi="Times New Roman"/>
                <w:b/>
                <w:sz w:val="20"/>
                <w:szCs w:val="20"/>
              </w:rPr>
              <w:t>При</w:t>
            </w:r>
            <w:r>
              <w:rPr>
                <w:rFonts w:ascii="Times New Roman" w:eastAsia="Times New Roman" w:hAnsi="Times New Roman"/>
                <w:b/>
                <w:sz w:val="20"/>
                <w:szCs w:val="20"/>
              </w:rPr>
              <w:t>-</w:t>
            </w:r>
          </w:p>
          <w:p w:rsidR="003B1846" w:rsidRDefault="00CD5530" w:rsidP="00CD5530">
            <w:pPr>
              <w:ind w:left="-57" w:right="-57"/>
              <w:jc w:val="center"/>
              <w:rPr>
                <w:rFonts w:ascii="Times New Roman" w:eastAsia="Times New Roman" w:hAnsi="Times New Roman"/>
                <w:b/>
                <w:sz w:val="20"/>
                <w:szCs w:val="20"/>
              </w:rPr>
            </w:pPr>
            <w:r w:rsidRPr="00CD6D8E">
              <w:rPr>
                <w:rFonts w:ascii="Times New Roman" w:eastAsia="Times New Roman" w:hAnsi="Times New Roman"/>
                <w:b/>
                <w:sz w:val="20"/>
                <w:szCs w:val="20"/>
              </w:rPr>
              <w:t>сутст</w:t>
            </w:r>
            <w:r>
              <w:rPr>
                <w:rFonts w:ascii="Times New Roman" w:eastAsia="Times New Roman" w:hAnsi="Times New Roman"/>
                <w:b/>
                <w:sz w:val="20"/>
                <w:szCs w:val="20"/>
              </w:rPr>
              <w:t>-</w:t>
            </w:r>
            <w:r w:rsidRPr="00CD6D8E">
              <w:rPr>
                <w:rFonts w:ascii="Times New Roman" w:eastAsia="Times New Roman" w:hAnsi="Times New Roman"/>
                <w:b/>
                <w:sz w:val="20"/>
                <w:szCs w:val="20"/>
              </w:rPr>
              <w:t>вова</w:t>
            </w:r>
            <w:r>
              <w:rPr>
                <w:rFonts w:ascii="Times New Roman" w:eastAsia="Times New Roman" w:hAnsi="Times New Roman"/>
                <w:b/>
                <w:sz w:val="20"/>
                <w:szCs w:val="20"/>
              </w:rPr>
              <w:t>-</w:t>
            </w:r>
          </w:p>
          <w:p w:rsidR="00CD5530" w:rsidRPr="00CD6D8E" w:rsidRDefault="00CD5530" w:rsidP="00CD5530">
            <w:pPr>
              <w:ind w:left="-57" w:right="-57"/>
              <w:jc w:val="center"/>
              <w:rPr>
                <w:rFonts w:ascii="Times New Roman" w:eastAsia="Times New Roman" w:hAnsi="Times New Roman"/>
                <w:b/>
                <w:sz w:val="20"/>
                <w:szCs w:val="20"/>
              </w:rPr>
            </w:pPr>
            <w:r w:rsidRPr="00CD6D8E">
              <w:rPr>
                <w:rFonts w:ascii="Times New Roman" w:eastAsia="Times New Roman" w:hAnsi="Times New Roman"/>
                <w:b/>
                <w:sz w:val="20"/>
                <w:szCs w:val="20"/>
              </w:rPr>
              <w:t>ли</w:t>
            </w:r>
          </w:p>
        </w:tc>
        <w:tc>
          <w:tcPr>
            <w:tcW w:w="121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Pr>
                <w:rFonts w:ascii="Times New Roman" w:eastAsia="Times New Roman" w:hAnsi="Times New Roman"/>
                <w:b/>
                <w:sz w:val="20"/>
                <w:szCs w:val="20"/>
              </w:rPr>
              <w:t>«</w:t>
            </w:r>
            <w:r w:rsidRPr="00CD6D8E">
              <w:rPr>
                <w:rFonts w:ascii="Times New Roman" w:eastAsia="Times New Roman" w:hAnsi="Times New Roman"/>
                <w:b/>
                <w:sz w:val="20"/>
                <w:szCs w:val="20"/>
              </w:rPr>
              <w:t>2</w:t>
            </w:r>
            <w:r>
              <w:rPr>
                <w:rFonts w:ascii="Times New Roman" w:eastAsia="Times New Roman" w:hAnsi="Times New Roman"/>
                <w:b/>
                <w:sz w:val="20"/>
                <w:szCs w:val="20"/>
              </w:rPr>
              <w:t>»</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Pr>
                <w:rFonts w:ascii="Times New Roman" w:eastAsia="Times New Roman" w:hAnsi="Times New Roman"/>
                <w:b/>
                <w:sz w:val="20"/>
                <w:szCs w:val="20"/>
              </w:rPr>
              <w:t>«</w:t>
            </w:r>
            <w:r w:rsidRPr="00CD6D8E">
              <w:rPr>
                <w:rFonts w:ascii="Times New Roman" w:eastAsia="Times New Roman" w:hAnsi="Times New Roman"/>
                <w:b/>
                <w:sz w:val="20"/>
                <w:szCs w:val="20"/>
              </w:rPr>
              <w:t>3</w:t>
            </w:r>
            <w:r>
              <w:rPr>
                <w:rFonts w:ascii="Times New Roman" w:eastAsia="Times New Roman" w:hAnsi="Times New Roman"/>
                <w:b/>
                <w:sz w:val="20"/>
                <w:szCs w:val="20"/>
              </w:rPr>
              <w:t>»</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Pr>
                <w:rFonts w:ascii="Times New Roman" w:eastAsia="Times New Roman" w:hAnsi="Times New Roman"/>
                <w:b/>
                <w:sz w:val="20"/>
                <w:szCs w:val="20"/>
              </w:rPr>
              <w:t>«</w:t>
            </w:r>
            <w:r w:rsidRPr="00CD6D8E">
              <w:rPr>
                <w:rFonts w:ascii="Times New Roman" w:eastAsia="Times New Roman" w:hAnsi="Times New Roman"/>
                <w:b/>
                <w:sz w:val="20"/>
                <w:szCs w:val="20"/>
              </w:rPr>
              <w:t>4</w:t>
            </w:r>
            <w:r>
              <w:rPr>
                <w:rFonts w:ascii="Times New Roman" w:eastAsia="Times New Roman" w:hAnsi="Times New Roman"/>
                <w:b/>
                <w:sz w:val="20"/>
                <w:szCs w:val="20"/>
              </w:rPr>
              <w:t>»</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Pr>
                <w:rFonts w:ascii="Times New Roman" w:eastAsia="Times New Roman" w:hAnsi="Times New Roman"/>
                <w:b/>
                <w:sz w:val="20"/>
                <w:szCs w:val="20"/>
              </w:rPr>
              <w:t>«</w:t>
            </w:r>
            <w:r w:rsidRPr="00CD6D8E">
              <w:rPr>
                <w:rFonts w:ascii="Times New Roman" w:eastAsia="Times New Roman" w:hAnsi="Times New Roman"/>
                <w:b/>
                <w:sz w:val="20"/>
                <w:szCs w:val="20"/>
              </w:rPr>
              <w:t>5</w:t>
            </w:r>
            <w:r>
              <w:rPr>
                <w:rFonts w:ascii="Times New Roman" w:eastAsia="Times New Roman" w:hAnsi="Times New Roman"/>
                <w:b/>
                <w:sz w:val="20"/>
                <w:szCs w:val="20"/>
              </w:rPr>
              <w:t>»</w:t>
            </w:r>
          </w:p>
        </w:tc>
      </w:tr>
      <w:tr w:rsidR="00CD5530" w:rsidRPr="00B27ECE" w:rsidTr="00CD5530">
        <w:trPr>
          <w:trHeight w:val="315"/>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CD5530" w:rsidRPr="00CD6D8E" w:rsidRDefault="00CD5530" w:rsidP="00CD5530">
            <w:pPr>
              <w:jc w:val="center"/>
              <w:rPr>
                <w:rFonts w:ascii="Times New Roman" w:eastAsia="Times New Roman" w:hAnsi="Times New Roman"/>
                <w:b/>
                <w:sz w:val="20"/>
                <w:szCs w:val="20"/>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rsidR="00CD5530" w:rsidRPr="00CD6D8E" w:rsidRDefault="00CD5530" w:rsidP="00CD5530">
            <w:pPr>
              <w:jc w:val="center"/>
              <w:rPr>
                <w:rFonts w:ascii="Times New Roman" w:eastAsia="Times New Roman" w:hAnsi="Times New Roman"/>
                <w:b/>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hideMark/>
          </w:tcPr>
          <w:p w:rsidR="00CD5530" w:rsidRPr="00CD6D8E" w:rsidRDefault="00CD5530" w:rsidP="00CD5530">
            <w:pPr>
              <w:jc w:val="center"/>
              <w:rPr>
                <w:rFonts w:ascii="Times New Roman" w:eastAsia="Times New Roman" w:hAnsi="Times New Roman"/>
                <w:b/>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D5530" w:rsidRPr="00CD6D8E" w:rsidRDefault="00CD5530" w:rsidP="00CD5530">
            <w:pPr>
              <w:jc w:val="center"/>
              <w:rPr>
                <w:rFonts w:ascii="Times New Roman" w:eastAsia="Times New Roman" w:hAnsi="Times New Roman"/>
                <w:b/>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b/>
                <w:sz w:val="20"/>
                <w:szCs w:val="20"/>
              </w:rPr>
            </w:pPr>
            <w:r w:rsidRPr="00CD6D8E">
              <w:rPr>
                <w:rFonts w:ascii="Times New Roman" w:eastAsia="Times New Roman" w:hAnsi="Times New Roman"/>
                <w:b/>
                <w:sz w:val="20"/>
                <w:szCs w:val="20"/>
              </w:rPr>
              <w:t>чел</w:t>
            </w:r>
            <w:r>
              <w:rPr>
                <w:rFonts w:ascii="Times New Roman" w:eastAsia="Times New Roman" w:hAnsi="Times New Roman"/>
                <w:b/>
                <w:sz w:val="20"/>
                <w:szCs w:val="20"/>
              </w:rPr>
              <w:t>.</w:t>
            </w:r>
          </w:p>
        </w:tc>
        <w:tc>
          <w:tcPr>
            <w:tcW w:w="678"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sidRPr="00CD6D8E">
              <w:rPr>
                <w:rFonts w:ascii="Times New Roman" w:eastAsia="Times New Roman" w:hAnsi="Times New Roman"/>
                <w:b/>
                <w:sz w:val="20"/>
                <w:szCs w:val="20"/>
              </w:rPr>
              <w:t>%</w:t>
            </w:r>
          </w:p>
        </w:tc>
        <w:tc>
          <w:tcPr>
            <w:tcW w:w="730"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sidRPr="00CD6D8E">
              <w:rPr>
                <w:rFonts w:ascii="Times New Roman" w:eastAsia="Times New Roman" w:hAnsi="Times New Roman"/>
                <w:b/>
                <w:sz w:val="20"/>
                <w:szCs w:val="20"/>
              </w:rPr>
              <w:t>чел</w:t>
            </w:r>
            <w:r>
              <w:rPr>
                <w:rFonts w:ascii="Times New Roman" w:eastAsia="Times New Roman" w:hAnsi="Times New Roman"/>
                <w:b/>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sidRPr="00CD6D8E">
              <w:rPr>
                <w:rFonts w:ascii="Times New Roman" w:eastAsia="Times New Roman" w:hAnsi="Times New Roman"/>
                <w:b/>
                <w:sz w:val="20"/>
                <w:szCs w:val="20"/>
              </w:rPr>
              <w:t>%</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sidRPr="00CD6D8E">
              <w:rPr>
                <w:rFonts w:ascii="Times New Roman" w:eastAsia="Times New Roman" w:hAnsi="Times New Roman"/>
                <w:b/>
                <w:sz w:val="20"/>
                <w:szCs w:val="20"/>
              </w:rPr>
              <w:t>чел</w:t>
            </w:r>
            <w:r>
              <w:rPr>
                <w:rFonts w:ascii="Times New Roman" w:eastAsia="Times New Roman" w:hAnsi="Times New Roman"/>
                <w:b/>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sidRPr="00CD6D8E">
              <w:rPr>
                <w:rFonts w:ascii="Times New Roman" w:eastAsia="Times New Roman" w:hAnsi="Times New Roman"/>
                <w:b/>
                <w:sz w:val="20"/>
                <w:szCs w:val="20"/>
              </w:rPr>
              <w:t>%</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sidRPr="00CD6D8E">
              <w:rPr>
                <w:rFonts w:ascii="Times New Roman" w:eastAsia="Times New Roman" w:hAnsi="Times New Roman"/>
                <w:b/>
                <w:sz w:val="20"/>
                <w:szCs w:val="20"/>
              </w:rPr>
              <w:t>чел</w:t>
            </w:r>
            <w:r>
              <w:rPr>
                <w:rFonts w:ascii="Times New Roman" w:eastAsia="Times New Roman" w:hAnsi="Times New Roman"/>
                <w:b/>
                <w:sz w:val="20"/>
                <w:szCs w:val="20"/>
              </w:rPr>
              <w:t>.</w:t>
            </w:r>
          </w:p>
        </w:tc>
        <w:tc>
          <w:tcPr>
            <w:tcW w:w="453"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b/>
                <w:sz w:val="20"/>
                <w:szCs w:val="20"/>
              </w:rPr>
            </w:pPr>
            <w:r w:rsidRPr="00CD6D8E">
              <w:rPr>
                <w:rFonts w:ascii="Times New Roman" w:eastAsia="Times New Roman" w:hAnsi="Times New Roman"/>
                <w:b/>
                <w:sz w:val="20"/>
                <w:szCs w:val="20"/>
              </w:rPr>
              <w:t>%</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w:t>
            </w:r>
          </w:p>
        </w:tc>
        <w:tc>
          <w:tcPr>
            <w:tcW w:w="2028" w:type="dxa"/>
            <w:tcBorders>
              <w:top w:val="nil"/>
              <w:left w:val="nil"/>
              <w:bottom w:val="single" w:sz="4" w:space="0" w:color="auto"/>
              <w:right w:val="single" w:sz="4" w:space="0" w:color="auto"/>
            </w:tcBorders>
            <w:shd w:val="clear" w:color="auto" w:fill="auto"/>
            <w:noWrap/>
            <w:vAlign w:val="bottom"/>
            <w:hideMark/>
          </w:tcPr>
          <w:p w:rsidR="003B1846" w:rsidRDefault="00CD5530" w:rsidP="00CD5530">
            <w:pPr>
              <w:rPr>
                <w:rFonts w:ascii="Times New Roman" w:eastAsia="Times New Roman" w:hAnsi="Times New Roman"/>
              </w:rPr>
            </w:pPr>
            <w:r w:rsidRPr="00CD6D8E">
              <w:rPr>
                <w:rFonts w:ascii="Times New Roman" w:eastAsia="Times New Roman" w:hAnsi="Times New Roman"/>
              </w:rPr>
              <w:t>Александро-</w:t>
            </w:r>
          </w:p>
          <w:p w:rsidR="00CD5530" w:rsidRPr="00CD6D8E" w:rsidRDefault="00CD5530" w:rsidP="00CD5530">
            <w:pPr>
              <w:rPr>
                <w:rFonts w:ascii="Times New Roman" w:eastAsia="Times New Roman" w:hAnsi="Times New Roman"/>
              </w:rPr>
            </w:pPr>
            <w:r w:rsidRPr="00CD6D8E">
              <w:rPr>
                <w:rFonts w:ascii="Times New Roman" w:eastAsia="Times New Roman" w:hAnsi="Times New Roman"/>
              </w:rPr>
              <w:t xml:space="preserve">Невский </w:t>
            </w:r>
          </w:p>
        </w:tc>
        <w:tc>
          <w:tcPr>
            <w:tcW w:w="826"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141</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140</w:t>
            </w:r>
          </w:p>
        </w:tc>
        <w:tc>
          <w:tcPr>
            <w:tcW w:w="53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w:t>
            </w:r>
          </w:p>
        </w:tc>
        <w:tc>
          <w:tcPr>
            <w:tcW w:w="678"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w:t>
            </w:r>
          </w:p>
        </w:tc>
        <w:tc>
          <w:tcPr>
            <w:tcW w:w="730"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96</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69</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22</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16</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w:t>
            </w:r>
          </w:p>
        </w:tc>
        <w:tc>
          <w:tcPr>
            <w:tcW w:w="453"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Ермишинский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72</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37</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51</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18</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25</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14</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19</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3</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Захаровский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86</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34</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4</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Кадомский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52</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58</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23</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10</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19</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5</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Касимовский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204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202</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116</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57</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73</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36</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6</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Клепиковский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171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171</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52</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35</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22</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7</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Кораблинский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165</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165</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98</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59</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44</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27</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22</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8</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Милославский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91</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56</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62</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23</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14</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15</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9</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Михайловский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239</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237</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144</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61</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77</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16</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10</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Пителинский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44</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43</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43</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14</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11</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Пронский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251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251</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31</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49</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50</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20</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12</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Путятинский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74</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68</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18</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24</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13</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Рыбновский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234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226</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106</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47</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28</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14</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Ряжский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239</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239</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127</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53</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95</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17</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15</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Рязанский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312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310</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173</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56</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100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37</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16</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Сапожковский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93</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65</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14</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17</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Сараевский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157</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153</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58</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46</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18</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Сасовский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96</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67</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19</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Скопинский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161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159</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77</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28</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18</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20</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Спасский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206</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203</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96</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47</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68</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33</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30</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15</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21</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Старожиловский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127</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124</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48</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15</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22</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Ухоловский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77</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43</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56</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38</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23</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Чучковский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78</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54</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69</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17</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24</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Шацкий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184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183</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97</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53</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67</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37</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18</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10</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25</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Шиловский</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286</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283</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114</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128</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45</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39</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14</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26</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город Касимов</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346</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346</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187</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54</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38</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29</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27</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город Сасово</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249</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241</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142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59</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67</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28</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31</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28</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город Скопин</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305</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296</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180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61</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27</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33</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11</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jc w:val="center"/>
              <w:rPr>
                <w:rFonts w:ascii="Times New Roman" w:eastAsia="Times New Roman" w:hAnsi="Times New Roman"/>
              </w:rPr>
            </w:pPr>
            <w:r w:rsidRPr="00CD6D8E">
              <w:rPr>
                <w:rFonts w:ascii="Times New Roman" w:eastAsia="Times New Roman" w:hAnsi="Times New Roman"/>
              </w:rPr>
              <w:t>29</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город Рязань</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3462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3397</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11</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1725</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51</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1015</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645</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19</w:t>
            </w:r>
          </w:p>
        </w:tc>
      </w:tr>
      <w:tr w:rsidR="00CD5530" w:rsidRPr="00CD6D8E"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CD6D8E" w:rsidRDefault="00CD5530" w:rsidP="00CD5530">
            <w:pPr>
              <w:rPr>
                <w:rFonts w:ascii="Times New Roman" w:eastAsia="Times New Roman" w:hAnsi="Times New Roman"/>
              </w:rPr>
            </w:pPr>
            <w:r w:rsidRPr="00CD6D8E">
              <w:rPr>
                <w:rFonts w:ascii="Times New Roman" w:eastAsia="Times New Roman" w:hAnsi="Times New Roman"/>
              </w:rPr>
              <w:t> </w:t>
            </w:r>
          </w:p>
        </w:tc>
        <w:tc>
          <w:tcPr>
            <w:tcW w:w="2028" w:type="dxa"/>
            <w:tcBorders>
              <w:top w:val="nil"/>
              <w:left w:val="nil"/>
              <w:bottom w:val="single" w:sz="4" w:space="0" w:color="auto"/>
              <w:right w:val="single" w:sz="4" w:space="0" w:color="auto"/>
            </w:tcBorders>
            <w:shd w:val="clear" w:color="auto" w:fill="auto"/>
            <w:vAlign w:val="bottom"/>
            <w:hideMark/>
          </w:tcPr>
          <w:p w:rsidR="003B1846" w:rsidRDefault="00CD5530" w:rsidP="00CD5530">
            <w:pPr>
              <w:rPr>
                <w:rFonts w:ascii="Times New Roman" w:eastAsia="Times New Roman" w:hAnsi="Times New Roman"/>
              </w:rPr>
            </w:pPr>
            <w:r w:rsidRPr="00CD6D8E">
              <w:rPr>
                <w:rFonts w:ascii="Times New Roman" w:eastAsia="Times New Roman" w:hAnsi="Times New Roman"/>
              </w:rPr>
              <w:t>Областные и негосударствен</w:t>
            </w:r>
            <w:r>
              <w:rPr>
                <w:rFonts w:ascii="Times New Roman" w:eastAsia="Times New Roman" w:hAnsi="Times New Roman"/>
              </w:rPr>
              <w:t>-</w:t>
            </w:r>
          </w:p>
          <w:p w:rsidR="00CD5530" w:rsidRPr="00CD6D8E" w:rsidRDefault="00CD5530" w:rsidP="00CD5530">
            <w:pPr>
              <w:rPr>
                <w:rFonts w:ascii="Times New Roman" w:eastAsia="Times New Roman" w:hAnsi="Times New Roman"/>
              </w:rPr>
            </w:pPr>
            <w:r w:rsidRPr="00CD6D8E">
              <w:rPr>
                <w:rFonts w:ascii="Times New Roman" w:eastAsia="Times New Roman" w:hAnsi="Times New Roman"/>
              </w:rPr>
              <w:t>ные ОО</w:t>
            </w:r>
          </w:p>
        </w:tc>
        <w:tc>
          <w:tcPr>
            <w:tcW w:w="826"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38</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38</w:t>
            </w:r>
          </w:p>
        </w:tc>
        <w:tc>
          <w:tcPr>
            <w:tcW w:w="539"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678"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0</w:t>
            </w:r>
          </w:p>
        </w:tc>
        <w:tc>
          <w:tcPr>
            <w:tcW w:w="730"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22</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58</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13</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34</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3</w:t>
            </w:r>
          </w:p>
        </w:tc>
        <w:tc>
          <w:tcPr>
            <w:tcW w:w="453" w:type="dxa"/>
            <w:tcBorders>
              <w:top w:val="nil"/>
              <w:left w:val="nil"/>
              <w:bottom w:val="single" w:sz="4" w:space="0" w:color="auto"/>
              <w:right w:val="single" w:sz="4" w:space="0" w:color="auto"/>
            </w:tcBorders>
            <w:shd w:val="clear" w:color="auto" w:fill="auto"/>
            <w:noWrap/>
            <w:vAlign w:val="center"/>
            <w:hideMark/>
          </w:tcPr>
          <w:p w:rsidR="00CD5530" w:rsidRPr="00CD6D8E" w:rsidRDefault="00CD5530" w:rsidP="00CD5530">
            <w:pPr>
              <w:ind w:left="-57" w:right="-57"/>
              <w:jc w:val="center"/>
              <w:rPr>
                <w:rFonts w:ascii="Times New Roman" w:eastAsia="Times New Roman" w:hAnsi="Times New Roman"/>
              </w:rPr>
            </w:pPr>
            <w:r w:rsidRPr="00CD6D8E">
              <w:rPr>
                <w:rFonts w:ascii="Times New Roman" w:eastAsia="Times New Roman" w:hAnsi="Times New Roman"/>
              </w:rPr>
              <w:t>8</w:t>
            </w:r>
          </w:p>
        </w:tc>
      </w:tr>
      <w:tr w:rsidR="00CD5530" w:rsidRPr="005C6BAC" w:rsidTr="00CD5530">
        <w:trPr>
          <w:trHeight w:val="22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CD5530" w:rsidRPr="005C6BAC" w:rsidRDefault="00CD5530" w:rsidP="00CD5530">
            <w:pPr>
              <w:rPr>
                <w:rFonts w:ascii="Times New Roman" w:eastAsia="Times New Roman" w:hAnsi="Times New Roman"/>
                <w:b/>
              </w:rPr>
            </w:pPr>
            <w:r w:rsidRPr="005C6BAC">
              <w:rPr>
                <w:rFonts w:ascii="Times New Roman" w:eastAsia="Times New Roman" w:hAnsi="Times New Roman"/>
                <w:b/>
              </w:rPr>
              <w:t> </w:t>
            </w:r>
          </w:p>
        </w:tc>
        <w:tc>
          <w:tcPr>
            <w:tcW w:w="2028"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rPr>
                <w:rFonts w:ascii="Times New Roman" w:eastAsia="Times New Roman" w:hAnsi="Times New Roman"/>
                <w:b/>
              </w:rPr>
            </w:pPr>
            <w:r w:rsidRPr="005C6BAC">
              <w:rPr>
                <w:rFonts w:ascii="Times New Roman" w:eastAsia="Times New Roman" w:hAnsi="Times New Roman"/>
                <w:b/>
              </w:rPr>
              <w:t>ИТОГО</w:t>
            </w:r>
          </w:p>
        </w:tc>
        <w:tc>
          <w:tcPr>
            <w:tcW w:w="826"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8252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8127</w:t>
            </w:r>
          </w:p>
        </w:tc>
        <w:tc>
          <w:tcPr>
            <w:tcW w:w="539"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61</w:t>
            </w:r>
          </w:p>
        </w:tc>
        <w:tc>
          <w:tcPr>
            <w:tcW w:w="678"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1</w:t>
            </w:r>
          </w:p>
        </w:tc>
        <w:tc>
          <w:tcPr>
            <w:tcW w:w="730"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4330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53</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2569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32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1166</w:t>
            </w:r>
          </w:p>
        </w:tc>
        <w:tc>
          <w:tcPr>
            <w:tcW w:w="453" w:type="dxa"/>
            <w:tcBorders>
              <w:top w:val="nil"/>
              <w:left w:val="nil"/>
              <w:bottom w:val="single" w:sz="4" w:space="0" w:color="auto"/>
              <w:right w:val="single" w:sz="4" w:space="0" w:color="auto"/>
            </w:tcBorders>
            <w:shd w:val="clear" w:color="auto" w:fill="auto"/>
            <w:noWrap/>
            <w:vAlign w:val="bottom"/>
            <w:hideMark/>
          </w:tcPr>
          <w:p w:rsidR="00CD5530" w:rsidRPr="005C6BAC" w:rsidRDefault="00CD5530" w:rsidP="00CD5530">
            <w:pPr>
              <w:ind w:left="-57" w:right="-57"/>
              <w:jc w:val="center"/>
              <w:rPr>
                <w:rFonts w:ascii="Times New Roman" w:eastAsia="Times New Roman" w:hAnsi="Times New Roman"/>
                <w:b/>
              </w:rPr>
            </w:pPr>
            <w:r w:rsidRPr="005C6BAC">
              <w:rPr>
                <w:rFonts w:ascii="Times New Roman" w:eastAsia="Times New Roman" w:hAnsi="Times New Roman"/>
                <w:b/>
              </w:rPr>
              <w:t>14</w:t>
            </w:r>
          </w:p>
        </w:tc>
      </w:tr>
    </w:tbl>
    <w:p w:rsidR="00CD5530" w:rsidRPr="005C6BAC" w:rsidRDefault="00CD5530" w:rsidP="00CD5530">
      <w:pPr>
        <w:jc w:val="center"/>
        <w:rPr>
          <w:rFonts w:ascii="Times New Roman" w:hAnsi="Times New Roman"/>
          <w:b/>
        </w:rPr>
      </w:pPr>
    </w:p>
    <w:p w:rsidR="00CD5530" w:rsidRDefault="00CD5530" w:rsidP="00CD5530">
      <w:pPr>
        <w:rPr>
          <w:rFonts w:ascii="Times New Roman" w:hAnsi="Times New Roman"/>
          <w:b/>
          <w:sz w:val="28"/>
          <w:szCs w:val="28"/>
        </w:rPr>
      </w:pPr>
      <w:r>
        <w:rPr>
          <w:rFonts w:ascii="Times New Roman" w:hAnsi="Times New Roman"/>
          <w:b/>
          <w:sz w:val="28"/>
          <w:szCs w:val="28"/>
        </w:rPr>
        <w:br w:type="page"/>
      </w:r>
    </w:p>
    <w:p w:rsidR="00CD5530" w:rsidRDefault="00CD5530" w:rsidP="00CD5530">
      <w:pPr>
        <w:jc w:val="center"/>
        <w:rPr>
          <w:rFonts w:ascii="Times New Roman" w:hAnsi="Times New Roman"/>
          <w:b/>
          <w:sz w:val="28"/>
          <w:szCs w:val="28"/>
        </w:rPr>
      </w:pPr>
      <w:r w:rsidRPr="00A315F5">
        <w:rPr>
          <w:rFonts w:ascii="Times New Roman" w:hAnsi="Times New Roman"/>
          <w:b/>
          <w:sz w:val="28"/>
          <w:szCs w:val="28"/>
        </w:rPr>
        <w:lastRenderedPageBreak/>
        <w:t>Сравнительная диаграмма оценок по математике за 2 года</w:t>
      </w:r>
    </w:p>
    <w:p w:rsidR="00CD5530" w:rsidRPr="005C6BAC" w:rsidRDefault="00CD5530" w:rsidP="00CD5530">
      <w:pPr>
        <w:jc w:val="center"/>
        <w:rPr>
          <w:rFonts w:ascii="Times New Roman" w:hAnsi="Times New Roman"/>
          <w:b/>
          <w:sz w:val="16"/>
          <w:szCs w:val="16"/>
        </w:rPr>
      </w:pPr>
    </w:p>
    <w:p w:rsidR="00CD5530" w:rsidRDefault="00CD5530" w:rsidP="00CD5530">
      <w:pPr>
        <w:jc w:val="center"/>
        <w:rPr>
          <w:rFonts w:ascii="Times New Roman" w:hAnsi="Times New Roman"/>
          <w:b/>
          <w:sz w:val="28"/>
          <w:szCs w:val="28"/>
        </w:rPr>
      </w:pPr>
      <w:r>
        <w:rPr>
          <w:rFonts w:ascii="Times New Roman" w:hAnsi="Times New Roman"/>
          <w:b/>
          <w:noProof/>
          <w:sz w:val="28"/>
          <w:szCs w:val="28"/>
        </w:rPr>
        <w:drawing>
          <wp:inline distT="0" distB="0" distL="0" distR="0">
            <wp:extent cx="4686300" cy="1819275"/>
            <wp:effectExtent l="19050" t="0" r="19050" b="0"/>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D5530" w:rsidRPr="00A315F5" w:rsidRDefault="00CD5530" w:rsidP="00CD5530">
      <w:pPr>
        <w:jc w:val="center"/>
        <w:rPr>
          <w:rFonts w:ascii="Times New Roman" w:hAnsi="Times New Roman"/>
          <w:b/>
          <w:sz w:val="28"/>
          <w:szCs w:val="28"/>
        </w:rPr>
      </w:pPr>
    </w:p>
    <w:p w:rsidR="00CD5530" w:rsidRDefault="00CD5530" w:rsidP="00CD5530">
      <w:pPr>
        <w:ind w:firstLine="709"/>
        <w:jc w:val="both"/>
        <w:rPr>
          <w:rFonts w:ascii="Times New Roman" w:hAnsi="Times New Roman"/>
          <w:sz w:val="28"/>
          <w:szCs w:val="28"/>
        </w:rPr>
      </w:pPr>
      <w:r w:rsidRPr="006C5C95">
        <w:rPr>
          <w:rFonts w:ascii="Times New Roman" w:hAnsi="Times New Roman"/>
          <w:sz w:val="28"/>
          <w:szCs w:val="28"/>
        </w:rPr>
        <w:t>В 2</w:t>
      </w:r>
      <w:r>
        <w:rPr>
          <w:rFonts w:ascii="Times New Roman" w:hAnsi="Times New Roman"/>
          <w:sz w:val="28"/>
          <w:szCs w:val="28"/>
        </w:rPr>
        <w:t>015 году 3735 выпускников (45,9</w:t>
      </w:r>
      <w:r w:rsidRPr="006C5C95">
        <w:rPr>
          <w:rFonts w:ascii="Times New Roman" w:hAnsi="Times New Roman"/>
          <w:sz w:val="28"/>
          <w:szCs w:val="28"/>
        </w:rPr>
        <w:t>%), принимавших участие в экзамене по математике в форме ОГЭ, показали высокое качество знаний и получили отметки «4» и «5», в 2014 году – 38,4</w:t>
      </w:r>
      <w:r>
        <w:rPr>
          <w:rFonts w:ascii="Times New Roman" w:hAnsi="Times New Roman"/>
          <w:sz w:val="28"/>
          <w:szCs w:val="28"/>
        </w:rPr>
        <w:t>%</w:t>
      </w:r>
      <w:r w:rsidRPr="006C5C95">
        <w:rPr>
          <w:rFonts w:ascii="Times New Roman" w:hAnsi="Times New Roman"/>
          <w:sz w:val="28"/>
          <w:szCs w:val="28"/>
        </w:rPr>
        <w:t>.</w:t>
      </w:r>
      <w:r>
        <w:rPr>
          <w:rFonts w:ascii="Times New Roman" w:hAnsi="Times New Roman"/>
          <w:sz w:val="28"/>
          <w:szCs w:val="28"/>
        </w:rPr>
        <w:t xml:space="preserve"> Из них отметку «5» получили 1166 человек (14,3</w:t>
      </w:r>
      <w:r w:rsidRPr="006C5C95">
        <w:rPr>
          <w:rFonts w:ascii="Times New Roman" w:hAnsi="Times New Roman"/>
          <w:sz w:val="28"/>
          <w:szCs w:val="28"/>
        </w:rPr>
        <w:t xml:space="preserve">%). </w:t>
      </w:r>
    </w:p>
    <w:p w:rsidR="00CD5530" w:rsidRDefault="00CD5530" w:rsidP="00CD5530">
      <w:pPr>
        <w:ind w:firstLine="720"/>
        <w:jc w:val="both"/>
        <w:rPr>
          <w:rFonts w:ascii="Times New Roman" w:hAnsi="Times New Roman"/>
          <w:sz w:val="28"/>
          <w:szCs w:val="28"/>
        </w:rPr>
      </w:pPr>
      <w:r w:rsidRPr="00540AA8">
        <w:rPr>
          <w:rFonts w:ascii="Times New Roman" w:hAnsi="Times New Roman"/>
          <w:sz w:val="28"/>
          <w:szCs w:val="28"/>
        </w:rPr>
        <w:t xml:space="preserve">В 2015 учебном году </w:t>
      </w:r>
      <w:r>
        <w:rPr>
          <w:rFonts w:ascii="Times New Roman" w:hAnsi="Times New Roman"/>
          <w:sz w:val="28"/>
          <w:szCs w:val="28"/>
        </w:rPr>
        <w:t xml:space="preserve">по результатам основного периода ГИА </w:t>
      </w:r>
      <w:r w:rsidR="003B1846">
        <w:rPr>
          <w:rFonts w:ascii="Times New Roman" w:hAnsi="Times New Roman"/>
          <w:sz w:val="28"/>
          <w:szCs w:val="28"/>
        </w:rPr>
        <w:t xml:space="preserve">                         </w:t>
      </w:r>
      <w:r>
        <w:rPr>
          <w:rFonts w:ascii="Times New Roman" w:hAnsi="Times New Roman"/>
          <w:sz w:val="28"/>
          <w:szCs w:val="28"/>
        </w:rPr>
        <w:t>61</w:t>
      </w:r>
      <w:r w:rsidRPr="00540AA8">
        <w:rPr>
          <w:rFonts w:ascii="Times New Roman" w:hAnsi="Times New Roman"/>
          <w:sz w:val="28"/>
          <w:szCs w:val="28"/>
        </w:rPr>
        <w:t xml:space="preserve"> выпускник получил неудовлетворительный результат</w:t>
      </w:r>
      <w:r>
        <w:rPr>
          <w:rFonts w:ascii="Times New Roman" w:hAnsi="Times New Roman"/>
          <w:sz w:val="28"/>
          <w:szCs w:val="28"/>
        </w:rPr>
        <w:t xml:space="preserve">. </w:t>
      </w:r>
    </w:p>
    <w:p w:rsidR="00CD5530" w:rsidRPr="00F37B0A" w:rsidRDefault="00CD5530" w:rsidP="00CD5530">
      <w:pPr>
        <w:ind w:firstLine="720"/>
        <w:jc w:val="both"/>
        <w:rPr>
          <w:rFonts w:ascii="Times New Roman" w:hAnsi="Times New Roman"/>
          <w:b/>
          <w:szCs w:val="28"/>
        </w:rPr>
      </w:pPr>
    </w:p>
    <w:p w:rsidR="00CD5530" w:rsidRDefault="00CD5530" w:rsidP="00CD5530">
      <w:pPr>
        <w:pStyle w:val="1d"/>
      </w:pPr>
      <w:r w:rsidRPr="004329C0">
        <w:t>В 2015 году</w:t>
      </w:r>
      <w:r>
        <w:t xml:space="preserve"> ОГЭ</w:t>
      </w:r>
      <w:r w:rsidRPr="004329C0">
        <w:t xml:space="preserve"> по </w:t>
      </w:r>
      <w:r>
        <w:t>математике</w:t>
      </w:r>
      <w:r w:rsidRPr="004329C0">
        <w:t xml:space="preserve"> сдавали </w:t>
      </w:r>
      <w:r>
        <w:t>более 90%</w:t>
      </w:r>
      <w:r w:rsidRPr="004329C0">
        <w:t xml:space="preserve"> выпускник</w:t>
      </w:r>
      <w:r>
        <w:t>ов</w:t>
      </w:r>
      <w:r w:rsidRPr="004329C0">
        <w:t xml:space="preserve"> </w:t>
      </w:r>
      <w:r w:rsidR="003B1846">
        <w:t xml:space="preserve">       </w:t>
      </w:r>
      <w:r w:rsidRPr="004329C0">
        <w:t xml:space="preserve">9-х классов. </w:t>
      </w:r>
      <w:r w:rsidRPr="00AC474C">
        <w:rPr>
          <w:rFonts w:eastAsia="Lucida Sans Unicode" w:cs="Mangal"/>
          <w:kern w:val="1"/>
          <w:szCs w:val="28"/>
          <w:lang w:eastAsia="hi-IN" w:bidi="hi-IN"/>
        </w:rPr>
        <w:t xml:space="preserve">Всего в </w:t>
      </w:r>
      <w:r>
        <w:rPr>
          <w:rFonts w:eastAsia="Lucida Sans Unicode" w:cs="Mangal"/>
          <w:kern w:val="1"/>
          <w:szCs w:val="28"/>
          <w:lang w:eastAsia="hi-IN" w:bidi="hi-IN"/>
        </w:rPr>
        <w:t xml:space="preserve">экзаменационной </w:t>
      </w:r>
      <w:r w:rsidRPr="00AC474C">
        <w:rPr>
          <w:rFonts w:eastAsia="Lucida Sans Unicode" w:cs="Mangal"/>
          <w:kern w:val="1"/>
          <w:szCs w:val="28"/>
          <w:lang w:eastAsia="hi-IN" w:bidi="hi-IN"/>
        </w:rPr>
        <w:t>работе</w:t>
      </w:r>
      <w:r>
        <w:rPr>
          <w:rFonts w:eastAsia="Lucida Sans Unicode" w:cs="Mangal"/>
          <w:kern w:val="1"/>
          <w:szCs w:val="28"/>
          <w:lang w:eastAsia="hi-IN" w:bidi="hi-IN"/>
        </w:rPr>
        <w:t xml:space="preserve"> было предложено</w:t>
      </w:r>
      <w:r w:rsidRPr="00AC474C">
        <w:rPr>
          <w:rFonts w:eastAsia="Lucida Sans Unicode" w:cs="Mangal"/>
          <w:kern w:val="1"/>
          <w:szCs w:val="28"/>
          <w:lang w:eastAsia="hi-IN" w:bidi="hi-IN"/>
        </w:rPr>
        <w:t xml:space="preserve"> 26 заданий, из которых </w:t>
      </w:r>
      <w:r>
        <w:rPr>
          <w:rFonts w:eastAsia="Lucida Sans Unicode" w:cs="Mangal"/>
          <w:kern w:val="1"/>
          <w:szCs w:val="28"/>
          <w:lang w:eastAsia="hi-IN" w:bidi="hi-IN"/>
        </w:rPr>
        <w:t xml:space="preserve">– </w:t>
      </w:r>
      <w:r w:rsidRPr="00AC474C">
        <w:rPr>
          <w:rFonts w:eastAsia="Lucida Sans Unicode" w:cs="Mangal"/>
          <w:kern w:val="1"/>
          <w:szCs w:val="28"/>
          <w:lang w:eastAsia="hi-IN" w:bidi="hi-IN"/>
        </w:rPr>
        <w:t>20 заданий базового уровня (часть 1) и 6 заданий повышенного уровня (часть 2).</w:t>
      </w:r>
      <w:r>
        <w:rPr>
          <w:rFonts w:eastAsia="Lucida Sans Unicode" w:cs="Mangal"/>
          <w:kern w:val="1"/>
          <w:szCs w:val="28"/>
          <w:lang w:eastAsia="hi-IN" w:bidi="hi-IN"/>
        </w:rPr>
        <w:t xml:space="preserve"> </w:t>
      </w:r>
      <w:r w:rsidRPr="00AC474C">
        <w:rPr>
          <w:rFonts w:eastAsia="Lucida Sans Unicode" w:cs="Mangal"/>
          <w:kern w:val="1"/>
          <w:szCs w:val="28"/>
          <w:lang w:eastAsia="hi-IN" w:bidi="hi-IN"/>
        </w:rPr>
        <w:t>Работа сост</w:t>
      </w:r>
      <w:r>
        <w:rPr>
          <w:rFonts w:eastAsia="Lucida Sans Unicode" w:cs="Mangal"/>
          <w:kern w:val="1"/>
          <w:szCs w:val="28"/>
          <w:lang w:eastAsia="hi-IN" w:bidi="hi-IN"/>
        </w:rPr>
        <w:t>ояла</w:t>
      </w:r>
      <w:r w:rsidRPr="00AC474C">
        <w:rPr>
          <w:rFonts w:eastAsia="Lucida Sans Unicode" w:cs="Mangal"/>
          <w:kern w:val="1"/>
          <w:szCs w:val="28"/>
          <w:lang w:eastAsia="hi-IN" w:bidi="hi-IN"/>
        </w:rPr>
        <w:t xml:space="preserve"> из тр</w:t>
      </w:r>
      <w:r>
        <w:rPr>
          <w:rFonts w:eastAsia="Lucida Sans Unicode" w:cs="Mangal"/>
          <w:kern w:val="1"/>
          <w:szCs w:val="28"/>
          <w:lang w:eastAsia="hi-IN" w:bidi="hi-IN"/>
        </w:rPr>
        <w:t>е</w:t>
      </w:r>
      <w:r w:rsidRPr="00AC474C">
        <w:rPr>
          <w:rFonts w:eastAsia="Lucida Sans Unicode" w:cs="Mangal"/>
          <w:kern w:val="1"/>
          <w:szCs w:val="28"/>
          <w:lang w:eastAsia="hi-IN" w:bidi="hi-IN"/>
        </w:rPr>
        <w:t xml:space="preserve">х модулей: «Алгебра», «Геометрия», «Реальная математика». </w:t>
      </w:r>
      <w:r w:rsidRPr="004329C0">
        <w:t>Проведенный по итогам проверки анализ выявил следующие результаты.</w:t>
      </w:r>
    </w:p>
    <w:p w:rsidR="00CD5530" w:rsidRPr="004329C0" w:rsidRDefault="00CD5530" w:rsidP="00CD5530">
      <w:pPr>
        <w:pStyle w:val="1d"/>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4"/>
        <w:gridCol w:w="7847"/>
      </w:tblGrid>
      <w:tr w:rsidR="00CD5530" w:rsidRPr="000C6FF9" w:rsidTr="007E4880">
        <w:trPr>
          <w:jc w:val="center"/>
        </w:trPr>
        <w:tc>
          <w:tcPr>
            <w:tcW w:w="1453" w:type="dxa"/>
          </w:tcPr>
          <w:p w:rsidR="00CD5530" w:rsidRPr="000C6FF9" w:rsidRDefault="00CD5530" w:rsidP="00CD5530">
            <w:pPr>
              <w:ind w:left="-57" w:right="-57"/>
              <w:jc w:val="center"/>
              <w:rPr>
                <w:rFonts w:ascii="Times New Roman" w:eastAsia="Lucida Sans Unicode" w:hAnsi="Times New Roman" w:cs="Mangal"/>
                <w:b/>
                <w:kern w:val="1"/>
                <w:szCs w:val="28"/>
                <w:lang w:eastAsia="hi-IN" w:bidi="hi-IN"/>
              </w:rPr>
            </w:pPr>
            <w:r>
              <w:rPr>
                <w:rFonts w:ascii="Times New Roman" w:eastAsia="Lucida Sans Unicode" w:hAnsi="Times New Roman" w:cs="Mangal"/>
                <w:b/>
                <w:kern w:val="1"/>
                <w:szCs w:val="28"/>
                <w:lang w:eastAsia="hi-IN" w:bidi="hi-IN"/>
              </w:rPr>
              <w:t>№ з</w:t>
            </w:r>
            <w:r w:rsidRPr="000C6FF9">
              <w:rPr>
                <w:rFonts w:ascii="Times New Roman" w:eastAsia="Lucida Sans Unicode" w:hAnsi="Times New Roman" w:cs="Mangal"/>
                <w:b/>
                <w:kern w:val="1"/>
                <w:szCs w:val="28"/>
                <w:lang w:eastAsia="hi-IN" w:bidi="hi-IN"/>
              </w:rPr>
              <w:t>адани</w:t>
            </w:r>
            <w:r>
              <w:rPr>
                <w:rFonts w:ascii="Times New Roman" w:eastAsia="Lucida Sans Unicode" w:hAnsi="Times New Roman" w:cs="Mangal"/>
                <w:b/>
                <w:kern w:val="1"/>
                <w:szCs w:val="28"/>
                <w:lang w:eastAsia="hi-IN" w:bidi="hi-IN"/>
              </w:rPr>
              <w:t>я</w:t>
            </w:r>
          </w:p>
        </w:tc>
        <w:tc>
          <w:tcPr>
            <w:tcW w:w="7847" w:type="dxa"/>
          </w:tcPr>
          <w:p w:rsidR="00CD5530" w:rsidRPr="000C6FF9" w:rsidRDefault="00CD5530" w:rsidP="00CD5530">
            <w:pPr>
              <w:jc w:val="center"/>
              <w:rPr>
                <w:rFonts w:ascii="Times New Roman" w:eastAsia="Lucida Sans Unicode" w:hAnsi="Times New Roman" w:cs="Mangal"/>
                <w:b/>
                <w:kern w:val="1"/>
                <w:szCs w:val="28"/>
                <w:lang w:eastAsia="hi-IN" w:bidi="hi-IN"/>
              </w:rPr>
            </w:pPr>
            <w:r w:rsidRPr="000C6FF9">
              <w:rPr>
                <w:rFonts w:ascii="Times New Roman" w:eastAsia="Lucida Sans Unicode" w:hAnsi="Times New Roman" w:cs="Mangal"/>
                <w:b/>
                <w:kern w:val="1"/>
                <w:szCs w:val="28"/>
                <w:lang w:eastAsia="hi-IN" w:bidi="hi-IN"/>
              </w:rPr>
              <w:t>Типичные ошибки</w:t>
            </w:r>
          </w:p>
        </w:tc>
      </w:tr>
      <w:tr w:rsidR="00CD5530" w:rsidRPr="000C6FF9" w:rsidTr="007E4880">
        <w:trPr>
          <w:jc w:val="center"/>
        </w:trPr>
        <w:tc>
          <w:tcPr>
            <w:tcW w:w="1453" w:type="dxa"/>
          </w:tcPr>
          <w:p w:rsidR="00CD5530" w:rsidRPr="000C6FF9" w:rsidRDefault="00CD5530" w:rsidP="007E4880">
            <w:pPr>
              <w:jc w:val="both"/>
              <w:rPr>
                <w:rFonts w:ascii="Times New Roman" w:eastAsia="Lucida Sans Unicode" w:hAnsi="Times New Roman" w:cs="Mangal"/>
                <w:kern w:val="1"/>
                <w:szCs w:val="28"/>
                <w:lang w:eastAsia="hi-IN" w:bidi="hi-IN"/>
              </w:rPr>
            </w:pPr>
            <w:r w:rsidRPr="000C6FF9">
              <w:rPr>
                <w:rFonts w:ascii="Times New Roman" w:eastAsia="Lucida Sans Unicode" w:hAnsi="Times New Roman" w:cs="Mangal"/>
                <w:kern w:val="1"/>
                <w:szCs w:val="28"/>
                <w:lang w:eastAsia="hi-IN" w:bidi="hi-IN"/>
              </w:rPr>
              <w:t>21</w:t>
            </w:r>
            <w:r>
              <w:rPr>
                <w:rFonts w:ascii="Times New Roman" w:eastAsia="Lucida Sans Unicode" w:hAnsi="Times New Roman" w:cs="Mangal"/>
                <w:kern w:val="1"/>
                <w:szCs w:val="28"/>
                <w:lang w:eastAsia="hi-IN" w:bidi="hi-IN"/>
              </w:rPr>
              <w:t xml:space="preserve"> модуль «Алгебра»</w:t>
            </w:r>
          </w:p>
        </w:tc>
        <w:tc>
          <w:tcPr>
            <w:tcW w:w="7847" w:type="dxa"/>
          </w:tcPr>
          <w:p w:rsidR="00CD5530" w:rsidRPr="000C6FF9" w:rsidRDefault="00CD5530" w:rsidP="007E4880">
            <w:pPr>
              <w:jc w:val="both"/>
              <w:rPr>
                <w:rFonts w:ascii="Times New Roman" w:eastAsia="Lucida Sans Unicode" w:hAnsi="Times New Roman" w:cs="Mangal"/>
                <w:kern w:val="1"/>
                <w:szCs w:val="28"/>
                <w:lang w:eastAsia="hi-IN" w:bidi="hi-IN"/>
              </w:rPr>
            </w:pPr>
            <w:r>
              <w:rPr>
                <w:rFonts w:ascii="Times New Roman" w:eastAsia="Lucida Sans Unicode" w:hAnsi="Times New Roman" w:cs="Mangal"/>
                <w:kern w:val="1"/>
                <w:szCs w:val="28"/>
                <w:lang w:eastAsia="hi-IN" w:bidi="hi-IN"/>
              </w:rPr>
              <w:t>Д</w:t>
            </w:r>
            <w:r w:rsidRPr="000C6FF9">
              <w:rPr>
                <w:rFonts w:ascii="Times New Roman" w:eastAsia="Lucida Sans Unicode" w:hAnsi="Times New Roman" w:cs="Mangal"/>
                <w:kern w:val="1"/>
                <w:szCs w:val="28"/>
                <w:lang w:eastAsia="hi-IN" w:bidi="hi-IN"/>
              </w:rPr>
              <w:t xml:space="preserve">евятиклассники </w:t>
            </w:r>
            <w:r>
              <w:rPr>
                <w:rFonts w:ascii="Times New Roman" w:eastAsia="Lucida Sans Unicode" w:hAnsi="Times New Roman" w:cs="Mangal"/>
                <w:kern w:val="1"/>
                <w:szCs w:val="28"/>
                <w:lang w:eastAsia="hi-IN" w:bidi="hi-IN"/>
              </w:rPr>
              <w:t>р</w:t>
            </w:r>
            <w:r w:rsidRPr="000C6FF9">
              <w:rPr>
                <w:rFonts w:ascii="Times New Roman" w:eastAsia="Lucida Sans Unicode" w:hAnsi="Times New Roman" w:cs="Mangal"/>
                <w:kern w:val="1"/>
                <w:szCs w:val="28"/>
                <w:lang w:eastAsia="hi-IN" w:bidi="hi-IN"/>
              </w:rPr>
              <w:t>ешали уравнение разными способами, что доказывает индивидуально</w:t>
            </w:r>
            <w:r>
              <w:rPr>
                <w:rFonts w:ascii="Times New Roman" w:eastAsia="Lucida Sans Unicode" w:hAnsi="Times New Roman" w:cs="Mangal"/>
                <w:kern w:val="1"/>
                <w:szCs w:val="28"/>
                <w:lang w:eastAsia="hi-IN" w:bidi="hi-IN"/>
              </w:rPr>
              <w:t>сть и самостоятельность решения, но испытывали трудности с</w:t>
            </w:r>
            <w:r w:rsidRPr="000C6FF9">
              <w:rPr>
                <w:rFonts w:ascii="Times New Roman" w:eastAsia="Lucida Sans Unicode" w:hAnsi="Times New Roman" w:cs="Mangal"/>
                <w:kern w:val="1"/>
                <w:szCs w:val="28"/>
                <w:lang w:eastAsia="hi-IN" w:bidi="hi-IN"/>
              </w:rPr>
              <w:t xml:space="preserve"> раскрыва</w:t>
            </w:r>
            <w:r>
              <w:rPr>
                <w:rFonts w:ascii="Times New Roman" w:eastAsia="Lucida Sans Unicode" w:hAnsi="Times New Roman" w:cs="Mangal"/>
                <w:kern w:val="1"/>
                <w:szCs w:val="28"/>
                <w:lang w:eastAsia="hi-IN" w:bidi="hi-IN"/>
              </w:rPr>
              <w:t>нием</w:t>
            </w:r>
            <w:r w:rsidRPr="000C6FF9">
              <w:rPr>
                <w:rFonts w:ascii="Times New Roman" w:eastAsia="Lucida Sans Unicode" w:hAnsi="Times New Roman" w:cs="Mangal"/>
                <w:kern w:val="1"/>
                <w:szCs w:val="28"/>
                <w:lang w:eastAsia="hi-IN" w:bidi="hi-IN"/>
              </w:rPr>
              <w:t xml:space="preserve"> скоб</w:t>
            </w:r>
            <w:r>
              <w:rPr>
                <w:rFonts w:ascii="Times New Roman" w:eastAsia="Lucida Sans Unicode" w:hAnsi="Times New Roman" w:cs="Mangal"/>
                <w:kern w:val="1"/>
                <w:szCs w:val="28"/>
                <w:lang w:eastAsia="hi-IN" w:bidi="hi-IN"/>
              </w:rPr>
              <w:t>о</w:t>
            </w:r>
            <w:r w:rsidRPr="000C6FF9">
              <w:rPr>
                <w:rFonts w:ascii="Times New Roman" w:eastAsia="Lucida Sans Unicode" w:hAnsi="Times New Roman" w:cs="Mangal"/>
                <w:kern w:val="1"/>
                <w:szCs w:val="28"/>
                <w:lang w:eastAsia="hi-IN" w:bidi="hi-IN"/>
              </w:rPr>
              <w:t>к</w:t>
            </w:r>
            <w:r>
              <w:rPr>
                <w:rFonts w:ascii="Times New Roman" w:eastAsia="Lucida Sans Unicode" w:hAnsi="Times New Roman" w:cs="Mangal"/>
                <w:kern w:val="1"/>
                <w:szCs w:val="28"/>
                <w:lang w:eastAsia="hi-IN" w:bidi="hi-IN"/>
              </w:rPr>
              <w:t xml:space="preserve"> </w:t>
            </w:r>
            <w:r w:rsidRPr="000C6FF9">
              <w:rPr>
                <w:rFonts w:ascii="Times New Roman" w:eastAsia="Lucida Sans Unicode" w:hAnsi="Times New Roman" w:cs="Mangal"/>
                <w:kern w:val="1"/>
                <w:szCs w:val="28"/>
                <w:lang w:eastAsia="hi-IN" w:bidi="hi-IN"/>
              </w:rPr>
              <w:t>при возведении двучлена в четв</w:t>
            </w:r>
            <w:r>
              <w:rPr>
                <w:rFonts w:ascii="Times New Roman" w:eastAsia="Lucida Sans Unicode" w:hAnsi="Times New Roman" w:cs="Mangal"/>
                <w:kern w:val="1"/>
                <w:szCs w:val="28"/>
                <w:lang w:eastAsia="hi-IN" w:bidi="hi-IN"/>
              </w:rPr>
              <w:t>е</w:t>
            </w:r>
            <w:r w:rsidRPr="000C6FF9">
              <w:rPr>
                <w:rFonts w:ascii="Times New Roman" w:eastAsia="Lucida Sans Unicode" w:hAnsi="Times New Roman" w:cs="Mangal"/>
                <w:kern w:val="1"/>
                <w:szCs w:val="28"/>
                <w:lang w:eastAsia="hi-IN" w:bidi="hi-IN"/>
              </w:rPr>
              <w:t xml:space="preserve">ртую степень; </w:t>
            </w:r>
            <w:r>
              <w:rPr>
                <w:rFonts w:ascii="Times New Roman" w:eastAsia="Lucida Sans Unicode" w:hAnsi="Times New Roman" w:cs="Mangal"/>
                <w:kern w:val="1"/>
                <w:szCs w:val="28"/>
                <w:lang w:eastAsia="hi-IN" w:bidi="hi-IN"/>
              </w:rPr>
              <w:t xml:space="preserve">допускали </w:t>
            </w:r>
            <w:r w:rsidRPr="000C6FF9">
              <w:rPr>
                <w:rFonts w:ascii="Times New Roman" w:eastAsia="Lucida Sans Unicode" w:hAnsi="Times New Roman" w:cs="Mangal"/>
                <w:kern w:val="1"/>
                <w:szCs w:val="28"/>
                <w:lang w:eastAsia="hi-IN" w:bidi="hi-IN"/>
              </w:rPr>
              <w:t>вычислительные</w:t>
            </w:r>
            <w:r>
              <w:rPr>
                <w:rFonts w:ascii="Times New Roman" w:eastAsia="Lucida Sans Unicode" w:hAnsi="Times New Roman" w:cs="Mangal"/>
                <w:kern w:val="1"/>
                <w:szCs w:val="28"/>
                <w:lang w:eastAsia="hi-IN" w:bidi="hi-IN"/>
              </w:rPr>
              <w:t xml:space="preserve"> ошибки</w:t>
            </w:r>
            <w:r w:rsidRPr="000C6FF9">
              <w:rPr>
                <w:rFonts w:ascii="Times New Roman" w:eastAsia="Lucida Sans Unicode" w:hAnsi="Times New Roman" w:cs="Mangal"/>
                <w:kern w:val="1"/>
                <w:szCs w:val="28"/>
                <w:lang w:eastAsia="hi-IN" w:bidi="hi-IN"/>
              </w:rPr>
              <w:t>; при выражени</w:t>
            </w:r>
            <w:r>
              <w:rPr>
                <w:rFonts w:ascii="Times New Roman" w:eastAsia="Lucida Sans Unicode" w:hAnsi="Times New Roman" w:cs="Mangal"/>
                <w:kern w:val="1"/>
                <w:szCs w:val="28"/>
                <w:lang w:eastAsia="hi-IN" w:bidi="hi-IN"/>
              </w:rPr>
              <w:t>и одной переменной через другую</w:t>
            </w:r>
            <w:r w:rsidRPr="000C6FF9">
              <w:rPr>
                <w:rFonts w:ascii="Times New Roman" w:eastAsia="Lucida Sans Unicode" w:hAnsi="Times New Roman" w:cs="Mangal"/>
                <w:kern w:val="1"/>
                <w:szCs w:val="28"/>
                <w:lang w:eastAsia="hi-IN" w:bidi="hi-IN"/>
              </w:rPr>
              <w:t xml:space="preserve"> забыва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возвращаться к замене переменной; забыва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находить значение второй переменной; </w:t>
            </w:r>
            <w:r>
              <w:rPr>
                <w:rFonts w:ascii="Times New Roman" w:eastAsia="Lucida Sans Unicode" w:hAnsi="Times New Roman" w:cs="Mangal"/>
                <w:kern w:val="1"/>
                <w:szCs w:val="28"/>
                <w:lang w:eastAsia="hi-IN" w:bidi="hi-IN"/>
              </w:rPr>
              <w:t xml:space="preserve">допускали ошибки </w:t>
            </w:r>
            <w:r w:rsidRPr="000C6FF9">
              <w:rPr>
                <w:rFonts w:ascii="Times New Roman" w:eastAsia="Lucida Sans Unicode" w:hAnsi="Times New Roman" w:cs="Mangal"/>
                <w:kern w:val="1"/>
                <w:szCs w:val="28"/>
                <w:lang w:eastAsia="hi-IN" w:bidi="hi-IN"/>
              </w:rPr>
              <w:t>в применении формул сокращ</w:t>
            </w:r>
            <w:r>
              <w:rPr>
                <w:rFonts w:ascii="Times New Roman" w:eastAsia="Lucida Sans Unicode" w:hAnsi="Times New Roman" w:cs="Mangal"/>
                <w:kern w:val="1"/>
                <w:szCs w:val="28"/>
                <w:lang w:eastAsia="hi-IN" w:bidi="hi-IN"/>
              </w:rPr>
              <w:t>е</w:t>
            </w:r>
            <w:r w:rsidRPr="000C6FF9">
              <w:rPr>
                <w:rFonts w:ascii="Times New Roman" w:eastAsia="Lucida Sans Unicode" w:hAnsi="Times New Roman" w:cs="Mangal"/>
                <w:kern w:val="1"/>
                <w:szCs w:val="28"/>
                <w:lang w:eastAsia="hi-IN" w:bidi="hi-IN"/>
              </w:rPr>
              <w:t>нного умножения; в применении теоремы о р</w:t>
            </w:r>
            <w:r>
              <w:rPr>
                <w:rFonts w:ascii="Times New Roman" w:eastAsia="Lucida Sans Unicode" w:hAnsi="Times New Roman" w:cs="Mangal"/>
                <w:kern w:val="1"/>
                <w:szCs w:val="28"/>
                <w:lang w:eastAsia="hi-IN" w:bidi="hi-IN"/>
              </w:rPr>
              <w:t>азложении квадратного трехчлена</w:t>
            </w:r>
            <w:r w:rsidRPr="000C6FF9">
              <w:rPr>
                <w:rFonts w:ascii="Times New Roman" w:eastAsia="Lucida Sans Unicode" w:hAnsi="Times New Roman" w:cs="Mangal"/>
                <w:kern w:val="1"/>
                <w:szCs w:val="28"/>
                <w:lang w:eastAsia="hi-IN" w:bidi="hi-IN"/>
              </w:rPr>
              <w:t xml:space="preserve"> неправильн</w:t>
            </w:r>
            <w:r>
              <w:rPr>
                <w:rFonts w:ascii="Times New Roman" w:eastAsia="Lucida Sans Unicode" w:hAnsi="Times New Roman" w:cs="Mangal"/>
                <w:kern w:val="1"/>
                <w:szCs w:val="28"/>
                <w:lang w:eastAsia="hi-IN" w:bidi="hi-IN"/>
              </w:rPr>
              <w:t>о</w:t>
            </w:r>
            <w:r w:rsidRPr="000C6FF9">
              <w:rPr>
                <w:rFonts w:ascii="Times New Roman" w:eastAsia="Lucida Sans Unicode" w:hAnsi="Times New Roman" w:cs="Mangal"/>
                <w:kern w:val="1"/>
                <w:szCs w:val="28"/>
                <w:lang w:eastAsia="hi-IN" w:bidi="hi-IN"/>
              </w:rPr>
              <w:t xml:space="preserve"> запис</w:t>
            </w:r>
            <w:r>
              <w:rPr>
                <w:rFonts w:ascii="Times New Roman" w:eastAsia="Lucida Sans Unicode" w:hAnsi="Times New Roman" w:cs="Mangal"/>
                <w:kern w:val="1"/>
                <w:szCs w:val="28"/>
                <w:lang w:eastAsia="hi-IN" w:bidi="hi-IN"/>
              </w:rPr>
              <w:t>ывали</w:t>
            </w:r>
            <w:r w:rsidRPr="000C6FF9">
              <w:rPr>
                <w:rFonts w:ascii="Times New Roman" w:eastAsia="Lucida Sans Unicode" w:hAnsi="Times New Roman" w:cs="Mangal"/>
                <w:kern w:val="1"/>
                <w:szCs w:val="28"/>
                <w:lang w:eastAsia="hi-IN" w:bidi="hi-IN"/>
              </w:rPr>
              <w:t xml:space="preserve"> ответ</w:t>
            </w:r>
            <w:r>
              <w:rPr>
                <w:rFonts w:ascii="Times New Roman" w:eastAsia="Lucida Sans Unicode" w:hAnsi="Times New Roman" w:cs="Mangal"/>
                <w:kern w:val="1"/>
                <w:szCs w:val="28"/>
                <w:lang w:eastAsia="hi-IN" w:bidi="hi-IN"/>
              </w:rPr>
              <w:t xml:space="preserve"> </w:t>
            </w:r>
            <w:r w:rsidRPr="000C6FF9">
              <w:rPr>
                <w:rFonts w:ascii="Times New Roman" w:eastAsia="Lucida Sans Unicode" w:hAnsi="Times New Roman" w:cs="Mangal"/>
                <w:kern w:val="1"/>
                <w:szCs w:val="28"/>
                <w:lang w:eastAsia="hi-IN" w:bidi="hi-IN"/>
              </w:rPr>
              <w:t>(указыва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как в решении системы значение двух переменных); </w:t>
            </w:r>
            <w:r>
              <w:rPr>
                <w:rFonts w:ascii="Times New Roman" w:eastAsia="Lucida Sans Unicode" w:hAnsi="Times New Roman" w:cs="Mangal"/>
                <w:kern w:val="1"/>
                <w:szCs w:val="28"/>
                <w:lang w:eastAsia="hi-IN" w:bidi="hi-IN"/>
              </w:rPr>
              <w:t xml:space="preserve"> при </w:t>
            </w:r>
            <w:r w:rsidRPr="000C6FF9">
              <w:rPr>
                <w:rFonts w:ascii="Times New Roman" w:eastAsia="Lucida Sans Unicode" w:hAnsi="Times New Roman" w:cs="Mangal"/>
                <w:kern w:val="1"/>
                <w:szCs w:val="28"/>
                <w:lang w:eastAsia="hi-IN" w:bidi="hi-IN"/>
              </w:rPr>
              <w:t>вычислени</w:t>
            </w:r>
            <w:r>
              <w:rPr>
                <w:rFonts w:ascii="Times New Roman" w:eastAsia="Lucida Sans Unicode" w:hAnsi="Times New Roman" w:cs="Mangal"/>
                <w:kern w:val="1"/>
                <w:szCs w:val="28"/>
                <w:lang w:eastAsia="hi-IN" w:bidi="hi-IN"/>
              </w:rPr>
              <w:t>и</w:t>
            </w:r>
            <w:r w:rsidRPr="000C6FF9">
              <w:rPr>
                <w:rFonts w:ascii="Times New Roman" w:eastAsia="Lucida Sans Unicode" w:hAnsi="Times New Roman" w:cs="Mangal"/>
                <w:kern w:val="1"/>
                <w:szCs w:val="28"/>
                <w:lang w:eastAsia="hi-IN" w:bidi="hi-IN"/>
              </w:rPr>
              <w:t xml:space="preserve"> корней квадратного уравнения указыва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одно значение неизвестной </w:t>
            </w:r>
          </w:p>
        </w:tc>
      </w:tr>
      <w:tr w:rsidR="00CD5530" w:rsidRPr="000C6FF9" w:rsidTr="007E4880">
        <w:trPr>
          <w:jc w:val="center"/>
        </w:trPr>
        <w:tc>
          <w:tcPr>
            <w:tcW w:w="1453" w:type="dxa"/>
          </w:tcPr>
          <w:p w:rsidR="00CD5530" w:rsidRPr="000C6FF9" w:rsidRDefault="00CD5530" w:rsidP="007E4880">
            <w:pPr>
              <w:jc w:val="both"/>
              <w:rPr>
                <w:rFonts w:ascii="Times New Roman" w:eastAsia="Lucida Sans Unicode" w:hAnsi="Times New Roman" w:cs="Mangal"/>
                <w:kern w:val="1"/>
                <w:szCs w:val="28"/>
                <w:lang w:eastAsia="hi-IN" w:bidi="hi-IN"/>
              </w:rPr>
            </w:pPr>
            <w:r w:rsidRPr="000C6FF9">
              <w:rPr>
                <w:rFonts w:ascii="Times New Roman" w:eastAsia="Lucida Sans Unicode" w:hAnsi="Times New Roman" w:cs="Mangal"/>
                <w:kern w:val="1"/>
                <w:szCs w:val="28"/>
                <w:lang w:eastAsia="hi-IN" w:bidi="hi-IN"/>
              </w:rPr>
              <w:t>22</w:t>
            </w:r>
            <w:r>
              <w:rPr>
                <w:rFonts w:ascii="Times New Roman" w:eastAsia="Lucida Sans Unicode" w:hAnsi="Times New Roman" w:cs="Mangal"/>
                <w:kern w:val="1"/>
                <w:szCs w:val="28"/>
                <w:lang w:eastAsia="hi-IN" w:bidi="hi-IN"/>
              </w:rPr>
              <w:t xml:space="preserve"> модуль «Алгебра»</w:t>
            </w:r>
          </w:p>
        </w:tc>
        <w:tc>
          <w:tcPr>
            <w:tcW w:w="7847" w:type="dxa"/>
          </w:tcPr>
          <w:p w:rsidR="00CD5530" w:rsidRPr="000C6FF9" w:rsidRDefault="00CD5530" w:rsidP="007E4880">
            <w:pPr>
              <w:ind w:firstLine="33"/>
              <w:jc w:val="both"/>
              <w:rPr>
                <w:rFonts w:ascii="Times New Roman" w:eastAsia="Lucida Sans Unicode" w:hAnsi="Times New Roman" w:cs="Mangal"/>
                <w:kern w:val="1"/>
                <w:szCs w:val="28"/>
                <w:lang w:eastAsia="hi-IN" w:bidi="hi-IN"/>
              </w:rPr>
            </w:pPr>
            <w:r>
              <w:rPr>
                <w:rFonts w:ascii="Times New Roman" w:eastAsia="Lucida Sans Unicode" w:hAnsi="Times New Roman" w:cs="Mangal"/>
                <w:kern w:val="1"/>
                <w:szCs w:val="28"/>
                <w:lang w:eastAsia="hi-IN" w:bidi="hi-IN"/>
              </w:rPr>
              <w:t>З</w:t>
            </w:r>
            <w:r w:rsidRPr="000C6FF9">
              <w:rPr>
                <w:rFonts w:ascii="Times New Roman" w:eastAsia="Lucida Sans Unicode" w:hAnsi="Times New Roman" w:cs="Mangal"/>
                <w:kern w:val="1"/>
                <w:szCs w:val="28"/>
                <w:lang w:eastAsia="hi-IN" w:bidi="hi-IN"/>
              </w:rPr>
              <w:t>адание</w:t>
            </w:r>
            <w:r>
              <w:rPr>
                <w:rFonts w:ascii="Times New Roman" w:eastAsia="Lucida Sans Unicode" w:hAnsi="Times New Roman" w:cs="Mangal"/>
                <w:kern w:val="1"/>
                <w:szCs w:val="28"/>
                <w:lang w:eastAsia="hi-IN" w:bidi="hi-IN"/>
              </w:rPr>
              <w:t xml:space="preserve"> было</w:t>
            </w:r>
            <w:r w:rsidRPr="000C6FF9">
              <w:rPr>
                <w:rFonts w:ascii="Times New Roman" w:eastAsia="Lucida Sans Unicode" w:hAnsi="Times New Roman" w:cs="Mangal"/>
                <w:kern w:val="1"/>
                <w:szCs w:val="28"/>
                <w:lang w:eastAsia="hi-IN" w:bidi="hi-IN"/>
              </w:rPr>
              <w:t xml:space="preserve"> </w:t>
            </w:r>
            <w:r>
              <w:rPr>
                <w:rFonts w:ascii="Times New Roman" w:eastAsia="Lucida Sans Unicode" w:hAnsi="Times New Roman" w:cs="Mangal"/>
                <w:kern w:val="1"/>
                <w:szCs w:val="28"/>
                <w:lang w:eastAsia="hi-IN" w:bidi="hi-IN"/>
              </w:rPr>
              <w:t>в</w:t>
            </w:r>
            <w:r w:rsidRPr="000C6FF9">
              <w:rPr>
                <w:rFonts w:ascii="Times New Roman" w:eastAsia="Lucida Sans Unicode" w:hAnsi="Times New Roman" w:cs="Mangal"/>
                <w:kern w:val="1"/>
                <w:szCs w:val="28"/>
                <w:lang w:eastAsia="hi-IN" w:bidi="hi-IN"/>
              </w:rPr>
              <w:t>ыполнено разными способами: по действиям с пояснениями, с помощью составления уравнения по тексту, с помощью систем двух уравнений с двумя переменными.</w:t>
            </w:r>
            <w:r>
              <w:rPr>
                <w:rFonts w:ascii="Times New Roman" w:eastAsia="Lucida Sans Unicode" w:hAnsi="Times New Roman" w:cs="Mangal"/>
                <w:kern w:val="1"/>
                <w:szCs w:val="28"/>
                <w:lang w:eastAsia="hi-IN" w:bidi="hi-IN"/>
              </w:rPr>
              <w:t xml:space="preserve"> Однако н</w:t>
            </w:r>
            <w:r w:rsidRPr="000C6FF9">
              <w:rPr>
                <w:rFonts w:ascii="Times New Roman" w:eastAsia="Lucida Sans Unicode" w:hAnsi="Times New Roman" w:cs="Mangal"/>
                <w:kern w:val="1"/>
                <w:szCs w:val="28"/>
                <w:lang w:eastAsia="hi-IN" w:bidi="hi-IN"/>
              </w:rPr>
              <w:t xml:space="preserve">еправильно </w:t>
            </w:r>
            <w:r>
              <w:rPr>
                <w:rFonts w:ascii="Times New Roman" w:eastAsia="Lucida Sans Unicode" w:hAnsi="Times New Roman" w:cs="Mangal"/>
                <w:kern w:val="1"/>
                <w:szCs w:val="28"/>
                <w:lang w:eastAsia="hi-IN" w:bidi="hi-IN"/>
              </w:rPr>
              <w:t xml:space="preserve">было </w:t>
            </w:r>
            <w:r w:rsidRPr="000C6FF9">
              <w:rPr>
                <w:rFonts w:ascii="Times New Roman" w:eastAsia="Lucida Sans Unicode" w:hAnsi="Times New Roman" w:cs="Mangal"/>
                <w:kern w:val="1"/>
                <w:szCs w:val="28"/>
                <w:lang w:eastAsia="hi-IN" w:bidi="hi-IN"/>
              </w:rPr>
              <w:t xml:space="preserve">составлено выражение для вычисления скорости; </w:t>
            </w:r>
            <w:r>
              <w:rPr>
                <w:rFonts w:ascii="Times New Roman" w:eastAsia="Lucida Sans Unicode" w:hAnsi="Times New Roman" w:cs="Mangal"/>
                <w:kern w:val="1"/>
                <w:szCs w:val="28"/>
                <w:lang w:eastAsia="hi-IN" w:bidi="hi-IN"/>
              </w:rPr>
              <w:t xml:space="preserve">допущены </w:t>
            </w:r>
            <w:r w:rsidRPr="000C6FF9">
              <w:rPr>
                <w:rFonts w:ascii="Times New Roman" w:eastAsia="Lucida Sans Unicode" w:hAnsi="Times New Roman" w:cs="Mangal"/>
                <w:kern w:val="1"/>
                <w:szCs w:val="28"/>
                <w:lang w:eastAsia="hi-IN" w:bidi="hi-IN"/>
              </w:rPr>
              <w:t>вычислительные</w:t>
            </w:r>
            <w:r>
              <w:rPr>
                <w:rFonts w:ascii="Times New Roman" w:eastAsia="Lucida Sans Unicode" w:hAnsi="Times New Roman" w:cs="Mangal"/>
                <w:kern w:val="1"/>
                <w:szCs w:val="28"/>
                <w:lang w:eastAsia="hi-IN" w:bidi="hi-IN"/>
              </w:rPr>
              <w:t xml:space="preserve"> ошибки</w:t>
            </w:r>
            <w:r w:rsidRPr="000C6FF9">
              <w:rPr>
                <w:rFonts w:ascii="Times New Roman" w:eastAsia="Lucida Sans Unicode" w:hAnsi="Times New Roman" w:cs="Mangal"/>
                <w:kern w:val="1"/>
                <w:szCs w:val="28"/>
                <w:lang w:eastAsia="hi-IN" w:bidi="hi-IN"/>
              </w:rPr>
              <w:t>; при решении квадратного уравнения неверно составлено уравнение; ошибка при вычислении времени движения; решение по действиям без пояснений; просто записан ответ без решения; обозначен</w:t>
            </w:r>
            <w:r>
              <w:rPr>
                <w:rFonts w:ascii="Times New Roman" w:eastAsia="Lucida Sans Unicode" w:hAnsi="Times New Roman" w:cs="Mangal"/>
                <w:kern w:val="1"/>
                <w:szCs w:val="28"/>
                <w:lang w:eastAsia="hi-IN" w:bidi="hi-IN"/>
              </w:rPr>
              <w:t>а</w:t>
            </w:r>
            <w:r w:rsidRPr="000C6FF9">
              <w:rPr>
                <w:rFonts w:ascii="Times New Roman" w:eastAsia="Lucida Sans Unicode" w:hAnsi="Times New Roman" w:cs="Mangal"/>
                <w:kern w:val="1"/>
                <w:szCs w:val="28"/>
                <w:lang w:eastAsia="hi-IN" w:bidi="hi-IN"/>
              </w:rPr>
              <w:t xml:space="preserve"> неизвестной одна величина, а вопрос </w:t>
            </w:r>
            <w:r>
              <w:rPr>
                <w:rFonts w:ascii="Times New Roman" w:eastAsia="Lucida Sans Unicode" w:hAnsi="Times New Roman" w:cs="Mangal"/>
                <w:kern w:val="1"/>
                <w:szCs w:val="28"/>
                <w:lang w:eastAsia="hi-IN" w:bidi="hi-IN"/>
              </w:rPr>
              <w:t>–</w:t>
            </w:r>
            <w:r w:rsidRPr="000C6FF9">
              <w:rPr>
                <w:rFonts w:ascii="Times New Roman" w:eastAsia="Lucida Sans Unicode" w:hAnsi="Times New Roman" w:cs="Mangal"/>
                <w:kern w:val="1"/>
                <w:szCs w:val="28"/>
                <w:lang w:eastAsia="hi-IN" w:bidi="hi-IN"/>
              </w:rPr>
              <w:t xml:space="preserve"> про другую величину </w:t>
            </w:r>
          </w:p>
        </w:tc>
      </w:tr>
      <w:tr w:rsidR="00CD5530" w:rsidRPr="000C6FF9" w:rsidTr="007E4880">
        <w:trPr>
          <w:jc w:val="center"/>
        </w:trPr>
        <w:tc>
          <w:tcPr>
            <w:tcW w:w="1453" w:type="dxa"/>
          </w:tcPr>
          <w:p w:rsidR="00CD5530" w:rsidRPr="000C6FF9" w:rsidRDefault="00CD5530" w:rsidP="007E4880">
            <w:pPr>
              <w:jc w:val="both"/>
              <w:rPr>
                <w:rFonts w:ascii="Times New Roman" w:eastAsia="Lucida Sans Unicode" w:hAnsi="Times New Roman" w:cs="Mangal"/>
                <w:kern w:val="1"/>
                <w:szCs w:val="28"/>
                <w:lang w:eastAsia="hi-IN" w:bidi="hi-IN"/>
              </w:rPr>
            </w:pPr>
            <w:r w:rsidRPr="000C6FF9">
              <w:rPr>
                <w:rFonts w:ascii="Times New Roman" w:eastAsia="Lucida Sans Unicode" w:hAnsi="Times New Roman" w:cs="Mangal"/>
                <w:kern w:val="1"/>
                <w:szCs w:val="28"/>
                <w:lang w:eastAsia="hi-IN" w:bidi="hi-IN"/>
              </w:rPr>
              <w:lastRenderedPageBreak/>
              <w:t>23</w:t>
            </w:r>
            <w:r>
              <w:rPr>
                <w:rFonts w:ascii="Times New Roman" w:eastAsia="Lucida Sans Unicode" w:hAnsi="Times New Roman" w:cs="Mangal"/>
                <w:kern w:val="1"/>
                <w:szCs w:val="28"/>
                <w:lang w:eastAsia="hi-IN" w:bidi="hi-IN"/>
              </w:rPr>
              <w:t xml:space="preserve"> модуль «Алгебра»</w:t>
            </w:r>
          </w:p>
        </w:tc>
        <w:tc>
          <w:tcPr>
            <w:tcW w:w="7847" w:type="dxa"/>
          </w:tcPr>
          <w:p w:rsidR="00CD5530" w:rsidRPr="000C6FF9" w:rsidRDefault="00CD5530" w:rsidP="007E4880">
            <w:pPr>
              <w:jc w:val="both"/>
              <w:rPr>
                <w:rFonts w:ascii="Times New Roman" w:eastAsia="Lucida Sans Unicode" w:hAnsi="Times New Roman" w:cs="Mangal"/>
                <w:kern w:val="1"/>
                <w:szCs w:val="28"/>
                <w:lang w:eastAsia="hi-IN" w:bidi="hi-IN"/>
              </w:rPr>
            </w:pPr>
            <w:r>
              <w:rPr>
                <w:rFonts w:ascii="Times New Roman" w:eastAsia="Lucida Sans Unicode" w:hAnsi="Times New Roman" w:cs="Mangal"/>
                <w:kern w:val="1"/>
                <w:szCs w:val="28"/>
                <w:lang w:eastAsia="hi-IN" w:bidi="hi-IN"/>
              </w:rPr>
              <w:t xml:space="preserve">Выпускники </w:t>
            </w:r>
            <w:r w:rsidRPr="000C6FF9">
              <w:rPr>
                <w:rFonts w:ascii="Times New Roman" w:eastAsia="Lucida Sans Unicode" w:hAnsi="Times New Roman" w:cs="Mangal"/>
                <w:kern w:val="1"/>
                <w:szCs w:val="28"/>
                <w:lang w:eastAsia="hi-IN" w:bidi="hi-IN"/>
              </w:rPr>
              <w:t xml:space="preserve">предлагали </w:t>
            </w:r>
            <w:r>
              <w:rPr>
                <w:rFonts w:ascii="Times New Roman" w:eastAsia="Lucida Sans Unicode" w:hAnsi="Times New Roman" w:cs="Mangal"/>
                <w:kern w:val="1"/>
                <w:szCs w:val="28"/>
                <w:lang w:eastAsia="hi-IN" w:bidi="hi-IN"/>
              </w:rPr>
              <w:t>р</w:t>
            </w:r>
            <w:r w:rsidRPr="000C6FF9">
              <w:rPr>
                <w:rFonts w:ascii="Times New Roman" w:eastAsia="Lucida Sans Unicode" w:hAnsi="Times New Roman" w:cs="Mangal"/>
                <w:kern w:val="1"/>
                <w:szCs w:val="28"/>
                <w:lang w:eastAsia="hi-IN" w:bidi="hi-IN"/>
              </w:rPr>
              <w:t>азные подходы к решению задания, но немногие смогли разобраться с «кусочным» заданием функции.</w:t>
            </w:r>
            <w:r>
              <w:rPr>
                <w:rFonts w:ascii="Times New Roman" w:eastAsia="Lucida Sans Unicode" w:hAnsi="Times New Roman" w:cs="Mangal"/>
                <w:kern w:val="1"/>
                <w:szCs w:val="28"/>
                <w:lang w:eastAsia="hi-IN" w:bidi="hi-IN"/>
              </w:rPr>
              <w:t xml:space="preserve"> В ходе решения заданий данного типа было выявлено следующее: </w:t>
            </w:r>
            <w:r w:rsidRPr="000C6FF9">
              <w:rPr>
                <w:rFonts w:ascii="Times New Roman" w:eastAsia="Lucida Sans Unicode" w:hAnsi="Times New Roman" w:cs="Mangal"/>
                <w:kern w:val="1"/>
                <w:szCs w:val="28"/>
                <w:lang w:eastAsia="hi-IN" w:bidi="hi-IN"/>
              </w:rPr>
              <w:t>не</w:t>
            </w:r>
            <w:r>
              <w:rPr>
                <w:rFonts w:ascii="Times New Roman" w:eastAsia="Lucida Sans Unicode" w:hAnsi="Times New Roman" w:cs="Mangal"/>
                <w:kern w:val="1"/>
                <w:szCs w:val="28"/>
                <w:lang w:eastAsia="hi-IN" w:bidi="hi-IN"/>
              </w:rPr>
              <w:t xml:space="preserve"> </w:t>
            </w:r>
            <w:r w:rsidRPr="000C6FF9">
              <w:rPr>
                <w:rFonts w:ascii="Times New Roman" w:eastAsia="Lucida Sans Unicode" w:hAnsi="Times New Roman" w:cs="Mangal"/>
                <w:kern w:val="1"/>
                <w:szCs w:val="28"/>
                <w:lang w:eastAsia="hi-IN" w:bidi="hi-IN"/>
              </w:rPr>
              <w:t>понима</w:t>
            </w:r>
            <w:r>
              <w:rPr>
                <w:rFonts w:ascii="Times New Roman" w:eastAsia="Lucida Sans Unicode" w:hAnsi="Times New Roman" w:cs="Mangal"/>
                <w:kern w:val="1"/>
                <w:szCs w:val="28"/>
                <w:lang w:eastAsia="hi-IN" w:bidi="hi-IN"/>
              </w:rPr>
              <w:t>ют</w:t>
            </w:r>
            <w:r w:rsidRPr="000C6FF9">
              <w:rPr>
                <w:rFonts w:ascii="Times New Roman" w:eastAsia="Lucida Sans Unicode" w:hAnsi="Times New Roman" w:cs="Mangal"/>
                <w:kern w:val="1"/>
                <w:szCs w:val="28"/>
                <w:lang w:eastAsia="hi-IN" w:bidi="hi-IN"/>
              </w:rPr>
              <w:t xml:space="preserve"> смысл</w:t>
            </w:r>
            <w:r>
              <w:rPr>
                <w:rFonts w:ascii="Times New Roman" w:eastAsia="Lucida Sans Unicode" w:hAnsi="Times New Roman" w:cs="Mangal"/>
                <w:kern w:val="1"/>
                <w:szCs w:val="28"/>
                <w:lang w:eastAsia="hi-IN" w:bidi="hi-IN"/>
              </w:rPr>
              <w:t>а</w:t>
            </w:r>
            <w:r w:rsidRPr="000C6FF9">
              <w:rPr>
                <w:rFonts w:ascii="Times New Roman" w:eastAsia="Lucida Sans Unicode" w:hAnsi="Times New Roman" w:cs="Mangal"/>
                <w:kern w:val="1"/>
                <w:szCs w:val="28"/>
                <w:lang w:eastAsia="hi-IN" w:bidi="hi-IN"/>
              </w:rPr>
              <w:t xml:space="preserve"> «кусочного» задания функции; не</w:t>
            </w:r>
            <w:r>
              <w:rPr>
                <w:rFonts w:ascii="Times New Roman" w:eastAsia="Lucida Sans Unicode" w:hAnsi="Times New Roman" w:cs="Mangal"/>
                <w:kern w:val="1"/>
                <w:szCs w:val="28"/>
                <w:lang w:eastAsia="hi-IN" w:bidi="hi-IN"/>
              </w:rPr>
              <w:t xml:space="preserve"> </w:t>
            </w:r>
            <w:r w:rsidRPr="000C6FF9">
              <w:rPr>
                <w:rFonts w:ascii="Times New Roman" w:eastAsia="Lucida Sans Unicode" w:hAnsi="Times New Roman" w:cs="Mangal"/>
                <w:kern w:val="1"/>
                <w:szCs w:val="28"/>
                <w:lang w:eastAsia="hi-IN" w:bidi="hi-IN"/>
              </w:rPr>
              <w:t>верно стро</w:t>
            </w:r>
            <w:r>
              <w:rPr>
                <w:rFonts w:ascii="Times New Roman" w:eastAsia="Lucida Sans Unicode" w:hAnsi="Times New Roman" w:cs="Mangal"/>
                <w:kern w:val="1"/>
                <w:szCs w:val="28"/>
                <w:lang w:eastAsia="hi-IN" w:bidi="hi-IN"/>
              </w:rPr>
              <w:t xml:space="preserve">ят </w:t>
            </w:r>
            <w:r w:rsidRPr="000C6FF9">
              <w:rPr>
                <w:rFonts w:ascii="Times New Roman" w:eastAsia="Lucida Sans Unicode" w:hAnsi="Times New Roman" w:cs="Mangal"/>
                <w:kern w:val="1"/>
                <w:szCs w:val="28"/>
                <w:lang w:eastAsia="hi-IN" w:bidi="hi-IN"/>
              </w:rPr>
              <w:t xml:space="preserve">график: указывают выколотые точки, не выделяют нужные участки линий, оставляют лишние участки линии; вместо прямой построили почти параболу; график заканчивается на последней точке из таблицы или на оси ординат; пограничные точки выколоты; </w:t>
            </w:r>
            <w:r>
              <w:rPr>
                <w:rFonts w:ascii="Times New Roman" w:eastAsia="Lucida Sans Unicode" w:hAnsi="Times New Roman" w:cs="Mangal"/>
                <w:kern w:val="1"/>
                <w:szCs w:val="28"/>
                <w:lang w:eastAsia="hi-IN" w:bidi="hi-IN"/>
              </w:rPr>
              <w:t xml:space="preserve">допущены </w:t>
            </w:r>
            <w:r w:rsidRPr="000C6FF9">
              <w:rPr>
                <w:rFonts w:ascii="Times New Roman" w:eastAsia="Lucida Sans Unicode" w:hAnsi="Times New Roman" w:cs="Mangal"/>
                <w:kern w:val="1"/>
                <w:szCs w:val="28"/>
                <w:lang w:eastAsia="hi-IN" w:bidi="hi-IN"/>
              </w:rPr>
              <w:t>вычислительные</w:t>
            </w:r>
            <w:r>
              <w:rPr>
                <w:rFonts w:ascii="Times New Roman" w:eastAsia="Lucida Sans Unicode" w:hAnsi="Times New Roman" w:cs="Mangal"/>
                <w:kern w:val="1"/>
                <w:szCs w:val="28"/>
                <w:lang w:eastAsia="hi-IN" w:bidi="hi-IN"/>
              </w:rPr>
              <w:t xml:space="preserve"> ошибки</w:t>
            </w:r>
            <w:r w:rsidRPr="000C6FF9">
              <w:rPr>
                <w:rFonts w:ascii="Times New Roman" w:eastAsia="Lucida Sans Unicode" w:hAnsi="Times New Roman" w:cs="Mangal"/>
                <w:kern w:val="1"/>
                <w:szCs w:val="28"/>
                <w:lang w:eastAsia="hi-IN" w:bidi="hi-IN"/>
              </w:rPr>
              <w:t xml:space="preserve"> при нахождении координат;</w:t>
            </w:r>
            <w:r>
              <w:rPr>
                <w:rFonts w:ascii="Times New Roman" w:eastAsia="Lucida Sans Unicode" w:hAnsi="Times New Roman" w:cs="Mangal"/>
                <w:kern w:val="1"/>
                <w:szCs w:val="28"/>
                <w:lang w:eastAsia="hi-IN" w:bidi="hi-IN"/>
              </w:rPr>
              <w:t xml:space="preserve"> </w:t>
            </w:r>
            <w:r w:rsidRPr="000C6FF9">
              <w:rPr>
                <w:rFonts w:ascii="Times New Roman" w:eastAsia="Lucida Sans Unicode" w:hAnsi="Times New Roman" w:cs="Mangal"/>
                <w:kern w:val="1"/>
                <w:szCs w:val="28"/>
                <w:lang w:eastAsia="hi-IN" w:bidi="hi-IN"/>
              </w:rPr>
              <w:t>прямую у=m проводят параллельно оси ординат, не все значения параметра найдены, неправильно записан ответ</w:t>
            </w:r>
          </w:p>
        </w:tc>
      </w:tr>
      <w:tr w:rsidR="00CD5530" w:rsidRPr="000C6FF9" w:rsidTr="007E4880">
        <w:trPr>
          <w:jc w:val="center"/>
        </w:trPr>
        <w:tc>
          <w:tcPr>
            <w:tcW w:w="1453" w:type="dxa"/>
          </w:tcPr>
          <w:p w:rsidR="00CD5530" w:rsidRPr="000C6FF9" w:rsidRDefault="00CD5530" w:rsidP="007E4880">
            <w:pPr>
              <w:jc w:val="both"/>
              <w:rPr>
                <w:rFonts w:ascii="Times New Roman" w:eastAsia="Lucida Sans Unicode" w:hAnsi="Times New Roman" w:cs="Mangal"/>
                <w:kern w:val="1"/>
                <w:szCs w:val="28"/>
                <w:lang w:eastAsia="hi-IN" w:bidi="hi-IN"/>
              </w:rPr>
            </w:pPr>
            <w:r w:rsidRPr="000C6FF9">
              <w:rPr>
                <w:rFonts w:ascii="Times New Roman" w:eastAsia="Lucida Sans Unicode" w:hAnsi="Times New Roman" w:cs="Mangal"/>
                <w:kern w:val="1"/>
                <w:szCs w:val="28"/>
                <w:lang w:eastAsia="hi-IN" w:bidi="hi-IN"/>
              </w:rPr>
              <w:t>24</w:t>
            </w:r>
            <w:r>
              <w:rPr>
                <w:rFonts w:ascii="Times New Roman" w:eastAsia="Lucida Sans Unicode" w:hAnsi="Times New Roman" w:cs="Mangal"/>
                <w:kern w:val="1"/>
                <w:szCs w:val="28"/>
                <w:lang w:eastAsia="hi-IN" w:bidi="hi-IN"/>
              </w:rPr>
              <w:t xml:space="preserve"> модуль «Геометрия»</w:t>
            </w:r>
          </w:p>
        </w:tc>
        <w:tc>
          <w:tcPr>
            <w:tcW w:w="7847" w:type="dxa"/>
          </w:tcPr>
          <w:p w:rsidR="00CD5530" w:rsidRPr="000C6FF9" w:rsidRDefault="00CD5530" w:rsidP="007E4880">
            <w:pPr>
              <w:ind w:firstLine="33"/>
              <w:jc w:val="both"/>
              <w:rPr>
                <w:rFonts w:ascii="Times New Roman" w:eastAsia="Lucida Sans Unicode" w:hAnsi="Times New Roman" w:cs="Mangal"/>
                <w:kern w:val="1"/>
                <w:szCs w:val="28"/>
                <w:lang w:eastAsia="hi-IN" w:bidi="hi-IN"/>
              </w:rPr>
            </w:pPr>
            <w:r w:rsidRPr="00A72628">
              <w:rPr>
                <w:rFonts w:ascii="Times New Roman" w:eastAsia="Lucida Sans Unicode" w:hAnsi="Times New Roman" w:cs="Mangal"/>
                <w:kern w:val="1"/>
                <w:szCs w:val="28"/>
                <w:lang w:eastAsia="hi-IN" w:bidi="hi-IN"/>
              </w:rPr>
              <w:t>В</w:t>
            </w:r>
            <w:r>
              <w:rPr>
                <w:rFonts w:ascii="Times New Roman" w:eastAsia="Lucida Sans Unicode" w:hAnsi="Times New Roman" w:cs="Mangal"/>
                <w:kern w:val="1"/>
                <w:szCs w:val="28"/>
                <w:lang w:eastAsia="hi-IN" w:bidi="hi-IN"/>
              </w:rPr>
              <w:t xml:space="preserve"> ходе решения заданий данного типа выпускники допускали следующие ошибки</w:t>
            </w:r>
            <w:r w:rsidRPr="000C6FF9">
              <w:rPr>
                <w:rFonts w:ascii="Times New Roman" w:eastAsia="Lucida Sans Unicode" w:hAnsi="Times New Roman" w:cs="Mangal"/>
                <w:kern w:val="1"/>
                <w:szCs w:val="28"/>
                <w:lang w:eastAsia="hi-IN" w:bidi="hi-IN"/>
              </w:rPr>
              <w:t>: отсутствие обоснований, вычислительные</w:t>
            </w:r>
            <w:r>
              <w:rPr>
                <w:rFonts w:ascii="Times New Roman" w:eastAsia="Lucida Sans Unicode" w:hAnsi="Times New Roman" w:cs="Mangal"/>
                <w:kern w:val="1"/>
                <w:szCs w:val="28"/>
                <w:lang w:eastAsia="hi-IN" w:bidi="hi-IN"/>
              </w:rPr>
              <w:t xml:space="preserve"> ошибки</w:t>
            </w:r>
            <w:r w:rsidRPr="000C6FF9">
              <w:rPr>
                <w:rFonts w:ascii="Times New Roman" w:eastAsia="Lucida Sans Unicode" w:hAnsi="Times New Roman" w:cs="Mangal"/>
                <w:kern w:val="1"/>
                <w:szCs w:val="28"/>
                <w:lang w:eastAsia="hi-IN" w:bidi="hi-IN"/>
              </w:rPr>
              <w:t>, пута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вписанный угол и центральный угол и их свойства, не зна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значения</w:t>
            </w:r>
            <w:r>
              <w:rPr>
                <w:rFonts w:ascii="Times New Roman" w:eastAsia="Lucida Sans Unicode" w:hAnsi="Times New Roman" w:cs="Mangal"/>
                <w:kern w:val="1"/>
                <w:szCs w:val="28"/>
                <w:lang w:eastAsia="hi-IN" w:bidi="hi-IN"/>
              </w:rPr>
              <w:t xml:space="preserve"> угла</w:t>
            </w:r>
            <w:r w:rsidRPr="000C6FF9">
              <w:rPr>
                <w:rFonts w:ascii="Times New Roman" w:eastAsia="Lucida Sans Unicode" w:hAnsi="Times New Roman" w:cs="Mangal"/>
                <w:kern w:val="1"/>
                <w:szCs w:val="28"/>
                <w:lang w:eastAsia="hi-IN" w:bidi="hi-IN"/>
              </w:rPr>
              <w:t xml:space="preserve"> синуса 30</w:t>
            </w:r>
            <w:r>
              <w:rPr>
                <w:rFonts w:ascii="Times New Roman" w:eastAsia="Lucida Sans Unicode" w:hAnsi="Times New Roman"/>
                <w:kern w:val="1"/>
                <w:szCs w:val="28"/>
                <w:lang w:eastAsia="hi-IN" w:bidi="hi-IN"/>
              </w:rPr>
              <w:t>º</w:t>
            </w:r>
            <w:r w:rsidRPr="000C6FF9">
              <w:rPr>
                <w:rFonts w:ascii="Times New Roman" w:eastAsia="Lucida Sans Unicode" w:hAnsi="Times New Roman" w:cs="Mangal"/>
                <w:kern w:val="1"/>
                <w:szCs w:val="28"/>
                <w:lang w:eastAsia="hi-IN" w:bidi="hi-IN"/>
              </w:rPr>
              <w:t>,</w:t>
            </w:r>
            <w:r>
              <w:rPr>
                <w:rFonts w:ascii="Times New Roman" w:eastAsia="Lucida Sans Unicode" w:hAnsi="Times New Roman" w:cs="Mangal"/>
                <w:kern w:val="1"/>
                <w:szCs w:val="28"/>
                <w:lang w:eastAsia="hi-IN" w:bidi="hi-IN"/>
              </w:rPr>
              <w:t xml:space="preserve"> </w:t>
            </w:r>
            <w:r w:rsidRPr="000C6FF9">
              <w:rPr>
                <w:rFonts w:ascii="Times New Roman" w:eastAsia="Lucida Sans Unicode" w:hAnsi="Times New Roman" w:cs="Mangal"/>
                <w:kern w:val="1"/>
                <w:szCs w:val="28"/>
                <w:lang w:eastAsia="hi-IN" w:bidi="hi-IN"/>
              </w:rPr>
              <w:t>неверно выполн</w:t>
            </w:r>
            <w:r>
              <w:rPr>
                <w:rFonts w:ascii="Times New Roman" w:eastAsia="Lucida Sans Unicode" w:hAnsi="Times New Roman" w:cs="Mangal"/>
                <w:kern w:val="1"/>
                <w:szCs w:val="28"/>
                <w:lang w:eastAsia="hi-IN" w:bidi="hi-IN"/>
              </w:rPr>
              <w:t>яли</w:t>
            </w:r>
            <w:r w:rsidRPr="000C6FF9">
              <w:rPr>
                <w:rFonts w:ascii="Times New Roman" w:eastAsia="Lucida Sans Unicode" w:hAnsi="Times New Roman" w:cs="Mangal"/>
                <w:kern w:val="1"/>
                <w:szCs w:val="28"/>
                <w:lang w:eastAsia="hi-IN" w:bidi="hi-IN"/>
              </w:rPr>
              <w:t xml:space="preserve"> черт</w:t>
            </w:r>
            <w:r>
              <w:rPr>
                <w:rFonts w:ascii="Times New Roman" w:eastAsia="Lucida Sans Unicode" w:hAnsi="Times New Roman" w:cs="Mangal"/>
                <w:kern w:val="1"/>
                <w:szCs w:val="28"/>
                <w:lang w:eastAsia="hi-IN" w:bidi="hi-IN"/>
              </w:rPr>
              <w:t>е</w:t>
            </w:r>
            <w:r w:rsidRPr="000C6FF9">
              <w:rPr>
                <w:rFonts w:ascii="Times New Roman" w:eastAsia="Lucida Sans Unicode" w:hAnsi="Times New Roman" w:cs="Mangal"/>
                <w:kern w:val="1"/>
                <w:szCs w:val="28"/>
                <w:lang w:eastAsia="hi-IN" w:bidi="hi-IN"/>
              </w:rPr>
              <w:t xml:space="preserve">ж </w:t>
            </w:r>
          </w:p>
        </w:tc>
      </w:tr>
      <w:tr w:rsidR="00CD5530" w:rsidRPr="000C6FF9" w:rsidTr="007E4880">
        <w:trPr>
          <w:jc w:val="center"/>
        </w:trPr>
        <w:tc>
          <w:tcPr>
            <w:tcW w:w="1453" w:type="dxa"/>
          </w:tcPr>
          <w:p w:rsidR="00CD5530" w:rsidRPr="000C6FF9" w:rsidRDefault="00CD5530" w:rsidP="007E4880">
            <w:pPr>
              <w:jc w:val="both"/>
              <w:rPr>
                <w:rFonts w:ascii="Times New Roman" w:eastAsia="Lucida Sans Unicode" w:hAnsi="Times New Roman" w:cs="Mangal"/>
                <w:kern w:val="1"/>
                <w:szCs w:val="28"/>
                <w:lang w:eastAsia="hi-IN" w:bidi="hi-IN"/>
              </w:rPr>
            </w:pPr>
            <w:r w:rsidRPr="000C6FF9">
              <w:rPr>
                <w:rFonts w:ascii="Times New Roman" w:eastAsia="Lucida Sans Unicode" w:hAnsi="Times New Roman" w:cs="Mangal"/>
                <w:kern w:val="1"/>
                <w:szCs w:val="28"/>
                <w:lang w:eastAsia="hi-IN" w:bidi="hi-IN"/>
              </w:rPr>
              <w:t>25</w:t>
            </w:r>
            <w:r>
              <w:rPr>
                <w:rFonts w:ascii="Times New Roman" w:eastAsia="Lucida Sans Unicode" w:hAnsi="Times New Roman" w:cs="Mangal"/>
                <w:kern w:val="1"/>
                <w:szCs w:val="28"/>
                <w:lang w:eastAsia="hi-IN" w:bidi="hi-IN"/>
              </w:rPr>
              <w:t xml:space="preserve"> модуль «Геометрия»</w:t>
            </w:r>
          </w:p>
        </w:tc>
        <w:tc>
          <w:tcPr>
            <w:tcW w:w="7847" w:type="dxa"/>
          </w:tcPr>
          <w:p w:rsidR="00CD5530" w:rsidRPr="000C6FF9" w:rsidRDefault="00CD5530" w:rsidP="007E4880">
            <w:pPr>
              <w:ind w:firstLine="33"/>
              <w:jc w:val="both"/>
              <w:rPr>
                <w:rFonts w:ascii="Times New Roman" w:eastAsia="Lucida Sans Unicode" w:hAnsi="Times New Roman" w:cs="Mangal"/>
                <w:kern w:val="1"/>
                <w:szCs w:val="28"/>
                <w:lang w:eastAsia="hi-IN" w:bidi="hi-IN"/>
              </w:rPr>
            </w:pPr>
            <w:r>
              <w:rPr>
                <w:rFonts w:ascii="Times New Roman" w:eastAsia="Lucida Sans Unicode" w:hAnsi="Times New Roman" w:cs="Mangal"/>
                <w:kern w:val="1"/>
                <w:szCs w:val="28"/>
                <w:lang w:eastAsia="hi-IN" w:bidi="hi-IN"/>
              </w:rPr>
              <w:t>При решении заданий данного вида были выявлены следующие ошибки: и</w:t>
            </w:r>
            <w:r w:rsidRPr="000C6FF9">
              <w:rPr>
                <w:rFonts w:ascii="Times New Roman" w:eastAsia="Lucida Sans Unicode" w:hAnsi="Times New Roman" w:cs="Mangal"/>
                <w:kern w:val="1"/>
                <w:szCs w:val="28"/>
                <w:lang w:eastAsia="hi-IN" w:bidi="hi-IN"/>
              </w:rPr>
              <w:t>спользова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необоснованны</w:t>
            </w:r>
            <w:r>
              <w:rPr>
                <w:rFonts w:ascii="Times New Roman" w:eastAsia="Lucida Sans Unicode" w:hAnsi="Times New Roman" w:cs="Mangal"/>
                <w:kern w:val="1"/>
                <w:szCs w:val="28"/>
                <w:lang w:eastAsia="hi-IN" w:bidi="hi-IN"/>
              </w:rPr>
              <w:t>е</w:t>
            </w:r>
            <w:r w:rsidRPr="000C6FF9">
              <w:rPr>
                <w:rFonts w:ascii="Times New Roman" w:eastAsia="Lucida Sans Unicode" w:hAnsi="Times New Roman" w:cs="Mangal"/>
                <w:kern w:val="1"/>
                <w:szCs w:val="28"/>
                <w:lang w:eastAsia="hi-IN" w:bidi="hi-IN"/>
              </w:rPr>
              <w:t xml:space="preserve"> свойств</w:t>
            </w:r>
            <w:r>
              <w:rPr>
                <w:rFonts w:ascii="Times New Roman" w:eastAsia="Lucida Sans Unicode" w:hAnsi="Times New Roman" w:cs="Mangal"/>
                <w:kern w:val="1"/>
                <w:szCs w:val="28"/>
                <w:lang w:eastAsia="hi-IN" w:bidi="hi-IN"/>
              </w:rPr>
              <w:t>а</w:t>
            </w:r>
            <w:r w:rsidRPr="000C6FF9">
              <w:rPr>
                <w:rFonts w:ascii="Times New Roman" w:eastAsia="Lucida Sans Unicode" w:hAnsi="Times New Roman" w:cs="Mangal"/>
                <w:kern w:val="1"/>
                <w:szCs w:val="28"/>
                <w:lang w:eastAsia="hi-IN" w:bidi="hi-IN"/>
              </w:rPr>
              <w:t>, пута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параллельные прямые и секущую для установления равенства накрест лежащих углов, использова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равенства элементов в треугольниках, неправильно составл</w:t>
            </w:r>
            <w:r>
              <w:rPr>
                <w:rFonts w:ascii="Times New Roman" w:eastAsia="Lucida Sans Unicode" w:hAnsi="Times New Roman" w:cs="Mangal"/>
                <w:kern w:val="1"/>
                <w:szCs w:val="28"/>
                <w:lang w:eastAsia="hi-IN" w:bidi="hi-IN"/>
              </w:rPr>
              <w:t>яли</w:t>
            </w:r>
            <w:r w:rsidRPr="000C6FF9">
              <w:rPr>
                <w:rFonts w:ascii="Times New Roman" w:eastAsia="Lucida Sans Unicode" w:hAnsi="Times New Roman" w:cs="Mangal"/>
                <w:kern w:val="1"/>
                <w:szCs w:val="28"/>
                <w:lang w:eastAsia="hi-IN" w:bidi="hi-IN"/>
              </w:rPr>
              <w:t xml:space="preserve"> соотношение сходственных сторон, равенство которых не доказано, неверн</w:t>
            </w:r>
            <w:r>
              <w:rPr>
                <w:rFonts w:ascii="Times New Roman" w:eastAsia="Lucida Sans Unicode" w:hAnsi="Times New Roman" w:cs="Mangal"/>
                <w:kern w:val="1"/>
                <w:szCs w:val="28"/>
                <w:lang w:eastAsia="hi-IN" w:bidi="hi-IN"/>
              </w:rPr>
              <w:t>о оформляли</w:t>
            </w:r>
            <w:r w:rsidRPr="000C6FF9">
              <w:rPr>
                <w:rFonts w:ascii="Times New Roman" w:eastAsia="Lucida Sans Unicode" w:hAnsi="Times New Roman" w:cs="Mangal"/>
                <w:kern w:val="1"/>
                <w:szCs w:val="28"/>
                <w:lang w:eastAsia="hi-IN" w:bidi="hi-IN"/>
              </w:rPr>
              <w:t xml:space="preserve"> черт</w:t>
            </w:r>
            <w:r>
              <w:rPr>
                <w:rFonts w:ascii="Times New Roman" w:eastAsia="Lucida Sans Unicode" w:hAnsi="Times New Roman" w:cs="Mangal"/>
                <w:kern w:val="1"/>
                <w:szCs w:val="28"/>
                <w:lang w:eastAsia="hi-IN" w:bidi="hi-IN"/>
              </w:rPr>
              <w:t>е</w:t>
            </w:r>
            <w:r w:rsidRPr="000C6FF9">
              <w:rPr>
                <w:rFonts w:ascii="Times New Roman" w:eastAsia="Lucida Sans Unicode" w:hAnsi="Times New Roman" w:cs="Mangal"/>
                <w:kern w:val="1"/>
                <w:szCs w:val="28"/>
                <w:lang w:eastAsia="hi-IN" w:bidi="hi-IN"/>
              </w:rPr>
              <w:t>ж, при доказательстве подобных треугольников пута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признаки подобия</w:t>
            </w:r>
          </w:p>
        </w:tc>
      </w:tr>
      <w:tr w:rsidR="00CD5530" w:rsidRPr="000C6FF9" w:rsidTr="007E4880">
        <w:trPr>
          <w:jc w:val="center"/>
        </w:trPr>
        <w:tc>
          <w:tcPr>
            <w:tcW w:w="1453" w:type="dxa"/>
          </w:tcPr>
          <w:p w:rsidR="00CD5530" w:rsidRPr="000C6FF9" w:rsidRDefault="00CD5530" w:rsidP="007E4880">
            <w:pPr>
              <w:jc w:val="both"/>
              <w:rPr>
                <w:rFonts w:ascii="Times New Roman" w:eastAsia="Lucida Sans Unicode" w:hAnsi="Times New Roman" w:cs="Mangal"/>
                <w:kern w:val="1"/>
                <w:szCs w:val="28"/>
                <w:lang w:eastAsia="hi-IN" w:bidi="hi-IN"/>
              </w:rPr>
            </w:pPr>
            <w:r w:rsidRPr="000C6FF9">
              <w:rPr>
                <w:rFonts w:ascii="Times New Roman" w:eastAsia="Lucida Sans Unicode" w:hAnsi="Times New Roman" w:cs="Mangal"/>
                <w:kern w:val="1"/>
                <w:szCs w:val="28"/>
                <w:lang w:eastAsia="hi-IN" w:bidi="hi-IN"/>
              </w:rPr>
              <w:t>26</w:t>
            </w:r>
            <w:r>
              <w:rPr>
                <w:rFonts w:ascii="Times New Roman" w:eastAsia="Lucida Sans Unicode" w:hAnsi="Times New Roman" w:cs="Mangal"/>
                <w:kern w:val="1"/>
                <w:szCs w:val="28"/>
                <w:lang w:eastAsia="hi-IN" w:bidi="hi-IN"/>
              </w:rPr>
              <w:t xml:space="preserve"> модуль «Геометрия»</w:t>
            </w:r>
          </w:p>
        </w:tc>
        <w:tc>
          <w:tcPr>
            <w:tcW w:w="7847" w:type="dxa"/>
          </w:tcPr>
          <w:p w:rsidR="00CD5530" w:rsidRPr="000C6FF9" w:rsidRDefault="00CD5530" w:rsidP="007E4880">
            <w:pPr>
              <w:jc w:val="both"/>
              <w:rPr>
                <w:rFonts w:ascii="Times New Roman" w:eastAsia="Lucida Sans Unicode" w:hAnsi="Times New Roman" w:cs="Mangal"/>
                <w:kern w:val="1"/>
                <w:szCs w:val="28"/>
                <w:lang w:eastAsia="hi-IN" w:bidi="hi-IN"/>
              </w:rPr>
            </w:pPr>
            <w:r>
              <w:rPr>
                <w:rFonts w:ascii="Times New Roman" w:eastAsia="Lucida Sans Unicode" w:hAnsi="Times New Roman" w:cs="Mangal"/>
                <w:kern w:val="1"/>
                <w:szCs w:val="28"/>
                <w:lang w:eastAsia="hi-IN" w:bidi="hi-IN"/>
              </w:rPr>
              <w:t>Девятиклассники, решая данное задание, допускали следующие ошибки: отсутствие</w:t>
            </w:r>
            <w:r w:rsidRPr="000C6FF9">
              <w:rPr>
                <w:rFonts w:ascii="Times New Roman" w:eastAsia="Lucida Sans Unicode" w:hAnsi="Times New Roman" w:cs="Mangal"/>
                <w:kern w:val="1"/>
                <w:szCs w:val="28"/>
                <w:lang w:eastAsia="hi-IN" w:bidi="hi-IN"/>
              </w:rPr>
              <w:t xml:space="preserve"> чертежа</w:t>
            </w:r>
            <w:r>
              <w:rPr>
                <w:rFonts w:ascii="Times New Roman" w:eastAsia="Lucida Sans Unicode" w:hAnsi="Times New Roman" w:cs="Mangal"/>
                <w:kern w:val="1"/>
                <w:szCs w:val="28"/>
                <w:lang w:eastAsia="hi-IN" w:bidi="hi-IN"/>
              </w:rPr>
              <w:t>;</w:t>
            </w:r>
            <w:r w:rsidRPr="000C6FF9">
              <w:rPr>
                <w:rFonts w:ascii="Times New Roman" w:eastAsia="Lucida Sans Unicode" w:hAnsi="Times New Roman" w:cs="Mangal"/>
                <w:kern w:val="1"/>
                <w:szCs w:val="28"/>
                <w:lang w:eastAsia="hi-IN" w:bidi="hi-IN"/>
              </w:rPr>
              <w:t xml:space="preserve"> нет доказательства подобных треугольников</w:t>
            </w:r>
            <w:r>
              <w:rPr>
                <w:rFonts w:ascii="Times New Roman" w:eastAsia="Lucida Sans Unicode" w:hAnsi="Times New Roman" w:cs="Mangal"/>
                <w:kern w:val="1"/>
                <w:szCs w:val="28"/>
                <w:lang w:eastAsia="hi-IN" w:bidi="hi-IN"/>
              </w:rPr>
              <w:t>;</w:t>
            </w:r>
            <w:r w:rsidRPr="000C6FF9">
              <w:rPr>
                <w:rFonts w:ascii="Times New Roman" w:eastAsia="Lucida Sans Unicode" w:hAnsi="Times New Roman" w:cs="Mangal"/>
                <w:kern w:val="1"/>
                <w:szCs w:val="28"/>
                <w:lang w:eastAsia="hi-IN" w:bidi="hi-IN"/>
              </w:rPr>
              <w:t xml:space="preserve"> счита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что АВС</w:t>
            </w:r>
            <w:r>
              <w:rPr>
                <w:rFonts w:ascii="Times New Roman" w:eastAsia="Lucida Sans Unicode" w:hAnsi="Times New Roman" w:cs="Mangal"/>
                <w:kern w:val="1"/>
                <w:szCs w:val="28"/>
                <w:lang w:eastAsia="hi-IN" w:bidi="hi-IN"/>
              </w:rPr>
              <w:t xml:space="preserve"> – </w:t>
            </w:r>
            <w:r w:rsidRPr="000C6FF9">
              <w:rPr>
                <w:rFonts w:ascii="Times New Roman" w:eastAsia="Lucida Sans Unicode" w:hAnsi="Times New Roman" w:cs="Mangal"/>
                <w:kern w:val="1"/>
                <w:szCs w:val="28"/>
                <w:lang w:eastAsia="hi-IN" w:bidi="hi-IN"/>
              </w:rPr>
              <w:t>прямоугольный треугольник</w:t>
            </w:r>
            <w:r>
              <w:rPr>
                <w:rFonts w:ascii="Times New Roman" w:eastAsia="Lucida Sans Unicode" w:hAnsi="Times New Roman" w:cs="Mangal"/>
                <w:kern w:val="1"/>
                <w:szCs w:val="28"/>
                <w:lang w:eastAsia="hi-IN" w:bidi="hi-IN"/>
              </w:rPr>
              <w:t>;</w:t>
            </w:r>
            <w:r w:rsidRPr="000C6FF9">
              <w:rPr>
                <w:rFonts w:ascii="Times New Roman" w:eastAsia="Lucida Sans Unicode" w:hAnsi="Times New Roman" w:cs="Mangal"/>
                <w:kern w:val="1"/>
                <w:szCs w:val="28"/>
                <w:lang w:eastAsia="hi-IN" w:bidi="hi-IN"/>
              </w:rPr>
              <w:t xml:space="preserve"> неверно указыва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центр окружности</w:t>
            </w:r>
            <w:r>
              <w:rPr>
                <w:rFonts w:ascii="Times New Roman" w:eastAsia="Lucida Sans Unicode" w:hAnsi="Times New Roman" w:cs="Mangal"/>
                <w:kern w:val="1"/>
                <w:szCs w:val="28"/>
                <w:lang w:eastAsia="hi-IN" w:bidi="hi-IN"/>
              </w:rPr>
              <w:t>;</w:t>
            </w:r>
            <w:r w:rsidRPr="000C6FF9">
              <w:rPr>
                <w:rFonts w:ascii="Times New Roman" w:eastAsia="Lucida Sans Unicode" w:hAnsi="Times New Roman" w:cs="Mangal"/>
                <w:kern w:val="1"/>
                <w:szCs w:val="28"/>
                <w:lang w:eastAsia="hi-IN" w:bidi="hi-IN"/>
              </w:rPr>
              <w:t xml:space="preserve"> не</w:t>
            </w:r>
            <w:r>
              <w:rPr>
                <w:rFonts w:ascii="Times New Roman" w:eastAsia="Lucida Sans Unicode" w:hAnsi="Times New Roman" w:cs="Mangal"/>
                <w:kern w:val="1"/>
                <w:szCs w:val="28"/>
                <w:lang w:eastAsia="hi-IN" w:bidi="hi-IN"/>
              </w:rPr>
              <w:t>верно</w:t>
            </w:r>
            <w:r w:rsidRPr="000C6FF9">
              <w:rPr>
                <w:rFonts w:ascii="Times New Roman" w:eastAsia="Lucida Sans Unicode" w:hAnsi="Times New Roman" w:cs="Mangal"/>
                <w:kern w:val="1"/>
                <w:szCs w:val="28"/>
                <w:lang w:eastAsia="hi-IN" w:bidi="hi-IN"/>
              </w:rPr>
              <w:t xml:space="preserve"> з</w:t>
            </w:r>
            <w:r>
              <w:rPr>
                <w:rFonts w:ascii="Times New Roman" w:eastAsia="Lucida Sans Unicode" w:hAnsi="Times New Roman" w:cs="Mangal"/>
                <w:kern w:val="1"/>
                <w:szCs w:val="28"/>
                <w:lang w:eastAsia="hi-IN" w:bidi="hi-IN"/>
              </w:rPr>
              <w:t>аписали</w:t>
            </w:r>
            <w:r w:rsidRPr="000C6FF9">
              <w:rPr>
                <w:rFonts w:ascii="Times New Roman" w:eastAsia="Lucida Sans Unicode" w:hAnsi="Times New Roman" w:cs="Mangal"/>
                <w:kern w:val="1"/>
                <w:szCs w:val="28"/>
                <w:lang w:eastAsia="hi-IN" w:bidi="hi-IN"/>
              </w:rPr>
              <w:t xml:space="preserve"> свойство отношения элементов подобных треугольников, неверно примен</w:t>
            </w:r>
            <w:r>
              <w:rPr>
                <w:rFonts w:ascii="Times New Roman" w:eastAsia="Lucida Sans Unicode" w:hAnsi="Times New Roman" w:cs="Mangal"/>
                <w:kern w:val="1"/>
                <w:szCs w:val="28"/>
                <w:lang w:eastAsia="hi-IN" w:bidi="hi-IN"/>
              </w:rPr>
              <w:t>яли</w:t>
            </w:r>
            <w:r w:rsidRPr="000C6FF9">
              <w:rPr>
                <w:rFonts w:ascii="Times New Roman" w:eastAsia="Lucida Sans Unicode" w:hAnsi="Times New Roman" w:cs="Mangal"/>
                <w:kern w:val="1"/>
                <w:szCs w:val="28"/>
                <w:lang w:eastAsia="hi-IN" w:bidi="hi-IN"/>
              </w:rPr>
              <w:t xml:space="preserve"> свойство угла между касательной и хордой</w:t>
            </w:r>
            <w:r>
              <w:rPr>
                <w:rFonts w:ascii="Times New Roman" w:eastAsia="Lucida Sans Unicode" w:hAnsi="Times New Roman" w:cs="Mangal"/>
                <w:kern w:val="1"/>
                <w:szCs w:val="28"/>
                <w:lang w:eastAsia="hi-IN" w:bidi="hi-IN"/>
              </w:rPr>
              <w:t>;</w:t>
            </w:r>
            <w:r w:rsidRPr="000C6FF9">
              <w:rPr>
                <w:rFonts w:ascii="Times New Roman" w:eastAsia="Lucida Sans Unicode" w:hAnsi="Times New Roman" w:cs="Mangal"/>
                <w:kern w:val="1"/>
                <w:szCs w:val="28"/>
                <w:lang w:eastAsia="hi-IN" w:bidi="hi-IN"/>
              </w:rPr>
              <w:t xml:space="preserve"> не определ</w:t>
            </w:r>
            <w:r>
              <w:rPr>
                <w:rFonts w:ascii="Times New Roman" w:eastAsia="Lucida Sans Unicode" w:hAnsi="Times New Roman" w:cs="Mangal"/>
                <w:kern w:val="1"/>
                <w:szCs w:val="28"/>
                <w:lang w:eastAsia="hi-IN" w:bidi="hi-IN"/>
              </w:rPr>
              <w:t>яли</w:t>
            </w:r>
            <w:r w:rsidRPr="000C6FF9">
              <w:rPr>
                <w:rFonts w:ascii="Times New Roman" w:eastAsia="Lucida Sans Unicode" w:hAnsi="Times New Roman" w:cs="Mangal"/>
                <w:kern w:val="1"/>
                <w:szCs w:val="28"/>
                <w:lang w:eastAsia="hi-IN" w:bidi="hi-IN"/>
              </w:rPr>
              <w:t xml:space="preserve"> вид треугольника</w:t>
            </w:r>
            <w:r>
              <w:rPr>
                <w:rFonts w:ascii="Times New Roman" w:eastAsia="Lucida Sans Unicode" w:hAnsi="Times New Roman" w:cs="Mangal"/>
                <w:kern w:val="1"/>
                <w:szCs w:val="28"/>
                <w:lang w:eastAsia="hi-IN" w:bidi="hi-IN"/>
              </w:rPr>
              <w:t>;</w:t>
            </w:r>
            <w:r w:rsidRPr="000C6FF9">
              <w:rPr>
                <w:rFonts w:ascii="Times New Roman" w:eastAsia="Lucida Sans Unicode" w:hAnsi="Times New Roman" w:cs="Mangal"/>
                <w:kern w:val="1"/>
                <w:szCs w:val="28"/>
                <w:lang w:eastAsia="hi-IN" w:bidi="hi-IN"/>
              </w:rPr>
              <w:t xml:space="preserve"> применя</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теорему синусов для треугольника, у которого две вершины лежат на окружности, а одна – в центре</w:t>
            </w:r>
            <w:r>
              <w:rPr>
                <w:rFonts w:ascii="Times New Roman" w:eastAsia="Lucida Sans Unicode" w:hAnsi="Times New Roman" w:cs="Mangal"/>
                <w:kern w:val="1"/>
                <w:szCs w:val="28"/>
                <w:lang w:eastAsia="hi-IN" w:bidi="hi-IN"/>
              </w:rPr>
              <w:t>;</w:t>
            </w:r>
            <w:r w:rsidRPr="000C6FF9">
              <w:rPr>
                <w:rFonts w:ascii="Times New Roman" w:eastAsia="Lucida Sans Unicode" w:hAnsi="Times New Roman" w:cs="Mangal"/>
                <w:kern w:val="1"/>
                <w:szCs w:val="28"/>
                <w:lang w:eastAsia="hi-IN" w:bidi="hi-IN"/>
              </w:rPr>
              <w:t xml:space="preserve"> отсутств</w:t>
            </w:r>
            <w:r>
              <w:rPr>
                <w:rFonts w:ascii="Times New Roman" w:eastAsia="Lucida Sans Unicode" w:hAnsi="Times New Roman" w:cs="Mangal"/>
                <w:kern w:val="1"/>
                <w:szCs w:val="28"/>
                <w:lang w:eastAsia="hi-IN" w:bidi="hi-IN"/>
              </w:rPr>
              <w:t>овали</w:t>
            </w:r>
            <w:r w:rsidRPr="000C6FF9">
              <w:rPr>
                <w:rFonts w:ascii="Times New Roman" w:eastAsia="Lucida Sans Unicode" w:hAnsi="Times New Roman" w:cs="Mangal"/>
                <w:kern w:val="1"/>
                <w:szCs w:val="28"/>
                <w:lang w:eastAsia="hi-IN" w:bidi="hi-IN"/>
              </w:rPr>
              <w:t xml:space="preserve"> объяснени</w:t>
            </w:r>
            <w:r>
              <w:rPr>
                <w:rFonts w:ascii="Times New Roman" w:eastAsia="Lucida Sans Unicode" w:hAnsi="Times New Roman" w:cs="Mangal"/>
                <w:kern w:val="1"/>
                <w:szCs w:val="28"/>
                <w:lang w:eastAsia="hi-IN" w:bidi="hi-IN"/>
              </w:rPr>
              <w:t>я</w:t>
            </w:r>
            <w:r w:rsidRPr="000C6FF9">
              <w:rPr>
                <w:rFonts w:ascii="Times New Roman" w:eastAsia="Lucida Sans Unicode" w:hAnsi="Times New Roman" w:cs="Mangal"/>
                <w:kern w:val="1"/>
                <w:szCs w:val="28"/>
                <w:lang w:eastAsia="hi-IN" w:bidi="hi-IN"/>
              </w:rPr>
              <w:t xml:space="preserve">, </w:t>
            </w:r>
            <w:r>
              <w:rPr>
                <w:rFonts w:ascii="Times New Roman" w:eastAsia="Lucida Sans Unicode" w:hAnsi="Times New Roman" w:cs="Mangal"/>
                <w:kern w:val="1"/>
                <w:szCs w:val="28"/>
                <w:lang w:eastAsia="hi-IN" w:bidi="hi-IN"/>
              </w:rPr>
              <w:t xml:space="preserve">допускали </w:t>
            </w:r>
            <w:r w:rsidRPr="000C6FF9">
              <w:rPr>
                <w:rFonts w:ascii="Times New Roman" w:eastAsia="Lucida Sans Unicode" w:hAnsi="Times New Roman" w:cs="Mangal"/>
                <w:kern w:val="1"/>
                <w:szCs w:val="28"/>
                <w:lang w:eastAsia="hi-IN" w:bidi="hi-IN"/>
              </w:rPr>
              <w:t>вычислительн</w:t>
            </w:r>
            <w:r>
              <w:rPr>
                <w:rFonts w:ascii="Times New Roman" w:eastAsia="Lucida Sans Unicode" w:hAnsi="Times New Roman" w:cs="Mangal"/>
                <w:kern w:val="1"/>
                <w:szCs w:val="28"/>
                <w:lang w:eastAsia="hi-IN" w:bidi="hi-IN"/>
              </w:rPr>
              <w:t>ые ошибки;</w:t>
            </w:r>
            <w:r w:rsidRPr="000C6FF9">
              <w:rPr>
                <w:rFonts w:ascii="Times New Roman" w:eastAsia="Lucida Sans Unicode" w:hAnsi="Times New Roman" w:cs="Mangal"/>
                <w:kern w:val="1"/>
                <w:szCs w:val="28"/>
                <w:lang w:eastAsia="hi-IN" w:bidi="hi-IN"/>
              </w:rPr>
              <w:t xml:space="preserve"> не понима</w:t>
            </w:r>
            <w:r>
              <w:rPr>
                <w:rFonts w:ascii="Times New Roman" w:eastAsia="Lucida Sans Unicode" w:hAnsi="Times New Roman" w:cs="Mangal"/>
                <w:kern w:val="1"/>
                <w:szCs w:val="28"/>
                <w:lang w:eastAsia="hi-IN" w:bidi="hi-IN"/>
              </w:rPr>
              <w:t>ли,</w:t>
            </w:r>
            <w:r w:rsidRPr="000C6FF9">
              <w:rPr>
                <w:rFonts w:ascii="Times New Roman" w:eastAsia="Lucida Sans Unicode" w:hAnsi="Times New Roman" w:cs="Mangal"/>
                <w:kern w:val="1"/>
                <w:szCs w:val="28"/>
                <w:lang w:eastAsia="hi-IN" w:bidi="hi-IN"/>
              </w:rPr>
              <w:t xml:space="preserve">  что надо найти</w:t>
            </w:r>
            <w:r>
              <w:rPr>
                <w:rFonts w:ascii="Times New Roman" w:eastAsia="Lucida Sans Unicode" w:hAnsi="Times New Roman" w:cs="Mangal"/>
                <w:kern w:val="1"/>
                <w:szCs w:val="28"/>
                <w:lang w:eastAsia="hi-IN" w:bidi="hi-IN"/>
              </w:rPr>
              <w:t xml:space="preserve">; решение задачи </w:t>
            </w:r>
            <w:r w:rsidRPr="000C6FF9">
              <w:rPr>
                <w:rFonts w:ascii="Times New Roman" w:eastAsia="Lucida Sans Unicode" w:hAnsi="Times New Roman" w:cs="Mangal"/>
                <w:kern w:val="1"/>
                <w:szCs w:val="28"/>
                <w:lang w:eastAsia="hi-IN" w:bidi="hi-IN"/>
              </w:rPr>
              <w:t>не дов</w:t>
            </w:r>
            <w:r>
              <w:rPr>
                <w:rFonts w:ascii="Times New Roman" w:eastAsia="Lucida Sans Unicode" w:hAnsi="Times New Roman" w:cs="Mangal"/>
                <w:kern w:val="1"/>
                <w:szCs w:val="28"/>
                <w:lang w:eastAsia="hi-IN" w:bidi="hi-IN"/>
              </w:rPr>
              <w:t>о</w:t>
            </w:r>
            <w:r w:rsidRPr="000C6FF9">
              <w:rPr>
                <w:rFonts w:ascii="Times New Roman" w:eastAsia="Lucida Sans Unicode" w:hAnsi="Times New Roman" w:cs="Mangal"/>
                <w:kern w:val="1"/>
                <w:szCs w:val="28"/>
                <w:lang w:eastAsia="hi-IN" w:bidi="hi-IN"/>
              </w:rPr>
              <w:t>д</w:t>
            </w:r>
            <w:r>
              <w:rPr>
                <w:rFonts w:ascii="Times New Roman" w:eastAsia="Lucida Sans Unicode" w:hAnsi="Times New Roman" w:cs="Mangal"/>
                <w:kern w:val="1"/>
                <w:szCs w:val="28"/>
                <w:lang w:eastAsia="hi-IN" w:bidi="hi-IN"/>
              </w:rPr>
              <w:t>или</w:t>
            </w:r>
            <w:r w:rsidRPr="000C6FF9">
              <w:rPr>
                <w:rFonts w:ascii="Times New Roman" w:eastAsia="Lucida Sans Unicode" w:hAnsi="Times New Roman" w:cs="Mangal"/>
                <w:kern w:val="1"/>
                <w:szCs w:val="28"/>
                <w:lang w:eastAsia="hi-IN" w:bidi="hi-IN"/>
              </w:rPr>
              <w:t xml:space="preserve"> до конца</w:t>
            </w:r>
          </w:p>
        </w:tc>
      </w:tr>
    </w:tbl>
    <w:p w:rsidR="00CD5530" w:rsidRPr="00AC474C" w:rsidRDefault="00CD5530" w:rsidP="00CD5530">
      <w:pPr>
        <w:ind w:firstLine="709"/>
        <w:jc w:val="both"/>
        <w:rPr>
          <w:rFonts w:ascii="Times New Roman" w:eastAsia="Lucida Sans Unicode" w:hAnsi="Times New Roman" w:cs="Mangal"/>
          <w:kern w:val="1"/>
          <w:sz w:val="28"/>
          <w:szCs w:val="28"/>
          <w:lang w:eastAsia="hi-IN" w:bidi="hi-IN"/>
        </w:rPr>
      </w:pPr>
    </w:p>
    <w:p w:rsidR="00CD5530" w:rsidRPr="008D393B" w:rsidRDefault="00CD5530" w:rsidP="00CD5530">
      <w:pPr>
        <w:pStyle w:val="afd"/>
        <w:spacing w:after="0"/>
        <w:ind w:firstLine="709"/>
        <w:jc w:val="both"/>
        <w:rPr>
          <w:rFonts w:cs="Times New Roman"/>
          <w:sz w:val="28"/>
          <w:szCs w:val="28"/>
        </w:rPr>
      </w:pPr>
      <w:r w:rsidRPr="00AC474C">
        <w:rPr>
          <w:sz w:val="28"/>
          <w:szCs w:val="28"/>
        </w:rPr>
        <w:t>Анализ ошибок выполненных работ показал, что в целом девятиклассники понима</w:t>
      </w:r>
      <w:r>
        <w:rPr>
          <w:sz w:val="28"/>
          <w:szCs w:val="28"/>
        </w:rPr>
        <w:t>ли</w:t>
      </w:r>
      <w:r w:rsidRPr="00AC474C">
        <w:rPr>
          <w:sz w:val="28"/>
          <w:szCs w:val="28"/>
        </w:rPr>
        <w:t xml:space="preserve"> задания, име</w:t>
      </w:r>
      <w:r>
        <w:rPr>
          <w:sz w:val="28"/>
          <w:szCs w:val="28"/>
        </w:rPr>
        <w:t>ли</w:t>
      </w:r>
      <w:r w:rsidRPr="00AC474C">
        <w:rPr>
          <w:sz w:val="28"/>
          <w:szCs w:val="28"/>
        </w:rPr>
        <w:t xml:space="preserve"> представление о темах, предложенных в заданиях, уме</w:t>
      </w:r>
      <w:r>
        <w:rPr>
          <w:sz w:val="28"/>
          <w:szCs w:val="28"/>
        </w:rPr>
        <w:t>ли</w:t>
      </w:r>
      <w:r w:rsidRPr="00AC474C">
        <w:rPr>
          <w:sz w:val="28"/>
          <w:szCs w:val="28"/>
        </w:rPr>
        <w:t xml:space="preserve"> работать с формулами, </w:t>
      </w:r>
      <w:r>
        <w:rPr>
          <w:sz w:val="28"/>
          <w:szCs w:val="28"/>
        </w:rPr>
        <w:t xml:space="preserve">были </w:t>
      </w:r>
      <w:r w:rsidRPr="00AC474C">
        <w:rPr>
          <w:sz w:val="28"/>
          <w:szCs w:val="28"/>
        </w:rPr>
        <w:t>способны выбирать правильный ход в задачах, име</w:t>
      </w:r>
      <w:r>
        <w:rPr>
          <w:sz w:val="28"/>
          <w:szCs w:val="28"/>
        </w:rPr>
        <w:t>ли</w:t>
      </w:r>
      <w:r w:rsidRPr="00AC474C">
        <w:rPr>
          <w:sz w:val="28"/>
          <w:szCs w:val="28"/>
        </w:rPr>
        <w:t xml:space="preserve"> вычислительные навыки, уме</w:t>
      </w:r>
      <w:r>
        <w:rPr>
          <w:sz w:val="28"/>
          <w:szCs w:val="28"/>
        </w:rPr>
        <w:t>ли</w:t>
      </w:r>
      <w:r w:rsidRPr="00AC474C">
        <w:rPr>
          <w:sz w:val="28"/>
          <w:szCs w:val="28"/>
        </w:rPr>
        <w:t xml:space="preserve"> математически грамотно записывать решения, привод</w:t>
      </w:r>
      <w:r>
        <w:rPr>
          <w:sz w:val="28"/>
          <w:szCs w:val="28"/>
        </w:rPr>
        <w:t>или</w:t>
      </w:r>
      <w:r w:rsidRPr="00AC474C">
        <w:rPr>
          <w:sz w:val="28"/>
          <w:szCs w:val="28"/>
        </w:rPr>
        <w:t xml:space="preserve"> необходимые обоснования и пояснения</w:t>
      </w:r>
      <w:r>
        <w:rPr>
          <w:sz w:val="28"/>
          <w:szCs w:val="28"/>
        </w:rPr>
        <w:t xml:space="preserve">. Но вместе с тем необходимо отметить, что </w:t>
      </w:r>
      <w:r w:rsidRPr="008D393B">
        <w:rPr>
          <w:rFonts w:cs="Times New Roman"/>
          <w:bCs/>
          <w:sz w:val="28"/>
          <w:szCs w:val="28"/>
        </w:rPr>
        <w:t>основн</w:t>
      </w:r>
      <w:r>
        <w:rPr>
          <w:rFonts w:cs="Times New Roman"/>
          <w:bCs/>
          <w:sz w:val="28"/>
          <w:szCs w:val="28"/>
        </w:rPr>
        <w:t>ой</w:t>
      </w:r>
      <w:r w:rsidRPr="008D393B">
        <w:rPr>
          <w:rFonts w:cs="Times New Roman"/>
          <w:bCs/>
          <w:sz w:val="28"/>
          <w:szCs w:val="28"/>
        </w:rPr>
        <w:t xml:space="preserve"> причин</w:t>
      </w:r>
      <w:r>
        <w:rPr>
          <w:rFonts w:cs="Times New Roman"/>
          <w:bCs/>
          <w:sz w:val="28"/>
          <w:szCs w:val="28"/>
        </w:rPr>
        <w:t>ой</w:t>
      </w:r>
      <w:r w:rsidRPr="008D393B">
        <w:rPr>
          <w:rFonts w:cs="Times New Roman"/>
          <w:bCs/>
          <w:sz w:val="28"/>
          <w:szCs w:val="28"/>
        </w:rPr>
        <w:t xml:space="preserve"> невысоких оценок </w:t>
      </w:r>
      <w:r>
        <w:rPr>
          <w:rFonts w:cs="Times New Roman"/>
          <w:bCs/>
          <w:sz w:val="28"/>
          <w:szCs w:val="28"/>
        </w:rPr>
        <w:t>стало</w:t>
      </w:r>
      <w:r w:rsidRPr="008D393B">
        <w:rPr>
          <w:rFonts w:cs="Times New Roman"/>
          <w:bCs/>
          <w:sz w:val="28"/>
          <w:szCs w:val="28"/>
        </w:rPr>
        <w:t xml:space="preserve"> </w:t>
      </w:r>
      <w:r w:rsidRPr="008D393B">
        <w:rPr>
          <w:rFonts w:cs="Times New Roman"/>
          <w:sz w:val="28"/>
          <w:szCs w:val="28"/>
        </w:rPr>
        <w:t>недостаточное владение элементарными умениями, являющимися опорными:</w:t>
      </w:r>
    </w:p>
    <w:p w:rsidR="00CD5530" w:rsidRPr="008D393B" w:rsidRDefault="00CD5530" w:rsidP="00CD5530">
      <w:pPr>
        <w:ind w:firstLine="709"/>
        <w:jc w:val="both"/>
        <w:rPr>
          <w:rFonts w:ascii="Times New Roman" w:hAnsi="Times New Roman"/>
          <w:sz w:val="28"/>
          <w:szCs w:val="28"/>
        </w:rPr>
      </w:pPr>
      <w:r w:rsidRPr="008D393B">
        <w:rPr>
          <w:rFonts w:ascii="Times New Roman" w:hAnsi="Times New Roman"/>
          <w:sz w:val="28"/>
          <w:szCs w:val="28"/>
        </w:rPr>
        <w:t>- выражение одной переменной через другую;</w:t>
      </w:r>
    </w:p>
    <w:p w:rsidR="00CD5530" w:rsidRPr="008D393B" w:rsidRDefault="00CD5530" w:rsidP="00CD5530">
      <w:pPr>
        <w:ind w:firstLine="709"/>
        <w:jc w:val="both"/>
        <w:rPr>
          <w:rFonts w:ascii="Times New Roman" w:hAnsi="Times New Roman"/>
          <w:sz w:val="28"/>
          <w:szCs w:val="28"/>
        </w:rPr>
      </w:pPr>
      <w:r w:rsidRPr="008D393B">
        <w:rPr>
          <w:rFonts w:ascii="Times New Roman" w:hAnsi="Times New Roman"/>
          <w:sz w:val="28"/>
          <w:szCs w:val="28"/>
        </w:rPr>
        <w:t>- применение свойств уравнений;</w:t>
      </w:r>
    </w:p>
    <w:p w:rsidR="00CD5530" w:rsidRPr="008D393B" w:rsidRDefault="00CD5530" w:rsidP="00CD5530">
      <w:pPr>
        <w:ind w:firstLine="709"/>
        <w:jc w:val="both"/>
        <w:rPr>
          <w:rFonts w:ascii="Times New Roman" w:hAnsi="Times New Roman"/>
          <w:sz w:val="28"/>
          <w:szCs w:val="28"/>
        </w:rPr>
      </w:pPr>
      <w:r w:rsidRPr="008D393B">
        <w:rPr>
          <w:rFonts w:ascii="Times New Roman" w:hAnsi="Times New Roman"/>
          <w:sz w:val="28"/>
          <w:szCs w:val="28"/>
        </w:rPr>
        <w:t>- применение формулы квадрата двучлена;</w:t>
      </w:r>
    </w:p>
    <w:p w:rsidR="00CD5530" w:rsidRPr="008D393B" w:rsidRDefault="00CD5530" w:rsidP="00CD5530">
      <w:pPr>
        <w:ind w:firstLine="709"/>
        <w:jc w:val="both"/>
        <w:rPr>
          <w:rFonts w:ascii="Times New Roman" w:hAnsi="Times New Roman"/>
          <w:sz w:val="28"/>
          <w:szCs w:val="28"/>
        </w:rPr>
      </w:pPr>
      <w:r w:rsidRPr="008D393B">
        <w:rPr>
          <w:rFonts w:ascii="Times New Roman" w:hAnsi="Times New Roman"/>
          <w:sz w:val="28"/>
          <w:szCs w:val="28"/>
        </w:rPr>
        <w:t>- решение линейных неравенств;</w:t>
      </w:r>
    </w:p>
    <w:p w:rsidR="00CD5530" w:rsidRPr="008D393B" w:rsidRDefault="00CD5530" w:rsidP="00CD5530">
      <w:pPr>
        <w:ind w:firstLine="709"/>
        <w:jc w:val="both"/>
        <w:rPr>
          <w:rFonts w:ascii="Times New Roman" w:hAnsi="Times New Roman"/>
          <w:sz w:val="28"/>
          <w:szCs w:val="28"/>
        </w:rPr>
      </w:pPr>
      <w:r w:rsidRPr="008D393B">
        <w:rPr>
          <w:rFonts w:ascii="Times New Roman" w:hAnsi="Times New Roman"/>
          <w:sz w:val="28"/>
          <w:szCs w:val="28"/>
        </w:rPr>
        <w:t>- подстановка числовых значений в формулы</w:t>
      </w:r>
      <w:r>
        <w:rPr>
          <w:rFonts w:ascii="Times New Roman" w:hAnsi="Times New Roman"/>
          <w:sz w:val="28"/>
          <w:szCs w:val="28"/>
        </w:rPr>
        <w:t xml:space="preserve"> и т. д.</w:t>
      </w:r>
    </w:p>
    <w:p w:rsidR="00CD5530" w:rsidRDefault="00CD5530" w:rsidP="00CD5530">
      <w:pPr>
        <w:autoSpaceDE w:val="0"/>
        <w:autoSpaceDN w:val="0"/>
        <w:adjustRightInd w:val="0"/>
        <w:ind w:firstLine="709"/>
        <w:jc w:val="both"/>
        <w:rPr>
          <w:rFonts w:ascii="Times New Roman" w:hAnsi="Times New Roman"/>
          <w:sz w:val="28"/>
          <w:szCs w:val="28"/>
        </w:rPr>
      </w:pPr>
    </w:p>
    <w:p w:rsidR="003B1846" w:rsidRDefault="003B1846" w:rsidP="00CD5530">
      <w:pPr>
        <w:autoSpaceDE w:val="0"/>
        <w:autoSpaceDN w:val="0"/>
        <w:adjustRightInd w:val="0"/>
        <w:ind w:firstLine="709"/>
        <w:jc w:val="both"/>
        <w:rPr>
          <w:rFonts w:ascii="Times New Roman" w:hAnsi="Times New Roman"/>
          <w:sz w:val="28"/>
          <w:szCs w:val="28"/>
        </w:rPr>
      </w:pPr>
    </w:p>
    <w:p w:rsidR="00CD5530" w:rsidRDefault="00CD5530" w:rsidP="00CD5530">
      <w:pPr>
        <w:autoSpaceDE w:val="0"/>
        <w:autoSpaceDN w:val="0"/>
        <w:adjustRightInd w:val="0"/>
        <w:ind w:firstLine="709"/>
        <w:jc w:val="both"/>
        <w:rPr>
          <w:rFonts w:ascii="Times New Roman" w:hAnsi="Times New Roman"/>
          <w:sz w:val="28"/>
          <w:szCs w:val="28"/>
        </w:rPr>
      </w:pPr>
      <w:r w:rsidRPr="008D393B">
        <w:rPr>
          <w:rFonts w:ascii="Times New Roman" w:hAnsi="Times New Roman"/>
          <w:sz w:val="28"/>
          <w:szCs w:val="28"/>
        </w:rPr>
        <w:lastRenderedPageBreak/>
        <w:t xml:space="preserve">При подготовке учащихся к итоговой аттестации </w:t>
      </w:r>
      <w:r>
        <w:rPr>
          <w:rFonts w:ascii="Times New Roman" w:hAnsi="Times New Roman"/>
          <w:sz w:val="28"/>
          <w:szCs w:val="28"/>
        </w:rPr>
        <w:t xml:space="preserve">2016 года </w:t>
      </w:r>
      <w:r w:rsidRPr="008D393B">
        <w:rPr>
          <w:rFonts w:ascii="Times New Roman" w:hAnsi="Times New Roman"/>
          <w:sz w:val="28"/>
          <w:szCs w:val="28"/>
        </w:rPr>
        <w:t>необходимо обратить внимание на следующее:</w:t>
      </w:r>
    </w:p>
    <w:p w:rsidR="00CD5530" w:rsidRPr="008D393B" w:rsidRDefault="00CD5530" w:rsidP="00CD5530">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вести планомерную работу по подготовке к государственной итоговой аттестации на протяжении всего периода обучения в основной школе;</w:t>
      </w:r>
    </w:p>
    <w:p w:rsidR="00CD5530" w:rsidRPr="008D393B" w:rsidRDefault="00CD5530" w:rsidP="00CD5530">
      <w:pPr>
        <w:autoSpaceDE w:val="0"/>
        <w:autoSpaceDN w:val="0"/>
        <w:adjustRightInd w:val="0"/>
        <w:ind w:firstLine="709"/>
        <w:jc w:val="both"/>
        <w:rPr>
          <w:rFonts w:ascii="Times New Roman" w:hAnsi="Times New Roman"/>
          <w:sz w:val="28"/>
          <w:szCs w:val="28"/>
        </w:rPr>
      </w:pPr>
      <w:r w:rsidRPr="008D393B">
        <w:rPr>
          <w:rFonts w:ascii="Times New Roman" w:eastAsia="SymbolMT" w:hAnsi="Times New Roman"/>
          <w:sz w:val="28"/>
          <w:szCs w:val="28"/>
        </w:rPr>
        <w:t>- систематически отрабатывать вычислительные навыки;</w:t>
      </w:r>
    </w:p>
    <w:p w:rsidR="00CD5530" w:rsidRPr="008D393B" w:rsidRDefault="00CD5530" w:rsidP="00CD5530">
      <w:pPr>
        <w:autoSpaceDE w:val="0"/>
        <w:autoSpaceDN w:val="0"/>
        <w:adjustRightInd w:val="0"/>
        <w:ind w:firstLine="709"/>
        <w:jc w:val="both"/>
        <w:rPr>
          <w:rFonts w:ascii="Times New Roman" w:hAnsi="Times New Roman"/>
          <w:sz w:val="28"/>
          <w:szCs w:val="28"/>
        </w:rPr>
      </w:pPr>
      <w:r w:rsidRPr="008D393B">
        <w:rPr>
          <w:rFonts w:ascii="Times New Roman" w:hAnsi="Times New Roman"/>
          <w:sz w:val="28"/>
          <w:szCs w:val="28"/>
        </w:rPr>
        <w:t>- проводить доказательные рассуждения при решении задач</w:t>
      </w:r>
      <w:r>
        <w:rPr>
          <w:rFonts w:ascii="Times New Roman" w:hAnsi="Times New Roman"/>
          <w:sz w:val="28"/>
          <w:szCs w:val="28"/>
        </w:rPr>
        <w:t>;</w:t>
      </w:r>
      <w:r w:rsidRPr="008D393B">
        <w:rPr>
          <w:rFonts w:ascii="Times New Roman" w:hAnsi="Times New Roman"/>
          <w:sz w:val="28"/>
          <w:szCs w:val="28"/>
        </w:rPr>
        <w:t xml:space="preserve"> </w:t>
      </w:r>
    </w:p>
    <w:p w:rsidR="00CD5530" w:rsidRDefault="00CD5530" w:rsidP="00CD5530">
      <w:pPr>
        <w:pStyle w:val="2e"/>
        <w:suppressAutoHyphens w:val="0"/>
        <w:spacing w:line="240" w:lineRule="auto"/>
        <w:ind w:left="0" w:firstLine="709"/>
        <w:jc w:val="both"/>
        <w:rPr>
          <w:sz w:val="28"/>
          <w:szCs w:val="28"/>
        </w:rPr>
      </w:pPr>
      <w:r w:rsidRPr="008D393B">
        <w:rPr>
          <w:sz w:val="28"/>
          <w:szCs w:val="28"/>
        </w:rPr>
        <w:t>-</w:t>
      </w:r>
      <w:r>
        <w:rPr>
          <w:sz w:val="28"/>
          <w:szCs w:val="28"/>
        </w:rPr>
        <w:t> </w:t>
      </w:r>
      <w:r w:rsidRPr="008D393B">
        <w:rPr>
          <w:sz w:val="28"/>
          <w:szCs w:val="28"/>
        </w:rPr>
        <w:t>развивать умения осознанного чтения, навыки работы с текстовой информацией, а также навыки самоконтроля, что позволит школьникам находить и исправлять ошибки, допускаемые при выполнении письменных работ, повысит качество выполнения заданий</w:t>
      </w:r>
      <w:r>
        <w:rPr>
          <w:sz w:val="28"/>
          <w:szCs w:val="28"/>
        </w:rPr>
        <w:t>;</w:t>
      </w:r>
    </w:p>
    <w:p w:rsidR="00CD5530" w:rsidRPr="00CE3160" w:rsidRDefault="003B1846" w:rsidP="00655590">
      <w:pPr>
        <w:pStyle w:val="2e"/>
        <w:suppressAutoHyphens w:val="0"/>
        <w:spacing w:line="240" w:lineRule="auto"/>
        <w:ind w:left="0" w:firstLine="709"/>
        <w:jc w:val="both"/>
        <w:rPr>
          <w:b/>
          <w:bCs/>
          <w:sz w:val="28"/>
          <w:szCs w:val="28"/>
        </w:rPr>
      </w:pPr>
      <w:r w:rsidRPr="00CE3160">
        <w:rPr>
          <w:sz w:val="28"/>
          <w:szCs w:val="28"/>
        </w:rPr>
        <w:t>-</w:t>
      </w:r>
      <w:r>
        <w:rPr>
          <w:sz w:val="28"/>
          <w:szCs w:val="28"/>
        </w:rPr>
        <w:t> </w:t>
      </w:r>
      <w:r w:rsidRPr="00CE3160">
        <w:rPr>
          <w:sz w:val="28"/>
          <w:szCs w:val="28"/>
        </w:rPr>
        <w:t>организовывать систематическую работу по обобщению</w:t>
      </w:r>
      <w:r w:rsidR="00655590">
        <w:rPr>
          <w:sz w:val="28"/>
          <w:szCs w:val="28"/>
        </w:rPr>
        <w:t xml:space="preserve"> </w:t>
      </w:r>
      <w:r w:rsidR="00CD5530" w:rsidRPr="00CE3160">
        <w:rPr>
          <w:sz w:val="28"/>
          <w:szCs w:val="28"/>
        </w:rPr>
        <w:t>и повторению</w:t>
      </w:r>
      <w:r w:rsidR="00CD5530">
        <w:rPr>
          <w:sz w:val="28"/>
          <w:szCs w:val="28"/>
        </w:rPr>
        <w:t xml:space="preserve"> </w:t>
      </w:r>
      <w:r w:rsidR="00CD5530" w:rsidRPr="00CE3160">
        <w:rPr>
          <w:sz w:val="28"/>
          <w:szCs w:val="28"/>
        </w:rPr>
        <w:t>материала по курсу «Геометрия» (оформление задач по геометрии</w:t>
      </w:r>
      <w:r w:rsidR="00CD5530" w:rsidRPr="00CE3160">
        <w:rPr>
          <w:rFonts w:eastAsia="Lucida Sans Unicode"/>
          <w:sz w:val="28"/>
          <w:szCs w:val="28"/>
          <w:lang w:eastAsia="hi-IN" w:bidi="hi-IN"/>
        </w:rPr>
        <w:t>: дано, черт</w:t>
      </w:r>
      <w:r w:rsidR="00CD5530">
        <w:rPr>
          <w:rFonts w:eastAsia="Lucida Sans Unicode"/>
          <w:sz w:val="28"/>
          <w:szCs w:val="28"/>
          <w:lang w:eastAsia="hi-IN" w:bidi="hi-IN"/>
        </w:rPr>
        <w:t>е</w:t>
      </w:r>
      <w:r w:rsidR="00CD5530" w:rsidRPr="00CE3160">
        <w:rPr>
          <w:rFonts w:eastAsia="Lucida Sans Unicode"/>
          <w:sz w:val="28"/>
          <w:szCs w:val="28"/>
          <w:lang w:eastAsia="hi-IN" w:bidi="hi-IN"/>
        </w:rPr>
        <w:t>ж, решение, ответ)</w:t>
      </w:r>
      <w:r w:rsidR="00CD5530" w:rsidRPr="00CE3160">
        <w:rPr>
          <w:sz w:val="28"/>
          <w:szCs w:val="28"/>
        </w:rPr>
        <w:t>.</w:t>
      </w: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CD5530" w:rsidRDefault="00CD5530" w:rsidP="00CD5530">
      <w:pPr>
        <w:widowControl w:val="0"/>
        <w:suppressAutoHyphens/>
        <w:jc w:val="center"/>
        <w:rPr>
          <w:rFonts w:ascii="Times New Roman" w:hAnsi="Times New Roman"/>
          <w:b/>
          <w:bCs/>
          <w:sz w:val="36"/>
          <w:szCs w:val="36"/>
        </w:rPr>
      </w:pPr>
    </w:p>
    <w:p w:rsidR="00655590" w:rsidRDefault="00655590">
      <w:pPr>
        <w:rPr>
          <w:rFonts w:ascii="Times New Roman" w:hAnsi="Times New Roman"/>
          <w:b/>
          <w:bCs/>
          <w:sz w:val="32"/>
          <w:szCs w:val="32"/>
        </w:rPr>
      </w:pPr>
      <w:r>
        <w:rPr>
          <w:rFonts w:ascii="Times New Roman" w:hAnsi="Times New Roman"/>
          <w:b/>
          <w:bCs/>
          <w:sz w:val="32"/>
          <w:szCs w:val="32"/>
        </w:rPr>
        <w:br w:type="page"/>
      </w:r>
    </w:p>
    <w:p w:rsidR="00CD5530" w:rsidRPr="002D3273" w:rsidRDefault="00CD5530" w:rsidP="00CD5530">
      <w:pPr>
        <w:widowControl w:val="0"/>
        <w:suppressAutoHyphens/>
        <w:jc w:val="center"/>
        <w:rPr>
          <w:rFonts w:ascii="Times New Roman" w:hAnsi="Times New Roman"/>
          <w:b/>
          <w:bCs/>
          <w:sz w:val="32"/>
          <w:szCs w:val="32"/>
        </w:rPr>
      </w:pPr>
      <w:r w:rsidRPr="002D3273">
        <w:rPr>
          <w:rFonts w:ascii="Times New Roman" w:hAnsi="Times New Roman"/>
          <w:b/>
          <w:bCs/>
          <w:sz w:val="32"/>
          <w:szCs w:val="32"/>
        </w:rPr>
        <w:lastRenderedPageBreak/>
        <w:t>Результаты ОГЭ по предметам по выбору</w:t>
      </w:r>
    </w:p>
    <w:p w:rsidR="00CD5530" w:rsidRPr="002D3273" w:rsidRDefault="00CD5530" w:rsidP="00CD5530">
      <w:pPr>
        <w:widowControl w:val="0"/>
        <w:suppressAutoHyphens/>
        <w:jc w:val="center"/>
        <w:rPr>
          <w:rFonts w:ascii="Times New Roman" w:hAnsi="Times New Roman"/>
          <w:b/>
          <w:bCs/>
          <w:sz w:val="32"/>
          <w:szCs w:val="32"/>
        </w:rPr>
      </w:pPr>
    </w:p>
    <w:p w:rsidR="00CD5530" w:rsidRPr="00E51C72" w:rsidRDefault="00CD5530" w:rsidP="00CD5530">
      <w:pPr>
        <w:widowControl w:val="0"/>
        <w:suppressAutoHyphens/>
        <w:jc w:val="center"/>
        <w:rPr>
          <w:rFonts w:ascii="Times New Roman" w:hAnsi="Times New Roman"/>
          <w:b/>
          <w:sz w:val="36"/>
          <w:szCs w:val="36"/>
        </w:rPr>
      </w:pPr>
      <w:r w:rsidRPr="00E51C72">
        <w:rPr>
          <w:rFonts w:ascii="Times New Roman" w:hAnsi="Times New Roman"/>
          <w:b/>
          <w:sz w:val="36"/>
          <w:szCs w:val="36"/>
        </w:rPr>
        <w:t>ИСТОРИЯ</w:t>
      </w:r>
    </w:p>
    <w:p w:rsidR="00CD5530" w:rsidRPr="00AF58B1" w:rsidRDefault="00CD5530" w:rsidP="00CD5530">
      <w:pPr>
        <w:widowControl w:val="0"/>
        <w:suppressAutoHyphens/>
        <w:jc w:val="center"/>
        <w:rPr>
          <w:rFonts w:ascii="Times New Roman" w:hAnsi="Times New Roman"/>
          <w:b/>
          <w:sz w:val="32"/>
          <w:szCs w:val="32"/>
        </w:rPr>
      </w:pPr>
    </w:p>
    <w:p w:rsidR="00CD5530" w:rsidRDefault="00CD5530" w:rsidP="00CD5530">
      <w:pPr>
        <w:jc w:val="center"/>
        <w:rPr>
          <w:rFonts w:ascii="Times New Roman" w:hAnsi="Times New Roman"/>
          <w:b/>
          <w:sz w:val="28"/>
          <w:szCs w:val="28"/>
        </w:rPr>
      </w:pPr>
      <w:r w:rsidRPr="00EB5904">
        <w:rPr>
          <w:rFonts w:ascii="Times New Roman" w:hAnsi="Times New Roman"/>
          <w:b/>
          <w:sz w:val="28"/>
          <w:szCs w:val="28"/>
        </w:rPr>
        <w:t>Результаты ОГЭ по предмету по АТЕ</w:t>
      </w:r>
      <w:r>
        <w:rPr>
          <w:rFonts w:ascii="Times New Roman" w:hAnsi="Times New Roman"/>
          <w:b/>
          <w:sz w:val="28"/>
          <w:szCs w:val="28"/>
        </w:rPr>
        <w:t xml:space="preserve"> в 2015 году</w:t>
      </w:r>
    </w:p>
    <w:p w:rsidR="00CD5530" w:rsidRPr="002D3273" w:rsidRDefault="00CD5530" w:rsidP="00CD5530">
      <w:pPr>
        <w:jc w:val="center"/>
        <w:rPr>
          <w:rFonts w:ascii="Times New Roman" w:hAnsi="Times New Roman"/>
          <w:b/>
          <w:sz w:val="16"/>
          <w:szCs w:val="16"/>
        </w:rPr>
      </w:pPr>
    </w:p>
    <w:tbl>
      <w:tblPr>
        <w:tblW w:w="8784" w:type="dxa"/>
        <w:jc w:val="center"/>
        <w:tblInd w:w="113" w:type="dxa"/>
        <w:tblLayout w:type="fixed"/>
        <w:tblLook w:val="04A0"/>
      </w:tblPr>
      <w:tblGrid>
        <w:gridCol w:w="667"/>
        <w:gridCol w:w="2043"/>
        <w:gridCol w:w="941"/>
        <w:gridCol w:w="567"/>
        <w:gridCol w:w="579"/>
        <w:gridCol w:w="567"/>
        <w:gridCol w:w="720"/>
        <w:gridCol w:w="567"/>
        <w:gridCol w:w="715"/>
        <w:gridCol w:w="567"/>
        <w:gridCol w:w="851"/>
      </w:tblGrid>
      <w:tr w:rsidR="00CD5530" w:rsidRPr="00961512" w:rsidTr="00CD5530">
        <w:trPr>
          <w:trHeight w:val="280"/>
          <w:jc w:val="center"/>
        </w:trPr>
        <w:tc>
          <w:tcPr>
            <w:tcW w:w="6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 п/п</w:t>
            </w:r>
          </w:p>
        </w:tc>
        <w:tc>
          <w:tcPr>
            <w:tcW w:w="20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Pr>
                <w:rFonts w:ascii="Times New Roman" w:eastAsia="Times New Roman" w:hAnsi="Times New Roman"/>
                <w:b/>
              </w:rPr>
              <w:t>АТЕ</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5590" w:rsidRDefault="00CD5530" w:rsidP="00CD5530">
            <w:pPr>
              <w:ind w:left="-57" w:right="-57"/>
              <w:jc w:val="center"/>
              <w:rPr>
                <w:rFonts w:ascii="Times New Roman" w:eastAsia="Times New Roman" w:hAnsi="Times New Roman"/>
                <w:b/>
              </w:rPr>
            </w:pPr>
            <w:r>
              <w:rPr>
                <w:rFonts w:ascii="Times New Roman" w:eastAsia="Times New Roman" w:hAnsi="Times New Roman"/>
                <w:b/>
              </w:rPr>
              <w:t>К</w:t>
            </w:r>
            <w:r w:rsidRPr="002D3273">
              <w:rPr>
                <w:rFonts w:ascii="Times New Roman" w:eastAsia="Times New Roman" w:hAnsi="Times New Roman"/>
                <w:b/>
              </w:rPr>
              <w:t>ол-во сда</w:t>
            </w:r>
            <w:r>
              <w:rPr>
                <w:rFonts w:ascii="Times New Roman" w:eastAsia="Times New Roman" w:hAnsi="Times New Roman"/>
                <w:b/>
              </w:rPr>
              <w:t>-</w:t>
            </w:r>
          </w:p>
          <w:p w:rsidR="00655590"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вав</w:t>
            </w:r>
            <w:r>
              <w:rPr>
                <w:rFonts w:ascii="Times New Roman" w:eastAsia="Times New Roman" w:hAnsi="Times New Roman"/>
                <w:b/>
              </w:rPr>
              <w:t>-</w:t>
            </w:r>
          </w:p>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ших</w:t>
            </w:r>
          </w:p>
        </w:tc>
        <w:tc>
          <w:tcPr>
            <w:tcW w:w="114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2D3273">
              <w:rPr>
                <w:rFonts w:ascii="Times New Roman" w:eastAsia="Times New Roman" w:hAnsi="Times New Roman"/>
                <w:b/>
              </w:rPr>
              <w:t>2</w:t>
            </w:r>
            <w:r>
              <w:rPr>
                <w:rFonts w:ascii="Times New Roman" w:eastAsia="Times New Roman" w:hAnsi="Times New Roman"/>
                <w:b/>
              </w:rPr>
              <w:t>»</w:t>
            </w:r>
          </w:p>
        </w:tc>
        <w:tc>
          <w:tcPr>
            <w:tcW w:w="12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2D3273">
              <w:rPr>
                <w:rFonts w:ascii="Times New Roman" w:eastAsia="Times New Roman" w:hAnsi="Times New Roman"/>
                <w:b/>
              </w:rPr>
              <w:t>3</w:t>
            </w:r>
            <w:r>
              <w:rPr>
                <w:rFonts w:ascii="Times New Roman" w:eastAsia="Times New Roman" w:hAnsi="Times New Roman"/>
                <w:b/>
              </w:rPr>
              <w:t>»</w:t>
            </w:r>
          </w:p>
        </w:tc>
        <w:tc>
          <w:tcPr>
            <w:tcW w:w="1282"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2D3273">
              <w:rPr>
                <w:rFonts w:ascii="Times New Roman" w:eastAsia="Times New Roman" w:hAnsi="Times New Roman"/>
                <w:b/>
              </w:rPr>
              <w:t>4</w:t>
            </w:r>
            <w:r>
              <w:rPr>
                <w:rFonts w:ascii="Times New Roman" w:eastAsia="Times New Roman" w:hAnsi="Times New Roman"/>
                <w:b/>
              </w:rPr>
              <w:t>»</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2D3273">
              <w:rPr>
                <w:rFonts w:ascii="Times New Roman" w:eastAsia="Times New Roman" w:hAnsi="Times New Roman"/>
                <w:b/>
              </w:rPr>
              <w:t>5</w:t>
            </w:r>
            <w:r>
              <w:rPr>
                <w:rFonts w:ascii="Times New Roman" w:eastAsia="Times New Roman" w:hAnsi="Times New Roman"/>
                <w:b/>
              </w:rPr>
              <w:t>»</w:t>
            </w:r>
          </w:p>
        </w:tc>
      </w:tr>
      <w:tr w:rsidR="00CD5530" w:rsidRPr="00961512" w:rsidTr="00CD5530">
        <w:trPr>
          <w:trHeight w:val="795"/>
          <w:jc w:val="center"/>
        </w:trPr>
        <w:tc>
          <w:tcPr>
            <w:tcW w:w="667" w:type="dxa"/>
            <w:vMerge/>
            <w:tcBorders>
              <w:top w:val="single" w:sz="4" w:space="0" w:color="auto"/>
              <w:left w:val="single" w:sz="4" w:space="0" w:color="auto"/>
              <w:bottom w:val="single" w:sz="4" w:space="0" w:color="auto"/>
              <w:right w:val="single" w:sz="4" w:space="0" w:color="auto"/>
            </w:tcBorders>
            <w:vAlign w:val="center"/>
            <w:hideMark/>
          </w:tcPr>
          <w:p w:rsidR="00CD5530" w:rsidRPr="002D3273" w:rsidRDefault="00CD5530" w:rsidP="00CD5530">
            <w:pPr>
              <w:ind w:left="-57" w:right="-57"/>
              <w:jc w:val="center"/>
              <w:rPr>
                <w:rFonts w:ascii="Times New Roman" w:eastAsia="Times New Roman" w:hAnsi="Times New Roman"/>
                <w:b/>
              </w:rPr>
            </w:pPr>
          </w:p>
        </w:tc>
        <w:tc>
          <w:tcPr>
            <w:tcW w:w="2043" w:type="dxa"/>
            <w:vMerge/>
            <w:tcBorders>
              <w:top w:val="single" w:sz="4" w:space="0" w:color="auto"/>
              <w:left w:val="single" w:sz="4" w:space="0" w:color="auto"/>
              <w:bottom w:val="single" w:sz="4" w:space="0" w:color="auto"/>
              <w:right w:val="single" w:sz="4" w:space="0" w:color="auto"/>
            </w:tcBorders>
            <w:vAlign w:val="center"/>
            <w:hideMark/>
          </w:tcPr>
          <w:p w:rsidR="00CD5530" w:rsidRPr="002D3273" w:rsidRDefault="00CD5530" w:rsidP="00CD5530">
            <w:pPr>
              <w:ind w:left="-57" w:right="-57"/>
              <w:jc w:val="center"/>
              <w:rPr>
                <w:rFonts w:ascii="Times New Roman" w:eastAsia="Times New Roman" w:hAnsi="Times New Roman"/>
                <w:b/>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CD5530" w:rsidRPr="002D3273" w:rsidRDefault="00CD5530" w:rsidP="00CD5530">
            <w:pPr>
              <w:ind w:left="-57" w:right="-57"/>
              <w:jc w:val="center"/>
              <w:rPr>
                <w:rFonts w:ascii="Times New Roman" w:eastAsia="Times New Roman" w:hAnsi="Times New Roman"/>
                <w:b/>
              </w:rPr>
            </w:pP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чел</w:t>
            </w:r>
            <w:r>
              <w:rPr>
                <w:rFonts w:ascii="Times New Roman" w:eastAsia="Times New Roman" w:hAnsi="Times New Roman"/>
                <w:b/>
              </w:rPr>
              <w:t>.</w:t>
            </w:r>
          </w:p>
        </w:tc>
        <w:tc>
          <w:tcPr>
            <w:tcW w:w="579" w:type="dxa"/>
            <w:tcBorders>
              <w:top w:val="nil"/>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чел</w:t>
            </w:r>
            <w:r>
              <w:rPr>
                <w:rFonts w:ascii="Times New Roman" w:eastAsia="Times New Roman" w:hAnsi="Times New Roman"/>
                <w:b/>
              </w:rPr>
              <w:t>.</w:t>
            </w:r>
          </w:p>
        </w:tc>
        <w:tc>
          <w:tcPr>
            <w:tcW w:w="720" w:type="dxa"/>
            <w:tcBorders>
              <w:top w:val="nil"/>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чел</w:t>
            </w:r>
            <w:r>
              <w:rPr>
                <w:rFonts w:ascii="Times New Roman" w:eastAsia="Times New Roman" w:hAnsi="Times New Roman"/>
                <w:b/>
              </w:rPr>
              <w:t>.</w:t>
            </w:r>
          </w:p>
        </w:tc>
        <w:tc>
          <w:tcPr>
            <w:tcW w:w="715" w:type="dxa"/>
            <w:tcBorders>
              <w:top w:val="nil"/>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чел</w:t>
            </w:r>
            <w:r>
              <w:rPr>
                <w:rFonts w:ascii="Times New Roman" w:eastAsia="Times New Roman" w:hAnsi="Times New Roman"/>
                <w:b/>
              </w:rPr>
              <w:t>.</w:t>
            </w:r>
          </w:p>
        </w:tc>
        <w:tc>
          <w:tcPr>
            <w:tcW w:w="851" w:type="dxa"/>
            <w:tcBorders>
              <w:top w:val="nil"/>
              <w:left w:val="nil"/>
              <w:bottom w:val="single" w:sz="4" w:space="0" w:color="auto"/>
              <w:right w:val="single" w:sz="4" w:space="0" w:color="auto"/>
            </w:tcBorders>
            <w:shd w:val="clear" w:color="auto" w:fill="auto"/>
            <w:noWrap/>
            <w:vAlign w:val="center"/>
            <w:hideMark/>
          </w:tcPr>
          <w:p w:rsidR="00CD5530" w:rsidRPr="002D3273" w:rsidRDefault="00CD5530" w:rsidP="00CD5530">
            <w:pPr>
              <w:ind w:left="-57" w:right="-57"/>
              <w:jc w:val="center"/>
              <w:rPr>
                <w:rFonts w:ascii="Times New Roman" w:eastAsia="Times New Roman" w:hAnsi="Times New Roman"/>
                <w:b/>
              </w:rPr>
            </w:pPr>
            <w:r w:rsidRPr="002D3273">
              <w:rPr>
                <w:rFonts w:ascii="Times New Roman" w:eastAsia="Times New Roman" w:hAnsi="Times New Roman"/>
                <w:b/>
              </w:rPr>
              <w:t>%</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Pr>
                <w:rFonts w:ascii="Times New Roman" w:eastAsia="Times New Roman" w:hAnsi="Times New Roman"/>
              </w:rPr>
              <w:t>1</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Ряжский</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100</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Pr>
                <w:rFonts w:ascii="Times New Roman" w:eastAsia="Times New Roman" w:hAnsi="Times New Roman"/>
              </w:rPr>
              <w:t>2</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Сараевский</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Pr>
                <w:rFonts w:ascii="Times New Roman" w:eastAsia="Times New Roman" w:hAnsi="Times New Roman"/>
              </w:rPr>
              <w:t>3</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Сасовский</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Pr>
                <w:rFonts w:ascii="Times New Roman" w:eastAsia="Times New Roman" w:hAnsi="Times New Roman"/>
              </w:rPr>
              <w:t>4</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Спасский</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Pr>
                <w:rFonts w:ascii="Times New Roman" w:eastAsia="Times New Roman" w:hAnsi="Times New Roman"/>
              </w:rPr>
              <w:t>5</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Старожиловский</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Pr>
                <w:rFonts w:ascii="Times New Roman" w:eastAsia="Times New Roman" w:hAnsi="Times New Roman"/>
              </w:rPr>
              <w:t>6</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Чучковский</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3</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Pr>
                <w:rFonts w:ascii="Times New Roman" w:eastAsia="Times New Roman" w:hAnsi="Times New Roman"/>
              </w:rPr>
              <w:t>7</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Шацкий</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Pr>
                <w:rFonts w:ascii="Times New Roman" w:eastAsia="Times New Roman" w:hAnsi="Times New Roman"/>
              </w:rPr>
              <w:t>8</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город Скопин</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0</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Pr>
                <w:rFonts w:ascii="Times New Roman" w:eastAsia="Times New Roman" w:hAnsi="Times New Roman"/>
              </w:rPr>
              <w:t>9</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город Рязань</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4</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36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2</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18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rPr>
            </w:pPr>
            <w:r w:rsidRPr="009118B7">
              <w:rPr>
                <w:rFonts w:ascii="Times New Roman" w:eastAsia="Times New Roman" w:hAnsi="Times New Roman"/>
              </w:rPr>
              <w:t>36</w:t>
            </w:r>
          </w:p>
        </w:tc>
      </w:tr>
      <w:tr w:rsidR="00CD5530" w:rsidRPr="00961512" w:rsidTr="00CD5530">
        <w:trPr>
          <w:trHeight w:val="300"/>
          <w:jc w:val="center"/>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rPr>
            </w:pPr>
            <w:r w:rsidRPr="009118B7">
              <w:rPr>
                <w:rFonts w:ascii="Times New Roman" w:eastAsia="Times New Roman" w:hAnsi="Times New Roman"/>
              </w:rPr>
              <w:t> </w:t>
            </w:r>
          </w:p>
        </w:tc>
        <w:tc>
          <w:tcPr>
            <w:tcW w:w="2043"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rPr>
                <w:rFonts w:ascii="Times New Roman" w:eastAsia="Times New Roman" w:hAnsi="Times New Roman"/>
                <w:b/>
              </w:rPr>
            </w:pPr>
            <w:r w:rsidRPr="009118B7">
              <w:rPr>
                <w:rFonts w:ascii="Times New Roman" w:eastAsia="Times New Roman" w:hAnsi="Times New Roman"/>
                <w:b/>
              </w:rPr>
              <w:t>ИТОГО</w:t>
            </w:r>
          </w:p>
        </w:tc>
        <w:tc>
          <w:tcPr>
            <w:tcW w:w="94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b/>
              </w:rPr>
            </w:pPr>
            <w:r w:rsidRPr="009118B7">
              <w:rPr>
                <w:rFonts w:ascii="Times New Roman" w:eastAsia="Times New Roman" w:hAnsi="Times New Roman"/>
                <w:b/>
              </w:rPr>
              <w:t>2</w:t>
            </w:r>
            <w:r>
              <w:rPr>
                <w:rFonts w:ascii="Times New Roman" w:eastAsia="Times New Roman" w:hAnsi="Times New Roman"/>
                <w:b/>
              </w:rPr>
              <w:t>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b/>
              </w:rPr>
            </w:pPr>
            <w:r w:rsidRPr="009118B7">
              <w:rPr>
                <w:rFonts w:ascii="Times New Roman" w:eastAsia="Times New Roman" w:hAnsi="Times New Roman"/>
                <w:b/>
              </w:rPr>
              <w:t>2</w:t>
            </w:r>
          </w:p>
        </w:tc>
        <w:tc>
          <w:tcPr>
            <w:tcW w:w="579"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b/>
              </w:rPr>
            </w:pPr>
            <w:r w:rsidRPr="009118B7">
              <w:rPr>
                <w:rFonts w:ascii="Times New Roman" w:eastAsia="Times New Roman" w:hAnsi="Times New Roman"/>
                <w:b/>
              </w:rPr>
              <w:t>7,</w:t>
            </w:r>
            <w:r>
              <w:rPr>
                <w:rFonts w:ascii="Times New Roman" w:eastAsia="Times New Roman" w:hAnsi="Times New Roman"/>
                <w:b/>
              </w:rPr>
              <w:t>7</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b/>
              </w:rPr>
            </w:pPr>
            <w:r>
              <w:rPr>
                <w:rFonts w:ascii="Times New Roman" w:eastAsia="Times New Roman" w:hAnsi="Times New Roman"/>
                <w:b/>
              </w:rPr>
              <w:t>8</w:t>
            </w:r>
          </w:p>
        </w:tc>
        <w:tc>
          <w:tcPr>
            <w:tcW w:w="720"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b/>
              </w:rPr>
            </w:pPr>
            <w:r w:rsidRPr="009118B7">
              <w:rPr>
                <w:rFonts w:ascii="Times New Roman" w:eastAsia="Times New Roman" w:hAnsi="Times New Roman"/>
                <w:b/>
              </w:rPr>
              <w:t>3</w:t>
            </w:r>
            <w:r>
              <w:rPr>
                <w:rFonts w:ascii="Times New Roman" w:eastAsia="Times New Roman" w:hAnsi="Times New Roman"/>
                <w:b/>
              </w:rPr>
              <w:t>0</w:t>
            </w:r>
            <w:r w:rsidRPr="009118B7">
              <w:rPr>
                <w:rFonts w:ascii="Times New Roman" w:eastAsia="Times New Roman" w:hAnsi="Times New Roman"/>
                <w:b/>
              </w:rPr>
              <w:t>,</w:t>
            </w:r>
            <w:r>
              <w:rPr>
                <w:rFonts w:ascii="Times New Roman" w:eastAsia="Times New Roman" w:hAnsi="Times New Roman"/>
                <w:b/>
              </w:rPr>
              <w:t>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b/>
              </w:rPr>
            </w:pPr>
            <w:r>
              <w:rPr>
                <w:rFonts w:ascii="Times New Roman" w:eastAsia="Times New Roman" w:hAnsi="Times New Roman"/>
                <w:b/>
              </w:rPr>
              <w:t>9</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b/>
              </w:rPr>
            </w:pPr>
            <w:r w:rsidRPr="009118B7">
              <w:rPr>
                <w:rFonts w:ascii="Times New Roman" w:eastAsia="Times New Roman" w:hAnsi="Times New Roman"/>
                <w:b/>
              </w:rPr>
              <w:t>3</w:t>
            </w:r>
            <w:r>
              <w:rPr>
                <w:rFonts w:ascii="Times New Roman" w:eastAsia="Times New Roman" w:hAnsi="Times New Roman"/>
                <w:b/>
              </w:rPr>
              <w:t>4</w:t>
            </w:r>
            <w:r w:rsidRPr="009118B7">
              <w:rPr>
                <w:rFonts w:ascii="Times New Roman" w:eastAsia="Times New Roman" w:hAnsi="Times New Roman"/>
                <w:b/>
              </w:rPr>
              <w:t>,</w:t>
            </w:r>
            <w:r>
              <w:rPr>
                <w:rFonts w:ascii="Times New Roman" w:eastAsia="Times New Roman" w:hAnsi="Times New Roman"/>
                <w:b/>
              </w:rPr>
              <w:t>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b/>
              </w:rPr>
            </w:pPr>
            <w:r w:rsidRPr="009118B7">
              <w:rPr>
                <w:rFonts w:ascii="Times New Roman" w:eastAsia="Times New Roman" w:hAnsi="Times New Roman"/>
                <w:b/>
              </w:rPr>
              <w:t>7</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9118B7" w:rsidRDefault="00CD5530" w:rsidP="00CD5530">
            <w:pPr>
              <w:jc w:val="center"/>
              <w:rPr>
                <w:rFonts w:ascii="Times New Roman" w:eastAsia="Times New Roman" w:hAnsi="Times New Roman"/>
                <w:b/>
              </w:rPr>
            </w:pPr>
            <w:r w:rsidRPr="009118B7">
              <w:rPr>
                <w:rFonts w:ascii="Times New Roman" w:eastAsia="Times New Roman" w:hAnsi="Times New Roman"/>
                <w:b/>
              </w:rPr>
              <w:t>2</w:t>
            </w:r>
            <w:r>
              <w:rPr>
                <w:rFonts w:ascii="Times New Roman" w:eastAsia="Times New Roman" w:hAnsi="Times New Roman"/>
                <w:b/>
              </w:rPr>
              <w:t>6</w:t>
            </w:r>
            <w:r w:rsidRPr="009118B7">
              <w:rPr>
                <w:rFonts w:ascii="Times New Roman" w:eastAsia="Times New Roman" w:hAnsi="Times New Roman"/>
                <w:b/>
              </w:rPr>
              <w:t>,</w:t>
            </w:r>
            <w:r>
              <w:rPr>
                <w:rFonts w:ascii="Times New Roman" w:eastAsia="Times New Roman" w:hAnsi="Times New Roman"/>
                <w:b/>
              </w:rPr>
              <w:t>9</w:t>
            </w:r>
          </w:p>
        </w:tc>
      </w:tr>
    </w:tbl>
    <w:p w:rsidR="00CD5530" w:rsidRDefault="00CD5530" w:rsidP="00CD5530">
      <w:pPr>
        <w:pStyle w:val="2c"/>
        <w:spacing w:after="0" w:line="240" w:lineRule="auto"/>
        <w:jc w:val="center"/>
        <w:rPr>
          <w:b/>
        </w:rPr>
      </w:pPr>
    </w:p>
    <w:p w:rsidR="00CD5530" w:rsidRDefault="00CD5530" w:rsidP="00CD5530">
      <w:pPr>
        <w:jc w:val="center"/>
        <w:rPr>
          <w:rFonts w:ascii="Times New Roman" w:hAnsi="Times New Roman"/>
          <w:b/>
          <w:bCs/>
          <w:sz w:val="28"/>
          <w:szCs w:val="28"/>
        </w:rPr>
      </w:pPr>
      <w:r w:rsidRPr="00F37B0A">
        <w:rPr>
          <w:rFonts w:ascii="Times New Roman" w:hAnsi="Times New Roman"/>
          <w:b/>
          <w:bCs/>
          <w:sz w:val="28"/>
          <w:szCs w:val="28"/>
        </w:rPr>
        <w:t>Качественный анализ заданий</w:t>
      </w:r>
    </w:p>
    <w:p w:rsidR="00CD5530" w:rsidRDefault="00CD5530" w:rsidP="00CD5530">
      <w:pPr>
        <w:jc w:val="center"/>
        <w:rPr>
          <w:rFonts w:ascii="Times New Roman" w:hAnsi="Times New Roman"/>
          <w:b/>
          <w:bCs/>
          <w:sz w:val="28"/>
          <w:szCs w:val="28"/>
        </w:rPr>
      </w:pPr>
    </w:p>
    <w:p w:rsidR="00CD5530" w:rsidRPr="005140B5" w:rsidRDefault="00CD5530" w:rsidP="00CD5530">
      <w:pPr>
        <w:ind w:firstLine="708"/>
        <w:jc w:val="both"/>
        <w:rPr>
          <w:rFonts w:ascii="Times New Roman" w:hAnsi="Times New Roman"/>
          <w:bCs/>
          <w:sz w:val="28"/>
          <w:szCs w:val="28"/>
        </w:rPr>
      </w:pPr>
      <w:r w:rsidRPr="005140B5">
        <w:rPr>
          <w:rFonts w:ascii="Times New Roman" w:hAnsi="Times New Roman"/>
          <w:bCs/>
          <w:sz w:val="28"/>
          <w:szCs w:val="28"/>
        </w:rPr>
        <w:t>Анализ результатов выполнения заданий части 2 экзамена по истории позвол</w:t>
      </w:r>
      <w:r>
        <w:rPr>
          <w:rFonts w:ascii="Times New Roman" w:hAnsi="Times New Roman"/>
          <w:bCs/>
          <w:sz w:val="28"/>
          <w:szCs w:val="28"/>
        </w:rPr>
        <w:t>ил</w:t>
      </w:r>
      <w:r w:rsidRPr="005140B5">
        <w:rPr>
          <w:rFonts w:ascii="Times New Roman" w:hAnsi="Times New Roman"/>
          <w:bCs/>
          <w:sz w:val="28"/>
          <w:szCs w:val="28"/>
        </w:rPr>
        <w:t xml:space="preserve"> </w:t>
      </w:r>
      <w:r>
        <w:rPr>
          <w:rFonts w:ascii="Times New Roman" w:hAnsi="Times New Roman"/>
          <w:bCs/>
          <w:sz w:val="28"/>
          <w:szCs w:val="28"/>
        </w:rPr>
        <w:t>выявить следующие трудности</w:t>
      </w:r>
      <w:r w:rsidRPr="005140B5">
        <w:rPr>
          <w:rFonts w:ascii="Times New Roman" w:hAnsi="Times New Roman"/>
          <w:bCs/>
          <w:sz w:val="28"/>
          <w:szCs w:val="28"/>
        </w:rPr>
        <w:t>:</w:t>
      </w:r>
    </w:p>
    <w:p w:rsidR="00CD5530" w:rsidRPr="00655590" w:rsidRDefault="00CD5530" w:rsidP="00655590">
      <w:pPr>
        <w:pStyle w:val="af"/>
        <w:widowControl w:val="0"/>
        <w:numPr>
          <w:ilvl w:val="1"/>
          <w:numId w:val="37"/>
        </w:numPr>
        <w:tabs>
          <w:tab w:val="clear" w:pos="1080"/>
          <w:tab w:val="num" w:pos="-4536"/>
          <w:tab w:val="left" w:pos="1134"/>
        </w:tabs>
        <w:suppressAutoHyphens/>
        <w:spacing w:after="0" w:line="240" w:lineRule="auto"/>
        <w:ind w:left="0" w:firstLine="720"/>
        <w:jc w:val="both"/>
        <w:rPr>
          <w:rFonts w:ascii="Times New Roman" w:hAnsi="Times New Roman"/>
          <w:bCs/>
          <w:sz w:val="28"/>
          <w:szCs w:val="28"/>
        </w:rPr>
      </w:pPr>
      <w:r w:rsidRPr="00655590">
        <w:rPr>
          <w:rFonts w:ascii="Times New Roman" w:hAnsi="Times New Roman"/>
          <w:bCs/>
          <w:sz w:val="28"/>
          <w:szCs w:val="28"/>
        </w:rPr>
        <w:t>У выпускников 9-х классов 2015 года слабо развиты навыки атрибуции документа (умение определять период времени к которому относится документ). Во многом из-за этого учащиеся не смогли определить правильно название периода и имя правителя.</w:t>
      </w:r>
    </w:p>
    <w:p w:rsidR="00CD5530" w:rsidRDefault="00CD5530" w:rsidP="00CD5530">
      <w:pPr>
        <w:autoSpaceDE w:val="0"/>
        <w:autoSpaceDN w:val="0"/>
        <w:adjustRightInd w:val="0"/>
        <w:ind w:firstLine="708"/>
        <w:jc w:val="both"/>
        <w:rPr>
          <w:rFonts w:ascii="Times New Roman" w:hAnsi="Times New Roman"/>
          <w:bCs/>
          <w:sz w:val="28"/>
          <w:szCs w:val="28"/>
        </w:rPr>
      </w:pPr>
      <w:r w:rsidRPr="00A25550">
        <w:rPr>
          <w:rFonts w:ascii="Times New Roman" w:hAnsi="Times New Roman"/>
          <w:bCs/>
          <w:sz w:val="28"/>
          <w:szCs w:val="28"/>
        </w:rPr>
        <w:t xml:space="preserve">В </w:t>
      </w:r>
      <w:r w:rsidRPr="00CE3160">
        <w:rPr>
          <w:rFonts w:ascii="Times New Roman" w:hAnsi="Times New Roman"/>
          <w:bCs/>
          <w:sz w:val="28"/>
          <w:szCs w:val="28"/>
        </w:rPr>
        <w:t>задании 33 (</w:t>
      </w:r>
      <w:r w:rsidRPr="00CE3160">
        <w:rPr>
          <w:rFonts w:ascii="Times New Roman" w:eastAsiaTheme="minorHAnsi" w:hAnsi="Times New Roman"/>
          <w:sz w:val="28"/>
          <w:szCs w:val="28"/>
        </w:rPr>
        <w:t>Анализ исторической ситуации. Соотнесение общих исторических процессов и отдельных фактов)</w:t>
      </w:r>
      <w:r w:rsidRPr="00CE3160">
        <w:rPr>
          <w:rFonts w:ascii="Times New Roman" w:hAnsi="Times New Roman"/>
          <w:bCs/>
          <w:sz w:val="28"/>
          <w:szCs w:val="28"/>
        </w:rPr>
        <w:t xml:space="preserve"> девятиклассники</w:t>
      </w:r>
      <w:r w:rsidRPr="00A25550">
        <w:rPr>
          <w:rFonts w:ascii="Times New Roman" w:hAnsi="Times New Roman"/>
          <w:bCs/>
          <w:sz w:val="28"/>
          <w:szCs w:val="28"/>
        </w:rPr>
        <w:t xml:space="preserve"> слабо справились с анализом исторической ситуации. Данный факт связан с тем, что у учащихся недостаточно развито умение выявлять причинно-следственные связи, соотносить общие исторические процессы с отдельными фактами или предложенные задания были сформированы по одним из самых сложных для изучения тем: «Смутное время», «Внутренняя политика  советской власти в 20-е гг. </w:t>
      </w:r>
      <w:r w:rsidRPr="00A25550">
        <w:rPr>
          <w:rFonts w:ascii="Times New Roman" w:hAnsi="Times New Roman"/>
          <w:bCs/>
          <w:sz w:val="28"/>
          <w:szCs w:val="28"/>
          <w:lang w:val="en-US"/>
        </w:rPr>
        <w:t>XX</w:t>
      </w:r>
      <w:r w:rsidRPr="00A25550">
        <w:rPr>
          <w:rFonts w:ascii="Times New Roman" w:hAnsi="Times New Roman"/>
          <w:bCs/>
          <w:sz w:val="28"/>
          <w:szCs w:val="28"/>
        </w:rPr>
        <w:t xml:space="preserve"> в.». </w:t>
      </w:r>
    </w:p>
    <w:p w:rsidR="00CD5530" w:rsidRPr="004133F1" w:rsidRDefault="00CD5530" w:rsidP="00CD5530">
      <w:pPr>
        <w:autoSpaceDE w:val="0"/>
        <w:autoSpaceDN w:val="0"/>
        <w:adjustRightInd w:val="0"/>
        <w:ind w:firstLine="708"/>
        <w:jc w:val="both"/>
        <w:rPr>
          <w:rFonts w:ascii="Times New Roman" w:hAnsi="Times New Roman"/>
          <w:bCs/>
          <w:sz w:val="28"/>
          <w:szCs w:val="28"/>
        </w:rPr>
      </w:pPr>
      <w:r>
        <w:rPr>
          <w:rFonts w:ascii="Times New Roman" w:hAnsi="Times New Roman"/>
          <w:bCs/>
          <w:sz w:val="28"/>
          <w:szCs w:val="28"/>
        </w:rPr>
        <w:t xml:space="preserve">2. </w:t>
      </w:r>
      <w:r w:rsidRPr="004133F1">
        <w:rPr>
          <w:rFonts w:ascii="Times New Roman" w:hAnsi="Times New Roman"/>
          <w:bCs/>
          <w:sz w:val="28"/>
          <w:szCs w:val="28"/>
        </w:rPr>
        <w:t xml:space="preserve">Выполнение задания 34 вызвало у учащихся наибольшие затруднения. Многие не приступали к </w:t>
      </w:r>
      <w:r>
        <w:rPr>
          <w:rFonts w:ascii="Times New Roman" w:hAnsi="Times New Roman"/>
          <w:bCs/>
          <w:sz w:val="28"/>
          <w:szCs w:val="28"/>
        </w:rPr>
        <w:t xml:space="preserve">его </w:t>
      </w:r>
      <w:r w:rsidRPr="004133F1">
        <w:rPr>
          <w:rFonts w:ascii="Times New Roman" w:hAnsi="Times New Roman"/>
          <w:bCs/>
          <w:sz w:val="28"/>
          <w:szCs w:val="28"/>
        </w:rPr>
        <w:t xml:space="preserve">выполнению. Цель задания данного типа </w:t>
      </w:r>
      <w:r>
        <w:rPr>
          <w:rFonts w:ascii="Times New Roman" w:hAnsi="Times New Roman"/>
          <w:bCs/>
          <w:sz w:val="28"/>
          <w:szCs w:val="28"/>
        </w:rPr>
        <w:t>–</w:t>
      </w:r>
      <w:r w:rsidRPr="004133F1">
        <w:rPr>
          <w:rFonts w:ascii="Times New Roman" w:hAnsi="Times New Roman"/>
          <w:bCs/>
          <w:sz w:val="28"/>
          <w:szCs w:val="28"/>
        </w:rPr>
        <w:t xml:space="preserve"> проверка умения учащихся сравнивать разные точки зрения, умения подбирать исторические факты, которые подтверждают определенную точку зрения. Это задание является достаточно сложным для 9-классников на протяжении нескольких лет. В 2015 году возможными причинами низких </w:t>
      </w:r>
      <w:r w:rsidRPr="004133F1">
        <w:rPr>
          <w:rFonts w:ascii="Times New Roman" w:hAnsi="Times New Roman"/>
          <w:bCs/>
          <w:sz w:val="28"/>
          <w:szCs w:val="28"/>
        </w:rPr>
        <w:lastRenderedPageBreak/>
        <w:t xml:space="preserve">результатов могло стать отсутствие или недостаточный уровень фактических знаний учащихся по определенным темам («Смутное время», «Политика просвещенного абсолютизма», «Экономическое развитие СССР (России) в 80-90 гг. </w:t>
      </w:r>
      <w:r w:rsidRPr="004133F1">
        <w:rPr>
          <w:rFonts w:ascii="Times New Roman" w:hAnsi="Times New Roman"/>
          <w:bCs/>
          <w:sz w:val="28"/>
          <w:szCs w:val="28"/>
          <w:lang w:val="en-US"/>
        </w:rPr>
        <w:t>XX</w:t>
      </w:r>
      <w:r w:rsidRPr="004133F1">
        <w:rPr>
          <w:rFonts w:ascii="Times New Roman" w:hAnsi="Times New Roman"/>
          <w:bCs/>
          <w:sz w:val="28"/>
          <w:szCs w:val="28"/>
        </w:rPr>
        <w:t xml:space="preserve"> в.»).</w:t>
      </w:r>
    </w:p>
    <w:p w:rsidR="00CD5530" w:rsidRPr="00655590" w:rsidRDefault="00CD5530" w:rsidP="00CD5530">
      <w:pPr>
        <w:pStyle w:val="af"/>
        <w:ind w:left="0" w:firstLine="708"/>
        <w:jc w:val="both"/>
        <w:rPr>
          <w:rFonts w:ascii="Times New Roman" w:hAnsi="Times New Roman"/>
          <w:bCs/>
          <w:sz w:val="28"/>
          <w:szCs w:val="28"/>
        </w:rPr>
      </w:pPr>
      <w:r w:rsidRPr="00655590">
        <w:rPr>
          <w:rFonts w:ascii="Times New Roman" w:hAnsi="Times New Roman"/>
          <w:bCs/>
          <w:sz w:val="28"/>
          <w:szCs w:val="28"/>
        </w:rPr>
        <w:t>Ниже представлены типичные ошибки, которые были допущены учащимися при выполнении заданий 2 части.</w:t>
      </w:r>
    </w:p>
    <w:p w:rsidR="00CD5530" w:rsidRPr="005140B5" w:rsidRDefault="00CD5530" w:rsidP="00CD5530">
      <w:pPr>
        <w:pStyle w:val="af"/>
        <w:ind w:left="0" w:firstLine="708"/>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7"/>
        <w:gridCol w:w="7970"/>
      </w:tblGrid>
      <w:tr w:rsidR="00CD5530" w:rsidRPr="000C6FF9" w:rsidTr="007E4880">
        <w:trPr>
          <w:jc w:val="center"/>
        </w:trPr>
        <w:tc>
          <w:tcPr>
            <w:tcW w:w="1327" w:type="dxa"/>
          </w:tcPr>
          <w:p w:rsidR="00CD5530" w:rsidRPr="000C6FF9" w:rsidRDefault="00CD5530" w:rsidP="00CD5530">
            <w:pPr>
              <w:ind w:left="-57" w:right="-57"/>
              <w:jc w:val="center"/>
              <w:rPr>
                <w:rFonts w:ascii="Times New Roman" w:hAnsi="Times New Roman"/>
                <w:b/>
                <w:bCs/>
                <w:szCs w:val="28"/>
              </w:rPr>
            </w:pPr>
            <w:r>
              <w:rPr>
                <w:rFonts w:ascii="Times New Roman" w:hAnsi="Times New Roman"/>
                <w:b/>
                <w:bCs/>
                <w:szCs w:val="28"/>
              </w:rPr>
              <w:t>№ з</w:t>
            </w:r>
            <w:r w:rsidRPr="000C6FF9">
              <w:rPr>
                <w:rFonts w:ascii="Times New Roman" w:hAnsi="Times New Roman"/>
                <w:b/>
                <w:bCs/>
                <w:szCs w:val="28"/>
              </w:rPr>
              <w:t>адани</w:t>
            </w:r>
            <w:r>
              <w:rPr>
                <w:rFonts w:ascii="Times New Roman" w:hAnsi="Times New Roman"/>
                <w:b/>
                <w:bCs/>
                <w:szCs w:val="28"/>
              </w:rPr>
              <w:t>я</w:t>
            </w:r>
          </w:p>
        </w:tc>
        <w:tc>
          <w:tcPr>
            <w:tcW w:w="7970" w:type="dxa"/>
          </w:tcPr>
          <w:p w:rsidR="00CD5530" w:rsidRPr="000C6FF9" w:rsidRDefault="00CD5530" w:rsidP="007E4880">
            <w:pPr>
              <w:jc w:val="center"/>
              <w:rPr>
                <w:rFonts w:ascii="Times New Roman" w:hAnsi="Times New Roman"/>
                <w:b/>
                <w:bCs/>
                <w:szCs w:val="28"/>
              </w:rPr>
            </w:pPr>
            <w:r w:rsidRPr="000C6FF9">
              <w:rPr>
                <w:rFonts w:ascii="Times New Roman" w:hAnsi="Times New Roman"/>
                <w:b/>
                <w:bCs/>
                <w:szCs w:val="28"/>
              </w:rPr>
              <w:t>Типичные ошибки</w:t>
            </w:r>
          </w:p>
        </w:tc>
      </w:tr>
      <w:tr w:rsidR="00CD5530" w:rsidRPr="000C6FF9" w:rsidTr="007E4880">
        <w:trPr>
          <w:jc w:val="center"/>
        </w:trPr>
        <w:tc>
          <w:tcPr>
            <w:tcW w:w="1327" w:type="dxa"/>
          </w:tcPr>
          <w:p w:rsidR="00CD5530" w:rsidRPr="000C6FF9" w:rsidRDefault="00CD5530" w:rsidP="007E4880">
            <w:pPr>
              <w:ind w:left="34"/>
              <w:jc w:val="center"/>
              <w:rPr>
                <w:rFonts w:ascii="Times New Roman" w:hAnsi="Times New Roman"/>
                <w:bCs/>
                <w:szCs w:val="28"/>
              </w:rPr>
            </w:pPr>
            <w:r w:rsidRPr="000C6FF9">
              <w:rPr>
                <w:rFonts w:ascii="Times New Roman" w:hAnsi="Times New Roman"/>
                <w:bCs/>
                <w:szCs w:val="28"/>
              </w:rPr>
              <w:t>31</w:t>
            </w:r>
          </w:p>
        </w:tc>
        <w:tc>
          <w:tcPr>
            <w:tcW w:w="7970" w:type="dxa"/>
          </w:tcPr>
          <w:p w:rsidR="00CD5530" w:rsidRPr="000C6FF9" w:rsidRDefault="00CD5530" w:rsidP="007E4880">
            <w:pPr>
              <w:ind w:left="34"/>
              <w:jc w:val="both"/>
              <w:rPr>
                <w:rFonts w:ascii="Times New Roman" w:hAnsi="Times New Roman"/>
                <w:b/>
                <w:bCs/>
                <w:szCs w:val="28"/>
              </w:rPr>
            </w:pPr>
            <w:r w:rsidRPr="000C6FF9">
              <w:rPr>
                <w:rFonts w:ascii="Times New Roman" w:hAnsi="Times New Roman"/>
              </w:rPr>
              <w:t>Учащиеся неправильно сформулировали название периода зависимости Руси от Орды, не зна</w:t>
            </w:r>
            <w:r>
              <w:rPr>
                <w:rFonts w:ascii="Times New Roman" w:hAnsi="Times New Roman"/>
              </w:rPr>
              <w:t>ли</w:t>
            </w:r>
            <w:r w:rsidRPr="000C6FF9">
              <w:rPr>
                <w:rFonts w:ascii="Times New Roman" w:hAnsi="Times New Roman"/>
              </w:rPr>
              <w:t xml:space="preserve"> событий Северной войны (</w:t>
            </w:r>
            <w:r w:rsidRPr="000C6FF9">
              <w:rPr>
                <w:rFonts w:ascii="Times New Roman" w:hAnsi="Times New Roman"/>
                <w:lang w:val="en-US"/>
              </w:rPr>
              <w:t>XVIII</w:t>
            </w:r>
            <w:r>
              <w:rPr>
                <w:rFonts w:ascii="Times New Roman" w:hAnsi="Times New Roman"/>
              </w:rPr>
              <w:t xml:space="preserve"> </w:t>
            </w:r>
            <w:r w:rsidRPr="000C6FF9">
              <w:rPr>
                <w:rFonts w:ascii="Times New Roman" w:hAnsi="Times New Roman"/>
              </w:rPr>
              <w:t>в</w:t>
            </w:r>
            <w:r>
              <w:rPr>
                <w:rFonts w:ascii="Times New Roman" w:hAnsi="Times New Roman"/>
              </w:rPr>
              <w:t>.</w:t>
            </w:r>
            <w:r w:rsidRPr="000C6FF9">
              <w:rPr>
                <w:rFonts w:ascii="Times New Roman" w:hAnsi="Times New Roman"/>
              </w:rPr>
              <w:t>), описанн</w:t>
            </w:r>
            <w:r>
              <w:rPr>
                <w:rFonts w:ascii="Times New Roman" w:hAnsi="Times New Roman"/>
              </w:rPr>
              <w:t>ых в документе, неверно определили</w:t>
            </w:r>
            <w:r w:rsidRPr="000C6FF9">
              <w:rPr>
                <w:rFonts w:ascii="Times New Roman" w:hAnsi="Times New Roman"/>
              </w:rPr>
              <w:t xml:space="preserve"> даты</w:t>
            </w:r>
          </w:p>
        </w:tc>
      </w:tr>
      <w:tr w:rsidR="00CD5530" w:rsidRPr="000C6FF9" w:rsidTr="007E4880">
        <w:trPr>
          <w:jc w:val="center"/>
        </w:trPr>
        <w:tc>
          <w:tcPr>
            <w:tcW w:w="1327" w:type="dxa"/>
          </w:tcPr>
          <w:p w:rsidR="00CD5530" w:rsidRPr="000C6FF9" w:rsidRDefault="00CD5530" w:rsidP="007E4880">
            <w:pPr>
              <w:ind w:left="34"/>
              <w:jc w:val="center"/>
              <w:rPr>
                <w:rFonts w:ascii="Times New Roman" w:hAnsi="Times New Roman"/>
                <w:bCs/>
                <w:szCs w:val="28"/>
              </w:rPr>
            </w:pPr>
            <w:r w:rsidRPr="000C6FF9">
              <w:rPr>
                <w:rFonts w:ascii="Times New Roman" w:hAnsi="Times New Roman"/>
                <w:bCs/>
                <w:szCs w:val="28"/>
              </w:rPr>
              <w:t>32</w:t>
            </w:r>
          </w:p>
        </w:tc>
        <w:tc>
          <w:tcPr>
            <w:tcW w:w="7970" w:type="dxa"/>
          </w:tcPr>
          <w:p w:rsidR="00CD5530" w:rsidRPr="000C6FF9" w:rsidRDefault="00CD5530" w:rsidP="007E4880">
            <w:pPr>
              <w:ind w:left="34"/>
              <w:jc w:val="both"/>
              <w:rPr>
                <w:rFonts w:ascii="Times New Roman" w:hAnsi="Times New Roman"/>
                <w:b/>
                <w:bCs/>
                <w:szCs w:val="28"/>
              </w:rPr>
            </w:pPr>
            <w:r w:rsidRPr="009D6C67">
              <w:rPr>
                <w:rFonts w:ascii="Times New Roman" w:hAnsi="Times New Roman"/>
              </w:rPr>
              <w:t>Данное задание вызвало затруднение в определении предложения, содержащего положени</w:t>
            </w:r>
            <w:r>
              <w:rPr>
                <w:rFonts w:ascii="Times New Roman" w:hAnsi="Times New Roman"/>
              </w:rPr>
              <w:t>е</w:t>
            </w:r>
            <w:r w:rsidRPr="009D6C67">
              <w:rPr>
                <w:rFonts w:ascii="Times New Roman" w:hAnsi="Times New Roman"/>
              </w:rPr>
              <w:t>, которое подтверждается фактами, приведенными в отрывке, а также в определении двух фактов</w:t>
            </w:r>
          </w:p>
        </w:tc>
      </w:tr>
      <w:tr w:rsidR="00CD5530" w:rsidRPr="000C6FF9" w:rsidTr="007E4880">
        <w:trPr>
          <w:jc w:val="center"/>
        </w:trPr>
        <w:tc>
          <w:tcPr>
            <w:tcW w:w="1327" w:type="dxa"/>
          </w:tcPr>
          <w:p w:rsidR="00CD5530" w:rsidRPr="000C6FF9" w:rsidRDefault="00CD5530" w:rsidP="007E4880">
            <w:pPr>
              <w:ind w:left="34"/>
              <w:jc w:val="center"/>
              <w:rPr>
                <w:rFonts w:ascii="Times New Roman" w:hAnsi="Times New Roman"/>
                <w:bCs/>
                <w:szCs w:val="28"/>
              </w:rPr>
            </w:pPr>
            <w:r w:rsidRPr="000C6FF9">
              <w:rPr>
                <w:rFonts w:ascii="Times New Roman" w:hAnsi="Times New Roman"/>
                <w:bCs/>
                <w:szCs w:val="28"/>
              </w:rPr>
              <w:t>33</w:t>
            </w:r>
          </w:p>
        </w:tc>
        <w:tc>
          <w:tcPr>
            <w:tcW w:w="7970" w:type="dxa"/>
          </w:tcPr>
          <w:p w:rsidR="00CD5530" w:rsidRPr="000C6FF9" w:rsidRDefault="00CD5530" w:rsidP="007E4880">
            <w:pPr>
              <w:ind w:left="34"/>
              <w:jc w:val="both"/>
              <w:rPr>
                <w:rFonts w:ascii="Times New Roman" w:hAnsi="Times New Roman"/>
                <w:b/>
                <w:bCs/>
                <w:szCs w:val="28"/>
              </w:rPr>
            </w:pPr>
            <w:r>
              <w:rPr>
                <w:rFonts w:ascii="Times New Roman" w:hAnsi="Times New Roman"/>
              </w:rPr>
              <w:t>Выпускникам н</w:t>
            </w:r>
            <w:r w:rsidRPr="000C6FF9">
              <w:rPr>
                <w:rFonts w:ascii="Times New Roman" w:hAnsi="Times New Roman"/>
              </w:rPr>
              <w:t>е зна</w:t>
            </w:r>
            <w:r>
              <w:rPr>
                <w:rFonts w:ascii="Times New Roman" w:hAnsi="Times New Roman"/>
              </w:rPr>
              <w:t>комо</w:t>
            </w:r>
            <w:r w:rsidRPr="000C6FF9">
              <w:rPr>
                <w:rFonts w:ascii="Times New Roman" w:hAnsi="Times New Roman"/>
              </w:rPr>
              <w:t xml:space="preserve"> </w:t>
            </w:r>
            <w:r>
              <w:rPr>
                <w:rFonts w:ascii="Times New Roman" w:hAnsi="Times New Roman"/>
              </w:rPr>
              <w:t>понятие</w:t>
            </w:r>
            <w:r w:rsidRPr="000C6FF9">
              <w:rPr>
                <w:rFonts w:ascii="Times New Roman" w:hAnsi="Times New Roman"/>
              </w:rPr>
              <w:t xml:space="preserve"> «мешочник» (спекулянт). </w:t>
            </w:r>
            <w:r>
              <w:rPr>
                <w:rFonts w:ascii="Times New Roman" w:hAnsi="Times New Roman"/>
              </w:rPr>
              <w:t>Участники ОГЭ допускали ошибку</w:t>
            </w:r>
            <w:r w:rsidRPr="000C6FF9">
              <w:rPr>
                <w:rFonts w:ascii="Times New Roman" w:hAnsi="Times New Roman"/>
              </w:rPr>
              <w:t xml:space="preserve"> в определении даты восстания под руководством Е.</w:t>
            </w:r>
            <w:r>
              <w:rPr>
                <w:rFonts w:ascii="Times New Roman" w:hAnsi="Times New Roman"/>
              </w:rPr>
              <w:t> </w:t>
            </w:r>
            <w:r w:rsidRPr="000C6FF9">
              <w:rPr>
                <w:rFonts w:ascii="Times New Roman" w:hAnsi="Times New Roman"/>
              </w:rPr>
              <w:t>Пугачева, неверно указали причину, по которой власть В.</w:t>
            </w:r>
            <w:r>
              <w:rPr>
                <w:rFonts w:ascii="Times New Roman" w:hAnsi="Times New Roman"/>
              </w:rPr>
              <w:t> </w:t>
            </w:r>
            <w:r w:rsidRPr="000C6FF9">
              <w:rPr>
                <w:rFonts w:ascii="Times New Roman" w:hAnsi="Times New Roman"/>
              </w:rPr>
              <w:t>Шуйского считалась незаконной, пута</w:t>
            </w:r>
            <w:r>
              <w:rPr>
                <w:rFonts w:ascii="Times New Roman" w:hAnsi="Times New Roman"/>
              </w:rPr>
              <w:t>ли</w:t>
            </w:r>
            <w:r w:rsidRPr="000C6FF9">
              <w:rPr>
                <w:rFonts w:ascii="Times New Roman" w:hAnsi="Times New Roman"/>
              </w:rPr>
              <w:t xml:space="preserve"> понятия «</w:t>
            </w:r>
            <w:r>
              <w:rPr>
                <w:rFonts w:ascii="Times New Roman" w:hAnsi="Times New Roman"/>
              </w:rPr>
              <w:t>в</w:t>
            </w:r>
            <w:r w:rsidRPr="000C6FF9">
              <w:rPr>
                <w:rFonts w:ascii="Times New Roman" w:hAnsi="Times New Roman"/>
              </w:rPr>
              <w:t>оенный коммунизм», «НЭП», «</w:t>
            </w:r>
            <w:r>
              <w:rPr>
                <w:rFonts w:ascii="Times New Roman" w:hAnsi="Times New Roman"/>
              </w:rPr>
              <w:t>к</w:t>
            </w:r>
            <w:r w:rsidRPr="000C6FF9">
              <w:rPr>
                <w:rFonts w:ascii="Times New Roman" w:hAnsi="Times New Roman"/>
              </w:rPr>
              <w:t xml:space="preserve">оллективизация» и события в истории России с ними связанные, </w:t>
            </w:r>
            <w:r>
              <w:rPr>
                <w:rFonts w:ascii="Times New Roman" w:hAnsi="Times New Roman"/>
              </w:rPr>
              <w:t>испытывали трудности при ответе не вопрос о</w:t>
            </w:r>
            <w:r w:rsidRPr="000C6FF9">
              <w:rPr>
                <w:rFonts w:ascii="Times New Roman" w:hAnsi="Times New Roman"/>
              </w:rPr>
              <w:t xml:space="preserve"> причин</w:t>
            </w:r>
            <w:r>
              <w:rPr>
                <w:rFonts w:ascii="Times New Roman" w:hAnsi="Times New Roman"/>
              </w:rPr>
              <w:t>ах</w:t>
            </w:r>
            <w:r w:rsidRPr="000C6FF9">
              <w:rPr>
                <w:rFonts w:ascii="Times New Roman" w:hAnsi="Times New Roman"/>
              </w:rPr>
              <w:t xml:space="preserve"> принятия одного из решений Николая </w:t>
            </w:r>
            <w:r w:rsidRPr="000C6FF9">
              <w:rPr>
                <w:rFonts w:ascii="Times New Roman" w:hAnsi="Times New Roman"/>
                <w:lang w:val="en-US"/>
              </w:rPr>
              <w:t>I</w:t>
            </w:r>
            <w:r w:rsidRPr="000C6FF9">
              <w:rPr>
                <w:rFonts w:ascii="Times New Roman" w:hAnsi="Times New Roman"/>
              </w:rPr>
              <w:t xml:space="preserve"> в ходе Крымской войны</w:t>
            </w:r>
          </w:p>
        </w:tc>
      </w:tr>
      <w:tr w:rsidR="00CD5530" w:rsidRPr="000C6FF9" w:rsidTr="007E4880">
        <w:trPr>
          <w:jc w:val="center"/>
        </w:trPr>
        <w:tc>
          <w:tcPr>
            <w:tcW w:w="1327" w:type="dxa"/>
          </w:tcPr>
          <w:p w:rsidR="00CD5530" w:rsidRPr="000C6FF9" w:rsidRDefault="00CD5530" w:rsidP="007E4880">
            <w:pPr>
              <w:ind w:left="34"/>
              <w:jc w:val="center"/>
              <w:rPr>
                <w:rFonts w:ascii="Times New Roman" w:hAnsi="Times New Roman"/>
                <w:bCs/>
                <w:szCs w:val="28"/>
              </w:rPr>
            </w:pPr>
            <w:r w:rsidRPr="000C6FF9">
              <w:rPr>
                <w:rFonts w:ascii="Times New Roman" w:hAnsi="Times New Roman"/>
                <w:bCs/>
                <w:szCs w:val="28"/>
              </w:rPr>
              <w:t>34</w:t>
            </w:r>
          </w:p>
        </w:tc>
        <w:tc>
          <w:tcPr>
            <w:tcW w:w="7970" w:type="dxa"/>
          </w:tcPr>
          <w:p w:rsidR="00CD5530" w:rsidRPr="000C6FF9" w:rsidRDefault="00CD5530" w:rsidP="007E4880">
            <w:pPr>
              <w:ind w:left="34"/>
              <w:jc w:val="both"/>
              <w:rPr>
                <w:rFonts w:ascii="Times New Roman" w:hAnsi="Times New Roman"/>
                <w:b/>
                <w:bCs/>
                <w:szCs w:val="28"/>
              </w:rPr>
            </w:pPr>
            <w:r w:rsidRPr="000C6FF9">
              <w:rPr>
                <w:rFonts w:ascii="Times New Roman" w:hAnsi="Times New Roman"/>
              </w:rPr>
              <w:t xml:space="preserve">Недостаточно знаний </w:t>
            </w:r>
            <w:r>
              <w:rPr>
                <w:rFonts w:ascii="Times New Roman" w:hAnsi="Times New Roman"/>
              </w:rPr>
              <w:t xml:space="preserve">показали </w:t>
            </w:r>
            <w:r w:rsidRPr="000C6FF9">
              <w:rPr>
                <w:rFonts w:ascii="Times New Roman" w:hAnsi="Times New Roman"/>
              </w:rPr>
              <w:t xml:space="preserve">о правах и обязанностях  дворянства </w:t>
            </w:r>
            <w:r w:rsidRPr="000C6FF9">
              <w:rPr>
                <w:rFonts w:ascii="Times New Roman" w:hAnsi="Times New Roman"/>
                <w:lang w:val="en-US"/>
              </w:rPr>
              <w:t>XVII</w:t>
            </w:r>
            <w:r w:rsidRPr="000C6FF9">
              <w:rPr>
                <w:rFonts w:ascii="Times New Roman" w:hAnsi="Times New Roman"/>
              </w:rPr>
              <w:t xml:space="preserve"> и </w:t>
            </w:r>
            <w:r w:rsidRPr="000C6FF9">
              <w:rPr>
                <w:rFonts w:ascii="Times New Roman" w:hAnsi="Times New Roman"/>
                <w:lang w:val="en-US"/>
              </w:rPr>
              <w:t>XVIII</w:t>
            </w:r>
            <w:r w:rsidRPr="000C6FF9">
              <w:rPr>
                <w:rFonts w:ascii="Times New Roman" w:hAnsi="Times New Roman"/>
              </w:rPr>
              <w:t xml:space="preserve"> веков</w:t>
            </w:r>
            <w:r>
              <w:rPr>
                <w:rFonts w:ascii="Times New Roman" w:hAnsi="Times New Roman"/>
              </w:rPr>
              <w:t>,</w:t>
            </w:r>
            <w:r w:rsidRPr="000C6FF9">
              <w:rPr>
                <w:rFonts w:ascii="Times New Roman" w:hAnsi="Times New Roman"/>
              </w:rPr>
              <w:t xml:space="preserve"> </w:t>
            </w:r>
            <w:r>
              <w:rPr>
                <w:rFonts w:ascii="Times New Roman" w:hAnsi="Times New Roman"/>
              </w:rPr>
              <w:t>з</w:t>
            </w:r>
            <w:r w:rsidRPr="000C6FF9">
              <w:rPr>
                <w:rFonts w:ascii="Times New Roman" w:hAnsi="Times New Roman"/>
              </w:rPr>
              <w:t>атрудня</w:t>
            </w:r>
            <w:r>
              <w:rPr>
                <w:rFonts w:ascii="Times New Roman" w:hAnsi="Times New Roman"/>
              </w:rPr>
              <w:t>лись</w:t>
            </w:r>
            <w:r w:rsidRPr="000C6FF9">
              <w:rPr>
                <w:rFonts w:ascii="Times New Roman" w:hAnsi="Times New Roman"/>
              </w:rPr>
              <w:t xml:space="preserve"> в выявлении отличий, </w:t>
            </w:r>
            <w:r>
              <w:rPr>
                <w:rFonts w:ascii="Times New Roman" w:hAnsi="Times New Roman"/>
              </w:rPr>
              <w:t>н</w:t>
            </w:r>
            <w:r w:rsidRPr="000C6FF9">
              <w:rPr>
                <w:rFonts w:ascii="Times New Roman" w:hAnsi="Times New Roman"/>
              </w:rPr>
              <w:t>е мог</w:t>
            </w:r>
            <w:r>
              <w:rPr>
                <w:rFonts w:ascii="Times New Roman" w:hAnsi="Times New Roman"/>
              </w:rPr>
              <w:t>ли</w:t>
            </w:r>
            <w:r w:rsidRPr="000C6FF9">
              <w:rPr>
                <w:rFonts w:ascii="Times New Roman" w:hAnsi="Times New Roman"/>
              </w:rPr>
              <w:t xml:space="preserve"> выделить отличия экономических систем конца 80-х и 90-х годов </w:t>
            </w:r>
            <w:r w:rsidRPr="000C6FF9">
              <w:rPr>
                <w:rFonts w:ascii="Times New Roman" w:hAnsi="Times New Roman"/>
                <w:lang w:val="en-US"/>
              </w:rPr>
              <w:t>XX</w:t>
            </w:r>
            <w:r w:rsidRPr="000C6FF9">
              <w:rPr>
                <w:rFonts w:ascii="Times New Roman" w:hAnsi="Times New Roman"/>
              </w:rPr>
              <w:t xml:space="preserve"> века, не достаточно </w:t>
            </w:r>
            <w:r>
              <w:rPr>
                <w:rFonts w:ascii="Times New Roman" w:hAnsi="Times New Roman"/>
              </w:rPr>
              <w:t xml:space="preserve">владели </w:t>
            </w:r>
            <w:r w:rsidRPr="000C6FF9">
              <w:rPr>
                <w:rFonts w:ascii="Times New Roman" w:hAnsi="Times New Roman"/>
              </w:rPr>
              <w:t>знани</w:t>
            </w:r>
            <w:r>
              <w:rPr>
                <w:rFonts w:ascii="Times New Roman" w:hAnsi="Times New Roman"/>
              </w:rPr>
              <w:t xml:space="preserve">ями </w:t>
            </w:r>
            <w:r w:rsidRPr="000C6FF9">
              <w:rPr>
                <w:rFonts w:ascii="Times New Roman" w:hAnsi="Times New Roman"/>
              </w:rPr>
              <w:t xml:space="preserve">о тенденциях в образовании и просвещении в России при Екатерине </w:t>
            </w:r>
            <w:r w:rsidRPr="000C6FF9">
              <w:rPr>
                <w:rFonts w:ascii="Times New Roman" w:hAnsi="Times New Roman"/>
                <w:lang w:val="en-US"/>
              </w:rPr>
              <w:t>II</w:t>
            </w:r>
            <w:r w:rsidRPr="000C6FF9">
              <w:rPr>
                <w:rFonts w:ascii="Times New Roman" w:hAnsi="Times New Roman"/>
              </w:rPr>
              <w:t xml:space="preserve"> и Александре </w:t>
            </w:r>
            <w:r w:rsidRPr="000C6FF9">
              <w:rPr>
                <w:rFonts w:ascii="Times New Roman" w:hAnsi="Times New Roman"/>
                <w:lang w:val="en-US"/>
              </w:rPr>
              <w:t>I</w:t>
            </w:r>
            <w:r w:rsidRPr="000C6FF9">
              <w:rPr>
                <w:rFonts w:ascii="Times New Roman" w:hAnsi="Times New Roman"/>
              </w:rPr>
              <w:t xml:space="preserve">, </w:t>
            </w:r>
            <w:r>
              <w:rPr>
                <w:rFonts w:ascii="Times New Roman" w:hAnsi="Times New Roman"/>
              </w:rPr>
              <w:t>з</w:t>
            </w:r>
            <w:r w:rsidRPr="000C6FF9">
              <w:rPr>
                <w:rFonts w:ascii="Times New Roman" w:hAnsi="Times New Roman"/>
              </w:rPr>
              <w:t>атрудня</w:t>
            </w:r>
            <w:r>
              <w:rPr>
                <w:rFonts w:ascii="Times New Roman" w:hAnsi="Times New Roman"/>
              </w:rPr>
              <w:t>лись</w:t>
            </w:r>
            <w:r w:rsidRPr="000C6FF9">
              <w:rPr>
                <w:rFonts w:ascii="Times New Roman" w:hAnsi="Times New Roman"/>
              </w:rPr>
              <w:t xml:space="preserve"> в определении общих черт в деятельности Первого (1611) и Второго (1612) народных ополчений</w:t>
            </w:r>
            <w:r>
              <w:rPr>
                <w:rFonts w:ascii="Times New Roman" w:hAnsi="Times New Roman"/>
              </w:rPr>
              <w:t>.</w:t>
            </w:r>
            <w:r w:rsidRPr="000C6FF9">
              <w:rPr>
                <w:rFonts w:ascii="Times New Roman" w:hAnsi="Times New Roman"/>
              </w:rPr>
              <w:t xml:space="preserve"> </w:t>
            </w:r>
            <w:r>
              <w:rPr>
                <w:rFonts w:ascii="Times New Roman" w:hAnsi="Times New Roman"/>
              </w:rPr>
              <w:t>З</w:t>
            </w:r>
            <w:r w:rsidRPr="000C6FF9">
              <w:rPr>
                <w:rFonts w:ascii="Times New Roman" w:hAnsi="Times New Roman"/>
              </w:rPr>
              <w:t>адание многие не выполняли</w:t>
            </w:r>
          </w:p>
        </w:tc>
      </w:tr>
      <w:tr w:rsidR="00CD5530" w:rsidRPr="000C6FF9" w:rsidTr="007E4880">
        <w:trPr>
          <w:jc w:val="center"/>
        </w:trPr>
        <w:tc>
          <w:tcPr>
            <w:tcW w:w="1327" w:type="dxa"/>
          </w:tcPr>
          <w:p w:rsidR="00CD5530" w:rsidRPr="000C6FF9" w:rsidRDefault="00CD5530" w:rsidP="007E4880">
            <w:pPr>
              <w:ind w:left="34"/>
              <w:jc w:val="center"/>
              <w:rPr>
                <w:rFonts w:ascii="Times New Roman" w:hAnsi="Times New Roman"/>
                <w:bCs/>
                <w:szCs w:val="28"/>
              </w:rPr>
            </w:pPr>
            <w:r w:rsidRPr="000C6FF9">
              <w:rPr>
                <w:rFonts w:ascii="Times New Roman" w:hAnsi="Times New Roman"/>
                <w:bCs/>
                <w:szCs w:val="28"/>
              </w:rPr>
              <w:t>35</w:t>
            </w:r>
          </w:p>
        </w:tc>
        <w:tc>
          <w:tcPr>
            <w:tcW w:w="7970" w:type="dxa"/>
          </w:tcPr>
          <w:p w:rsidR="00CD5530" w:rsidRPr="000C6FF9" w:rsidRDefault="00CD5530" w:rsidP="007E4880">
            <w:pPr>
              <w:ind w:left="34"/>
              <w:jc w:val="both"/>
              <w:rPr>
                <w:rFonts w:ascii="Times New Roman" w:hAnsi="Times New Roman"/>
                <w:b/>
                <w:bCs/>
                <w:szCs w:val="28"/>
              </w:rPr>
            </w:pPr>
            <w:r w:rsidRPr="000C6FF9">
              <w:rPr>
                <w:rFonts w:ascii="Times New Roman" w:hAnsi="Times New Roman"/>
              </w:rPr>
              <w:t>Правильно составля</w:t>
            </w:r>
            <w:r>
              <w:rPr>
                <w:rFonts w:ascii="Times New Roman" w:hAnsi="Times New Roman"/>
              </w:rPr>
              <w:t>ли</w:t>
            </w:r>
            <w:r w:rsidRPr="000C6FF9">
              <w:rPr>
                <w:rFonts w:ascii="Times New Roman" w:hAnsi="Times New Roman"/>
              </w:rPr>
              <w:t xml:space="preserve"> план, но в пояснениях к отдельным пунктам допуска</w:t>
            </w:r>
            <w:r>
              <w:rPr>
                <w:rFonts w:ascii="Times New Roman" w:hAnsi="Times New Roman"/>
              </w:rPr>
              <w:t>ли</w:t>
            </w:r>
            <w:r w:rsidRPr="000C6FF9">
              <w:rPr>
                <w:rFonts w:ascii="Times New Roman" w:hAnsi="Times New Roman"/>
              </w:rPr>
              <w:t xml:space="preserve"> фактические ошибки, один из пунктов плана не соответств</w:t>
            </w:r>
            <w:r>
              <w:rPr>
                <w:rFonts w:ascii="Times New Roman" w:hAnsi="Times New Roman"/>
              </w:rPr>
              <w:t>овал</w:t>
            </w:r>
            <w:r w:rsidRPr="000C6FF9">
              <w:rPr>
                <w:rFonts w:ascii="Times New Roman" w:hAnsi="Times New Roman"/>
              </w:rPr>
              <w:t xml:space="preserve"> теме</w:t>
            </w:r>
            <w:r>
              <w:rPr>
                <w:rFonts w:ascii="Times New Roman" w:hAnsi="Times New Roman"/>
              </w:rPr>
              <w:t>.</w:t>
            </w:r>
            <w:r w:rsidRPr="000C6FF9">
              <w:rPr>
                <w:rFonts w:ascii="Times New Roman" w:hAnsi="Times New Roman"/>
              </w:rPr>
              <w:t xml:space="preserve"> </w:t>
            </w:r>
            <w:r>
              <w:rPr>
                <w:rFonts w:ascii="Times New Roman" w:hAnsi="Times New Roman"/>
              </w:rPr>
              <w:t>З</w:t>
            </w:r>
            <w:r w:rsidRPr="000C6FF9">
              <w:rPr>
                <w:rFonts w:ascii="Times New Roman" w:hAnsi="Times New Roman"/>
              </w:rPr>
              <w:t>адание многие не выполняли</w:t>
            </w:r>
          </w:p>
        </w:tc>
      </w:tr>
    </w:tbl>
    <w:p w:rsidR="00CD5530" w:rsidRDefault="00CD5530" w:rsidP="00CD5530">
      <w:pPr>
        <w:pStyle w:val="1d"/>
      </w:pPr>
    </w:p>
    <w:p w:rsidR="00CD5530" w:rsidRPr="009D6C67" w:rsidRDefault="00CD5530" w:rsidP="00CD5530">
      <w:pPr>
        <w:pStyle w:val="1d"/>
        <w:ind w:firstLine="708"/>
      </w:pPr>
      <w:r w:rsidRPr="009D6C67">
        <w:t>Работа по подготовке учащихся к экзамену должна вестись по следующим направлениям:</w:t>
      </w:r>
    </w:p>
    <w:p w:rsidR="00CD5530" w:rsidRPr="009D6C67" w:rsidRDefault="00CD5530" w:rsidP="00CD5530">
      <w:pPr>
        <w:pStyle w:val="1d"/>
        <w:numPr>
          <w:ilvl w:val="2"/>
          <w:numId w:val="48"/>
        </w:numPr>
        <w:tabs>
          <w:tab w:val="left" w:pos="1134"/>
        </w:tabs>
        <w:ind w:left="0" w:firstLine="709"/>
      </w:pPr>
      <w:r w:rsidRPr="009D6C67">
        <w:t>изучение проблемных вопросов</w:t>
      </w:r>
      <w:r>
        <w:t xml:space="preserve"> по</w:t>
      </w:r>
      <w:r w:rsidRPr="009D6C67">
        <w:t xml:space="preserve"> истории (практически все вышеперечисленные темы входят в список проблемных вопросов Историко-культурного стандарта);</w:t>
      </w:r>
    </w:p>
    <w:p w:rsidR="00CD5530" w:rsidRPr="009D6C67" w:rsidRDefault="00CD5530" w:rsidP="00CD5530">
      <w:pPr>
        <w:pStyle w:val="1d"/>
        <w:numPr>
          <w:ilvl w:val="2"/>
          <w:numId w:val="48"/>
        </w:numPr>
        <w:tabs>
          <w:tab w:val="left" w:pos="1134"/>
        </w:tabs>
        <w:ind w:left="0" w:firstLine="709"/>
      </w:pPr>
      <w:r w:rsidRPr="009D6C67">
        <w:t>изучение теоретического курса истории России;</w:t>
      </w:r>
    </w:p>
    <w:p w:rsidR="00CD5530" w:rsidRPr="009D6C67" w:rsidRDefault="00CD5530" w:rsidP="00CD5530">
      <w:pPr>
        <w:pStyle w:val="1d"/>
        <w:numPr>
          <w:ilvl w:val="2"/>
          <w:numId w:val="48"/>
        </w:numPr>
        <w:tabs>
          <w:tab w:val="left" w:pos="1134"/>
        </w:tabs>
        <w:ind w:left="0" w:firstLine="709"/>
      </w:pPr>
      <w:r w:rsidRPr="009D6C67">
        <w:t>выработка практических навыков ответов на вопросы;</w:t>
      </w:r>
    </w:p>
    <w:p w:rsidR="00CD5530" w:rsidRPr="009D6C67" w:rsidRDefault="00CD5530" w:rsidP="00CD5530">
      <w:pPr>
        <w:pStyle w:val="1d"/>
        <w:numPr>
          <w:ilvl w:val="2"/>
          <w:numId w:val="48"/>
        </w:numPr>
        <w:tabs>
          <w:tab w:val="left" w:pos="1134"/>
        </w:tabs>
        <w:ind w:left="0" w:firstLine="709"/>
      </w:pPr>
      <w:r w:rsidRPr="009D6C67">
        <w:t>развитие у учащихся навыков и умений работать с текстовой и иного вида информацией;</w:t>
      </w:r>
    </w:p>
    <w:p w:rsidR="00CD5530" w:rsidRPr="009D6C67" w:rsidRDefault="00CD5530" w:rsidP="00CD5530">
      <w:pPr>
        <w:pStyle w:val="1d"/>
        <w:numPr>
          <w:ilvl w:val="2"/>
          <w:numId w:val="48"/>
        </w:numPr>
        <w:tabs>
          <w:tab w:val="left" w:pos="1134"/>
        </w:tabs>
        <w:ind w:left="0" w:firstLine="709"/>
      </w:pPr>
      <w:r w:rsidRPr="009D6C67">
        <w:t>формирование умения доказывать с помощью исторических фактов свою позицию по различным историческим проблемам;</w:t>
      </w:r>
    </w:p>
    <w:p w:rsidR="00CD5530" w:rsidRPr="009D6C67" w:rsidRDefault="00CD5530" w:rsidP="00CD5530">
      <w:pPr>
        <w:pStyle w:val="1d"/>
        <w:numPr>
          <w:ilvl w:val="2"/>
          <w:numId w:val="48"/>
        </w:numPr>
        <w:tabs>
          <w:tab w:val="left" w:pos="1134"/>
        </w:tabs>
        <w:ind w:left="0" w:firstLine="709"/>
      </w:pPr>
      <w:r w:rsidRPr="009D6C67">
        <w:t>работа с иллюстрациями, формирование умений устанавливать особенности, свойственные культуре определенной эпохи;</w:t>
      </w:r>
    </w:p>
    <w:p w:rsidR="00CD5530" w:rsidRPr="009D6C67" w:rsidRDefault="00CD5530" w:rsidP="00CD5530">
      <w:pPr>
        <w:pStyle w:val="1d"/>
        <w:numPr>
          <w:ilvl w:val="2"/>
          <w:numId w:val="48"/>
        </w:numPr>
        <w:tabs>
          <w:tab w:val="left" w:pos="1134"/>
        </w:tabs>
        <w:ind w:left="0" w:firstLine="709"/>
      </w:pPr>
      <w:r w:rsidRPr="009D6C67">
        <w:lastRenderedPageBreak/>
        <w:t>работа с исторической картой: формирование умений узнавать и называть изображенное на карте географическое пространство, правильно читать определенную на карте деятельность, сравнивать размеры территорий, применять карту при анализе исторической информации;</w:t>
      </w:r>
    </w:p>
    <w:p w:rsidR="00CD5530" w:rsidRPr="009D6C67" w:rsidRDefault="00CD5530" w:rsidP="00CD5530">
      <w:pPr>
        <w:pStyle w:val="1d"/>
        <w:numPr>
          <w:ilvl w:val="2"/>
          <w:numId w:val="48"/>
        </w:numPr>
        <w:tabs>
          <w:tab w:val="left" w:pos="1134"/>
        </w:tabs>
        <w:ind w:left="0" w:firstLine="709"/>
      </w:pPr>
      <w:r w:rsidRPr="009D6C67">
        <w:t>разъяснительная деятельность учителя, направленная на формирование правильного понимания и оформления учащимися ответов на вопросы экзаменационного задания.</w:t>
      </w:r>
    </w:p>
    <w:p w:rsidR="00CD5530" w:rsidRDefault="00CD5530" w:rsidP="00CD5530">
      <w:pPr>
        <w:jc w:val="both"/>
      </w:pPr>
      <w:r>
        <w:br w:type="page"/>
      </w:r>
    </w:p>
    <w:p w:rsidR="00CD5530" w:rsidRPr="00E51C72" w:rsidRDefault="008C2C4B" w:rsidP="00655590">
      <w:pPr>
        <w:spacing w:after="120"/>
        <w:jc w:val="center"/>
        <w:rPr>
          <w:rFonts w:ascii="Times New Roman" w:hAnsi="Times New Roman"/>
          <w:b/>
          <w:sz w:val="36"/>
          <w:szCs w:val="36"/>
        </w:rPr>
      </w:pPr>
      <w:r>
        <w:rPr>
          <w:rFonts w:ascii="Times New Roman" w:hAnsi="Times New Roman"/>
          <w:b/>
          <w:sz w:val="36"/>
          <w:szCs w:val="36"/>
        </w:rPr>
        <w:lastRenderedPageBreak/>
        <w:t>И</w:t>
      </w:r>
      <w:r w:rsidR="00CD5530" w:rsidRPr="00E51C72">
        <w:rPr>
          <w:rFonts w:ascii="Times New Roman" w:hAnsi="Times New Roman"/>
          <w:b/>
          <w:sz w:val="36"/>
          <w:szCs w:val="36"/>
        </w:rPr>
        <w:t>НОСТРАННЫ</w:t>
      </w:r>
      <w:r>
        <w:rPr>
          <w:rFonts w:ascii="Times New Roman" w:hAnsi="Times New Roman"/>
          <w:b/>
          <w:sz w:val="36"/>
          <w:szCs w:val="36"/>
        </w:rPr>
        <w:t>Е</w:t>
      </w:r>
      <w:r w:rsidR="00CD5530" w:rsidRPr="00E51C72">
        <w:rPr>
          <w:rFonts w:ascii="Times New Roman" w:hAnsi="Times New Roman"/>
          <w:b/>
          <w:sz w:val="36"/>
          <w:szCs w:val="36"/>
        </w:rPr>
        <w:t xml:space="preserve"> ЯЗЫК</w:t>
      </w:r>
      <w:r>
        <w:rPr>
          <w:rFonts w:ascii="Times New Roman" w:hAnsi="Times New Roman"/>
          <w:b/>
          <w:sz w:val="36"/>
          <w:szCs w:val="36"/>
        </w:rPr>
        <w:t>И</w:t>
      </w:r>
    </w:p>
    <w:p w:rsidR="00CD5530" w:rsidRDefault="00CD5530" w:rsidP="00CD5530">
      <w:pPr>
        <w:jc w:val="both"/>
        <w:rPr>
          <w:rFonts w:ascii="Times New Roman" w:hAnsi="Times New Roman"/>
          <w:bCs/>
          <w:sz w:val="28"/>
          <w:szCs w:val="28"/>
        </w:rPr>
      </w:pPr>
      <w:r>
        <w:rPr>
          <w:rFonts w:ascii="Times New Roman" w:hAnsi="Times New Roman"/>
          <w:bCs/>
          <w:sz w:val="28"/>
          <w:szCs w:val="28"/>
        </w:rPr>
        <w:tab/>
        <w:t xml:space="preserve">Экзаменационная работа предполагала проверку речевых умений выпускников в четырех видах речевой деятельности (аудировании, чтении, письме, говорении), а также некоторых языковых навыков.  </w:t>
      </w:r>
    </w:p>
    <w:p w:rsidR="00CD5530" w:rsidRDefault="00CD5530" w:rsidP="00CD5530">
      <w:pPr>
        <w:jc w:val="both"/>
        <w:rPr>
          <w:rFonts w:ascii="Times New Roman" w:hAnsi="Times New Roman"/>
          <w:bCs/>
          <w:sz w:val="28"/>
          <w:szCs w:val="28"/>
        </w:rPr>
      </w:pPr>
    </w:p>
    <w:p w:rsidR="00CD5530" w:rsidRDefault="00CD5530" w:rsidP="00CD5530">
      <w:pPr>
        <w:jc w:val="center"/>
        <w:rPr>
          <w:rFonts w:ascii="Times New Roman" w:hAnsi="Times New Roman"/>
          <w:b/>
          <w:bCs/>
          <w:sz w:val="32"/>
          <w:szCs w:val="32"/>
        </w:rPr>
      </w:pPr>
      <w:r w:rsidRPr="00DA395C">
        <w:rPr>
          <w:rFonts w:ascii="Times New Roman" w:hAnsi="Times New Roman"/>
          <w:b/>
          <w:bCs/>
          <w:sz w:val="32"/>
          <w:szCs w:val="32"/>
        </w:rPr>
        <w:t>Английский язык</w:t>
      </w:r>
    </w:p>
    <w:p w:rsidR="00CD5530" w:rsidRDefault="00CD5530" w:rsidP="00CD5530">
      <w:pPr>
        <w:jc w:val="center"/>
        <w:rPr>
          <w:rFonts w:ascii="Times New Roman" w:hAnsi="Times New Roman"/>
          <w:b/>
          <w:bCs/>
          <w:sz w:val="32"/>
          <w:szCs w:val="32"/>
        </w:rPr>
      </w:pP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w:t>
      </w:r>
      <w:r>
        <w:rPr>
          <w:rFonts w:ascii="Times New Roman" w:hAnsi="Times New Roman"/>
          <w:b/>
          <w:bCs/>
          <w:sz w:val="28"/>
          <w:szCs w:val="28"/>
        </w:rPr>
        <w:t xml:space="preserve">по предмету </w:t>
      </w:r>
      <w:r w:rsidRPr="00DA395C">
        <w:rPr>
          <w:rFonts w:ascii="Times New Roman" w:hAnsi="Times New Roman"/>
          <w:b/>
          <w:bCs/>
          <w:sz w:val="28"/>
          <w:szCs w:val="28"/>
        </w:rPr>
        <w:t>по АТЕ</w:t>
      </w:r>
      <w:r>
        <w:rPr>
          <w:rFonts w:ascii="Times New Roman" w:hAnsi="Times New Roman"/>
          <w:b/>
          <w:bCs/>
          <w:sz w:val="28"/>
          <w:szCs w:val="28"/>
        </w:rPr>
        <w:t xml:space="preserve"> в 2015 году</w:t>
      </w:r>
    </w:p>
    <w:p w:rsidR="00CD5530" w:rsidRPr="00F06DCE" w:rsidRDefault="00CD5530" w:rsidP="00CD5530">
      <w:pPr>
        <w:jc w:val="center"/>
        <w:rPr>
          <w:rFonts w:ascii="Times New Roman" w:hAnsi="Times New Roman"/>
          <w:b/>
          <w:bCs/>
          <w:sz w:val="16"/>
          <w:szCs w:val="16"/>
        </w:rPr>
      </w:pPr>
    </w:p>
    <w:tbl>
      <w:tblPr>
        <w:tblW w:w="9144" w:type="dxa"/>
        <w:jc w:val="center"/>
        <w:tblInd w:w="113" w:type="dxa"/>
        <w:tblLayout w:type="fixed"/>
        <w:tblLook w:val="04A0"/>
      </w:tblPr>
      <w:tblGrid>
        <w:gridCol w:w="589"/>
        <w:gridCol w:w="1903"/>
        <w:gridCol w:w="1047"/>
        <w:gridCol w:w="709"/>
        <w:gridCol w:w="680"/>
        <w:gridCol w:w="708"/>
        <w:gridCol w:w="634"/>
        <w:gridCol w:w="783"/>
        <w:gridCol w:w="673"/>
        <w:gridCol w:w="773"/>
        <w:gridCol w:w="645"/>
      </w:tblGrid>
      <w:tr w:rsidR="00CD5530" w:rsidRPr="001D30B1" w:rsidTr="00CD5530">
        <w:trPr>
          <w:trHeight w:val="465"/>
          <w:jc w:val="center"/>
        </w:trPr>
        <w:tc>
          <w:tcPr>
            <w:tcW w:w="5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 п/п</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АТЕ</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Кол-во сда</w:t>
            </w:r>
            <w:r>
              <w:rPr>
                <w:rFonts w:ascii="Times New Roman" w:eastAsia="Times New Roman" w:hAnsi="Times New Roman"/>
                <w:b/>
              </w:rPr>
              <w:t>вав-ш</w:t>
            </w:r>
            <w:r w:rsidRPr="00F06DCE">
              <w:rPr>
                <w:rFonts w:ascii="Times New Roman" w:eastAsia="Times New Roman" w:hAnsi="Times New Roman"/>
                <w:b/>
              </w:rPr>
              <w:t>их</w:t>
            </w:r>
          </w:p>
        </w:tc>
        <w:tc>
          <w:tcPr>
            <w:tcW w:w="1389"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2</w:t>
            </w:r>
            <w:r>
              <w:rPr>
                <w:rFonts w:ascii="Times New Roman" w:eastAsia="Times New Roman" w:hAnsi="Times New Roman"/>
                <w:b/>
              </w:rPr>
              <w:t>»</w:t>
            </w:r>
          </w:p>
        </w:tc>
        <w:tc>
          <w:tcPr>
            <w:tcW w:w="1342"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3</w:t>
            </w:r>
            <w:r>
              <w:rPr>
                <w:rFonts w:ascii="Times New Roman" w:eastAsia="Times New Roman" w:hAnsi="Times New Roman"/>
                <w:b/>
              </w:rPr>
              <w:t>»</w:t>
            </w:r>
          </w:p>
        </w:tc>
        <w:tc>
          <w:tcPr>
            <w:tcW w:w="145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4</w:t>
            </w:r>
            <w:r>
              <w:rPr>
                <w:rFonts w:ascii="Times New Roman" w:eastAsia="Times New Roman" w:hAnsi="Times New Roman"/>
                <w:b/>
              </w:rPr>
              <w:t>»</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5</w:t>
            </w:r>
            <w:r>
              <w:rPr>
                <w:rFonts w:ascii="Times New Roman" w:eastAsia="Times New Roman" w:hAnsi="Times New Roman"/>
                <w:b/>
              </w:rPr>
              <w:t>»</w:t>
            </w:r>
          </w:p>
        </w:tc>
      </w:tr>
      <w:tr w:rsidR="00CD5530" w:rsidRPr="001D30B1" w:rsidTr="00CD5530">
        <w:trPr>
          <w:trHeight w:val="660"/>
          <w:jc w:val="center"/>
        </w:trPr>
        <w:tc>
          <w:tcPr>
            <w:tcW w:w="589"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1903"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708"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34"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783"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73"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773"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45"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r>
      <w:tr w:rsidR="00CD5530" w:rsidRPr="001D30B1" w:rsidTr="00CD5530">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w:t>
            </w:r>
          </w:p>
        </w:tc>
        <w:tc>
          <w:tcPr>
            <w:tcW w:w="190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Ряжский</w:t>
            </w:r>
          </w:p>
        </w:tc>
        <w:tc>
          <w:tcPr>
            <w:tcW w:w="104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3</w:t>
            </w:r>
          </w:p>
        </w:tc>
        <w:tc>
          <w:tcPr>
            <w:tcW w:w="64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100</w:t>
            </w:r>
          </w:p>
        </w:tc>
      </w:tr>
      <w:tr w:rsidR="00CD5530" w:rsidRPr="001D30B1" w:rsidTr="00CD5530">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w:t>
            </w:r>
          </w:p>
        </w:tc>
        <w:tc>
          <w:tcPr>
            <w:tcW w:w="190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Скопинский</w:t>
            </w:r>
          </w:p>
        </w:tc>
        <w:tc>
          <w:tcPr>
            <w:tcW w:w="104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w:t>
            </w:r>
          </w:p>
        </w:tc>
        <w:tc>
          <w:tcPr>
            <w:tcW w:w="6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100</w:t>
            </w:r>
          </w:p>
        </w:tc>
        <w:tc>
          <w:tcPr>
            <w:tcW w:w="7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4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r>
      <w:tr w:rsidR="00CD5530" w:rsidRPr="001D30B1" w:rsidTr="00CD5530">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3</w:t>
            </w:r>
          </w:p>
        </w:tc>
        <w:tc>
          <w:tcPr>
            <w:tcW w:w="190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Спасский</w:t>
            </w:r>
          </w:p>
        </w:tc>
        <w:tc>
          <w:tcPr>
            <w:tcW w:w="104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w:t>
            </w:r>
          </w:p>
        </w:tc>
        <w:tc>
          <w:tcPr>
            <w:tcW w:w="6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100</w:t>
            </w:r>
          </w:p>
        </w:tc>
        <w:tc>
          <w:tcPr>
            <w:tcW w:w="7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4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r>
      <w:tr w:rsidR="00CD5530" w:rsidRPr="001D30B1" w:rsidTr="00CD5530">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4</w:t>
            </w:r>
          </w:p>
        </w:tc>
        <w:tc>
          <w:tcPr>
            <w:tcW w:w="190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Шиловский</w:t>
            </w:r>
          </w:p>
        </w:tc>
        <w:tc>
          <w:tcPr>
            <w:tcW w:w="104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w:t>
            </w:r>
          </w:p>
        </w:tc>
        <w:tc>
          <w:tcPr>
            <w:tcW w:w="64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100</w:t>
            </w:r>
          </w:p>
        </w:tc>
      </w:tr>
      <w:tr w:rsidR="00CD5530" w:rsidRPr="001D30B1" w:rsidTr="00CD5530">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5</w:t>
            </w:r>
          </w:p>
        </w:tc>
        <w:tc>
          <w:tcPr>
            <w:tcW w:w="190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город Скопин</w:t>
            </w:r>
          </w:p>
        </w:tc>
        <w:tc>
          <w:tcPr>
            <w:tcW w:w="104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3</w:t>
            </w:r>
          </w:p>
        </w:tc>
        <w:tc>
          <w:tcPr>
            <w:tcW w:w="6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100</w:t>
            </w:r>
          </w:p>
        </w:tc>
        <w:tc>
          <w:tcPr>
            <w:tcW w:w="7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4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r>
      <w:tr w:rsidR="00CD5530" w:rsidRPr="001D30B1" w:rsidTr="00CD5530">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6</w:t>
            </w:r>
          </w:p>
        </w:tc>
        <w:tc>
          <w:tcPr>
            <w:tcW w:w="190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город Рязань</w:t>
            </w:r>
          </w:p>
        </w:tc>
        <w:tc>
          <w:tcPr>
            <w:tcW w:w="104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209</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18</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9</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46</w:t>
            </w:r>
          </w:p>
        </w:tc>
        <w:tc>
          <w:tcPr>
            <w:tcW w:w="6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22</w:t>
            </w:r>
          </w:p>
        </w:tc>
        <w:tc>
          <w:tcPr>
            <w:tcW w:w="7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145</w:t>
            </w:r>
          </w:p>
        </w:tc>
        <w:tc>
          <w:tcPr>
            <w:tcW w:w="64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69</w:t>
            </w:r>
          </w:p>
        </w:tc>
      </w:tr>
      <w:tr w:rsidR="00CD5530" w:rsidRPr="001D30B1" w:rsidTr="00CD5530">
        <w:trPr>
          <w:trHeight w:val="300"/>
          <w:jc w:val="center"/>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 </w:t>
            </w:r>
          </w:p>
        </w:tc>
        <w:tc>
          <w:tcPr>
            <w:tcW w:w="190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b/>
              </w:rPr>
            </w:pPr>
            <w:r w:rsidRPr="00DA395C">
              <w:rPr>
                <w:rFonts w:ascii="Times New Roman" w:eastAsia="Times New Roman" w:hAnsi="Times New Roman"/>
                <w:b/>
              </w:rPr>
              <w:t>ИТОГО</w:t>
            </w:r>
          </w:p>
        </w:tc>
        <w:tc>
          <w:tcPr>
            <w:tcW w:w="104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220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0,0</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18</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8,2</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52</w:t>
            </w:r>
          </w:p>
        </w:tc>
        <w:tc>
          <w:tcPr>
            <w:tcW w:w="6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23,6</w:t>
            </w:r>
          </w:p>
        </w:tc>
        <w:tc>
          <w:tcPr>
            <w:tcW w:w="77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150</w:t>
            </w:r>
          </w:p>
        </w:tc>
        <w:tc>
          <w:tcPr>
            <w:tcW w:w="64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68,2</w:t>
            </w:r>
          </w:p>
        </w:tc>
      </w:tr>
    </w:tbl>
    <w:p w:rsidR="00CD5530" w:rsidRPr="00B27ECE" w:rsidRDefault="00CD5530" w:rsidP="00CD5530">
      <w:pPr>
        <w:jc w:val="center"/>
        <w:rPr>
          <w:rFonts w:ascii="Times New Roman" w:hAnsi="Times New Roman"/>
          <w:b/>
          <w:sz w:val="18"/>
          <w:szCs w:val="18"/>
        </w:rPr>
      </w:pPr>
    </w:p>
    <w:p w:rsidR="00CD5530" w:rsidRDefault="00CD5530" w:rsidP="00CD5530">
      <w:pPr>
        <w:jc w:val="both"/>
        <w:rPr>
          <w:rFonts w:ascii="Times New Roman" w:hAnsi="Times New Roman"/>
          <w:sz w:val="28"/>
          <w:szCs w:val="28"/>
        </w:rPr>
      </w:pPr>
      <w:r>
        <w:rPr>
          <w:rFonts w:ascii="Times New Roman" w:hAnsi="Times New Roman"/>
          <w:sz w:val="28"/>
          <w:szCs w:val="28"/>
        </w:rPr>
        <w:tab/>
        <w:t>Анализ выполнения экзаменационной работы в 2015 г. по английскому языку показал, что 68,2% выпускников 9-х классов справились с заданиями. Хорошие результаты ОГЭ по английскому языку обусловлены тем, что этот экзамен сдавался на добровольной основе, то есть теми учащимися, которые были уверены в своих знаниях, а также стало больше детей, осознающих то, что изучение английского языка – это требование времени.</w:t>
      </w:r>
    </w:p>
    <w:p w:rsidR="00CD5530" w:rsidRDefault="00CD5530" w:rsidP="00CD5530">
      <w:pPr>
        <w:ind w:firstLine="708"/>
        <w:jc w:val="both"/>
        <w:rPr>
          <w:rFonts w:ascii="Times New Roman" w:hAnsi="Times New Roman"/>
          <w:sz w:val="28"/>
          <w:szCs w:val="28"/>
        </w:rPr>
      </w:pPr>
      <w:r w:rsidRPr="00FA1DBF">
        <w:rPr>
          <w:rFonts w:ascii="Times New Roman" w:hAnsi="Times New Roman"/>
          <w:sz w:val="28"/>
          <w:szCs w:val="28"/>
        </w:rPr>
        <w:t xml:space="preserve">Результаты ОГЭ </w:t>
      </w:r>
      <w:r>
        <w:rPr>
          <w:rFonts w:ascii="Times New Roman" w:hAnsi="Times New Roman"/>
          <w:sz w:val="28"/>
          <w:szCs w:val="28"/>
        </w:rPr>
        <w:t xml:space="preserve">были </w:t>
      </w:r>
      <w:r w:rsidRPr="00FA1DBF">
        <w:rPr>
          <w:rFonts w:ascii="Times New Roman" w:hAnsi="Times New Roman"/>
          <w:sz w:val="28"/>
          <w:szCs w:val="28"/>
        </w:rPr>
        <w:t>использованы при при</w:t>
      </w:r>
      <w:r>
        <w:rPr>
          <w:rFonts w:ascii="Times New Roman" w:hAnsi="Times New Roman"/>
          <w:sz w:val="28"/>
          <w:szCs w:val="28"/>
        </w:rPr>
        <w:t>е</w:t>
      </w:r>
      <w:r w:rsidRPr="00FA1DBF">
        <w:rPr>
          <w:rFonts w:ascii="Times New Roman" w:hAnsi="Times New Roman"/>
          <w:sz w:val="28"/>
          <w:szCs w:val="28"/>
        </w:rPr>
        <w:t>ме учащихся в профильные классы.</w:t>
      </w:r>
    </w:p>
    <w:p w:rsidR="00CD5530" w:rsidRDefault="00CD5530" w:rsidP="00CD5530">
      <w:pPr>
        <w:ind w:firstLine="709"/>
        <w:jc w:val="both"/>
        <w:rPr>
          <w:rFonts w:ascii="Times New Roman" w:eastAsia="Times New Roman" w:hAnsi="Times New Roman"/>
          <w:sz w:val="28"/>
          <w:szCs w:val="28"/>
        </w:rPr>
      </w:pPr>
      <w:r w:rsidRPr="00FA1DBF">
        <w:rPr>
          <w:rFonts w:ascii="Times New Roman" w:hAnsi="Times New Roman"/>
          <w:sz w:val="28"/>
          <w:szCs w:val="28"/>
        </w:rPr>
        <w:t>Средний балл по 5-балльной шкале по результатам ОГЭ по английскому языку в 2015 году составил 4,</w:t>
      </w:r>
      <w:r>
        <w:rPr>
          <w:rFonts w:ascii="Times New Roman" w:hAnsi="Times New Roman"/>
          <w:sz w:val="28"/>
          <w:szCs w:val="28"/>
        </w:rPr>
        <w:t>6</w:t>
      </w:r>
      <w:r w:rsidRPr="00FA1DBF">
        <w:rPr>
          <w:rFonts w:ascii="Times New Roman" w:hAnsi="Times New Roman"/>
          <w:sz w:val="28"/>
          <w:szCs w:val="28"/>
        </w:rPr>
        <w:t xml:space="preserve"> балла (в 2014 году – 4,</w:t>
      </w:r>
      <w:r>
        <w:rPr>
          <w:rFonts w:ascii="Times New Roman" w:hAnsi="Times New Roman"/>
          <w:sz w:val="28"/>
          <w:szCs w:val="28"/>
        </w:rPr>
        <w:t>5</w:t>
      </w:r>
      <w:r w:rsidRPr="00FA1DBF">
        <w:rPr>
          <w:rFonts w:ascii="Times New Roman" w:hAnsi="Times New Roman"/>
          <w:sz w:val="28"/>
          <w:szCs w:val="28"/>
        </w:rPr>
        <w:t xml:space="preserve"> балла</w:t>
      </w:r>
      <w:r>
        <w:rPr>
          <w:rFonts w:ascii="Times New Roman" w:hAnsi="Times New Roman"/>
          <w:sz w:val="28"/>
          <w:szCs w:val="28"/>
        </w:rPr>
        <w:t xml:space="preserve">). </w:t>
      </w:r>
      <w:r>
        <w:rPr>
          <w:rFonts w:ascii="Times New Roman" w:eastAsia="Times New Roman" w:hAnsi="Times New Roman"/>
          <w:sz w:val="28"/>
          <w:szCs w:val="28"/>
        </w:rPr>
        <w:t>Выпускников, не преодолевших минимальный порог, нет.</w:t>
      </w:r>
    </w:p>
    <w:p w:rsidR="00CD5530" w:rsidRPr="00FA1DBF" w:rsidRDefault="00CD5530" w:rsidP="00CD5530">
      <w:pPr>
        <w:ind w:firstLine="709"/>
        <w:jc w:val="both"/>
        <w:rPr>
          <w:rFonts w:ascii="Times New Roman" w:hAnsi="Times New Roman"/>
          <w:sz w:val="28"/>
          <w:szCs w:val="28"/>
        </w:rPr>
      </w:pPr>
    </w:p>
    <w:p w:rsidR="00CD5530" w:rsidRDefault="00CD5530" w:rsidP="007E4880">
      <w:pPr>
        <w:spacing w:after="120"/>
        <w:jc w:val="center"/>
        <w:rPr>
          <w:rFonts w:ascii="Times New Roman" w:hAnsi="Times New Roman"/>
          <w:b/>
          <w:sz w:val="32"/>
          <w:szCs w:val="32"/>
        </w:rPr>
      </w:pPr>
      <w:r w:rsidRPr="00F37B0A">
        <w:rPr>
          <w:rFonts w:ascii="Times New Roman" w:hAnsi="Times New Roman"/>
          <w:b/>
          <w:sz w:val="32"/>
          <w:szCs w:val="32"/>
        </w:rPr>
        <w:t>Немецкий язык</w:t>
      </w: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по </w:t>
      </w:r>
      <w:r>
        <w:rPr>
          <w:rFonts w:ascii="Times New Roman" w:hAnsi="Times New Roman"/>
          <w:b/>
          <w:bCs/>
          <w:sz w:val="28"/>
          <w:szCs w:val="28"/>
        </w:rPr>
        <w:t xml:space="preserve">предмету по </w:t>
      </w:r>
      <w:r w:rsidRPr="00DA395C">
        <w:rPr>
          <w:rFonts w:ascii="Times New Roman" w:hAnsi="Times New Roman"/>
          <w:b/>
          <w:bCs/>
          <w:sz w:val="28"/>
          <w:szCs w:val="28"/>
        </w:rPr>
        <w:t>АТЕ</w:t>
      </w:r>
      <w:r>
        <w:rPr>
          <w:rFonts w:ascii="Times New Roman" w:hAnsi="Times New Roman"/>
          <w:b/>
          <w:bCs/>
          <w:sz w:val="28"/>
          <w:szCs w:val="28"/>
        </w:rPr>
        <w:t xml:space="preserve"> в 2015 году</w:t>
      </w:r>
    </w:p>
    <w:p w:rsidR="00CD5530" w:rsidRPr="00F06DCE" w:rsidRDefault="00CD5530" w:rsidP="00CD5530">
      <w:pPr>
        <w:jc w:val="center"/>
        <w:rPr>
          <w:rFonts w:ascii="Times New Roman" w:hAnsi="Times New Roman"/>
          <w:b/>
          <w:sz w:val="16"/>
          <w:szCs w:val="16"/>
        </w:rPr>
      </w:pPr>
    </w:p>
    <w:tbl>
      <w:tblPr>
        <w:tblW w:w="9209" w:type="dxa"/>
        <w:jc w:val="center"/>
        <w:tblInd w:w="113" w:type="dxa"/>
        <w:tblLayout w:type="fixed"/>
        <w:tblLook w:val="04A0"/>
      </w:tblPr>
      <w:tblGrid>
        <w:gridCol w:w="568"/>
        <w:gridCol w:w="1979"/>
        <w:gridCol w:w="992"/>
        <w:gridCol w:w="738"/>
        <w:gridCol w:w="680"/>
        <w:gridCol w:w="640"/>
        <w:gridCol w:w="777"/>
        <w:gridCol w:w="715"/>
        <w:gridCol w:w="703"/>
        <w:gridCol w:w="737"/>
        <w:gridCol w:w="680"/>
      </w:tblGrid>
      <w:tr w:rsidR="00CD5530" w:rsidRPr="00F06DCE" w:rsidTr="00CD5530">
        <w:trPr>
          <w:trHeight w:val="465"/>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 п/п</w:t>
            </w:r>
          </w:p>
        </w:tc>
        <w:tc>
          <w:tcPr>
            <w:tcW w:w="19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АТЕ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Кол-во сда</w:t>
            </w:r>
            <w:r>
              <w:rPr>
                <w:rFonts w:ascii="Times New Roman" w:eastAsia="Times New Roman" w:hAnsi="Times New Roman"/>
                <w:b/>
              </w:rPr>
              <w:t>вав-ш</w:t>
            </w:r>
            <w:r w:rsidRPr="00F06DCE">
              <w:rPr>
                <w:rFonts w:ascii="Times New Roman" w:eastAsia="Times New Roman" w:hAnsi="Times New Roman"/>
                <w:b/>
              </w:rPr>
              <w:t>их</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2</w:t>
            </w:r>
            <w:r>
              <w:rPr>
                <w:rFonts w:ascii="Times New Roman" w:eastAsia="Times New Roman" w:hAnsi="Times New Roman"/>
                <w:b/>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3</w:t>
            </w:r>
            <w:r>
              <w:rPr>
                <w:rFonts w:ascii="Times New Roman" w:eastAsia="Times New Roman" w:hAnsi="Times New Roman"/>
                <w:b/>
              </w:rPr>
              <w:t>»</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4</w:t>
            </w:r>
            <w:r>
              <w:rPr>
                <w:rFonts w:ascii="Times New Roman" w:eastAsia="Times New Roman" w:hAnsi="Times New Roman"/>
                <w:b/>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5</w:t>
            </w:r>
            <w:r>
              <w:rPr>
                <w:rFonts w:ascii="Times New Roman" w:eastAsia="Times New Roman" w:hAnsi="Times New Roman"/>
                <w:b/>
              </w:rPr>
              <w:t>»</w:t>
            </w:r>
          </w:p>
        </w:tc>
      </w:tr>
      <w:tr w:rsidR="00CD5530" w:rsidRPr="00F06DCE" w:rsidTr="00CD5530">
        <w:trPr>
          <w:trHeight w:val="66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640"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777"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715"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703"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r>
      <w:tr w:rsidR="00CD5530" w:rsidRPr="00DA395C" w:rsidTr="00CD5530">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w:t>
            </w:r>
          </w:p>
        </w:tc>
        <w:tc>
          <w:tcPr>
            <w:tcW w:w="1979"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город Рязань</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8</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0</w:t>
            </w:r>
          </w:p>
        </w:tc>
        <w:tc>
          <w:tcPr>
            <w:tcW w:w="64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w:t>
            </w:r>
          </w:p>
        </w:tc>
        <w:tc>
          <w:tcPr>
            <w:tcW w:w="77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25</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4</w:t>
            </w:r>
          </w:p>
        </w:tc>
        <w:tc>
          <w:tcPr>
            <w:tcW w:w="70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50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25</w:t>
            </w:r>
          </w:p>
        </w:tc>
      </w:tr>
      <w:tr w:rsidR="00CD5530" w:rsidRPr="00DA395C" w:rsidTr="00CD5530">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 </w:t>
            </w:r>
          </w:p>
        </w:tc>
        <w:tc>
          <w:tcPr>
            <w:tcW w:w="1979"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b/>
              </w:rPr>
            </w:pPr>
            <w:r w:rsidRPr="00DA395C">
              <w:rPr>
                <w:rFonts w:ascii="Times New Roman" w:eastAsia="Times New Roman" w:hAnsi="Times New Roman"/>
                <w:b/>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8</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0</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0,0</w:t>
            </w:r>
          </w:p>
        </w:tc>
        <w:tc>
          <w:tcPr>
            <w:tcW w:w="64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w:t>
            </w:r>
          </w:p>
        </w:tc>
        <w:tc>
          <w:tcPr>
            <w:tcW w:w="77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25,0</w:t>
            </w:r>
          </w:p>
        </w:tc>
        <w:tc>
          <w:tcPr>
            <w:tcW w:w="71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4</w:t>
            </w:r>
          </w:p>
        </w:tc>
        <w:tc>
          <w:tcPr>
            <w:tcW w:w="70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50,0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25,0</w:t>
            </w:r>
          </w:p>
        </w:tc>
      </w:tr>
    </w:tbl>
    <w:p w:rsidR="00CD5530" w:rsidRPr="00B27ECE" w:rsidRDefault="00CD5530" w:rsidP="00CD5530">
      <w:pPr>
        <w:jc w:val="center"/>
        <w:rPr>
          <w:b/>
          <w:sz w:val="16"/>
          <w:szCs w:val="16"/>
        </w:rPr>
      </w:pPr>
    </w:p>
    <w:p w:rsidR="00CD5530" w:rsidRDefault="00CD5530" w:rsidP="00CD5530">
      <w:pPr>
        <w:ind w:firstLine="709"/>
        <w:jc w:val="both"/>
        <w:rPr>
          <w:rFonts w:ascii="Times New Roman" w:eastAsia="Times New Roman" w:hAnsi="Times New Roman"/>
          <w:sz w:val="28"/>
          <w:szCs w:val="28"/>
        </w:rPr>
      </w:pPr>
      <w:r w:rsidRPr="00FA1DBF">
        <w:rPr>
          <w:rFonts w:ascii="Times New Roman" w:hAnsi="Times New Roman"/>
          <w:sz w:val="28"/>
          <w:szCs w:val="28"/>
        </w:rPr>
        <w:lastRenderedPageBreak/>
        <w:t>По итогам экзаменационных испытаний по немецкому языку за курс основной школы в 2015 году 100% выпускников справились с заданиями, средний балл составил 4,0 по 5-балльной шкале, что выше, чем в 2014 году.</w:t>
      </w:r>
      <w:r>
        <w:rPr>
          <w:sz w:val="23"/>
          <w:szCs w:val="23"/>
        </w:rPr>
        <w:t xml:space="preserve"> </w:t>
      </w:r>
      <w:r>
        <w:rPr>
          <w:rFonts w:ascii="Times New Roman" w:eastAsia="Times New Roman" w:hAnsi="Times New Roman"/>
          <w:sz w:val="28"/>
          <w:szCs w:val="28"/>
        </w:rPr>
        <w:t>Выпускников, не преодолевших минимальный порог, нет.</w:t>
      </w:r>
    </w:p>
    <w:p w:rsidR="00CD5530" w:rsidRPr="00FA1DBF" w:rsidRDefault="00CD5530" w:rsidP="00CD5530">
      <w:pPr>
        <w:ind w:firstLine="709"/>
        <w:jc w:val="both"/>
        <w:rPr>
          <w:rFonts w:ascii="Times New Roman" w:hAnsi="Times New Roman"/>
          <w:sz w:val="28"/>
          <w:szCs w:val="28"/>
        </w:rPr>
      </w:pPr>
      <w:r w:rsidRPr="00FA1DBF">
        <w:rPr>
          <w:rFonts w:ascii="Times New Roman" w:hAnsi="Times New Roman"/>
          <w:sz w:val="28"/>
          <w:szCs w:val="28"/>
        </w:rPr>
        <w:t>Анализ экзаменационных работ позволил выявить ключевые проблемы в подготовке к экзаменационным испытаниям по немецкому языку</w:t>
      </w:r>
      <w:r>
        <w:rPr>
          <w:rFonts w:ascii="Times New Roman" w:hAnsi="Times New Roman"/>
          <w:sz w:val="28"/>
          <w:szCs w:val="28"/>
        </w:rPr>
        <w:t>, что</w:t>
      </w:r>
      <w:r w:rsidRPr="00FA1DBF">
        <w:rPr>
          <w:rFonts w:ascii="Times New Roman" w:hAnsi="Times New Roman"/>
          <w:sz w:val="28"/>
          <w:szCs w:val="28"/>
        </w:rPr>
        <w:t xml:space="preserve"> в дальнейшем, поможет учителям при подготовке к ОГЭ сделать акцент на тех аспектах, в которых ученики испытыва</w:t>
      </w:r>
      <w:r>
        <w:rPr>
          <w:rFonts w:ascii="Times New Roman" w:hAnsi="Times New Roman"/>
          <w:sz w:val="28"/>
          <w:szCs w:val="28"/>
        </w:rPr>
        <w:t>ли</w:t>
      </w:r>
      <w:r w:rsidRPr="00FA1DBF">
        <w:rPr>
          <w:rFonts w:ascii="Times New Roman" w:hAnsi="Times New Roman"/>
          <w:sz w:val="28"/>
          <w:szCs w:val="28"/>
        </w:rPr>
        <w:t xml:space="preserve"> трудности при прохождении итогового экзамена по немецкому языку за курс основной школы.</w:t>
      </w:r>
    </w:p>
    <w:p w:rsidR="00CD5530" w:rsidRPr="00FA1DBF" w:rsidRDefault="00CD5530" w:rsidP="00CD5530">
      <w:pPr>
        <w:ind w:firstLine="709"/>
        <w:jc w:val="both"/>
        <w:rPr>
          <w:rFonts w:ascii="Times New Roman" w:eastAsia="Times New Roman" w:hAnsi="Times New Roman"/>
          <w:sz w:val="28"/>
          <w:szCs w:val="28"/>
        </w:rPr>
      </w:pPr>
      <w:r w:rsidRPr="00FA1DBF">
        <w:rPr>
          <w:rFonts w:ascii="Times New Roman" w:hAnsi="Times New Roman"/>
          <w:sz w:val="28"/>
          <w:szCs w:val="28"/>
        </w:rPr>
        <w:t>Результаты ОГЭ по немецкому языку свидетельствуют о возможности дальнейшего обучения участников экзамена на средней ступени общего образования по соответствующему профилю, а также дальнейшей подготовк</w:t>
      </w:r>
      <w:r>
        <w:rPr>
          <w:rFonts w:ascii="Times New Roman" w:hAnsi="Times New Roman"/>
          <w:sz w:val="28"/>
          <w:szCs w:val="28"/>
        </w:rPr>
        <w:t>и</w:t>
      </w:r>
      <w:r w:rsidRPr="00FA1DBF">
        <w:rPr>
          <w:rFonts w:ascii="Times New Roman" w:hAnsi="Times New Roman"/>
          <w:sz w:val="28"/>
          <w:szCs w:val="28"/>
        </w:rPr>
        <w:t xml:space="preserve"> к итоговой аттестации по немецкому языку.</w:t>
      </w:r>
    </w:p>
    <w:p w:rsidR="00CD5530" w:rsidRDefault="00CD5530" w:rsidP="00CD5530">
      <w:pPr>
        <w:ind w:firstLine="709"/>
        <w:jc w:val="center"/>
        <w:rPr>
          <w:rFonts w:ascii="Times New Roman" w:eastAsia="Times New Roman" w:hAnsi="Times New Roman"/>
          <w:b/>
          <w:sz w:val="32"/>
          <w:szCs w:val="32"/>
        </w:rPr>
      </w:pPr>
    </w:p>
    <w:p w:rsidR="00CD5530" w:rsidRDefault="00CD5530" w:rsidP="007E4880">
      <w:pPr>
        <w:spacing w:after="120"/>
        <w:jc w:val="center"/>
        <w:rPr>
          <w:rFonts w:ascii="Times New Roman" w:eastAsia="Times New Roman" w:hAnsi="Times New Roman"/>
          <w:b/>
          <w:sz w:val="32"/>
          <w:szCs w:val="32"/>
        </w:rPr>
      </w:pPr>
      <w:r w:rsidRPr="00F37B0A">
        <w:rPr>
          <w:rFonts w:ascii="Times New Roman" w:eastAsia="Times New Roman" w:hAnsi="Times New Roman"/>
          <w:b/>
          <w:sz w:val="32"/>
          <w:szCs w:val="32"/>
        </w:rPr>
        <w:t>Французский язык</w:t>
      </w: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по </w:t>
      </w:r>
      <w:r>
        <w:rPr>
          <w:rFonts w:ascii="Times New Roman" w:hAnsi="Times New Roman"/>
          <w:b/>
          <w:bCs/>
          <w:sz w:val="28"/>
          <w:szCs w:val="28"/>
        </w:rPr>
        <w:t xml:space="preserve">предмету по </w:t>
      </w:r>
      <w:r w:rsidRPr="00DA395C">
        <w:rPr>
          <w:rFonts w:ascii="Times New Roman" w:hAnsi="Times New Roman"/>
          <w:b/>
          <w:bCs/>
          <w:sz w:val="28"/>
          <w:szCs w:val="28"/>
        </w:rPr>
        <w:t>АТЕ</w:t>
      </w:r>
      <w:r>
        <w:rPr>
          <w:rFonts w:ascii="Times New Roman" w:hAnsi="Times New Roman"/>
          <w:b/>
          <w:bCs/>
          <w:sz w:val="28"/>
          <w:szCs w:val="28"/>
        </w:rPr>
        <w:t xml:space="preserve"> в 2015 году</w:t>
      </w:r>
    </w:p>
    <w:p w:rsidR="00CD5530" w:rsidRPr="00F06DCE" w:rsidRDefault="00CD5530" w:rsidP="00CD5530">
      <w:pPr>
        <w:jc w:val="center"/>
        <w:rPr>
          <w:rFonts w:ascii="Times New Roman" w:hAnsi="Times New Roman"/>
          <w:b/>
          <w:bCs/>
          <w:sz w:val="16"/>
          <w:szCs w:val="16"/>
        </w:rPr>
      </w:pPr>
    </w:p>
    <w:tbl>
      <w:tblPr>
        <w:tblW w:w="9174" w:type="dxa"/>
        <w:jc w:val="center"/>
        <w:tblInd w:w="113" w:type="dxa"/>
        <w:tblLayout w:type="fixed"/>
        <w:tblLook w:val="04A0"/>
      </w:tblPr>
      <w:tblGrid>
        <w:gridCol w:w="588"/>
        <w:gridCol w:w="1905"/>
        <w:gridCol w:w="1046"/>
        <w:gridCol w:w="738"/>
        <w:gridCol w:w="680"/>
        <w:gridCol w:w="623"/>
        <w:gridCol w:w="652"/>
        <w:gridCol w:w="737"/>
        <w:gridCol w:w="681"/>
        <w:gridCol w:w="737"/>
        <w:gridCol w:w="787"/>
      </w:tblGrid>
      <w:tr w:rsidR="00CD5530" w:rsidRPr="00F37B0A" w:rsidTr="00CD5530">
        <w:trPr>
          <w:trHeight w:val="465"/>
          <w:jc w:val="center"/>
        </w:trPr>
        <w:tc>
          <w:tcPr>
            <w:tcW w:w="5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 п/п</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АТЕ</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Кол-во сда</w:t>
            </w:r>
            <w:r>
              <w:rPr>
                <w:rFonts w:ascii="Times New Roman" w:eastAsia="Times New Roman" w:hAnsi="Times New Roman"/>
                <w:b/>
              </w:rPr>
              <w:t>вав-ш</w:t>
            </w:r>
            <w:r w:rsidRPr="00F06DCE">
              <w:rPr>
                <w:rFonts w:ascii="Times New Roman" w:eastAsia="Times New Roman" w:hAnsi="Times New Roman"/>
                <w:b/>
              </w:rPr>
              <w:t>их</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2</w:t>
            </w:r>
            <w:r>
              <w:rPr>
                <w:rFonts w:ascii="Times New Roman" w:eastAsia="Times New Roman" w:hAnsi="Times New Roman"/>
                <w:b/>
              </w:rPr>
              <w:t>»</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3</w:t>
            </w:r>
            <w:r>
              <w:rPr>
                <w:rFonts w:ascii="Times New Roman" w:eastAsia="Times New Roman" w:hAnsi="Times New Roman"/>
                <w:b/>
              </w:rPr>
              <w:t>»</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4</w:t>
            </w:r>
            <w:r>
              <w:rPr>
                <w:rFonts w:ascii="Times New Roman" w:eastAsia="Times New Roman" w:hAnsi="Times New Roman"/>
                <w:b/>
              </w:rPr>
              <w:t>»</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5</w:t>
            </w:r>
            <w:r>
              <w:rPr>
                <w:rFonts w:ascii="Times New Roman" w:eastAsia="Times New Roman" w:hAnsi="Times New Roman"/>
                <w:b/>
              </w:rPr>
              <w:t>»</w:t>
            </w:r>
          </w:p>
        </w:tc>
      </w:tr>
      <w:tr w:rsidR="00CD5530" w:rsidRPr="00F37B0A" w:rsidTr="00CD5530">
        <w:trPr>
          <w:trHeight w:val="660"/>
          <w:jc w:val="center"/>
        </w:trPr>
        <w:tc>
          <w:tcPr>
            <w:tcW w:w="588"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1905"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623"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52"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81"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p>
        </w:tc>
        <w:tc>
          <w:tcPr>
            <w:tcW w:w="787"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r>
      <w:tr w:rsidR="00CD5530" w:rsidRPr="00F37B0A" w:rsidTr="00CD5530">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w:t>
            </w:r>
          </w:p>
        </w:tc>
        <w:tc>
          <w:tcPr>
            <w:tcW w:w="190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rPr>
            </w:pPr>
            <w:r w:rsidRPr="00DA395C">
              <w:rPr>
                <w:rFonts w:ascii="Times New Roman" w:eastAsia="Times New Roman" w:hAnsi="Times New Roman"/>
              </w:rPr>
              <w:t>город Рязань</w:t>
            </w:r>
          </w:p>
        </w:tc>
        <w:tc>
          <w:tcPr>
            <w:tcW w:w="1046"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36</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p>
        </w:tc>
        <w:tc>
          <w:tcPr>
            <w:tcW w:w="62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10</w:t>
            </w:r>
          </w:p>
        </w:tc>
        <w:tc>
          <w:tcPr>
            <w:tcW w:w="652"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22</w:t>
            </w:r>
          </w:p>
        </w:tc>
        <w:tc>
          <w:tcPr>
            <w:tcW w:w="681"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r w:rsidRPr="00DA395C">
              <w:rPr>
                <w:rFonts w:ascii="Times New Roman" w:eastAsia="Times New Roman" w:hAnsi="Times New Roman"/>
              </w:rPr>
              <w:t>2</w:t>
            </w:r>
          </w:p>
        </w:tc>
        <w:tc>
          <w:tcPr>
            <w:tcW w:w="78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rPr>
            </w:pPr>
          </w:p>
        </w:tc>
      </w:tr>
      <w:tr w:rsidR="00CD5530" w:rsidRPr="00B460E7" w:rsidTr="00CD5530">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b/>
              </w:rPr>
            </w:pPr>
            <w:r w:rsidRPr="00DA395C">
              <w:rPr>
                <w:rFonts w:ascii="Times New Roman" w:eastAsia="Times New Roman" w:hAnsi="Times New Roman"/>
                <w:b/>
              </w:rPr>
              <w:t> </w:t>
            </w:r>
          </w:p>
        </w:tc>
        <w:tc>
          <w:tcPr>
            <w:tcW w:w="1905"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rPr>
                <w:rFonts w:ascii="Times New Roman" w:eastAsia="Times New Roman" w:hAnsi="Times New Roman"/>
                <w:b/>
              </w:rPr>
            </w:pPr>
            <w:r w:rsidRPr="00DA395C">
              <w:rPr>
                <w:rFonts w:ascii="Times New Roman" w:eastAsia="Times New Roman" w:hAnsi="Times New Roman"/>
                <w:b/>
              </w:rPr>
              <w:t>ИТОГО</w:t>
            </w:r>
          </w:p>
        </w:tc>
        <w:tc>
          <w:tcPr>
            <w:tcW w:w="1046"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36</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5,6</w:t>
            </w:r>
          </w:p>
        </w:tc>
        <w:tc>
          <w:tcPr>
            <w:tcW w:w="623"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10</w:t>
            </w:r>
          </w:p>
        </w:tc>
        <w:tc>
          <w:tcPr>
            <w:tcW w:w="652"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27,8</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22</w:t>
            </w:r>
          </w:p>
        </w:tc>
        <w:tc>
          <w:tcPr>
            <w:tcW w:w="681"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61,1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2</w:t>
            </w:r>
          </w:p>
        </w:tc>
        <w:tc>
          <w:tcPr>
            <w:tcW w:w="787" w:type="dxa"/>
            <w:tcBorders>
              <w:top w:val="nil"/>
              <w:left w:val="nil"/>
              <w:bottom w:val="single" w:sz="4" w:space="0" w:color="auto"/>
              <w:right w:val="single" w:sz="4" w:space="0" w:color="auto"/>
            </w:tcBorders>
            <w:shd w:val="clear" w:color="auto" w:fill="auto"/>
            <w:noWrap/>
            <w:vAlign w:val="bottom"/>
            <w:hideMark/>
          </w:tcPr>
          <w:p w:rsidR="00CD5530" w:rsidRPr="00DA395C" w:rsidRDefault="00CD5530" w:rsidP="00CD5530">
            <w:pPr>
              <w:jc w:val="center"/>
              <w:rPr>
                <w:rFonts w:ascii="Times New Roman" w:eastAsia="Times New Roman" w:hAnsi="Times New Roman"/>
                <w:b/>
              </w:rPr>
            </w:pPr>
            <w:r w:rsidRPr="00DA395C">
              <w:rPr>
                <w:rFonts w:ascii="Times New Roman" w:eastAsia="Times New Roman" w:hAnsi="Times New Roman"/>
                <w:b/>
              </w:rPr>
              <w:t>5,6</w:t>
            </w:r>
          </w:p>
        </w:tc>
      </w:tr>
    </w:tbl>
    <w:p w:rsidR="00CD5530" w:rsidRDefault="00CD5530" w:rsidP="00CD5530">
      <w:pPr>
        <w:ind w:firstLine="708"/>
        <w:jc w:val="both"/>
        <w:rPr>
          <w:rFonts w:ascii="Times New Roman" w:hAnsi="Times New Roman"/>
          <w:sz w:val="28"/>
          <w:szCs w:val="28"/>
        </w:rPr>
      </w:pPr>
    </w:p>
    <w:p w:rsidR="00CD5530" w:rsidRDefault="00CD5530" w:rsidP="00CD5530">
      <w:pPr>
        <w:ind w:firstLine="708"/>
        <w:jc w:val="both"/>
        <w:rPr>
          <w:rFonts w:ascii="Times New Roman" w:hAnsi="Times New Roman"/>
          <w:sz w:val="28"/>
          <w:szCs w:val="28"/>
        </w:rPr>
      </w:pPr>
      <w:r w:rsidRPr="00F33F00">
        <w:rPr>
          <w:rFonts w:ascii="Times New Roman" w:hAnsi="Times New Roman"/>
          <w:sz w:val="28"/>
          <w:szCs w:val="28"/>
        </w:rPr>
        <w:t>В 2015 г. ОГЭ по французскому языку сдавали 3</w:t>
      </w:r>
      <w:r>
        <w:rPr>
          <w:rFonts w:ascii="Times New Roman" w:hAnsi="Times New Roman"/>
          <w:sz w:val="28"/>
          <w:szCs w:val="28"/>
        </w:rPr>
        <w:t>6</w:t>
      </w:r>
      <w:r w:rsidRPr="00F33F00">
        <w:rPr>
          <w:rFonts w:ascii="Times New Roman" w:hAnsi="Times New Roman"/>
          <w:sz w:val="28"/>
          <w:szCs w:val="28"/>
        </w:rPr>
        <w:t xml:space="preserve"> человек. Средний балл составил 3,</w:t>
      </w:r>
      <w:r>
        <w:rPr>
          <w:rFonts w:ascii="Times New Roman" w:hAnsi="Times New Roman"/>
          <w:sz w:val="28"/>
          <w:szCs w:val="28"/>
        </w:rPr>
        <w:t>8</w:t>
      </w:r>
      <w:r w:rsidRPr="00F33F00">
        <w:rPr>
          <w:rFonts w:ascii="Times New Roman" w:hAnsi="Times New Roman"/>
          <w:sz w:val="28"/>
          <w:szCs w:val="28"/>
        </w:rPr>
        <w:t xml:space="preserve"> (по 5-балльной шкале). Не удалось преодолеть порог минимального количества баллов 2 учащимся (что составило </w:t>
      </w:r>
      <w:r>
        <w:rPr>
          <w:rFonts w:ascii="Times New Roman" w:hAnsi="Times New Roman"/>
          <w:sz w:val="28"/>
          <w:szCs w:val="28"/>
        </w:rPr>
        <w:t>5</w:t>
      </w:r>
      <w:r w:rsidRPr="00F33F00">
        <w:rPr>
          <w:rFonts w:ascii="Times New Roman" w:hAnsi="Times New Roman"/>
          <w:sz w:val="28"/>
          <w:szCs w:val="28"/>
        </w:rPr>
        <w:t>,</w:t>
      </w:r>
      <w:r>
        <w:rPr>
          <w:rFonts w:ascii="Times New Roman" w:hAnsi="Times New Roman"/>
          <w:sz w:val="28"/>
          <w:szCs w:val="28"/>
        </w:rPr>
        <w:t>6</w:t>
      </w:r>
      <w:r w:rsidRPr="00F33F00">
        <w:rPr>
          <w:rFonts w:ascii="Times New Roman" w:hAnsi="Times New Roman"/>
          <w:sz w:val="28"/>
          <w:szCs w:val="28"/>
        </w:rPr>
        <w:t xml:space="preserve">%). </w:t>
      </w:r>
    </w:p>
    <w:p w:rsidR="00CD5530" w:rsidRPr="00FA1DBF" w:rsidRDefault="00CD5530" w:rsidP="00CD5530">
      <w:pPr>
        <w:ind w:firstLine="708"/>
        <w:jc w:val="both"/>
        <w:rPr>
          <w:rFonts w:ascii="Times New Roman" w:hAnsi="Times New Roman"/>
          <w:sz w:val="28"/>
          <w:szCs w:val="28"/>
        </w:rPr>
      </w:pPr>
      <w:r w:rsidRPr="00FA1DBF">
        <w:rPr>
          <w:rFonts w:ascii="Times New Roman" w:hAnsi="Times New Roman"/>
          <w:sz w:val="28"/>
          <w:szCs w:val="28"/>
        </w:rPr>
        <w:t xml:space="preserve">Цель экзамена – оценить уровень языковой подготовки по французскому языку выпускников 9 классов общеобразовательных </w:t>
      </w:r>
      <w:r>
        <w:rPr>
          <w:rFonts w:ascii="Times New Roman" w:hAnsi="Times New Roman"/>
          <w:sz w:val="28"/>
          <w:szCs w:val="28"/>
        </w:rPr>
        <w:t>организац</w:t>
      </w:r>
      <w:r w:rsidRPr="00FA1DBF">
        <w:rPr>
          <w:rFonts w:ascii="Times New Roman" w:hAnsi="Times New Roman"/>
          <w:sz w:val="28"/>
          <w:szCs w:val="28"/>
        </w:rPr>
        <w:t xml:space="preserve">ий с целью их государственной итоговой аттестации. </w:t>
      </w:r>
      <w:r>
        <w:rPr>
          <w:rFonts w:ascii="Times New Roman" w:hAnsi="Times New Roman"/>
          <w:sz w:val="28"/>
          <w:szCs w:val="28"/>
        </w:rPr>
        <w:br/>
      </w:r>
      <w:r w:rsidRPr="00FA1DBF">
        <w:rPr>
          <w:rFonts w:ascii="Times New Roman" w:hAnsi="Times New Roman"/>
          <w:sz w:val="28"/>
          <w:szCs w:val="28"/>
        </w:rPr>
        <w:t>В экзаменационной работе было предусмотрено две части: письменная и устная. Задания письменной части позволяли оценить коммуникативные умения выпускников основной школы в аудировании, чтении, письменной речи и языковые навыки (грамматика и лексика); задания устной части – иноязычные коммуникативные умения в говорении (в монологической и диалогической речи).</w:t>
      </w:r>
    </w:p>
    <w:p w:rsidR="00CD5530" w:rsidRPr="00FA1DBF" w:rsidRDefault="00CD5530" w:rsidP="00CD5530">
      <w:pPr>
        <w:jc w:val="both"/>
        <w:rPr>
          <w:rFonts w:ascii="Times New Roman" w:eastAsia="Times New Roman" w:hAnsi="Times New Roman"/>
          <w:b/>
          <w:sz w:val="28"/>
          <w:szCs w:val="28"/>
        </w:rPr>
      </w:pPr>
    </w:p>
    <w:p w:rsidR="00CD5530" w:rsidRPr="00F37B0A" w:rsidRDefault="00CD5530" w:rsidP="00CD5530">
      <w:pPr>
        <w:jc w:val="center"/>
        <w:rPr>
          <w:rFonts w:ascii="Times New Roman" w:eastAsia="Times New Roman" w:hAnsi="Times New Roman"/>
          <w:b/>
          <w:sz w:val="32"/>
          <w:szCs w:val="32"/>
        </w:rPr>
      </w:pPr>
      <w:r w:rsidRPr="00F37B0A">
        <w:rPr>
          <w:rFonts w:ascii="Times New Roman" w:eastAsia="Times New Roman" w:hAnsi="Times New Roman"/>
          <w:b/>
          <w:sz w:val="32"/>
          <w:szCs w:val="32"/>
        </w:rPr>
        <w:t>Качественный анализ заданий</w:t>
      </w:r>
      <w:r>
        <w:rPr>
          <w:rFonts w:ascii="Times New Roman" w:eastAsia="Times New Roman" w:hAnsi="Times New Roman"/>
          <w:b/>
          <w:sz w:val="32"/>
          <w:szCs w:val="32"/>
        </w:rPr>
        <w:t xml:space="preserve"> </w:t>
      </w:r>
      <w:r w:rsidRPr="00F37B0A">
        <w:rPr>
          <w:rFonts w:ascii="Times New Roman" w:eastAsia="Times New Roman" w:hAnsi="Times New Roman"/>
          <w:b/>
          <w:sz w:val="32"/>
          <w:szCs w:val="32"/>
        </w:rPr>
        <w:t>(устная и письменная части)</w:t>
      </w:r>
    </w:p>
    <w:p w:rsidR="00CD5530" w:rsidRDefault="00CD5530" w:rsidP="00CD5530">
      <w:pPr>
        <w:pStyle w:val="1d"/>
        <w:rPr>
          <w:b/>
        </w:rPr>
      </w:pPr>
    </w:p>
    <w:p w:rsidR="00CD5530" w:rsidRPr="0009119A" w:rsidRDefault="00CD5530" w:rsidP="00CD5530">
      <w:pPr>
        <w:pStyle w:val="1d"/>
        <w:ind w:firstLine="0"/>
        <w:jc w:val="center"/>
        <w:rPr>
          <w:b/>
        </w:rPr>
      </w:pPr>
      <w:r w:rsidRPr="0009119A">
        <w:rPr>
          <w:b/>
        </w:rPr>
        <w:t>Раздел «Письмо»</w:t>
      </w:r>
    </w:p>
    <w:p w:rsidR="00CD5530" w:rsidRDefault="00CD5530" w:rsidP="00CD5530">
      <w:pPr>
        <w:pStyle w:val="1d"/>
      </w:pPr>
    </w:p>
    <w:p w:rsidR="00CD5530" w:rsidRDefault="00CD5530" w:rsidP="00655590">
      <w:pPr>
        <w:pStyle w:val="1d"/>
        <w:ind w:firstLine="709"/>
        <w:rPr>
          <w:snapToGrid w:val="0"/>
        </w:rPr>
      </w:pPr>
      <w:r>
        <w:t>Целью</w:t>
      </w:r>
      <w:r w:rsidRPr="00F26FA3">
        <w:t xml:space="preserve"> экзаменационного теста в разделе «Письмо» являлась проверка уровня сформированности умений экзаменуемых использовать письменную </w:t>
      </w:r>
      <w:r w:rsidRPr="00F26FA3">
        <w:lastRenderedPageBreak/>
        <w:t xml:space="preserve">речь для решения коммуникативно-ориентированных задач, а именно </w:t>
      </w:r>
      <w:r>
        <w:t xml:space="preserve">– </w:t>
      </w:r>
      <w:r w:rsidRPr="00F26FA3">
        <w:t xml:space="preserve">написать письмо личного характера (задание </w:t>
      </w:r>
      <w:r>
        <w:t>33</w:t>
      </w:r>
      <w:r w:rsidRPr="00F26FA3">
        <w:t>).</w:t>
      </w:r>
      <w:r w:rsidRPr="00927247">
        <w:rPr>
          <w:snapToGrid w:val="0"/>
        </w:rPr>
        <w:t xml:space="preserve"> </w:t>
      </w:r>
    </w:p>
    <w:p w:rsidR="00CD5530" w:rsidRPr="003E26D5" w:rsidRDefault="00CD5530" w:rsidP="00655590">
      <w:pPr>
        <w:pStyle w:val="1d"/>
        <w:ind w:firstLine="709"/>
        <w:rPr>
          <w:snapToGrid w:val="0"/>
        </w:rPr>
      </w:pPr>
      <w:r w:rsidRPr="00F26FA3">
        <w:rPr>
          <w:snapToGrid w:val="0"/>
        </w:rPr>
        <w:t xml:space="preserve">Стимулом для высказывания в задании </w:t>
      </w:r>
      <w:r>
        <w:rPr>
          <w:snapToGrid w:val="0"/>
        </w:rPr>
        <w:t>33</w:t>
      </w:r>
      <w:r w:rsidRPr="00F26FA3">
        <w:rPr>
          <w:snapToGrid w:val="0"/>
        </w:rPr>
        <w:t xml:space="preserve"> был отрывок из письма друга по переписке, в котором сообщалось о событиях в </w:t>
      </w:r>
      <w:r>
        <w:rPr>
          <w:snapToGrid w:val="0"/>
        </w:rPr>
        <w:t xml:space="preserve">его </w:t>
      </w:r>
      <w:r w:rsidRPr="00F26FA3">
        <w:rPr>
          <w:snapToGrid w:val="0"/>
        </w:rPr>
        <w:t>жи</w:t>
      </w:r>
      <w:r>
        <w:rPr>
          <w:snapToGrid w:val="0"/>
        </w:rPr>
        <w:t>зни и задавались вопросы.</w:t>
      </w:r>
    </w:p>
    <w:p w:rsidR="00CD5530" w:rsidRDefault="00CD5530" w:rsidP="00655590">
      <w:pPr>
        <w:pStyle w:val="1d"/>
        <w:ind w:firstLine="709"/>
      </w:pPr>
      <w:r>
        <w:t>Обработка заданий осуществлялась с использованием единых критериев оценивания. В русле этих критериев можно выделить наиболее типичные ошибки, допущенные учащимися:</w:t>
      </w:r>
    </w:p>
    <w:p w:rsidR="00CD5530" w:rsidRDefault="00CD5530" w:rsidP="00655590">
      <w:pPr>
        <w:pStyle w:val="1d"/>
        <w:ind w:firstLine="709"/>
      </w:pPr>
      <w:r>
        <w:t>- при решении коммуникативной задачи: на вопросы давались неполные ответы, не было упоминания о предыдущих контактах, не выражалась надежда на будущие контакты;</w:t>
      </w:r>
    </w:p>
    <w:p w:rsidR="00CD5530" w:rsidRDefault="00CD5530" w:rsidP="00655590">
      <w:pPr>
        <w:pStyle w:val="1d"/>
        <w:ind w:firstLine="709"/>
      </w:pPr>
      <w:r>
        <w:t>- при лексико-грамматическом оформлении текста письма: использовались лексические единицы и грамматические структуры элементарного уровня; неправильно употреблялись артикли, времена глаголов, предлоги, допускались ошибки при использовании косвенной речи;</w:t>
      </w:r>
    </w:p>
    <w:p w:rsidR="00CD5530" w:rsidRPr="00F26FA3" w:rsidRDefault="00CD5530" w:rsidP="00655590">
      <w:pPr>
        <w:pStyle w:val="1d"/>
        <w:ind w:firstLine="709"/>
      </w:pPr>
      <w:r>
        <w:t>- в плане орфографии и пунктуации: допускались ошибки в правописании слов.</w:t>
      </w:r>
    </w:p>
    <w:p w:rsidR="00CD5530" w:rsidRDefault="00CD5530" w:rsidP="00655590">
      <w:pPr>
        <w:pStyle w:val="1d"/>
        <w:ind w:firstLine="709"/>
      </w:pPr>
    </w:p>
    <w:p w:rsidR="00CD5530" w:rsidRPr="00F26FA3" w:rsidRDefault="00CD5530" w:rsidP="00655590">
      <w:pPr>
        <w:pStyle w:val="1d"/>
        <w:ind w:firstLine="709"/>
      </w:pPr>
      <w:r w:rsidRPr="00F26FA3">
        <w:t>Анализ типичных ошибок, допущенных при выполнении заданий в разделе «Письмо», позволяет сформулировать следующие общие рекомендации:</w:t>
      </w:r>
    </w:p>
    <w:p w:rsidR="00CD5530" w:rsidRPr="00F26FA3" w:rsidRDefault="00CD5530" w:rsidP="00655590">
      <w:pPr>
        <w:pStyle w:val="1d"/>
        <w:ind w:firstLine="709"/>
      </w:pPr>
      <w:r>
        <w:t xml:space="preserve">1. </w:t>
      </w:r>
      <w:r w:rsidRPr="00F26FA3">
        <w:t xml:space="preserve">Следует знакомить учащихся с разными видами заданий по письму, обсуждать специфику коммуникативной задачи определенного типа и вытекающие из этой коммуникативной задачи особенности каждого вида. </w:t>
      </w:r>
    </w:p>
    <w:p w:rsidR="00CD5530" w:rsidRPr="00F26FA3" w:rsidRDefault="00CD5530" w:rsidP="00655590">
      <w:pPr>
        <w:pStyle w:val="1d"/>
        <w:ind w:firstLine="709"/>
      </w:pPr>
      <w:r>
        <w:t xml:space="preserve">2. </w:t>
      </w:r>
      <w:r w:rsidRPr="00F26FA3">
        <w:t xml:space="preserve">Необходимо научить учащихся внимательно читать инструкцию к заданию, извлекать из нее максимум информации, видеть коммуникативную задачу и формальные ограничения (рекомендуемое время выполнения, требуемый объем). </w:t>
      </w:r>
    </w:p>
    <w:p w:rsidR="00CD5530" w:rsidRPr="00F26FA3" w:rsidRDefault="00CD5530" w:rsidP="00655590">
      <w:pPr>
        <w:pStyle w:val="1d"/>
        <w:ind w:firstLine="709"/>
      </w:pPr>
      <w:r>
        <w:t>3. Нужно</w:t>
      </w:r>
      <w:r w:rsidRPr="00F26FA3">
        <w:t xml:space="preserve"> тренировать учащихся в выполнении письменных заданий разного объема, чтобы они были готовы написать работу в соответствии с объемом, указанным в тестовом задании. Недостаточный объем письменного высказывания, как и значительное </w:t>
      </w:r>
      <w:r>
        <w:t xml:space="preserve">его </w:t>
      </w:r>
      <w:r w:rsidRPr="00F26FA3">
        <w:t>превышение, ведут к снижению баллов.</w:t>
      </w:r>
    </w:p>
    <w:p w:rsidR="00CD5530" w:rsidRPr="00F26FA3" w:rsidRDefault="00CD5530" w:rsidP="00655590">
      <w:pPr>
        <w:pStyle w:val="1d"/>
        <w:ind w:firstLine="709"/>
      </w:pPr>
      <w:r>
        <w:t xml:space="preserve">4. </w:t>
      </w:r>
      <w:r w:rsidRPr="00F26FA3">
        <w:t xml:space="preserve">Для овладения умениями письменной речи следует учить школьников анализировать свои собственные работы и редактировать их в нужном направлении. </w:t>
      </w:r>
    </w:p>
    <w:p w:rsidR="00CD5530" w:rsidRPr="00F26FA3" w:rsidRDefault="00CD5530" w:rsidP="00655590">
      <w:pPr>
        <w:pStyle w:val="1d"/>
        <w:ind w:firstLine="709"/>
      </w:pPr>
      <w:r>
        <w:t xml:space="preserve">5. </w:t>
      </w:r>
      <w:r w:rsidRPr="00F26FA3">
        <w:t>Перед началом работы учащиеся должны уметь отобрать материал, необходимый для полного и точного выполнения задания в соответствии с поставленными коммуникативными задачами, а после написании работы уметь проверить ее и с точки зрения содержания, и с точки зрения формы.</w:t>
      </w:r>
    </w:p>
    <w:p w:rsidR="00CD5530" w:rsidRDefault="00CD5530" w:rsidP="00655590">
      <w:pPr>
        <w:pStyle w:val="1d"/>
        <w:ind w:firstLine="709"/>
      </w:pPr>
      <w:r>
        <w:t xml:space="preserve">6. </w:t>
      </w:r>
      <w:r w:rsidRPr="004E775D">
        <w:t>Необходимо также определить стиль (официальный, неофициальный) в зависимости от адресата и вида задания и придерживаться его на протяжении всего текста.</w:t>
      </w:r>
    </w:p>
    <w:p w:rsidR="00CD5530" w:rsidRPr="004E775D" w:rsidRDefault="00CD5530" w:rsidP="00CD5530">
      <w:pPr>
        <w:pStyle w:val="1d"/>
      </w:pPr>
    </w:p>
    <w:p w:rsidR="00CD5530" w:rsidRDefault="00CD5530" w:rsidP="00CD5530">
      <w:pPr>
        <w:pStyle w:val="1d"/>
        <w:ind w:firstLine="0"/>
        <w:jc w:val="center"/>
        <w:rPr>
          <w:b/>
        </w:rPr>
      </w:pPr>
      <w:r w:rsidRPr="0009119A">
        <w:rPr>
          <w:b/>
        </w:rPr>
        <w:lastRenderedPageBreak/>
        <w:t>Раздел «Говорение»</w:t>
      </w:r>
    </w:p>
    <w:p w:rsidR="00CD5530" w:rsidRPr="0009119A" w:rsidRDefault="00CD5530" w:rsidP="00CD5530">
      <w:pPr>
        <w:pStyle w:val="1d"/>
        <w:ind w:firstLine="0"/>
        <w:jc w:val="center"/>
        <w:rPr>
          <w:b/>
        </w:rPr>
      </w:pPr>
    </w:p>
    <w:p w:rsidR="00CD5530" w:rsidRDefault="00CD5530" w:rsidP="00655590">
      <w:pPr>
        <w:pStyle w:val="1d"/>
        <w:ind w:firstLine="709"/>
      </w:pPr>
      <w:r w:rsidRPr="00F26FA3">
        <w:t xml:space="preserve">В разделе «Говорение» участникам экзамена было предложено два задания для устного ответа: </w:t>
      </w:r>
      <w:r>
        <w:t>34</w:t>
      </w:r>
      <w:r w:rsidRPr="00F26FA3">
        <w:t xml:space="preserve"> </w:t>
      </w:r>
      <w:r>
        <w:t>(</w:t>
      </w:r>
      <w:r w:rsidRPr="00F26FA3">
        <w:t>тематическое монологическое высказывание</w:t>
      </w:r>
      <w:r>
        <w:t xml:space="preserve">) и </w:t>
      </w:r>
      <w:r w:rsidRPr="00785CB6">
        <w:t>35</w:t>
      </w:r>
      <w:r>
        <w:t xml:space="preserve"> (комбинированный диалог).</w:t>
      </w:r>
    </w:p>
    <w:p w:rsidR="00CD5530" w:rsidRDefault="00CD5530" w:rsidP="00655590">
      <w:pPr>
        <w:pStyle w:val="1d"/>
        <w:ind w:firstLine="709"/>
      </w:pPr>
      <w:r>
        <w:t>Выполняя задание 34, участник ОГЭ должен был высказаться по определенной теме и раскрыть все аспекты, изложенные в полученной карточке.</w:t>
      </w:r>
    </w:p>
    <w:p w:rsidR="00CD5530" w:rsidRDefault="00CD5530" w:rsidP="00655590">
      <w:pPr>
        <w:pStyle w:val="1d"/>
        <w:ind w:firstLine="709"/>
      </w:pPr>
      <w:r>
        <w:t>Типичные ошибки, допущенные выпускниками при выполнении задания данного вида:</w:t>
      </w:r>
    </w:p>
    <w:p w:rsidR="00CD5530" w:rsidRDefault="00CD5530" w:rsidP="00655590">
      <w:pPr>
        <w:pStyle w:val="1d"/>
        <w:ind w:firstLine="709"/>
      </w:pPr>
      <w:r>
        <w:t>- не все аспекты были полностью раскрыты, давались неполные ответы на дополнительные вопросы экзаменатора-собеседника;</w:t>
      </w:r>
    </w:p>
    <w:p w:rsidR="00CD5530" w:rsidRDefault="00CD5530" w:rsidP="00655590">
      <w:pPr>
        <w:pStyle w:val="1d"/>
        <w:ind w:firstLine="709"/>
      </w:pPr>
      <w:r>
        <w:t>- недостаточно использовались языковые средства для передачи логической связи;</w:t>
      </w:r>
    </w:p>
    <w:p w:rsidR="00CD5530" w:rsidRDefault="00CD5530" w:rsidP="00655590">
      <w:pPr>
        <w:pStyle w:val="1d"/>
        <w:ind w:firstLine="709"/>
      </w:pPr>
      <w:r>
        <w:t>- использовались простые грамматические структуры;</w:t>
      </w:r>
    </w:p>
    <w:p w:rsidR="00CD5530" w:rsidRDefault="00CD5530" w:rsidP="00655590">
      <w:pPr>
        <w:pStyle w:val="1d"/>
        <w:ind w:firstLine="709"/>
      </w:pPr>
      <w:r>
        <w:t>- наблюдался ограниченный словарный запас;</w:t>
      </w:r>
    </w:p>
    <w:p w:rsidR="00CD5530" w:rsidRDefault="00CD5530" w:rsidP="00655590">
      <w:pPr>
        <w:pStyle w:val="1d"/>
        <w:ind w:firstLine="709"/>
      </w:pPr>
      <w:r>
        <w:t>- допускались ошибки в разных разделах грамматики.</w:t>
      </w:r>
    </w:p>
    <w:p w:rsidR="00CD5530" w:rsidRDefault="00CD5530" w:rsidP="00655590">
      <w:pPr>
        <w:pStyle w:val="1d"/>
        <w:ind w:firstLine="709"/>
      </w:pPr>
      <w:r>
        <w:t xml:space="preserve">Задание 35 было нацелено на проверку умения вести комбинированный диалог, предусматривающий условно-реальную ситуацию общения. </w:t>
      </w:r>
    </w:p>
    <w:p w:rsidR="00CD5530" w:rsidRDefault="00CD5530" w:rsidP="00655590">
      <w:pPr>
        <w:pStyle w:val="1d"/>
        <w:ind w:firstLine="709"/>
      </w:pPr>
      <w:r>
        <w:t>При решении коммуникативных задач допускались следующие ошибки:</w:t>
      </w:r>
    </w:p>
    <w:p w:rsidR="00CD5530" w:rsidRDefault="00CD5530" w:rsidP="00655590">
      <w:pPr>
        <w:pStyle w:val="1d"/>
        <w:ind w:firstLine="709"/>
      </w:pPr>
      <w:r>
        <w:t>- не всегда внимательно прочитывалась карточка с заданием;</w:t>
      </w:r>
    </w:p>
    <w:p w:rsidR="00CD5530" w:rsidRDefault="00CD5530" w:rsidP="00655590">
      <w:pPr>
        <w:pStyle w:val="1d"/>
        <w:ind w:firstLine="709"/>
      </w:pPr>
      <w:r>
        <w:t>- отсутствовало стремление поддержать беседу;</w:t>
      </w:r>
    </w:p>
    <w:p w:rsidR="00CD5530" w:rsidRPr="00F26FA3" w:rsidRDefault="00CD5530" w:rsidP="00655590">
      <w:pPr>
        <w:pStyle w:val="1d"/>
        <w:ind w:firstLine="709"/>
      </w:pPr>
      <w:r>
        <w:t>- допускались языковые ошибки.</w:t>
      </w:r>
    </w:p>
    <w:p w:rsidR="00CD5530" w:rsidRPr="00F26FA3" w:rsidRDefault="00CD5530" w:rsidP="00655590">
      <w:pPr>
        <w:pStyle w:val="1d"/>
        <w:ind w:firstLine="709"/>
      </w:pPr>
      <w:r w:rsidRPr="00F26FA3">
        <w:t>В целях оптимизации подготовки к ГИА</w:t>
      </w:r>
      <w:r>
        <w:t>-</w:t>
      </w:r>
      <w:r w:rsidRPr="00F26FA3">
        <w:t>9 рекомендуется организовывать процесс обучения по следующим направлениям:</w:t>
      </w:r>
    </w:p>
    <w:p w:rsidR="00CD5530" w:rsidRPr="0009119A" w:rsidRDefault="00CD5530" w:rsidP="00655590">
      <w:pPr>
        <w:pStyle w:val="1d"/>
        <w:ind w:firstLine="709"/>
        <w:rPr>
          <w:rStyle w:val="aff0"/>
        </w:rPr>
      </w:pPr>
      <w:r>
        <w:rPr>
          <w:rStyle w:val="aff0"/>
        </w:rPr>
        <w:t>1. Р</w:t>
      </w:r>
      <w:r w:rsidRPr="0009119A">
        <w:rPr>
          <w:rStyle w:val="aff0"/>
        </w:rPr>
        <w:t xml:space="preserve">азвитие коммуникативной компетенции </w:t>
      </w:r>
      <w:r>
        <w:rPr>
          <w:rStyle w:val="aff0"/>
        </w:rPr>
        <w:t>.</w:t>
      </w:r>
    </w:p>
    <w:p w:rsidR="00CD5530" w:rsidRPr="0009119A" w:rsidRDefault="00CD5530" w:rsidP="00655590">
      <w:pPr>
        <w:pStyle w:val="1d"/>
        <w:ind w:firstLine="709"/>
        <w:rPr>
          <w:rStyle w:val="aff0"/>
        </w:rPr>
      </w:pPr>
      <w:r>
        <w:rPr>
          <w:rStyle w:val="aff0"/>
        </w:rPr>
        <w:t>2. О</w:t>
      </w:r>
      <w:r w:rsidRPr="0009119A">
        <w:rPr>
          <w:rStyle w:val="aff0"/>
        </w:rPr>
        <w:t>владение стратегиями разного рода аудирования и чтения, а также стратегиями выполнения заданий на контроль грамматических и лексических навыков:</w:t>
      </w:r>
    </w:p>
    <w:p w:rsidR="00CD5530" w:rsidRPr="0009119A" w:rsidRDefault="00CD5530" w:rsidP="00655590">
      <w:pPr>
        <w:pStyle w:val="1d"/>
        <w:ind w:firstLine="709"/>
        <w:rPr>
          <w:rStyle w:val="aff0"/>
        </w:rPr>
      </w:pPr>
      <w:r>
        <w:rPr>
          <w:rStyle w:val="aff0"/>
        </w:rPr>
        <w:t>3. З</w:t>
      </w:r>
      <w:r w:rsidRPr="0009119A">
        <w:rPr>
          <w:rStyle w:val="aff0"/>
        </w:rPr>
        <w:t xml:space="preserve">накомство с форматом </w:t>
      </w:r>
      <w:r>
        <w:rPr>
          <w:rStyle w:val="aff0"/>
        </w:rPr>
        <w:t xml:space="preserve">проведения </w:t>
      </w:r>
      <w:r w:rsidRPr="0009119A">
        <w:rPr>
          <w:rStyle w:val="aff0"/>
        </w:rPr>
        <w:t>ГИА</w:t>
      </w:r>
      <w:r>
        <w:rPr>
          <w:rStyle w:val="aff0"/>
        </w:rPr>
        <w:t>.</w:t>
      </w:r>
      <w:r w:rsidRPr="0009119A">
        <w:rPr>
          <w:rStyle w:val="aff0"/>
        </w:rPr>
        <w:t xml:space="preserve"> </w:t>
      </w:r>
    </w:p>
    <w:p w:rsidR="00CD5530" w:rsidRPr="00B27ECE" w:rsidRDefault="00CD5530" w:rsidP="00655590">
      <w:pPr>
        <w:pStyle w:val="1d"/>
        <w:ind w:firstLine="709"/>
      </w:pPr>
      <w:r>
        <w:rPr>
          <w:rStyle w:val="aff0"/>
        </w:rPr>
        <w:t>4. Т</w:t>
      </w:r>
      <w:r w:rsidRPr="0009119A">
        <w:rPr>
          <w:rStyle w:val="aff0"/>
        </w:rPr>
        <w:t xml:space="preserve">ренировка (выполнение инструкций, контроль за временем, аудиозапись и </w:t>
      </w:r>
      <w:r w:rsidRPr="004E775D">
        <w:t>т.</w:t>
      </w:r>
      <w:r>
        <w:t> </w:t>
      </w:r>
      <w:r w:rsidRPr="004E775D">
        <w:t>д.)</w:t>
      </w:r>
      <w:r>
        <w:t>.</w:t>
      </w:r>
      <w:r>
        <w:br w:type="page"/>
      </w:r>
    </w:p>
    <w:p w:rsidR="00CD5530" w:rsidRPr="00E51C72" w:rsidRDefault="00CD5530" w:rsidP="00CD5530">
      <w:pPr>
        <w:pStyle w:val="2c"/>
        <w:spacing w:after="0" w:line="240" w:lineRule="auto"/>
        <w:jc w:val="center"/>
        <w:rPr>
          <w:rFonts w:cs="Times New Roman"/>
          <w:b/>
          <w:sz w:val="36"/>
          <w:szCs w:val="36"/>
        </w:rPr>
      </w:pPr>
      <w:r w:rsidRPr="00E51C72">
        <w:rPr>
          <w:rFonts w:cs="Times New Roman"/>
          <w:b/>
          <w:sz w:val="36"/>
          <w:szCs w:val="36"/>
        </w:rPr>
        <w:lastRenderedPageBreak/>
        <w:t>ОБЩЕСТВОЗНАНИЕ</w:t>
      </w:r>
    </w:p>
    <w:p w:rsidR="00CD5530" w:rsidRPr="00655590" w:rsidRDefault="00CD5530" w:rsidP="00CD5530">
      <w:pPr>
        <w:pStyle w:val="2c"/>
        <w:spacing w:after="0" w:line="240" w:lineRule="auto"/>
        <w:jc w:val="center"/>
        <w:rPr>
          <w:rFonts w:cs="Times New Roman"/>
          <w:b/>
          <w:sz w:val="28"/>
          <w:szCs w:val="36"/>
        </w:rPr>
      </w:pPr>
    </w:p>
    <w:p w:rsidR="00CD5530" w:rsidRDefault="00CD5530" w:rsidP="00CD5530">
      <w:pPr>
        <w:pStyle w:val="2c"/>
        <w:spacing w:after="0" w:line="240" w:lineRule="auto"/>
        <w:ind w:firstLine="708"/>
        <w:jc w:val="both"/>
        <w:rPr>
          <w:sz w:val="28"/>
          <w:szCs w:val="28"/>
        </w:rPr>
      </w:pPr>
      <w:r w:rsidRPr="008764B7">
        <w:rPr>
          <w:sz w:val="28"/>
          <w:szCs w:val="28"/>
        </w:rPr>
        <w:t xml:space="preserve">В ГИА-9 в форме ОГЭ по обществознанию в 2015 году приняли участие выпускники </w:t>
      </w:r>
      <w:r>
        <w:rPr>
          <w:sz w:val="28"/>
          <w:szCs w:val="28"/>
        </w:rPr>
        <w:t>19</w:t>
      </w:r>
      <w:r w:rsidRPr="008764B7">
        <w:rPr>
          <w:sz w:val="28"/>
          <w:szCs w:val="28"/>
        </w:rPr>
        <w:t xml:space="preserve"> муниципальных районов </w:t>
      </w:r>
      <w:r>
        <w:rPr>
          <w:sz w:val="28"/>
          <w:szCs w:val="28"/>
        </w:rPr>
        <w:t>Рязанской</w:t>
      </w:r>
      <w:r w:rsidRPr="008764B7">
        <w:rPr>
          <w:sz w:val="28"/>
          <w:szCs w:val="28"/>
        </w:rPr>
        <w:t xml:space="preserve"> области. Количество и </w:t>
      </w:r>
      <w:r>
        <w:rPr>
          <w:sz w:val="28"/>
          <w:szCs w:val="28"/>
        </w:rPr>
        <w:t>результаты</w:t>
      </w:r>
      <w:r w:rsidRPr="008764B7">
        <w:rPr>
          <w:sz w:val="28"/>
          <w:szCs w:val="28"/>
        </w:rPr>
        <w:t xml:space="preserve"> участников ГИА-9 в форме ОГЭ по обществознанию в муниципальных </w:t>
      </w:r>
      <w:r>
        <w:rPr>
          <w:sz w:val="28"/>
          <w:szCs w:val="28"/>
        </w:rPr>
        <w:t>образованиях</w:t>
      </w:r>
      <w:r w:rsidRPr="008764B7">
        <w:rPr>
          <w:sz w:val="28"/>
          <w:szCs w:val="28"/>
        </w:rPr>
        <w:t xml:space="preserve"> в 2015 году подробно представлен</w:t>
      </w:r>
      <w:r>
        <w:rPr>
          <w:sz w:val="28"/>
          <w:szCs w:val="28"/>
        </w:rPr>
        <w:t>ы</w:t>
      </w:r>
      <w:r w:rsidRPr="008764B7">
        <w:rPr>
          <w:sz w:val="28"/>
          <w:szCs w:val="28"/>
        </w:rPr>
        <w:t xml:space="preserve"> </w:t>
      </w:r>
      <w:r>
        <w:rPr>
          <w:sz w:val="28"/>
          <w:szCs w:val="28"/>
        </w:rPr>
        <w:t>в таблице ниже</w:t>
      </w:r>
      <w:r w:rsidRPr="008764B7">
        <w:rPr>
          <w:sz w:val="28"/>
          <w:szCs w:val="28"/>
        </w:rPr>
        <w:t>.</w:t>
      </w:r>
    </w:p>
    <w:p w:rsidR="00CD5530" w:rsidRPr="008764B7" w:rsidRDefault="00CD5530" w:rsidP="00CD5530">
      <w:pPr>
        <w:pStyle w:val="2c"/>
        <w:spacing w:after="0" w:line="240" w:lineRule="auto"/>
        <w:ind w:firstLine="708"/>
        <w:jc w:val="both"/>
        <w:rPr>
          <w:rFonts w:cs="Times New Roman"/>
          <w:b/>
          <w:sz w:val="28"/>
          <w:szCs w:val="28"/>
        </w:rPr>
      </w:pP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по </w:t>
      </w:r>
      <w:r>
        <w:rPr>
          <w:rFonts w:ascii="Times New Roman" w:hAnsi="Times New Roman"/>
          <w:b/>
          <w:bCs/>
          <w:sz w:val="28"/>
          <w:szCs w:val="28"/>
        </w:rPr>
        <w:t xml:space="preserve">предмету по </w:t>
      </w:r>
      <w:r w:rsidRPr="00DA395C">
        <w:rPr>
          <w:rFonts w:ascii="Times New Roman" w:hAnsi="Times New Roman"/>
          <w:b/>
          <w:bCs/>
          <w:sz w:val="28"/>
          <w:szCs w:val="28"/>
        </w:rPr>
        <w:t>АТЕ</w:t>
      </w:r>
      <w:r>
        <w:rPr>
          <w:rFonts w:ascii="Times New Roman" w:hAnsi="Times New Roman"/>
          <w:b/>
          <w:bCs/>
          <w:sz w:val="28"/>
          <w:szCs w:val="28"/>
        </w:rPr>
        <w:t xml:space="preserve"> в 2015 году</w:t>
      </w:r>
    </w:p>
    <w:p w:rsidR="00CD5530" w:rsidRPr="00F06DCE" w:rsidRDefault="00CD5530" w:rsidP="00CD5530">
      <w:pPr>
        <w:jc w:val="center"/>
        <w:rPr>
          <w:b/>
          <w:sz w:val="16"/>
          <w:szCs w:val="16"/>
        </w:rPr>
      </w:pPr>
    </w:p>
    <w:tbl>
      <w:tblPr>
        <w:tblW w:w="9276" w:type="dxa"/>
        <w:jc w:val="center"/>
        <w:tblInd w:w="113" w:type="dxa"/>
        <w:tblLayout w:type="fixed"/>
        <w:tblLook w:val="04A0"/>
      </w:tblPr>
      <w:tblGrid>
        <w:gridCol w:w="575"/>
        <w:gridCol w:w="1972"/>
        <w:gridCol w:w="921"/>
        <w:gridCol w:w="647"/>
        <w:gridCol w:w="680"/>
        <w:gridCol w:w="789"/>
        <w:gridCol w:w="851"/>
        <w:gridCol w:w="709"/>
        <w:gridCol w:w="810"/>
        <w:gridCol w:w="688"/>
        <w:gridCol w:w="634"/>
      </w:tblGrid>
      <w:tr w:rsidR="00CD5530" w:rsidRPr="00B27ECE" w:rsidTr="00CD5530">
        <w:trPr>
          <w:trHeight w:val="441"/>
          <w:jc w:val="center"/>
        </w:trPr>
        <w:tc>
          <w:tcPr>
            <w:tcW w:w="5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 п/п</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АТЕ</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Кол-во сда</w:t>
            </w:r>
            <w:r>
              <w:rPr>
                <w:rFonts w:ascii="Times New Roman" w:eastAsia="Times New Roman" w:hAnsi="Times New Roman"/>
                <w:b/>
              </w:rPr>
              <w:t>вав-ш</w:t>
            </w:r>
            <w:r w:rsidRPr="00F06DCE">
              <w:rPr>
                <w:rFonts w:ascii="Times New Roman" w:eastAsia="Times New Roman" w:hAnsi="Times New Roman"/>
                <w:b/>
              </w:rPr>
              <w:t>их</w:t>
            </w:r>
          </w:p>
        </w:tc>
        <w:tc>
          <w:tcPr>
            <w:tcW w:w="132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2</w:t>
            </w:r>
            <w:r>
              <w:rPr>
                <w:rFonts w:ascii="Times New Roman" w:eastAsia="Times New Roman" w:hAnsi="Times New Roman"/>
                <w:b/>
              </w:rPr>
              <w:t>»</w:t>
            </w:r>
          </w:p>
        </w:tc>
        <w:tc>
          <w:tcPr>
            <w:tcW w:w="1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3</w:t>
            </w:r>
            <w:r>
              <w:rPr>
                <w:rFonts w:ascii="Times New Roman" w:eastAsia="Times New Roman" w:hAnsi="Times New Roman"/>
                <w:b/>
              </w:rPr>
              <w:t>»</w:t>
            </w:r>
          </w:p>
        </w:tc>
        <w:tc>
          <w:tcPr>
            <w:tcW w:w="1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4</w:t>
            </w:r>
            <w:r>
              <w:rPr>
                <w:rFonts w:ascii="Times New Roman" w:eastAsia="Times New Roman" w:hAnsi="Times New Roman"/>
                <w:b/>
              </w:rPr>
              <w:t>»</w:t>
            </w:r>
          </w:p>
        </w:tc>
        <w:tc>
          <w:tcPr>
            <w:tcW w:w="1322"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F06DCE">
              <w:rPr>
                <w:rFonts w:ascii="Times New Roman" w:eastAsia="Times New Roman" w:hAnsi="Times New Roman"/>
                <w:b/>
              </w:rPr>
              <w:t>5</w:t>
            </w:r>
            <w:r>
              <w:rPr>
                <w:rFonts w:ascii="Times New Roman" w:eastAsia="Times New Roman" w:hAnsi="Times New Roman"/>
                <w:b/>
              </w:rPr>
              <w:t>»</w:t>
            </w:r>
          </w:p>
        </w:tc>
      </w:tr>
      <w:tr w:rsidR="00CD5530" w:rsidRPr="00B27ECE" w:rsidTr="00CD5530">
        <w:trPr>
          <w:trHeight w:val="587"/>
          <w:jc w:val="center"/>
        </w:trPr>
        <w:tc>
          <w:tcPr>
            <w:tcW w:w="575"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CD5530" w:rsidRPr="00F06DCE" w:rsidRDefault="00CD5530" w:rsidP="00CD5530">
            <w:pPr>
              <w:ind w:left="-57" w:right="-57"/>
              <w:jc w:val="center"/>
              <w:rPr>
                <w:rFonts w:ascii="Times New Roman" w:eastAsia="Times New Roman" w:hAnsi="Times New Roman"/>
                <w:b/>
              </w:rPr>
            </w:pPr>
          </w:p>
        </w:tc>
        <w:tc>
          <w:tcPr>
            <w:tcW w:w="647"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789"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851"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810"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c>
          <w:tcPr>
            <w:tcW w:w="688"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чел</w:t>
            </w:r>
            <w:r>
              <w:rPr>
                <w:rFonts w:ascii="Times New Roman" w:eastAsia="Times New Roman" w:hAnsi="Times New Roman"/>
                <w:b/>
              </w:rPr>
              <w:t>.</w:t>
            </w:r>
          </w:p>
        </w:tc>
        <w:tc>
          <w:tcPr>
            <w:tcW w:w="634" w:type="dxa"/>
            <w:tcBorders>
              <w:top w:val="nil"/>
              <w:left w:val="nil"/>
              <w:bottom w:val="single" w:sz="4" w:space="0" w:color="auto"/>
              <w:right w:val="single" w:sz="4" w:space="0" w:color="auto"/>
            </w:tcBorders>
            <w:shd w:val="clear" w:color="auto" w:fill="auto"/>
            <w:noWrap/>
            <w:vAlign w:val="center"/>
            <w:hideMark/>
          </w:tcPr>
          <w:p w:rsidR="00CD5530" w:rsidRPr="00F06DCE" w:rsidRDefault="00CD5530" w:rsidP="00CD5530">
            <w:pPr>
              <w:ind w:left="-57" w:right="-57"/>
              <w:jc w:val="center"/>
              <w:rPr>
                <w:rFonts w:ascii="Times New Roman" w:eastAsia="Times New Roman" w:hAnsi="Times New Roman"/>
                <w:b/>
              </w:rPr>
            </w:pPr>
            <w:r w:rsidRPr="00F06DCE">
              <w:rPr>
                <w:rFonts w:ascii="Times New Roman" w:eastAsia="Times New Roman" w:hAnsi="Times New Roman"/>
                <w:b/>
              </w:rPr>
              <w:t>%</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1972" w:type="dxa"/>
            <w:tcBorders>
              <w:top w:val="nil"/>
              <w:left w:val="nil"/>
              <w:bottom w:val="single" w:sz="4" w:space="0" w:color="auto"/>
              <w:right w:val="single" w:sz="4" w:space="0" w:color="auto"/>
            </w:tcBorders>
            <w:shd w:val="clear" w:color="auto" w:fill="auto"/>
            <w:noWrap/>
            <w:vAlign w:val="bottom"/>
            <w:hideMark/>
          </w:tcPr>
          <w:p w:rsidR="00655590" w:rsidRDefault="00CD5530" w:rsidP="00CD5530">
            <w:pPr>
              <w:rPr>
                <w:rFonts w:ascii="Times New Roman" w:eastAsia="Times New Roman" w:hAnsi="Times New Roman"/>
              </w:rPr>
            </w:pPr>
            <w:r w:rsidRPr="001A7C7D">
              <w:rPr>
                <w:rFonts w:ascii="Times New Roman" w:eastAsia="Times New Roman" w:hAnsi="Times New Roman"/>
              </w:rPr>
              <w:t>Александро-</w:t>
            </w:r>
          </w:p>
          <w:p w:rsidR="00CD5530" w:rsidRPr="001A7C7D" w:rsidRDefault="00CD5530" w:rsidP="00CD5530">
            <w:pPr>
              <w:rPr>
                <w:rFonts w:ascii="Times New Roman" w:eastAsia="Times New Roman" w:hAnsi="Times New Roman"/>
              </w:rPr>
            </w:pPr>
            <w:r w:rsidRPr="001A7C7D">
              <w:rPr>
                <w:rFonts w:ascii="Times New Roman" w:eastAsia="Times New Roman" w:hAnsi="Times New Roman"/>
              </w:rPr>
              <w:t xml:space="preserve">Невский </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33</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67</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Клепиковский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31</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12</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39</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16</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52</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Кораблинский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Милославский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14</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36</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14</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Пронский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22</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14</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64</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14</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Рыбновский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Ряжский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37</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18</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49</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14</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38</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11</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Рязанский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24</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9</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12</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9</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Сасовский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Скопинский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67</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33</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11</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Спасский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43</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9</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16</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37</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19</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44</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9</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12</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Старожиловский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13</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Ухоловский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14</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Чучковский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13</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75</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13</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15</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Шацкий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16</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Шиловский</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17</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город</w:t>
            </w:r>
            <w:r>
              <w:rPr>
                <w:rFonts w:ascii="Times New Roman" w:eastAsia="Times New Roman" w:hAnsi="Times New Roman"/>
              </w:rPr>
              <w:t xml:space="preserve"> </w:t>
            </w:r>
            <w:r w:rsidRPr="001A7C7D">
              <w:rPr>
                <w:rFonts w:ascii="Times New Roman" w:eastAsia="Times New Roman" w:hAnsi="Times New Roman"/>
              </w:rPr>
              <w:t>Касимов</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25</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28</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16</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64</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18</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город Скопин</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108</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57</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40</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37</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19</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город Рязань</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361</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13</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113</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206</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57</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29</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w:t>
            </w:r>
          </w:p>
        </w:tc>
      </w:tr>
      <w:tr w:rsidR="00CD5530" w:rsidRPr="00B27ECE" w:rsidTr="00CD5530">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 </w:t>
            </w:r>
          </w:p>
        </w:tc>
        <w:tc>
          <w:tcPr>
            <w:tcW w:w="197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b/>
              </w:rPr>
            </w:pPr>
            <w:r w:rsidRPr="001A7C7D">
              <w:rPr>
                <w:rFonts w:ascii="Times New Roman" w:eastAsia="Times New Roman" w:hAnsi="Times New Roman"/>
                <w:b/>
              </w:rPr>
              <w:t>ИТОГО</w:t>
            </w:r>
          </w:p>
        </w:tc>
        <w:tc>
          <w:tcPr>
            <w:tcW w:w="92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700</w:t>
            </w:r>
          </w:p>
        </w:tc>
        <w:tc>
          <w:tcPr>
            <w:tcW w:w="64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29</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4,1</w:t>
            </w:r>
          </w:p>
        </w:tc>
        <w:tc>
          <w:tcPr>
            <w:tcW w:w="78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260</w:t>
            </w:r>
          </w:p>
        </w:tc>
        <w:tc>
          <w:tcPr>
            <w:tcW w:w="851"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37,1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357</w:t>
            </w:r>
          </w:p>
        </w:tc>
        <w:tc>
          <w:tcPr>
            <w:tcW w:w="81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51,0</w:t>
            </w:r>
          </w:p>
        </w:tc>
        <w:tc>
          <w:tcPr>
            <w:tcW w:w="68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54</w:t>
            </w:r>
          </w:p>
        </w:tc>
        <w:tc>
          <w:tcPr>
            <w:tcW w:w="63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7,7</w:t>
            </w:r>
          </w:p>
        </w:tc>
      </w:tr>
    </w:tbl>
    <w:p w:rsidR="00CD5530" w:rsidRPr="00F37B0A" w:rsidRDefault="00CD5530" w:rsidP="00CD5530">
      <w:pPr>
        <w:pStyle w:val="2c"/>
        <w:spacing w:after="0" w:line="240" w:lineRule="auto"/>
        <w:jc w:val="center"/>
        <w:rPr>
          <w:rFonts w:cs="Times New Roman"/>
          <w:b/>
          <w:sz w:val="32"/>
          <w:szCs w:val="32"/>
        </w:rPr>
      </w:pPr>
    </w:p>
    <w:p w:rsidR="00CD5530" w:rsidRPr="00D117CB" w:rsidRDefault="00CD5530" w:rsidP="00CD5530">
      <w:pPr>
        <w:jc w:val="center"/>
        <w:rPr>
          <w:rFonts w:ascii="Times New Roman" w:hAnsi="Times New Roman"/>
          <w:b/>
          <w:sz w:val="32"/>
          <w:szCs w:val="32"/>
        </w:rPr>
      </w:pPr>
      <w:r>
        <w:rPr>
          <w:rFonts w:ascii="Times New Roman" w:hAnsi="Times New Roman"/>
          <w:b/>
          <w:sz w:val="32"/>
          <w:szCs w:val="32"/>
        </w:rPr>
        <w:t>Качественный анализ заданий</w:t>
      </w:r>
    </w:p>
    <w:p w:rsidR="00CD5530" w:rsidRDefault="00CD5530" w:rsidP="00CD5530">
      <w:pPr>
        <w:jc w:val="both"/>
        <w:rPr>
          <w:rFonts w:ascii="Times New Roman" w:hAnsi="Times New Roman"/>
          <w:b/>
          <w:color w:val="FF0000"/>
          <w:sz w:val="32"/>
          <w:szCs w:val="32"/>
        </w:rPr>
      </w:pPr>
    </w:p>
    <w:p w:rsidR="00CD5530" w:rsidRPr="008E7468" w:rsidRDefault="00CD5530" w:rsidP="00655590">
      <w:pPr>
        <w:ind w:firstLine="709"/>
        <w:jc w:val="both"/>
        <w:rPr>
          <w:rFonts w:ascii="Times New Roman" w:hAnsi="Times New Roman"/>
          <w:sz w:val="28"/>
          <w:szCs w:val="28"/>
        </w:rPr>
      </w:pPr>
      <w:r w:rsidRPr="008E7468">
        <w:rPr>
          <w:rFonts w:ascii="Times New Roman" w:hAnsi="Times New Roman"/>
          <w:sz w:val="28"/>
          <w:szCs w:val="28"/>
        </w:rPr>
        <w:t xml:space="preserve">Цель основного государственного экзамена по обществознанию </w:t>
      </w:r>
      <w:r>
        <w:rPr>
          <w:rFonts w:ascii="Times New Roman" w:hAnsi="Times New Roman"/>
          <w:sz w:val="28"/>
          <w:szCs w:val="28"/>
        </w:rPr>
        <w:t>–</w:t>
      </w:r>
      <w:r w:rsidRPr="008E7468">
        <w:rPr>
          <w:rFonts w:ascii="Times New Roman" w:hAnsi="Times New Roman"/>
          <w:sz w:val="28"/>
          <w:szCs w:val="28"/>
        </w:rPr>
        <w:t xml:space="preserve"> оценка уровня подготовки выпускников в рамках стандартизированной процедуры с помощью данных заданий.</w:t>
      </w:r>
    </w:p>
    <w:p w:rsidR="00CD5530" w:rsidRPr="00CE3160" w:rsidRDefault="00CD5530" w:rsidP="00655590">
      <w:pPr>
        <w:ind w:firstLine="709"/>
        <w:jc w:val="both"/>
        <w:rPr>
          <w:rFonts w:ascii="Times New Roman" w:hAnsi="Times New Roman"/>
          <w:sz w:val="28"/>
          <w:szCs w:val="28"/>
        </w:rPr>
      </w:pPr>
      <w:r w:rsidRPr="00CE3160">
        <w:rPr>
          <w:rFonts w:ascii="Times New Roman" w:hAnsi="Times New Roman"/>
          <w:sz w:val="28"/>
          <w:szCs w:val="28"/>
        </w:rPr>
        <w:t xml:space="preserve">Модель экзаменационной работы ОГЭ отражает интегральный характер предмета: в совокупности задания охватывают основные содержательные линии обществоведческого курса. </w:t>
      </w:r>
    </w:p>
    <w:p w:rsidR="00CD5530" w:rsidRPr="00CE3160" w:rsidRDefault="00CD5530" w:rsidP="00655590">
      <w:pPr>
        <w:ind w:firstLine="709"/>
        <w:jc w:val="both"/>
        <w:rPr>
          <w:rFonts w:ascii="Times New Roman" w:hAnsi="Times New Roman"/>
          <w:sz w:val="28"/>
          <w:szCs w:val="28"/>
        </w:rPr>
      </w:pPr>
      <w:r w:rsidRPr="00CE3160">
        <w:rPr>
          <w:rFonts w:ascii="Times New Roman" w:hAnsi="Times New Roman"/>
          <w:sz w:val="28"/>
          <w:szCs w:val="28"/>
        </w:rPr>
        <w:lastRenderedPageBreak/>
        <w:t>Задания части 2 КИМов по обществознанию традиционно были направлены на проверку сформированности у учащихся умений работать с текстовой информаци</w:t>
      </w:r>
      <w:r>
        <w:rPr>
          <w:rFonts w:ascii="Times New Roman" w:hAnsi="Times New Roman"/>
          <w:sz w:val="28"/>
          <w:szCs w:val="28"/>
        </w:rPr>
        <w:t>ей</w:t>
      </w:r>
      <w:r w:rsidRPr="00CE3160">
        <w:rPr>
          <w:rFonts w:ascii="Times New Roman" w:hAnsi="Times New Roman"/>
          <w:sz w:val="28"/>
          <w:szCs w:val="28"/>
        </w:rPr>
        <w:t xml:space="preserve">. Анализируя результаты выполнения учащимися заданий, можно выделить во всех вариантах типичные ошибки и проблемы в </w:t>
      </w:r>
      <w:r>
        <w:rPr>
          <w:rFonts w:ascii="Times New Roman" w:hAnsi="Times New Roman"/>
          <w:sz w:val="28"/>
          <w:szCs w:val="28"/>
        </w:rPr>
        <w:t xml:space="preserve">их </w:t>
      </w:r>
      <w:r w:rsidRPr="00CE3160">
        <w:rPr>
          <w:rFonts w:ascii="Times New Roman" w:hAnsi="Times New Roman"/>
          <w:sz w:val="28"/>
          <w:szCs w:val="28"/>
        </w:rPr>
        <w:t>умениях и навыках.</w:t>
      </w:r>
    </w:p>
    <w:p w:rsidR="00CD5530" w:rsidRPr="00CE3160" w:rsidRDefault="00CD5530" w:rsidP="00655590">
      <w:pPr>
        <w:ind w:firstLine="709"/>
        <w:jc w:val="both"/>
        <w:rPr>
          <w:rFonts w:ascii="Times New Roman" w:hAnsi="Times New Roman"/>
          <w:sz w:val="28"/>
          <w:szCs w:val="28"/>
        </w:rPr>
      </w:pPr>
      <w:r w:rsidRPr="00CE3160">
        <w:rPr>
          <w:rFonts w:ascii="Times New Roman" w:hAnsi="Times New Roman"/>
          <w:sz w:val="28"/>
          <w:szCs w:val="28"/>
        </w:rPr>
        <w:t>В целом, подавляющее большинство учащихся справилось с заданиями 26</w:t>
      </w:r>
      <w:r>
        <w:rPr>
          <w:rFonts w:ascii="Times New Roman" w:hAnsi="Times New Roman"/>
          <w:sz w:val="28"/>
          <w:szCs w:val="28"/>
        </w:rPr>
        <w:t>-</w:t>
      </w:r>
      <w:r w:rsidRPr="00CE3160">
        <w:rPr>
          <w:rFonts w:ascii="Times New Roman" w:hAnsi="Times New Roman"/>
          <w:sz w:val="28"/>
          <w:szCs w:val="28"/>
        </w:rPr>
        <w:t xml:space="preserve">28. Однако многие </w:t>
      </w:r>
      <w:r>
        <w:rPr>
          <w:rFonts w:ascii="Times New Roman" w:hAnsi="Times New Roman"/>
          <w:sz w:val="28"/>
          <w:szCs w:val="28"/>
        </w:rPr>
        <w:t>экзаменуемые</w:t>
      </w:r>
      <w:r w:rsidRPr="00CE3160">
        <w:rPr>
          <w:rFonts w:ascii="Times New Roman" w:hAnsi="Times New Roman"/>
          <w:sz w:val="28"/>
          <w:szCs w:val="28"/>
        </w:rPr>
        <w:t xml:space="preserve"> не смогли получить максимальные баллы по задания</w:t>
      </w:r>
      <w:r>
        <w:rPr>
          <w:rFonts w:ascii="Times New Roman" w:hAnsi="Times New Roman"/>
          <w:sz w:val="28"/>
          <w:szCs w:val="28"/>
        </w:rPr>
        <w:t>м</w:t>
      </w:r>
      <w:r w:rsidRPr="00CE3160">
        <w:rPr>
          <w:rFonts w:ascii="Times New Roman" w:hAnsi="Times New Roman"/>
          <w:sz w:val="28"/>
          <w:szCs w:val="28"/>
        </w:rPr>
        <w:t xml:space="preserve"> 27 и 28. Это связано с тем, что в </w:t>
      </w:r>
      <w:r>
        <w:rPr>
          <w:rFonts w:ascii="Times New Roman" w:hAnsi="Times New Roman"/>
          <w:sz w:val="28"/>
          <w:szCs w:val="28"/>
        </w:rPr>
        <w:t>них</w:t>
      </w:r>
      <w:r w:rsidRPr="00CE3160">
        <w:rPr>
          <w:rFonts w:ascii="Times New Roman" w:hAnsi="Times New Roman"/>
          <w:sz w:val="28"/>
          <w:szCs w:val="28"/>
        </w:rPr>
        <w:t xml:space="preserve"> предлагалось искать не только необходимую информацию в тексте, чтобы ответить на поставленный вопрос, но и дополнительную информацию из текста, которая бы могла служить аргументацией ответа. </w:t>
      </w:r>
    </w:p>
    <w:p w:rsidR="00CD5530" w:rsidRPr="00CE3160" w:rsidRDefault="00CD5530" w:rsidP="00655590">
      <w:pPr>
        <w:ind w:firstLine="709"/>
        <w:jc w:val="both"/>
        <w:rPr>
          <w:rFonts w:ascii="Times New Roman" w:hAnsi="Times New Roman"/>
          <w:sz w:val="28"/>
          <w:szCs w:val="28"/>
        </w:rPr>
      </w:pPr>
      <w:r w:rsidRPr="00CE3160">
        <w:rPr>
          <w:rFonts w:ascii="Times New Roman" w:hAnsi="Times New Roman"/>
          <w:sz w:val="28"/>
          <w:szCs w:val="28"/>
        </w:rPr>
        <w:t>Кроме того</w:t>
      </w:r>
      <w:r>
        <w:rPr>
          <w:rFonts w:ascii="Times New Roman" w:hAnsi="Times New Roman"/>
          <w:sz w:val="28"/>
          <w:szCs w:val="28"/>
        </w:rPr>
        <w:t>,</w:t>
      </w:r>
      <w:r w:rsidRPr="00CE3160">
        <w:rPr>
          <w:rFonts w:ascii="Times New Roman" w:hAnsi="Times New Roman"/>
          <w:sz w:val="28"/>
          <w:szCs w:val="28"/>
        </w:rPr>
        <w:t xml:space="preserve"> при </w:t>
      </w:r>
      <w:r>
        <w:rPr>
          <w:rFonts w:ascii="Times New Roman" w:hAnsi="Times New Roman"/>
          <w:sz w:val="28"/>
          <w:szCs w:val="28"/>
        </w:rPr>
        <w:t>опре</w:t>
      </w:r>
      <w:r w:rsidRPr="00CE3160">
        <w:rPr>
          <w:rFonts w:ascii="Times New Roman" w:hAnsi="Times New Roman"/>
          <w:sz w:val="28"/>
          <w:szCs w:val="28"/>
        </w:rPr>
        <w:t>делении этапов формирования социальных норм многие выделяли (разъединяли) этапы, которые в ключах соединены как один.</w:t>
      </w:r>
    </w:p>
    <w:p w:rsidR="00CD5530" w:rsidRPr="00CE3160" w:rsidRDefault="00CD5530" w:rsidP="00655590">
      <w:pPr>
        <w:ind w:firstLine="709"/>
        <w:jc w:val="both"/>
        <w:rPr>
          <w:rFonts w:ascii="Times New Roman" w:hAnsi="Times New Roman"/>
          <w:sz w:val="28"/>
          <w:szCs w:val="28"/>
        </w:rPr>
      </w:pPr>
      <w:r w:rsidRPr="00CE3160">
        <w:rPr>
          <w:rFonts w:ascii="Times New Roman" w:hAnsi="Times New Roman"/>
          <w:sz w:val="28"/>
          <w:szCs w:val="28"/>
        </w:rPr>
        <w:t>Наибольшее затруднение у выпускников 9 классов, традиционно, вызывают задания 30-31. Данные задания требуют от учащихся не только ответить на вопрос с помощью текста, но и привести свои аргументы в подтверждение позиции автора или, используя свой жизненный опыт, объяснить определенную мысль автора текста. Большинство девятиклассников не смогли сформулировать свои мысли в виде аргументов. Кроме того, часто неправильно интерпретировали задания и пытались написать опровержение позиции автора, а не факты и аргументы в ее подтверждение. Данный факт может быть связан с отсутствием дополнительной информации по ряду тем, например</w:t>
      </w:r>
      <w:r>
        <w:rPr>
          <w:rFonts w:ascii="Times New Roman" w:hAnsi="Times New Roman"/>
          <w:sz w:val="28"/>
          <w:szCs w:val="28"/>
        </w:rPr>
        <w:t>:</w:t>
      </w:r>
      <w:r w:rsidRPr="00CE3160">
        <w:rPr>
          <w:rFonts w:ascii="Times New Roman" w:hAnsi="Times New Roman"/>
          <w:sz w:val="28"/>
          <w:szCs w:val="28"/>
        </w:rPr>
        <w:t xml:space="preserve"> «Глобализация», «Глобальные проблемы», «Социальные нормы», «Социальная стратификация».</w:t>
      </w:r>
    </w:p>
    <w:p w:rsidR="00CD5530" w:rsidRDefault="00CD5530" w:rsidP="00655590">
      <w:pPr>
        <w:ind w:firstLine="709"/>
        <w:jc w:val="both"/>
        <w:rPr>
          <w:rFonts w:ascii="Times New Roman" w:hAnsi="Times New Roman"/>
          <w:sz w:val="28"/>
          <w:szCs w:val="28"/>
        </w:rPr>
      </w:pPr>
      <w:r w:rsidRPr="00CE3160">
        <w:rPr>
          <w:rFonts w:ascii="Times New Roman" w:hAnsi="Times New Roman"/>
          <w:sz w:val="28"/>
          <w:szCs w:val="28"/>
        </w:rPr>
        <w:t>Традиционно учащиеся сталкиваются с проблемой неравномерности</w:t>
      </w:r>
      <w:r w:rsidRPr="00C65E95">
        <w:rPr>
          <w:rFonts w:ascii="Times New Roman" w:hAnsi="Times New Roman"/>
          <w:sz w:val="28"/>
          <w:szCs w:val="28"/>
        </w:rPr>
        <w:t xml:space="preserve"> </w:t>
      </w:r>
      <w:r w:rsidRPr="00CE3160">
        <w:rPr>
          <w:rFonts w:ascii="Times New Roman" w:hAnsi="Times New Roman"/>
          <w:sz w:val="28"/>
          <w:szCs w:val="28"/>
        </w:rPr>
        <w:t xml:space="preserve">текстов по уровню сложности. В этом году наибольшие затруднения </w:t>
      </w:r>
      <w:r>
        <w:rPr>
          <w:rFonts w:ascii="Times New Roman" w:hAnsi="Times New Roman"/>
          <w:sz w:val="28"/>
          <w:szCs w:val="28"/>
        </w:rPr>
        <w:t>были</w:t>
      </w:r>
      <w:r w:rsidRPr="00CE3160">
        <w:rPr>
          <w:rFonts w:ascii="Times New Roman" w:hAnsi="Times New Roman"/>
          <w:sz w:val="28"/>
          <w:szCs w:val="28"/>
        </w:rPr>
        <w:t xml:space="preserve"> связаны с различными вопросами социологии (хотя учащиеся всегда выполняли задания по данной области обществознания достаточно хорошо).</w:t>
      </w:r>
    </w:p>
    <w:p w:rsidR="00CD5530" w:rsidRPr="00655590" w:rsidRDefault="00CD5530" w:rsidP="00CD5530">
      <w:pPr>
        <w:jc w:val="both"/>
        <w:rPr>
          <w:rFonts w:ascii="Times New Roman" w:hAnsi="Times New Roman"/>
          <w:szCs w:val="28"/>
        </w:rPr>
      </w:pPr>
    </w:p>
    <w:tbl>
      <w:tblPr>
        <w:tblW w:w="0" w:type="auto"/>
        <w:jc w:val="center"/>
        <w:tblLayout w:type="fixed"/>
        <w:tblLook w:val="0000"/>
      </w:tblPr>
      <w:tblGrid>
        <w:gridCol w:w="1242"/>
        <w:gridCol w:w="8080"/>
      </w:tblGrid>
      <w:tr w:rsidR="00CD5530" w:rsidRPr="00B27ECE" w:rsidTr="00CD5530">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530" w:rsidRPr="00E0742C" w:rsidRDefault="00CD5530" w:rsidP="00CD5530">
            <w:pPr>
              <w:pStyle w:val="aff1"/>
              <w:spacing w:before="0"/>
              <w:ind w:left="-57" w:right="-57"/>
              <w:jc w:val="center"/>
              <w:rPr>
                <w:b/>
                <w:szCs w:val="28"/>
              </w:rPr>
            </w:pPr>
            <w:r w:rsidRPr="00E0742C">
              <w:rPr>
                <w:b/>
                <w:szCs w:val="28"/>
              </w:rPr>
              <w:t>Задания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530" w:rsidRPr="00E0742C" w:rsidRDefault="00CD5530" w:rsidP="00CD5530">
            <w:pPr>
              <w:pStyle w:val="aff1"/>
              <w:spacing w:before="0"/>
              <w:jc w:val="center"/>
              <w:rPr>
                <w:b/>
                <w:szCs w:val="28"/>
              </w:rPr>
            </w:pPr>
            <w:r w:rsidRPr="00E0742C">
              <w:rPr>
                <w:b/>
                <w:szCs w:val="28"/>
              </w:rPr>
              <w:t>Типичные ошибки</w:t>
            </w:r>
          </w:p>
        </w:tc>
      </w:tr>
      <w:tr w:rsidR="00CD5530" w:rsidRPr="00B27ECE" w:rsidTr="00CD5530">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ind w:left="-57" w:right="-57"/>
              <w:jc w:val="center"/>
              <w:rPr>
                <w:szCs w:val="28"/>
              </w:rPr>
            </w:pPr>
            <w:r w:rsidRPr="00B27ECE">
              <w:rPr>
                <w:szCs w:val="28"/>
              </w:rPr>
              <w:t>26</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rPr>
                <w:szCs w:val="28"/>
              </w:rPr>
            </w:pPr>
            <w:r w:rsidRPr="00B27ECE">
              <w:rPr>
                <w:szCs w:val="28"/>
              </w:rPr>
              <w:t>Большинство учащи</w:t>
            </w:r>
            <w:r>
              <w:rPr>
                <w:szCs w:val="28"/>
              </w:rPr>
              <w:t>х</w:t>
            </w:r>
            <w:r w:rsidRPr="00B27ECE">
              <w:rPr>
                <w:szCs w:val="28"/>
              </w:rPr>
              <w:t>ся справил</w:t>
            </w:r>
            <w:r>
              <w:rPr>
                <w:szCs w:val="28"/>
              </w:rPr>
              <w:t>о</w:t>
            </w:r>
            <w:r w:rsidRPr="00B27ECE">
              <w:rPr>
                <w:szCs w:val="28"/>
              </w:rPr>
              <w:t>сь с заданием. Часть учащихся испытывала затруднения в выделении необходимого количес</w:t>
            </w:r>
            <w:r>
              <w:rPr>
                <w:szCs w:val="28"/>
              </w:rPr>
              <w:t>тва смысловых фрагментов текста, особенно в тексте про расслоение общества</w:t>
            </w:r>
          </w:p>
        </w:tc>
      </w:tr>
      <w:tr w:rsidR="00CD5530" w:rsidRPr="00B27ECE" w:rsidTr="00CD5530">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ind w:left="-57" w:right="-57"/>
              <w:jc w:val="center"/>
              <w:rPr>
                <w:szCs w:val="28"/>
              </w:rPr>
            </w:pPr>
            <w:r w:rsidRPr="00B27ECE">
              <w:rPr>
                <w:szCs w:val="28"/>
              </w:rPr>
              <w:t>27</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rPr>
                <w:szCs w:val="28"/>
              </w:rPr>
            </w:pPr>
            <w:r>
              <w:rPr>
                <w:szCs w:val="28"/>
              </w:rPr>
              <w:t>В целом, учащиеся справились с данным заданием. Однако некоторые смогли получить только 1 балл из 2, т. к. не нашли дополнительную информацию в других частях</w:t>
            </w:r>
          </w:p>
        </w:tc>
      </w:tr>
      <w:tr w:rsidR="00CD5530" w:rsidRPr="00B27ECE" w:rsidTr="00CD5530">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ind w:left="-57" w:right="-57"/>
              <w:jc w:val="center"/>
              <w:rPr>
                <w:szCs w:val="28"/>
              </w:rPr>
            </w:pPr>
            <w:r w:rsidRPr="00B27ECE">
              <w:rPr>
                <w:szCs w:val="28"/>
              </w:rPr>
              <w:t>28</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rPr>
                <w:szCs w:val="28"/>
              </w:rPr>
            </w:pPr>
            <w:r w:rsidRPr="00FB4C50">
              <w:rPr>
                <w:szCs w:val="28"/>
              </w:rPr>
              <w:t>В основном все справились с заданием</w:t>
            </w:r>
            <w:r>
              <w:rPr>
                <w:szCs w:val="28"/>
              </w:rPr>
              <w:t>. Самая распространенная ошибка – недостаток элементов ответов для максимального оценивания (например: необходимо написать 4 элемента, выделяют только 3)</w:t>
            </w:r>
          </w:p>
        </w:tc>
      </w:tr>
      <w:tr w:rsidR="00CD5530" w:rsidRPr="00B27ECE" w:rsidTr="00CD5530">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ind w:left="-57" w:right="-57"/>
              <w:jc w:val="center"/>
              <w:rPr>
                <w:szCs w:val="28"/>
              </w:rPr>
            </w:pPr>
            <w:r w:rsidRPr="00B27ECE">
              <w:rPr>
                <w:szCs w:val="28"/>
              </w:rPr>
              <w:lastRenderedPageBreak/>
              <w:t>29</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rPr>
                <w:szCs w:val="28"/>
              </w:rPr>
            </w:pPr>
            <w:r>
              <w:rPr>
                <w:szCs w:val="28"/>
              </w:rPr>
              <w:t>Большинство учащихся справились с данным заданием. Но у многих отсутствует умение привлекать дополнительную информацию из обществоведческого курса по определенным темам</w:t>
            </w:r>
          </w:p>
        </w:tc>
      </w:tr>
      <w:tr w:rsidR="00CD5530" w:rsidRPr="00B27ECE" w:rsidTr="00CD5530">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ind w:left="-57" w:right="-57"/>
              <w:jc w:val="center"/>
              <w:rPr>
                <w:szCs w:val="28"/>
              </w:rPr>
            </w:pPr>
            <w:r w:rsidRPr="00B27ECE">
              <w:rPr>
                <w:szCs w:val="28"/>
              </w:rPr>
              <w:t>30</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rPr>
                <w:szCs w:val="28"/>
              </w:rPr>
            </w:pPr>
            <w:r>
              <w:rPr>
                <w:szCs w:val="28"/>
              </w:rPr>
              <w:t>Недостаток у учащихся жизненного опыта, отсутствие умения сформулировать свои предположения и т. п.</w:t>
            </w:r>
            <w:r w:rsidRPr="00B27ECE">
              <w:rPr>
                <w:szCs w:val="28"/>
              </w:rPr>
              <w:t xml:space="preserve">, </w:t>
            </w:r>
            <w:r>
              <w:rPr>
                <w:szCs w:val="28"/>
              </w:rPr>
              <w:t>не позволили большинству набрать максимальные баллы по данному заданию, учащиеся смогли только дать объяснение того или иного явления или ответить на поставленные вопросы</w:t>
            </w:r>
          </w:p>
        </w:tc>
      </w:tr>
      <w:tr w:rsidR="00CD5530" w:rsidRPr="00B27ECE" w:rsidTr="00CD5530">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ind w:left="-57" w:right="-57"/>
              <w:jc w:val="center"/>
              <w:rPr>
                <w:szCs w:val="28"/>
              </w:rPr>
            </w:pPr>
            <w:r w:rsidRPr="00B27ECE">
              <w:rPr>
                <w:szCs w:val="28"/>
              </w:rPr>
              <w:t>31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CD5530" w:rsidRPr="00B27ECE" w:rsidRDefault="00CD5530" w:rsidP="00CD5530">
            <w:pPr>
              <w:pStyle w:val="aff1"/>
              <w:spacing w:before="0"/>
              <w:rPr>
                <w:szCs w:val="28"/>
              </w:rPr>
            </w:pPr>
            <w:r>
              <w:rPr>
                <w:szCs w:val="28"/>
              </w:rPr>
              <w:t>Выполнение данного задания показало отсутствие у большинства учащихся умения приводить аргументы в поддержку той или иной позиции, а также неспособность четко сформулировать и пояснить свою позицию по ряду проблемных вопросов обществознания</w:t>
            </w:r>
          </w:p>
        </w:tc>
      </w:tr>
    </w:tbl>
    <w:p w:rsidR="00CD5530" w:rsidRDefault="00CD5530" w:rsidP="00CD5530">
      <w:pPr>
        <w:jc w:val="both"/>
        <w:rPr>
          <w:rFonts w:ascii="Times New Roman" w:hAnsi="Times New Roman"/>
          <w:sz w:val="28"/>
          <w:szCs w:val="28"/>
        </w:rPr>
      </w:pPr>
      <w:r>
        <w:rPr>
          <w:rFonts w:ascii="Times New Roman" w:hAnsi="Times New Roman"/>
          <w:sz w:val="28"/>
          <w:szCs w:val="28"/>
        </w:rPr>
        <w:tab/>
      </w:r>
    </w:p>
    <w:p w:rsidR="00CD5530" w:rsidRPr="00F37B0A" w:rsidRDefault="00CD5530" w:rsidP="00CD5530">
      <w:pPr>
        <w:ind w:firstLine="709"/>
        <w:jc w:val="both"/>
        <w:rPr>
          <w:rFonts w:ascii="Times New Roman" w:hAnsi="Times New Roman"/>
          <w:sz w:val="28"/>
          <w:szCs w:val="28"/>
        </w:rPr>
      </w:pPr>
      <w:r>
        <w:rPr>
          <w:rFonts w:ascii="Times New Roman" w:hAnsi="Times New Roman"/>
          <w:sz w:val="28"/>
          <w:szCs w:val="28"/>
        </w:rPr>
        <w:t>Для оптимизации подготовки к выполнению экзаменационной работы по обществознанию в 9-х классах рекомендуется планировать и осуществлять следующие мероприятия:</w:t>
      </w:r>
    </w:p>
    <w:p w:rsidR="00CD5530" w:rsidRPr="00655590" w:rsidRDefault="00CD5530" w:rsidP="00CD5530">
      <w:pPr>
        <w:pStyle w:val="af"/>
        <w:numPr>
          <w:ilvl w:val="0"/>
          <w:numId w:val="41"/>
        </w:numPr>
        <w:tabs>
          <w:tab w:val="left" w:pos="993"/>
        </w:tabs>
        <w:spacing w:after="0" w:line="240" w:lineRule="auto"/>
        <w:ind w:left="0" w:firstLine="709"/>
        <w:jc w:val="both"/>
        <w:rPr>
          <w:rFonts w:ascii="Times New Roman" w:hAnsi="Times New Roman"/>
          <w:sz w:val="28"/>
          <w:szCs w:val="28"/>
        </w:rPr>
      </w:pPr>
      <w:r w:rsidRPr="00655590">
        <w:rPr>
          <w:rFonts w:ascii="Times New Roman" w:hAnsi="Times New Roman"/>
          <w:sz w:val="28"/>
          <w:szCs w:val="28"/>
        </w:rPr>
        <w:t>текущий поурочный контроль в соответствии с проверяемыми элементами Кодификатора;</w:t>
      </w:r>
    </w:p>
    <w:p w:rsidR="00CD5530" w:rsidRPr="00655590" w:rsidRDefault="00CD5530" w:rsidP="00CD5530">
      <w:pPr>
        <w:pStyle w:val="af"/>
        <w:numPr>
          <w:ilvl w:val="0"/>
          <w:numId w:val="41"/>
        </w:numPr>
        <w:tabs>
          <w:tab w:val="left" w:pos="993"/>
        </w:tabs>
        <w:spacing w:after="0" w:line="240" w:lineRule="auto"/>
        <w:ind w:left="0" w:firstLine="709"/>
        <w:jc w:val="both"/>
        <w:rPr>
          <w:rFonts w:ascii="Times New Roman" w:hAnsi="Times New Roman"/>
          <w:sz w:val="28"/>
          <w:szCs w:val="28"/>
        </w:rPr>
      </w:pPr>
      <w:r w:rsidRPr="00655590">
        <w:rPr>
          <w:rFonts w:ascii="Times New Roman" w:hAnsi="Times New Roman"/>
          <w:sz w:val="28"/>
          <w:szCs w:val="28"/>
        </w:rPr>
        <w:t xml:space="preserve">использование дидактических материалов для систематизации учебного материала и эффективного усвоения объектов проверки ОГЭ по обществознанию (карточек, тестов, конспектов, таблиц); </w:t>
      </w:r>
    </w:p>
    <w:p w:rsidR="00CD5530" w:rsidRPr="00655590" w:rsidRDefault="00CD5530" w:rsidP="00CD5530">
      <w:pPr>
        <w:pStyle w:val="af"/>
        <w:numPr>
          <w:ilvl w:val="0"/>
          <w:numId w:val="41"/>
        </w:numPr>
        <w:tabs>
          <w:tab w:val="left" w:pos="993"/>
        </w:tabs>
        <w:spacing w:after="0" w:line="240" w:lineRule="auto"/>
        <w:ind w:left="0" w:firstLine="709"/>
        <w:jc w:val="both"/>
        <w:rPr>
          <w:rFonts w:ascii="Times New Roman" w:hAnsi="Times New Roman"/>
          <w:sz w:val="28"/>
          <w:szCs w:val="28"/>
        </w:rPr>
      </w:pPr>
      <w:r w:rsidRPr="00655590">
        <w:rPr>
          <w:rFonts w:ascii="Times New Roman" w:hAnsi="Times New Roman"/>
          <w:sz w:val="28"/>
          <w:szCs w:val="28"/>
        </w:rPr>
        <w:t>коллективный разбор сложных тестовых заданий;</w:t>
      </w:r>
    </w:p>
    <w:p w:rsidR="00CD5530" w:rsidRPr="00655590" w:rsidRDefault="00CD5530" w:rsidP="00CD5530">
      <w:pPr>
        <w:pStyle w:val="af"/>
        <w:numPr>
          <w:ilvl w:val="0"/>
          <w:numId w:val="41"/>
        </w:numPr>
        <w:tabs>
          <w:tab w:val="left" w:pos="993"/>
        </w:tabs>
        <w:spacing w:after="0" w:line="240" w:lineRule="auto"/>
        <w:ind w:left="0" w:firstLine="709"/>
        <w:jc w:val="both"/>
        <w:rPr>
          <w:rFonts w:ascii="Times New Roman" w:hAnsi="Times New Roman"/>
          <w:sz w:val="28"/>
          <w:szCs w:val="28"/>
        </w:rPr>
      </w:pPr>
      <w:r w:rsidRPr="00655590">
        <w:rPr>
          <w:rFonts w:ascii="Times New Roman" w:hAnsi="Times New Roman"/>
          <w:sz w:val="28"/>
          <w:szCs w:val="28"/>
        </w:rPr>
        <w:t xml:space="preserve">выполнение тематических тренировочных тестовых заданий на повторительно-обобщающих уроках, в том числе с использованием открытого банка заданий с сайта ФИПИ; </w:t>
      </w:r>
    </w:p>
    <w:p w:rsidR="00CD5530" w:rsidRPr="00655590" w:rsidRDefault="00CD5530" w:rsidP="00CD5530">
      <w:pPr>
        <w:pStyle w:val="af"/>
        <w:numPr>
          <w:ilvl w:val="0"/>
          <w:numId w:val="41"/>
        </w:numPr>
        <w:tabs>
          <w:tab w:val="left" w:pos="993"/>
        </w:tabs>
        <w:spacing w:after="0" w:line="240" w:lineRule="auto"/>
        <w:ind w:left="0" w:firstLine="709"/>
        <w:jc w:val="both"/>
        <w:rPr>
          <w:rFonts w:ascii="Times New Roman" w:hAnsi="Times New Roman"/>
          <w:sz w:val="28"/>
          <w:szCs w:val="28"/>
        </w:rPr>
      </w:pPr>
      <w:r w:rsidRPr="00655590">
        <w:rPr>
          <w:rFonts w:ascii="Times New Roman" w:hAnsi="Times New Roman"/>
          <w:sz w:val="28"/>
          <w:szCs w:val="28"/>
        </w:rPr>
        <w:t>организация работы с фрагментами текстов, содержащих социальную информацию; более пристальное внимание – на отработку умений находить, интерпретировать, комментировать информацию, полученную из текста;</w:t>
      </w:r>
    </w:p>
    <w:p w:rsidR="00CD5530" w:rsidRPr="00655590" w:rsidRDefault="00CD5530" w:rsidP="00CD5530">
      <w:pPr>
        <w:pStyle w:val="af"/>
        <w:numPr>
          <w:ilvl w:val="0"/>
          <w:numId w:val="41"/>
        </w:numPr>
        <w:tabs>
          <w:tab w:val="left" w:pos="993"/>
        </w:tabs>
        <w:spacing w:after="0" w:line="240" w:lineRule="auto"/>
        <w:ind w:left="0" w:firstLine="709"/>
        <w:jc w:val="both"/>
        <w:rPr>
          <w:rFonts w:ascii="Times New Roman" w:hAnsi="Times New Roman"/>
          <w:sz w:val="28"/>
          <w:szCs w:val="28"/>
        </w:rPr>
      </w:pPr>
      <w:r w:rsidRPr="00655590">
        <w:rPr>
          <w:rFonts w:ascii="Times New Roman" w:hAnsi="Times New Roman"/>
          <w:sz w:val="28"/>
          <w:szCs w:val="28"/>
        </w:rPr>
        <w:t xml:space="preserve">формирование умения внимательно читать условие задания и четко уяснить требование, в котором указаны оцениваемые варианты ответа. При этом важно обратить внимание не только на то, </w:t>
      </w:r>
      <w:r w:rsidRPr="00655590">
        <w:rPr>
          <w:rFonts w:ascii="Times New Roman" w:hAnsi="Times New Roman"/>
          <w:sz w:val="28"/>
          <w:szCs w:val="28"/>
          <w:u w:val="single"/>
        </w:rPr>
        <w:t>что нужно назвать</w:t>
      </w:r>
      <w:r w:rsidRPr="00655590">
        <w:rPr>
          <w:rFonts w:ascii="Times New Roman" w:hAnsi="Times New Roman"/>
          <w:sz w:val="28"/>
          <w:szCs w:val="28"/>
        </w:rPr>
        <w:t xml:space="preserve"> (указать, сформулировать): признаки (черты,  аргументы, примеры), но и определить, </w:t>
      </w:r>
      <w:r w:rsidRPr="00655590">
        <w:rPr>
          <w:rFonts w:ascii="Times New Roman" w:hAnsi="Times New Roman"/>
          <w:sz w:val="28"/>
          <w:szCs w:val="28"/>
          <w:u w:val="single"/>
        </w:rPr>
        <w:t>какое количество данных элементов</w:t>
      </w:r>
      <w:r w:rsidRPr="00655590">
        <w:rPr>
          <w:rFonts w:ascii="Times New Roman" w:hAnsi="Times New Roman"/>
          <w:sz w:val="28"/>
          <w:szCs w:val="28"/>
        </w:rPr>
        <w:t xml:space="preserve"> надо привести.</w:t>
      </w:r>
    </w:p>
    <w:p w:rsidR="00CD5530" w:rsidRPr="00655590" w:rsidRDefault="00CD5530" w:rsidP="00CD5530">
      <w:pPr>
        <w:pStyle w:val="af"/>
        <w:numPr>
          <w:ilvl w:val="0"/>
          <w:numId w:val="41"/>
        </w:numPr>
        <w:tabs>
          <w:tab w:val="left" w:pos="993"/>
        </w:tabs>
        <w:spacing w:after="0" w:line="240" w:lineRule="auto"/>
        <w:ind w:left="0" w:firstLine="709"/>
        <w:jc w:val="both"/>
        <w:rPr>
          <w:rFonts w:ascii="Times New Roman" w:hAnsi="Times New Roman"/>
          <w:sz w:val="28"/>
          <w:szCs w:val="28"/>
        </w:rPr>
      </w:pPr>
      <w:r w:rsidRPr="00655590">
        <w:rPr>
          <w:rFonts w:ascii="Times New Roman" w:hAnsi="Times New Roman"/>
          <w:sz w:val="28"/>
          <w:szCs w:val="28"/>
        </w:rPr>
        <w:t>развитие умения составлять план фрагмента текста, привлекать контекстные знания обществоведческого курса, факты общественной жизни или личный социальный опыт для конкретизации положений текста.</w:t>
      </w:r>
    </w:p>
    <w:p w:rsidR="00CD5530" w:rsidRPr="00655590" w:rsidRDefault="00CD5530" w:rsidP="00CD5530">
      <w:pPr>
        <w:pStyle w:val="af"/>
        <w:numPr>
          <w:ilvl w:val="0"/>
          <w:numId w:val="41"/>
        </w:numPr>
        <w:tabs>
          <w:tab w:val="left" w:pos="993"/>
        </w:tabs>
        <w:spacing w:after="0" w:line="240" w:lineRule="auto"/>
        <w:ind w:left="0" w:firstLine="709"/>
        <w:jc w:val="both"/>
        <w:rPr>
          <w:b/>
          <w:szCs w:val="28"/>
        </w:rPr>
      </w:pPr>
      <w:r w:rsidRPr="00655590">
        <w:rPr>
          <w:rFonts w:ascii="Times New Roman" w:hAnsi="Times New Roman"/>
          <w:sz w:val="28"/>
          <w:szCs w:val="28"/>
        </w:rPr>
        <w:t>формирование умения формулировать и аргументировать собственное суждение по актуальному проблемному вопросу общественной жизни.</w:t>
      </w:r>
      <w:r w:rsidRPr="00655590">
        <w:rPr>
          <w:b/>
          <w:szCs w:val="28"/>
        </w:rPr>
        <w:br w:type="page"/>
      </w:r>
    </w:p>
    <w:p w:rsidR="00CD5530" w:rsidRPr="00E51C72" w:rsidRDefault="00CD5530" w:rsidP="00655590">
      <w:pPr>
        <w:spacing w:after="240"/>
        <w:jc w:val="center"/>
        <w:rPr>
          <w:rFonts w:ascii="Times New Roman" w:hAnsi="Times New Roman"/>
          <w:b/>
          <w:sz w:val="36"/>
          <w:szCs w:val="36"/>
        </w:rPr>
      </w:pPr>
      <w:r w:rsidRPr="00E51C72">
        <w:rPr>
          <w:rFonts w:ascii="Times New Roman" w:hAnsi="Times New Roman"/>
          <w:b/>
          <w:sz w:val="36"/>
          <w:szCs w:val="36"/>
        </w:rPr>
        <w:lastRenderedPageBreak/>
        <w:t>ФИЗИКА</w:t>
      </w:r>
    </w:p>
    <w:p w:rsidR="00CD5530" w:rsidRDefault="00CD5530" w:rsidP="00CD5530">
      <w:pPr>
        <w:jc w:val="both"/>
        <w:rPr>
          <w:rFonts w:ascii="Times New Roman" w:hAnsi="Times New Roman"/>
          <w:sz w:val="28"/>
          <w:szCs w:val="28"/>
        </w:rPr>
      </w:pPr>
      <w:r>
        <w:rPr>
          <w:rFonts w:ascii="Times New Roman" w:hAnsi="Times New Roman"/>
          <w:sz w:val="28"/>
          <w:szCs w:val="28"/>
        </w:rPr>
        <w:tab/>
        <w:t xml:space="preserve">В 2015 году в ОГЭ по физике приняли участие 369 человек. Как и на ЕГЭ, этот экзамен является вторым по популярности среди экзаменов по выбору для 9-классников после обществознания. </w:t>
      </w:r>
    </w:p>
    <w:p w:rsidR="00CD5530" w:rsidRPr="00F77CB1" w:rsidRDefault="00CD5530" w:rsidP="00CD5530">
      <w:pPr>
        <w:ind w:firstLine="708"/>
        <w:jc w:val="both"/>
        <w:rPr>
          <w:rFonts w:ascii="Times New Roman" w:hAnsi="Times New Roman"/>
          <w:sz w:val="28"/>
          <w:szCs w:val="28"/>
        </w:rPr>
      </w:pPr>
      <w:r w:rsidRPr="00F77CB1">
        <w:rPr>
          <w:rFonts w:ascii="Times New Roman" w:hAnsi="Times New Roman"/>
          <w:sz w:val="28"/>
          <w:szCs w:val="28"/>
        </w:rPr>
        <w:t xml:space="preserve">Назначение экзаменационной работы – оценить уровень общеобразовательной подготовки по физике учащихся </w:t>
      </w:r>
      <w:r>
        <w:rPr>
          <w:rFonts w:ascii="Times New Roman" w:hAnsi="Times New Roman"/>
          <w:sz w:val="28"/>
          <w:szCs w:val="28"/>
        </w:rPr>
        <w:t>9-х</w:t>
      </w:r>
      <w:r w:rsidRPr="00F77CB1">
        <w:rPr>
          <w:rFonts w:ascii="Times New Roman" w:hAnsi="Times New Roman"/>
          <w:sz w:val="28"/>
          <w:szCs w:val="28"/>
        </w:rPr>
        <w:t xml:space="preserve"> классов образовательных организаций в целях их государственной итоговой аттестации. ОГЭ по физике являлся экзаменом по выбору обучающихся и выполнял две основные функции: итоговую аттестацию выпускников основной школы и создание условий для дифференциации обучающихся при поступлении в профильные классы средней школы.</w:t>
      </w:r>
    </w:p>
    <w:p w:rsidR="00CD5530" w:rsidRPr="00B311B8" w:rsidRDefault="00CD5530" w:rsidP="00CD5530">
      <w:pPr>
        <w:jc w:val="both"/>
        <w:rPr>
          <w:rFonts w:ascii="Times New Roman" w:hAnsi="Times New Roman"/>
          <w:sz w:val="28"/>
          <w:szCs w:val="28"/>
        </w:rPr>
      </w:pP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по </w:t>
      </w:r>
      <w:r>
        <w:rPr>
          <w:rFonts w:ascii="Times New Roman" w:hAnsi="Times New Roman"/>
          <w:b/>
          <w:bCs/>
          <w:sz w:val="28"/>
          <w:szCs w:val="28"/>
        </w:rPr>
        <w:t xml:space="preserve">предмету по </w:t>
      </w:r>
      <w:r w:rsidRPr="00DA395C">
        <w:rPr>
          <w:rFonts w:ascii="Times New Roman" w:hAnsi="Times New Roman"/>
          <w:b/>
          <w:bCs/>
          <w:sz w:val="28"/>
          <w:szCs w:val="28"/>
        </w:rPr>
        <w:t>АТЕ</w:t>
      </w:r>
      <w:r>
        <w:rPr>
          <w:rFonts w:ascii="Times New Roman" w:hAnsi="Times New Roman"/>
          <w:b/>
          <w:bCs/>
          <w:sz w:val="28"/>
          <w:szCs w:val="28"/>
        </w:rPr>
        <w:t xml:space="preserve"> в 2015 году</w:t>
      </w:r>
    </w:p>
    <w:p w:rsidR="00CD5530" w:rsidRPr="0017255F" w:rsidRDefault="00CD5530" w:rsidP="00CD5530">
      <w:pPr>
        <w:jc w:val="center"/>
        <w:rPr>
          <w:rFonts w:ascii="Times New Roman" w:hAnsi="Times New Roman"/>
          <w:b/>
          <w:bCs/>
          <w:sz w:val="16"/>
          <w:szCs w:val="16"/>
        </w:rPr>
      </w:pPr>
    </w:p>
    <w:tbl>
      <w:tblPr>
        <w:tblW w:w="9174" w:type="dxa"/>
        <w:jc w:val="center"/>
        <w:tblInd w:w="113" w:type="dxa"/>
        <w:tblLayout w:type="fixed"/>
        <w:tblLook w:val="04A0"/>
      </w:tblPr>
      <w:tblGrid>
        <w:gridCol w:w="562"/>
        <w:gridCol w:w="1985"/>
        <w:gridCol w:w="709"/>
        <w:gridCol w:w="567"/>
        <w:gridCol w:w="680"/>
        <w:gridCol w:w="709"/>
        <w:gridCol w:w="737"/>
        <w:gridCol w:w="709"/>
        <w:gridCol w:w="992"/>
        <w:gridCol w:w="738"/>
        <w:gridCol w:w="786"/>
      </w:tblGrid>
      <w:tr w:rsidR="00CD5530" w:rsidRPr="00F503F4" w:rsidTr="00CD5530">
        <w:trPr>
          <w:trHeight w:val="465"/>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sidRPr="0017255F">
              <w:rPr>
                <w:rFonts w:ascii="Times New Roman" w:hAnsi="Times New Roman"/>
                <w:b/>
              </w:rPr>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Pr>
                <w:rFonts w:ascii="Times New Roman" w:hAnsi="Times New Roman"/>
                <w:b/>
              </w:rPr>
              <w:t>АТЕ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5590" w:rsidRDefault="00CD5530" w:rsidP="00CD5530">
            <w:pPr>
              <w:ind w:left="-57" w:right="-57"/>
              <w:jc w:val="center"/>
              <w:rPr>
                <w:rFonts w:ascii="Times New Roman" w:hAnsi="Times New Roman"/>
                <w:b/>
              </w:rPr>
            </w:pPr>
            <w:r w:rsidRPr="0017255F">
              <w:rPr>
                <w:rFonts w:ascii="Times New Roman" w:hAnsi="Times New Roman"/>
                <w:b/>
              </w:rPr>
              <w:t xml:space="preserve">Кол-во </w:t>
            </w:r>
            <w:r>
              <w:rPr>
                <w:rFonts w:ascii="Times New Roman" w:hAnsi="Times New Roman"/>
                <w:b/>
              </w:rPr>
              <w:t>сда-</w:t>
            </w:r>
          </w:p>
          <w:p w:rsidR="00CD5530" w:rsidRPr="0017255F" w:rsidRDefault="00CD5530" w:rsidP="00CD5530">
            <w:pPr>
              <w:ind w:left="-57" w:right="-57"/>
              <w:jc w:val="center"/>
              <w:rPr>
                <w:rFonts w:ascii="Times New Roman" w:hAnsi="Times New Roman"/>
                <w:b/>
              </w:rPr>
            </w:pPr>
            <w:r>
              <w:rPr>
                <w:rFonts w:ascii="Times New Roman" w:hAnsi="Times New Roman"/>
                <w:b/>
              </w:rPr>
              <w:t>вав-ших</w:t>
            </w:r>
          </w:p>
        </w:tc>
        <w:tc>
          <w:tcPr>
            <w:tcW w:w="124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Pr>
                <w:rFonts w:ascii="Times New Roman" w:hAnsi="Times New Roman"/>
                <w:b/>
              </w:rPr>
              <w:t>«</w:t>
            </w:r>
            <w:r w:rsidRPr="0017255F">
              <w:rPr>
                <w:rFonts w:ascii="Times New Roman" w:hAnsi="Times New Roman"/>
                <w:b/>
              </w:rPr>
              <w:t>2</w:t>
            </w:r>
            <w:r>
              <w:rPr>
                <w:rFonts w:ascii="Times New Roman" w:hAnsi="Times New Roman"/>
                <w:b/>
              </w:rPr>
              <w:t>»</w:t>
            </w:r>
          </w:p>
        </w:tc>
        <w:tc>
          <w:tcPr>
            <w:tcW w:w="144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Pr>
                <w:rFonts w:ascii="Times New Roman" w:hAnsi="Times New Roman"/>
                <w:b/>
              </w:rPr>
              <w:t>«</w:t>
            </w:r>
            <w:r w:rsidRPr="0017255F">
              <w:rPr>
                <w:rFonts w:ascii="Times New Roman" w:hAnsi="Times New Roman"/>
                <w:b/>
              </w:rPr>
              <w:t>3</w:t>
            </w:r>
            <w:r>
              <w:rPr>
                <w:rFonts w:ascii="Times New Roman" w:hAnsi="Times New Roman"/>
                <w:b/>
              </w:rPr>
              <w:t>»</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Pr>
                <w:rFonts w:ascii="Times New Roman" w:hAnsi="Times New Roman"/>
                <w:b/>
              </w:rPr>
              <w:t>«</w:t>
            </w:r>
            <w:r w:rsidRPr="0017255F">
              <w:rPr>
                <w:rFonts w:ascii="Times New Roman" w:hAnsi="Times New Roman"/>
                <w:b/>
              </w:rPr>
              <w:t>4</w:t>
            </w:r>
            <w:r>
              <w:rPr>
                <w:rFonts w:ascii="Times New Roman" w:hAnsi="Times New Roman"/>
                <w:b/>
              </w:rPr>
              <w:t>»</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Pr>
                <w:rFonts w:ascii="Times New Roman" w:hAnsi="Times New Roman"/>
                <w:b/>
              </w:rPr>
              <w:t>«</w:t>
            </w:r>
            <w:r w:rsidRPr="0017255F">
              <w:rPr>
                <w:rFonts w:ascii="Times New Roman" w:hAnsi="Times New Roman"/>
                <w:b/>
              </w:rPr>
              <w:t>5</w:t>
            </w:r>
            <w:r>
              <w:rPr>
                <w:rFonts w:ascii="Times New Roman" w:hAnsi="Times New Roman"/>
                <w:b/>
              </w:rPr>
              <w:t>»</w:t>
            </w:r>
          </w:p>
        </w:tc>
      </w:tr>
      <w:tr w:rsidR="00CD5530" w:rsidRPr="00F503F4" w:rsidTr="00CD5530">
        <w:trPr>
          <w:trHeight w:val="48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D5530" w:rsidRPr="0017255F" w:rsidRDefault="00CD5530" w:rsidP="00CD5530">
            <w:pPr>
              <w:ind w:left="-57" w:right="-57"/>
              <w:jc w:val="center"/>
              <w:rPr>
                <w:rFonts w:ascii="Times New Roman" w:hAnsi="Times New Roman"/>
                <w: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D5530" w:rsidRPr="0017255F" w:rsidRDefault="00CD5530" w:rsidP="00CD5530">
            <w:pPr>
              <w:ind w:left="-57" w:right="-57"/>
              <w:jc w:val="center"/>
              <w:rPr>
                <w:rFonts w:ascii="Times New Roman" w:hAnsi="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D5530" w:rsidRPr="0017255F" w:rsidRDefault="00CD5530" w:rsidP="00CD5530">
            <w:pPr>
              <w:ind w:left="-57" w:right="-57"/>
              <w:jc w:val="center"/>
              <w:rPr>
                <w:rFonts w:ascii="Times New Roman" w:hAnsi="Times New Roman"/>
                <w:b/>
              </w:rPr>
            </w:pP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sidRPr="0017255F">
              <w:rPr>
                <w:rFonts w:ascii="Times New Roman" w:hAnsi="Times New Roman"/>
                <w:b/>
              </w:rPr>
              <w:t>чел</w:t>
            </w:r>
            <w:r>
              <w:rPr>
                <w:rFonts w:ascii="Times New Roman" w:hAnsi="Times New Roman"/>
                <w:b/>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sidRPr="0017255F">
              <w:rPr>
                <w:rFonts w:ascii="Times New Roman" w:hAnsi="Times New Roman"/>
                <w:b/>
              </w:rPr>
              <w:t>%</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sidRPr="0017255F">
              <w:rPr>
                <w:rFonts w:ascii="Times New Roman" w:hAnsi="Times New Roman"/>
                <w:b/>
              </w:rPr>
              <w:t>чел</w:t>
            </w:r>
            <w:r>
              <w:rPr>
                <w:rFonts w:ascii="Times New Roman" w:hAnsi="Times New Roman"/>
                <w:b/>
              </w:rPr>
              <w:t>.</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sidRPr="0017255F">
              <w:rPr>
                <w:rFonts w:ascii="Times New Roman" w:hAnsi="Times New Roman"/>
                <w:b/>
              </w:rPr>
              <w:t>%</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sidRPr="0017255F">
              <w:rPr>
                <w:rFonts w:ascii="Times New Roman" w:hAnsi="Times New Roman"/>
                <w:b/>
              </w:rPr>
              <w:t>чел</w:t>
            </w:r>
            <w:r>
              <w:rPr>
                <w:rFonts w:ascii="Times New Roman" w:hAnsi="Times New Roman"/>
                <w:b/>
              </w:rPr>
              <w:t>.</w:t>
            </w:r>
          </w:p>
        </w:tc>
        <w:tc>
          <w:tcPr>
            <w:tcW w:w="992" w:type="dxa"/>
            <w:tcBorders>
              <w:top w:val="nil"/>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sidRPr="0017255F">
              <w:rPr>
                <w:rFonts w:ascii="Times New Roman" w:hAnsi="Times New Roman"/>
                <w:b/>
              </w:rPr>
              <w:t>%</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sidRPr="0017255F">
              <w:rPr>
                <w:rFonts w:ascii="Times New Roman" w:hAnsi="Times New Roman"/>
                <w:b/>
              </w:rPr>
              <w:t>чел</w:t>
            </w:r>
            <w:r>
              <w:rPr>
                <w:rFonts w:ascii="Times New Roman" w:hAnsi="Times New Roman"/>
                <w:b/>
              </w:rPr>
              <w:t>.</w:t>
            </w:r>
          </w:p>
        </w:tc>
        <w:tc>
          <w:tcPr>
            <w:tcW w:w="786" w:type="dxa"/>
            <w:tcBorders>
              <w:top w:val="nil"/>
              <w:left w:val="nil"/>
              <w:bottom w:val="single" w:sz="4" w:space="0" w:color="auto"/>
              <w:right w:val="single" w:sz="4" w:space="0" w:color="auto"/>
            </w:tcBorders>
            <w:shd w:val="clear" w:color="auto" w:fill="auto"/>
            <w:noWrap/>
            <w:vAlign w:val="center"/>
            <w:hideMark/>
          </w:tcPr>
          <w:p w:rsidR="00CD5530" w:rsidRPr="0017255F" w:rsidRDefault="00CD5530" w:rsidP="00CD5530">
            <w:pPr>
              <w:ind w:left="-57" w:right="-57"/>
              <w:jc w:val="center"/>
              <w:rPr>
                <w:rFonts w:ascii="Times New Roman" w:hAnsi="Times New Roman"/>
                <w:b/>
              </w:rPr>
            </w:pPr>
            <w:r w:rsidRPr="0017255F">
              <w:rPr>
                <w:rFonts w:ascii="Times New Roman" w:hAnsi="Times New Roman"/>
                <w:b/>
              </w:rPr>
              <w:t>%</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1</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Касимовский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992" w:type="dxa"/>
            <w:tcBorders>
              <w:top w:val="nil"/>
              <w:left w:val="nil"/>
              <w:bottom w:val="single" w:sz="4" w:space="0" w:color="auto"/>
              <w:right w:val="single" w:sz="4" w:space="0" w:color="auto"/>
            </w:tcBorders>
            <w:shd w:val="clear" w:color="000000" w:fill="FFFFFF"/>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100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Клепиковский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w:t>
            </w:r>
          </w:p>
        </w:tc>
        <w:tc>
          <w:tcPr>
            <w:tcW w:w="786" w:type="dxa"/>
            <w:tcBorders>
              <w:top w:val="nil"/>
              <w:left w:val="nil"/>
              <w:bottom w:val="single" w:sz="4" w:space="0" w:color="auto"/>
              <w:right w:val="single" w:sz="4" w:space="0" w:color="auto"/>
            </w:tcBorders>
            <w:shd w:val="clear" w:color="000000" w:fill="FFFFFF"/>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100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3</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Кораблинский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25</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25</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4</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Милославский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33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67</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5</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Пронский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3</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23</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6</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46</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4</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31</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6</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Путятинский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992" w:type="dxa"/>
            <w:tcBorders>
              <w:top w:val="nil"/>
              <w:left w:val="nil"/>
              <w:bottom w:val="single" w:sz="4" w:space="0" w:color="auto"/>
              <w:right w:val="single" w:sz="4" w:space="0" w:color="auto"/>
            </w:tcBorders>
            <w:shd w:val="clear" w:color="000000" w:fill="FFFFFF"/>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100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7</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Ряжский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9</w:t>
            </w:r>
          </w:p>
        </w:tc>
        <w:tc>
          <w:tcPr>
            <w:tcW w:w="786" w:type="dxa"/>
            <w:tcBorders>
              <w:top w:val="nil"/>
              <w:left w:val="nil"/>
              <w:bottom w:val="single" w:sz="4" w:space="0" w:color="auto"/>
              <w:right w:val="single" w:sz="4" w:space="0" w:color="auto"/>
            </w:tcBorders>
            <w:shd w:val="clear" w:color="000000" w:fill="FFFFFF"/>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100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8</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Рязанский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9</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Скопинский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10</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Спасский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w:t>
            </w:r>
          </w:p>
        </w:tc>
        <w:tc>
          <w:tcPr>
            <w:tcW w:w="992" w:type="dxa"/>
            <w:tcBorders>
              <w:top w:val="nil"/>
              <w:left w:val="nil"/>
              <w:bottom w:val="single" w:sz="4" w:space="0" w:color="auto"/>
              <w:right w:val="single" w:sz="4" w:space="0" w:color="auto"/>
            </w:tcBorders>
            <w:shd w:val="clear" w:color="000000" w:fill="FFFFFF"/>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100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1</w:t>
            </w:r>
            <w:r w:rsidRPr="00F503F4">
              <w:rPr>
                <w:rFonts w:ascii="Times New Roman" w:hAnsi="Times New Roman"/>
              </w:rPr>
              <w:t>1</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Старожиловский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3</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3</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12</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Шацкий</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r>
      <w:tr w:rsidR="00CD5530" w:rsidRPr="00F503F4" w:rsidTr="00CD5530">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13</w:t>
            </w:r>
          </w:p>
        </w:tc>
        <w:tc>
          <w:tcPr>
            <w:tcW w:w="1985"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город Скопин</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0</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4</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9</w:t>
            </w:r>
          </w:p>
        </w:tc>
        <w:tc>
          <w:tcPr>
            <w:tcW w:w="99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28</w:t>
            </w:r>
          </w:p>
        </w:tc>
      </w:tr>
      <w:tr w:rsidR="00CD5530" w:rsidRPr="00F503F4" w:rsidTr="00CD5530">
        <w:trPr>
          <w:trHeight w:val="300"/>
          <w:jc w:val="center"/>
        </w:trPr>
        <w:tc>
          <w:tcPr>
            <w:tcW w:w="562" w:type="dxa"/>
            <w:tcBorders>
              <w:top w:val="nil"/>
              <w:left w:val="single" w:sz="4" w:space="0" w:color="auto"/>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Pr>
                <w:rFonts w:ascii="Times New Roman" w:hAnsi="Times New Roman"/>
              </w:rPr>
              <w:t>14</w:t>
            </w:r>
          </w:p>
        </w:tc>
        <w:tc>
          <w:tcPr>
            <w:tcW w:w="1985" w:type="dxa"/>
            <w:tcBorders>
              <w:top w:val="nil"/>
              <w:left w:val="nil"/>
              <w:bottom w:val="nil"/>
              <w:right w:val="single" w:sz="4" w:space="0" w:color="auto"/>
            </w:tcBorders>
            <w:shd w:val="clear" w:color="auto" w:fill="auto"/>
            <w:noWrap/>
            <w:vAlign w:val="bottom"/>
            <w:hideMark/>
          </w:tcPr>
          <w:p w:rsidR="00CD5530" w:rsidRPr="00F503F4" w:rsidRDefault="00CD5530" w:rsidP="00CD5530">
            <w:pPr>
              <w:rPr>
                <w:rFonts w:ascii="Times New Roman" w:hAnsi="Times New Roman"/>
              </w:rPr>
            </w:pPr>
            <w:r w:rsidRPr="00F503F4">
              <w:rPr>
                <w:rFonts w:ascii="Times New Roman" w:hAnsi="Times New Roman"/>
              </w:rPr>
              <w:t>город Рязань</w:t>
            </w:r>
          </w:p>
        </w:tc>
        <w:tc>
          <w:tcPr>
            <w:tcW w:w="709" w:type="dxa"/>
            <w:tcBorders>
              <w:top w:val="nil"/>
              <w:left w:val="nil"/>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299</w:t>
            </w:r>
          </w:p>
        </w:tc>
        <w:tc>
          <w:tcPr>
            <w:tcW w:w="567" w:type="dxa"/>
            <w:tcBorders>
              <w:top w:val="nil"/>
              <w:left w:val="nil"/>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4</w:t>
            </w:r>
          </w:p>
        </w:tc>
        <w:tc>
          <w:tcPr>
            <w:tcW w:w="680" w:type="dxa"/>
            <w:tcBorders>
              <w:top w:val="nil"/>
              <w:left w:val="nil"/>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w:t>
            </w:r>
          </w:p>
        </w:tc>
        <w:tc>
          <w:tcPr>
            <w:tcW w:w="709" w:type="dxa"/>
            <w:tcBorders>
              <w:top w:val="nil"/>
              <w:left w:val="nil"/>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91</w:t>
            </w:r>
          </w:p>
        </w:tc>
        <w:tc>
          <w:tcPr>
            <w:tcW w:w="737" w:type="dxa"/>
            <w:tcBorders>
              <w:top w:val="nil"/>
              <w:left w:val="nil"/>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30</w:t>
            </w:r>
          </w:p>
        </w:tc>
        <w:tc>
          <w:tcPr>
            <w:tcW w:w="709" w:type="dxa"/>
            <w:tcBorders>
              <w:top w:val="nil"/>
              <w:left w:val="nil"/>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154</w:t>
            </w:r>
          </w:p>
        </w:tc>
        <w:tc>
          <w:tcPr>
            <w:tcW w:w="992" w:type="dxa"/>
            <w:tcBorders>
              <w:top w:val="nil"/>
              <w:left w:val="nil"/>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52</w:t>
            </w:r>
          </w:p>
        </w:tc>
        <w:tc>
          <w:tcPr>
            <w:tcW w:w="738" w:type="dxa"/>
            <w:tcBorders>
              <w:top w:val="nil"/>
              <w:left w:val="nil"/>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50</w:t>
            </w:r>
          </w:p>
        </w:tc>
        <w:tc>
          <w:tcPr>
            <w:tcW w:w="786" w:type="dxa"/>
            <w:tcBorders>
              <w:top w:val="nil"/>
              <w:left w:val="nil"/>
              <w:bottom w:val="nil"/>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rPr>
            </w:pPr>
            <w:r w:rsidRPr="00F503F4">
              <w:rPr>
                <w:rFonts w:ascii="Times New Roman" w:hAnsi="Times New Roman"/>
              </w:rPr>
              <w:t>17</w:t>
            </w:r>
          </w:p>
        </w:tc>
      </w:tr>
      <w:tr w:rsidR="00CD5530" w:rsidRPr="00F503F4" w:rsidTr="00CD5530">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b/>
              </w:rPr>
            </w:pPr>
            <w:r w:rsidRPr="00F503F4">
              <w:rPr>
                <w:rFonts w:ascii="Times New Roman" w:hAnsi="Times New Roman"/>
                <w:b/>
              </w:rPr>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hAnsi="Times New Roman"/>
                <w:b/>
              </w:rPr>
            </w:pPr>
            <w:r w:rsidRPr="00F503F4">
              <w:rPr>
                <w:rFonts w:ascii="Times New Roman" w:hAnsi="Times New Roman"/>
                <w:b/>
              </w:rPr>
              <w:t> ИТОГО</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D5530" w:rsidRPr="00F503F4" w:rsidRDefault="00CD5530" w:rsidP="00CD5530">
            <w:pPr>
              <w:jc w:val="right"/>
              <w:rPr>
                <w:rFonts w:ascii="Times New Roman" w:hAnsi="Times New Roman"/>
                <w:b/>
              </w:rPr>
            </w:pPr>
            <w:r w:rsidRPr="00F503F4">
              <w:rPr>
                <w:rFonts w:ascii="Times New Roman" w:hAnsi="Times New Roman"/>
                <w:b/>
              </w:rPr>
              <w:t>369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b/>
              </w:rPr>
            </w:pPr>
            <w:r w:rsidRPr="00F503F4">
              <w:rPr>
                <w:rFonts w:ascii="Times New Roman" w:hAnsi="Times New Roman"/>
                <w:b/>
              </w:rPr>
              <w:t>4</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b/>
              </w:rPr>
            </w:pPr>
            <w:r w:rsidRPr="00F503F4">
              <w:rPr>
                <w:rFonts w:ascii="Times New Roman" w:hAnsi="Times New Roman"/>
                <w:b/>
              </w:rPr>
              <w:t>1,1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b/>
              </w:rPr>
            </w:pPr>
            <w:r w:rsidRPr="00F503F4">
              <w:rPr>
                <w:rFonts w:ascii="Times New Roman" w:hAnsi="Times New Roman"/>
                <w:b/>
              </w:rPr>
              <w:t>107</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b/>
              </w:rPr>
            </w:pPr>
            <w:r w:rsidRPr="00F503F4">
              <w:rPr>
                <w:rFonts w:ascii="Times New Roman" w:hAnsi="Times New Roman"/>
                <w:b/>
              </w:rPr>
              <w:t>29,0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D5530" w:rsidRPr="00F503F4" w:rsidRDefault="00CD5530" w:rsidP="00CD5530">
            <w:pPr>
              <w:jc w:val="right"/>
              <w:rPr>
                <w:rFonts w:ascii="Times New Roman" w:hAnsi="Times New Roman"/>
                <w:b/>
              </w:rPr>
            </w:pPr>
            <w:r w:rsidRPr="00F503F4">
              <w:rPr>
                <w:rFonts w:ascii="Times New Roman" w:hAnsi="Times New Roman"/>
                <w:b/>
              </w:rPr>
              <w:t>184</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CD5530" w:rsidRPr="00F503F4" w:rsidRDefault="00CD5530" w:rsidP="00CD5530">
            <w:pPr>
              <w:jc w:val="center"/>
              <w:rPr>
                <w:rFonts w:ascii="Times New Roman" w:hAnsi="Times New Roman"/>
                <w:b/>
              </w:rPr>
            </w:pPr>
            <w:r w:rsidRPr="00F503F4">
              <w:rPr>
                <w:rFonts w:ascii="Times New Roman" w:hAnsi="Times New Roman"/>
                <w:b/>
              </w:rPr>
              <w:t>49,9</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b/>
              </w:rPr>
            </w:pPr>
            <w:r w:rsidRPr="00F503F4">
              <w:rPr>
                <w:rFonts w:ascii="Times New Roman" w:hAnsi="Times New Roman"/>
                <w:b/>
              </w:rPr>
              <w:t>74</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hAnsi="Times New Roman"/>
                <w:b/>
              </w:rPr>
            </w:pPr>
            <w:r w:rsidRPr="00F503F4">
              <w:rPr>
                <w:rFonts w:ascii="Times New Roman" w:hAnsi="Times New Roman"/>
                <w:b/>
              </w:rPr>
              <w:t>20,1</w:t>
            </w:r>
          </w:p>
        </w:tc>
      </w:tr>
    </w:tbl>
    <w:p w:rsidR="00CD5530" w:rsidRDefault="00CD5530" w:rsidP="00CD5530">
      <w:pPr>
        <w:jc w:val="both"/>
        <w:rPr>
          <w:rFonts w:ascii="Times New Roman" w:hAnsi="Times New Roman"/>
          <w:sz w:val="28"/>
          <w:szCs w:val="28"/>
        </w:rPr>
      </w:pPr>
      <w:r>
        <w:rPr>
          <w:rFonts w:ascii="Times New Roman" w:hAnsi="Times New Roman"/>
          <w:sz w:val="28"/>
          <w:szCs w:val="28"/>
        </w:rPr>
        <w:tab/>
      </w:r>
    </w:p>
    <w:p w:rsidR="00CD5530" w:rsidRDefault="00CD5530" w:rsidP="00CD5530">
      <w:pPr>
        <w:jc w:val="center"/>
        <w:rPr>
          <w:rFonts w:ascii="Times New Roman" w:eastAsia="Times New Roman" w:hAnsi="Times New Roman"/>
          <w:b/>
          <w:kern w:val="1"/>
          <w:sz w:val="28"/>
          <w:szCs w:val="20"/>
          <w:lang w:eastAsia="hi-IN" w:bidi="hi-IN"/>
        </w:rPr>
      </w:pPr>
      <w:r w:rsidRPr="00AC474C">
        <w:rPr>
          <w:rFonts w:ascii="Times New Roman" w:eastAsia="Times New Roman" w:hAnsi="Times New Roman"/>
          <w:b/>
          <w:kern w:val="1"/>
          <w:sz w:val="28"/>
          <w:szCs w:val="20"/>
          <w:lang w:eastAsia="hi-IN" w:bidi="hi-IN"/>
        </w:rPr>
        <w:t>Качественный анализ выполнения заданий</w:t>
      </w:r>
    </w:p>
    <w:p w:rsidR="00CD5530" w:rsidRPr="00D6527A" w:rsidRDefault="00CD5530" w:rsidP="00CD5530">
      <w:pPr>
        <w:jc w:val="center"/>
        <w:rPr>
          <w:sz w:val="16"/>
          <w:szCs w:val="16"/>
        </w:rPr>
      </w:pP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8001"/>
      </w:tblGrid>
      <w:tr w:rsidR="00CD5530" w:rsidRPr="00F503F4" w:rsidTr="00CD5530">
        <w:trPr>
          <w:jc w:val="center"/>
        </w:trPr>
        <w:tc>
          <w:tcPr>
            <w:tcW w:w="1276" w:type="dxa"/>
            <w:vAlign w:val="center"/>
          </w:tcPr>
          <w:p w:rsidR="00CD5530" w:rsidRPr="00CE3160" w:rsidRDefault="00CD5530" w:rsidP="00CD5530">
            <w:pPr>
              <w:pStyle w:val="aff1"/>
              <w:spacing w:before="0"/>
              <w:ind w:left="-57" w:right="-57"/>
              <w:jc w:val="center"/>
              <w:rPr>
                <w:b/>
                <w:sz w:val="24"/>
                <w:szCs w:val="24"/>
              </w:rPr>
            </w:pPr>
            <w:r w:rsidRPr="00CE3160">
              <w:rPr>
                <w:b/>
                <w:sz w:val="24"/>
                <w:szCs w:val="24"/>
              </w:rPr>
              <w:t>№ задания</w:t>
            </w:r>
          </w:p>
        </w:tc>
        <w:tc>
          <w:tcPr>
            <w:tcW w:w="8001" w:type="dxa"/>
            <w:vAlign w:val="center"/>
          </w:tcPr>
          <w:p w:rsidR="00CD5530" w:rsidRPr="00CE3160" w:rsidRDefault="00CD5530" w:rsidP="00CD5530">
            <w:pPr>
              <w:pStyle w:val="aff1"/>
              <w:spacing w:before="0"/>
              <w:jc w:val="center"/>
              <w:rPr>
                <w:b/>
                <w:sz w:val="24"/>
                <w:szCs w:val="24"/>
              </w:rPr>
            </w:pPr>
            <w:r w:rsidRPr="00CE3160">
              <w:rPr>
                <w:b/>
                <w:sz w:val="24"/>
                <w:szCs w:val="24"/>
              </w:rPr>
              <w:t>Типичные ошибки</w:t>
            </w:r>
          </w:p>
        </w:tc>
      </w:tr>
      <w:tr w:rsidR="00CD5530" w:rsidRPr="00F503F4" w:rsidTr="00CD5530">
        <w:trPr>
          <w:trHeight w:val="255"/>
          <w:jc w:val="center"/>
        </w:trPr>
        <w:tc>
          <w:tcPr>
            <w:tcW w:w="1276" w:type="dxa"/>
            <w:vAlign w:val="center"/>
          </w:tcPr>
          <w:p w:rsidR="00CD5530" w:rsidRPr="00F503F4" w:rsidRDefault="00CD5530" w:rsidP="00CD5530">
            <w:pPr>
              <w:pStyle w:val="aff1"/>
              <w:spacing w:before="0"/>
              <w:jc w:val="center"/>
              <w:rPr>
                <w:sz w:val="24"/>
                <w:szCs w:val="24"/>
              </w:rPr>
            </w:pPr>
            <w:r>
              <w:rPr>
                <w:sz w:val="24"/>
                <w:szCs w:val="24"/>
              </w:rPr>
              <w:t>23</w:t>
            </w:r>
          </w:p>
        </w:tc>
        <w:tc>
          <w:tcPr>
            <w:tcW w:w="8001" w:type="dxa"/>
            <w:vAlign w:val="center"/>
          </w:tcPr>
          <w:p w:rsidR="00CD5530" w:rsidRPr="00F503F4" w:rsidRDefault="00CD5530" w:rsidP="00CD5530">
            <w:pPr>
              <w:pStyle w:val="aff1"/>
              <w:spacing w:before="0"/>
              <w:rPr>
                <w:color w:val="FF0000"/>
                <w:sz w:val="24"/>
                <w:szCs w:val="24"/>
              </w:rPr>
            </w:pPr>
            <w:r w:rsidRPr="00F503F4">
              <w:rPr>
                <w:sz w:val="24"/>
                <w:szCs w:val="24"/>
              </w:rPr>
              <w:t>При обосновании ответа не учитыва</w:t>
            </w:r>
            <w:r>
              <w:rPr>
                <w:sz w:val="24"/>
                <w:szCs w:val="24"/>
              </w:rPr>
              <w:t>ли</w:t>
            </w:r>
            <w:r w:rsidRPr="00F503F4">
              <w:rPr>
                <w:sz w:val="24"/>
                <w:szCs w:val="24"/>
              </w:rPr>
              <w:t xml:space="preserve"> </w:t>
            </w:r>
            <w:r>
              <w:rPr>
                <w:sz w:val="24"/>
                <w:szCs w:val="24"/>
              </w:rPr>
              <w:t>силу</w:t>
            </w:r>
            <w:r w:rsidRPr="00F503F4">
              <w:rPr>
                <w:sz w:val="24"/>
                <w:szCs w:val="24"/>
              </w:rPr>
              <w:t xml:space="preserve"> натяжения нити</w:t>
            </w:r>
            <w:r>
              <w:rPr>
                <w:sz w:val="24"/>
                <w:szCs w:val="24"/>
              </w:rPr>
              <w:t>.</w:t>
            </w:r>
          </w:p>
          <w:p w:rsidR="00CD5530" w:rsidRPr="00F503F4" w:rsidRDefault="00CD5530" w:rsidP="00CD5530">
            <w:pPr>
              <w:pStyle w:val="aff1"/>
              <w:spacing w:before="0"/>
              <w:rPr>
                <w:sz w:val="24"/>
                <w:szCs w:val="24"/>
              </w:rPr>
            </w:pPr>
            <w:r w:rsidRPr="00F503F4">
              <w:rPr>
                <w:sz w:val="24"/>
                <w:szCs w:val="24"/>
              </w:rPr>
              <w:t>При объяснении не указ</w:t>
            </w:r>
            <w:r>
              <w:rPr>
                <w:sz w:val="24"/>
                <w:szCs w:val="24"/>
              </w:rPr>
              <w:t>али</w:t>
            </w:r>
            <w:r w:rsidRPr="00F503F4">
              <w:rPr>
                <w:sz w:val="24"/>
                <w:szCs w:val="24"/>
              </w:rPr>
              <w:t xml:space="preserve"> на зависимость высоты тона от частоты звуковых колебаний.</w:t>
            </w:r>
          </w:p>
          <w:p w:rsidR="00CD5530" w:rsidRPr="00F503F4" w:rsidRDefault="00CD5530" w:rsidP="00CD5530">
            <w:pPr>
              <w:pStyle w:val="aff1"/>
              <w:spacing w:before="0"/>
              <w:rPr>
                <w:sz w:val="24"/>
                <w:szCs w:val="24"/>
              </w:rPr>
            </w:pPr>
            <w:r w:rsidRPr="00F503F4">
              <w:rPr>
                <w:sz w:val="24"/>
                <w:szCs w:val="24"/>
              </w:rPr>
              <w:t>Затрудня</w:t>
            </w:r>
            <w:r>
              <w:rPr>
                <w:sz w:val="24"/>
                <w:szCs w:val="24"/>
              </w:rPr>
              <w:t>лись</w:t>
            </w:r>
            <w:r w:rsidRPr="00F503F4">
              <w:rPr>
                <w:sz w:val="24"/>
                <w:szCs w:val="24"/>
              </w:rPr>
              <w:t xml:space="preserve"> при обосновании ответа.</w:t>
            </w:r>
          </w:p>
          <w:p w:rsidR="00CD5530" w:rsidRPr="00F503F4" w:rsidRDefault="00CD5530" w:rsidP="00CD5530">
            <w:pPr>
              <w:pStyle w:val="aff1"/>
              <w:spacing w:before="0"/>
              <w:rPr>
                <w:color w:val="FF0000"/>
                <w:sz w:val="24"/>
                <w:szCs w:val="24"/>
              </w:rPr>
            </w:pPr>
            <w:r w:rsidRPr="00F503F4">
              <w:rPr>
                <w:sz w:val="24"/>
                <w:szCs w:val="24"/>
              </w:rPr>
              <w:t>Встреча</w:t>
            </w:r>
            <w:r>
              <w:rPr>
                <w:sz w:val="24"/>
                <w:szCs w:val="24"/>
              </w:rPr>
              <w:t>лись</w:t>
            </w:r>
            <w:r w:rsidRPr="00F503F4">
              <w:rPr>
                <w:sz w:val="24"/>
                <w:szCs w:val="24"/>
              </w:rPr>
              <w:t xml:space="preserve"> неверные рассуждения о степени рассеяния световых лучей при прохождении через вещество</w:t>
            </w:r>
          </w:p>
        </w:tc>
      </w:tr>
      <w:tr w:rsidR="00CD5530" w:rsidRPr="00F503F4" w:rsidTr="00CD5530">
        <w:trPr>
          <w:trHeight w:val="255"/>
          <w:jc w:val="center"/>
        </w:trPr>
        <w:tc>
          <w:tcPr>
            <w:tcW w:w="1276" w:type="dxa"/>
            <w:vAlign w:val="center"/>
          </w:tcPr>
          <w:p w:rsidR="00CD5530" w:rsidRPr="00F503F4" w:rsidRDefault="00CD5530" w:rsidP="00CD5530">
            <w:pPr>
              <w:pStyle w:val="aff1"/>
              <w:spacing w:before="0"/>
              <w:jc w:val="center"/>
              <w:rPr>
                <w:sz w:val="24"/>
                <w:szCs w:val="24"/>
              </w:rPr>
            </w:pPr>
            <w:r>
              <w:rPr>
                <w:sz w:val="24"/>
                <w:szCs w:val="24"/>
              </w:rPr>
              <w:lastRenderedPageBreak/>
              <w:t>24</w:t>
            </w:r>
          </w:p>
        </w:tc>
        <w:tc>
          <w:tcPr>
            <w:tcW w:w="8001" w:type="dxa"/>
            <w:vAlign w:val="center"/>
          </w:tcPr>
          <w:p w:rsidR="00CD5530" w:rsidRPr="00F503F4" w:rsidRDefault="00CD5530" w:rsidP="00CD5530">
            <w:pPr>
              <w:pStyle w:val="aff1"/>
              <w:spacing w:before="0"/>
              <w:rPr>
                <w:sz w:val="24"/>
                <w:szCs w:val="24"/>
              </w:rPr>
            </w:pPr>
            <w:r w:rsidRPr="00F503F4">
              <w:rPr>
                <w:sz w:val="24"/>
                <w:szCs w:val="24"/>
              </w:rPr>
              <w:t>Неверно осуществля</w:t>
            </w:r>
            <w:r>
              <w:rPr>
                <w:sz w:val="24"/>
                <w:szCs w:val="24"/>
              </w:rPr>
              <w:t>ли</w:t>
            </w:r>
            <w:r w:rsidRPr="00F503F4">
              <w:rPr>
                <w:sz w:val="24"/>
                <w:szCs w:val="24"/>
              </w:rPr>
              <w:t xml:space="preserve"> прямые измерения физических величин, </w:t>
            </w:r>
            <w:r>
              <w:rPr>
                <w:sz w:val="24"/>
                <w:szCs w:val="24"/>
              </w:rPr>
              <w:t>испытывали затруднения</w:t>
            </w:r>
            <w:r w:rsidRPr="00F503F4">
              <w:rPr>
                <w:sz w:val="24"/>
                <w:szCs w:val="24"/>
              </w:rPr>
              <w:t xml:space="preserve"> в </w:t>
            </w:r>
            <w:r>
              <w:rPr>
                <w:sz w:val="24"/>
                <w:szCs w:val="24"/>
              </w:rPr>
              <w:t>составлении</w:t>
            </w:r>
            <w:r w:rsidRPr="00F503F4">
              <w:rPr>
                <w:sz w:val="24"/>
                <w:szCs w:val="24"/>
              </w:rPr>
              <w:t xml:space="preserve"> схемы эксперимента. Некоторые учащиеся определя</w:t>
            </w:r>
            <w:r>
              <w:rPr>
                <w:sz w:val="24"/>
                <w:szCs w:val="24"/>
              </w:rPr>
              <w:t>ли</w:t>
            </w:r>
            <w:r w:rsidRPr="00F503F4">
              <w:rPr>
                <w:sz w:val="24"/>
                <w:szCs w:val="24"/>
              </w:rPr>
              <w:t xml:space="preserve"> момент силы не из прямых измерений, а рассчитыва</w:t>
            </w:r>
            <w:r>
              <w:rPr>
                <w:sz w:val="24"/>
                <w:szCs w:val="24"/>
              </w:rPr>
              <w:t>ли</w:t>
            </w:r>
            <w:r w:rsidRPr="00F503F4">
              <w:rPr>
                <w:sz w:val="24"/>
                <w:szCs w:val="24"/>
              </w:rPr>
              <w:t>, используя правило моментов. Не записыва</w:t>
            </w:r>
            <w:r>
              <w:rPr>
                <w:sz w:val="24"/>
                <w:szCs w:val="24"/>
              </w:rPr>
              <w:t xml:space="preserve">ли </w:t>
            </w:r>
            <w:r w:rsidRPr="00F503F4">
              <w:rPr>
                <w:sz w:val="24"/>
                <w:szCs w:val="24"/>
              </w:rPr>
              <w:t xml:space="preserve">формулу для расчета момента силы. </w:t>
            </w:r>
            <w:r>
              <w:rPr>
                <w:sz w:val="24"/>
                <w:szCs w:val="24"/>
              </w:rPr>
              <w:t>Использовали</w:t>
            </w:r>
            <w:r w:rsidRPr="00F503F4">
              <w:rPr>
                <w:sz w:val="24"/>
                <w:szCs w:val="24"/>
              </w:rPr>
              <w:t xml:space="preserve"> непонятные обозначения величин. Неверно указыва</w:t>
            </w:r>
            <w:r>
              <w:rPr>
                <w:sz w:val="24"/>
                <w:szCs w:val="24"/>
              </w:rPr>
              <w:t>ли</w:t>
            </w:r>
            <w:r w:rsidRPr="00F503F4">
              <w:rPr>
                <w:sz w:val="24"/>
                <w:szCs w:val="24"/>
              </w:rPr>
              <w:t xml:space="preserve"> единицы измерения момента силы или не указыва</w:t>
            </w:r>
            <w:r>
              <w:rPr>
                <w:sz w:val="24"/>
                <w:szCs w:val="24"/>
              </w:rPr>
              <w:t>ли</w:t>
            </w:r>
            <w:r w:rsidRPr="00F503F4">
              <w:rPr>
                <w:sz w:val="24"/>
                <w:szCs w:val="24"/>
              </w:rPr>
              <w:t xml:space="preserve"> их.</w:t>
            </w:r>
          </w:p>
          <w:p w:rsidR="00CD5530" w:rsidRPr="00F503F4" w:rsidRDefault="00CD5530" w:rsidP="00CD5530">
            <w:pPr>
              <w:pStyle w:val="aff1"/>
              <w:spacing w:before="0"/>
              <w:rPr>
                <w:sz w:val="24"/>
                <w:szCs w:val="24"/>
                <w:highlight w:val="yellow"/>
              </w:rPr>
            </w:pPr>
            <w:r w:rsidRPr="00F503F4">
              <w:rPr>
                <w:sz w:val="24"/>
                <w:szCs w:val="24"/>
              </w:rPr>
              <w:t>Некорректно выполня</w:t>
            </w:r>
            <w:r>
              <w:rPr>
                <w:sz w:val="24"/>
                <w:szCs w:val="24"/>
              </w:rPr>
              <w:t>ли</w:t>
            </w:r>
            <w:r w:rsidRPr="00F503F4">
              <w:rPr>
                <w:sz w:val="24"/>
                <w:szCs w:val="24"/>
              </w:rPr>
              <w:t xml:space="preserve"> рисунок экспериментальной установки, не указыва</w:t>
            </w:r>
            <w:r>
              <w:rPr>
                <w:sz w:val="24"/>
                <w:szCs w:val="24"/>
              </w:rPr>
              <w:t>ли</w:t>
            </w:r>
            <w:r w:rsidRPr="00F503F4">
              <w:rPr>
                <w:sz w:val="24"/>
                <w:szCs w:val="24"/>
              </w:rPr>
              <w:t xml:space="preserve"> силы, действующие на тело. Допуска</w:t>
            </w:r>
            <w:r>
              <w:rPr>
                <w:sz w:val="24"/>
                <w:szCs w:val="24"/>
              </w:rPr>
              <w:t>ли</w:t>
            </w:r>
            <w:r w:rsidRPr="00F503F4">
              <w:rPr>
                <w:sz w:val="24"/>
                <w:szCs w:val="24"/>
              </w:rPr>
              <w:t xml:space="preserve"> ошибки в переводе единиц измерения в СИ. Подменя</w:t>
            </w:r>
            <w:r>
              <w:rPr>
                <w:sz w:val="24"/>
                <w:szCs w:val="24"/>
              </w:rPr>
              <w:t>ли</w:t>
            </w:r>
            <w:r w:rsidRPr="00F503F4">
              <w:rPr>
                <w:sz w:val="24"/>
                <w:szCs w:val="24"/>
              </w:rPr>
              <w:t xml:space="preserve"> условие эксперимента: использ</w:t>
            </w:r>
            <w:r>
              <w:rPr>
                <w:sz w:val="24"/>
                <w:szCs w:val="24"/>
              </w:rPr>
              <w:t>овали</w:t>
            </w:r>
            <w:r w:rsidRPr="00F503F4">
              <w:rPr>
                <w:sz w:val="24"/>
                <w:szCs w:val="24"/>
              </w:rPr>
              <w:t xml:space="preserve"> один груз вместо двух.</w:t>
            </w:r>
          </w:p>
          <w:p w:rsidR="00CD5530" w:rsidRPr="00F503F4" w:rsidRDefault="00CD5530" w:rsidP="00CD5530">
            <w:pPr>
              <w:pStyle w:val="aff1"/>
              <w:spacing w:before="0"/>
              <w:rPr>
                <w:sz w:val="24"/>
                <w:szCs w:val="24"/>
              </w:rPr>
            </w:pPr>
            <w:r w:rsidRPr="00F503F4">
              <w:rPr>
                <w:sz w:val="24"/>
                <w:szCs w:val="24"/>
              </w:rPr>
              <w:t>Допуска</w:t>
            </w:r>
            <w:r>
              <w:rPr>
                <w:sz w:val="24"/>
                <w:szCs w:val="24"/>
              </w:rPr>
              <w:t>ли</w:t>
            </w:r>
            <w:r w:rsidRPr="00F503F4">
              <w:rPr>
                <w:sz w:val="24"/>
                <w:szCs w:val="24"/>
              </w:rPr>
              <w:t xml:space="preserve"> ошибки в прямых измерениях. Не учитыва</w:t>
            </w:r>
            <w:r>
              <w:rPr>
                <w:sz w:val="24"/>
                <w:szCs w:val="24"/>
              </w:rPr>
              <w:t>ли</w:t>
            </w:r>
            <w:r w:rsidRPr="00F503F4">
              <w:rPr>
                <w:sz w:val="24"/>
                <w:szCs w:val="24"/>
              </w:rPr>
              <w:t>, что работа силы трения отрицательна.</w:t>
            </w:r>
          </w:p>
          <w:p w:rsidR="00CD5530" w:rsidRPr="00F503F4" w:rsidRDefault="00CD5530" w:rsidP="00CD5530">
            <w:pPr>
              <w:pStyle w:val="aff1"/>
              <w:spacing w:before="0"/>
              <w:rPr>
                <w:sz w:val="24"/>
                <w:szCs w:val="24"/>
              </w:rPr>
            </w:pPr>
            <w:r>
              <w:rPr>
                <w:sz w:val="24"/>
                <w:szCs w:val="24"/>
              </w:rPr>
              <w:t>Испытывали трудности в подсчете</w:t>
            </w:r>
            <w:r w:rsidRPr="00F503F4">
              <w:rPr>
                <w:sz w:val="24"/>
                <w:szCs w:val="24"/>
              </w:rPr>
              <w:t xml:space="preserve"> количеств</w:t>
            </w:r>
            <w:r>
              <w:rPr>
                <w:sz w:val="24"/>
                <w:szCs w:val="24"/>
              </w:rPr>
              <w:t>а</w:t>
            </w:r>
            <w:r w:rsidRPr="00F503F4">
              <w:rPr>
                <w:sz w:val="24"/>
                <w:szCs w:val="24"/>
              </w:rPr>
              <w:t xml:space="preserve"> колебаний</w:t>
            </w:r>
            <w:r>
              <w:rPr>
                <w:sz w:val="24"/>
                <w:szCs w:val="24"/>
              </w:rPr>
              <w:t>, не записывали</w:t>
            </w:r>
            <w:r w:rsidRPr="00F503F4">
              <w:rPr>
                <w:sz w:val="24"/>
                <w:szCs w:val="24"/>
              </w:rPr>
              <w:t xml:space="preserve"> формулу</w:t>
            </w:r>
            <w:r>
              <w:rPr>
                <w:sz w:val="24"/>
                <w:szCs w:val="24"/>
              </w:rPr>
              <w:t xml:space="preserve"> для расчета периода колебаний</w:t>
            </w:r>
          </w:p>
        </w:tc>
      </w:tr>
      <w:tr w:rsidR="00CD5530" w:rsidRPr="00F503F4" w:rsidTr="00CD5530">
        <w:trPr>
          <w:trHeight w:val="255"/>
          <w:jc w:val="center"/>
        </w:trPr>
        <w:tc>
          <w:tcPr>
            <w:tcW w:w="1276" w:type="dxa"/>
            <w:vAlign w:val="center"/>
          </w:tcPr>
          <w:p w:rsidR="00CD5530" w:rsidRPr="00F503F4" w:rsidRDefault="00CD5530" w:rsidP="00CD5530">
            <w:pPr>
              <w:pStyle w:val="aff1"/>
              <w:spacing w:before="0"/>
              <w:jc w:val="center"/>
              <w:rPr>
                <w:sz w:val="24"/>
                <w:szCs w:val="24"/>
              </w:rPr>
            </w:pPr>
            <w:r>
              <w:rPr>
                <w:sz w:val="24"/>
                <w:szCs w:val="24"/>
              </w:rPr>
              <w:t>25</w:t>
            </w:r>
          </w:p>
        </w:tc>
        <w:tc>
          <w:tcPr>
            <w:tcW w:w="8001" w:type="dxa"/>
            <w:vAlign w:val="center"/>
          </w:tcPr>
          <w:p w:rsidR="00CD5530" w:rsidRPr="00F503F4" w:rsidRDefault="00CD5530" w:rsidP="00CD5530">
            <w:pPr>
              <w:pStyle w:val="aff1"/>
              <w:spacing w:before="0"/>
              <w:rPr>
                <w:sz w:val="24"/>
                <w:szCs w:val="24"/>
              </w:rPr>
            </w:pPr>
            <w:r w:rsidRPr="00F503F4">
              <w:rPr>
                <w:sz w:val="24"/>
                <w:szCs w:val="24"/>
              </w:rPr>
              <w:t>Пута</w:t>
            </w:r>
            <w:r>
              <w:rPr>
                <w:sz w:val="24"/>
                <w:szCs w:val="24"/>
              </w:rPr>
              <w:t>ли</w:t>
            </w:r>
            <w:r w:rsidRPr="00F503F4">
              <w:rPr>
                <w:sz w:val="24"/>
                <w:szCs w:val="24"/>
              </w:rPr>
              <w:t xml:space="preserve"> понятия теплопроводность и теплоемкость тела. Затрудня</w:t>
            </w:r>
            <w:r>
              <w:rPr>
                <w:sz w:val="24"/>
                <w:szCs w:val="24"/>
              </w:rPr>
              <w:t>лись</w:t>
            </w:r>
            <w:r w:rsidRPr="00F503F4">
              <w:rPr>
                <w:sz w:val="24"/>
                <w:szCs w:val="24"/>
              </w:rPr>
              <w:t xml:space="preserve"> при обосновании ответа. </w:t>
            </w:r>
          </w:p>
          <w:p w:rsidR="00CD5530" w:rsidRPr="00F503F4" w:rsidRDefault="00CD5530" w:rsidP="00CD5530">
            <w:pPr>
              <w:pStyle w:val="aff1"/>
              <w:spacing w:before="0"/>
              <w:rPr>
                <w:sz w:val="24"/>
                <w:szCs w:val="24"/>
              </w:rPr>
            </w:pPr>
            <w:r w:rsidRPr="00F503F4">
              <w:rPr>
                <w:sz w:val="24"/>
                <w:szCs w:val="24"/>
              </w:rPr>
              <w:t>Неверно формулир</w:t>
            </w:r>
            <w:r>
              <w:rPr>
                <w:sz w:val="24"/>
                <w:szCs w:val="24"/>
              </w:rPr>
              <w:t>овали вывод</w:t>
            </w:r>
          </w:p>
        </w:tc>
      </w:tr>
      <w:tr w:rsidR="00CD5530" w:rsidRPr="00F503F4" w:rsidTr="00CD5530">
        <w:trPr>
          <w:trHeight w:val="255"/>
          <w:jc w:val="center"/>
        </w:trPr>
        <w:tc>
          <w:tcPr>
            <w:tcW w:w="1276" w:type="dxa"/>
            <w:vAlign w:val="center"/>
          </w:tcPr>
          <w:p w:rsidR="00CD5530" w:rsidRPr="00F503F4" w:rsidRDefault="00CD5530" w:rsidP="00CD5530">
            <w:pPr>
              <w:pStyle w:val="aff1"/>
              <w:spacing w:before="0"/>
              <w:jc w:val="center"/>
              <w:rPr>
                <w:sz w:val="24"/>
                <w:szCs w:val="24"/>
              </w:rPr>
            </w:pPr>
            <w:r>
              <w:rPr>
                <w:sz w:val="24"/>
                <w:szCs w:val="24"/>
              </w:rPr>
              <w:t>26</w:t>
            </w:r>
          </w:p>
        </w:tc>
        <w:tc>
          <w:tcPr>
            <w:tcW w:w="8001" w:type="dxa"/>
            <w:vAlign w:val="center"/>
          </w:tcPr>
          <w:p w:rsidR="00CD5530" w:rsidRPr="00F503F4" w:rsidRDefault="00CD5530" w:rsidP="00CD5530">
            <w:pPr>
              <w:pStyle w:val="aff1"/>
              <w:spacing w:before="0"/>
              <w:rPr>
                <w:sz w:val="24"/>
                <w:szCs w:val="24"/>
              </w:rPr>
            </w:pPr>
            <w:r w:rsidRPr="00F503F4">
              <w:rPr>
                <w:sz w:val="24"/>
                <w:szCs w:val="24"/>
              </w:rPr>
              <w:t>Неверно записыва</w:t>
            </w:r>
            <w:r>
              <w:rPr>
                <w:sz w:val="24"/>
                <w:szCs w:val="24"/>
              </w:rPr>
              <w:t>ли</w:t>
            </w:r>
            <w:r w:rsidRPr="00F503F4">
              <w:rPr>
                <w:sz w:val="24"/>
                <w:szCs w:val="24"/>
              </w:rPr>
              <w:t xml:space="preserve"> второй закон Ньютона.</w:t>
            </w:r>
          </w:p>
          <w:p w:rsidR="00CD5530" w:rsidRPr="00F503F4" w:rsidRDefault="00CD5530" w:rsidP="00CD5530">
            <w:pPr>
              <w:pStyle w:val="aff1"/>
              <w:spacing w:before="0"/>
              <w:rPr>
                <w:sz w:val="24"/>
                <w:szCs w:val="24"/>
                <w:highlight w:val="yellow"/>
              </w:rPr>
            </w:pPr>
            <w:r w:rsidRPr="00F503F4">
              <w:rPr>
                <w:sz w:val="24"/>
                <w:szCs w:val="24"/>
              </w:rPr>
              <w:t>Затрудня</w:t>
            </w:r>
            <w:r>
              <w:rPr>
                <w:sz w:val="24"/>
                <w:szCs w:val="24"/>
              </w:rPr>
              <w:t>лись</w:t>
            </w:r>
            <w:r w:rsidRPr="00F503F4">
              <w:rPr>
                <w:sz w:val="24"/>
                <w:szCs w:val="24"/>
              </w:rPr>
              <w:t xml:space="preserve"> в использовании закона сохранения и превращения энергии при тепловых процессах. </w:t>
            </w:r>
            <w:r>
              <w:rPr>
                <w:sz w:val="24"/>
                <w:szCs w:val="24"/>
              </w:rPr>
              <w:t>Использовали</w:t>
            </w:r>
            <w:r w:rsidRPr="00F503F4">
              <w:rPr>
                <w:sz w:val="24"/>
                <w:szCs w:val="24"/>
              </w:rPr>
              <w:t xml:space="preserve"> «свои» обозначения величин.</w:t>
            </w:r>
          </w:p>
          <w:p w:rsidR="00CD5530" w:rsidRPr="00F503F4" w:rsidRDefault="00CD5530" w:rsidP="00CD5530">
            <w:pPr>
              <w:pStyle w:val="aff1"/>
              <w:spacing w:before="0"/>
              <w:rPr>
                <w:sz w:val="24"/>
                <w:szCs w:val="24"/>
              </w:rPr>
            </w:pPr>
            <w:r w:rsidRPr="00F503F4">
              <w:rPr>
                <w:sz w:val="24"/>
                <w:szCs w:val="24"/>
              </w:rPr>
              <w:t>Допуска</w:t>
            </w:r>
            <w:r>
              <w:rPr>
                <w:sz w:val="24"/>
                <w:szCs w:val="24"/>
              </w:rPr>
              <w:t>ли</w:t>
            </w:r>
            <w:r w:rsidRPr="00F503F4">
              <w:rPr>
                <w:sz w:val="24"/>
                <w:szCs w:val="24"/>
              </w:rPr>
              <w:t xml:space="preserve"> ошибки в математических преобразованиях и вычислениях</w:t>
            </w:r>
            <w:r>
              <w:rPr>
                <w:sz w:val="24"/>
                <w:szCs w:val="24"/>
              </w:rPr>
              <w:t>, при переводе единиц измерения в СИ</w:t>
            </w:r>
          </w:p>
        </w:tc>
      </w:tr>
      <w:tr w:rsidR="00CD5530" w:rsidRPr="00F503F4" w:rsidTr="00CD5530">
        <w:trPr>
          <w:trHeight w:val="255"/>
          <w:jc w:val="center"/>
        </w:trPr>
        <w:tc>
          <w:tcPr>
            <w:tcW w:w="1276" w:type="dxa"/>
            <w:vAlign w:val="center"/>
          </w:tcPr>
          <w:p w:rsidR="00CD5530" w:rsidRPr="00F503F4" w:rsidRDefault="00CD5530" w:rsidP="00CD5530">
            <w:pPr>
              <w:pStyle w:val="aff1"/>
              <w:spacing w:before="0"/>
              <w:jc w:val="center"/>
              <w:rPr>
                <w:sz w:val="24"/>
                <w:szCs w:val="24"/>
              </w:rPr>
            </w:pPr>
            <w:r>
              <w:rPr>
                <w:sz w:val="24"/>
                <w:szCs w:val="24"/>
              </w:rPr>
              <w:t>27</w:t>
            </w:r>
          </w:p>
        </w:tc>
        <w:tc>
          <w:tcPr>
            <w:tcW w:w="8001" w:type="dxa"/>
            <w:vAlign w:val="center"/>
          </w:tcPr>
          <w:p w:rsidR="00CD5530" w:rsidRPr="00F503F4" w:rsidRDefault="00CD5530" w:rsidP="00CD5530">
            <w:pPr>
              <w:pStyle w:val="aff1"/>
              <w:spacing w:before="0"/>
              <w:rPr>
                <w:sz w:val="24"/>
                <w:szCs w:val="24"/>
              </w:rPr>
            </w:pPr>
            <w:r>
              <w:rPr>
                <w:sz w:val="24"/>
                <w:szCs w:val="24"/>
              </w:rPr>
              <w:t>Путали понятия параллельного и последовательного соединения проводников, н</w:t>
            </w:r>
            <w:r w:rsidRPr="00F503F4">
              <w:rPr>
                <w:sz w:val="24"/>
                <w:szCs w:val="24"/>
              </w:rPr>
              <w:t>аход</w:t>
            </w:r>
            <w:r>
              <w:rPr>
                <w:sz w:val="24"/>
                <w:szCs w:val="24"/>
              </w:rPr>
              <w:t>или</w:t>
            </w:r>
            <w:r w:rsidRPr="00F503F4">
              <w:rPr>
                <w:sz w:val="24"/>
                <w:szCs w:val="24"/>
              </w:rPr>
              <w:t xml:space="preserve"> общее сопротивление двух спиралей, т.</w:t>
            </w:r>
            <w:r>
              <w:rPr>
                <w:sz w:val="24"/>
                <w:szCs w:val="24"/>
              </w:rPr>
              <w:t> </w:t>
            </w:r>
            <w:r w:rsidRPr="00F503F4">
              <w:rPr>
                <w:sz w:val="24"/>
                <w:szCs w:val="24"/>
              </w:rPr>
              <w:t>е. отвеча</w:t>
            </w:r>
            <w:r>
              <w:rPr>
                <w:sz w:val="24"/>
                <w:szCs w:val="24"/>
              </w:rPr>
              <w:t>ли</w:t>
            </w:r>
            <w:r w:rsidRPr="00F503F4">
              <w:rPr>
                <w:sz w:val="24"/>
                <w:szCs w:val="24"/>
              </w:rPr>
              <w:t xml:space="preserve"> не на поставленный в задаче вопрос.</w:t>
            </w:r>
          </w:p>
          <w:p w:rsidR="00CD5530" w:rsidRPr="00F503F4" w:rsidRDefault="00CD5530" w:rsidP="00CD5530">
            <w:pPr>
              <w:pStyle w:val="aff1"/>
              <w:spacing w:before="0"/>
              <w:rPr>
                <w:sz w:val="24"/>
                <w:szCs w:val="24"/>
              </w:rPr>
            </w:pPr>
            <w:r w:rsidRPr="00F503F4">
              <w:rPr>
                <w:sz w:val="24"/>
                <w:szCs w:val="24"/>
              </w:rPr>
              <w:t>Неверно записыва</w:t>
            </w:r>
            <w:r>
              <w:rPr>
                <w:sz w:val="24"/>
                <w:szCs w:val="24"/>
              </w:rPr>
              <w:t>ли</w:t>
            </w:r>
            <w:r w:rsidRPr="00F503F4">
              <w:rPr>
                <w:sz w:val="24"/>
                <w:szCs w:val="24"/>
              </w:rPr>
              <w:t xml:space="preserve"> формулу для расчета сопротивления проводника. Допуска</w:t>
            </w:r>
            <w:r>
              <w:rPr>
                <w:sz w:val="24"/>
                <w:szCs w:val="24"/>
              </w:rPr>
              <w:t xml:space="preserve">ли </w:t>
            </w:r>
            <w:r w:rsidRPr="00F503F4">
              <w:rPr>
                <w:sz w:val="24"/>
                <w:szCs w:val="24"/>
              </w:rPr>
              <w:t>ошибки в переводе единиц измерения в СИ</w:t>
            </w:r>
            <w:r>
              <w:rPr>
                <w:sz w:val="24"/>
                <w:szCs w:val="24"/>
              </w:rPr>
              <w:t xml:space="preserve">, </w:t>
            </w:r>
            <w:r w:rsidRPr="00F503F4">
              <w:rPr>
                <w:sz w:val="24"/>
                <w:szCs w:val="24"/>
              </w:rPr>
              <w:t>в математических преобразованиях и вычислениях.</w:t>
            </w:r>
          </w:p>
          <w:p w:rsidR="00CD5530" w:rsidRPr="00F503F4" w:rsidRDefault="00CD5530" w:rsidP="00CD5530">
            <w:pPr>
              <w:pStyle w:val="aff1"/>
              <w:spacing w:before="0"/>
              <w:rPr>
                <w:sz w:val="24"/>
                <w:szCs w:val="24"/>
              </w:rPr>
            </w:pPr>
            <w:r>
              <w:rPr>
                <w:sz w:val="24"/>
                <w:szCs w:val="24"/>
              </w:rPr>
              <w:t>Испытывали трудности</w:t>
            </w:r>
            <w:r w:rsidRPr="00F503F4">
              <w:rPr>
                <w:sz w:val="24"/>
                <w:szCs w:val="24"/>
              </w:rPr>
              <w:t xml:space="preserve"> при написании формулы силы Ампера. Неверно использ</w:t>
            </w:r>
            <w:r>
              <w:rPr>
                <w:sz w:val="24"/>
                <w:szCs w:val="24"/>
              </w:rPr>
              <w:t>овали</w:t>
            </w:r>
            <w:r w:rsidRPr="00F503F4">
              <w:rPr>
                <w:sz w:val="24"/>
                <w:szCs w:val="24"/>
              </w:rPr>
              <w:t xml:space="preserve"> формулу для определения коэффициента полезного действия, пута</w:t>
            </w:r>
            <w:r>
              <w:rPr>
                <w:sz w:val="24"/>
                <w:szCs w:val="24"/>
              </w:rPr>
              <w:t>ли</w:t>
            </w:r>
            <w:r w:rsidRPr="00F503F4">
              <w:rPr>
                <w:sz w:val="24"/>
                <w:szCs w:val="24"/>
              </w:rPr>
              <w:t xml:space="preserve"> значени</w:t>
            </w:r>
            <w:r>
              <w:rPr>
                <w:sz w:val="24"/>
                <w:szCs w:val="24"/>
              </w:rPr>
              <w:t>е полезной и затраченной работы</w:t>
            </w:r>
          </w:p>
        </w:tc>
      </w:tr>
    </w:tbl>
    <w:p w:rsidR="00CD5530" w:rsidRDefault="00CD5530" w:rsidP="00CD5530">
      <w:pPr>
        <w:ind w:firstLine="708"/>
        <w:jc w:val="both"/>
        <w:rPr>
          <w:rFonts w:ascii="Times New Roman" w:hAnsi="Times New Roman"/>
          <w:sz w:val="28"/>
          <w:szCs w:val="28"/>
        </w:rPr>
      </w:pPr>
    </w:p>
    <w:p w:rsidR="00CD5530" w:rsidRDefault="00CD5530" w:rsidP="00CD5530">
      <w:pPr>
        <w:ind w:firstLine="708"/>
        <w:jc w:val="both"/>
        <w:rPr>
          <w:rFonts w:ascii="Times New Roman" w:hAnsi="Times New Roman"/>
          <w:sz w:val="28"/>
          <w:szCs w:val="28"/>
        </w:rPr>
      </w:pPr>
      <w:r>
        <w:rPr>
          <w:rFonts w:ascii="Times New Roman" w:hAnsi="Times New Roman"/>
          <w:sz w:val="28"/>
          <w:szCs w:val="28"/>
        </w:rPr>
        <w:t>Результаты ОГЭ 2015 года свидетельствуют о том, что учителю физики необходимо:</w:t>
      </w:r>
    </w:p>
    <w:p w:rsidR="00CD5530" w:rsidRDefault="00CD5530" w:rsidP="00CD5530">
      <w:pPr>
        <w:ind w:firstLine="709"/>
        <w:jc w:val="both"/>
        <w:rPr>
          <w:rFonts w:ascii="Times New Roman" w:hAnsi="Times New Roman"/>
          <w:sz w:val="28"/>
          <w:szCs w:val="28"/>
        </w:rPr>
      </w:pPr>
      <w:r>
        <w:rPr>
          <w:rFonts w:ascii="Times New Roman" w:hAnsi="Times New Roman"/>
          <w:sz w:val="28"/>
          <w:szCs w:val="28"/>
        </w:rPr>
        <w:t>1. Организовать работу школьников с текстами физического содержания. Ученик должен не только ориентироваться в содержании текста и понимать его целостный смысл, но и делать соответствующие выводы.</w:t>
      </w:r>
    </w:p>
    <w:p w:rsidR="00CD5530" w:rsidRDefault="00CD5530" w:rsidP="00CD5530">
      <w:pPr>
        <w:ind w:firstLine="709"/>
        <w:jc w:val="both"/>
        <w:rPr>
          <w:rFonts w:ascii="Times New Roman" w:hAnsi="Times New Roman"/>
          <w:sz w:val="28"/>
          <w:szCs w:val="28"/>
        </w:rPr>
      </w:pPr>
      <w:r w:rsidRPr="008E7468">
        <w:rPr>
          <w:rFonts w:ascii="Times New Roman" w:hAnsi="Times New Roman"/>
          <w:sz w:val="28"/>
          <w:szCs w:val="28"/>
        </w:rPr>
        <w:t xml:space="preserve">2. </w:t>
      </w:r>
      <w:r>
        <w:rPr>
          <w:rFonts w:ascii="Times New Roman" w:hAnsi="Times New Roman"/>
          <w:sz w:val="28"/>
          <w:szCs w:val="28"/>
        </w:rPr>
        <w:t>Обратить внимание на:</w:t>
      </w:r>
    </w:p>
    <w:p w:rsidR="00CD5530" w:rsidRDefault="00CD5530" w:rsidP="00CD5530">
      <w:pPr>
        <w:ind w:firstLine="709"/>
        <w:jc w:val="both"/>
        <w:rPr>
          <w:rFonts w:ascii="Times New Roman" w:hAnsi="Times New Roman"/>
          <w:sz w:val="28"/>
          <w:szCs w:val="28"/>
        </w:rPr>
      </w:pPr>
      <w:r>
        <w:rPr>
          <w:rFonts w:ascii="Times New Roman" w:hAnsi="Times New Roman"/>
          <w:sz w:val="28"/>
          <w:szCs w:val="28"/>
        </w:rPr>
        <w:t>- «качественные вопросы», в которых проверяется понимание экзаменующимися сути различных явлений. Необходимо, чтобы выпускники решали качественные задачи с полным обоснованием ответа;</w:t>
      </w:r>
    </w:p>
    <w:p w:rsidR="00CD5530" w:rsidRDefault="00CD5530" w:rsidP="00CD5530">
      <w:pPr>
        <w:ind w:firstLine="709"/>
        <w:jc w:val="both"/>
        <w:rPr>
          <w:rFonts w:ascii="Times New Roman" w:hAnsi="Times New Roman"/>
          <w:sz w:val="28"/>
          <w:szCs w:val="28"/>
        </w:rPr>
      </w:pPr>
      <w:r>
        <w:rPr>
          <w:rFonts w:ascii="Times New Roman" w:hAnsi="Times New Roman"/>
          <w:sz w:val="28"/>
          <w:szCs w:val="28"/>
        </w:rPr>
        <w:t xml:space="preserve">- </w:t>
      </w:r>
      <w:r w:rsidRPr="008E7468">
        <w:rPr>
          <w:rFonts w:ascii="Times New Roman" w:hAnsi="Times New Roman"/>
          <w:sz w:val="28"/>
          <w:szCs w:val="28"/>
        </w:rPr>
        <w:t>графические задачи</w:t>
      </w:r>
      <w:r>
        <w:rPr>
          <w:rFonts w:ascii="Times New Roman" w:hAnsi="Times New Roman"/>
          <w:sz w:val="28"/>
          <w:szCs w:val="28"/>
        </w:rPr>
        <w:t>;</w:t>
      </w:r>
    </w:p>
    <w:p w:rsidR="00CD5530" w:rsidRDefault="00CD5530" w:rsidP="00CD5530">
      <w:pPr>
        <w:ind w:firstLine="709"/>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kern w:val="1"/>
          <w:sz w:val="28"/>
          <w:szCs w:val="20"/>
          <w:lang w:eastAsia="hi-IN" w:bidi="hi-IN"/>
        </w:rPr>
        <w:t>комбинированные</w:t>
      </w:r>
      <w:r w:rsidRPr="00AC474C">
        <w:rPr>
          <w:rFonts w:ascii="Times New Roman" w:eastAsia="Times New Roman" w:hAnsi="Times New Roman"/>
          <w:kern w:val="1"/>
          <w:sz w:val="28"/>
          <w:szCs w:val="20"/>
          <w:lang w:eastAsia="hi-IN" w:bidi="hi-IN"/>
        </w:rPr>
        <w:t xml:space="preserve"> задачи</w:t>
      </w:r>
      <w:r>
        <w:rPr>
          <w:rFonts w:ascii="Times New Roman" w:eastAsia="Times New Roman" w:hAnsi="Times New Roman"/>
          <w:kern w:val="1"/>
          <w:sz w:val="28"/>
          <w:szCs w:val="20"/>
          <w:lang w:eastAsia="hi-IN" w:bidi="hi-IN"/>
        </w:rPr>
        <w:t xml:space="preserve"> повышенного уровня сложности.</w:t>
      </w:r>
    </w:p>
    <w:p w:rsidR="00CD5530" w:rsidRDefault="00CD5530" w:rsidP="00CD5530">
      <w:pPr>
        <w:ind w:firstLine="709"/>
        <w:jc w:val="both"/>
        <w:rPr>
          <w:rFonts w:ascii="Times New Roman" w:hAnsi="Times New Roman"/>
          <w:sz w:val="28"/>
          <w:szCs w:val="28"/>
        </w:rPr>
      </w:pPr>
      <w:r>
        <w:rPr>
          <w:rFonts w:ascii="Times New Roman" w:hAnsi="Times New Roman"/>
          <w:sz w:val="28"/>
          <w:szCs w:val="28"/>
        </w:rPr>
        <w:t>3. Более широко использовать практико-ориентированные задания.</w:t>
      </w:r>
    </w:p>
    <w:p w:rsidR="00CD5530" w:rsidRDefault="00CD5530" w:rsidP="00CD5530">
      <w:pPr>
        <w:ind w:firstLine="709"/>
        <w:jc w:val="both"/>
        <w:rPr>
          <w:rFonts w:ascii="Times New Roman" w:hAnsi="Times New Roman"/>
          <w:sz w:val="28"/>
          <w:szCs w:val="28"/>
        </w:rPr>
      </w:pPr>
      <w:r>
        <w:rPr>
          <w:rFonts w:ascii="Times New Roman" w:hAnsi="Times New Roman"/>
          <w:sz w:val="28"/>
          <w:szCs w:val="28"/>
        </w:rPr>
        <w:t xml:space="preserve">4. Настроить школьников на внимательное прочтение задания. </w:t>
      </w:r>
    </w:p>
    <w:p w:rsidR="00CD5530" w:rsidRPr="00AC474C" w:rsidRDefault="00CD5530" w:rsidP="00CD5530">
      <w:pPr>
        <w:ind w:firstLine="709"/>
        <w:jc w:val="both"/>
        <w:rPr>
          <w:rFonts w:ascii="Times New Roman" w:eastAsia="Times New Roman" w:hAnsi="Times New Roman"/>
          <w:kern w:val="1"/>
          <w:sz w:val="28"/>
          <w:szCs w:val="20"/>
          <w:lang w:eastAsia="hi-IN" w:bidi="hi-IN"/>
        </w:rPr>
      </w:pPr>
      <w:r>
        <w:rPr>
          <w:rFonts w:ascii="Times New Roman" w:hAnsi="Times New Roman"/>
          <w:sz w:val="28"/>
          <w:szCs w:val="28"/>
        </w:rPr>
        <w:lastRenderedPageBreak/>
        <w:t xml:space="preserve">5. </w:t>
      </w:r>
      <w:r>
        <w:rPr>
          <w:rFonts w:ascii="Times New Roman" w:eastAsia="Times New Roman" w:hAnsi="Times New Roman"/>
          <w:kern w:val="1"/>
          <w:sz w:val="28"/>
          <w:szCs w:val="20"/>
          <w:lang w:eastAsia="hi-IN" w:bidi="hi-IN"/>
        </w:rPr>
        <w:t>При подготовке учащихся 9-х классов к ГИА особое внимание следует уделять экспериментальным заданиям с использованием реального оборудования и формировать такие умения, как:</w:t>
      </w:r>
    </w:p>
    <w:p w:rsidR="00CD5530" w:rsidRPr="00AC474C" w:rsidRDefault="00CD5530" w:rsidP="00655590">
      <w:pPr>
        <w:numPr>
          <w:ilvl w:val="0"/>
          <w:numId w:val="46"/>
        </w:numPr>
        <w:tabs>
          <w:tab w:val="left" w:pos="1134"/>
          <w:tab w:val="left" w:pos="1560"/>
        </w:tabs>
        <w:ind w:left="0" w:firstLine="709"/>
        <w:jc w:val="both"/>
        <w:rPr>
          <w:rFonts w:ascii="Times New Roman" w:eastAsia="Times New Roman" w:hAnsi="Times New Roman"/>
          <w:kern w:val="1"/>
          <w:sz w:val="28"/>
          <w:szCs w:val="20"/>
          <w:lang w:eastAsia="hi-IN" w:bidi="hi-IN"/>
        </w:rPr>
      </w:pPr>
      <w:r w:rsidRPr="00AC474C">
        <w:rPr>
          <w:rFonts w:ascii="Times New Roman" w:eastAsia="Times New Roman" w:hAnsi="Times New Roman"/>
          <w:kern w:val="1"/>
          <w:sz w:val="28"/>
          <w:szCs w:val="20"/>
          <w:lang w:eastAsia="hi-IN" w:bidi="hi-IN"/>
        </w:rPr>
        <w:t>составл</w:t>
      </w:r>
      <w:r>
        <w:rPr>
          <w:rFonts w:ascii="Times New Roman" w:eastAsia="Times New Roman" w:hAnsi="Times New Roman"/>
          <w:kern w:val="1"/>
          <w:sz w:val="28"/>
          <w:szCs w:val="20"/>
          <w:lang w:eastAsia="hi-IN" w:bidi="hi-IN"/>
        </w:rPr>
        <w:t>ение</w:t>
      </w:r>
      <w:r w:rsidRPr="00AC474C">
        <w:rPr>
          <w:rFonts w:ascii="Times New Roman" w:eastAsia="Times New Roman" w:hAnsi="Times New Roman"/>
          <w:kern w:val="1"/>
          <w:sz w:val="28"/>
          <w:szCs w:val="20"/>
          <w:lang w:eastAsia="hi-IN" w:bidi="hi-IN"/>
        </w:rPr>
        <w:t xml:space="preserve"> схемы эксперимента, выполнение поясняющего рисунка, изображение сил, действующих на тело;</w:t>
      </w:r>
    </w:p>
    <w:p w:rsidR="00CD5530" w:rsidRPr="00AC474C" w:rsidRDefault="00CD5530" w:rsidP="00655590">
      <w:pPr>
        <w:numPr>
          <w:ilvl w:val="0"/>
          <w:numId w:val="46"/>
        </w:numPr>
        <w:tabs>
          <w:tab w:val="left" w:pos="1134"/>
          <w:tab w:val="left" w:pos="1560"/>
        </w:tabs>
        <w:ind w:left="0" w:firstLine="709"/>
        <w:jc w:val="both"/>
        <w:rPr>
          <w:rFonts w:ascii="Times New Roman" w:eastAsia="Times New Roman" w:hAnsi="Times New Roman"/>
          <w:kern w:val="1"/>
          <w:sz w:val="28"/>
          <w:szCs w:val="20"/>
          <w:lang w:eastAsia="hi-IN" w:bidi="hi-IN"/>
        </w:rPr>
      </w:pPr>
      <w:r w:rsidRPr="00AC474C">
        <w:rPr>
          <w:rFonts w:ascii="Times New Roman" w:eastAsia="Times New Roman" w:hAnsi="Times New Roman"/>
          <w:kern w:val="1"/>
          <w:sz w:val="28"/>
          <w:szCs w:val="20"/>
          <w:lang w:eastAsia="hi-IN" w:bidi="hi-IN"/>
        </w:rPr>
        <w:t>определ</w:t>
      </w:r>
      <w:r>
        <w:rPr>
          <w:rFonts w:ascii="Times New Roman" w:eastAsia="Times New Roman" w:hAnsi="Times New Roman"/>
          <w:kern w:val="1"/>
          <w:sz w:val="28"/>
          <w:szCs w:val="20"/>
          <w:lang w:eastAsia="hi-IN" w:bidi="hi-IN"/>
        </w:rPr>
        <w:t>ение</w:t>
      </w:r>
      <w:r w:rsidRPr="00AC474C">
        <w:rPr>
          <w:rFonts w:ascii="Times New Roman" w:eastAsia="Times New Roman" w:hAnsi="Times New Roman"/>
          <w:kern w:val="1"/>
          <w:sz w:val="28"/>
          <w:szCs w:val="20"/>
          <w:lang w:eastAsia="hi-IN" w:bidi="hi-IN"/>
        </w:rPr>
        <w:t xml:space="preserve"> цен</w:t>
      </w:r>
      <w:r>
        <w:rPr>
          <w:rFonts w:ascii="Times New Roman" w:eastAsia="Times New Roman" w:hAnsi="Times New Roman"/>
          <w:kern w:val="1"/>
          <w:sz w:val="28"/>
          <w:szCs w:val="20"/>
          <w:lang w:eastAsia="hi-IN" w:bidi="hi-IN"/>
        </w:rPr>
        <w:t>ы деления измерительного прибора.</w:t>
      </w:r>
    </w:p>
    <w:p w:rsidR="00CD5530" w:rsidRPr="00AC474C" w:rsidRDefault="00CD5530" w:rsidP="00CD5530">
      <w:pPr>
        <w:rPr>
          <w:rFonts w:ascii="Times New Roman" w:eastAsia="Times New Roman" w:hAnsi="Times New Roman"/>
          <w:kern w:val="1"/>
          <w:sz w:val="28"/>
          <w:szCs w:val="20"/>
          <w:lang w:eastAsia="hi-IN" w:bidi="hi-IN"/>
        </w:rPr>
      </w:pPr>
      <w:r w:rsidRPr="00AC474C">
        <w:rPr>
          <w:rFonts w:ascii="Times New Roman" w:eastAsia="Times New Roman" w:hAnsi="Times New Roman"/>
          <w:kern w:val="1"/>
          <w:sz w:val="28"/>
          <w:szCs w:val="20"/>
          <w:lang w:eastAsia="hi-IN" w:bidi="hi-IN"/>
        </w:rPr>
        <w:br w:type="page"/>
      </w:r>
    </w:p>
    <w:p w:rsidR="00CD5530" w:rsidRPr="00E51C72" w:rsidRDefault="00CD5530" w:rsidP="00CD5530">
      <w:pPr>
        <w:pStyle w:val="2c"/>
        <w:spacing w:after="0" w:line="240" w:lineRule="auto"/>
        <w:jc w:val="center"/>
        <w:rPr>
          <w:rFonts w:eastAsia="Times New Roman" w:cs="Times New Roman"/>
          <w:b/>
          <w:sz w:val="36"/>
          <w:szCs w:val="36"/>
        </w:rPr>
      </w:pPr>
      <w:r w:rsidRPr="00E51C72">
        <w:rPr>
          <w:rFonts w:eastAsia="Times New Roman" w:cs="Times New Roman"/>
          <w:b/>
          <w:sz w:val="36"/>
          <w:szCs w:val="36"/>
        </w:rPr>
        <w:lastRenderedPageBreak/>
        <w:t>ХИМИЯ</w:t>
      </w:r>
    </w:p>
    <w:p w:rsidR="00CD5530" w:rsidRDefault="00CD5530" w:rsidP="00CD5530">
      <w:pPr>
        <w:pStyle w:val="2c"/>
        <w:spacing w:after="0" w:line="240" w:lineRule="auto"/>
        <w:jc w:val="center"/>
        <w:rPr>
          <w:rFonts w:eastAsia="Times New Roman" w:cs="Times New Roman"/>
          <w:b/>
          <w:sz w:val="36"/>
          <w:szCs w:val="36"/>
        </w:rPr>
      </w:pPr>
    </w:p>
    <w:p w:rsidR="00CD5530" w:rsidRDefault="00CD5530" w:rsidP="00CD5530">
      <w:pPr>
        <w:pStyle w:val="2c"/>
        <w:spacing w:after="0" w:line="240" w:lineRule="auto"/>
        <w:ind w:firstLine="709"/>
        <w:jc w:val="both"/>
        <w:rPr>
          <w:rFonts w:eastAsia="Times New Roman" w:cs="Times New Roman"/>
          <w:sz w:val="28"/>
          <w:szCs w:val="28"/>
        </w:rPr>
      </w:pPr>
      <w:r>
        <w:rPr>
          <w:rFonts w:eastAsia="Times New Roman" w:cs="Times New Roman"/>
          <w:sz w:val="28"/>
          <w:szCs w:val="28"/>
        </w:rPr>
        <w:t>С каждым годом наблюдается пусть небольшая, но положительная динамика увеличения количества 9-классников, участвующих в ОГЭ по химии. Выбор учащимися именно экзамена по химии становится все более осознанным, а уровень подготовки выпускников – все выше.</w:t>
      </w:r>
    </w:p>
    <w:p w:rsidR="00CD5530" w:rsidRDefault="00CD5530" w:rsidP="00CD5530">
      <w:pPr>
        <w:pStyle w:val="2c"/>
        <w:spacing w:after="0" w:line="240" w:lineRule="auto"/>
        <w:ind w:firstLine="709"/>
        <w:jc w:val="both"/>
        <w:rPr>
          <w:rFonts w:eastAsia="Times New Roman" w:cs="Times New Roman"/>
          <w:sz w:val="28"/>
          <w:szCs w:val="28"/>
        </w:rPr>
      </w:pPr>
      <w:r>
        <w:rPr>
          <w:rFonts w:eastAsia="Times New Roman" w:cs="Times New Roman"/>
          <w:sz w:val="28"/>
          <w:szCs w:val="28"/>
        </w:rPr>
        <w:t>ОГЭ по химии обеспечивает достаточно высокий уровень объективности оценки качества подготовки учащихся основной школы по данному предмету в соответствии с требованиями федерального государственного образовательного стандарта основного общего образования.</w:t>
      </w:r>
    </w:p>
    <w:p w:rsidR="00CD5530" w:rsidRPr="000A42C0" w:rsidRDefault="00CD5530" w:rsidP="00CD5530">
      <w:pPr>
        <w:pStyle w:val="2c"/>
        <w:spacing w:after="0" w:line="240" w:lineRule="auto"/>
        <w:ind w:firstLine="709"/>
        <w:jc w:val="both"/>
        <w:rPr>
          <w:rFonts w:eastAsia="Times New Roman" w:cs="Times New Roman"/>
          <w:sz w:val="28"/>
          <w:szCs w:val="28"/>
        </w:rPr>
      </w:pPr>
      <w:r>
        <w:rPr>
          <w:rFonts w:eastAsia="Times New Roman" w:cs="Times New Roman"/>
          <w:sz w:val="28"/>
          <w:szCs w:val="28"/>
        </w:rPr>
        <w:t xml:space="preserve">В сдаче экзамена в форме ОГЭ в 2015 году принимали участие 195 человек. Однако 6 человек из Рязанской области не подтвердили освоение программы основного общего образования, что составило 3,1% от количества выпускников, участвовавших в экзамене. Оценку «3» получили 27 человек – 13,8%, «4» – 38,5%, «5» – 44,6%. </w:t>
      </w:r>
    </w:p>
    <w:p w:rsidR="00CD5530" w:rsidRDefault="00CD5530" w:rsidP="00CD5530">
      <w:pPr>
        <w:rPr>
          <w:rFonts w:ascii="Times New Roman" w:hAnsi="Times New Roman"/>
          <w:b/>
          <w:bCs/>
          <w:sz w:val="28"/>
          <w:szCs w:val="28"/>
        </w:rPr>
      </w:pP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w:t>
      </w:r>
      <w:r>
        <w:rPr>
          <w:rFonts w:ascii="Times New Roman" w:hAnsi="Times New Roman"/>
          <w:b/>
          <w:bCs/>
          <w:sz w:val="28"/>
          <w:szCs w:val="28"/>
        </w:rPr>
        <w:t xml:space="preserve">по предмету </w:t>
      </w:r>
      <w:r w:rsidRPr="00DA395C">
        <w:rPr>
          <w:rFonts w:ascii="Times New Roman" w:hAnsi="Times New Roman"/>
          <w:b/>
          <w:bCs/>
          <w:sz w:val="28"/>
          <w:szCs w:val="28"/>
        </w:rPr>
        <w:t>по АТЕ</w:t>
      </w:r>
      <w:r>
        <w:rPr>
          <w:rFonts w:ascii="Times New Roman" w:hAnsi="Times New Roman"/>
          <w:b/>
          <w:bCs/>
          <w:sz w:val="28"/>
          <w:szCs w:val="28"/>
        </w:rPr>
        <w:t xml:space="preserve"> в 2015 году</w:t>
      </w:r>
    </w:p>
    <w:p w:rsidR="00CD5530" w:rsidRPr="00D6527A" w:rsidRDefault="00CD5530" w:rsidP="00CD5530">
      <w:pPr>
        <w:jc w:val="center"/>
        <w:rPr>
          <w:rFonts w:eastAsia="Times New Roman"/>
          <w:b/>
          <w:sz w:val="16"/>
          <w:szCs w:val="16"/>
        </w:rPr>
      </w:pPr>
    </w:p>
    <w:tbl>
      <w:tblPr>
        <w:tblW w:w="9209" w:type="dxa"/>
        <w:jc w:val="center"/>
        <w:tblInd w:w="113" w:type="dxa"/>
        <w:tblLayout w:type="fixed"/>
        <w:tblLook w:val="04A0"/>
      </w:tblPr>
      <w:tblGrid>
        <w:gridCol w:w="553"/>
        <w:gridCol w:w="2019"/>
        <w:gridCol w:w="783"/>
        <w:gridCol w:w="737"/>
        <w:gridCol w:w="680"/>
        <w:gridCol w:w="738"/>
        <w:gridCol w:w="722"/>
        <w:gridCol w:w="738"/>
        <w:gridCol w:w="822"/>
        <w:gridCol w:w="567"/>
        <w:gridCol w:w="850"/>
      </w:tblGrid>
      <w:tr w:rsidR="00CD5530" w:rsidRPr="00F503F4" w:rsidTr="00CD5530">
        <w:trPr>
          <w:trHeight w:val="300"/>
          <w:jc w:val="center"/>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 п/п</w:t>
            </w:r>
          </w:p>
        </w:tc>
        <w:tc>
          <w:tcPr>
            <w:tcW w:w="20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АТЕ</w:t>
            </w:r>
          </w:p>
        </w:tc>
        <w:tc>
          <w:tcPr>
            <w:tcW w:w="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5590"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К</w:t>
            </w:r>
            <w:r w:rsidRPr="00D6527A">
              <w:rPr>
                <w:rFonts w:ascii="Times New Roman" w:eastAsia="Times New Roman" w:hAnsi="Times New Roman"/>
                <w:b/>
                <w:kern w:val="1"/>
                <w:lang w:eastAsia="hi-IN" w:bidi="hi-IN"/>
              </w:rPr>
              <w:t>ол-</w:t>
            </w:r>
          </w:p>
          <w:p w:rsidR="00655590"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во сда</w:t>
            </w:r>
            <w:r>
              <w:rPr>
                <w:rFonts w:ascii="Times New Roman" w:eastAsia="Times New Roman" w:hAnsi="Times New Roman"/>
                <w:b/>
                <w:kern w:val="1"/>
                <w:lang w:eastAsia="hi-IN" w:bidi="hi-IN"/>
              </w:rPr>
              <w:t>-</w:t>
            </w:r>
          </w:p>
          <w:p w:rsidR="00655590"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вав-</w:t>
            </w:r>
          </w:p>
          <w:p w:rsidR="00CD5530" w:rsidRPr="00D6527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ших</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D6527A">
              <w:rPr>
                <w:rFonts w:ascii="Times New Roman" w:eastAsia="Times New Roman" w:hAnsi="Times New Roman"/>
                <w:b/>
                <w:kern w:val="1"/>
                <w:lang w:eastAsia="hi-IN" w:bidi="hi-IN"/>
              </w:rPr>
              <w:t>2</w:t>
            </w:r>
            <w:r>
              <w:rPr>
                <w:rFonts w:ascii="Times New Roman" w:eastAsia="Times New Roman" w:hAnsi="Times New Roman"/>
                <w:b/>
                <w:kern w:val="1"/>
                <w:lang w:eastAsia="hi-IN" w:bidi="hi-IN"/>
              </w:rPr>
              <w:t>»</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D6527A">
              <w:rPr>
                <w:rFonts w:ascii="Times New Roman" w:eastAsia="Times New Roman" w:hAnsi="Times New Roman"/>
                <w:b/>
                <w:kern w:val="1"/>
                <w:lang w:eastAsia="hi-IN" w:bidi="hi-IN"/>
              </w:rPr>
              <w:t>3</w:t>
            </w:r>
            <w:r>
              <w:rPr>
                <w:rFonts w:ascii="Times New Roman" w:eastAsia="Times New Roman" w:hAnsi="Times New Roman"/>
                <w:b/>
                <w:kern w:val="1"/>
                <w:lang w:eastAsia="hi-IN" w:bidi="hi-IN"/>
              </w:rPr>
              <w:t>»</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D6527A">
              <w:rPr>
                <w:rFonts w:ascii="Times New Roman" w:eastAsia="Times New Roman" w:hAnsi="Times New Roman"/>
                <w:b/>
                <w:kern w:val="1"/>
                <w:lang w:eastAsia="hi-IN" w:bidi="hi-IN"/>
              </w:rPr>
              <w:t>4</w:t>
            </w:r>
            <w:r>
              <w:rPr>
                <w:rFonts w:ascii="Times New Roman" w:eastAsia="Times New Roman" w:hAnsi="Times New Roman"/>
                <w:b/>
                <w:kern w:val="1"/>
                <w:lang w:eastAsia="hi-IN" w:bidi="hi-IN"/>
              </w:rPr>
              <w:t>»</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D6527A">
              <w:rPr>
                <w:rFonts w:ascii="Times New Roman" w:eastAsia="Times New Roman" w:hAnsi="Times New Roman"/>
                <w:b/>
                <w:kern w:val="1"/>
                <w:lang w:eastAsia="hi-IN" w:bidi="hi-IN"/>
              </w:rPr>
              <w:t>5</w:t>
            </w:r>
            <w:r>
              <w:rPr>
                <w:rFonts w:ascii="Times New Roman" w:eastAsia="Times New Roman" w:hAnsi="Times New Roman"/>
                <w:b/>
                <w:kern w:val="1"/>
                <w:lang w:eastAsia="hi-IN" w:bidi="hi-IN"/>
              </w:rPr>
              <w:t>»</w:t>
            </w:r>
          </w:p>
        </w:tc>
      </w:tr>
      <w:tr w:rsidR="00CD5530" w:rsidRPr="00F503F4" w:rsidTr="00CD5530">
        <w:trPr>
          <w:trHeight w:val="300"/>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p>
        </w:tc>
        <w:tc>
          <w:tcPr>
            <w:tcW w:w="783" w:type="dxa"/>
            <w:vMerge/>
            <w:tcBorders>
              <w:top w:val="single" w:sz="4" w:space="0" w:color="auto"/>
              <w:left w:val="single" w:sz="4" w:space="0" w:color="auto"/>
              <w:bottom w:val="single" w:sz="4" w:space="0" w:color="auto"/>
              <w:right w:val="single" w:sz="4" w:space="0" w:color="auto"/>
            </w:tcBorders>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722"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822"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w:t>
            </w: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850"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kern w:val="1"/>
                <w:lang w:eastAsia="hi-IN" w:bidi="hi-IN"/>
              </w:rPr>
            </w:pPr>
            <w:r w:rsidRPr="00D6527A">
              <w:rPr>
                <w:rFonts w:ascii="Times New Roman" w:eastAsia="Times New Roman" w:hAnsi="Times New Roman"/>
                <w:b/>
                <w:kern w:val="1"/>
                <w:lang w:eastAsia="hi-IN" w:bidi="hi-IN"/>
              </w:rPr>
              <w:t>%</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Касимовский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Милославский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25</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3</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Пронский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9</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90</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Ряжский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8</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Рязанский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6</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33</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67</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6</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Сараевский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7</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Сасовский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8</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Скопинский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9</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Спасский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9</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11</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22</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22</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Старожиловский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11</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Чучковский</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12</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город Скопин</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8</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38</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11</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52</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13</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город Рязань</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125</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19</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15</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53</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48</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38</w:t>
            </w:r>
          </w:p>
        </w:tc>
      </w:tr>
      <w:tr w:rsidR="00CD5530" w:rsidRPr="00F503F4" w:rsidTr="00CD5530">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2019"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ИТОГО</w:t>
            </w:r>
          </w:p>
        </w:tc>
        <w:tc>
          <w:tcPr>
            <w:tcW w:w="783"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jc w:val="cente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195</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jc w:val="cente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6</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jc w:val="cente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3,1</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jc w:val="cente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27</w:t>
            </w:r>
          </w:p>
        </w:tc>
        <w:tc>
          <w:tcPr>
            <w:tcW w:w="722"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jc w:val="cente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13,8</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jc w:val="cente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75</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jc w:val="cente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38,5</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jc w:val="cente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87</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A91F38" w:rsidRDefault="00CD5530" w:rsidP="00CD5530">
            <w:pPr>
              <w:jc w:val="center"/>
              <w:rPr>
                <w:rFonts w:ascii="Times New Roman" w:eastAsia="Times New Roman" w:hAnsi="Times New Roman"/>
                <w:b/>
                <w:kern w:val="1"/>
                <w:lang w:eastAsia="hi-IN" w:bidi="hi-IN"/>
              </w:rPr>
            </w:pPr>
            <w:r w:rsidRPr="00A91F38">
              <w:rPr>
                <w:rFonts w:ascii="Times New Roman" w:eastAsia="Times New Roman" w:hAnsi="Times New Roman"/>
                <w:b/>
                <w:kern w:val="1"/>
                <w:lang w:eastAsia="hi-IN" w:bidi="hi-IN"/>
              </w:rPr>
              <w:t>44,6</w:t>
            </w:r>
          </w:p>
        </w:tc>
      </w:tr>
    </w:tbl>
    <w:p w:rsidR="00CD5530" w:rsidRDefault="00CD5530" w:rsidP="00CD5530">
      <w:pPr>
        <w:pStyle w:val="af"/>
        <w:ind w:left="0"/>
        <w:rPr>
          <w:b/>
          <w:sz w:val="28"/>
          <w:szCs w:val="28"/>
        </w:rPr>
      </w:pPr>
    </w:p>
    <w:p w:rsidR="00CD5530" w:rsidRDefault="00CD5530" w:rsidP="00CD5530">
      <w:pPr>
        <w:pStyle w:val="af"/>
        <w:ind w:left="0"/>
        <w:rPr>
          <w:b/>
          <w:sz w:val="28"/>
          <w:szCs w:val="28"/>
        </w:rPr>
      </w:pPr>
    </w:p>
    <w:p w:rsidR="00CD5530" w:rsidRDefault="00CD5530" w:rsidP="00CD5530">
      <w:pPr>
        <w:pStyle w:val="af"/>
        <w:ind w:left="0"/>
        <w:rPr>
          <w:b/>
          <w:sz w:val="28"/>
          <w:szCs w:val="28"/>
        </w:rPr>
      </w:pPr>
    </w:p>
    <w:p w:rsidR="00CD5530" w:rsidRDefault="00CD5530" w:rsidP="00CD5530">
      <w:pPr>
        <w:pStyle w:val="af"/>
        <w:ind w:left="0"/>
        <w:rPr>
          <w:b/>
          <w:sz w:val="28"/>
          <w:szCs w:val="28"/>
        </w:rPr>
      </w:pPr>
    </w:p>
    <w:p w:rsidR="00CD5530" w:rsidRDefault="00CD5530" w:rsidP="00CD5530">
      <w:pPr>
        <w:rPr>
          <w:rFonts w:ascii="Times New Roman" w:eastAsia="Lucida Sans Unicode" w:hAnsi="Times New Roman" w:cs="Mangal"/>
          <w:b/>
          <w:kern w:val="1"/>
          <w:sz w:val="28"/>
          <w:szCs w:val="28"/>
          <w:lang w:eastAsia="hi-IN" w:bidi="hi-IN"/>
        </w:rPr>
      </w:pPr>
      <w:r>
        <w:rPr>
          <w:b/>
          <w:sz w:val="28"/>
          <w:szCs w:val="28"/>
        </w:rPr>
        <w:br w:type="page"/>
      </w:r>
    </w:p>
    <w:p w:rsidR="00CD5530" w:rsidRPr="00655590" w:rsidRDefault="00CD5530" w:rsidP="00CD5530">
      <w:pPr>
        <w:pStyle w:val="af"/>
        <w:ind w:left="0"/>
        <w:jc w:val="center"/>
        <w:rPr>
          <w:rFonts w:ascii="Times New Roman" w:hAnsi="Times New Roman"/>
          <w:b/>
          <w:sz w:val="28"/>
          <w:szCs w:val="28"/>
        </w:rPr>
      </w:pPr>
      <w:r w:rsidRPr="00655590">
        <w:rPr>
          <w:rFonts w:ascii="Times New Roman" w:hAnsi="Times New Roman"/>
          <w:b/>
          <w:sz w:val="28"/>
          <w:szCs w:val="28"/>
        </w:rPr>
        <w:lastRenderedPageBreak/>
        <w:t>Качественный анализ заданий</w:t>
      </w:r>
    </w:p>
    <w:p w:rsidR="00CD5530" w:rsidRPr="00655590" w:rsidRDefault="00CD5530" w:rsidP="00CD5530">
      <w:pPr>
        <w:pStyle w:val="af"/>
        <w:ind w:left="0"/>
        <w:jc w:val="center"/>
        <w:rPr>
          <w:rFonts w:ascii="Times New Roman" w:hAnsi="Times New Roman"/>
          <w:b/>
          <w:sz w:val="16"/>
          <w:szCs w:val="16"/>
        </w:rPr>
      </w:pPr>
    </w:p>
    <w:tbl>
      <w:tblPr>
        <w:tblW w:w="0" w:type="auto"/>
        <w:jc w:val="center"/>
        <w:tblLook w:val="01E0"/>
      </w:tblPr>
      <w:tblGrid>
        <w:gridCol w:w="1384"/>
        <w:gridCol w:w="7916"/>
      </w:tblGrid>
      <w:tr w:rsidR="00CD5530" w:rsidRPr="00655590" w:rsidTr="00CD5530">
        <w:trPr>
          <w:jc w:val="center"/>
        </w:trPr>
        <w:tc>
          <w:tcPr>
            <w:tcW w:w="1384" w:type="dxa"/>
            <w:tcBorders>
              <w:top w:val="single" w:sz="4" w:space="0" w:color="auto"/>
              <w:left w:val="single" w:sz="4" w:space="0" w:color="auto"/>
              <w:bottom w:val="single" w:sz="4" w:space="0" w:color="auto"/>
              <w:right w:val="single" w:sz="4" w:space="0" w:color="auto"/>
            </w:tcBorders>
            <w:hideMark/>
          </w:tcPr>
          <w:p w:rsidR="00CD5530" w:rsidRPr="00655590" w:rsidRDefault="00CD5530" w:rsidP="00655590">
            <w:pPr>
              <w:pStyle w:val="aff1"/>
              <w:spacing w:before="0"/>
              <w:ind w:left="-57" w:right="-57"/>
              <w:jc w:val="center"/>
              <w:rPr>
                <w:b/>
                <w:sz w:val="24"/>
              </w:rPr>
            </w:pPr>
            <w:r w:rsidRPr="00655590">
              <w:rPr>
                <w:b/>
                <w:sz w:val="24"/>
              </w:rPr>
              <w:t>№ задания</w:t>
            </w:r>
          </w:p>
        </w:tc>
        <w:tc>
          <w:tcPr>
            <w:tcW w:w="7916" w:type="dxa"/>
            <w:tcBorders>
              <w:top w:val="single" w:sz="4" w:space="0" w:color="auto"/>
              <w:left w:val="single" w:sz="4" w:space="0" w:color="auto"/>
              <w:bottom w:val="single" w:sz="4" w:space="0" w:color="auto"/>
              <w:right w:val="single" w:sz="4" w:space="0" w:color="auto"/>
            </w:tcBorders>
            <w:hideMark/>
          </w:tcPr>
          <w:p w:rsidR="00CD5530" w:rsidRPr="00655590" w:rsidRDefault="00CD5530" w:rsidP="00655590">
            <w:pPr>
              <w:pStyle w:val="aff1"/>
              <w:spacing w:before="0"/>
              <w:jc w:val="center"/>
              <w:rPr>
                <w:b/>
                <w:sz w:val="24"/>
              </w:rPr>
            </w:pPr>
            <w:r w:rsidRPr="00655590">
              <w:rPr>
                <w:b/>
                <w:sz w:val="24"/>
              </w:rPr>
              <w:t>Типичные ошибки</w:t>
            </w:r>
          </w:p>
        </w:tc>
      </w:tr>
      <w:tr w:rsidR="00CD5530" w:rsidRPr="00655590" w:rsidTr="00655590">
        <w:trPr>
          <w:trHeight w:val="1987"/>
          <w:jc w:val="center"/>
        </w:trPr>
        <w:tc>
          <w:tcPr>
            <w:tcW w:w="1384" w:type="dxa"/>
            <w:tcBorders>
              <w:top w:val="single" w:sz="4" w:space="0" w:color="auto"/>
              <w:left w:val="single" w:sz="4" w:space="0" w:color="auto"/>
              <w:right w:val="single" w:sz="4" w:space="0" w:color="auto"/>
            </w:tcBorders>
            <w:hideMark/>
          </w:tcPr>
          <w:p w:rsidR="00CD5530" w:rsidRPr="00655590" w:rsidRDefault="00CD5530" w:rsidP="00655590">
            <w:pPr>
              <w:pStyle w:val="aff1"/>
              <w:spacing w:before="0"/>
              <w:jc w:val="center"/>
              <w:rPr>
                <w:sz w:val="24"/>
              </w:rPr>
            </w:pPr>
            <w:r w:rsidRPr="00655590">
              <w:rPr>
                <w:sz w:val="24"/>
              </w:rPr>
              <w:t>20</w:t>
            </w:r>
          </w:p>
        </w:tc>
        <w:tc>
          <w:tcPr>
            <w:tcW w:w="7916" w:type="dxa"/>
            <w:tcBorders>
              <w:top w:val="single" w:sz="4" w:space="0" w:color="auto"/>
              <w:left w:val="single" w:sz="4" w:space="0" w:color="auto"/>
              <w:right w:val="single" w:sz="4" w:space="0" w:color="auto"/>
            </w:tcBorders>
            <w:hideMark/>
          </w:tcPr>
          <w:p w:rsidR="00CD5530" w:rsidRPr="00655590" w:rsidRDefault="00CD5530" w:rsidP="00655590">
            <w:pPr>
              <w:pStyle w:val="aff1"/>
              <w:spacing w:before="0"/>
              <w:rPr>
                <w:sz w:val="24"/>
              </w:rPr>
            </w:pPr>
            <w:r w:rsidRPr="00655590">
              <w:rPr>
                <w:sz w:val="24"/>
              </w:rPr>
              <w:t>Учащиеся часто проставляли вместо степени окисления заряды ионов, неправильно определяли степени окисления атомов в соединениях, процессов окисления и восстановления.</w:t>
            </w:r>
          </w:p>
          <w:p w:rsidR="00CD5530" w:rsidRPr="00655590" w:rsidRDefault="00CD5530" w:rsidP="00655590">
            <w:pPr>
              <w:pStyle w:val="aff1"/>
              <w:spacing w:before="0"/>
              <w:rPr>
                <w:sz w:val="24"/>
              </w:rPr>
            </w:pPr>
            <w:r w:rsidRPr="00655590">
              <w:rPr>
                <w:sz w:val="24"/>
              </w:rPr>
              <w:t>Были допущены ошибки в составлении уравнений (отсутствие  правильных коэффициентов в уравнении).</w:t>
            </w:r>
          </w:p>
          <w:p w:rsidR="00CD5530" w:rsidRPr="00655590" w:rsidRDefault="00CD5530" w:rsidP="00655590">
            <w:pPr>
              <w:pStyle w:val="aff1"/>
              <w:spacing w:before="0"/>
              <w:rPr>
                <w:sz w:val="24"/>
              </w:rPr>
            </w:pPr>
            <w:r w:rsidRPr="00655590">
              <w:rPr>
                <w:sz w:val="24"/>
              </w:rPr>
              <w:t>У учащихся возникли трудности в составлении электронного уравнения для удвоенных атомов в соединении</w:t>
            </w:r>
          </w:p>
        </w:tc>
      </w:tr>
      <w:tr w:rsidR="00CD5530" w:rsidRPr="00655590" w:rsidTr="00B622A1">
        <w:trPr>
          <w:trHeight w:val="1904"/>
          <w:jc w:val="center"/>
        </w:trPr>
        <w:tc>
          <w:tcPr>
            <w:tcW w:w="1384" w:type="dxa"/>
            <w:tcBorders>
              <w:top w:val="single" w:sz="4" w:space="0" w:color="auto"/>
              <w:left w:val="single" w:sz="4" w:space="0" w:color="auto"/>
              <w:bottom w:val="single" w:sz="4" w:space="0" w:color="auto"/>
              <w:right w:val="single" w:sz="4" w:space="0" w:color="auto"/>
            </w:tcBorders>
            <w:hideMark/>
          </w:tcPr>
          <w:p w:rsidR="00CD5530" w:rsidRPr="00655590" w:rsidRDefault="00CD5530" w:rsidP="00655590">
            <w:pPr>
              <w:pStyle w:val="aff1"/>
              <w:spacing w:before="0"/>
              <w:jc w:val="center"/>
              <w:rPr>
                <w:sz w:val="24"/>
              </w:rPr>
            </w:pPr>
            <w:r w:rsidRPr="00655590">
              <w:rPr>
                <w:sz w:val="24"/>
              </w:rPr>
              <w:t>21</w:t>
            </w:r>
          </w:p>
        </w:tc>
        <w:tc>
          <w:tcPr>
            <w:tcW w:w="7916" w:type="dxa"/>
            <w:tcBorders>
              <w:top w:val="single" w:sz="4" w:space="0" w:color="auto"/>
              <w:left w:val="single" w:sz="4" w:space="0" w:color="auto"/>
              <w:bottom w:val="single" w:sz="4" w:space="0" w:color="auto"/>
              <w:right w:val="single" w:sz="4" w:space="0" w:color="auto"/>
            </w:tcBorders>
            <w:hideMark/>
          </w:tcPr>
          <w:p w:rsidR="00CD5530" w:rsidRPr="00655590" w:rsidRDefault="00CD5530" w:rsidP="00655590">
            <w:pPr>
              <w:pStyle w:val="aff1"/>
              <w:spacing w:before="0"/>
              <w:rPr>
                <w:sz w:val="24"/>
              </w:rPr>
            </w:pPr>
            <w:r w:rsidRPr="00655590">
              <w:rPr>
                <w:sz w:val="24"/>
              </w:rPr>
              <w:t>В работах учащихся присутствовало небрежное оформление данных задачи, ее решения. У величин часто не указывались размерности. Неправильно рассчитывались молекулярные массы веществ. Имелись ошибки в написании химических уравнений, химических формул соединений серы. В решении неправильно составлялись соотношения веществ по химическому уравнению.</w:t>
            </w:r>
          </w:p>
          <w:p w:rsidR="00CD5530" w:rsidRPr="00655590" w:rsidRDefault="00CD5530" w:rsidP="00655590">
            <w:pPr>
              <w:pStyle w:val="aff1"/>
              <w:spacing w:before="0"/>
              <w:rPr>
                <w:sz w:val="24"/>
              </w:rPr>
            </w:pPr>
            <w:r w:rsidRPr="00655590">
              <w:rPr>
                <w:sz w:val="24"/>
              </w:rPr>
              <w:t>В выполнении данного задания были допущены математические ошибки</w:t>
            </w:r>
          </w:p>
        </w:tc>
      </w:tr>
      <w:tr w:rsidR="00CD5530" w:rsidRPr="00655590" w:rsidTr="00B622A1">
        <w:trPr>
          <w:trHeight w:val="1687"/>
          <w:jc w:val="center"/>
        </w:trPr>
        <w:tc>
          <w:tcPr>
            <w:tcW w:w="1384" w:type="dxa"/>
            <w:tcBorders>
              <w:top w:val="single" w:sz="4" w:space="0" w:color="auto"/>
              <w:left w:val="single" w:sz="4" w:space="0" w:color="auto"/>
              <w:bottom w:val="single" w:sz="4" w:space="0" w:color="auto"/>
              <w:right w:val="single" w:sz="4" w:space="0" w:color="auto"/>
            </w:tcBorders>
            <w:hideMark/>
          </w:tcPr>
          <w:p w:rsidR="00CD5530" w:rsidRPr="00655590" w:rsidRDefault="00CD5530" w:rsidP="00655590">
            <w:pPr>
              <w:pStyle w:val="aff1"/>
              <w:spacing w:before="0"/>
              <w:jc w:val="center"/>
              <w:rPr>
                <w:sz w:val="24"/>
              </w:rPr>
            </w:pPr>
            <w:r w:rsidRPr="00655590">
              <w:rPr>
                <w:sz w:val="24"/>
              </w:rPr>
              <w:t>22</w:t>
            </w:r>
          </w:p>
        </w:tc>
        <w:tc>
          <w:tcPr>
            <w:tcW w:w="7916" w:type="dxa"/>
            <w:tcBorders>
              <w:top w:val="single" w:sz="4" w:space="0" w:color="auto"/>
              <w:left w:val="single" w:sz="4" w:space="0" w:color="auto"/>
              <w:bottom w:val="single" w:sz="4" w:space="0" w:color="auto"/>
              <w:right w:val="single" w:sz="4" w:space="0" w:color="auto"/>
            </w:tcBorders>
            <w:hideMark/>
          </w:tcPr>
          <w:p w:rsidR="00CD5530" w:rsidRPr="00655590" w:rsidRDefault="00CD5530" w:rsidP="00655590">
            <w:pPr>
              <w:pStyle w:val="aff1"/>
              <w:spacing w:before="0"/>
              <w:rPr>
                <w:sz w:val="24"/>
              </w:rPr>
            </w:pPr>
            <w:r w:rsidRPr="00655590">
              <w:rPr>
                <w:sz w:val="24"/>
              </w:rPr>
              <w:t>Невнимательное прочтение задания привело к тому, что учащиеся не отвечали на все поставленные вопросы в задании.</w:t>
            </w:r>
          </w:p>
          <w:p w:rsidR="00CD5530" w:rsidRPr="00655590" w:rsidRDefault="00CD5530" w:rsidP="00655590">
            <w:pPr>
              <w:pStyle w:val="aff1"/>
              <w:spacing w:before="0"/>
              <w:rPr>
                <w:sz w:val="24"/>
              </w:rPr>
            </w:pPr>
            <w:r w:rsidRPr="00655590">
              <w:rPr>
                <w:sz w:val="24"/>
              </w:rPr>
              <w:t>Многие учащиеся не смогли описать физические свойства искомых веществ.</w:t>
            </w:r>
          </w:p>
          <w:p w:rsidR="00CD5530" w:rsidRPr="00655590" w:rsidRDefault="00CD5530" w:rsidP="00B622A1">
            <w:pPr>
              <w:pStyle w:val="aff1"/>
              <w:spacing w:before="0"/>
              <w:rPr>
                <w:sz w:val="24"/>
              </w:rPr>
            </w:pPr>
            <w:r w:rsidRPr="00655590">
              <w:rPr>
                <w:sz w:val="24"/>
              </w:rPr>
              <w:t>Учащиеся часто проставляли вместо зарядов ионов степени окисления атомов</w:t>
            </w:r>
          </w:p>
        </w:tc>
      </w:tr>
    </w:tbl>
    <w:p w:rsidR="00CD5530" w:rsidRDefault="00CD5530" w:rsidP="00CD5530">
      <w:pPr>
        <w:jc w:val="both"/>
        <w:rPr>
          <w:rFonts w:ascii="Times New Roman" w:eastAsia="Times New Roman" w:hAnsi="Times New Roman"/>
          <w:sz w:val="28"/>
          <w:szCs w:val="28"/>
        </w:rPr>
      </w:pPr>
    </w:p>
    <w:p w:rsidR="00CD5530" w:rsidRPr="0051676E" w:rsidRDefault="00CD5530" w:rsidP="00CD5530">
      <w:pPr>
        <w:ind w:firstLine="708"/>
        <w:jc w:val="both"/>
        <w:rPr>
          <w:rFonts w:ascii="Times New Roman" w:eastAsia="Times New Roman" w:hAnsi="Times New Roman"/>
          <w:sz w:val="28"/>
          <w:szCs w:val="28"/>
        </w:rPr>
      </w:pPr>
      <w:r w:rsidRPr="0051676E">
        <w:rPr>
          <w:rFonts w:ascii="Times New Roman" w:eastAsia="Times New Roman" w:hAnsi="Times New Roman"/>
          <w:sz w:val="28"/>
          <w:szCs w:val="28"/>
        </w:rPr>
        <w:t>В целях повышения качества подготовки по химии выпускников основной школы рекомендуются следующие меры:</w:t>
      </w:r>
    </w:p>
    <w:p w:rsidR="00CD5530" w:rsidRPr="0051676E" w:rsidRDefault="00CD5530" w:rsidP="00CD5530">
      <w:pPr>
        <w:ind w:firstLine="709"/>
        <w:jc w:val="both"/>
        <w:rPr>
          <w:rFonts w:ascii="Times New Roman" w:eastAsia="Times New Roman" w:hAnsi="Times New Roman"/>
          <w:sz w:val="28"/>
          <w:szCs w:val="28"/>
        </w:rPr>
      </w:pPr>
      <w:r>
        <w:rPr>
          <w:rFonts w:ascii="Times New Roman" w:eastAsia="Times New Roman" w:hAnsi="Times New Roman"/>
          <w:sz w:val="28"/>
          <w:szCs w:val="28"/>
        </w:rPr>
        <w:t>- </w:t>
      </w:r>
      <w:r w:rsidRPr="0051676E">
        <w:rPr>
          <w:rFonts w:ascii="Times New Roman" w:eastAsia="Times New Roman" w:hAnsi="Times New Roman"/>
          <w:sz w:val="28"/>
          <w:szCs w:val="28"/>
        </w:rPr>
        <w:t>тщательнее отрабатывать материал: практико-ориентированного направления, в том числе имеющий непосредственное отношени</w:t>
      </w:r>
      <w:r>
        <w:rPr>
          <w:rFonts w:ascii="Times New Roman" w:eastAsia="Times New Roman" w:hAnsi="Times New Roman"/>
          <w:sz w:val="28"/>
          <w:szCs w:val="28"/>
        </w:rPr>
        <w:t>е</w:t>
      </w:r>
      <w:r w:rsidRPr="0051676E">
        <w:rPr>
          <w:rFonts w:ascii="Times New Roman" w:eastAsia="Times New Roman" w:hAnsi="Times New Roman"/>
          <w:sz w:val="28"/>
          <w:szCs w:val="28"/>
        </w:rPr>
        <w:t xml:space="preserve"> к реальным жизненным ситуациям; содержащий сведения о роли веществ в различных отраслях промышленности, сельском хозяйстве, быту, их грамотном хранении и применении; </w:t>
      </w:r>
    </w:p>
    <w:p w:rsidR="00CD5530" w:rsidRPr="0051676E" w:rsidRDefault="00CD5530" w:rsidP="00CD5530">
      <w:pPr>
        <w:ind w:firstLine="709"/>
        <w:jc w:val="both"/>
        <w:rPr>
          <w:rFonts w:ascii="Times New Roman" w:eastAsia="Times New Roman" w:hAnsi="Times New Roman"/>
          <w:sz w:val="28"/>
          <w:szCs w:val="28"/>
        </w:rPr>
      </w:pPr>
      <w:r>
        <w:rPr>
          <w:rFonts w:ascii="Times New Roman" w:eastAsia="Times New Roman" w:hAnsi="Times New Roman"/>
          <w:sz w:val="28"/>
          <w:szCs w:val="28"/>
        </w:rPr>
        <w:t>- </w:t>
      </w:r>
      <w:r w:rsidRPr="0051676E">
        <w:rPr>
          <w:rFonts w:ascii="Times New Roman" w:eastAsia="Times New Roman" w:hAnsi="Times New Roman"/>
          <w:sz w:val="28"/>
          <w:szCs w:val="28"/>
        </w:rPr>
        <w:t xml:space="preserve">продолжить работу по формированию у учащихся таких общеучебных умений, как </w:t>
      </w:r>
      <w:r>
        <w:rPr>
          <w:rFonts w:ascii="Times New Roman" w:eastAsia="Times New Roman" w:hAnsi="Times New Roman"/>
          <w:sz w:val="28"/>
          <w:szCs w:val="28"/>
        </w:rPr>
        <w:t>использование</w:t>
      </w:r>
      <w:r w:rsidRPr="0051676E">
        <w:rPr>
          <w:rFonts w:ascii="Times New Roman" w:eastAsia="Times New Roman" w:hAnsi="Times New Roman"/>
          <w:sz w:val="28"/>
          <w:szCs w:val="28"/>
        </w:rPr>
        <w:t xml:space="preserve"> информации (например, типичные окислители и восстановители), представленной в различном виде (текст, таблица, график, схема, диаграмма), а также умения представлять переработанные данные в различной форме;</w:t>
      </w:r>
    </w:p>
    <w:p w:rsidR="00CD5530" w:rsidRPr="0051676E" w:rsidRDefault="00CD5530" w:rsidP="00CD5530">
      <w:pPr>
        <w:ind w:firstLine="709"/>
        <w:jc w:val="both"/>
        <w:rPr>
          <w:rFonts w:ascii="Times New Roman" w:eastAsia="Times New Roman" w:hAnsi="Times New Roman"/>
          <w:sz w:val="28"/>
          <w:szCs w:val="28"/>
        </w:rPr>
      </w:pPr>
      <w:r>
        <w:rPr>
          <w:rFonts w:ascii="Times New Roman" w:eastAsia="Times New Roman" w:hAnsi="Times New Roman"/>
          <w:sz w:val="28"/>
          <w:szCs w:val="28"/>
        </w:rPr>
        <w:t>- </w:t>
      </w:r>
      <w:r w:rsidRPr="0051676E">
        <w:rPr>
          <w:rFonts w:ascii="Times New Roman" w:eastAsia="Times New Roman" w:hAnsi="Times New Roman"/>
          <w:sz w:val="28"/>
          <w:szCs w:val="28"/>
        </w:rPr>
        <w:t>при отработке материала использовать все многообразие существующих заданий с различными алгоритмами решения, в том числе нетестовой формы;</w:t>
      </w:r>
    </w:p>
    <w:p w:rsidR="00CD5530" w:rsidRPr="00F03A12" w:rsidRDefault="00CD5530" w:rsidP="00CD5530">
      <w:pPr>
        <w:ind w:firstLine="709"/>
        <w:jc w:val="both"/>
        <w:rPr>
          <w:rFonts w:ascii="Times New Roman" w:hAnsi="Times New Roman"/>
          <w:sz w:val="28"/>
          <w:szCs w:val="28"/>
        </w:rPr>
      </w:pPr>
      <w:r>
        <w:rPr>
          <w:rFonts w:ascii="Times New Roman" w:hAnsi="Times New Roman"/>
          <w:sz w:val="28"/>
          <w:szCs w:val="28"/>
        </w:rPr>
        <w:t xml:space="preserve">- </w:t>
      </w:r>
      <w:r w:rsidRPr="00F03A12">
        <w:rPr>
          <w:rFonts w:ascii="Times New Roman" w:hAnsi="Times New Roman"/>
          <w:sz w:val="28"/>
          <w:szCs w:val="28"/>
        </w:rPr>
        <w:t>ознакомиться со спецификацией экзаменационной работы, которая размещается на сайте ФИПИ</w:t>
      </w:r>
      <w:r>
        <w:rPr>
          <w:rFonts w:ascii="Times New Roman" w:hAnsi="Times New Roman"/>
          <w:sz w:val="28"/>
          <w:szCs w:val="28"/>
        </w:rPr>
        <w:t xml:space="preserve"> </w:t>
      </w:r>
      <w:r w:rsidRPr="00A91F38">
        <w:rPr>
          <w:rFonts w:ascii="Times New Roman" w:hAnsi="Times New Roman"/>
          <w:sz w:val="28"/>
          <w:szCs w:val="28"/>
        </w:rPr>
        <w:t>(</w:t>
      </w:r>
      <w:r w:rsidRPr="00A91F38">
        <w:rPr>
          <w:rFonts w:ascii="Times New Roman" w:hAnsi="Times New Roman"/>
          <w:bCs/>
          <w:sz w:val="28"/>
          <w:szCs w:val="28"/>
        </w:rPr>
        <w:t>www.fipi.ru)</w:t>
      </w:r>
      <w:r w:rsidRPr="00A91F38">
        <w:rPr>
          <w:rFonts w:ascii="Times New Roman" w:hAnsi="Times New Roman"/>
          <w:sz w:val="28"/>
          <w:szCs w:val="28"/>
        </w:rPr>
        <w:t>;</w:t>
      </w:r>
    </w:p>
    <w:p w:rsidR="00CD5530" w:rsidRDefault="00CD5530" w:rsidP="00CD5530">
      <w:pPr>
        <w:ind w:firstLine="709"/>
        <w:jc w:val="both"/>
        <w:rPr>
          <w:rFonts w:ascii="Times New Roman" w:hAnsi="Times New Roman"/>
          <w:b/>
          <w:sz w:val="36"/>
          <w:szCs w:val="36"/>
        </w:rPr>
      </w:pPr>
      <w:r>
        <w:rPr>
          <w:rFonts w:ascii="Times New Roman" w:hAnsi="Times New Roman"/>
          <w:sz w:val="28"/>
          <w:szCs w:val="28"/>
        </w:rPr>
        <w:t>- о</w:t>
      </w:r>
      <w:r w:rsidRPr="00F03A12">
        <w:rPr>
          <w:rFonts w:ascii="Times New Roman" w:hAnsi="Times New Roman"/>
          <w:sz w:val="28"/>
          <w:szCs w:val="28"/>
        </w:rPr>
        <w:t xml:space="preserve">собое внимание обратить на умения учащихся анализировать текст предлагаемых заданий и сосредотачиваться на том, что требуется для выполнения задания. </w:t>
      </w:r>
    </w:p>
    <w:p w:rsidR="00CD5530" w:rsidRPr="00E51C72" w:rsidRDefault="00CD5530" w:rsidP="00B622A1">
      <w:pPr>
        <w:spacing w:after="240"/>
        <w:jc w:val="center"/>
        <w:rPr>
          <w:rFonts w:ascii="Times New Roman" w:hAnsi="Times New Roman"/>
          <w:b/>
          <w:sz w:val="36"/>
          <w:szCs w:val="36"/>
        </w:rPr>
      </w:pPr>
      <w:r w:rsidRPr="00E51C72">
        <w:rPr>
          <w:rFonts w:ascii="Times New Roman" w:hAnsi="Times New Roman"/>
          <w:b/>
          <w:sz w:val="36"/>
          <w:szCs w:val="36"/>
        </w:rPr>
        <w:lastRenderedPageBreak/>
        <w:t>ИНФОРМАТИКА и ИКТ</w:t>
      </w:r>
    </w:p>
    <w:p w:rsidR="00CD5530" w:rsidRPr="00DC3E38" w:rsidRDefault="00CD5530" w:rsidP="00CD5530">
      <w:pPr>
        <w:pStyle w:val="Default"/>
        <w:ind w:firstLine="708"/>
        <w:jc w:val="both"/>
        <w:rPr>
          <w:sz w:val="28"/>
          <w:szCs w:val="28"/>
        </w:rPr>
      </w:pPr>
      <w:r w:rsidRPr="00DC3E38">
        <w:rPr>
          <w:sz w:val="28"/>
          <w:szCs w:val="28"/>
        </w:rPr>
        <w:t xml:space="preserve">Государственная итоговая аттестация по информатике и ИКТ выпускников девятых классов является экзаменом по выбору. Работу выполняли 112 учащихся 9-х классов. </w:t>
      </w:r>
    </w:p>
    <w:p w:rsidR="00CD5530" w:rsidRPr="00DC3E38" w:rsidRDefault="00CD5530" w:rsidP="00CD5530">
      <w:pPr>
        <w:ind w:firstLine="708"/>
        <w:jc w:val="both"/>
        <w:rPr>
          <w:rFonts w:ascii="Times New Roman" w:hAnsi="Times New Roman"/>
          <w:b/>
          <w:sz w:val="36"/>
          <w:szCs w:val="36"/>
        </w:rPr>
      </w:pPr>
      <w:r w:rsidRPr="00DC3E38">
        <w:rPr>
          <w:rFonts w:ascii="Times New Roman" w:hAnsi="Times New Roman"/>
          <w:sz w:val="28"/>
          <w:szCs w:val="28"/>
        </w:rPr>
        <w:t>Содержание экзаменационной работы было рассчитано на выпускников 9-х классов образовательных организаций (школ, гимназий, лицеев) и направлено на оценку уровня овладения обучающимися материалами основной общеобразовательной программы основного общего образования по информатике и ИКТ.</w:t>
      </w:r>
    </w:p>
    <w:p w:rsidR="00CD5530" w:rsidRDefault="00CD5530" w:rsidP="00CD5530">
      <w:pPr>
        <w:rPr>
          <w:rFonts w:ascii="Times New Roman" w:hAnsi="Times New Roman"/>
          <w:b/>
          <w:bCs/>
          <w:sz w:val="28"/>
          <w:szCs w:val="28"/>
        </w:rPr>
      </w:pP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w:t>
      </w:r>
      <w:r>
        <w:rPr>
          <w:rFonts w:ascii="Times New Roman" w:hAnsi="Times New Roman"/>
          <w:b/>
          <w:bCs/>
          <w:sz w:val="28"/>
          <w:szCs w:val="28"/>
        </w:rPr>
        <w:t xml:space="preserve">по предмету </w:t>
      </w:r>
      <w:r w:rsidRPr="00DA395C">
        <w:rPr>
          <w:rFonts w:ascii="Times New Roman" w:hAnsi="Times New Roman"/>
          <w:b/>
          <w:bCs/>
          <w:sz w:val="28"/>
          <w:szCs w:val="28"/>
        </w:rPr>
        <w:t>по АТЕ</w:t>
      </w:r>
      <w:r>
        <w:rPr>
          <w:rFonts w:ascii="Times New Roman" w:hAnsi="Times New Roman"/>
          <w:b/>
          <w:bCs/>
          <w:sz w:val="28"/>
          <w:szCs w:val="28"/>
        </w:rPr>
        <w:t xml:space="preserve"> в 2015 году</w:t>
      </w:r>
    </w:p>
    <w:p w:rsidR="00CD5530" w:rsidRPr="00D6527A" w:rsidRDefault="00CD5530" w:rsidP="00CD5530">
      <w:pPr>
        <w:jc w:val="center"/>
        <w:rPr>
          <w:rFonts w:ascii="Times New Roman" w:hAnsi="Times New Roman"/>
          <w:b/>
          <w:sz w:val="16"/>
          <w:szCs w:val="16"/>
        </w:rPr>
      </w:pPr>
    </w:p>
    <w:tbl>
      <w:tblPr>
        <w:tblW w:w="9154" w:type="dxa"/>
        <w:jc w:val="center"/>
        <w:tblInd w:w="113" w:type="dxa"/>
        <w:tblLayout w:type="fixed"/>
        <w:tblLook w:val="04A0"/>
      </w:tblPr>
      <w:tblGrid>
        <w:gridCol w:w="584"/>
        <w:gridCol w:w="1963"/>
        <w:gridCol w:w="850"/>
        <w:gridCol w:w="587"/>
        <w:gridCol w:w="538"/>
        <w:gridCol w:w="727"/>
        <w:gridCol w:w="680"/>
        <w:gridCol w:w="738"/>
        <w:gridCol w:w="822"/>
        <w:gridCol w:w="737"/>
        <w:gridCol w:w="928"/>
      </w:tblGrid>
      <w:tr w:rsidR="00CD5530" w:rsidRPr="001A7C7D" w:rsidTr="00CD5530">
        <w:trPr>
          <w:trHeight w:val="465"/>
          <w:jc w:val="center"/>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 п/п</w:t>
            </w:r>
          </w:p>
        </w:tc>
        <w:tc>
          <w:tcPr>
            <w:tcW w:w="19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АТЕ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2A1"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Кол-</w:t>
            </w:r>
          </w:p>
          <w:p w:rsidR="00B622A1"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во сда</w:t>
            </w:r>
            <w:r>
              <w:rPr>
                <w:rFonts w:ascii="Times New Roman" w:eastAsia="Times New Roman" w:hAnsi="Times New Roman"/>
                <w:b/>
              </w:rPr>
              <w:t>-</w:t>
            </w:r>
          </w:p>
          <w:p w:rsidR="00B622A1" w:rsidRDefault="00CD5530" w:rsidP="00CD5530">
            <w:pPr>
              <w:ind w:left="-57" w:right="-57"/>
              <w:jc w:val="center"/>
              <w:rPr>
                <w:rFonts w:ascii="Times New Roman" w:eastAsia="Times New Roman" w:hAnsi="Times New Roman"/>
                <w:b/>
              </w:rPr>
            </w:pPr>
            <w:r>
              <w:rPr>
                <w:rFonts w:ascii="Times New Roman" w:eastAsia="Times New Roman" w:hAnsi="Times New Roman"/>
                <w:b/>
              </w:rPr>
              <w:t>вав-</w:t>
            </w:r>
          </w:p>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ших</w:t>
            </w: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D6527A">
              <w:rPr>
                <w:rFonts w:ascii="Times New Roman" w:eastAsia="Times New Roman" w:hAnsi="Times New Roman"/>
                <w:b/>
              </w:rPr>
              <w:t>2</w:t>
            </w:r>
            <w:r>
              <w:rPr>
                <w:rFonts w:ascii="Times New Roman" w:eastAsia="Times New Roman" w:hAnsi="Times New Roman"/>
                <w:b/>
              </w:rPr>
              <w:t>»</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D6527A">
              <w:rPr>
                <w:rFonts w:ascii="Times New Roman" w:eastAsia="Times New Roman" w:hAnsi="Times New Roman"/>
                <w:b/>
              </w:rPr>
              <w:t>3</w:t>
            </w:r>
            <w:r>
              <w:rPr>
                <w:rFonts w:ascii="Times New Roman" w:eastAsia="Times New Roman" w:hAnsi="Times New Roman"/>
                <w:b/>
              </w:rPr>
              <w:t>»</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D6527A">
              <w:rPr>
                <w:rFonts w:ascii="Times New Roman" w:eastAsia="Times New Roman" w:hAnsi="Times New Roman"/>
                <w:b/>
              </w:rPr>
              <w:t>4</w:t>
            </w:r>
            <w:r>
              <w:rPr>
                <w:rFonts w:ascii="Times New Roman" w:eastAsia="Times New Roman" w:hAnsi="Times New Roman"/>
                <w:b/>
              </w:rPr>
              <w:t>»</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D6527A">
              <w:rPr>
                <w:rFonts w:ascii="Times New Roman" w:eastAsia="Times New Roman" w:hAnsi="Times New Roman"/>
                <w:b/>
              </w:rPr>
              <w:t>5</w:t>
            </w:r>
            <w:r>
              <w:rPr>
                <w:rFonts w:ascii="Times New Roman" w:eastAsia="Times New Roman" w:hAnsi="Times New Roman"/>
                <w:b/>
              </w:rPr>
              <w:t>»</w:t>
            </w:r>
          </w:p>
        </w:tc>
      </w:tr>
      <w:tr w:rsidR="00CD5530" w:rsidRPr="001A7C7D" w:rsidTr="00CD5530">
        <w:trPr>
          <w:trHeight w:val="615"/>
          <w:jc w:val="center"/>
        </w:trPr>
        <w:tc>
          <w:tcPr>
            <w:tcW w:w="584" w:type="dxa"/>
            <w:vMerge/>
            <w:tcBorders>
              <w:top w:val="single" w:sz="4" w:space="0" w:color="auto"/>
              <w:left w:val="single" w:sz="4" w:space="0" w:color="auto"/>
              <w:bottom w:val="single" w:sz="4" w:space="0" w:color="auto"/>
              <w:right w:val="single" w:sz="4" w:space="0" w:color="auto"/>
            </w:tcBorders>
            <w:vAlign w:val="center"/>
            <w:hideMark/>
          </w:tcPr>
          <w:p w:rsidR="00CD5530" w:rsidRPr="00D6527A" w:rsidRDefault="00CD5530" w:rsidP="00CD5530">
            <w:pPr>
              <w:ind w:left="-57" w:right="-57"/>
              <w:jc w:val="center"/>
              <w:rPr>
                <w:rFonts w:ascii="Times New Roman" w:eastAsia="Times New Roman" w:hAnsi="Times New Roman"/>
                <w:b/>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CD5530" w:rsidRPr="00D6527A" w:rsidRDefault="00CD5530" w:rsidP="00CD5530">
            <w:pPr>
              <w:ind w:left="-57" w:right="-57"/>
              <w:jc w:val="center"/>
              <w:rPr>
                <w:rFonts w:ascii="Times New Roman" w:eastAsia="Times New Roman" w:hAnsi="Times New Roman"/>
                <w: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D5530" w:rsidRPr="00D6527A" w:rsidRDefault="00CD5530" w:rsidP="00CD5530">
            <w:pPr>
              <w:ind w:left="-57" w:right="-57"/>
              <w:jc w:val="center"/>
              <w:rPr>
                <w:rFonts w:ascii="Times New Roman" w:eastAsia="Times New Roman" w:hAnsi="Times New Roman"/>
                <w:b/>
              </w:rPr>
            </w:pPr>
          </w:p>
        </w:tc>
        <w:tc>
          <w:tcPr>
            <w:tcW w:w="587"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чел</w:t>
            </w:r>
            <w:r>
              <w:rPr>
                <w:rFonts w:ascii="Times New Roman" w:eastAsia="Times New Roman" w:hAnsi="Times New Roman"/>
                <w:b/>
              </w:rPr>
              <w:t>.</w:t>
            </w:r>
          </w:p>
        </w:tc>
        <w:tc>
          <w:tcPr>
            <w:tcW w:w="538"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w:t>
            </w:r>
          </w:p>
        </w:tc>
        <w:tc>
          <w:tcPr>
            <w:tcW w:w="727"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чел</w:t>
            </w:r>
            <w:r>
              <w:rPr>
                <w:rFonts w:ascii="Times New Roman" w:eastAsia="Times New Roman" w:hAnsi="Times New Roman"/>
                <w:b/>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чел</w:t>
            </w:r>
            <w:r>
              <w:rPr>
                <w:rFonts w:ascii="Times New Roman" w:eastAsia="Times New Roman" w:hAnsi="Times New Roman"/>
                <w:b/>
              </w:rPr>
              <w:t>.</w:t>
            </w:r>
          </w:p>
        </w:tc>
        <w:tc>
          <w:tcPr>
            <w:tcW w:w="822"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чел</w:t>
            </w:r>
            <w:r>
              <w:rPr>
                <w:rFonts w:ascii="Times New Roman" w:eastAsia="Times New Roman" w:hAnsi="Times New Roman"/>
                <w:b/>
              </w:rPr>
              <w:t>.</w:t>
            </w:r>
          </w:p>
        </w:tc>
        <w:tc>
          <w:tcPr>
            <w:tcW w:w="928"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w:t>
            </w:r>
          </w:p>
        </w:tc>
      </w:tr>
      <w:tr w:rsidR="00CD5530" w:rsidRPr="001A7C7D" w:rsidTr="00CD5530">
        <w:trPr>
          <w:trHeight w:val="300"/>
          <w:jc w:val="center"/>
        </w:trPr>
        <w:tc>
          <w:tcPr>
            <w:tcW w:w="584" w:type="dxa"/>
            <w:tcBorders>
              <w:top w:val="nil"/>
              <w:left w:val="single" w:sz="4" w:space="0" w:color="auto"/>
              <w:bottom w:val="single" w:sz="4" w:space="0" w:color="auto"/>
              <w:right w:val="single" w:sz="4" w:space="0" w:color="auto"/>
            </w:tcBorders>
            <w:shd w:val="clear" w:color="auto" w:fill="auto"/>
            <w:noWrap/>
            <w:vAlign w:val="bottom"/>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196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Касимовский</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58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5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2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92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84" w:type="dxa"/>
            <w:tcBorders>
              <w:top w:val="nil"/>
              <w:left w:val="single" w:sz="4" w:space="0" w:color="auto"/>
              <w:bottom w:val="single" w:sz="4" w:space="0" w:color="auto"/>
              <w:right w:val="single" w:sz="4" w:space="0" w:color="auto"/>
            </w:tcBorders>
            <w:shd w:val="clear" w:color="auto" w:fill="auto"/>
            <w:noWrap/>
            <w:vAlign w:val="bottom"/>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196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Клепиковский</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9</w:t>
            </w:r>
          </w:p>
        </w:tc>
        <w:tc>
          <w:tcPr>
            <w:tcW w:w="58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5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2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33</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92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67</w:t>
            </w:r>
          </w:p>
        </w:tc>
      </w:tr>
      <w:tr w:rsidR="00CD5530" w:rsidRPr="001A7C7D" w:rsidTr="00CD5530">
        <w:trPr>
          <w:trHeight w:val="300"/>
          <w:jc w:val="center"/>
        </w:trPr>
        <w:tc>
          <w:tcPr>
            <w:tcW w:w="584" w:type="dxa"/>
            <w:tcBorders>
              <w:top w:val="nil"/>
              <w:left w:val="single" w:sz="4" w:space="0" w:color="auto"/>
              <w:bottom w:val="single" w:sz="4" w:space="0" w:color="auto"/>
              <w:right w:val="single" w:sz="4" w:space="0" w:color="auto"/>
            </w:tcBorders>
            <w:shd w:val="clear" w:color="auto" w:fill="auto"/>
            <w:noWrap/>
            <w:vAlign w:val="bottom"/>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196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Пронский</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58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5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2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92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r>
      <w:tr w:rsidR="00CD5530" w:rsidRPr="001A7C7D" w:rsidTr="00CD5530">
        <w:trPr>
          <w:trHeight w:val="300"/>
          <w:jc w:val="center"/>
        </w:trPr>
        <w:tc>
          <w:tcPr>
            <w:tcW w:w="584" w:type="dxa"/>
            <w:tcBorders>
              <w:top w:val="nil"/>
              <w:left w:val="single" w:sz="4" w:space="0" w:color="auto"/>
              <w:bottom w:val="single" w:sz="4" w:space="0" w:color="auto"/>
              <w:right w:val="single" w:sz="4" w:space="0" w:color="auto"/>
            </w:tcBorders>
            <w:shd w:val="clear" w:color="auto" w:fill="auto"/>
            <w:noWrap/>
            <w:vAlign w:val="bottom"/>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196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Ряжский</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58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5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2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92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84" w:type="dxa"/>
            <w:tcBorders>
              <w:top w:val="nil"/>
              <w:left w:val="single" w:sz="4" w:space="0" w:color="auto"/>
              <w:bottom w:val="single" w:sz="4" w:space="0" w:color="auto"/>
              <w:right w:val="single" w:sz="4" w:space="0" w:color="auto"/>
            </w:tcBorders>
            <w:shd w:val="clear" w:color="auto" w:fill="auto"/>
            <w:noWrap/>
            <w:vAlign w:val="bottom"/>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196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город Скопин</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w:t>
            </w:r>
          </w:p>
        </w:tc>
        <w:tc>
          <w:tcPr>
            <w:tcW w:w="58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5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2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38</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92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13</w:t>
            </w:r>
          </w:p>
        </w:tc>
      </w:tr>
      <w:tr w:rsidR="00CD5530" w:rsidRPr="001A7C7D" w:rsidTr="00CD5530">
        <w:trPr>
          <w:trHeight w:val="300"/>
          <w:jc w:val="center"/>
        </w:trPr>
        <w:tc>
          <w:tcPr>
            <w:tcW w:w="584" w:type="dxa"/>
            <w:tcBorders>
              <w:top w:val="nil"/>
              <w:left w:val="single" w:sz="4" w:space="0" w:color="auto"/>
              <w:bottom w:val="single" w:sz="4" w:space="0" w:color="auto"/>
              <w:right w:val="single" w:sz="4" w:space="0" w:color="auto"/>
            </w:tcBorders>
            <w:shd w:val="clear" w:color="auto" w:fill="auto"/>
            <w:noWrap/>
            <w:vAlign w:val="bottom"/>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196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город Рязань</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92</w:t>
            </w:r>
          </w:p>
        </w:tc>
        <w:tc>
          <w:tcPr>
            <w:tcW w:w="58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5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2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35</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38</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92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54</w:t>
            </w:r>
          </w:p>
        </w:tc>
      </w:tr>
      <w:tr w:rsidR="00CD5530" w:rsidRPr="001A7C7D" w:rsidTr="00CD5530">
        <w:trPr>
          <w:trHeight w:val="300"/>
          <w:jc w:val="center"/>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b/>
              </w:rPr>
            </w:pPr>
            <w:r w:rsidRPr="001A7C7D">
              <w:rPr>
                <w:rFonts w:ascii="Times New Roman" w:eastAsia="Times New Roman" w:hAnsi="Times New Roman"/>
                <w:b/>
              </w:rPr>
              <w:t> </w:t>
            </w:r>
          </w:p>
        </w:tc>
        <w:tc>
          <w:tcPr>
            <w:tcW w:w="196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b/>
              </w:rPr>
            </w:pPr>
            <w:r w:rsidRPr="001A7C7D">
              <w:rPr>
                <w:rFonts w:ascii="Times New Roman" w:eastAsia="Times New Roman" w:hAnsi="Times New Roman"/>
                <w:b/>
              </w:rPr>
              <w:t>ИТОГО</w:t>
            </w:r>
          </w:p>
        </w:tc>
        <w:tc>
          <w:tcPr>
            <w:tcW w:w="85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112</w:t>
            </w:r>
          </w:p>
        </w:tc>
        <w:tc>
          <w:tcPr>
            <w:tcW w:w="58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0</w:t>
            </w:r>
          </w:p>
        </w:tc>
        <w:tc>
          <w:tcPr>
            <w:tcW w:w="5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0</w:t>
            </w:r>
          </w:p>
        </w:tc>
        <w:tc>
          <w:tcPr>
            <w:tcW w:w="72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11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9,8</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43</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38,4</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58</w:t>
            </w:r>
          </w:p>
        </w:tc>
        <w:tc>
          <w:tcPr>
            <w:tcW w:w="92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51,8</w:t>
            </w:r>
          </w:p>
        </w:tc>
      </w:tr>
    </w:tbl>
    <w:p w:rsidR="00CD5530" w:rsidRDefault="00CD5530" w:rsidP="00CD5530">
      <w:pPr>
        <w:jc w:val="center"/>
        <w:rPr>
          <w:rFonts w:ascii="Times New Roman" w:hAnsi="Times New Roman"/>
          <w:b/>
          <w:sz w:val="28"/>
          <w:szCs w:val="28"/>
        </w:rPr>
      </w:pPr>
    </w:p>
    <w:p w:rsidR="00CD5530" w:rsidRDefault="00CD5530" w:rsidP="00CD5530">
      <w:pPr>
        <w:jc w:val="center"/>
        <w:rPr>
          <w:rFonts w:ascii="Times New Roman" w:hAnsi="Times New Roman"/>
          <w:b/>
          <w:sz w:val="28"/>
          <w:szCs w:val="28"/>
        </w:rPr>
      </w:pPr>
      <w:r w:rsidRPr="00AC474C">
        <w:rPr>
          <w:rFonts w:ascii="Times New Roman" w:hAnsi="Times New Roman"/>
          <w:b/>
          <w:sz w:val="28"/>
          <w:szCs w:val="28"/>
        </w:rPr>
        <w:t>Качественный анализ заданий</w:t>
      </w:r>
    </w:p>
    <w:p w:rsidR="00CD5530" w:rsidRPr="00D6527A" w:rsidRDefault="00CD5530" w:rsidP="00CD5530">
      <w:pPr>
        <w:ind w:firstLine="708"/>
        <w:jc w:val="both"/>
        <w:rPr>
          <w:rFonts w:ascii="Times New Roman" w:eastAsia="Times New Roman" w:hAnsi="Times New Roman"/>
          <w:sz w:val="16"/>
          <w:szCs w:val="16"/>
        </w:rPr>
      </w:pPr>
    </w:p>
    <w:p w:rsidR="00CD5530" w:rsidRDefault="00CD5530" w:rsidP="00CD5530">
      <w:pPr>
        <w:ind w:firstLine="708"/>
        <w:jc w:val="both"/>
        <w:rPr>
          <w:rFonts w:ascii="Times New Roman" w:eastAsia="Times New Roman" w:hAnsi="Times New Roman"/>
          <w:sz w:val="28"/>
          <w:szCs w:val="28"/>
        </w:rPr>
      </w:pPr>
      <w:r w:rsidRPr="006A598C">
        <w:rPr>
          <w:rFonts w:ascii="Times New Roman" w:eastAsia="Times New Roman" w:hAnsi="Times New Roman"/>
          <w:sz w:val="28"/>
          <w:szCs w:val="28"/>
        </w:rPr>
        <w:t xml:space="preserve">Наибольшие затруднения вызвали у обучающихся задания части 3 </w:t>
      </w:r>
      <w:r>
        <w:rPr>
          <w:rFonts w:ascii="Times New Roman" w:eastAsia="Times New Roman" w:hAnsi="Times New Roman"/>
          <w:sz w:val="28"/>
          <w:szCs w:val="28"/>
        </w:rPr>
        <w:t xml:space="preserve">(№№19, 20), для выполнения которых необходимо было использовать компьютер. Третья часть работы представляла собой практическое задание, </w:t>
      </w:r>
      <w:r w:rsidRPr="006A598C">
        <w:rPr>
          <w:rFonts w:ascii="Times New Roman" w:eastAsia="Times New Roman" w:hAnsi="Times New Roman"/>
          <w:sz w:val="28"/>
          <w:szCs w:val="28"/>
        </w:rPr>
        <w:t>проверя</w:t>
      </w:r>
      <w:r>
        <w:rPr>
          <w:rFonts w:ascii="Times New Roman" w:eastAsia="Times New Roman" w:hAnsi="Times New Roman"/>
          <w:sz w:val="28"/>
          <w:szCs w:val="28"/>
        </w:rPr>
        <w:t>вш</w:t>
      </w:r>
      <w:r w:rsidRPr="006A598C">
        <w:rPr>
          <w:rFonts w:ascii="Times New Roman" w:eastAsia="Times New Roman" w:hAnsi="Times New Roman"/>
          <w:sz w:val="28"/>
          <w:szCs w:val="28"/>
        </w:rPr>
        <w:t xml:space="preserve">ее </w:t>
      </w:r>
      <w:r>
        <w:rPr>
          <w:rFonts w:ascii="Times New Roman" w:eastAsia="Times New Roman" w:hAnsi="Times New Roman"/>
          <w:sz w:val="28"/>
          <w:szCs w:val="28"/>
        </w:rPr>
        <w:t>н</w:t>
      </w:r>
      <w:r w:rsidRPr="006A598C">
        <w:rPr>
          <w:rFonts w:ascii="Times New Roman" w:eastAsia="Times New Roman" w:hAnsi="Times New Roman"/>
          <w:sz w:val="28"/>
          <w:szCs w:val="28"/>
        </w:rPr>
        <w:t xml:space="preserve">аиболее важные практические навыки курса </w:t>
      </w:r>
      <w:r>
        <w:rPr>
          <w:rFonts w:ascii="Times New Roman" w:eastAsia="Times New Roman" w:hAnsi="Times New Roman"/>
          <w:sz w:val="28"/>
          <w:szCs w:val="28"/>
        </w:rPr>
        <w:t xml:space="preserve">информатики: умение </w:t>
      </w:r>
      <w:r w:rsidRPr="006A598C">
        <w:rPr>
          <w:rFonts w:ascii="Times New Roman" w:eastAsia="Times New Roman" w:hAnsi="Times New Roman"/>
          <w:sz w:val="28"/>
          <w:szCs w:val="28"/>
        </w:rPr>
        <w:t>проводить обработку большого массива данных с использованием средств электронной таблицы или базы данных и умение написать короткий алгоритм в среде формального исполнителя или на языке программирования</w:t>
      </w:r>
      <w:r>
        <w:rPr>
          <w:rFonts w:ascii="Times New Roman" w:eastAsia="Times New Roman" w:hAnsi="Times New Roman"/>
          <w:sz w:val="28"/>
          <w:szCs w:val="28"/>
        </w:rPr>
        <w:t>.</w:t>
      </w:r>
      <w:r w:rsidRPr="006A598C">
        <w:rPr>
          <w:rFonts w:ascii="Times New Roman" w:eastAsia="Times New Roman" w:hAnsi="Times New Roman"/>
          <w:sz w:val="28"/>
          <w:szCs w:val="28"/>
        </w:rPr>
        <w:t xml:space="preserve"> Оба задания относятся к высокому уровню сложности. </w:t>
      </w:r>
    </w:p>
    <w:p w:rsidR="00CD5530" w:rsidRPr="006A598C" w:rsidRDefault="00CD5530" w:rsidP="00CD5530">
      <w:pPr>
        <w:ind w:firstLine="708"/>
        <w:jc w:val="both"/>
        <w:rPr>
          <w:rFonts w:ascii="Times New Roman" w:eastAsia="Times New Roman" w:hAnsi="Times New Roman"/>
          <w:sz w:val="28"/>
          <w:szCs w:val="28"/>
        </w:rPr>
      </w:pPr>
    </w:p>
    <w:tbl>
      <w:tblPr>
        <w:tblW w:w="0" w:type="auto"/>
        <w:jc w:val="center"/>
        <w:tblLook w:val="01E0"/>
      </w:tblPr>
      <w:tblGrid>
        <w:gridCol w:w="1384"/>
        <w:gridCol w:w="7916"/>
      </w:tblGrid>
      <w:tr w:rsidR="00CD5530" w:rsidRPr="000C6FF9" w:rsidTr="00CD5530">
        <w:trPr>
          <w:jc w:val="center"/>
        </w:trPr>
        <w:tc>
          <w:tcPr>
            <w:tcW w:w="1384" w:type="dxa"/>
            <w:tcBorders>
              <w:top w:val="single" w:sz="4" w:space="0" w:color="auto"/>
              <w:left w:val="single" w:sz="4" w:space="0" w:color="auto"/>
              <w:bottom w:val="single" w:sz="4" w:space="0" w:color="auto"/>
              <w:right w:val="single" w:sz="4" w:space="0" w:color="auto"/>
            </w:tcBorders>
            <w:hideMark/>
          </w:tcPr>
          <w:p w:rsidR="00CD5530" w:rsidRPr="00B622A1" w:rsidRDefault="00CD5530" w:rsidP="00CD5530">
            <w:pPr>
              <w:pStyle w:val="aff1"/>
              <w:spacing w:before="0"/>
              <w:ind w:left="-57" w:right="-57"/>
              <w:jc w:val="center"/>
              <w:rPr>
                <w:b/>
                <w:sz w:val="24"/>
              </w:rPr>
            </w:pPr>
            <w:r w:rsidRPr="00B622A1">
              <w:rPr>
                <w:b/>
                <w:szCs w:val="28"/>
                <w:lang w:eastAsia="ru-RU"/>
              </w:rPr>
              <w:t>№</w:t>
            </w:r>
            <w:r w:rsidRPr="00B622A1">
              <w:rPr>
                <w:szCs w:val="28"/>
                <w:lang w:eastAsia="ru-RU"/>
              </w:rPr>
              <w:t xml:space="preserve"> </w:t>
            </w:r>
            <w:r w:rsidRPr="00B622A1">
              <w:rPr>
                <w:b/>
                <w:sz w:val="24"/>
              </w:rPr>
              <w:t>задания</w:t>
            </w:r>
          </w:p>
        </w:tc>
        <w:tc>
          <w:tcPr>
            <w:tcW w:w="7916" w:type="dxa"/>
            <w:tcBorders>
              <w:top w:val="single" w:sz="4" w:space="0" w:color="auto"/>
              <w:left w:val="single" w:sz="4" w:space="0" w:color="auto"/>
              <w:bottom w:val="single" w:sz="4" w:space="0" w:color="auto"/>
              <w:right w:val="single" w:sz="4" w:space="0" w:color="auto"/>
            </w:tcBorders>
            <w:hideMark/>
          </w:tcPr>
          <w:p w:rsidR="00CD5530" w:rsidRPr="00B622A1" w:rsidRDefault="00CD5530" w:rsidP="00B622A1">
            <w:pPr>
              <w:pStyle w:val="aff1"/>
              <w:spacing w:before="0"/>
              <w:jc w:val="center"/>
              <w:rPr>
                <w:b/>
                <w:sz w:val="24"/>
              </w:rPr>
            </w:pPr>
            <w:r w:rsidRPr="00B622A1">
              <w:rPr>
                <w:b/>
                <w:sz w:val="24"/>
              </w:rPr>
              <w:t>Типичные ошибки</w:t>
            </w:r>
          </w:p>
        </w:tc>
      </w:tr>
      <w:tr w:rsidR="00CD5530" w:rsidRPr="000C6FF9" w:rsidTr="00CD5530">
        <w:trPr>
          <w:trHeight w:val="1996"/>
          <w:jc w:val="center"/>
        </w:trPr>
        <w:tc>
          <w:tcPr>
            <w:tcW w:w="1384" w:type="dxa"/>
            <w:tcBorders>
              <w:top w:val="single" w:sz="4" w:space="0" w:color="auto"/>
              <w:left w:val="single" w:sz="4" w:space="0" w:color="auto"/>
              <w:right w:val="single" w:sz="4" w:space="0" w:color="auto"/>
            </w:tcBorders>
            <w:hideMark/>
          </w:tcPr>
          <w:p w:rsidR="00CD5530" w:rsidRPr="00B622A1" w:rsidRDefault="00CD5530" w:rsidP="00B622A1">
            <w:pPr>
              <w:pStyle w:val="aff1"/>
              <w:spacing w:before="0"/>
              <w:jc w:val="center"/>
              <w:rPr>
                <w:sz w:val="24"/>
              </w:rPr>
            </w:pPr>
            <w:r w:rsidRPr="00B622A1">
              <w:rPr>
                <w:sz w:val="24"/>
              </w:rPr>
              <w:t>19</w:t>
            </w:r>
          </w:p>
        </w:tc>
        <w:tc>
          <w:tcPr>
            <w:tcW w:w="7916" w:type="dxa"/>
            <w:tcBorders>
              <w:top w:val="single" w:sz="4" w:space="0" w:color="auto"/>
              <w:left w:val="single" w:sz="4" w:space="0" w:color="auto"/>
              <w:right w:val="single" w:sz="4" w:space="0" w:color="auto"/>
            </w:tcBorders>
            <w:hideMark/>
          </w:tcPr>
          <w:p w:rsidR="00CD5530" w:rsidRPr="00B622A1" w:rsidRDefault="00CD5530" w:rsidP="00B622A1">
            <w:pPr>
              <w:ind w:firstLine="12"/>
              <w:jc w:val="both"/>
              <w:rPr>
                <w:rFonts w:ascii="Times New Roman" w:hAnsi="Times New Roman"/>
              </w:rPr>
            </w:pPr>
            <w:r w:rsidRPr="00B622A1">
              <w:rPr>
                <w:rFonts w:ascii="Times New Roman" w:hAnsi="Times New Roman"/>
              </w:rPr>
              <w:t>1. Неверное использование математических и логических функций для выполнения задания или вообще их незнание.</w:t>
            </w:r>
          </w:p>
          <w:p w:rsidR="00CD5530" w:rsidRPr="00B622A1" w:rsidRDefault="00CD5530" w:rsidP="00B622A1">
            <w:pPr>
              <w:ind w:firstLine="12"/>
              <w:jc w:val="both"/>
              <w:rPr>
                <w:rFonts w:ascii="Times New Roman" w:hAnsi="Times New Roman"/>
              </w:rPr>
            </w:pPr>
            <w:r w:rsidRPr="00B622A1">
              <w:rPr>
                <w:rFonts w:ascii="Times New Roman" w:hAnsi="Times New Roman"/>
              </w:rPr>
              <w:t>2. Ошибки при записи математических и статистических формул. Некоторыми учащимися задание выполнено при помощи фильтрации данных в таблице, а далее значения вычислялись без использования возможностей электронных таблиц.</w:t>
            </w:r>
          </w:p>
          <w:p w:rsidR="00CD5530" w:rsidRPr="00B622A1" w:rsidRDefault="00CD5530" w:rsidP="00B622A1">
            <w:pPr>
              <w:ind w:firstLine="12"/>
              <w:jc w:val="both"/>
              <w:rPr>
                <w:rFonts w:ascii="Times New Roman" w:hAnsi="Times New Roman"/>
              </w:rPr>
            </w:pPr>
            <w:r w:rsidRPr="00B622A1">
              <w:rPr>
                <w:rFonts w:ascii="Times New Roman" w:hAnsi="Times New Roman"/>
              </w:rPr>
              <w:t>3. Неумение задавать разрядность числа</w:t>
            </w:r>
          </w:p>
        </w:tc>
      </w:tr>
      <w:tr w:rsidR="00CD5530" w:rsidRPr="000C6FF9" w:rsidTr="00B622A1">
        <w:trPr>
          <w:trHeight w:val="1427"/>
          <w:jc w:val="center"/>
        </w:trPr>
        <w:tc>
          <w:tcPr>
            <w:tcW w:w="1384" w:type="dxa"/>
            <w:tcBorders>
              <w:top w:val="single" w:sz="4" w:space="0" w:color="auto"/>
              <w:left w:val="single" w:sz="4" w:space="0" w:color="auto"/>
              <w:bottom w:val="single" w:sz="4" w:space="0" w:color="auto"/>
              <w:right w:val="single" w:sz="4" w:space="0" w:color="auto"/>
            </w:tcBorders>
            <w:hideMark/>
          </w:tcPr>
          <w:p w:rsidR="00CD5530" w:rsidRPr="00B622A1" w:rsidRDefault="00CD5530" w:rsidP="00B622A1">
            <w:pPr>
              <w:pStyle w:val="aff1"/>
              <w:spacing w:before="0"/>
              <w:jc w:val="center"/>
              <w:rPr>
                <w:sz w:val="24"/>
              </w:rPr>
            </w:pPr>
            <w:r w:rsidRPr="00B622A1">
              <w:rPr>
                <w:sz w:val="24"/>
              </w:rPr>
              <w:lastRenderedPageBreak/>
              <w:t>20.1</w:t>
            </w:r>
          </w:p>
        </w:tc>
        <w:tc>
          <w:tcPr>
            <w:tcW w:w="7916" w:type="dxa"/>
            <w:tcBorders>
              <w:top w:val="single" w:sz="4" w:space="0" w:color="auto"/>
              <w:left w:val="single" w:sz="4" w:space="0" w:color="auto"/>
              <w:bottom w:val="single" w:sz="4" w:space="0" w:color="auto"/>
              <w:right w:val="single" w:sz="4" w:space="0" w:color="auto"/>
            </w:tcBorders>
            <w:hideMark/>
          </w:tcPr>
          <w:p w:rsidR="00CD5530" w:rsidRPr="00B622A1" w:rsidRDefault="00CD5530" w:rsidP="00B622A1">
            <w:pPr>
              <w:pStyle w:val="af"/>
              <w:numPr>
                <w:ilvl w:val="0"/>
                <w:numId w:val="44"/>
              </w:numPr>
              <w:tabs>
                <w:tab w:val="left" w:pos="352"/>
              </w:tabs>
              <w:spacing w:after="0" w:line="240" w:lineRule="auto"/>
              <w:ind w:left="0" w:firstLine="0"/>
              <w:jc w:val="both"/>
              <w:rPr>
                <w:rFonts w:ascii="Times New Roman" w:hAnsi="Times New Roman"/>
                <w:szCs w:val="24"/>
              </w:rPr>
            </w:pPr>
            <w:r w:rsidRPr="00B622A1">
              <w:rPr>
                <w:rFonts w:ascii="Times New Roman" w:hAnsi="Times New Roman"/>
                <w:szCs w:val="24"/>
              </w:rPr>
              <w:t>Путают «вправо» и «влево».</w:t>
            </w:r>
          </w:p>
          <w:p w:rsidR="00CD5530" w:rsidRPr="00B622A1" w:rsidRDefault="00CD5530" w:rsidP="00B622A1">
            <w:pPr>
              <w:pStyle w:val="af"/>
              <w:numPr>
                <w:ilvl w:val="0"/>
                <w:numId w:val="44"/>
              </w:numPr>
              <w:tabs>
                <w:tab w:val="left" w:pos="352"/>
              </w:tabs>
              <w:spacing w:after="0" w:line="240" w:lineRule="auto"/>
              <w:ind w:left="0" w:firstLine="0"/>
              <w:jc w:val="both"/>
              <w:rPr>
                <w:rFonts w:ascii="Times New Roman" w:hAnsi="Times New Roman"/>
                <w:szCs w:val="24"/>
              </w:rPr>
            </w:pPr>
            <w:r w:rsidRPr="00B622A1">
              <w:rPr>
                <w:rFonts w:ascii="Times New Roman" w:hAnsi="Times New Roman"/>
                <w:szCs w:val="24"/>
              </w:rPr>
              <w:t>Ошибки в описаниях цикла.</w:t>
            </w:r>
          </w:p>
          <w:p w:rsidR="00CD5530" w:rsidRPr="00B622A1" w:rsidRDefault="00CD5530" w:rsidP="00B622A1">
            <w:pPr>
              <w:pStyle w:val="af"/>
              <w:numPr>
                <w:ilvl w:val="0"/>
                <w:numId w:val="44"/>
              </w:numPr>
              <w:tabs>
                <w:tab w:val="left" w:pos="352"/>
              </w:tabs>
              <w:spacing w:after="0" w:line="240" w:lineRule="auto"/>
              <w:ind w:left="0" w:firstLine="0"/>
              <w:jc w:val="both"/>
              <w:rPr>
                <w:rFonts w:ascii="Times New Roman" w:hAnsi="Times New Roman"/>
                <w:szCs w:val="24"/>
              </w:rPr>
            </w:pPr>
            <w:r w:rsidRPr="00B622A1">
              <w:rPr>
                <w:rFonts w:ascii="Times New Roman" w:hAnsi="Times New Roman"/>
                <w:szCs w:val="24"/>
              </w:rPr>
              <w:t>Алгоритм закрашивает не те клетки, и в конце алгоритма «Робот» – разбивается.</w:t>
            </w:r>
          </w:p>
          <w:p w:rsidR="00CD5530" w:rsidRPr="00B622A1" w:rsidRDefault="00CD5530" w:rsidP="00B622A1">
            <w:pPr>
              <w:pStyle w:val="af"/>
              <w:numPr>
                <w:ilvl w:val="0"/>
                <w:numId w:val="44"/>
              </w:numPr>
              <w:tabs>
                <w:tab w:val="left" w:pos="352"/>
              </w:tabs>
              <w:spacing w:after="0" w:line="240" w:lineRule="auto"/>
              <w:ind w:left="0" w:firstLine="0"/>
              <w:jc w:val="both"/>
              <w:rPr>
                <w:rFonts w:ascii="Times New Roman" w:hAnsi="Times New Roman"/>
              </w:rPr>
            </w:pPr>
            <w:r w:rsidRPr="00B622A1">
              <w:rPr>
                <w:rFonts w:ascii="Times New Roman" w:hAnsi="Times New Roman"/>
                <w:szCs w:val="24"/>
              </w:rPr>
              <w:t>Происходит зацикливание алгоритма</w:t>
            </w:r>
          </w:p>
        </w:tc>
      </w:tr>
      <w:tr w:rsidR="00CD5530" w:rsidRPr="000C6FF9" w:rsidTr="00B622A1">
        <w:trPr>
          <w:trHeight w:val="1405"/>
          <w:jc w:val="center"/>
        </w:trPr>
        <w:tc>
          <w:tcPr>
            <w:tcW w:w="1384" w:type="dxa"/>
            <w:tcBorders>
              <w:top w:val="single" w:sz="4" w:space="0" w:color="auto"/>
              <w:left w:val="single" w:sz="4" w:space="0" w:color="auto"/>
              <w:bottom w:val="single" w:sz="4" w:space="0" w:color="auto"/>
              <w:right w:val="single" w:sz="4" w:space="0" w:color="auto"/>
            </w:tcBorders>
            <w:hideMark/>
          </w:tcPr>
          <w:p w:rsidR="00CD5530" w:rsidRPr="00B622A1" w:rsidRDefault="00CD5530" w:rsidP="00B622A1">
            <w:pPr>
              <w:pStyle w:val="aff1"/>
              <w:spacing w:before="0"/>
              <w:jc w:val="center"/>
              <w:rPr>
                <w:sz w:val="24"/>
              </w:rPr>
            </w:pPr>
            <w:r w:rsidRPr="00B622A1">
              <w:rPr>
                <w:sz w:val="24"/>
              </w:rPr>
              <w:t>20.2</w:t>
            </w:r>
          </w:p>
        </w:tc>
        <w:tc>
          <w:tcPr>
            <w:tcW w:w="7916" w:type="dxa"/>
            <w:tcBorders>
              <w:top w:val="single" w:sz="4" w:space="0" w:color="auto"/>
              <w:left w:val="single" w:sz="4" w:space="0" w:color="auto"/>
              <w:bottom w:val="single" w:sz="4" w:space="0" w:color="auto"/>
              <w:right w:val="single" w:sz="4" w:space="0" w:color="auto"/>
            </w:tcBorders>
            <w:hideMark/>
          </w:tcPr>
          <w:p w:rsidR="00CD5530" w:rsidRPr="00B622A1" w:rsidRDefault="00CD5530" w:rsidP="00B622A1">
            <w:pPr>
              <w:pStyle w:val="af"/>
              <w:numPr>
                <w:ilvl w:val="0"/>
                <w:numId w:val="45"/>
              </w:numPr>
              <w:tabs>
                <w:tab w:val="left" w:pos="352"/>
              </w:tabs>
              <w:spacing w:after="0" w:line="240" w:lineRule="auto"/>
              <w:ind w:left="0" w:firstLine="0"/>
              <w:jc w:val="both"/>
              <w:rPr>
                <w:rFonts w:ascii="Times New Roman" w:hAnsi="Times New Roman"/>
                <w:szCs w:val="24"/>
              </w:rPr>
            </w:pPr>
            <w:r w:rsidRPr="00B622A1">
              <w:rPr>
                <w:rFonts w:ascii="Times New Roman" w:hAnsi="Times New Roman"/>
                <w:szCs w:val="24"/>
              </w:rPr>
              <w:t>Неправильная организация цикла.</w:t>
            </w:r>
          </w:p>
          <w:p w:rsidR="00CD5530" w:rsidRPr="00B622A1" w:rsidRDefault="00CD5530" w:rsidP="00B622A1">
            <w:pPr>
              <w:pStyle w:val="af"/>
              <w:numPr>
                <w:ilvl w:val="0"/>
                <w:numId w:val="45"/>
              </w:numPr>
              <w:tabs>
                <w:tab w:val="left" w:pos="352"/>
              </w:tabs>
              <w:spacing w:after="0" w:line="240" w:lineRule="auto"/>
              <w:ind w:left="0" w:firstLine="0"/>
              <w:jc w:val="both"/>
              <w:rPr>
                <w:rFonts w:ascii="Times New Roman" w:hAnsi="Times New Roman"/>
                <w:szCs w:val="24"/>
              </w:rPr>
            </w:pPr>
            <w:r w:rsidRPr="00B622A1">
              <w:rPr>
                <w:rFonts w:ascii="Times New Roman" w:hAnsi="Times New Roman"/>
                <w:szCs w:val="24"/>
              </w:rPr>
              <w:t>Неправильное использование логических операций.</w:t>
            </w:r>
          </w:p>
          <w:p w:rsidR="00CD5530" w:rsidRPr="00B622A1" w:rsidRDefault="00CD5530" w:rsidP="00B622A1">
            <w:pPr>
              <w:pStyle w:val="af"/>
              <w:numPr>
                <w:ilvl w:val="0"/>
                <w:numId w:val="45"/>
              </w:numPr>
              <w:tabs>
                <w:tab w:val="left" w:pos="352"/>
              </w:tabs>
              <w:spacing w:after="0" w:line="240" w:lineRule="auto"/>
              <w:ind w:left="0" w:firstLine="0"/>
              <w:jc w:val="both"/>
              <w:rPr>
                <w:rFonts w:ascii="Times New Roman" w:hAnsi="Times New Roman"/>
                <w:szCs w:val="24"/>
              </w:rPr>
            </w:pPr>
            <w:r w:rsidRPr="00B622A1">
              <w:rPr>
                <w:rFonts w:ascii="Times New Roman" w:hAnsi="Times New Roman"/>
                <w:szCs w:val="24"/>
              </w:rPr>
              <w:t>Отсутствует ввод количества данных.</w:t>
            </w:r>
          </w:p>
          <w:p w:rsidR="00CD5530" w:rsidRPr="00B622A1" w:rsidRDefault="00CD5530" w:rsidP="00B622A1">
            <w:pPr>
              <w:pStyle w:val="af"/>
              <w:numPr>
                <w:ilvl w:val="0"/>
                <w:numId w:val="45"/>
              </w:numPr>
              <w:tabs>
                <w:tab w:val="left" w:pos="352"/>
              </w:tabs>
              <w:spacing w:after="0" w:line="240" w:lineRule="auto"/>
              <w:ind w:left="0" w:firstLine="0"/>
              <w:jc w:val="both"/>
              <w:rPr>
                <w:rFonts w:ascii="Times New Roman" w:hAnsi="Times New Roman"/>
                <w:szCs w:val="24"/>
              </w:rPr>
            </w:pPr>
            <w:r w:rsidRPr="00B622A1">
              <w:rPr>
                <w:rFonts w:ascii="Times New Roman" w:hAnsi="Times New Roman"/>
                <w:szCs w:val="24"/>
              </w:rPr>
              <w:t>Выбор вида циклического алгоритма.</w:t>
            </w:r>
          </w:p>
          <w:p w:rsidR="00CD5530" w:rsidRPr="00B622A1" w:rsidRDefault="00CD5530" w:rsidP="00B622A1">
            <w:pPr>
              <w:pStyle w:val="af"/>
              <w:numPr>
                <w:ilvl w:val="0"/>
                <w:numId w:val="45"/>
              </w:numPr>
              <w:tabs>
                <w:tab w:val="left" w:pos="352"/>
              </w:tabs>
              <w:spacing w:after="0" w:line="240" w:lineRule="auto"/>
              <w:ind w:left="0" w:firstLine="0"/>
              <w:jc w:val="both"/>
              <w:rPr>
                <w:rFonts w:ascii="Times New Roman" w:hAnsi="Times New Roman"/>
              </w:rPr>
            </w:pPr>
            <w:r w:rsidRPr="00B622A1">
              <w:rPr>
                <w:rFonts w:ascii="Times New Roman" w:hAnsi="Times New Roman"/>
                <w:szCs w:val="24"/>
              </w:rPr>
              <w:t>Не учитывается последовательность, заданная 0</w:t>
            </w:r>
          </w:p>
        </w:tc>
      </w:tr>
    </w:tbl>
    <w:p w:rsidR="00CD5530" w:rsidRDefault="00CD5530" w:rsidP="00CD5530">
      <w:pPr>
        <w:pStyle w:val="Default"/>
        <w:ind w:firstLine="708"/>
        <w:jc w:val="both"/>
        <w:rPr>
          <w:sz w:val="28"/>
          <w:szCs w:val="28"/>
        </w:rPr>
      </w:pPr>
    </w:p>
    <w:p w:rsidR="00CD5530" w:rsidRDefault="00CD5530" w:rsidP="00CD5530">
      <w:pPr>
        <w:pStyle w:val="Default"/>
        <w:ind w:firstLine="708"/>
        <w:jc w:val="both"/>
        <w:rPr>
          <w:sz w:val="28"/>
          <w:szCs w:val="28"/>
        </w:rPr>
      </w:pPr>
      <w:r w:rsidRPr="0051676E">
        <w:rPr>
          <w:sz w:val="28"/>
          <w:szCs w:val="28"/>
        </w:rPr>
        <w:t>Для подготовки</w:t>
      </w:r>
      <w:r>
        <w:rPr>
          <w:sz w:val="28"/>
          <w:szCs w:val="28"/>
        </w:rPr>
        <w:t xml:space="preserve"> учащихся </w:t>
      </w:r>
      <w:r w:rsidRPr="0051676E">
        <w:rPr>
          <w:sz w:val="28"/>
          <w:szCs w:val="28"/>
        </w:rPr>
        <w:t>к успешной сдаче ГИА</w:t>
      </w:r>
      <w:r>
        <w:rPr>
          <w:sz w:val="28"/>
          <w:szCs w:val="28"/>
        </w:rPr>
        <w:t xml:space="preserve"> и с целью совершенствования преподавания </w:t>
      </w:r>
      <w:r w:rsidRPr="0051676E">
        <w:rPr>
          <w:sz w:val="28"/>
          <w:szCs w:val="28"/>
        </w:rPr>
        <w:t>информатик</w:t>
      </w:r>
      <w:r>
        <w:rPr>
          <w:sz w:val="28"/>
          <w:szCs w:val="28"/>
        </w:rPr>
        <w:t>и</w:t>
      </w:r>
      <w:r w:rsidRPr="0051676E">
        <w:rPr>
          <w:sz w:val="28"/>
          <w:szCs w:val="28"/>
        </w:rPr>
        <w:t xml:space="preserve"> и ИКТ</w:t>
      </w:r>
      <w:r>
        <w:rPr>
          <w:sz w:val="28"/>
          <w:szCs w:val="28"/>
        </w:rPr>
        <w:t xml:space="preserve"> с учетом результатов экзамена 2015 года рекомендуется:</w:t>
      </w:r>
    </w:p>
    <w:p w:rsidR="00CD5530" w:rsidRDefault="00CD5530" w:rsidP="00CD5530">
      <w:pPr>
        <w:pStyle w:val="Default"/>
        <w:ind w:firstLine="709"/>
        <w:jc w:val="both"/>
        <w:rPr>
          <w:sz w:val="28"/>
          <w:szCs w:val="28"/>
        </w:rPr>
      </w:pPr>
      <w:r>
        <w:rPr>
          <w:sz w:val="28"/>
          <w:szCs w:val="28"/>
        </w:rPr>
        <w:t>1.</w:t>
      </w:r>
      <w:r w:rsidRPr="0051676E">
        <w:rPr>
          <w:sz w:val="28"/>
          <w:szCs w:val="28"/>
        </w:rPr>
        <w:t xml:space="preserve"> </w:t>
      </w:r>
      <w:r>
        <w:rPr>
          <w:sz w:val="28"/>
          <w:szCs w:val="28"/>
        </w:rPr>
        <w:t>Использование учебной среды исполнителя «</w:t>
      </w:r>
      <w:r w:rsidRPr="009D6C67">
        <w:rPr>
          <w:sz w:val="28"/>
          <w:szCs w:val="28"/>
        </w:rPr>
        <w:t>Робот</w:t>
      </w:r>
      <w:r>
        <w:rPr>
          <w:sz w:val="28"/>
          <w:szCs w:val="28"/>
        </w:rPr>
        <w:t>»</w:t>
      </w:r>
      <w:r w:rsidRPr="009D6C67">
        <w:rPr>
          <w:sz w:val="28"/>
          <w:szCs w:val="28"/>
        </w:rPr>
        <w:t>.</w:t>
      </w:r>
    </w:p>
    <w:p w:rsidR="00CD5530" w:rsidRDefault="00CD5530" w:rsidP="00CD5530">
      <w:pPr>
        <w:pStyle w:val="Default"/>
        <w:ind w:firstLine="709"/>
        <w:jc w:val="both"/>
        <w:rPr>
          <w:sz w:val="28"/>
          <w:szCs w:val="28"/>
        </w:rPr>
      </w:pPr>
      <w:r>
        <w:rPr>
          <w:sz w:val="28"/>
          <w:szCs w:val="28"/>
        </w:rPr>
        <w:t>2. Применение на занятиях заданий на обработку большого массива данных с использованием средств электронной таблицы.</w:t>
      </w:r>
    </w:p>
    <w:p w:rsidR="00CD5530" w:rsidRDefault="00CD5530" w:rsidP="00CD5530">
      <w:pPr>
        <w:pStyle w:val="Default"/>
        <w:ind w:firstLine="709"/>
        <w:jc w:val="both"/>
        <w:rPr>
          <w:sz w:val="28"/>
          <w:szCs w:val="28"/>
        </w:rPr>
      </w:pPr>
      <w:r>
        <w:rPr>
          <w:sz w:val="28"/>
          <w:szCs w:val="28"/>
        </w:rPr>
        <w:t>3. Усиление работы по решению заданий с использованием средств электронной таблицы, в которых расчет требует знания таких понятий, как процент, среднее арифметическое значение.</w:t>
      </w:r>
    </w:p>
    <w:p w:rsidR="00CD5530" w:rsidRDefault="00CD5530" w:rsidP="00CD5530">
      <w:pPr>
        <w:pStyle w:val="Default"/>
        <w:ind w:firstLine="709"/>
        <w:jc w:val="both"/>
        <w:rPr>
          <w:sz w:val="28"/>
          <w:szCs w:val="28"/>
        </w:rPr>
      </w:pPr>
      <w:r>
        <w:rPr>
          <w:sz w:val="28"/>
          <w:szCs w:val="28"/>
        </w:rPr>
        <w:t>4.</w:t>
      </w:r>
      <w:r w:rsidRPr="0051676E">
        <w:rPr>
          <w:sz w:val="28"/>
          <w:szCs w:val="28"/>
        </w:rPr>
        <w:t xml:space="preserve"> </w:t>
      </w:r>
      <w:r>
        <w:rPr>
          <w:sz w:val="28"/>
          <w:szCs w:val="28"/>
        </w:rPr>
        <w:t>И</w:t>
      </w:r>
      <w:r w:rsidRPr="0051676E">
        <w:rPr>
          <w:sz w:val="28"/>
          <w:szCs w:val="28"/>
        </w:rPr>
        <w:t>спользова</w:t>
      </w:r>
      <w:r>
        <w:rPr>
          <w:sz w:val="28"/>
          <w:szCs w:val="28"/>
        </w:rPr>
        <w:t>ние</w:t>
      </w:r>
      <w:r w:rsidRPr="0051676E">
        <w:rPr>
          <w:sz w:val="28"/>
          <w:szCs w:val="28"/>
        </w:rPr>
        <w:t xml:space="preserve"> материал</w:t>
      </w:r>
      <w:r>
        <w:rPr>
          <w:sz w:val="28"/>
          <w:szCs w:val="28"/>
        </w:rPr>
        <w:t>ов</w:t>
      </w:r>
      <w:r w:rsidRPr="0051676E">
        <w:rPr>
          <w:sz w:val="28"/>
          <w:szCs w:val="28"/>
        </w:rPr>
        <w:t>, разработанны</w:t>
      </w:r>
      <w:r>
        <w:rPr>
          <w:sz w:val="28"/>
          <w:szCs w:val="28"/>
        </w:rPr>
        <w:t>х</w:t>
      </w:r>
      <w:r w:rsidRPr="0051676E">
        <w:rPr>
          <w:sz w:val="28"/>
          <w:szCs w:val="28"/>
        </w:rPr>
        <w:t xml:space="preserve"> ФИПИ (http://fipi.ru): демоверсия, спецификация, кодификатор и открытый банк заданий (http://opengia.ru).</w:t>
      </w:r>
    </w:p>
    <w:p w:rsidR="00CD5530" w:rsidRDefault="00CD5530" w:rsidP="00CD5530">
      <w:pPr>
        <w:pStyle w:val="Default"/>
        <w:ind w:firstLine="709"/>
        <w:jc w:val="both"/>
        <w:rPr>
          <w:sz w:val="28"/>
          <w:szCs w:val="28"/>
        </w:rPr>
      </w:pPr>
      <w:r>
        <w:rPr>
          <w:sz w:val="28"/>
          <w:szCs w:val="28"/>
        </w:rPr>
        <w:t>6. Знакомство учащихся заранее со структурой работы и критериями оценивания работ ОГЭ.</w:t>
      </w: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pStyle w:val="Default"/>
        <w:jc w:val="both"/>
        <w:rPr>
          <w:sz w:val="28"/>
          <w:szCs w:val="28"/>
        </w:rPr>
      </w:pPr>
    </w:p>
    <w:p w:rsidR="00CD5530" w:rsidRDefault="00CD5530" w:rsidP="00CD5530">
      <w:pPr>
        <w:jc w:val="center"/>
        <w:rPr>
          <w:rFonts w:ascii="Times New Roman" w:hAnsi="Times New Roman"/>
          <w:b/>
          <w:sz w:val="36"/>
          <w:szCs w:val="36"/>
        </w:rPr>
      </w:pPr>
    </w:p>
    <w:p w:rsidR="00CD5530" w:rsidRDefault="00CD5530" w:rsidP="00CD5530">
      <w:pPr>
        <w:rPr>
          <w:rFonts w:ascii="Times New Roman" w:hAnsi="Times New Roman"/>
          <w:b/>
          <w:sz w:val="36"/>
          <w:szCs w:val="36"/>
        </w:rPr>
      </w:pPr>
      <w:r>
        <w:rPr>
          <w:rFonts w:ascii="Times New Roman" w:hAnsi="Times New Roman"/>
          <w:b/>
          <w:sz w:val="36"/>
          <w:szCs w:val="36"/>
        </w:rPr>
        <w:br w:type="page"/>
      </w:r>
    </w:p>
    <w:p w:rsidR="00CD5530" w:rsidRPr="00E51C72" w:rsidRDefault="00CD5530" w:rsidP="00CD5530">
      <w:pPr>
        <w:jc w:val="center"/>
        <w:rPr>
          <w:rFonts w:ascii="Times New Roman" w:hAnsi="Times New Roman"/>
          <w:b/>
          <w:sz w:val="36"/>
          <w:szCs w:val="36"/>
        </w:rPr>
      </w:pPr>
      <w:r w:rsidRPr="00E51C72">
        <w:rPr>
          <w:rFonts w:ascii="Times New Roman" w:hAnsi="Times New Roman"/>
          <w:b/>
          <w:sz w:val="36"/>
          <w:szCs w:val="36"/>
        </w:rPr>
        <w:lastRenderedPageBreak/>
        <w:t>БИОЛОГИЯ</w:t>
      </w:r>
    </w:p>
    <w:p w:rsidR="00CD5530" w:rsidRPr="00B961F8" w:rsidRDefault="00CD5530" w:rsidP="00CD5530">
      <w:pPr>
        <w:jc w:val="center"/>
        <w:rPr>
          <w:rFonts w:ascii="Times New Roman" w:hAnsi="Times New Roman"/>
          <w:b/>
        </w:rPr>
      </w:pPr>
    </w:p>
    <w:p w:rsidR="00CD5530" w:rsidRPr="005762F6" w:rsidRDefault="00CD5530" w:rsidP="00CD5530">
      <w:pPr>
        <w:pStyle w:val="Default"/>
        <w:ind w:firstLine="708"/>
        <w:jc w:val="both"/>
        <w:rPr>
          <w:sz w:val="28"/>
          <w:szCs w:val="28"/>
        </w:rPr>
      </w:pPr>
      <w:r w:rsidRPr="005762F6">
        <w:rPr>
          <w:sz w:val="28"/>
          <w:szCs w:val="28"/>
        </w:rPr>
        <w:t>ОГЭ по биологии в 9-м классе – необязательный предмет для сдачи на выпускных экзаменах, но является одним из наиболее популярных предметов по выбору. Это обусловлено тем, что школьники выбирают предметы, которые они собираются изучать в профильн</w:t>
      </w:r>
      <w:r>
        <w:rPr>
          <w:sz w:val="28"/>
          <w:szCs w:val="28"/>
        </w:rPr>
        <w:t>ых</w:t>
      </w:r>
      <w:r w:rsidRPr="005762F6">
        <w:rPr>
          <w:sz w:val="28"/>
          <w:szCs w:val="28"/>
        </w:rPr>
        <w:t xml:space="preserve"> 10</w:t>
      </w:r>
      <w:r>
        <w:rPr>
          <w:sz w:val="28"/>
          <w:szCs w:val="28"/>
        </w:rPr>
        <w:t>-</w:t>
      </w:r>
      <w:r w:rsidRPr="005762F6">
        <w:rPr>
          <w:sz w:val="28"/>
          <w:szCs w:val="28"/>
        </w:rPr>
        <w:t>11-</w:t>
      </w:r>
      <w:r>
        <w:rPr>
          <w:sz w:val="28"/>
          <w:szCs w:val="28"/>
        </w:rPr>
        <w:t>х</w:t>
      </w:r>
      <w:r w:rsidRPr="005762F6">
        <w:rPr>
          <w:sz w:val="28"/>
          <w:szCs w:val="28"/>
        </w:rPr>
        <w:t xml:space="preserve"> класс</w:t>
      </w:r>
      <w:r>
        <w:rPr>
          <w:sz w:val="28"/>
          <w:szCs w:val="28"/>
        </w:rPr>
        <w:t>ах</w:t>
      </w:r>
      <w:r w:rsidRPr="005762F6">
        <w:rPr>
          <w:sz w:val="28"/>
          <w:szCs w:val="28"/>
        </w:rPr>
        <w:t xml:space="preserve"> или профессиональных училищах. </w:t>
      </w:r>
    </w:p>
    <w:p w:rsidR="00CD5530" w:rsidRDefault="00CD5530" w:rsidP="00CD5530">
      <w:pPr>
        <w:ind w:firstLine="708"/>
        <w:jc w:val="both"/>
        <w:rPr>
          <w:rFonts w:ascii="Times New Roman" w:hAnsi="Times New Roman"/>
          <w:sz w:val="28"/>
          <w:szCs w:val="28"/>
        </w:rPr>
      </w:pPr>
      <w:r w:rsidRPr="005762F6">
        <w:rPr>
          <w:rFonts w:ascii="Times New Roman" w:hAnsi="Times New Roman"/>
          <w:sz w:val="28"/>
          <w:szCs w:val="28"/>
        </w:rPr>
        <w:t>КИМ ОГЭ содержат вопросы школьной программы, соответствующие требованиям фундаментального ядра содержания биологического образования.</w:t>
      </w:r>
    </w:p>
    <w:p w:rsidR="00CD5530" w:rsidRPr="005762F6" w:rsidRDefault="00CD5530" w:rsidP="00CD5530">
      <w:pPr>
        <w:ind w:firstLine="708"/>
        <w:jc w:val="both"/>
        <w:rPr>
          <w:rFonts w:ascii="Times New Roman" w:hAnsi="Times New Roman"/>
          <w:b/>
          <w:sz w:val="36"/>
          <w:szCs w:val="36"/>
        </w:rPr>
      </w:pP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w:t>
      </w:r>
      <w:r>
        <w:rPr>
          <w:rFonts w:ascii="Times New Roman" w:hAnsi="Times New Roman"/>
          <w:b/>
          <w:bCs/>
          <w:sz w:val="28"/>
          <w:szCs w:val="28"/>
        </w:rPr>
        <w:t xml:space="preserve">по предмету </w:t>
      </w:r>
      <w:r w:rsidRPr="00DA395C">
        <w:rPr>
          <w:rFonts w:ascii="Times New Roman" w:hAnsi="Times New Roman"/>
          <w:b/>
          <w:bCs/>
          <w:sz w:val="28"/>
          <w:szCs w:val="28"/>
        </w:rPr>
        <w:t>по АТЕ</w:t>
      </w:r>
      <w:r>
        <w:rPr>
          <w:rFonts w:ascii="Times New Roman" w:hAnsi="Times New Roman"/>
          <w:b/>
          <w:bCs/>
          <w:sz w:val="28"/>
          <w:szCs w:val="28"/>
        </w:rPr>
        <w:t xml:space="preserve"> в 2015 году</w:t>
      </w:r>
    </w:p>
    <w:p w:rsidR="00CD5530" w:rsidRPr="00D6527A" w:rsidRDefault="00CD5530" w:rsidP="00CD5530">
      <w:pPr>
        <w:jc w:val="center"/>
        <w:rPr>
          <w:rFonts w:ascii="Times New Roman" w:hAnsi="Times New Roman"/>
          <w:b/>
          <w:sz w:val="16"/>
          <w:szCs w:val="16"/>
        </w:rPr>
      </w:pPr>
    </w:p>
    <w:tbl>
      <w:tblPr>
        <w:tblW w:w="9209" w:type="dxa"/>
        <w:jc w:val="center"/>
        <w:tblInd w:w="113" w:type="dxa"/>
        <w:tblLayout w:type="fixed"/>
        <w:tblLook w:val="04A0"/>
      </w:tblPr>
      <w:tblGrid>
        <w:gridCol w:w="557"/>
        <w:gridCol w:w="2053"/>
        <w:gridCol w:w="958"/>
        <w:gridCol w:w="567"/>
        <w:gridCol w:w="680"/>
        <w:gridCol w:w="737"/>
        <w:gridCol w:w="840"/>
        <w:gridCol w:w="737"/>
        <w:gridCol w:w="813"/>
        <w:gridCol w:w="583"/>
        <w:gridCol w:w="684"/>
      </w:tblGrid>
      <w:tr w:rsidR="00CD5530" w:rsidRPr="001A7C7D" w:rsidTr="00CD5530">
        <w:trPr>
          <w:trHeight w:val="454"/>
          <w:jc w:val="center"/>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 п/п</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АТЕ</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2A1"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Кол-во сда</w:t>
            </w:r>
            <w:r>
              <w:rPr>
                <w:rFonts w:ascii="Times New Roman" w:eastAsia="Times New Roman" w:hAnsi="Times New Roman"/>
                <w:b/>
              </w:rPr>
              <w:t>-</w:t>
            </w:r>
          </w:p>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вавших</w:t>
            </w:r>
          </w:p>
        </w:tc>
        <w:tc>
          <w:tcPr>
            <w:tcW w:w="124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D6527A">
              <w:rPr>
                <w:rFonts w:ascii="Times New Roman" w:eastAsia="Times New Roman" w:hAnsi="Times New Roman"/>
                <w:b/>
              </w:rPr>
              <w:t>2</w:t>
            </w:r>
            <w:r>
              <w:rPr>
                <w:rFonts w:ascii="Times New Roman" w:eastAsia="Times New Roman" w:hAnsi="Times New Roman"/>
                <w:b/>
              </w:rPr>
              <w:t>»</w:t>
            </w:r>
          </w:p>
        </w:tc>
        <w:tc>
          <w:tcPr>
            <w:tcW w:w="157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D6527A">
              <w:rPr>
                <w:rFonts w:ascii="Times New Roman" w:eastAsia="Times New Roman" w:hAnsi="Times New Roman"/>
                <w:b/>
              </w:rPr>
              <w:t>3</w:t>
            </w:r>
            <w:r>
              <w:rPr>
                <w:rFonts w:ascii="Times New Roman" w:eastAsia="Times New Roman" w:hAnsi="Times New Roman"/>
                <w:b/>
              </w:rPr>
              <w:t>»</w:t>
            </w:r>
          </w:p>
        </w:tc>
        <w:tc>
          <w:tcPr>
            <w:tcW w:w="155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D6527A">
              <w:rPr>
                <w:rFonts w:ascii="Times New Roman" w:eastAsia="Times New Roman" w:hAnsi="Times New Roman"/>
                <w:b/>
              </w:rPr>
              <w:t>4</w:t>
            </w:r>
            <w:r>
              <w:rPr>
                <w:rFonts w:ascii="Times New Roman" w:eastAsia="Times New Roman" w:hAnsi="Times New Roman"/>
                <w:b/>
              </w:rPr>
              <w:t>»</w:t>
            </w:r>
          </w:p>
        </w:tc>
        <w:tc>
          <w:tcPr>
            <w:tcW w:w="126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Pr>
                <w:rFonts w:ascii="Times New Roman" w:eastAsia="Times New Roman" w:hAnsi="Times New Roman"/>
                <w:b/>
              </w:rPr>
              <w:t>«</w:t>
            </w:r>
            <w:r w:rsidRPr="00D6527A">
              <w:rPr>
                <w:rFonts w:ascii="Times New Roman" w:eastAsia="Times New Roman" w:hAnsi="Times New Roman"/>
                <w:b/>
              </w:rPr>
              <w:t>5</w:t>
            </w:r>
            <w:r>
              <w:rPr>
                <w:rFonts w:ascii="Times New Roman" w:eastAsia="Times New Roman" w:hAnsi="Times New Roman"/>
                <w:b/>
              </w:rPr>
              <w:t>»</w:t>
            </w:r>
          </w:p>
        </w:tc>
      </w:tr>
      <w:tr w:rsidR="00CD5530" w:rsidRPr="001A7C7D" w:rsidTr="00CD5530">
        <w:trPr>
          <w:trHeight w:val="514"/>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CD5530" w:rsidRPr="00D6527A" w:rsidRDefault="00CD5530" w:rsidP="00CD5530">
            <w:pPr>
              <w:ind w:left="-57" w:right="-57"/>
              <w:jc w:val="center"/>
              <w:rPr>
                <w:rFonts w:ascii="Times New Roman" w:eastAsia="Times New Roman" w:hAnsi="Times New Roman"/>
                <w:b/>
              </w:rPr>
            </w:pPr>
          </w:p>
        </w:tc>
        <w:tc>
          <w:tcPr>
            <w:tcW w:w="2053" w:type="dxa"/>
            <w:vMerge/>
            <w:tcBorders>
              <w:top w:val="single" w:sz="4" w:space="0" w:color="auto"/>
              <w:left w:val="single" w:sz="4" w:space="0" w:color="auto"/>
              <w:bottom w:val="single" w:sz="4" w:space="0" w:color="auto"/>
              <w:right w:val="single" w:sz="4" w:space="0" w:color="auto"/>
            </w:tcBorders>
            <w:vAlign w:val="center"/>
            <w:hideMark/>
          </w:tcPr>
          <w:p w:rsidR="00CD5530" w:rsidRPr="00D6527A" w:rsidRDefault="00CD5530" w:rsidP="00CD5530">
            <w:pPr>
              <w:ind w:left="-57" w:right="-57"/>
              <w:jc w:val="center"/>
              <w:rPr>
                <w:rFonts w:ascii="Times New Roman" w:eastAsia="Times New Roman" w:hAnsi="Times New Roman"/>
                <w:b/>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CD5530" w:rsidRPr="00D6527A" w:rsidRDefault="00CD5530" w:rsidP="00CD5530">
            <w:pPr>
              <w:ind w:left="-57" w:right="-57"/>
              <w:jc w:val="center"/>
              <w:rPr>
                <w:rFonts w:ascii="Times New Roman" w:eastAsia="Times New Roman" w:hAnsi="Times New Roman"/>
                <w:b/>
              </w:rPr>
            </w:pPr>
          </w:p>
        </w:tc>
        <w:tc>
          <w:tcPr>
            <w:tcW w:w="567"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чел</w:t>
            </w:r>
            <w:r>
              <w:rPr>
                <w:rFonts w:ascii="Times New Roman" w:eastAsia="Times New Roman" w:hAnsi="Times New Roman"/>
                <w:b/>
              </w:rPr>
              <w:t>.</w:t>
            </w:r>
          </w:p>
        </w:tc>
        <w:tc>
          <w:tcPr>
            <w:tcW w:w="680"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чел</w:t>
            </w:r>
            <w:r>
              <w:rPr>
                <w:rFonts w:ascii="Times New Roman" w:eastAsia="Times New Roman" w:hAnsi="Times New Roman"/>
                <w:b/>
              </w:rPr>
              <w:t>.</w:t>
            </w:r>
          </w:p>
        </w:tc>
        <w:tc>
          <w:tcPr>
            <w:tcW w:w="840"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чел</w:t>
            </w:r>
            <w:r>
              <w:rPr>
                <w:rFonts w:ascii="Times New Roman" w:eastAsia="Times New Roman" w:hAnsi="Times New Roman"/>
                <w:b/>
              </w:rPr>
              <w:t>.</w:t>
            </w:r>
          </w:p>
        </w:tc>
        <w:tc>
          <w:tcPr>
            <w:tcW w:w="813"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w:t>
            </w:r>
          </w:p>
        </w:tc>
        <w:tc>
          <w:tcPr>
            <w:tcW w:w="583"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чел</w:t>
            </w:r>
            <w:r>
              <w:rPr>
                <w:rFonts w:ascii="Times New Roman" w:eastAsia="Times New Roman" w:hAnsi="Times New Roman"/>
                <w:b/>
              </w:rPr>
              <w:t>.</w:t>
            </w:r>
          </w:p>
        </w:tc>
        <w:tc>
          <w:tcPr>
            <w:tcW w:w="684" w:type="dxa"/>
            <w:tcBorders>
              <w:top w:val="nil"/>
              <w:left w:val="nil"/>
              <w:bottom w:val="single" w:sz="4" w:space="0" w:color="auto"/>
              <w:right w:val="single" w:sz="4" w:space="0" w:color="auto"/>
            </w:tcBorders>
            <w:shd w:val="clear" w:color="auto" w:fill="auto"/>
            <w:noWrap/>
            <w:vAlign w:val="center"/>
            <w:hideMark/>
          </w:tcPr>
          <w:p w:rsidR="00CD5530" w:rsidRPr="00D6527A" w:rsidRDefault="00CD5530" w:rsidP="00CD5530">
            <w:pPr>
              <w:ind w:left="-57" w:right="-57"/>
              <w:jc w:val="center"/>
              <w:rPr>
                <w:rFonts w:ascii="Times New Roman" w:eastAsia="Times New Roman" w:hAnsi="Times New Roman"/>
                <w:b/>
              </w:rPr>
            </w:pPr>
            <w:r w:rsidRPr="00D6527A">
              <w:rPr>
                <w:rFonts w:ascii="Times New Roman" w:eastAsia="Times New Roman" w:hAnsi="Times New Roman"/>
                <w:b/>
              </w:rPr>
              <w:t>%</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2053" w:type="dxa"/>
            <w:tcBorders>
              <w:top w:val="nil"/>
              <w:left w:val="nil"/>
              <w:bottom w:val="single" w:sz="4" w:space="0" w:color="auto"/>
              <w:right w:val="single" w:sz="4" w:space="0" w:color="auto"/>
            </w:tcBorders>
            <w:shd w:val="clear" w:color="auto" w:fill="auto"/>
            <w:noWrap/>
            <w:vAlign w:val="bottom"/>
            <w:hideMark/>
          </w:tcPr>
          <w:p w:rsidR="00B622A1" w:rsidRDefault="00CD5530" w:rsidP="00CD5530">
            <w:pPr>
              <w:rPr>
                <w:rFonts w:ascii="Times New Roman" w:eastAsia="Times New Roman" w:hAnsi="Times New Roman"/>
              </w:rPr>
            </w:pPr>
            <w:r w:rsidRPr="001A7C7D">
              <w:rPr>
                <w:rFonts w:ascii="Times New Roman" w:eastAsia="Times New Roman" w:hAnsi="Times New Roman"/>
              </w:rPr>
              <w:t>Александро-</w:t>
            </w:r>
          </w:p>
          <w:p w:rsidR="00CD5530" w:rsidRPr="001A7C7D" w:rsidRDefault="00CD5530" w:rsidP="00CD5530">
            <w:pPr>
              <w:rPr>
                <w:rFonts w:ascii="Times New Roman" w:eastAsia="Times New Roman" w:hAnsi="Times New Roman"/>
              </w:rPr>
            </w:pPr>
            <w:r w:rsidRPr="001A7C7D">
              <w:rPr>
                <w:rFonts w:ascii="Times New Roman" w:eastAsia="Times New Roman" w:hAnsi="Times New Roman"/>
              </w:rPr>
              <w:t xml:space="preserve">Невский </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Клепиковский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25</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75</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Касимовский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33</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67</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Милославский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Пронский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Путятинский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Ряжский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56</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44</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Рязанский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33</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17</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9</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Сасовский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Спасский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44</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44</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11</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Старожиловский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12</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Чучковский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29</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13</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Pr>
                <w:rFonts w:ascii="Times New Roman" w:eastAsia="Times New Roman" w:hAnsi="Times New Roman"/>
              </w:rPr>
              <w:t>г</w:t>
            </w:r>
            <w:r w:rsidRPr="001A7C7D">
              <w:rPr>
                <w:rFonts w:ascii="Times New Roman" w:eastAsia="Times New Roman" w:hAnsi="Times New Roman"/>
              </w:rPr>
              <w:t>ород</w:t>
            </w:r>
            <w:r>
              <w:rPr>
                <w:rFonts w:ascii="Times New Roman" w:eastAsia="Times New Roman" w:hAnsi="Times New Roman"/>
              </w:rPr>
              <w:t xml:space="preserve"> </w:t>
            </w:r>
            <w:r w:rsidRPr="001A7C7D">
              <w:rPr>
                <w:rFonts w:ascii="Times New Roman" w:eastAsia="Times New Roman" w:hAnsi="Times New Roman"/>
              </w:rPr>
              <w:t>Касимов</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50</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14</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город Скопин</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19</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37</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11</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58</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15</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город Рязань</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82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33</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43</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52</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6</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7</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16</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Шацкий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17</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rPr>
            </w:pPr>
            <w:r w:rsidRPr="001A7C7D">
              <w:rPr>
                <w:rFonts w:ascii="Times New Roman" w:eastAsia="Times New Roman" w:hAnsi="Times New Roman"/>
              </w:rPr>
              <w:t>Шиловский</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2</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100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 </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rPr>
            </w:pPr>
            <w:r w:rsidRPr="001A7C7D">
              <w:rPr>
                <w:rFonts w:ascii="Times New Roman" w:eastAsia="Times New Roman" w:hAnsi="Times New Roman"/>
              </w:rPr>
              <w:t>0</w:t>
            </w:r>
          </w:p>
        </w:tc>
      </w:tr>
      <w:tr w:rsidR="00CD5530" w:rsidRPr="001A7C7D" w:rsidTr="00CD5530">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b/>
              </w:rPr>
            </w:pPr>
            <w:r w:rsidRPr="001A7C7D">
              <w:rPr>
                <w:rFonts w:ascii="Times New Roman" w:eastAsia="Times New Roman" w:hAnsi="Times New Roman"/>
                <w:b/>
              </w:rPr>
              <w:t> </w:t>
            </w:r>
          </w:p>
        </w:tc>
        <w:tc>
          <w:tcPr>
            <w:tcW w:w="205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rPr>
                <w:rFonts w:ascii="Times New Roman" w:eastAsia="Times New Roman" w:hAnsi="Times New Roman"/>
                <w:b/>
              </w:rPr>
            </w:pPr>
            <w:r w:rsidRPr="001A7C7D">
              <w:rPr>
                <w:rFonts w:ascii="Times New Roman" w:eastAsia="Times New Roman" w:hAnsi="Times New Roman"/>
                <w:b/>
              </w:rPr>
              <w:t>ИТОГО</w:t>
            </w:r>
          </w:p>
        </w:tc>
        <w:tc>
          <w:tcPr>
            <w:tcW w:w="958"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162</w:t>
            </w:r>
          </w:p>
        </w:tc>
        <w:tc>
          <w:tcPr>
            <w:tcW w:w="56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1</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0,6</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63</w:t>
            </w:r>
          </w:p>
        </w:tc>
        <w:tc>
          <w:tcPr>
            <w:tcW w:w="840"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38,9</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82</w:t>
            </w:r>
          </w:p>
        </w:tc>
        <w:tc>
          <w:tcPr>
            <w:tcW w:w="81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50,6</w:t>
            </w:r>
          </w:p>
        </w:tc>
        <w:tc>
          <w:tcPr>
            <w:tcW w:w="583"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16</w:t>
            </w:r>
          </w:p>
        </w:tc>
        <w:tc>
          <w:tcPr>
            <w:tcW w:w="684" w:type="dxa"/>
            <w:tcBorders>
              <w:top w:val="nil"/>
              <w:left w:val="nil"/>
              <w:bottom w:val="single" w:sz="4" w:space="0" w:color="auto"/>
              <w:right w:val="single" w:sz="4" w:space="0" w:color="auto"/>
            </w:tcBorders>
            <w:shd w:val="clear" w:color="auto" w:fill="auto"/>
            <w:noWrap/>
            <w:vAlign w:val="bottom"/>
            <w:hideMark/>
          </w:tcPr>
          <w:p w:rsidR="00CD5530" w:rsidRPr="001A7C7D" w:rsidRDefault="00CD5530" w:rsidP="00CD5530">
            <w:pPr>
              <w:jc w:val="center"/>
              <w:rPr>
                <w:rFonts w:ascii="Times New Roman" w:eastAsia="Times New Roman" w:hAnsi="Times New Roman"/>
                <w:b/>
              </w:rPr>
            </w:pPr>
            <w:r w:rsidRPr="001A7C7D">
              <w:rPr>
                <w:rFonts w:ascii="Times New Roman" w:eastAsia="Times New Roman" w:hAnsi="Times New Roman"/>
                <w:b/>
              </w:rPr>
              <w:t>9,9</w:t>
            </w:r>
          </w:p>
        </w:tc>
      </w:tr>
    </w:tbl>
    <w:p w:rsidR="00CD5530" w:rsidRPr="00F37B0A" w:rsidRDefault="00CD5530" w:rsidP="00CD5530">
      <w:pPr>
        <w:widowControl w:val="0"/>
        <w:suppressAutoHyphens/>
        <w:rPr>
          <w:rFonts w:ascii="Times New Roman" w:eastAsia="Lucida Sans Unicode" w:hAnsi="Times New Roman"/>
          <w:b/>
          <w:bCs/>
          <w:kern w:val="1"/>
          <w:sz w:val="32"/>
          <w:szCs w:val="32"/>
          <w:lang w:eastAsia="hi-IN" w:bidi="hi-IN"/>
        </w:rPr>
      </w:pPr>
    </w:p>
    <w:p w:rsidR="00CD5530" w:rsidRPr="00AC474C" w:rsidRDefault="00CD5530" w:rsidP="00B622A1">
      <w:pPr>
        <w:spacing w:after="240"/>
        <w:jc w:val="center"/>
        <w:rPr>
          <w:rFonts w:ascii="Times New Roman" w:eastAsia="Times New Roman" w:hAnsi="Times New Roman"/>
          <w:b/>
          <w:kern w:val="1"/>
          <w:sz w:val="28"/>
          <w:szCs w:val="20"/>
          <w:lang w:eastAsia="hi-IN" w:bidi="hi-IN"/>
        </w:rPr>
      </w:pPr>
      <w:r>
        <w:rPr>
          <w:b/>
        </w:rPr>
        <w:br w:type="page"/>
      </w:r>
      <w:r w:rsidRPr="00AC474C">
        <w:rPr>
          <w:rFonts w:ascii="Times New Roman" w:eastAsia="Times New Roman" w:hAnsi="Times New Roman"/>
          <w:b/>
          <w:kern w:val="1"/>
          <w:sz w:val="28"/>
          <w:szCs w:val="20"/>
          <w:lang w:eastAsia="hi-IN" w:bidi="hi-IN"/>
        </w:rPr>
        <w:lastRenderedPageBreak/>
        <w:t>К</w:t>
      </w:r>
      <w:r>
        <w:rPr>
          <w:rFonts w:ascii="Times New Roman" w:eastAsia="Times New Roman" w:hAnsi="Times New Roman"/>
          <w:b/>
          <w:kern w:val="1"/>
          <w:sz w:val="28"/>
          <w:szCs w:val="20"/>
          <w:lang w:eastAsia="hi-IN" w:bidi="hi-IN"/>
        </w:rPr>
        <w:t>ачественный анализ заданий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40"/>
        <w:gridCol w:w="7911"/>
      </w:tblGrid>
      <w:tr w:rsidR="00CD5530" w:rsidRPr="00E733B1" w:rsidTr="00CD5530">
        <w:trPr>
          <w:jc w:val="center"/>
        </w:trPr>
        <w:tc>
          <w:tcPr>
            <w:tcW w:w="1340" w:type="dxa"/>
            <w:tcBorders>
              <w:top w:val="single" w:sz="4" w:space="0" w:color="000000"/>
              <w:left w:val="single" w:sz="4" w:space="0" w:color="000000"/>
              <w:bottom w:val="single" w:sz="4" w:space="0" w:color="000000"/>
              <w:right w:val="single" w:sz="4" w:space="0" w:color="000000"/>
            </w:tcBorders>
            <w:vAlign w:val="center"/>
            <w:hideMark/>
          </w:tcPr>
          <w:p w:rsidR="00CD5530" w:rsidRPr="00CE3160" w:rsidRDefault="00CD5530" w:rsidP="00CD5530">
            <w:pPr>
              <w:pStyle w:val="aff1"/>
              <w:spacing w:before="0"/>
              <w:ind w:left="-57" w:right="-57"/>
              <w:jc w:val="center"/>
              <w:rPr>
                <w:b/>
                <w:sz w:val="24"/>
                <w:szCs w:val="24"/>
              </w:rPr>
            </w:pPr>
            <w:r w:rsidRPr="00CE3160">
              <w:rPr>
                <w:b/>
                <w:sz w:val="24"/>
                <w:szCs w:val="24"/>
              </w:rPr>
              <w:t xml:space="preserve">№ </w:t>
            </w:r>
            <w:r>
              <w:rPr>
                <w:b/>
                <w:sz w:val="24"/>
                <w:szCs w:val="24"/>
              </w:rPr>
              <w:t>з</w:t>
            </w:r>
            <w:r w:rsidRPr="00CE3160">
              <w:rPr>
                <w:b/>
                <w:sz w:val="24"/>
                <w:szCs w:val="24"/>
              </w:rPr>
              <w:t>адания</w:t>
            </w:r>
          </w:p>
        </w:tc>
        <w:tc>
          <w:tcPr>
            <w:tcW w:w="7911" w:type="dxa"/>
            <w:tcBorders>
              <w:top w:val="single" w:sz="4" w:space="0" w:color="000000"/>
              <w:left w:val="single" w:sz="4" w:space="0" w:color="000000"/>
              <w:bottom w:val="single" w:sz="4" w:space="0" w:color="000000"/>
              <w:right w:val="single" w:sz="4" w:space="0" w:color="000000"/>
            </w:tcBorders>
            <w:vAlign w:val="center"/>
            <w:hideMark/>
          </w:tcPr>
          <w:p w:rsidR="00CD5530" w:rsidRPr="00CE3160" w:rsidRDefault="00CD5530" w:rsidP="00CD5530">
            <w:pPr>
              <w:pStyle w:val="aff1"/>
              <w:spacing w:before="0"/>
              <w:jc w:val="center"/>
              <w:rPr>
                <w:b/>
                <w:sz w:val="24"/>
                <w:szCs w:val="24"/>
              </w:rPr>
            </w:pPr>
            <w:r w:rsidRPr="00CE3160">
              <w:rPr>
                <w:b/>
                <w:sz w:val="24"/>
                <w:szCs w:val="24"/>
              </w:rPr>
              <w:t>Типичные ошибки</w:t>
            </w:r>
          </w:p>
        </w:tc>
      </w:tr>
      <w:tr w:rsidR="00CD5530" w:rsidRPr="00F503F4" w:rsidTr="00CD5530">
        <w:trPr>
          <w:trHeight w:val="3352"/>
          <w:jc w:val="center"/>
        </w:trPr>
        <w:tc>
          <w:tcPr>
            <w:tcW w:w="1340" w:type="dxa"/>
            <w:tcBorders>
              <w:top w:val="single" w:sz="4" w:space="0" w:color="000000"/>
              <w:left w:val="single" w:sz="4" w:space="0" w:color="000000"/>
              <w:right w:val="single" w:sz="4" w:space="0" w:color="000000"/>
            </w:tcBorders>
            <w:hideMark/>
          </w:tcPr>
          <w:p w:rsidR="00CD5530" w:rsidRPr="00F503F4" w:rsidRDefault="00CD5530" w:rsidP="00CD5530">
            <w:pPr>
              <w:pStyle w:val="aff1"/>
              <w:spacing w:before="0"/>
              <w:jc w:val="center"/>
              <w:rPr>
                <w:sz w:val="24"/>
                <w:szCs w:val="24"/>
              </w:rPr>
            </w:pPr>
            <w:r>
              <w:rPr>
                <w:sz w:val="24"/>
                <w:szCs w:val="24"/>
              </w:rPr>
              <w:t>29</w:t>
            </w:r>
          </w:p>
        </w:tc>
        <w:tc>
          <w:tcPr>
            <w:tcW w:w="7911" w:type="dxa"/>
            <w:tcBorders>
              <w:top w:val="single" w:sz="4" w:space="0" w:color="000000"/>
              <w:left w:val="single" w:sz="4" w:space="0" w:color="000000"/>
              <w:right w:val="single" w:sz="4" w:space="0" w:color="000000"/>
            </w:tcBorders>
            <w:hideMark/>
          </w:tcPr>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 указыва</w:t>
            </w:r>
            <w:r>
              <w:rPr>
                <w:sz w:val="24"/>
                <w:szCs w:val="24"/>
              </w:rPr>
              <w:t>ли</w:t>
            </w:r>
            <w:r w:rsidRPr="00F503F4">
              <w:rPr>
                <w:sz w:val="24"/>
                <w:szCs w:val="24"/>
              </w:rPr>
              <w:t xml:space="preserve"> условия действия пищеварительных ферментов</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 привод</w:t>
            </w:r>
            <w:r>
              <w:rPr>
                <w:sz w:val="24"/>
                <w:szCs w:val="24"/>
              </w:rPr>
              <w:t>или</w:t>
            </w:r>
            <w:r w:rsidRPr="00F503F4">
              <w:rPr>
                <w:sz w:val="24"/>
                <w:szCs w:val="24"/>
              </w:rPr>
              <w:t xml:space="preserve"> примеры действия гормонов</w:t>
            </w:r>
            <w:r>
              <w:rPr>
                <w:sz w:val="24"/>
                <w:szCs w:val="24"/>
              </w:rPr>
              <w:t>;</w:t>
            </w:r>
          </w:p>
          <w:p w:rsidR="00CD5530" w:rsidRPr="00F503F4" w:rsidRDefault="00CD5530" w:rsidP="00CD5530">
            <w:pPr>
              <w:pStyle w:val="aff1"/>
              <w:spacing w:before="0"/>
              <w:rPr>
                <w:sz w:val="24"/>
                <w:szCs w:val="24"/>
              </w:rPr>
            </w:pPr>
            <w:r w:rsidRPr="00F503F4">
              <w:rPr>
                <w:sz w:val="24"/>
                <w:szCs w:val="24"/>
              </w:rPr>
              <w:t>- у учащихся не сформированы отличительные признаки, особенности  мутационной и комбинативной изменчивости</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 поясня</w:t>
            </w:r>
            <w:r>
              <w:rPr>
                <w:sz w:val="24"/>
                <w:szCs w:val="24"/>
              </w:rPr>
              <w:t>ли</w:t>
            </w:r>
            <w:r w:rsidRPr="00F503F4">
              <w:rPr>
                <w:sz w:val="24"/>
                <w:szCs w:val="24"/>
              </w:rPr>
              <w:t>, что черви</w:t>
            </w:r>
            <w:r>
              <w:rPr>
                <w:sz w:val="24"/>
                <w:szCs w:val="24"/>
              </w:rPr>
              <w:t xml:space="preserve"> –</w:t>
            </w:r>
            <w:r w:rsidRPr="00F503F4">
              <w:rPr>
                <w:sz w:val="24"/>
                <w:szCs w:val="24"/>
              </w:rPr>
              <w:t xml:space="preserve"> это червеобразные личинки мух</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 понима</w:t>
            </w:r>
            <w:r>
              <w:rPr>
                <w:sz w:val="24"/>
                <w:szCs w:val="24"/>
              </w:rPr>
              <w:t>ли</w:t>
            </w:r>
            <w:r w:rsidRPr="00F503F4">
              <w:rPr>
                <w:sz w:val="24"/>
                <w:szCs w:val="24"/>
              </w:rPr>
              <w:t xml:space="preserve"> разницу между оборудованием и объектом исследования, указыва</w:t>
            </w:r>
            <w:r>
              <w:rPr>
                <w:sz w:val="24"/>
                <w:szCs w:val="24"/>
              </w:rPr>
              <w:t>ли</w:t>
            </w:r>
            <w:r w:rsidRPr="00F503F4">
              <w:rPr>
                <w:sz w:val="24"/>
                <w:szCs w:val="24"/>
              </w:rPr>
              <w:t>, что мясо</w:t>
            </w:r>
            <w:r>
              <w:rPr>
                <w:sz w:val="24"/>
                <w:szCs w:val="24"/>
              </w:rPr>
              <w:t xml:space="preserve"> – </w:t>
            </w:r>
            <w:r w:rsidRPr="00F503F4">
              <w:rPr>
                <w:sz w:val="24"/>
                <w:szCs w:val="24"/>
              </w:rPr>
              <w:t>это оборудование</w:t>
            </w:r>
            <w:r>
              <w:rPr>
                <w:sz w:val="24"/>
                <w:szCs w:val="24"/>
              </w:rPr>
              <w:t>;</w:t>
            </w:r>
          </w:p>
          <w:p w:rsidR="00CD5530" w:rsidRPr="00F503F4" w:rsidRDefault="00CD5530" w:rsidP="00CD5530">
            <w:pPr>
              <w:pStyle w:val="aff1"/>
              <w:spacing w:before="0"/>
              <w:rPr>
                <w:sz w:val="24"/>
                <w:szCs w:val="24"/>
              </w:rPr>
            </w:pPr>
            <w:r w:rsidRPr="00F503F4">
              <w:rPr>
                <w:sz w:val="24"/>
                <w:szCs w:val="24"/>
              </w:rPr>
              <w:t>- некоторые учащиеся не указали, какова роль грибов в микоризе</w:t>
            </w:r>
            <w:r>
              <w:rPr>
                <w:sz w:val="24"/>
                <w:szCs w:val="24"/>
              </w:rPr>
              <w:t>;</w:t>
            </w:r>
          </w:p>
          <w:p w:rsidR="00CD5530" w:rsidRPr="00F503F4" w:rsidRDefault="00CD5530" w:rsidP="00CD5530">
            <w:pPr>
              <w:pStyle w:val="aff1"/>
              <w:spacing w:before="0"/>
              <w:rPr>
                <w:sz w:val="24"/>
                <w:szCs w:val="24"/>
              </w:rPr>
            </w:pPr>
            <w:r>
              <w:rPr>
                <w:sz w:val="24"/>
                <w:szCs w:val="24"/>
              </w:rPr>
              <w:t>- неверно указыва</w:t>
            </w:r>
            <w:r w:rsidRPr="00F503F4">
              <w:rPr>
                <w:sz w:val="24"/>
                <w:szCs w:val="24"/>
              </w:rPr>
              <w:t>ли роль сердца в организме</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 указыва</w:t>
            </w:r>
            <w:r>
              <w:rPr>
                <w:sz w:val="24"/>
                <w:szCs w:val="24"/>
              </w:rPr>
              <w:t>ли</w:t>
            </w:r>
            <w:r w:rsidRPr="00F503F4">
              <w:rPr>
                <w:sz w:val="24"/>
                <w:szCs w:val="24"/>
              </w:rPr>
              <w:t>, почему молочнокислые бактерии перерабатывают веществ больше, чем обыкновенные амебы для получения такого же количества энергии</w:t>
            </w:r>
          </w:p>
        </w:tc>
      </w:tr>
      <w:tr w:rsidR="00CD5530" w:rsidRPr="00F503F4" w:rsidTr="00CD5530">
        <w:trPr>
          <w:trHeight w:val="3230"/>
          <w:jc w:val="center"/>
        </w:trPr>
        <w:tc>
          <w:tcPr>
            <w:tcW w:w="1340" w:type="dxa"/>
            <w:tcBorders>
              <w:top w:val="single" w:sz="4" w:space="0" w:color="000000"/>
              <w:left w:val="single" w:sz="4" w:space="0" w:color="000000"/>
              <w:right w:val="single" w:sz="4" w:space="0" w:color="000000"/>
            </w:tcBorders>
            <w:hideMark/>
          </w:tcPr>
          <w:p w:rsidR="00CD5530" w:rsidRPr="00F503F4" w:rsidRDefault="00CD5530" w:rsidP="00CD5530">
            <w:pPr>
              <w:pStyle w:val="aff1"/>
              <w:spacing w:before="0"/>
              <w:jc w:val="center"/>
              <w:rPr>
                <w:sz w:val="24"/>
                <w:szCs w:val="24"/>
              </w:rPr>
            </w:pPr>
            <w:r>
              <w:rPr>
                <w:sz w:val="24"/>
                <w:szCs w:val="24"/>
              </w:rPr>
              <w:t>30</w:t>
            </w:r>
          </w:p>
        </w:tc>
        <w:tc>
          <w:tcPr>
            <w:tcW w:w="7911" w:type="dxa"/>
            <w:tcBorders>
              <w:top w:val="single" w:sz="4" w:space="0" w:color="000000"/>
              <w:left w:val="single" w:sz="4" w:space="0" w:color="000000"/>
              <w:right w:val="single" w:sz="4" w:space="0" w:color="000000"/>
            </w:tcBorders>
            <w:hideMark/>
          </w:tcPr>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 указыва</w:t>
            </w:r>
            <w:r>
              <w:rPr>
                <w:sz w:val="24"/>
                <w:szCs w:val="24"/>
              </w:rPr>
              <w:t>ли</w:t>
            </w:r>
            <w:r w:rsidRPr="00F503F4">
              <w:rPr>
                <w:sz w:val="24"/>
                <w:szCs w:val="24"/>
              </w:rPr>
              <w:t xml:space="preserve"> признак, по котор</w:t>
            </w:r>
            <w:r>
              <w:rPr>
                <w:sz w:val="24"/>
                <w:szCs w:val="24"/>
              </w:rPr>
              <w:t>ому</w:t>
            </w:r>
            <w:r w:rsidRPr="00F503F4">
              <w:rPr>
                <w:sz w:val="24"/>
                <w:szCs w:val="24"/>
              </w:rPr>
              <w:t xml:space="preserve"> человека и человекообразных обезьян относят к классу млекопитающих (количество шейных позвонков)</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большинство учащихся не смогли объяснить, почему желтый суслик больше всех теряет в весе за время спячки</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 объясн</w:t>
            </w:r>
            <w:r>
              <w:rPr>
                <w:sz w:val="24"/>
                <w:szCs w:val="24"/>
              </w:rPr>
              <w:t>или</w:t>
            </w:r>
            <w:r w:rsidRPr="00F503F4">
              <w:rPr>
                <w:sz w:val="24"/>
                <w:szCs w:val="24"/>
              </w:rPr>
              <w:t>, почему длина кишечного тракта плотоядных животных короче, чем у растительноядных</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 указыва</w:t>
            </w:r>
            <w:r>
              <w:rPr>
                <w:sz w:val="24"/>
                <w:szCs w:val="24"/>
              </w:rPr>
              <w:t>ли</w:t>
            </w:r>
            <w:r w:rsidRPr="00F503F4">
              <w:rPr>
                <w:sz w:val="24"/>
                <w:szCs w:val="24"/>
              </w:rPr>
              <w:t xml:space="preserve"> отличия сыворотки крови от плазмы (в сыворотке отсутствует фибриноген)</w:t>
            </w:r>
            <w:r>
              <w:rPr>
                <w:sz w:val="24"/>
                <w:szCs w:val="24"/>
              </w:rPr>
              <w:t>;</w:t>
            </w:r>
          </w:p>
          <w:p w:rsidR="00CD5530" w:rsidRPr="00F503F4" w:rsidRDefault="00CD5530" w:rsidP="00CD5530">
            <w:pPr>
              <w:pStyle w:val="aff1"/>
              <w:spacing w:before="0"/>
              <w:rPr>
                <w:sz w:val="24"/>
                <w:szCs w:val="24"/>
              </w:rPr>
            </w:pPr>
            <w:r w:rsidRPr="00F503F4">
              <w:rPr>
                <w:sz w:val="24"/>
                <w:szCs w:val="24"/>
              </w:rPr>
              <w:t>- не указали факторы, влияющие на интенсивность фотосинтеза</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затруднялись указать причины замедления роста детей в 1920 и 1945 годах</w:t>
            </w:r>
          </w:p>
        </w:tc>
      </w:tr>
      <w:tr w:rsidR="00CD5530" w:rsidRPr="00F503F4" w:rsidTr="00CD5530">
        <w:trPr>
          <w:trHeight w:val="2612"/>
          <w:jc w:val="center"/>
        </w:trPr>
        <w:tc>
          <w:tcPr>
            <w:tcW w:w="1340" w:type="dxa"/>
            <w:tcBorders>
              <w:top w:val="single" w:sz="4" w:space="0" w:color="000000"/>
              <w:left w:val="single" w:sz="4" w:space="0" w:color="000000"/>
              <w:right w:val="single" w:sz="4" w:space="0" w:color="000000"/>
            </w:tcBorders>
            <w:hideMark/>
          </w:tcPr>
          <w:p w:rsidR="00CD5530" w:rsidRPr="00F503F4" w:rsidRDefault="00CD5530" w:rsidP="00CD5530">
            <w:pPr>
              <w:pStyle w:val="aff1"/>
              <w:spacing w:before="0"/>
              <w:jc w:val="center"/>
              <w:rPr>
                <w:sz w:val="24"/>
                <w:szCs w:val="24"/>
              </w:rPr>
            </w:pPr>
            <w:r>
              <w:rPr>
                <w:sz w:val="24"/>
                <w:szCs w:val="24"/>
              </w:rPr>
              <w:t>31</w:t>
            </w:r>
          </w:p>
        </w:tc>
        <w:tc>
          <w:tcPr>
            <w:tcW w:w="7911" w:type="dxa"/>
            <w:tcBorders>
              <w:top w:val="single" w:sz="4" w:space="0" w:color="000000"/>
              <w:left w:val="single" w:sz="4" w:space="0" w:color="000000"/>
              <w:right w:val="single" w:sz="4" w:space="0" w:color="000000"/>
            </w:tcBorders>
            <w:hideMark/>
          </w:tcPr>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допу</w:t>
            </w:r>
            <w:r>
              <w:rPr>
                <w:sz w:val="24"/>
                <w:szCs w:val="24"/>
              </w:rPr>
              <w:t>скали</w:t>
            </w:r>
            <w:r w:rsidRPr="00F503F4">
              <w:rPr>
                <w:sz w:val="24"/>
                <w:szCs w:val="24"/>
              </w:rPr>
              <w:t xml:space="preserve"> математические ошибки при подсчете калорий</w:t>
            </w:r>
            <w:r>
              <w:rPr>
                <w:sz w:val="24"/>
                <w:szCs w:val="24"/>
              </w:rPr>
              <w:t>;</w:t>
            </w:r>
          </w:p>
          <w:p w:rsidR="00CD5530" w:rsidRPr="00F503F4" w:rsidRDefault="00CD5530" w:rsidP="00CD5530">
            <w:pPr>
              <w:pStyle w:val="aff1"/>
              <w:spacing w:before="0"/>
              <w:rPr>
                <w:sz w:val="24"/>
                <w:szCs w:val="24"/>
              </w:rPr>
            </w:pPr>
            <w:r w:rsidRPr="00F503F4">
              <w:rPr>
                <w:sz w:val="24"/>
                <w:szCs w:val="24"/>
              </w:rPr>
              <w:t>- неверно указыва</w:t>
            </w:r>
            <w:r>
              <w:rPr>
                <w:sz w:val="24"/>
                <w:szCs w:val="24"/>
              </w:rPr>
              <w:t>ли</w:t>
            </w:r>
            <w:r w:rsidRPr="00F503F4">
              <w:rPr>
                <w:sz w:val="24"/>
                <w:szCs w:val="24"/>
              </w:rPr>
              <w:t xml:space="preserve"> содержание углеводов в ужине</w:t>
            </w:r>
            <w:r>
              <w:rPr>
                <w:sz w:val="24"/>
                <w:szCs w:val="24"/>
              </w:rPr>
              <w:t>/завтраке</w:t>
            </w:r>
            <w:r w:rsidRPr="00F503F4">
              <w:rPr>
                <w:sz w:val="24"/>
                <w:szCs w:val="24"/>
              </w:rPr>
              <w:t>, не мог</w:t>
            </w:r>
            <w:r>
              <w:rPr>
                <w:sz w:val="24"/>
                <w:szCs w:val="24"/>
              </w:rPr>
              <w:t>ли</w:t>
            </w:r>
            <w:r w:rsidRPr="00F503F4">
              <w:rPr>
                <w:sz w:val="24"/>
                <w:szCs w:val="24"/>
              </w:rPr>
              <w:t xml:space="preserve"> составить меню с максимальным содержанием углеводов</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ошиба</w:t>
            </w:r>
            <w:r>
              <w:rPr>
                <w:sz w:val="24"/>
                <w:szCs w:val="24"/>
              </w:rPr>
              <w:t>лись</w:t>
            </w:r>
            <w:r w:rsidRPr="00F503F4">
              <w:rPr>
                <w:sz w:val="24"/>
                <w:szCs w:val="24"/>
              </w:rPr>
              <w:t xml:space="preserve"> в определении калорийности блюд и количестве жиров в рационе</w:t>
            </w:r>
            <w:r>
              <w:rPr>
                <w:sz w:val="24"/>
                <w:szCs w:val="24"/>
              </w:rPr>
              <w:t>;</w:t>
            </w:r>
          </w:p>
          <w:p w:rsidR="00CD5530" w:rsidRPr="00F503F4" w:rsidRDefault="00CD5530" w:rsidP="00CD5530">
            <w:pPr>
              <w:pStyle w:val="aff1"/>
              <w:spacing w:before="0"/>
              <w:rPr>
                <w:sz w:val="24"/>
                <w:szCs w:val="24"/>
              </w:rPr>
            </w:pPr>
            <w:r w:rsidRPr="00F503F4">
              <w:rPr>
                <w:sz w:val="24"/>
                <w:szCs w:val="24"/>
              </w:rPr>
              <w:t>- допуска</w:t>
            </w:r>
            <w:r>
              <w:rPr>
                <w:sz w:val="24"/>
                <w:szCs w:val="24"/>
              </w:rPr>
              <w:t>ли</w:t>
            </w:r>
            <w:r w:rsidRPr="00F503F4">
              <w:rPr>
                <w:sz w:val="24"/>
                <w:szCs w:val="24"/>
              </w:rPr>
              <w:t xml:space="preserve"> ошибки при работе с табличными данными</w:t>
            </w:r>
            <w:r>
              <w:rPr>
                <w:sz w:val="24"/>
                <w:szCs w:val="24"/>
              </w:rPr>
              <w:t>;</w:t>
            </w:r>
          </w:p>
          <w:p w:rsidR="00CD5530" w:rsidRPr="00F503F4" w:rsidRDefault="00CD5530" w:rsidP="00CD5530">
            <w:pPr>
              <w:pStyle w:val="aff1"/>
              <w:spacing w:before="0"/>
              <w:rPr>
                <w:sz w:val="24"/>
                <w:szCs w:val="24"/>
              </w:rPr>
            </w:pPr>
            <w:r w:rsidRPr="00F503F4">
              <w:rPr>
                <w:sz w:val="24"/>
                <w:szCs w:val="24"/>
              </w:rPr>
              <w:t>- не указыва</w:t>
            </w:r>
            <w:r>
              <w:rPr>
                <w:sz w:val="24"/>
                <w:szCs w:val="24"/>
              </w:rPr>
              <w:t>ли</w:t>
            </w:r>
            <w:r w:rsidRPr="00F503F4">
              <w:rPr>
                <w:sz w:val="24"/>
                <w:szCs w:val="24"/>
              </w:rPr>
              <w:t xml:space="preserve"> калорийность завтрака</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неправильно высчитывают калорийность ужина и количество углеводов в нем</w:t>
            </w:r>
          </w:p>
        </w:tc>
      </w:tr>
      <w:tr w:rsidR="00CD5530" w:rsidRPr="00F503F4" w:rsidTr="00CD5530">
        <w:trPr>
          <w:trHeight w:val="3102"/>
          <w:jc w:val="center"/>
        </w:trPr>
        <w:tc>
          <w:tcPr>
            <w:tcW w:w="1340" w:type="dxa"/>
            <w:tcBorders>
              <w:top w:val="single" w:sz="4" w:space="0" w:color="000000"/>
              <w:left w:val="single" w:sz="4" w:space="0" w:color="000000"/>
              <w:right w:val="single" w:sz="4" w:space="0" w:color="000000"/>
            </w:tcBorders>
          </w:tcPr>
          <w:p w:rsidR="00CD5530" w:rsidRPr="00F503F4" w:rsidRDefault="00CD5530" w:rsidP="00CD5530">
            <w:pPr>
              <w:pStyle w:val="aff1"/>
              <w:spacing w:before="0"/>
              <w:jc w:val="center"/>
              <w:rPr>
                <w:sz w:val="24"/>
                <w:szCs w:val="24"/>
              </w:rPr>
            </w:pPr>
            <w:r>
              <w:rPr>
                <w:sz w:val="24"/>
                <w:szCs w:val="24"/>
              </w:rPr>
              <w:t>32</w:t>
            </w:r>
          </w:p>
        </w:tc>
        <w:tc>
          <w:tcPr>
            <w:tcW w:w="7911" w:type="dxa"/>
            <w:tcBorders>
              <w:top w:val="single" w:sz="4" w:space="0" w:color="000000"/>
              <w:left w:val="single" w:sz="4" w:space="0" w:color="000000"/>
              <w:right w:val="single" w:sz="4" w:space="0" w:color="000000"/>
            </w:tcBorders>
            <w:hideMark/>
          </w:tcPr>
          <w:p w:rsidR="00CD5530" w:rsidRPr="00F503F4" w:rsidRDefault="00CD5530" w:rsidP="00CD5530">
            <w:pPr>
              <w:pStyle w:val="aff1"/>
              <w:spacing w:before="0"/>
              <w:rPr>
                <w:sz w:val="24"/>
                <w:szCs w:val="24"/>
              </w:rPr>
            </w:pPr>
            <w:r w:rsidRPr="00F503F4">
              <w:rPr>
                <w:sz w:val="24"/>
                <w:szCs w:val="24"/>
              </w:rPr>
              <w:t>- не да</w:t>
            </w:r>
            <w:r>
              <w:rPr>
                <w:sz w:val="24"/>
                <w:szCs w:val="24"/>
              </w:rPr>
              <w:t>вали</w:t>
            </w:r>
            <w:r w:rsidRPr="00F503F4">
              <w:rPr>
                <w:sz w:val="24"/>
                <w:szCs w:val="24"/>
              </w:rPr>
              <w:t xml:space="preserve"> конкретных ответов о влиянии алкоголя на пищеварение, только общие фразы</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указыва</w:t>
            </w:r>
            <w:r>
              <w:rPr>
                <w:sz w:val="24"/>
                <w:szCs w:val="24"/>
              </w:rPr>
              <w:t>ли</w:t>
            </w:r>
            <w:r w:rsidRPr="00F503F4">
              <w:rPr>
                <w:sz w:val="24"/>
                <w:szCs w:val="24"/>
              </w:rPr>
              <w:t xml:space="preserve"> одну причину незаменимости углеводов (источник энергии), забывая о необходимости глюкозы для головного мозга, лейкоцитов,  кроветворных тканей</w:t>
            </w:r>
            <w:r>
              <w:rPr>
                <w:sz w:val="24"/>
                <w:szCs w:val="24"/>
              </w:rPr>
              <w:t>;</w:t>
            </w:r>
          </w:p>
          <w:p w:rsidR="00CD5530" w:rsidRPr="00F503F4" w:rsidRDefault="00CD5530" w:rsidP="00CD5530">
            <w:pPr>
              <w:pStyle w:val="aff1"/>
              <w:spacing w:before="0"/>
              <w:rPr>
                <w:sz w:val="24"/>
                <w:szCs w:val="24"/>
              </w:rPr>
            </w:pPr>
            <w:r>
              <w:rPr>
                <w:sz w:val="24"/>
                <w:szCs w:val="24"/>
              </w:rPr>
              <w:t>- не указывали</w:t>
            </w:r>
            <w:r w:rsidRPr="00F503F4">
              <w:rPr>
                <w:sz w:val="24"/>
                <w:szCs w:val="24"/>
              </w:rPr>
              <w:t xml:space="preserve"> влияние переполненного и растянутого желудка на внутренние органы</w:t>
            </w:r>
            <w:r>
              <w:rPr>
                <w:sz w:val="24"/>
                <w:szCs w:val="24"/>
              </w:rPr>
              <w:t xml:space="preserve"> (</w:t>
            </w:r>
            <w:r w:rsidRPr="00F503F4">
              <w:rPr>
                <w:sz w:val="24"/>
                <w:szCs w:val="24"/>
              </w:rPr>
              <w:t>слабые мышцы желудка ухудшают перистальтику</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пута</w:t>
            </w:r>
            <w:r>
              <w:rPr>
                <w:sz w:val="24"/>
                <w:szCs w:val="24"/>
              </w:rPr>
              <w:t>ли</w:t>
            </w:r>
            <w:r w:rsidRPr="00F503F4">
              <w:rPr>
                <w:sz w:val="24"/>
                <w:szCs w:val="24"/>
              </w:rPr>
              <w:t xml:space="preserve"> понятия «ферменты» и «гормоны»</w:t>
            </w:r>
            <w:r>
              <w:rPr>
                <w:sz w:val="24"/>
                <w:szCs w:val="24"/>
              </w:rPr>
              <w:t>;</w:t>
            </w:r>
          </w:p>
          <w:p w:rsidR="00CD5530" w:rsidRPr="00F503F4" w:rsidRDefault="00CD5530" w:rsidP="00CD5530">
            <w:pPr>
              <w:pStyle w:val="aff1"/>
              <w:spacing w:before="0"/>
              <w:rPr>
                <w:sz w:val="24"/>
                <w:szCs w:val="24"/>
              </w:rPr>
            </w:pPr>
            <w:r w:rsidRPr="00F503F4">
              <w:rPr>
                <w:sz w:val="24"/>
                <w:szCs w:val="24"/>
              </w:rPr>
              <w:t>-</w:t>
            </w:r>
            <w:r>
              <w:rPr>
                <w:sz w:val="24"/>
                <w:szCs w:val="24"/>
              </w:rPr>
              <w:t> </w:t>
            </w:r>
            <w:r w:rsidRPr="00F503F4">
              <w:rPr>
                <w:sz w:val="24"/>
                <w:szCs w:val="24"/>
              </w:rPr>
              <w:t>неверно указыва</w:t>
            </w:r>
            <w:r>
              <w:rPr>
                <w:sz w:val="24"/>
                <w:szCs w:val="24"/>
              </w:rPr>
              <w:t>ли</w:t>
            </w:r>
            <w:r w:rsidRPr="00F503F4">
              <w:rPr>
                <w:sz w:val="24"/>
                <w:szCs w:val="24"/>
              </w:rPr>
              <w:t xml:space="preserve"> причины, по которым человек не может усваивать пищу в непереваренном виде, какие процессы происходят в организме при переваривании пищи и всасывании питательных веществ в кровь</w:t>
            </w:r>
          </w:p>
          <w:p w:rsidR="00CD5530" w:rsidRPr="00F503F4" w:rsidRDefault="00CD5530" w:rsidP="00CD5530">
            <w:pPr>
              <w:pStyle w:val="aff1"/>
              <w:spacing w:before="0"/>
              <w:rPr>
                <w:sz w:val="24"/>
                <w:szCs w:val="24"/>
              </w:rPr>
            </w:pPr>
          </w:p>
        </w:tc>
      </w:tr>
    </w:tbl>
    <w:p w:rsidR="00CD5530" w:rsidRDefault="00CD5530" w:rsidP="00CD5530">
      <w:pPr>
        <w:jc w:val="both"/>
        <w:rPr>
          <w:rFonts w:ascii="Times New Roman" w:eastAsia="Times New Roman" w:hAnsi="Times New Roman"/>
          <w:kern w:val="1"/>
          <w:sz w:val="28"/>
          <w:szCs w:val="20"/>
          <w:lang w:eastAsia="hi-IN" w:bidi="hi-IN"/>
        </w:rPr>
      </w:pPr>
    </w:p>
    <w:p w:rsidR="00CD5530" w:rsidRPr="001371E0" w:rsidRDefault="00CD5530" w:rsidP="00CD5530">
      <w:pPr>
        <w:jc w:val="both"/>
        <w:rPr>
          <w:rFonts w:ascii="Times New Roman" w:hAnsi="Times New Roman"/>
          <w:sz w:val="28"/>
          <w:szCs w:val="28"/>
        </w:rPr>
      </w:pPr>
      <w:r>
        <w:rPr>
          <w:rFonts w:ascii="Times New Roman" w:eastAsia="Times New Roman" w:hAnsi="Times New Roman"/>
          <w:kern w:val="1"/>
          <w:sz w:val="28"/>
          <w:szCs w:val="20"/>
          <w:lang w:eastAsia="hi-IN" w:bidi="hi-IN"/>
        </w:rPr>
        <w:lastRenderedPageBreak/>
        <w:tab/>
      </w:r>
      <w:r w:rsidRPr="001371E0">
        <w:rPr>
          <w:rFonts w:ascii="Times New Roman" w:eastAsia="Times New Roman" w:hAnsi="Times New Roman"/>
          <w:kern w:val="1"/>
          <w:sz w:val="28"/>
          <w:szCs w:val="20"/>
          <w:lang w:eastAsia="hi-IN" w:bidi="hi-IN"/>
        </w:rPr>
        <w:t>Бо</w:t>
      </w:r>
      <w:r w:rsidRPr="001371E0">
        <w:rPr>
          <w:rFonts w:ascii="Times New Roman" w:hAnsi="Times New Roman"/>
          <w:sz w:val="28"/>
          <w:szCs w:val="28"/>
        </w:rPr>
        <w:t xml:space="preserve">льшинство выпускников основной школы овладели базовым ядром биологического содержания, предусмотренным </w:t>
      </w:r>
      <w:r>
        <w:rPr>
          <w:rFonts w:ascii="Times New Roman" w:hAnsi="Times New Roman"/>
          <w:sz w:val="28"/>
          <w:szCs w:val="28"/>
        </w:rPr>
        <w:t>ф</w:t>
      </w:r>
      <w:r w:rsidRPr="001371E0">
        <w:rPr>
          <w:rFonts w:ascii="Times New Roman" w:hAnsi="Times New Roman"/>
          <w:sz w:val="28"/>
          <w:szCs w:val="28"/>
        </w:rPr>
        <w:t xml:space="preserve">едеральным компонентом государственного образовательного стандарта 2004 г. Выпускники из групп с хорошей и отличной подготовкой показали сформированность знаний и основных учебных умений, проверяемых заданиями КИМ. Экзаменуемые с удовлетворительной подготовкой преодолели минимальный балл ГИА, показали понимание наиболее важных признаков и свойств биологических объектов, сущности биологических процессов и явлений. </w:t>
      </w:r>
    </w:p>
    <w:p w:rsidR="00CD5530" w:rsidRPr="00CC2AB0" w:rsidRDefault="00CD5530" w:rsidP="00CD5530">
      <w:pPr>
        <w:pStyle w:val="Default"/>
        <w:ind w:firstLine="708"/>
        <w:jc w:val="both"/>
        <w:rPr>
          <w:sz w:val="28"/>
          <w:szCs w:val="28"/>
        </w:rPr>
      </w:pPr>
      <w:r w:rsidRPr="00CC2AB0">
        <w:rPr>
          <w:sz w:val="28"/>
          <w:szCs w:val="28"/>
        </w:rPr>
        <w:t xml:space="preserve">Систематическую подготовку к итоговой аттестации целесообразно начинать в первой четверти </w:t>
      </w:r>
      <w:r>
        <w:rPr>
          <w:sz w:val="28"/>
          <w:szCs w:val="28"/>
        </w:rPr>
        <w:t>9-го</w:t>
      </w:r>
      <w:r w:rsidRPr="00CC2AB0">
        <w:rPr>
          <w:sz w:val="28"/>
          <w:szCs w:val="28"/>
        </w:rPr>
        <w:t xml:space="preserve"> класса, так как именно в это время учащиеся определяются с выбором предметов, по которым планируют сдавать экзамены по выбору, и проводить ее по нескольким направлениям: «Биология как наука. Методы биологии», «Признаки живых организмов», «Система, многообразие и эволюция живой природы», «Человек и его здоровье», «Взаимосвязи организмов и окружающей среды» через предметные разделы: «Растения. Бактерии. Грибы. Лишайники» (</w:t>
      </w:r>
      <w:r>
        <w:rPr>
          <w:sz w:val="28"/>
          <w:szCs w:val="28"/>
        </w:rPr>
        <w:t>6</w:t>
      </w:r>
      <w:r w:rsidRPr="00CC2AB0">
        <w:rPr>
          <w:sz w:val="28"/>
          <w:szCs w:val="28"/>
        </w:rPr>
        <w:t xml:space="preserve"> кл.); «Животные» (</w:t>
      </w:r>
      <w:r>
        <w:rPr>
          <w:sz w:val="28"/>
          <w:szCs w:val="28"/>
        </w:rPr>
        <w:t>7</w:t>
      </w:r>
      <w:r w:rsidRPr="00CC2AB0">
        <w:rPr>
          <w:sz w:val="28"/>
          <w:szCs w:val="28"/>
        </w:rPr>
        <w:t xml:space="preserve"> кл.); «Человек и его здоровье» (</w:t>
      </w:r>
      <w:r>
        <w:rPr>
          <w:sz w:val="28"/>
          <w:szCs w:val="28"/>
        </w:rPr>
        <w:t>8</w:t>
      </w:r>
      <w:r w:rsidRPr="00CC2AB0">
        <w:rPr>
          <w:sz w:val="28"/>
          <w:szCs w:val="28"/>
        </w:rPr>
        <w:t xml:space="preserve"> кл.); «Биология. Общие закономерности жизни» (</w:t>
      </w:r>
      <w:r>
        <w:rPr>
          <w:sz w:val="28"/>
          <w:szCs w:val="28"/>
        </w:rPr>
        <w:t>9</w:t>
      </w:r>
      <w:r w:rsidRPr="00CC2AB0">
        <w:rPr>
          <w:sz w:val="28"/>
          <w:szCs w:val="28"/>
        </w:rPr>
        <w:t xml:space="preserve"> кл.)</w:t>
      </w:r>
      <w:r>
        <w:rPr>
          <w:sz w:val="28"/>
          <w:szCs w:val="28"/>
        </w:rPr>
        <w:t>,</w:t>
      </w:r>
      <w:r w:rsidRPr="00CC2AB0">
        <w:rPr>
          <w:sz w:val="28"/>
          <w:szCs w:val="28"/>
        </w:rPr>
        <w:t xml:space="preserve"> либо через разделы, сформировавшиеся в последние годы: «Живой организм» (</w:t>
      </w:r>
      <w:r>
        <w:rPr>
          <w:sz w:val="28"/>
          <w:szCs w:val="28"/>
        </w:rPr>
        <w:t>6</w:t>
      </w:r>
      <w:r w:rsidRPr="00CC2AB0">
        <w:rPr>
          <w:sz w:val="28"/>
          <w:szCs w:val="28"/>
        </w:rPr>
        <w:t xml:space="preserve"> кл.); «Многообразие живых организмов» (</w:t>
      </w:r>
      <w:r>
        <w:rPr>
          <w:sz w:val="28"/>
          <w:szCs w:val="28"/>
        </w:rPr>
        <w:t>7</w:t>
      </w:r>
      <w:r w:rsidRPr="00CC2AB0">
        <w:rPr>
          <w:sz w:val="28"/>
          <w:szCs w:val="28"/>
        </w:rPr>
        <w:t xml:space="preserve"> кл.); «Человек» (</w:t>
      </w:r>
      <w:r>
        <w:rPr>
          <w:sz w:val="28"/>
          <w:szCs w:val="28"/>
        </w:rPr>
        <w:t>8</w:t>
      </w:r>
      <w:r w:rsidRPr="00CC2AB0">
        <w:rPr>
          <w:sz w:val="28"/>
          <w:szCs w:val="28"/>
        </w:rPr>
        <w:t xml:space="preserve"> кл.); «Биология. Общие закономерности» (</w:t>
      </w:r>
      <w:r>
        <w:rPr>
          <w:sz w:val="28"/>
          <w:szCs w:val="28"/>
        </w:rPr>
        <w:t>9</w:t>
      </w:r>
      <w:r w:rsidRPr="00CC2AB0">
        <w:rPr>
          <w:sz w:val="28"/>
          <w:szCs w:val="28"/>
        </w:rPr>
        <w:t xml:space="preserve"> кл.). </w:t>
      </w:r>
    </w:p>
    <w:p w:rsidR="00CD5530" w:rsidRDefault="00CD5530" w:rsidP="00CD5530">
      <w:pPr>
        <w:pStyle w:val="Default"/>
        <w:ind w:firstLine="708"/>
        <w:jc w:val="both"/>
        <w:rPr>
          <w:color w:val="auto"/>
          <w:sz w:val="28"/>
          <w:szCs w:val="28"/>
        </w:rPr>
      </w:pPr>
      <w:r w:rsidRPr="0060456B">
        <w:rPr>
          <w:color w:val="auto"/>
          <w:sz w:val="28"/>
          <w:szCs w:val="28"/>
        </w:rPr>
        <w:t xml:space="preserve">Учителю, занимающемуся подготовкой к аттестации, необходимо </w:t>
      </w:r>
      <w:r w:rsidRPr="009D6C67">
        <w:rPr>
          <w:color w:val="auto"/>
          <w:sz w:val="28"/>
          <w:szCs w:val="28"/>
        </w:rPr>
        <w:t>применять открытый банк тестовых заданий</w:t>
      </w:r>
      <w:r w:rsidRPr="0060456B">
        <w:rPr>
          <w:color w:val="auto"/>
          <w:sz w:val="28"/>
          <w:szCs w:val="28"/>
        </w:rPr>
        <w:t>, использовать для каждого ученика в классе индивидуальную образовательную траекторию подготовки.</w:t>
      </w:r>
    </w:p>
    <w:p w:rsidR="00CD5530" w:rsidRPr="0060456B" w:rsidRDefault="00CD5530" w:rsidP="00CD5530">
      <w:pPr>
        <w:pStyle w:val="Default"/>
        <w:ind w:firstLine="708"/>
        <w:jc w:val="both"/>
        <w:rPr>
          <w:color w:val="auto"/>
          <w:sz w:val="28"/>
          <w:szCs w:val="28"/>
        </w:rPr>
      </w:pPr>
      <w:r w:rsidRPr="0060456B">
        <w:rPr>
          <w:color w:val="auto"/>
          <w:sz w:val="28"/>
          <w:szCs w:val="28"/>
        </w:rPr>
        <w:t>Важно учить осмыслению и детальному анализу прочитываемых текстов, выбору правильного ответа из числа предложенных, умению распознать на рисунке изображени</w:t>
      </w:r>
      <w:r>
        <w:rPr>
          <w:color w:val="auto"/>
          <w:sz w:val="28"/>
          <w:szCs w:val="28"/>
        </w:rPr>
        <w:t>я:</w:t>
      </w:r>
      <w:r w:rsidRPr="0060456B">
        <w:rPr>
          <w:color w:val="auto"/>
          <w:sz w:val="28"/>
          <w:szCs w:val="28"/>
        </w:rPr>
        <w:t xml:space="preserve"> растения, животного, человека или его органов, систем органов. </w:t>
      </w:r>
    </w:p>
    <w:p w:rsidR="00CD5530" w:rsidRPr="0060456B" w:rsidRDefault="00CD5530" w:rsidP="00CD5530">
      <w:pPr>
        <w:ind w:firstLine="709"/>
        <w:jc w:val="both"/>
        <w:rPr>
          <w:rFonts w:ascii="Times New Roman" w:eastAsia="Times New Roman" w:hAnsi="Times New Roman"/>
          <w:kern w:val="1"/>
          <w:sz w:val="28"/>
          <w:szCs w:val="28"/>
          <w:lang w:eastAsia="hi-IN" w:bidi="hi-IN"/>
        </w:rPr>
      </w:pPr>
      <w:r w:rsidRPr="0060456B">
        <w:rPr>
          <w:rFonts w:ascii="Times New Roman" w:hAnsi="Times New Roman"/>
          <w:sz w:val="28"/>
          <w:szCs w:val="28"/>
        </w:rPr>
        <w:t>В заданиях с развернутым ответом необходимо отрабатывать умение учащихся приводить научно обоснованные аргументы и пояснять сущность своих действий, используя знания анатомии и физиологии, полученные на уроке или на других занятия</w:t>
      </w:r>
      <w:r>
        <w:rPr>
          <w:rFonts w:ascii="Times New Roman" w:hAnsi="Times New Roman"/>
          <w:sz w:val="28"/>
          <w:szCs w:val="28"/>
        </w:rPr>
        <w:t>х</w:t>
      </w:r>
      <w:r w:rsidRPr="0060456B">
        <w:rPr>
          <w:rFonts w:ascii="Times New Roman" w:hAnsi="Times New Roman"/>
          <w:sz w:val="28"/>
          <w:szCs w:val="28"/>
        </w:rPr>
        <w:t>; умение работать с биологическим текстом (понимать смысл, сравнивать, обобщать, конкретизировать отдельные положения текста), а также на проверку умений разворачивать содержание текста, делать выводы, строить умозаключения, проверять гипотезы, обосновывать факты и явления; умение находить среди представленных числовых параметров определенные закономерности, объяснять их биологическую природу</w:t>
      </w:r>
      <w:r>
        <w:rPr>
          <w:rFonts w:ascii="Times New Roman" w:hAnsi="Times New Roman"/>
          <w:sz w:val="28"/>
          <w:szCs w:val="28"/>
        </w:rPr>
        <w:t>;</w:t>
      </w:r>
      <w:r w:rsidRPr="0060456B">
        <w:rPr>
          <w:rFonts w:ascii="Times New Roman" w:hAnsi="Times New Roman"/>
          <w:sz w:val="28"/>
          <w:szCs w:val="28"/>
        </w:rPr>
        <w:t xml:space="preserve"> умение понимать и выполнять инструкции, осмысливать задание, четко формулировать свой ответ и записывать его аккуратно. Необходимо научить в условиях ограниченного времени организовывать свою деятельность и контролировать результаты своей работы.</w:t>
      </w:r>
    </w:p>
    <w:p w:rsidR="00CD5530" w:rsidRDefault="00CD5530" w:rsidP="00CD5530">
      <w:r>
        <w:br w:type="page"/>
      </w:r>
    </w:p>
    <w:p w:rsidR="00CD5530" w:rsidRPr="00E51C72" w:rsidRDefault="00CD5530" w:rsidP="00B622A1">
      <w:pPr>
        <w:spacing w:after="240"/>
        <w:jc w:val="center"/>
        <w:rPr>
          <w:rFonts w:ascii="Times New Roman" w:hAnsi="Times New Roman"/>
          <w:b/>
          <w:sz w:val="36"/>
          <w:szCs w:val="36"/>
        </w:rPr>
      </w:pPr>
      <w:r w:rsidRPr="00E51C72">
        <w:rPr>
          <w:rFonts w:ascii="Times New Roman" w:hAnsi="Times New Roman"/>
          <w:b/>
          <w:sz w:val="36"/>
          <w:szCs w:val="36"/>
        </w:rPr>
        <w:lastRenderedPageBreak/>
        <w:t>ГЕОГРАФИЯ</w:t>
      </w:r>
    </w:p>
    <w:p w:rsidR="00CD5530" w:rsidRDefault="00CD5530" w:rsidP="00CD5530">
      <w:pPr>
        <w:ind w:firstLine="708"/>
        <w:jc w:val="both"/>
        <w:rPr>
          <w:rFonts w:ascii="Times New Roman" w:hAnsi="Times New Roman"/>
          <w:sz w:val="28"/>
          <w:szCs w:val="28"/>
        </w:rPr>
      </w:pPr>
      <w:r w:rsidRPr="00B961F8">
        <w:rPr>
          <w:rFonts w:ascii="Times New Roman" w:hAnsi="Times New Roman"/>
          <w:sz w:val="28"/>
          <w:szCs w:val="28"/>
        </w:rPr>
        <w:t xml:space="preserve">Значительная часть заданий экзаменационной работы по географии </w:t>
      </w:r>
      <w:r>
        <w:rPr>
          <w:rFonts w:ascii="Times New Roman" w:hAnsi="Times New Roman"/>
          <w:sz w:val="28"/>
          <w:szCs w:val="28"/>
        </w:rPr>
        <w:t xml:space="preserve">в 2015 году </w:t>
      </w:r>
      <w:r w:rsidRPr="00B961F8">
        <w:rPr>
          <w:rFonts w:ascii="Times New Roman" w:hAnsi="Times New Roman"/>
          <w:sz w:val="28"/>
          <w:szCs w:val="28"/>
        </w:rPr>
        <w:t xml:space="preserve">по типу </w:t>
      </w:r>
      <w:r>
        <w:rPr>
          <w:rFonts w:ascii="Times New Roman" w:hAnsi="Times New Roman"/>
          <w:sz w:val="28"/>
          <w:szCs w:val="28"/>
        </w:rPr>
        <w:t xml:space="preserve">были </w:t>
      </w:r>
      <w:r w:rsidRPr="00B961F8">
        <w:rPr>
          <w:rFonts w:ascii="Times New Roman" w:hAnsi="Times New Roman"/>
          <w:sz w:val="28"/>
          <w:szCs w:val="28"/>
        </w:rPr>
        <w:t>аналогичны заданиям, использ</w:t>
      </w:r>
      <w:r>
        <w:rPr>
          <w:rFonts w:ascii="Times New Roman" w:hAnsi="Times New Roman"/>
          <w:sz w:val="28"/>
          <w:szCs w:val="28"/>
        </w:rPr>
        <w:t>овавш</w:t>
      </w:r>
      <w:r w:rsidRPr="00B961F8">
        <w:rPr>
          <w:rFonts w:ascii="Times New Roman" w:hAnsi="Times New Roman"/>
          <w:sz w:val="28"/>
          <w:szCs w:val="28"/>
        </w:rPr>
        <w:t>имся в экзаменационной работе</w:t>
      </w:r>
      <w:r>
        <w:rPr>
          <w:rFonts w:ascii="Times New Roman" w:hAnsi="Times New Roman"/>
          <w:sz w:val="28"/>
          <w:szCs w:val="28"/>
        </w:rPr>
        <w:t xml:space="preserve"> в</w:t>
      </w:r>
      <w:r w:rsidRPr="00B961F8">
        <w:rPr>
          <w:rFonts w:ascii="Times New Roman" w:hAnsi="Times New Roman"/>
          <w:sz w:val="28"/>
          <w:szCs w:val="28"/>
        </w:rPr>
        <w:t xml:space="preserve"> ЕГЭ. В отличие от ЕГЭ, в экзамене </w:t>
      </w:r>
      <w:r>
        <w:rPr>
          <w:rFonts w:ascii="Times New Roman" w:hAnsi="Times New Roman"/>
          <w:sz w:val="28"/>
          <w:szCs w:val="28"/>
        </w:rPr>
        <w:t>для девятиклассников особое</w:t>
      </w:r>
      <w:r w:rsidRPr="00B961F8">
        <w:rPr>
          <w:rFonts w:ascii="Times New Roman" w:hAnsi="Times New Roman"/>
          <w:sz w:val="28"/>
          <w:szCs w:val="28"/>
        </w:rPr>
        <w:t xml:space="preserve"> внимание уделя</w:t>
      </w:r>
      <w:r>
        <w:rPr>
          <w:rFonts w:ascii="Times New Roman" w:hAnsi="Times New Roman"/>
          <w:sz w:val="28"/>
          <w:szCs w:val="28"/>
        </w:rPr>
        <w:t>лось</w:t>
      </w:r>
      <w:r w:rsidRPr="00B961F8">
        <w:rPr>
          <w:rFonts w:ascii="Times New Roman" w:hAnsi="Times New Roman"/>
          <w:sz w:val="28"/>
          <w:szCs w:val="28"/>
        </w:rPr>
        <w:t xml:space="preserve"> степени достижения учащимися требований, направленных на практическое применение географических знаний и умений</w:t>
      </w:r>
      <w:r>
        <w:rPr>
          <w:rFonts w:ascii="Times New Roman" w:hAnsi="Times New Roman"/>
          <w:sz w:val="28"/>
          <w:szCs w:val="28"/>
        </w:rPr>
        <w:t xml:space="preserve">, </w:t>
      </w:r>
      <w:r w:rsidRPr="00B961F8">
        <w:rPr>
          <w:rFonts w:ascii="Times New Roman" w:hAnsi="Times New Roman"/>
          <w:sz w:val="28"/>
          <w:szCs w:val="28"/>
        </w:rPr>
        <w:t>проверк</w:t>
      </w:r>
      <w:r>
        <w:rPr>
          <w:rFonts w:ascii="Times New Roman" w:hAnsi="Times New Roman"/>
          <w:sz w:val="28"/>
          <w:szCs w:val="28"/>
        </w:rPr>
        <w:t>е</w:t>
      </w:r>
      <w:r w:rsidRPr="00B961F8">
        <w:rPr>
          <w:rFonts w:ascii="Times New Roman" w:hAnsi="Times New Roman"/>
          <w:sz w:val="28"/>
          <w:szCs w:val="28"/>
        </w:rPr>
        <w:t xml:space="preserve"> сформированности умения извлекать и анализировать данные из различных источников географической информации (карты атласов, статистические материалы, диаграммы, тексты</w:t>
      </w:r>
      <w:r>
        <w:rPr>
          <w:sz w:val="28"/>
          <w:szCs w:val="28"/>
        </w:rPr>
        <w:t xml:space="preserve"> </w:t>
      </w:r>
      <w:r w:rsidRPr="003B4512">
        <w:rPr>
          <w:rFonts w:ascii="Times New Roman" w:hAnsi="Times New Roman"/>
          <w:sz w:val="28"/>
          <w:szCs w:val="28"/>
        </w:rPr>
        <w:t>СМИ).</w:t>
      </w:r>
    </w:p>
    <w:p w:rsidR="00CD5530" w:rsidRDefault="00CD5530" w:rsidP="00CD5530">
      <w:pPr>
        <w:ind w:firstLine="708"/>
        <w:jc w:val="both"/>
        <w:rPr>
          <w:rFonts w:ascii="Times New Roman" w:hAnsi="Times New Roman"/>
          <w:b/>
          <w:sz w:val="36"/>
          <w:szCs w:val="36"/>
        </w:rPr>
      </w:pP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по </w:t>
      </w:r>
      <w:r>
        <w:rPr>
          <w:rFonts w:ascii="Times New Roman" w:hAnsi="Times New Roman"/>
          <w:b/>
          <w:bCs/>
          <w:sz w:val="28"/>
          <w:szCs w:val="28"/>
        </w:rPr>
        <w:t xml:space="preserve">предмету по </w:t>
      </w:r>
      <w:r w:rsidRPr="00DA395C">
        <w:rPr>
          <w:rFonts w:ascii="Times New Roman" w:hAnsi="Times New Roman"/>
          <w:b/>
          <w:bCs/>
          <w:sz w:val="28"/>
          <w:szCs w:val="28"/>
        </w:rPr>
        <w:t>АТЕ</w:t>
      </w:r>
      <w:r>
        <w:rPr>
          <w:rFonts w:ascii="Times New Roman" w:hAnsi="Times New Roman"/>
          <w:b/>
          <w:bCs/>
          <w:sz w:val="28"/>
          <w:szCs w:val="28"/>
        </w:rPr>
        <w:t xml:space="preserve"> в 2015 году</w:t>
      </w:r>
    </w:p>
    <w:p w:rsidR="00CD5530" w:rsidRPr="00FE5E1A" w:rsidRDefault="00CD5530" w:rsidP="00CD5530">
      <w:pPr>
        <w:jc w:val="center"/>
        <w:rPr>
          <w:rFonts w:ascii="Times New Roman" w:hAnsi="Times New Roman"/>
          <w:b/>
          <w:sz w:val="16"/>
          <w:szCs w:val="16"/>
        </w:rPr>
      </w:pPr>
    </w:p>
    <w:tbl>
      <w:tblPr>
        <w:tblW w:w="9315" w:type="dxa"/>
        <w:tblInd w:w="113" w:type="dxa"/>
        <w:tblLayout w:type="fixed"/>
        <w:tblLook w:val="04A0"/>
      </w:tblPr>
      <w:tblGrid>
        <w:gridCol w:w="550"/>
        <w:gridCol w:w="2026"/>
        <w:gridCol w:w="680"/>
        <w:gridCol w:w="708"/>
        <w:gridCol w:w="822"/>
        <w:gridCol w:w="737"/>
        <w:gridCol w:w="709"/>
        <w:gridCol w:w="738"/>
        <w:gridCol w:w="821"/>
        <w:gridCol w:w="738"/>
        <w:gridCol w:w="786"/>
      </w:tblGrid>
      <w:tr w:rsidR="00CD5530" w:rsidRPr="00F503F4" w:rsidTr="00CD5530">
        <w:trPr>
          <w:trHeight w:val="465"/>
        </w:trPr>
        <w:tc>
          <w:tcPr>
            <w:tcW w:w="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 п/п</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АТЕ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2A1"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Кол-во сда</w:t>
            </w:r>
            <w:r>
              <w:rPr>
                <w:rFonts w:ascii="Times New Roman" w:eastAsia="Times New Roman" w:hAnsi="Times New Roman"/>
                <w:b/>
                <w:kern w:val="1"/>
                <w:lang w:eastAsia="hi-IN" w:bidi="hi-IN"/>
              </w:rPr>
              <w:t>-</w:t>
            </w:r>
          </w:p>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вав-ших</w:t>
            </w: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FE5E1A">
              <w:rPr>
                <w:rFonts w:ascii="Times New Roman" w:eastAsia="Times New Roman" w:hAnsi="Times New Roman"/>
                <w:b/>
                <w:kern w:val="1"/>
                <w:lang w:eastAsia="hi-IN" w:bidi="hi-IN"/>
              </w:rPr>
              <w:t>2</w:t>
            </w:r>
            <w:r>
              <w:rPr>
                <w:rFonts w:ascii="Times New Roman" w:eastAsia="Times New Roman" w:hAnsi="Times New Roman"/>
                <w:b/>
                <w:kern w:val="1"/>
                <w:lang w:eastAsia="hi-IN" w:bidi="hi-IN"/>
              </w:rPr>
              <w:t>»</w:t>
            </w:r>
          </w:p>
        </w:tc>
        <w:tc>
          <w:tcPr>
            <w:tcW w:w="144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FE5E1A">
              <w:rPr>
                <w:rFonts w:ascii="Times New Roman" w:eastAsia="Times New Roman" w:hAnsi="Times New Roman"/>
                <w:b/>
                <w:kern w:val="1"/>
                <w:lang w:eastAsia="hi-IN" w:bidi="hi-IN"/>
              </w:rPr>
              <w:t>3</w:t>
            </w:r>
            <w:r>
              <w:rPr>
                <w:rFonts w:ascii="Times New Roman" w:eastAsia="Times New Roman" w:hAnsi="Times New Roman"/>
                <w:b/>
                <w:kern w:val="1"/>
                <w:lang w:eastAsia="hi-IN" w:bidi="hi-IN"/>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FE5E1A">
              <w:rPr>
                <w:rFonts w:ascii="Times New Roman" w:eastAsia="Times New Roman" w:hAnsi="Times New Roman"/>
                <w:b/>
                <w:kern w:val="1"/>
                <w:lang w:eastAsia="hi-IN" w:bidi="hi-IN"/>
              </w:rPr>
              <w:t>4</w:t>
            </w:r>
            <w:r>
              <w:rPr>
                <w:rFonts w:ascii="Times New Roman" w:eastAsia="Times New Roman" w:hAnsi="Times New Roman"/>
                <w:b/>
                <w:kern w:val="1"/>
                <w:lang w:eastAsia="hi-IN" w:bidi="hi-IN"/>
              </w:rPr>
              <w:t>»</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FE5E1A">
              <w:rPr>
                <w:rFonts w:ascii="Times New Roman" w:eastAsia="Times New Roman" w:hAnsi="Times New Roman"/>
                <w:b/>
                <w:kern w:val="1"/>
                <w:lang w:eastAsia="hi-IN" w:bidi="hi-IN"/>
              </w:rPr>
              <w:t>5</w:t>
            </w:r>
            <w:r>
              <w:rPr>
                <w:rFonts w:ascii="Times New Roman" w:eastAsia="Times New Roman" w:hAnsi="Times New Roman"/>
                <w:b/>
                <w:kern w:val="1"/>
                <w:lang w:eastAsia="hi-IN" w:bidi="hi-IN"/>
              </w:rPr>
              <w:t>»</w:t>
            </w:r>
          </w:p>
        </w:tc>
      </w:tr>
      <w:tr w:rsidR="00CD5530" w:rsidRPr="00F503F4" w:rsidTr="00CD5530">
        <w:trPr>
          <w:trHeight w:val="660"/>
        </w:trPr>
        <w:tc>
          <w:tcPr>
            <w:tcW w:w="550" w:type="dxa"/>
            <w:vMerge/>
            <w:tcBorders>
              <w:top w:val="single" w:sz="4" w:space="0" w:color="auto"/>
              <w:left w:val="single" w:sz="4" w:space="0" w:color="auto"/>
              <w:bottom w:val="single" w:sz="4" w:space="0" w:color="auto"/>
              <w:right w:val="single" w:sz="4" w:space="0" w:color="auto"/>
            </w:tcBorders>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p>
        </w:tc>
        <w:tc>
          <w:tcPr>
            <w:tcW w:w="708"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822"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w:t>
            </w: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709"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821"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786"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2026" w:type="dxa"/>
            <w:tcBorders>
              <w:top w:val="nil"/>
              <w:left w:val="nil"/>
              <w:bottom w:val="single" w:sz="4" w:space="0" w:color="auto"/>
              <w:right w:val="single" w:sz="4" w:space="0" w:color="auto"/>
            </w:tcBorders>
            <w:shd w:val="clear" w:color="auto" w:fill="auto"/>
            <w:noWrap/>
            <w:vAlign w:val="bottom"/>
            <w:hideMark/>
          </w:tcPr>
          <w:p w:rsidR="00B622A1"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Александро-</w:t>
            </w:r>
          </w:p>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xml:space="preserve">Невский </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2</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Кораблинский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3</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Рыбновский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4</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Ряжский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Рязанский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6</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Сараевский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7</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Сасовский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8</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Спасский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3</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67</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33</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9</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Ухоловский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80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10</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город Скопин</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3</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67</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33</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1</w:t>
            </w:r>
            <w:r w:rsidRPr="00F503F4">
              <w:rPr>
                <w:rFonts w:ascii="Times New Roman" w:eastAsia="Times New Roman" w:hAnsi="Times New Roman"/>
                <w:kern w:val="1"/>
                <w:lang w:eastAsia="hi-IN" w:bidi="hi-IN"/>
              </w:rPr>
              <w:t>1</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Старожиловский</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100</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12</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город Рязань</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28</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4</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14</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15</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54</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9</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32</w:t>
            </w:r>
          </w:p>
        </w:tc>
      </w:tr>
      <w:tr w:rsidR="00CD5530" w:rsidRPr="00F503F4" w:rsidTr="00CD5530">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 </w:t>
            </w:r>
          </w:p>
        </w:tc>
        <w:tc>
          <w:tcPr>
            <w:tcW w:w="2026"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ИТОГО</w:t>
            </w:r>
          </w:p>
        </w:tc>
        <w:tc>
          <w:tcPr>
            <w:tcW w:w="680"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jc w:val="cente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51</w:t>
            </w:r>
          </w:p>
        </w:tc>
        <w:tc>
          <w:tcPr>
            <w:tcW w:w="708"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jc w:val="cente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1</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jc w:val="cente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2,0</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jc w:val="cente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9</w:t>
            </w:r>
          </w:p>
        </w:tc>
        <w:tc>
          <w:tcPr>
            <w:tcW w:w="709"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jc w:val="cente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17,6</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jc w:val="cente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25</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jc w:val="cente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49,0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jc w:val="cente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16</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964C17" w:rsidRDefault="00CD5530" w:rsidP="00CD5530">
            <w:pPr>
              <w:jc w:val="center"/>
              <w:rPr>
                <w:rFonts w:ascii="Times New Roman" w:eastAsia="Times New Roman" w:hAnsi="Times New Roman"/>
                <w:b/>
                <w:kern w:val="1"/>
                <w:lang w:eastAsia="hi-IN" w:bidi="hi-IN"/>
              </w:rPr>
            </w:pPr>
            <w:r w:rsidRPr="00964C17">
              <w:rPr>
                <w:rFonts w:ascii="Times New Roman" w:eastAsia="Times New Roman" w:hAnsi="Times New Roman"/>
                <w:b/>
                <w:kern w:val="1"/>
                <w:lang w:eastAsia="hi-IN" w:bidi="hi-IN"/>
              </w:rPr>
              <w:t>31,4</w:t>
            </w:r>
          </w:p>
        </w:tc>
      </w:tr>
    </w:tbl>
    <w:p w:rsidR="00CD5530" w:rsidRPr="00E01ACB" w:rsidRDefault="00CD5530" w:rsidP="00CD5530">
      <w:pPr>
        <w:ind w:firstLine="709"/>
        <w:jc w:val="both"/>
        <w:rPr>
          <w:rFonts w:ascii="Times New Roman" w:hAnsi="Times New Roman"/>
          <w:sz w:val="28"/>
          <w:szCs w:val="28"/>
        </w:rPr>
      </w:pPr>
    </w:p>
    <w:p w:rsidR="00CD5530" w:rsidRDefault="00CD5530" w:rsidP="00B622A1">
      <w:pPr>
        <w:ind w:firstLine="709"/>
        <w:jc w:val="both"/>
        <w:rPr>
          <w:rFonts w:ascii="Times New Roman" w:hAnsi="Times New Roman"/>
          <w:b/>
        </w:rPr>
      </w:pPr>
      <w:r w:rsidRPr="00E01ACB">
        <w:rPr>
          <w:rFonts w:ascii="Times New Roman" w:hAnsi="Times New Roman"/>
          <w:sz w:val="28"/>
          <w:szCs w:val="28"/>
        </w:rPr>
        <w:t xml:space="preserve">Результаты экзамена по географии за курс основной общеобразовательной школы в 2015 году показывают, что в целом географическую подготовку выпускников </w:t>
      </w:r>
      <w:r>
        <w:rPr>
          <w:rFonts w:ascii="Times New Roman" w:hAnsi="Times New Roman"/>
          <w:sz w:val="28"/>
          <w:szCs w:val="28"/>
        </w:rPr>
        <w:t>9-х</w:t>
      </w:r>
      <w:r w:rsidRPr="00E01ACB">
        <w:rPr>
          <w:rFonts w:ascii="Times New Roman" w:hAnsi="Times New Roman"/>
          <w:sz w:val="28"/>
          <w:szCs w:val="28"/>
        </w:rPr>
        <w:t xml:space="preserve"> классов, прошедших государственную аттестацию, можно считать удовлетворительной. Большинство выпускников знают основные географические факты, понимают географические закономерности и имеют пространственное представление о географии природных и экономических явлений, умеют выбрать источник географической информации для решения конкретной задачи и найти в н</w:t>
      </w:r>
      <w:r>
        <w:rPr>
          <w:rFonts w:ascii="Times New Roman" w:hAnsi="Times New Roman"/>
          <w:sz w:val="28"/>
          <w:szCs w:val="28"/>
        </w:rPr>
        <w:t>е</w:t>
      </w:r>
      <w:r w:rsidRPr="00E01ACB">
        <w:rPr>
          <w:rFonts w:ascii="Times New Roman" w:hAnsi="Times New Roman"/>
          <w:sz w:val="28"/>
          <w:szCs w:val="28"/>
        </w:rPr>
        <w:t>м нужную информацию, представленную в явном виде, умеют читать карту.</w:t>
      </w:r>
      <w:r>
        <w:rPr>
          <w:rFonts w:ascii="Times New Roman" w:hAnsi="Times New Roman"/>
          <w:b/>
        </w:rPr>
        <w:br w:type="page"/>
      </w:r>
    </w:p>
    <w:p w:rsidR="00CD5530" w:rsidRPr="00F503F4" w:rsidRDefault="00CD5530" w:rsidP="00CD5530">
      <w:pPr>
        <w:jc w:val="center"/>
        <w:rPr>
          <w:rFonts w:ascii="Times New Roman" w:hAnsi="Times New Roman"/>
          <w:b/>
          <w:sz w:val="28"/>
          <w:szCs w:val="28"/>
        </w:rPr>
      </w:pPr>
      <w:r w:rsidRPr="00F503F4">
        <w:rPr>
          <w:rFonts w:ascii="Times New Roman" w:hAnsi="Times New Roman"/>
          <w:b/>
          <w:sz w:val="28"/>
          <w:szCs w:val="28"/>
        </w:rPr>
        <w:lastRenderedPageBreak/>
        <w:t>Качественный анал</w:t>
      </w:r>
      <w:r>
        <w:rPr>
          <w:rFonts w:ascii="Times New Roman" w:hAnsi="Times New Roman"/>
          <w:b/>
          <w:sz w:val="28"/>
          <w:szCs w:val="28"/>
        </w:rPr>
        <w:t>из заданий</w:t>
      </w:r>
    </w:p>
    <w:p w:rsidR="00CD5530" w:rsidRPr="00FE5E1A" w:rsidRDefault="00CD5530" w:rsidP="00CD5530">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812"/>
      </w:tblGrid>
      <w:tr w:rsidR="00CD5530" w:rsidRPr="000C6FF9" w:rsidTr="00CD5530">
        <w:trPr>
          <w:jc w:val="center"/>
        </w:trPr>
        <w:tc>
          <w:tcPr>
            <w:tcW w:w="1384" w:type="dxa"/>
          </w:tcPr>
          <w:p w:rsidR="00CD5530" w:rsidRPr="000C6FF9" w:rsidRDefault="00CD5530" w:rsidP="00CD5530">
            <w:pPr>
              <w:pStyle w:val="aff1"/>
              <w:spacing w:before="0"/>
              <w:ind w:left="-57" w:right="-57"/>
              <w:jc w:val="center"/>
              <w:rPr>
                <w:b/>
                <w:sz w:val="24"/>
              </w:rPr>
            </w:pPr>
            <w:r>
              <w:rPr>
                <w:b/>
                <w:sz w:val="24"/>
              </w:rPr>
              <w:t>№ з</w:t>
            </w:r>
            <w:r w:rsidRPr="000C6FF9">
              <w:rPr>
                <w:b/>
                <w:sz w:val="24"/>
              </w:rPr>
              <w:t>адания</w:t>
            </w:r>
          </w:p>
        </w:tc>
        <w:tc>
          <w:tcPr>
            <w:tcW w:w="7812" w:type="dxa"/>
          </w:tcPr>
          <w:p w:rsidR="00CD5530" w:rsidRPr="000C6FF9" w:rsidRDefault="00CD5530" w:rsidP="00CD5530">
            <w:pPr>
              <w:pStyle w:val="aff1"/>
              <w:spacing w:before="0"/>
              <w:jc w:val="center"/>
              <w:rPr>
                <w:b/>
                <w:sz w:val="24"/>
              </w:rPr>
            </w:pPr>
            <w:r w:rsidRPr="000C6FF9">
              <w:rPr>
                <w:b/>
                <w:sz w:val="24"/>
              </w:rPr>
              <w:t>Типичные ошибки</w:t>
            </w:r>
          </w:p>
        </w:tc>
      </w:tr>
      <w:tr w:rsidR="00CD5530" w:rsidRPr="000C6FF9" w:rsidTr="00CD5530">
        <w:trPr>
          <w:trHeight w:val="255"/>
          <w:jc w:val="center"/>
        </w:trPr>
        <w:tc>
          <w:tcPr>
            <w:tcW w:w="1384" w:type="dxa"/>
            <w:vAlign w:val="center"/>
          </w:tcPr>
          <w:p w:rsidR="00CD5530" w:rsidRPr="000C6FF9" w:rsidRDefault="00CD5530" w:rsidP="00CD5530">
            <w:pPr>
              <w:pStyle w:val="aff1"/>
              <w:spacing w:before="0"/>
              <w:jc w:val="center"/>
              <w:rPr>
                <w:sz w:val="24"/>
              </w:rPr>
            </w:pPr>
            <w:r w:rsidRPr="000C6FF9">
              <w:rPr>
                <w:sz w:val="24"/>
              </w:rPr>
              <w:t>15</w:t>
            </w:r>
          </w:p>
        </w:tc>
        <w:tc>
          <w:tcPr>
            <w:tcW w:w="7812" w:type="dxa"/>
            <w:vAlign w:val="center"/>
          </w:tcPr>
          <w:p w:rsidR="00CD5530" w:rsidRPr="000C6FF9" w:rsidRDefault="00CD5530" w:rsidP="00CD5530">
            <w:pPr>
              <w:pStyle w:val="aff1"/>
              <w:spacing w:before="0"/>
              <w:rPr>
                <w:sz w:val="24"/>
              </w:rPr>
            </w:pPr>
            <w:r w:rsidRPr="000C6FF9">
              <w:rPr>
                <w:sz w:val="24"/>
              </w:rPr>
              <w:t>При выявлении причин заболоченности указывают только одну – «плоский рельеф», либо только «большое количество осадков», забывая про «испаряемость»</w:t>
            </w:r>
          </w:p>
        </w:tc>
      </w:tr>
      <w:tr w:rsidR="00CD5530" w:rsidRPr="000C6FF9" w:rsidTr="00CD5530">
        <w:trPr>
          <w:trHeight w:val="255"/>
          <w:jc w:val="center"/>
        </w:trPr>
        <w:tc>
          <w:tcPr>
            <w:tcW w:w="1384" w:type="dxa"/>
            <w:vAlign w:val="center"/>
          </w:tcPr>
          <w:p w:rsidR="00CD5530" w:rsidRPr="000C6FF9" w:rsidRDefault="00CD5530" w:rsidP="00CD5530">
            <w:pPr>
              <w:pStyle w:val="aff1"/>
              <w:spacing w:before="0"/>
              <w:jc w:val="center"/>
              <w:rPr>
                <w:sz w:val="24"/>
              </w:rPr>
            </w:pPr>
            <w:r w:rsidRPr="000C6FF9">
              <w:rPr>
                <w:sz w:val="24"/>
              </w:rPr>
              <w:t>21</w:t>
            </w:r>
          </w:p>
        </w:tc>
        <w:tc>
          <w:tcPr>
            <w:tcW w:w="7812" w:type="dxa"/>
            <w:vAlign w:val="center"/>
          </w:tcPr>
          <w:p w:rsidR="00CD5530" w:rsidRPr="000C6FF9" w:rsidRDefault="00CD5530" w:rsidP="00CD5530">
            <w:pPr>
              <w:pStyle w:val="aff1"/>
              <w:spacing w:before="0"/>
              <w:rPr>
                <w:sz w:val="24"/>
              </w:rPr>
            </w:pPr>
            <w:r w:rsidRPr="000C6FF9">
              <w:rPr>
                <w:sz w:val="24"/>
              </w:rPr>
              <w:t>При определении крутизны склона уделяют внимание только расположению горизонталей, не учитывая разницу высот.</w:t>
            </w:r>
          </w:p>
          <w:p w:rsidR="00CD5530" w:rsidRPr="000C6FF9" w:rsidRDefault="00CD5530" w:rsidP="00CD5530">
            <w:pPr>
              <w:pStyle w:val="aff1"/>
              <w:spacing w:before="0"/>
              <w:rPr>
                <w:sz w:val="24"/>
              </w:rPr>
            </w:pPr>
            <w:r w:rsidRPr="000C6FF9">
              <w:rPr>
                <w:sz w:val="24"/>
              </w:rPr>
              <w:t>Невнимательно выполняют задание (дают верный ответ при определении участка и неверное его обоснование)</w:t>
            </w:r>
          </w:p>
        </w:tc>
      </w:tr>
      <w:tr w:rsidR="00CD5530" w:rsidRPr="000C6FF9" w:rsidTr="00CD5530">
        <w:trPr>
          <w:trHeight w:val="255"/>
          <w:jc w:val="center"/>
        </w:trPr>
        <w:tc>
          <w:tcPr>
            <w:tcW w:w="1384" w:type="dxa"/>
            <w:vAlign w:val="center"/>
          </w:tcPr>
          <w:p w:rsidR="00CD5530" w:rsidRPr="000C6FF9" w:rsidRDefault="00CD5530" w:rsidP="00CD5530">
            <w:pPr>
              <w:pStyle w:val="aff1"/>
              <w:spacing w:before="0"/>
              <w:jc w:val="center"/>
              <w:rPr>
                <w:sz w:val="24"/>
              </w:rPr>
            </w:pPr>
            <w:r w:rsidRPr="000C6FF9">
              <w:rPr>
                <w:sz w:val="24"/>
              </w:rPr>
              <w:t>24</w:t>
            </w:r>
          </w:p>
        </w:tc>
        <w:tc>
          <w:tcPr>
            <w:tcW w:w="7812" w:type="dxa"/>
            <w:vAlign w:val="center"/>
          </w:tcPr>
          <w:p w:rsidR="00CD5530" w:rsidRPr="000C6FF9" w:rsidRDefault="00CD5530" w:rsidP="00CD5530">
            <w:pPr>
              <w:pStyle w:val="aff1"/>
              <w:spacing w:before="0"/>
              <w:rPr>
                <w:sz w:val="24"/>
              </w:rPr>
            </w:pPr>
            <w:r w:rsidRPr="000C6FF9">
              <w:rPr>
                <w:sz w:val="24"/>
              </w:rPr>
              <w:t>При определении факторов размещения предприятий не могут выделить главные, называют много лишних, не могут подтвердить конкретными примерами</w:t>
            </w:r>
          </w:p>
        </w:tc>
      </w:tr>
    </w:tbl>
    <w:p w:rsidR="00CD5530" w:rsidRDefault="00CD5530" w:rsidP="00CD5530">
      <w:pPr>
        <w:ind w:firstLine="709"/>
        <w:jc w:val="both"/>
      </w:pPr>
    </w:p>
    <w:p w:rsidR="00CD5530" w:rsidRPr="00AC474C" w:rsidRDefault="00CD5530" w:rsidP="00CD5530">
      <w:pPr>
        <w:ind w:firstLine="709"/>
        <w:jc w:val="both"/>
        <w:rPr>
          <w:rFonts w:ascii="Times New Roman" w:eastAsia="Times New Roman" w:hAnsi="Times New Roman"/>
          <w:kern w:val="1"/>
          <w:sz w:val="28"/>
          <w:szCs w:val="20"/>
          <w:lang w:eastAsia="hi-IN" w:bidi="hi-IN"/>
        </w:rPr>
      </w:pPr>
      <w:r w:rsidRPr="00AC474C">
        <w:rPr>
          <w:rFonts w:ascii="Times New Roman" w:eastAsia="Times New Roman" w:hAnsi="Times New Roman"/>
          <w:kern w:val="1"/>
          <w:sz w:val="28"/>
          <w:szCs w:val="20"/>
          <w:lang w:eastAsia="hi-IN" w:bidi="hi-IN"/>
        </w:rPr>
        <w:t>Анализ экзаменационной работы в целом позвол</w:t>
      </w:r>
      <w:r>
        <w:rPr>
          <w:rFonts w:ascii="Times New Roman" w:eastAsia="Times New Roman" w:hAnsi="Times New Roman"/>
          <w:kern w:val="1"/>
          <w:sz w:val="28"/>
          <w:szCs w:val="20"/>
          <w:lang w:eastAsia="hi-IN" w:bidi="hi-IN"/>
        </w:rPr>
        <w:t>ил</w:t>
      </w:r>
      <w:r w:rsidRPr="00AC474C">
        <w:rPr>
          <w:rFonts w:ascii="Times New Roman" w:eastAsia="Times New Roman" w:hAnsi="Times New Roman"/>
          <w:kern w:val="1"/>
          <w:sz w:val="28"/>
          <w:szCs w:val="20"/>
          <w:lang w:eastAsia="hi-IN" w:bidi="hi-IN"/>
        </w:rPr>
        <w:t xml:space="preserve"> сделать выводы о том, что учащиеся знают материал в рамках государственного стандарта, умеют применять теоретические знания и умения в практической деятельности и повседневной жизни для решения практических задач по определению качества окружающей среды своей местности, ее использованию. Наиболее успешно были выполнены учащимися задания на определение по карте направлений; чтение плана местности. Хорошо усвоены учащимися знания специфики географического положения и особенностей природы России, большинство из них знают и понимают особенности населения своей страны.</w:t>
      </w:r>
    </w:p>
    <w:p w:rsidR="00CD5530" w:rsidRPr="00AC474C" w:rsidRDefault="00CD5530" w:rsidP="00CD5530">
      <w:pPr>
        <w:ind w:firstLine="709"/>
        <w:jc w:val="both"/>
        <w:rPr>
          <w:rFonts w:ascii="Times New Roman" w:eastAsia="Times New Roman" w:hAnsi="Times New Roman"/>
          <w:kern w:val="1"/>
          <w:sz w:val="28"/>
          <w:szCs w:val="20"/>
          <w:lang w:eastAsia="hi-IN" w:bidi="hi-IN"/>
        </w:rPr>
      </w:pPr>
      <w:r w:rsidRPr="00AC474C">
        <w:rPr>
          <w:rFonts w:ascii="Times New Roman" w:eastAsia="Times New Roman" w:hAnsi="Times New Roman"/>
          <w:kern w:val="1"/>
          <w:sz w:val="28"/>
          <w:szCs w:val="20"/>
          <w:lang w:eastAsia="hi-IN" w:bidi="hi-IN"/>
        </w:rPr>
        <w:t>Одновременно с этим часть учащихся испытыва</w:t>
      </w:r>
      <w:r>
        <w:rPr>
          <w:rFonts w:ascii="Times New Roman" w:eastAsia="Times New Roman" w:hAnsi="Times New Roman"/>
          <w:kern w:val="1"/>
          <w:sz w:val="28"/>
          <w:szCs w:val="20"/>
          <w:lang w:eastAsia="hi-IN" w:bidi="hi-IN"/>
        </w:rPr>
        <w:t>ла</w:t>
      </w:r>
      <w:r w:rsidRPr="00AC474C">
        <w:rPr>
          <w:rFonts w:ascii="Times New Roman" w:eastAsia="Times New Roman" w:hAnsi="Times New Roman"/>
          <w:kern w:val="1"/>
          <w:sz w:val="28"/>
          <w:szCs w:val="20"/>
          <w:lang w:eastAsia="hi-IN" w:bidi="hi-IN"/>
        </w:rPr>
        <w:t xml:space="preserve"> затруднения при работе с картографическими источниками знаний на определение расстояний и величины азимута. Не все справились с заданиями на объяснение, выделение существенных признаков географических объектов и явлений. Кроме того, работа показала, что наибольшую трудность у учащихся вызва</w:t>
      </w:r>
      <w:r>
        <w:rPr>
          <w:rFonts w:ascii="Times New Roman" w:eastAsia="Times New Roman" w:hAnsi="Times New Roman"/>
          <w:kern w:val="1"/>
          <w:sz w:val="28"/>
          <w:szCs w:val="20"/>
          <w:lang w:eastAsia="hi-IN" w:bidi="hi-IN"/>
        </w:rPr>
        <w:t>ли</w:t>
      </w:r>
      <w:r w:rsidRPr="00AC474C">
        <w:rPr>
          <w:rFonts w:ascii="Times New Roman" w:eastAsia="Times New Roman" w:hAnsi="Times New Roman"/>
          <w:kern w:val="1"/>
          <w:sz w:val="28"/>
          <w:szCs w:val="20"/>
          <w:lang w:eastAsia="hi-IN" w:bidi="hi-IN"/>
        </w:rPr>
        <w:t xml:space="preserve"> вопросы, направленные на выявление взаимосвязи между географическим положением, природными условиями, ресурсами и хозяйством регионов и стран. </w:t>
      </w:r>
    </w:p>
    <w:p w:rsidR="00CD5530" w:rsidRPr="0060456B" w:rsidRDefault="00CD5530" w:rsidP="00CD5530">
      <w:pPr>
        <w:pStyle w:val="Default"/>
        <w:ind w:firstLine="708"/>
        <w:jc w:val="both"/>
        <w:rPr>
          <w:sz w:val="28"/>
          <w:szCs w:val="28"/>
        </w:rPr>
      </w:pPr>
      <w:r w:rsidRPr="0060456B">
        <w:rPr>
          <w:sz w:val="28"/>
          <w:szCs w:val="28"/>
        </w:rPr>
        <w:t xml:space="preserve">Для успешной сдачи </w:t>
      </w:r>
      <w:r>
        <w:rPr>
          <w:sz w:val="28"/>
          <w:szCs w:val="28"/>
        </w:rPr>
        <w:t xml:space="preserve">9-классниками </w:t>
      </w:r>
      <w:r w:rsidRPr="0060456B">
        <w:rPr>
          <w:sz w:val="28"/>
          <w:szCs w:val="28"/>
        </w:rPr>
        <w:t>государственной итоговой аттестации по географии в форме ОГЭ</w:t>
      </w:r>
      <w:r>
        <w:rPr>
          <w:sz w:val="28"/>
          <w:szCs w:val="28"/>
        </w:rPr>
        <w:t xml:space="preserve"> педагогам</w:t>
      </w:r>
      <w:r w:rsidRPr="0060456B">
        <w:rPr>
          <w:sz w:val="28"/>
          <w:szCs w:val="28"/>
        </w:rPr>
        <w:t xml:space="preserve"> необходимо развивать </w:t>
      </w:r>
      <w:r>
        <w:rPr>
          <w:sz w:val="28"/>
          <w:szCs w:val="28"/>
        </w:rPr>
        <w:t xml:space="preserve">у учащихся </w:t>
      </w:r>
      <w:r w:rsidRPr="0060456B">
        <w:rPr>
          <w:sz w:val="28"/>
          <w:szCs w:val="28"/>
        </w:rPr>
        <w:t xml:space="preserve">мышление, отрабатывать навыки решения </w:t>
      </w:r>
      <w:r>
        <w:rPr>
          <w:sz w:val="28"/>
          <w:szCs w:val="28"/>
        </w:rPr>
        <w:t xml:space="preserve">ими </w:t>
      </w:r>
      <w:r w:rsidRPr="0060456B">
        <w:rPr>
          <w:sz w:val="28"/>
          <w:szCs w:val="28"/>
        </w:rPr>
        <w:t>заданий различн</w:t>
      </w:r>
      <w:r>
        <w:rPr>
          <w:sz w:val="28"/>
          <w:szCs w:val="28"/>
        </w:rPr>
        <w:t>ых</w:t>
      </w:r>
      <w:r w:rsidRPr="0060456B">
        <w:rPr>
          <w:sz w:val="28"/>
          <w:szCs w:val="28"/>
        </w:rPr>
        <w:t xml:space="preserve"> уровн</w:t>
      </w:r>
      <w:r>
        <w:rPr>
          <w:sz w:val="28"/>
          <w:szCs w:val="28"/>
        </w:rPr>
        <w:t>ей</w:t>
      </w:r>
      <w:r w:rsidRPr="0060456B">
        <w:rPr>
          <w:sz w:val="28"/>
          <w:szCs w:val="28"/>
        </w:rPr>
        <w:t xml:space="preserve"> сложности. </w:t>
      </w:r>
    </w:p>
    <w:p w:rsidR="00CD5530" w:rsidRPr="0060456B" w:rsidRDefault="00CD5530" w:rsidP="00CD5530">
      <w:pPr>
        <w:pStyle w:val="Default"/>
        <w:ind w:firstLine="708"/>
        <w:jc w:val="both"/>
        <w:rPr>
          <w:sz w:val="28"/>
          <w:szCs w:val="28"/>
        </w:rPr>
      </w:pPr>
      <w:r w:rsidRPr="0060456B">
        <w:rPr>
          <w:sz w:val="28"/>
          <w:szCs w:val="28"/>
        </w:rPr>
        <w:t xml:space="preserve">Выпускник </w:t>
      </w:r>
      <w:r>
        <w:rPr>
          <w:sz w:val="28"/>
          <w:szCs w:val="28"/>
        </w:rPr>
        <w:t xml:space="preserve">9-го класса </w:t>
      </w:r>
      <w:r w:rsidRPr="0060456B">
        <w:rPr>
          <w:sz w:val="28"/>
          <w:szCs w:val="28"/>
        </w:rPr>
        <w:t xml:space="preserve">должен не просто знать те или иные факты, </w:t>
      </w:r>
      <w:r w:rsidR="00B622A1">
        <w:rPr>
          <w:sz w:val="28"/>
          <w:szCs w:val="28"/>
        </w:rPr>
        <w:t xml:space="preserve">         </w:t>
      </w:r>
      <w:r w:rsidRPr="0060456B">
        <w:rPr>
          <w:sz w:val="28"/>
          <w:szCs w:val="28"/>
        </w:rPr>
        <w:t>а уметь применять знания в конкретных ситуациях. Необходимо</w:t>
      </w:r>
      <w:r>
        <w:rPr>
          <w:sz w:val="28"/>
          <w:szCs w:val="28"/>
        </w:rPr>
        <w:t>,</w:t>
      </w:r>
      <w:r w:rsidRPr="0060456B">
        <w:rPr>
          <w:sz w:val="28"/>
          <w:szCs w:val="28"/>
        </w:rPr>
        <w:t xml:space="preserve"> в первую очередь</w:t>
      </w:r>
      <w:r>
        <w:rPr>
          <w:sz w:val="28"/>
          <w:szCs w:val="28"/>
        </w:rPr>
        <w:t>,</w:t>
      </w:r>
      <w:r w:rsidRPr="0060456B">
        <w:rPr>
          <w:sz w:val="28"/>
          <w:szCs w:val="28"/>
        </w:rPr>
        <w:t xml:space="preserve"> формировать географический стиль мышления и понимание причинно-следственных связей, причем</w:t>
      </w:r>
      <w:r>
        <w:rPr>
          <w:sz w:val="28"/>
          <w:szCs w:val="28"/>
        </w:rPr>
        <w:t>,</w:t>
      </w:r>
      <w:r w:rsidRPr="0060456B">
        <w:rPr>
          <w:sz w:val="28"/>
          <w:szCs w:val="28"/>
        </w:rPr>
        <w:t xml:space="preserve"> их развитие вести последовательно во всех школьных курсах географии. Оп</w:t>
      </w:r>
      <w:r>
        <w:rPr>
          <w:sz w:val="28"/>
          <w:szCs w:val="28"/>
        </w:rPr>
        <w:t>ора</w:t>
      </w:r>
      <w:r w:rsidRPr="0060456B">
        <w:rPr>
          <w:sz w:val="28"/>
          <w:szCs w:val="28"/>
        </w:rPr>
        <w:t xml:space="preserve"> лишь на выполнение тренировочных заданий в выпускных классах не даст ощутимого положительного эффекта, поскольку ориентирует </w:t>
      </w:r>
      <w:r>
        <w:rPr>
          <w:sz w:val="28"/>
          <w:szCs w:val="28"/>
        </w:rPr>
        <w:t>только</w:t>
      </w:r>
      <w:r w:rsidRPr="0060456B">
        <w:rPr>
          <w:sz w:val="28"/>
          <w:szCs w:val="28"/>
        </w:rPr>
        <w:t xml:space="preserve"> на запоминание </w:t>
      </w:r>
      <w:r w:rsidRPr="0060456B">
        <w:rPr>
          <w:sz w:val="28"/>
          <w:szCs w:val="28"/>
        </w:rPr>
        <w:lastRenderedPageBreak/>
        <w:t xml:space="preserve">правильного ответа в тренировочных заданиях, но не раскрывает алгоритм их исполнения. </w:t>
      </w:r>
    </w:p>
    <w:p w:rsidR="00CD5530" w:rsidRPr="0060456B" w:rsidRDefault="00CD5530" w:rsidP="00CD5530">
      <w:pPr>
        <w:pStyle w:val="Default"/>
        <w:ind w:firstLine="708"/>
        <w:jc w:val="both"/>
        <w:rPr>
          <w:sz w:val="28"/>
          <w:szCs w:val="28"/>
        </w:rPr>
      </w:pPr>
      <w:r w:rsidRPr="0060456B">
        <w:rPr>
          <w:sz w:val="28"/>
          <w:szCs w:val="28"/>
        </w:rPr>
        <w:t xml:space="preserve">Необходима актуализация умений работать с источниками географической информации во всех школьных курсах географии. Оптимальным вариантом подготовки школьников </w:t>
      </w:r>
      <w:r>
        <w:rPr>
          <w:sz w:val="28"/>
          <w:szCs w:val="28"/>
        </w:rPr>
        <w:t xml:space="preserve">к ОГЭ </w:t>
      </w:r>
      <w:r w:rsidRPr="0060456B">
        <w:rPr>
          <w:sz w:val="28"/>
          <w:szCs w:val="28"/>
        </w:rPr>
        <w:t xml:space="preserve">станет включение </w:t>
      </w:r>
      <w:r>
        <w:rPr>
          <w:sz w:val="28"/>
          <w:szCs w:val="28"/>
        </w:rPr>
        <w:t>заданий</w:t>
      </w:r>
      <w:r w:rsidRPr="0060456B">
        <w:rPr>
          <w:sz w:val="28"/>
          <w:szCs w:val="28"/>
        </w:rPr>
        <w:t xml:space="preserve"> </w:t>
      </w:r>
      <w:r>
        <w:rPr>
          <w:sz w:val="28"/>
          <w:szCs w:val="28"/>
        </w:rPr>
        <w:t xml:space="preserve">из открытого банка, разработанного ФИПИ </w:t>
      </w:r>
      <w:r w:rsidRPr="0060456B">
        <w:rPr>
          <w:sz w:val="28"/>
          <w:szCs w:val="28"/>
        </w:rPr>
        <w:t xml:space="preserve">в проверочные работы всех школьных курсов географии, начиная с 6 класса, с учетом тематики изучаемого раздела и системное их выполнение. Таким образом, учащиеся </w:t>
      </w:r>
      <w:r>
        <w:rPr>
          <w:sz w:val="28"/>
          <w:szCs w:val="28"/>
        </w:rPr>
        <w:t xml:space="preserve">смогут </w:t>
      </w:r>
      <w:r w:rsidRPr="0060456B">
        <w:rPr>
          <w:sz w:val="28"/>
          <w:szCs w:val="28"/>
        </w:rPr>
        <w:t>знаком</w:t>
      </w:r>
      <w:r>
        <w:rPr>
          <w:sz w:val="28"/>
          <w:szCs w:val="28"/>
        </w:rPr>
        <w:t>ить</w:t>
      </w:r>
      <w:r w:rsidRPr="0060456B">
        <w:rPr>
          <w:sz w:val="28"/>
          <w:szCs w:val="28"/>
        </w:rPr>
        <w:t>ся с требованиями и структурой экзаменационных материалов в форме ОГЭ, привык</w:t>
      </w:r>
      <w:r>
        <w:rPr>
          <w:sz w:val="28"/>
          <w:szCs w:val="28"/>
        </w:rPr>
        <w:t>нут</w:t>
      </w:r>
      <w:r w:rsidRPr="0060456B">
        <w:rPr>
          <w:sz w:val="28"/>
          <w:szCs w:val="28"/>
        </w:rPr>
        <w:t xml:space="preserve"> к формулировке</w:t>
      </w:r>
      <w:r>
        <w:rPr>
          <w:sz w:val="28"/>
          <w:szCs w:val="28"/>
        </w:rPr>
        <w:t xml:space="preserve"> заданий и типам тестов и т. д</w:t>
      </w:r>
      <w:r w:rsidRPr="0060456B">
        <w:rPr>
          <w:sz w:val="28"/>
          <w:szCs w:val="28"/>
        </w:rPr>
        <w:t xml:space="preserve">. </w:t>
      </w:r>
    </w:p>
    <w:p w:rsidR="00CD5530" w:rsidRPr="0060456B" w:rsidRDefault="00CD5530" w:rsidP="00CD5530">
      <w:pPr>
        <w:ind w:firstLine="709"/>
        <w:jc w:val="both"/>
        <w:rPr>
          <w:rFonts w:ascii="Times New Roman" w:eastAsia="Times New Roman" w:hAnsi="Times New Roman"/>
          <w:kern w:val="1"/>
          <w:sz w:val="28"/>
          <w:szCs w:val="28"/>
          <w:lang w:eastAsia="hi-IN" w:bidi="hi-IN"/>
        </w:rPr>
      </w:pPr>
      <w:r w:rsidRPr="0060456B">
        <w:rPr>
          <w:rFonts w:ascii="Times New Roman" w:hAnsi="Times New Roman"/>
          <w:sz w:val="28"/>
          <w:szCs w:val="28"/>
        </w:rPr>
        <w:t>В образовательном процессе рекомендуется использовать пособия для тематического и итогового контроля, включающие тренинги, близкие по форме и содержанию к КИМ ГИА</w:t>
      </w:r>
      <w:r>
        <w:rPr>
          <w:rFonts w:ascii="Times New Roman" w:hAnsi="Times New Roman"/>
          <w:sz w:val="28"/>
          <w:szCs w:val="28"/>
        </w:rPr>
        <w:t>.</w:t>
      </w:r>
    </w:p>
    <w:p w:rsidR="00CD5530" w:rsidRDefault="00CD5530" w:rsidP="00CD5530">
      <w:pPr>
        <w:ind w:left="766"/>
        <w:rPr>
          <w:rFonts w:ascii="Times New Roman" w:eastAsia="Times New Roman" w:hAnsi="Times New Roman"/>
          <w:kern w:val="1"/>
          <w:sz w:val="28"/>
          <w:szCs w:val="20"/>
          <w:lang w:eastAsia="hi-IN" w:bidi="hi-IN"/>
        </w:rPr>
      </w:pPr>
    </w:p>
    <w:p w:rsidR="00CD5530" w:rsidRDefault="00CD5530" w:rsidP="00CD5530">
      <w:pPr>
        <w:jc w:val="center"/>
        <w:rPr>
          <w:rFonts w:ascii="Times New Roman" w:hAnsi="Times New Roman"/>
          <w:b/>
          <w:sz w:val="36"/>
          <w:szCs w:val="36"/>
          <w:highlight w:val="yellow"/>
        </w:rPr>
      </w:pPr>
    </w:p>
    <w:p w:rsidR="00CD5530" w:rsidRDefault="00CD5530" w:rsidP="00CD5530">
      <w:pPr>
        <w:jc w:val="center"/>
        <w:rPr>
          <w:rFonts w:ascii="Times New Roman" w:hAnsi="Times New Roman"/>
          <w:b/>
          <w:sz w:val="36"/>
          <w:szCs w:val="36"/>
          <w:highlight w:val="yellow"/>
        </w:rPr>
      </w:pPr>
    </w:p>
    <w:p w:rsidR="00CD5530" w:rsidRDefault="00CD5530" w:rsidP="00CD5530">
      <w:pPr>
        <w:jc w:val="center"/>
        <w:rPr>
          <w:rFonts w:ascii="Times New Roman" w:hAnsi="Times New Roman"/>
          <w:b/>
          <w:sz w:val="36"/>
          <w:szCs w:val="36"/>
          <w:highlight w:val="yellow"/>
        </w:rPr>
      </w:pPr>
    </w:p>
    <w:p w:rsidR="00CD5530" w:rsidRDefault="00CD5530" w:rsidP="00CD5530">
      <w:pPr>
        <w:jc w:val="center"/>
        <w:rPr>
          <w:rFonts w:ascii="Times New Roman" w:hAnsi="Times New Roman"/>
          <w:b/>
          <w:sz w:val="36"/>
          <w:szCs w:val="36"/>
          <w:highlight w:val="yellow"/>
        </w:rPr>
      </w:pPr>
    </w:p>
    <w:p w:rsidR="00CD5530" w:rsidRDefault="00CD5530" w:rsidP="00CD5530">
      <w:pPr>
        <w:jc w:val="center"/>
        <w:rPr>
          <w:rFonts w:ascii="Times New Roman" w:hAnsi="Times New Roman"/>
          <w:b/>
          <w:sz w:val="36"/>
          <w:szCs w:val="36"/>
          <w:highlight w:val="yellow"/>
        </w:rPr>
      </w:pPr>
    </w:p>
    <w:p w:rsidR="00CD5530" w:rsidRDefault="00CD5530" w:rsidP="00CD5530">
      <w:pPr>
        <w:jc w:val="center"/>
        <w:rPr>
          <w:rFonts w:ascii="Times New Roman" w:hAnsi="Times New Roman"/>
          <w:b/>
          <w:sz w:val="36"/>
          <w:szCs w:val="36"/>
          <w:highlight w:val="yellow"/>
        </w:rPr>
      </w:pPr>
    </w:p>
    <w:p w:rsidR="00CD5530" w:rsidRDefault="00CD5530" w:rsidP="00CD5530">
      <w:pPr>
        <w:jc w:val="center"/>
        <w:rPr>
          <w:rFonts w:ascii="Times New Roman" w:hAnsi="Times New Roman"/>
          <w:b/>
          <w:sz w:val="36"/>
          <w:szCs w:val="36"/>
          <w:highlight w:val="yellow"/>
        </w:rPr>
      </w:pPr>
    </w:p>
    <w:p w:rsidR="00CD5530" w:rsidRDefault="00CD5530" w:rsidP="00CD5530">
      <w:pPr>
        <w:jc w:val="center"/>
        <w:rPr>
          <w:rFonts w:ascii="Times New Roman" w:hAnsi="Times New Roman"/>
          <w:b/>
          <w:sz w:val="36"/>
          <w:szCs w:val="36"/>
          <w:highlight w:val="yellow"/>
        </w:rPr>
      </w:pPr>
    </w:p>
    <w:p w:rsidR="00CD5530" w:rsidRDefault="00CD5530" w:rsidP="00CD5530">
      <w:pPr>
        <w:jc w:val="center"/>
        <w:rPr>
          <w:rFonts w:ascii="Times New Roman" w:hAnsi="Times New Roman"/>
          <w:b/>
          <w:sz w:val="36"/>
          <w:szCs w:val="36"/>
          <w:highlight w:val="yellow"/>
        </w:rPr>
      </w:pPr>
    </w:p>
    <w:p w:rsidR="00CD5530" w:rsidRDefault="00CD5530" w:rsidP="00CD5530">
      <w:pPr>
        <w:rPr>
          <w:rFonts w:ascii="Times New Roman" w:hAnsi="Times New Roman"/>
          <w:b/>
          <w:sz w:val="36"/>
          <w:szCs w:val="36"/>
        </w:rPr>
      </w:pPr>
      <w:r>
        <w:rPr>
          <w:rFonts w:ascii="Times New Roman" w:hAnsi="Times New Roman"/>
          <w:b/>
          <w:sz w:val="36"/>
          <w:szCs w:val="36"/>
        </w:rPr>
        <w:br w:type="page"/>
      </w:r>
    </w:p>
    <w:p w:rsidR="00CD5530" w:rsidRPr="00E51C72" w:rsidRDefault="00CD5530" w:rsidP="00B622A1">
      <w:pPr>
        <w:spacing w:after="240"/>
        <w:jc w:val="center"/>
        <w:rPr>
          <w:rFonts w:ascii="Times New Roman" w:hAnsi="Times New Roman"/>
          <w:b/>
          <w:sz w:val="36"/>
          <w:szCs w:val="36"/>
        </w:rPr>
      </w:pPr>
      <w:r w:rsidRPr="00E51C72">
        <w:rPr>
          <w:rFonts w:ascii="Times New Roman" w:hAnsi="Times New Roman"/>
          <w:b/>
          <w:sz w:val="36"/>
          <w:szCs w:val="36"/>
        </w:rPr>
        <w:lastRenderedPageBreak/>
        <w:t>ЛИТЕРАТУРА</w:t>
      </w:r>
    </w:p>
    <w:p w:rsidR="00CD5530" w:rsidRPr="00E01ACB" w:rsidRDefault="00CD5530" w:rsidP="00CD5530">
      <w:pPr>
        <w:pStyle w:val="Default"/>
        <w:ind w:firstLine="708"/>
        <w:jc w:val="both"/>
        <w:rPr>
          <w:sz w:val="28"/>
          <w:szCs w:val="28"/>
        </w:rPr>
      </w:pPr>
      <w:r w:rsidRPr="00E01ACB">
        <w:rPr>
          <w:sz w:val="28"/>
          <w:szCs w:val="28"/>
        </w:rPr>
        <w:t xml:space="preserve">Основной государственный экзамен (ОГЭ) по литературе проводится в целях объективной оценки качества подготовки выпускников, освоивших образовательные программы основного общего образования. Экзамен ориентирован на выявление умений воспринимать, анализировать и интерпретировать литературное произведение как художественное целое; сопоставлять различные произведения, опираясь на знания из истории и теории литературы, а также создавать развернутое письменное высказывание на литературную тему. КИМ по литературе позволяют проверить понимание выпускниками содержания изученных художественных произведений. </w:t>
      </w:r>
    </w:p>
    <w:p w:rsidR="00CD5530" w:rsidRPr="00E01ACB" w:rsidRDefault="00CD5530" w:rsidP="00CD5530">
      <w:pPr>
        <w:ind w:firstLine="708"/>
        <w:jc w:val="both"/>
        <w:rPr>
          <w:rFonts w:ascii="Times New Roman" w:hAnsi="Times New Roman"/>
          <w:b/>
          <w:sz w:val="36"/>
          <w:szCs w:val="36"/>
        </w:rPr>
      </w:pPr>
      <w:r w:rsidRPr="00E01ACB">
        <w:rPr>
          <w:rFonts w:ascii="Times New Roman" w:hAnsi="Times New Roman"/>
          <w:sz w:val="28"/>
          <w:szCs w:val="28"/>
        </w:rPr>
        <w:t>Модель экзаменационной работы по литературе за курс основной школы (ОГЭ) оста</w:t>
      </w:r>
      <w:r>
        <w:rPr>
          <w:rFonts w:ascii="Times New Roman" w:hAnsi="Times New Roman"/>
          <w:sz w:val="28"/>
          <w:szCs w:val="28"/>
        </w:rPr>
        <w:t>е</w:t>
      </w:r>
      <w:r w:rsidRPr="00E01ACB">
        <w:rPr>
          <w:rFonts w:ascii="Times New Roman" w:hAnsi="Times New Roman"/>
          <w:sz w:val="28"/>
          <w:szCs w:val="28"/>
        </w:rPr>
        <w:t>тся неизменной и заметно разнящейся в сравнении с другими предметами на протяжении ряда лет.</w:t>
      </w:r>
    </w:p>
    <w:p w:rsidR="00CD5530" w:rsidRPr="00CB0DBD" w:rsidRDefault="00CD5530" w:rsidP="00CD5530">
      <w:pPr>
        <w:rPr>
          <w:rFonts w:ascii="Times New Roman" w:hAnsi="Times New Roman"/>
          <w:b/>
          <w:bCs/>
          <w:sz w:val="16"/>
          <w:szCs w:val="16"/>
        </w:rPr>
      </w:pPr>
    </w:p>
    <w:p w:rsidR="00CD5530" w:rsidRDefault="00CD5530" w:rsidP="00CD5530">
      <w:pPr>
        <w:jc w:val="center"/>
        <w:rPr>
          <w:rFonts w:ascii="Times New Roman" w:hAnsi="Times New Roman"/>
          <w:b/>
          <w:bCs/>
          <w:sz w:val="28"/>
          <w:szCs w:val="28"/>
        </w:rPr>
      </w:pPr>
      <w:r w:rsidRPr="00DA395C">
        <w:rPr>
          <w:rFonts w:ascii="Times New Roman" w:hAnsi="Times New Roman"/>
          <w:b/>
          <w:bCs/>
          <w:sz w:val="28"/>
          <w:szCs w:val="28"/>
        </w:rPr>
        <w:t xml:space="preserve">Результаты ОГЭ по </w:t>
      </w:r>
      <w:r>
        <w:rPr>
          <w:rFonts w:ascii="Times New Roman" w:hAnsi="Times New Roman"/>
          <w:b/>
          <w:bCs/>
          <w:sz w:val="28"/>
          <w:szCs w:val="28"/>
        </w:rPr>
        <w:t xml:space="preserve">предмету по </w:t>
      </w:r>
      <w:r w:rsidRPr="00DA395C">
        <w:rPr>
          <w:rFonts w:ascii="Times New Roman" w:hAnsi="Times New Roman"/>
          <w:b/>
          <w:bCs/>
          <w:sz w:val="28"/>
          <w:szCs w:val="28"/>
        </w:rPr>
        <w:t>АТЕ</w:t>
      </w:r>
      <w:r>
        <w:rPr>
          <w:rFonts w:ascii="Times New Roman" w:hAnsi="Times New Roman"/>
          <w:b/>
          <w:bCs/>
          <w:sz w:val="28"/>
          <w:szCs w:val="28"/>
        </w:rPr>
        <w:t xml:space="preserve"> в 2015 году</w:t>
      </w:r>
    </w:p>
    <w:p w:rsidR="00CD5530" w:rsidRPr="00FE5E1A" w:rsidRDefault="00CD5530" w:rsidP="00CD5530">
      <w:pPr>
        <w:rPr>
          <w:rFonts w:ascii="Times New Roman" w:hAnsi="Times New Roman"/>
          <w:b/>
          <w:sz w:val="16"/>
          <w:szCs w:val="16"/>
        </w:rPr>
      </w:pPr>
    </w:p>
    <w:tbl>
      <w:tblPr>
        <w:tblW w:w="9277" w:type="dxa"/>
        <w:jc w:val="center"/>
        <w:tblInd w:w="-318" w:type="dxa"/>
        <w:tblLayout w:type="fixed"/>
        <w:tblLook w:val="04A0"/>
      </w:tblPr>
      <w:tblGrid>
        <w:gridCol w:w="710"/>
        <w:gridCol w:w="1788"/>
        <w:gridCol w:w="821"/>
        <w:gridCol w:w="737"/>
        <w:gridCol w:w="822"/>
        <w:gridCol w:w="578"/>
        <w:gridCol w:w="822"/>
        <w:gridCol w:w="738"/>
        <w:gridCol w:w="821"/>
        <w:gridCol w:w="654"/>
        <w:gridCol w:w="786"/>
      </w:tblGrid>
      <w:tr w:rsidR="00CD5530" w:rsidRPr="00F503F4" w:rsidTr="00CD5530">
        <w:trPr>
          <w:trHeight w:val="465"/>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 п/п</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АТЕ</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2A1"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Кол-</w:t>
            </w:r>
          </w:p>
          <w:p w:rsidR="00B622A1"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во сда</w:t>
            </w:r>
            <w:r>
              <w:rPr>
                <w:rFonts w:ascii="Times New Roman" w:eastAsia="Times New Roman" w:hAnsi="Times New Roman"/>
                <w:b/>
                <w:kern w:val="1"/>
                <w:lang w:eastAsia="hi-IN" w:bidi="hi-IN"/>
              </w:rPr>
              <w:t>-</w:t>
            </w:r>
          </w:p>
          <w:p w:rsidR="00B622A1"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вав-</w:t>
            </w:r>
          </w:p>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ших</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FE5E1A">
              <w:rPr>
                <w:rFonts w:ascii="Times New Roman" w:eastAsia="Times New Roman" w:hAnsi="Times New Roman"/>
                <w:b/>
                <w:kern w:val="1"/>
                <w:lang w:eastAsia="hi-IN" w:bidi="hi-IN"/>
              </w:rPr>
              <w:t>2</w:t>
            </w:r>
            <w:r>
              <w:rPr>
                <w:rFonts w:ascii="Times New Roman" w:eastAsia="Times New Roman" w:hAnsi="Times New Roman"/>
                <w:b/>
                <w:kern w:val="1"/>
                <w:lang w:eastAsia="hi-IN" w:bidi="hi-IN"/>
              </w:rPr>
              <w:t>»</w:t>
            </w:r>
          </w:p>
        </w:tc>
        <w:tc>
          <w:tcPr>
            <w:tcW w:w="1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FE5E1A">
              <w:rPr>
                <w:rFonts w:ascii="Times New Roman" w:eastAsia="Times New Roman" w:hAnsi="Times New Roman"/>
                <w:b/>
                <w:kern w:val="1"/>
                <w:lang w:eastAsia="hi-IN" w:bidi="hi-IN"/>
              </w:rPr>
              <w:t>3</w:t>
            </w:r>
            <w:r>
              <w:rPr>
                <w:rFonts w:ascii="Times New Roman" w:eastAsia="Times New Roman" w:hAnsi="Times New Roman"/>
                <w:b/>
                <w:kern w:val="1"/>
                <w:lang w:eastAsia="hi-IN" w:bidi="hi-IN"/>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FE5E1A">
              <w:rPr>
                <w:rFonts w:ascii="Times New Roman" w:eastAsia="Times New Roman" w:hAnsi="Times New Roman"/>
                <w:b/>
                <w:kern w:val="1"/>
                <w:lang w:eastAsia="hi-IN" w:bidi="hi-IN"/>
              </w:rPr>
              <w:t>4</w:t>
            </w:r>
            <w:r>
              <w:rPr>
                <w:rFonts w:ascii="Times New Roman" w:eastAsia="Times New Roman" w:hAnsi="Times New Roman"/>
                <w:b/>
                <w:kern w:val="1"/>
                <w:lang w:eastAsia="hi-IN" w:bidi="hi-IN"/>
              </w:rPr>
              <w:t>»</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Pr>
                <w:rFonts w:ascii="Times New Roman" w:eastAsia="Times New Roman" w:hAnsi="Times New Roman"/>
                <w:b/>
                <w:kern w:val="1"/>
                <w:lang w:eastAsia="hi-IN" w:bidi="hi-IN"/>
              </w:rPr>
              <w:t>«</w:t>
            </w:r>
            <w:r w:rsidRPr="00FE5E1A">
              <w:rPr>
                <w:rFonts w:ascii="Times New Roman" w:eastAsia="Times New Roman" w:hAnsi="Times New Roman"/>
                <w:b/>
                <w:kern w:val="1"/>
                <w:lang w:eastAsia="hi-IN" w:bidi="hi-IN"/>
              </w:rPr>
              <w:t>5</w:t>
            </w:r>
            <w:r>
              <w:rPr>
                <w:rFonts w:ascii="Times New Roman" w:eastAsia="Times New Roman" w:hAnsi="Times New Roman"/>
                <w:b/>
                <w:kern w:val="1"/>
                <w:lang w:eastAsia="hi-IN" w:bidi="hi-IN"/>
              </w:rPr>
              <w:t>»</w:t>
            </w:r>
          </w:p>
        </w:tc>
      </w:tr>
      <w:tr w:rsidR="00CD5530" w:rsidRPr="00F503F4" w:rsidTr="00CD5530">
        <w:trPr>
          <w:trHeight w:val="660"/>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p>
        </w:tc>
        <w:tc>
          <w:tcPr>
            <w:tcW w:w="737"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822"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w:t>
            </w:r>
          </w:p>
        </w:tc>
        <w:tc>
          <w:tcPr>
            <w:tcW w:w="578"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822"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w:t>
            </w:r>
          </w:p>
        </w:tc>
        <w:tc>
          <w:tcPr>
            <w:tcW w:w="738"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821"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w:t>
            </w:r>
          </w:p>
        </w:tc>
        <w:tc>
          <w:tcPr>
            <w:tcW w:w="654"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чел</w:t>
            </w:r>
            <w:r>
              <w:rPr>
                <w:rFonts w:ascii="Times New Roman" w:eastAsia="Times New Roman" w:hAnsi="Times New Roman"/>
                <w:b/>
                <w:kern w:val="1"/>
                <w:lang w:eastAsia="hi-IN" w:bidi="hi-IN"/>
              </w:rPr>
              <w:t>.</w:t>
            </w:r>
          </w:p>
        </w:tc>
        <w:tc>
          <w:tcPr>
            <w:tcW w:w="786" w:type="dxa"/>
            <w:tcBorders>
              <w:top w:val="nil"/>
              <w:left w:val="nil"/>
              <w:bottom w:val="single" w:sz="4" w:space="0" w:color="auto"/>
              <w:right w:val="single" w:sz="4" w:space="0" w:color="auto"/>
            </w:tcBorders>
            <w:shd w:val="clear" w:color="auto" w:fill="auto"/>
            <w:noWrap/>
            <w:vAlign w:val="center"/>
            <w:hideMark/>
          </w:tcPr>
          <w:p w:rsidR="00CD5530" w:rsidRPr="00FE5E1A" w:rsidRDefault="00CD5530" w:rsidP="00CD5530">
            <w:pPr>
              <w:ind w:left="-57" w:right="-57"/>
              <w:jc w:val="center"/>
              <w:rPr>
                <w:rFonts w:ascii="Times New Roman" w:eastAsia="Times New Roman" w:hAnsi="Times New Roman"/>
                <w:b/>
                <w:kern w:val="1"/>
                <w:lang w:eastAsia="hi-IN" w:bidi="hi-IN"/>
              </w:rPr>
            </w:pPr>
            <w:r w:rsidRPr="00FE5E1A">
              <w:rPr>
                <w:rFonts w:ascii="Times New Roman" w:eastAsia="Times New Roman" w:hAnsi="Times New Roman"/>
                <w:b/>
                <w:kern w:val="1"/>
                <w:lang w:eastAsia="hi-IN" w:bidi="hi-IN"/>
              </w:rPr>
              <w:t>%</w:t>
            </w:r>
          </w:p>
        </w:tc>
      </w:tr>
      <w:tr w:rsidR="00CD5530" w:rsidRPr="00F503F4" w:rsidTr="00CD5530">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E5E1A" w:rsidRDefault="00CD5530" w:rsidP="00CD5530">
            <w:pPr>
              <w:jc w:val="center"/>
              <w:rPr>
                <w:rFonts w:ascii="Times New Roman" w:eastAsia="Times New Roman" w:hAnsi="Times New Roman"/>
              </w:rPr>
            </w:pPr>
            <w:r w:rsidRPr="00FE5E1A">
              <w:rPr>
                <w:rFonts w:ascii="Times New Roman" w:eastAsia="Times New Roman" w:hAnsi="Times New Roman"/>
              </w:rPr>
              <w:t>1</w:t>
            </w:r>
          </w:p>
        </w:tc>
        <w:tc>
          <w:tcPr>
            <w:tcW w:w="178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Ряжский</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3</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705C3"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0</w:t>
            </w:r>
          </w:p>
        </w:tc>
        <w:tc>
          <w:tcPr>
            <w:tcW w:w="57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3</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100</w:t>
            </w:r>
          </w:p>
        </w:tc>
        <w:tc>
          <w:tcPr>
            <w:tcW w:w="654"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r>
      <w:tr w:rsidR="00CD5530" w:rsidRPr="00F503F4" w:rsidTr="00CD5530">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E5E1A" w:rsidRDefault="00CD5530" w:rsidP="00CD5530">
            <w:pPr>
              <w:jc w:val="center"/>
              <w:rPr>
                <w:rFonts w:ascii="Times New Roman" w:eastAsia="Times New Roman" w:hAnsi="Times New Roman"/>
              </w:rPr>
            </w:pPr>
            <w:r w:rsidRPr="00FE5E1A">
              <w:rPr>
                <w:rFonts w:ascii="Times New Roman" w:eastAsia="Times New Roman" w:hAnsi="Times New Roman"/>
              </w:rPr>
              <w:t>2</w:t>
            </w:r>
          </w:p>
        </w:tc>
        <w:tc>
          <w:tcPr>
            <w:tcW w:w="178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Рязанский</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57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654"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100</w:t>
            </w:r>
          </w:p>
        </w:tc>
      </w:tr>
      <w:tr w:rsidR="00CD5530" w:rsidRPr="00F503F4" w:rsidTr="00CD5530">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E5E1A" w:rsidRDefault="00CD5530" w:rsidP="00CD5530">
            <w:pPr>
              <w:jc w:val="center"/>
              <w:rPr>
                <w:rFonts w:ascii="Times New Roman" w:eastAsia="Times New Roman" w:hAnsi="Times New Roman"/>
              </w:rPr>
            </w:pPr>
            <w:r w:rsidRPr="00FE5E1A">
              <w:rPr>
                <w:rFonts w:ascii="Times New Roman" w:eastAsia="Times New Roman" w:hAnsi="Times New Roman"/>
              </w:rPr>
              <w:t>3</w:t>
            </w:r>
          </w:p>
        </w:tc>
        <w:tc>
          <w:tcPr>
            <w:tcW w:w="178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Спасский</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57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654"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100</w:t>
            </w:r>
          </w:p>
        </w:tc>
      </w:tr>
      <w:tr w:rsidR="00CD5530" w:rsidRPr="00F503F4" w:rsidTr="00CD5530">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E5E1A" w:rsidRDefault="00CD5530" w:rsidP="00CD5530">
            <w:pPr>
              <w:jc w:val="center"/>
              <w:rPr>
                <w:rFonts w:ascii="Times New Roman" w:eastAsia="Times New Roman" w:hAnsi="Times New Roman"/>
              </w:rPr>
            </w:pPr>
            <w:r w:rsidRPr="00FE5E1A">
              <w:rPr>
                <w:rFonts w:ascii="Times New Roman" w:eastAsia="Times New Roman" w:hAnsi="Times New Roman"/>
              </w:rPr>
              <w:t>4</w:t>
            </w:r>
          </w:p>
        </w:tc>
        <w:tc>
          <w:tcPr>
            <w:tcW w:w="178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Pr>
                <w:rFonts w:ascii="Times New Roman" w:eastAsia="Times New Roman" w:hAnsi="Times New Roman"/>
                <w:kern w:val="1"/>
                <w:lang w:eastAsia="hi-IN" w:bidi="hi-IN"/>
              </w:rPr>
              <w:t xml:space="preserve">Шацкий </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57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654"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100</w:t>
            </w:r>
          </w:p>
        </w:tc>
      </w:tr>
      <w:tr w:rsidR="00CD5530" w:rsidRPr="00F503F4" w:rsidTr="00CD5530">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E5E1A" w:rsidRDefault="00CD5530" w:rsidP="00CD5530">
            <w:pPr>
              <w:jc w:val="center"/>
              <w:rPr>
                <w:rFonts w:ascii="Times New Roman" w:eastAsia="Times New Roman" w:hAnsi="Times New Roman"/>
              </w:rPr>
            </w:pPr>
            <w:r w:rsidRPr="00FE5E1A">
              <w:rPr>
                <w:rFonts w:ascii="Times New Roman" w:eastAsia="Times New Roman" w:hAnsi="Times New Roman"/>
              </w:rPr>
              <w:t>5</w:t>
            </w:r>
          </w:p>
        </w:tc>
        <w:tc>
          <w:tcPr>
            <w:tcW w:w="178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Pr>
                <w:rFonts w:ascii="Times New Roman" w:eastAsia="Times New Roman" w:hAnsi="Times New Roman"/>
                <w:kern w:val="1"/>
                <w:lang w:eastAsia="hi-IN" w:bidi="hi-IN"/>
              </w:rPr>
              <w:t>город Сасово</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1</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57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10</w:t>
            </w:r>
            <w:r>
              <w:rPr>
                <w:rFonts w:ascii="Times New Roman" w:eastAsia="Times New Roman" w:hAnsi="Times New Roman"/>
                <w:kern w:val="1"/>
                <w:lang w:eastAsia="hi-IN" w:bidi="hi-IN"/>
              </w:rPr>
              <w:t>0</w:t>
            </w:r>
          </w:p>
        </w:tc>
        <w:tc>
          <w:tcPr>
            <w:tcW w:w="654"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r>
      <w:tr w:rsidR="00CD5530" w:rsidRPr="00F503F4" w:rsidTr="00CD5530">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E5E1A" w:rsidRDefault="00CD5530" w:rsidP="00CD5530">
            <w:pPr>
              <w:jc w:val="center"/>
              <w:rPr>
                <w:rFonts w:ascii="Times New Roman" w:eastAsia="Times New Roman" w:hAnsi="Times New Roman"/>
              </w:rPr>
            </w:pPr>
            <w:r w:rsidRPr="00FE5E1A">
              <w:rPr>
                <w:rFonts w:ascii="Times New Roman" w:eastAsia="Times New Roman" w:hAnsi="Times New Roman"/>
              </w:rPr>
              <w:t>6</w:t>
            </w:r>
          </w:p>
        </w:tc>
        <w:tc>
          <w:tcPr>
            <w:tcW w:w="178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город Скопин</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eastAsia="hi-IN" w:bidi="hi-IN"/>
              </w:rPr>
              <w:t>6</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578" w:type="dxa"/>
            <w:tcBorders>
              <w:top w:val="nil"/>
              <w:left w:val="nil"/>
              <w:bottom w:val="single" w:sz="4" w:space="0" w:color="auto"/>
              <w:right w:val="single" w:sz="4" w:space="0" w:color="auto"/>
            </w:tcBorders>
            <w:shd w:val="clear" w:color="auto" w:fill="auto"/>
            <w:noWrap/>
            <w:vAlign w:val="bottom"/>
            <w:hideMark/>
          </w:tcPr>
          <w:p w:rsidR="00CD5530" w:rsidRPr="00F705C3"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705C3"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17</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4</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67</w:t>
            </w:r>
          </w:p>
        </w:tc>
        <w:tc>
          <w:tcPr>
            <w:tcW w:w="654"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17</w:t>
            </w:r>
          </w:p>
        </w:tc>
      </w:tr>
      <w:tr w:rsidR="00CD5530" w:rsidRPr="00F503F4" w:rsidTr="00CD5530">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E5E1A" w:rsidRDefault="00CD5530" w:rsidP="00CD5530">
            <w:pPr>
              <w:jc w:val="center"/>
              <w:rPr>
                <w:rFonts w:ascii="Times New Roman" w:eastAsia="Times New Roman" w:hAnsi="Times New Roman"/>
              </w:rPr>
            </w:pPr>
            <w:r w:rsidRPr="00FE5E1A">
              <w:rPr>
                <w:rFonts w:ascii="Times New Roman" w:eastAsia="Times New Roman" w:hAnsi="Times New Roman"/>
              </w:rPr>
              <w:t>7</w:t>
            </w:r>
          </w:p>
        </w:tc>
        <w:tc>
          <w:tcPr>
            <w:tcW w:w="1788"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город Рязань</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r w:rsidRPr="00F503F4">
              <w:rPr>
                <w:rFonts w:ascii="Times New Roman" w:eastAsia="Times New Roman" w:hAnsi="Times New Roman"/>
                <w:kern w:val="1"/>
                <w:lang w:eastAsia="hi-IN" w:bidi="hi-IN"/>
              </w:rPr>
              <w:t>1</w:t>
            </w:r>
            <w:r>
              <w:rPr>
                <w:rFonts w:ascii="Times New Roman" w:eastAsia="Times New Roman" w:hAnsi="Times New Roman"/>
                <w:kern w:val="1"/>
                <w:lang w:eastAsia="hi-IN" w:bidi="hi-IN"/>
              </w:rPr>
              <w:t>2</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503F4" w:rsidRDefault="00CD5530" w:rsidP="00CD5530">
            <w:pPr>
              <w:jc w:val="center"/>
              <w:rPr>
                <w:rFonts w:ascii="Times New Roman" w:eastAsia="Times New Roman" w:hAnsi="Times New Roman"/>
                <w:kern w:val="1"/>
                <w:lang w:eastAsia="hi-IN" w:bidi="hi-IN"/>
              </w:rPr>
            </w:pP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0</w:t>
            </w:r>
          </w:p>
        </w:tc>
        <w:tc>
          <w:tcPr>
            <w:tcW w:w="578" w:type="dxa"/>
            <w:tcBorders>
              <w:top w:val="nil"/>
              <w:left w:val="nil"/>
              <w:bottom w:val="single" w:sz="4" w:space="0" w:color="auto"/>
              <w:right w:val="single" w:sz="4" w:space="0" w:color="auto"/>
            </w:tcBorders>
            <w:shd w:val="clear" w:color="auto" w:fill="auto"/>
            <w:noWrap/>
            <w:vAlign w:val="bottom"/>
            <w:hideMark/>
          </w:tcPr>
          <w:p w:rsidR="00CD5530" w:rsidRPr="00F705C3"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2</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705C3"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17</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7</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58</w:t>
            </w:r>
          </w:p>
        </w:tc>
        <w:tc>
          <w:tcPr>
            <w:tcW w:w="654" w:type="dxa"/>
            <w:tcBorders>
              <w:top w:val="nil"/>
              <w:left w:val="nil"/>
              <w:bottom w:val="single" w:sz="4" w:space="0" w:color="auto"/>
              <w:right w:val="single" w:sz="4" w:space="0" w:color="auto"/>
            </w:tcBorders>
            <w:shd w:val="clear" w:color="auto" w:fill="auto"/>
            <w:noWrap/>
            <w:vAlign w:val="bottom"/>
            <w:hideMark/>
          </w:tcPr>
          <w:p w:rsidR="00CD5530" w:rsidRPr="00802099" w:rsidRDefault="00CD5530" w:rsidP="00CD5530">
            <w:pPr>
              <w:jc w:val="center"/>
              <w:rPr>
                <w:rFonts w:ascii="Times New Roman" w:eastAsia="Times New Roman" w:hAnsi="Times New Roman"/>
                <w:kern w:val="1"/>
                <w:lang w:val="en-US" w:eastAsia="hi-IN" w:bidi="hi-IN"/>
              </w:rPr>
            </w:pPr>
            <w:r>
              <w:rPr>
                <w:rFonts w:ascii="Times New Roman" w:eastAsia="Times New Roman" w:hAnsi="Times New Roman"/>
                <w:kern w:val="1"/>
                <w:lang w:val="en-US" w:eastAsia="hi-IN" w:bidi="hi-IN"/>
              </w:rPr>
              <w:t>3</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AA1BFB" w:rsidRDefault="00CD5530" w:rsidP="00CD5530">
            <w:pPr>
              <w:jc w:val="center"/>
              <w:rPr>
                <w:rFonts w:ascii="Times New Roman" w:eastAsia="Times New Roman" w:hAnsi="Times New Roman"/>
                <w:kern w:val="1"/>
                <w:lang w:eastAsia="hi-IN" w:bidi="hi-IN"/>
              </w:rPr>
            </w:pPr>
            <w:r>
              <w:rPr>
                <w:rFonts w:ascii="Times New Roman" w:eastAsia="Times New Roman" w:hAnsi="Times New Roman"/>
                <w:kern w:val="1"/>
                <w:lang w:val="en-US" w:eastAsia="hi-IN" w:bidi="hi-IN"/>
              </w:rPr>
              <w:t>25</w:t>
            </w:r>
          </w:p>
        </w:tc>
      </w:tr>
      <w:tr w:rsidR="00CD5530" w:rsidRPr="00F078A6" w:rsidTr="00CD5530">
        <w:trPr>
          <w:trHeight w:val="300"/>
          <w:jc w:val="center"/>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D5530" w:rsidRPr="00F078A6" w:rsidRDefault="00CD5530" w:rsidP="00CD5530">
            <w:pPr>
              <w:rPr>
                <w:rFonts w:ascii="Times New Roman" w:eastAsia="Times New Roman" w:hAnsi="Times New Roman"/>
                <w:b/>
                <w:kern w:val="1"/>
                <w:lang w:eastAsia="hi-IN" w:bidi="hi-IN"/>
              </w:rPr>
            </w:pPr>
          </w:p>
        </w:tc>
        <w:tc>
          <w:tcPr>
            <w:tcW w:w="1788"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rPr>
                <w:rFonts w:ascii="Times New Roman" w:eastAsia="Times New Roman" w:hAnsi="Times New Roman"/>
                <w:b/>
                <w:kern w:val="1"/>
                <w:lang w:eastAsia="hi-IN" w:bidi="hi-IN"/>
              </w:rPr>
            </w:pPr>
            <w:r w:rsidRPr="00F078A6">
              <w:rPr>
                <w:rFonts w:ascii="Times New Roman" w:eastAsia="Times New Roman" w:hAnsi="Times New Roman"/>
                <w:b/>
                <w:kern w:val="1"/>
                <w:lang w:eastAsia="hi-IN" w:bidi="hi-IN"/>
              </w:rPr>
              <w:t>ИТОГО</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jc w:val="center"/>
              <w:rPr>
                <w:rFonts w:ascii="Times New Roman" w:eastAsia="Times New Roman" w:hAnsi="Times New Roman"/>
                <w:b/>
                <w:kern w:val="1"/>
                <w:lang w:eastAsia="hi-IN" w:bidi="hi-IN"/>
              </w:rPr>
            </w:pPr>
            <w:r w:rsidRPr="00F078A6">
              <w:rPr>
                <w:rFonts w:ascii="Times New Roman" w:eastAsia="Times New Roman" w:hAnsi="Times New Roman"/>
                <w:b/>
                <w:kern w:val="1"/>
                <w:lang w:eastAsia="hi-IN" w:bidi="hi-IN"/>
              </w:rPr>
              <w:t>25</w:t>
            </w:r>
          </w:p>
        </w:tc>
        <w:tc>
          <w:tcPr>
            <w:tcW w:w="737"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jc w:val="center"/>
              <w:rPr>
                <w:rFonts w:ascii="Times New Roman" w:eastAsia="Times New Roman" w:hAnsi="Times New Roman"/>
                <w:b/>
                <w:kern w:val="1"/>
                <w:lang w:val="en-US" w:eastAsia="hi-IN" w:bidi="hi-IN"/>
              </w:rPr>
            </w:pPr>
            <w:r w:rsidRPr="00F078A6">
              <w:rPr>
                <w:rFonts w:ascii="Times New Roman" w:eastAsia="Times New Roman" w:hAnsi="Times New Roman"/>
                <w:b/>
                <w:kern w:val="1"/>
                <w:lang w:val="en-US" w:eastAsia="hi-IN" w:bidi="hi-IN"/>
              </w:rPr>
              <w:t>0</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jc w:val="center"/>
              <w:rPr>
                <w:rFonts w:ascii="Times New Roman" w:eastAsia="Times New Roman" w:hAnsi="Times New Roman"/>
                <w:b/>
                <w:kern w:val="1"/>
                <w:lang w:eastAsia="hi-IN" w:bidi="hi-IN"/>
              </w:rPr>
            </w:pPr>
            <w:r w:rsidRPr="00F078A6">
              <w:rPr>
                <w:rFonts w:ascii="Times New Roman" w:eastAsia="Times New Roman" w:hAnsi="Times New Roman"/>
                <w:b/>
                <w:kern w:val="1"/>
                <w:lang w:val="en-US" w:eastAsia="hi-IN" w:bidi="hi-IN"/>
              </w:rPr>
              <w:t>0</w:t>
            </w:r>
          </w:p>
        </w:tc>
        <w:tc>
          <w:tcPr>
            <w:tcW w:w="578"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jc w:val="center"/>
              <w:rPr>
                <w:rFonts w:ascii="Times New Roman" w:eastAsia="Times New Roman" w:hAnsi="Times New Roman"/>
                <w:b/>
                <w:kern w:val="1"/>
                <w:lang w:val="en-US" w:eastAsia="hi-IN" w:bidi="hi-IN"/>
              </w:rPr>
            </w:pPr>
            <w:r w:rsidRPr="00F078A6">
              <w:rPr>
                <w:rFonts w:ascii="Times New Roman" w:eastAsia="Times New Roman" w:hAnsi="Times New Roman"/>
                <w:b/>
                <w:kern w:val="1"/>
                <w:lang w:val="en-US" w:eastAsia="hi-IN" w:bidi="hi-IN"/>
              </w:rPr>
              <w:t>3</w:t>
            </w:r>
          </w:p>
        </w:tc>
        <w:tc>
          <w:tcPr>
            <w:tcW w:w="822"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jc w:val="center"/>
              <w:rPr>
                <w:rFonts w:ascii="Times New Roman" w:eastAsia="Times New Roman" w:hAnsi="Times New Roman"/>
                <w:b/>
                <w:kern w:val="1"/>
                <w:lang w:val="en-US" w:eastAsia="hi-IN" w:bidi="hi-IN"/>
              </w:rPr>
            </w:pPr>
            <w:r w:rsidRPr="00F078A6">
              <w:rPr>
                <w:rFonts w:ascii="Times New Roman" w:eastAsia="Times New Roman" w:hAnsi="Times New Roman"/>
                <w:b/>
                <w:kern w:val="1"/>
                <w:lang w:val="en-US" w:eastAsia="hi-IN" w:bidi="hi-IN"/>
              </w:rPr>
              <w:t>12</w:t>
            </w:r>
          </w:p>
        </w:tc>
        <w:tc>
          <w:tcPr>
            <w:tcW w:w="738"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jc w:val="center"/>
              <w:rPr>
                <w:rFonts w:ascii="Times New Roman" w:eastAsia="Times New Roman" w:hAnsi="Times New Roman"/>
                <w:b/>
                <w:kern w:val="1"/>
                <w:lang w:val="en-US" w:eastAsia="hi-IN" w:bidi="hi-IN"/>
              </w:rPr>
            </w:pPr>
            <w:r w:rsidRPr="00F078A6">
              <w:rPr>
                <w:rFonts w:ascii="Times New Roman" w:eastAsia="Times New Roman" w:hAnsi="Times New Roman"/>
                <w:b/>
                <w:kern w:val="1"/>
                <w:lang w:val="en-US" w:eastAsia="hi-IN" w:bidi="hi-IN"/>
              </w:rPr>
              <w:t>15</w:t>
            </w:r>
          </w:p>
        </w:tc>
        <w:tc>
          <w:tcPr>
            <w:tcW w:w="821"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jc w:val="center"/>
              <w:rPr>
                <w:rFonts w:ascii="Times New Roman" w:eastAsia="Times New Roman" w:hAnsi="Times New Roman"/>
                <w:b/>
                <w:kern w:val="1"/>
                <w:lang w:val="en-US" w:eastAsia="hi-IN" w:bidi="hi-IN"/>
              </w:rPr>
            </w:pPr>
            <w:r w:rsidRPr="00F078A6">
              <w:rPr>
                <w:rFonts w:ascii="Times New Roman" w:eastAsia="Times New Roman" w:hAnsi="Times New Roman"/>
                <w:b/>
                <w:kern w:val="1"/>
                <w:lang w:val="en-US" w:eastAsia="hi-IN" w:bidi="hi-IN"/>
              </w:rPr>
              <w:t>60</w:t>
            </w:r>
          </w:p>
        </w:tc>
        <w:tc>
          <w:tcPr>
            <w:tcW w:w="654"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jc w:val="center"/>
              <w:rPr>
                <w:rFonts w:ascii="Times New Roman" w:eastAsia="Times New Roman" w:hAnsi="Times New Roman"/>
                <w:b/>
                <w:kern w:val="1"/>
                <w:lang w:val="en-US" w:eastAsia="hi-IN" w:bidi="hi-IN"/>
              </w:rPr>
            </w:pPr>
            <w:r w:rsidRPr="00F078A6">
              <w:rPr>
                <w:rFonts w:ascii="Times New Roman" w:eastAsia="Times New Roman" w:hAnsi="Times New Roman"/>
                <w:b/>
                <w:kern w:val="1"/>
                <w:lang w:val="en-US" w:eastAsia="hi-IN" w:bidi="hi-IN"/>
              </w:rPr>
              <w:t>7</w:t>
            </w:r>
          </w:p>
        </w:tc>
        <w:tc>
          <w:tcPr>
            <w:tcW w:w="786" w:type="dxa"/>
            <w:tcBorders>
              <w:top w:val="nil"/>
              <w:left w:val="nil"/>
              <w:bottom w:val="single" w:sz="4" w:space="0" w:color="auto"/>
              <w:right w:val="single" w:sz="4" w:space="0" w:color="auto"/>
            </w:tcBorders>
            <w:shd w:val="clear" w:color="auto" w:fill="auto"/>
            <w:noWrap/>
            <w:vAlign w:val="bottom"/>
            <w:hideMark/>
          </w:tcPr>
          <w:p w:rsidR="00CD5530" w:rsidRPr="00F078A6" w:rsidRDefault="00CD5530" w:rsidP="00CD5530">
            <w:pPr>
              <w:jc w:val="center"/>
              <w:rPr>
                <w:rFonts w:ascii="Times New Roman" w:eastAsia="Times New Roman" w:hAnsi="Times New Roman"/>
                <w:b/>
                <w:kern w:val="1"/>
                <w:lang w:eastAsia="hi-IN" w:bidi="hi-IN"/>
              </w:rPr>
            </w:pPr>
            <w:r w:rsidRPr="00F078A6">
              <w:rPr>
                <w:rFonts w:ascii="Times New Roman" w:eastAsia="Times New Roman" w:hAnsi="Times New Roman"/>
                <w:b/>
                <w:kern w:val="1"/>
                <w:lang w:val="en-US" w:eastAsia="hi-IN" w:bidi="hi-IN"/>
              </w:rPr>
              <w:t>28</w:t>
            </w:r>
          </w:p>
        </w:tc>
      </w:tr>
    </w:tbl>
    <w:p w:rsidR="00CD5530" w:rsidRDefault="00CD5530" w:rsidP="00CD5530">
      <w:pPr>
        <w:jc w:val="center"/>
        <w:rPr>
          <w:rFonts w:ascii="Times New Roman" w:hAnsi="Times New Roman"/>
          <w:b/>
        </w:rPr>
      </w:pPr>
    </w:p>
    <w:p w:rsidR="00CD5530" w:rsidRDefault="00CD5530" w:rsidP="00CD5530">
      <w:pPr>
        <w:jc w:val="center"/>
        <w:rPr>
          <w:rFonts w:ascii="Times New Roman" w:hAnsi="Times New Roman"/>
          <w:b/>
          <w:sz w:val="28"/>
          <w:szCs w:val="28"/>
        </w:rPr>
      </w:pPr>
      <w:r w:rsidRPr="00F503F4">
        <w:rPr>
          <w:rFonts w:ascii="Times New Roman" w:hAnsi="Times New Roman"/>
          <w:b/>
          <w:sz w:val="28"/>
          <w:szCs w:val="28"/>
        </w:rPr>
        <w:t>Качественный анал</w:t>
      </w:r>
      <w:r>
        <w:rPr>
          <w:rFonts w:ascii="Times New Roman" w:hAnsi="Times New Roman"/>
          <w:b/>
          <w:sz w:val="28"/>
          <w:szCs w:val="28"/>
        </w:rPr>
        <w:t>из заданий</w:t>
      </w:r>
    </w:p>
    <w:p w:rsidR="00CD5530" w:rsidRPr="00F078A6" w:rsidRDefault="00CD5530" w:rsidP="00CD5530">
      <w:pPr>
        <w:jc w:val="center"/>
        <w:rPr>
          <w:rFonts w:ascii="Times New Roman" w:hAnsi="Times New Roman"/>
          <w:b/>
          <w:sz w:val="16"/>
          <w:szCs w:val="16"/>
          <w:lang w:val="en-US"/>
        </w:rPr>
      </w:pPr>
    </w:p>
    <w:p w:rsidR="00CD5530" w:rsidRDefault="00CD5530" w:rsidP="00CD5530">
      <w:pPr>
        <w:ind w:firstLine="708"/>
        <w:jc w:val="both"/>
        <w:rPr>
          <w:rFonts w:ascii="Times New Roman" w:hAnsi="Times New Roman"/>
          <w:sz w:val="28"/>
          <w:szCs w:val="28"/>
        </w:rPr>
      </w:pPr>
      <w:r w:rsidRPr="00350621">
        <w:rPr>
          <w:rFonts w:ascii="Times New Roman" w:hAnsi="Times New Roman"/>
          <w:sz w:val="28"/>
          <w:szCs w:val="28"/>
        </w:rPr>
        <w:t xml:space="preserve">Первая часть КИМ ОГЭ по литературе </w:t>
      </w:r>
      <w:r>
        <w:rPr>
          <w:rFonts w:ascii="Times New Roman" w:hAnsi="Times New Roman"/>
          <w:sz w:val="28"/>
          <w:szCs w:val="28"/>
        </w:rPr>
        <w:t xml:space="preserve">в 2015 году </w:t>
      </w:r>
      <w:r w:rsidRPr="00350621">
        <w:rPr>
          <w:rFonts w:ascii="Times New Roman" w:hAnsi="Times New Roman"/>
          <w:sz w:val="28"/>
          <w:szCs w:val="28"/>
        </w:rPr>
        <w:t>состо</w:t>
      </w:r>
      <w:r>
        <w:rPr>
          <w:rFonts w:ascii="Times New Roman" w:hAnsi="Times New Roman"/>
          <w:sz w:val="28"/>
          <w:szCs w:val="28"/>
        </w:rPr>
        <w:t>яла</w:t>
      </w:r>
      <w:r w:rsidRPr="00350621">
        <w:rPr>
          <w:rFonts w:ascii="Times New Roman" w:hAnsi="Times New Roman"/>
          <w:sz w:val="28"/>
          <w:szCs w:val="28"/>
        </w:rPr>
        <w:t xml:space="preserve"> </w:t>
      </w:r>
      <w:r>
        <w:rPr>
          <w:rFonts w:ascii="Times New Roman" w:hAnsi="Times New Roman"/>
          <w:sz w:val="28"/>
          <w:szCs w:val="28"/>
        </w:rPr>
        <w:t>из заданий двух альтернативных вариантов (задания 1.1.1, 1.1.2., 1.1.3; задания 1.2.1, 1.2.2, 1.2.3.), связанных с анализом фрагмента эпического (драматического, лироэпического) или лирического произведения. Выполнение задания второй части КИМ предполагало создание обучающимися развернутого рассуждения на литературную тему. Анализ экзаменационных работ позволил сделать вывод, что большая часть участников ОГЭ по литературе смогли при анализе художественного произведения дать прямой связный ответ на вопрос, аргументировав свои рассуждения и не нарушив нормы речи.</w:t>
      </w:r>
    </w:p>
    <w:p w:rsidR="00CD5530" w:rsidRDefault="00CD5530" w:rsidP="00CD5530">
      <w:pPr>
        <w:ind w:firstLine="708"/>
        <w:jc w:val="both"/>
        <w:rPr>
          <w:rFonts w:ascii="Times New Roman" w:hAnsi="Times New Roman"/>
          <w:sz w:val="28"/>
          <w:szCs w:val="28"/>
        </w:rPr>
      </w:pPr>
      <w:r>
        <w:rPr>
          <w:rFonts w:ascii="Times New Roman" w:hAnsi="Times New Roman"/>
          <w:sz w:val="28"/>
          <w:szCs w:val="28"/>
        </w:rPr>
        <w:t xml:space="preserve">Достаточно успешно выпускники 9-х классов справились с заданием, требовавшим демонстрации умения сопоставлять художественные произведения по определенному основанию, причем, 40% обучающихся </w:t>
      </w:r>
      <w:r>
        <w:rPr>
          <w:rFonts w:ascii="Times New Roman" w:hAnsi="Times New Roman"/>
          <w:sz w:val="28"/>
          <w:szCs w:val="28"/>
        </w:rPr>
        <w:lastRenderedPageBreak/>
        <w:t>получили при выполнении данного задания максимальный балл (2 балла) по критерию «Глубина приводимых суждений и убедительность аргументов».</w:t>
      </w:r>
    </w:p>
    <w:p w:rsidR="00CD5530" w:rsidRDefault="00CD5530" w:rsidP="00CD5530">
      <w:pPr>
        <w:ind w:firstLine="708"/>
        <w:jc w:val="both"/>
        <w:rPr>
          <w:rFonts w:ascii="Times New Roman" w:hAnsi="Times New Roman"/>
          <w:sz w:val="28"/>
          <w:szCs w:val="28"/>
        </w:rPr>
      </w:pPr>
      <w:r>
        <w:rPr>
          <w:rFonts w:ascii="Times New Roman" w:hAnsi="Times New Roman"/>
          <w:sz w:val="28"/>
          <w:szCs w:val="28"/>
        </w:rPr>
        <w:t xml:space="preserve">Практически все обучающиеся смогли раскрыть тему сочинения при выполнении задания второй части, они продемонстрировали определенный уровень владения теоретико-литературными понятиями, а также умения привлекать для доказательства своей точки зрения текст художественного произведения. Более половины работ отличала композиционная стройность, логичность в построении рассуждений, однако количество допущенных выпускниками речевых ошибок свидетельствует о необходимости проведения целенаправленной и системной работы, направленной на предупреждение и устранение типичных речевых недочетов. </w:t>
      </w:r>
    </w:p>
    <w:p w:rsidR="00CD5530" w:rsidRPr="00CB0DBD" w:rsidRDefault="00CD5530" w:rsidP="00CD5530">
      <w:pPr>
        <w:ind w:firstLine="708"/>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9"/>
        <w:gridCol w:w="7942"/>
      </w:tblGrid>
      <w:tr w:rsidR="00CD5530" w:rsidRPr="000C6FF9" w:rsidTr="00CD5530">
        <w:trPr>
          <w:jc w:val="center"/>
        </w:trPr>
        <w:tc>
          <w:tcPr>
            <w:tcW w:w="1359" w:type="dxa"/>
          </w:tcPr>
          <w:p w:rsidR="00CD5530" w:rsidRPr="000C6FF9" w:rsidRDefault="00CD5530" w:rsidP="00CD5530">
            <w:pPr>
              <w:pStyle w:val="aff1"/>
              <w:spacing w:before="0"/>
              <w:ind w:left="-57" w:right="-57"/>
              <w:jc w:val="center"/>
              <w:rPr>
                <w:b/>
                <w:sz w:val="24"/>
              </w:rPr>
            </w:pPr>
            <w:r>
              <w:rPr>
                <w:b/>
                <w:sz w:val="24"/>
              </w:rPr>
              <w:t>№ з</w:t>
            </w:r>
            <w:r w:rsidRPr="000C6FF9">
              <w:rPr>
                <w:b/>
                <w:sz w:val="24"/>
              </w:rPr>
              <w:t>адания</w:t>
            </w:r>
          </w:p>
        </w:tc>
        <w:tc>
          <w:tcPr>
            <w:tcW w:w="7942" w:type="dxa"/>
          </w:tcPr>
          <w:p w:rsidR="00CD5530" w:rsidRPr="000C6FF9" w:rsidRDefault="00CD5530" w:rsidP="00CD5530">
            <w:pPr>
              <w:pStyle w:val="aff1"/>
              <w:spacing w:before="0"/>
              <w:jc w:val="center"/>
              <w:rPr>
                <w:b/>
                <w:sz w:val="24"/>
              </w:rPr>
            </w:pPr>
            <w:r w:rsidRPr="000C6FF9">
              <w:rPr>
                <w:b/>
                <w:sz w:val="24"/>
              </w:rPr>
              <w:t>Типичные ошибки</w:t>
            </w:r>
          </w:p>
        </w:tc>
      </w:tr>
      <w:tr w:rsidR="00CD5530" w:rsidRPr="000C6FF9" w:rsidTr="00CD5530">
        <w:trPr>
          <w:trHeight w:val="921"/>
          <w:jc w:val="center"/>
        </w:trPr>
        <w:tc>
          <w:tcPr>
            <w:tcW w:w="1359" w:type="dxa"/>
            <w:vAlign w:val="center"/>
          </w:tcPr>
          <w:p w:rsidR="00CD5530" w:rsidRDefault="00CD5530" w:rsidP="00CD5530">
            <w:pPr>
              <w:pStyle w:val="aff1"/>
              <w:spacing w:before="0"/>
              <w:rPr>
                <w:sz w:val="24"/>
              </w:rPr>
            </w:pPr>
            <w:r>
              <w:rPr>
                <w:sz w:val="24"/>
              </w:rPr>
              <w:t>1.1.1; 1.1.2;</w:t>
            </w:r>
          </w:p>
          <w:p w:rsidR="00CD5530" w:rsidRPr="000C6FF9" w:rsidRDefault="00CD5530" w:rsidP="00CD5530">
            <w:pPr>
              <w:pStyle w:val="aff1"/>
              <w:spacing w:before="0"/>
              <w:rPr>
                <w:sz w:val="24"/>
              </w:rPr>
            </w:pPr>
            <w:r>
              <w:rPr>
                <w:sz w:val="24"/>
              </w:rPr>
              <w:t>1.2.1; 1.2.2</w:t>
            </w:r>
          </w:p>
        </w:tc>
        <w:tc>
          <w:tcPr>
            <w:tcW w:w="7942" w:type="dxa"/>
            <w:vAlign w:val="center"/>
          </w:tcPr>
          <w:p w:rsidR="00CD5530" w:rsidRPr="000C6FF9" w:rsidRDefault="00CD5530" w:rsidP="00CD5530">
            <w:pPr>
              <w:pStyle w:val="aff1"/>
              <w:spacing w:before="0"/>
              <w:rPr>
                <w:sz w:val="24"/>
              </w:rPr>
            </w:pPr>
            <w:r>
              <w:rPr>
                <w:sz w:val="24"/>
              </w:rPr>
              <w:t xml:space="preserve">Фактические ошибки, связанные с неверной или неточной интерпретацией содержания текста художественного произведения, ошибки, связанные с подменой анализа текста его пересказом </w:t>
            </w:r>
          </w:p>
        </w:tc>
      </w:tr>
      <w:tr w:rsidR="00CD5530" w:rsidRPr="000C6FF9" w:rsidTr="00CD5530">
        <w:trPr>
          <w:trHeight w:val="921"/>
          <w:jc w:val="center"/>
        </w:trPr>
        <w:tc>
          <w:tcPr>
            <w:tcW w:w="1359" w:type="dxa"/>
            <w:vAlign w:val="center"/>
          </w:tcPr>
          <w:p w:rsidR="00CD5530" w:rsidRDefault="00CD5530" w:rsidP="00CD5530">
            <w:pPr>
              <w:pStyle w:val="aff1"/>
              <w:spacing w:before="0"/>
              <w:rPr>
                <w:sz w:val="24"/>
              </w:rPr>
            </w:pPr>
            <w:r>
              <w:rPr>
                <w:sz w:val="24"/>
              </w:rPr>
              <w:t>1.1.3; 1.2.3</w:t>
            </w:r>
          </w:p>
        </w:tc>
        <w:tc>
          <w:tcPr>
            <w:tcW w:w="7942" w:type="dxa"/>
            <w:vAlign w:val="center"/>
          </w:tcPr>
          <w:p w:rsidR="00CD5530" w:rsidRDefault="00CD5530" w:rsidP="00CD5530">
            <w:pPr>
              <w:pStyle w:val="aff1"/>
              <w:spacing w:before="0"/>
              <w:rPr>
                <w:sz w:val="24"/>
              </w:rPr>
            </w:pPr>
            <w:r>
              <w:rPr>
                <w:sz w:val="24"/>
              </w:rPr>
              <w:t>Ошибки, связанные с неумением производить сравнительную характеристику персонажей, явлений, фактов и т. д. по заданному основанию; ошибки в искажении авторской позиции, фактические ошибки, связанные с недостаточно хорошим знанием текста произведения</w:t>
            </w:r>
          </w:p>
        </w:tc>
      </w:tr>
      <w:tr w:rsidR="00CD5530" w:rsidRPr="000C6FF9" w:rsidTr="00CD5530">
        <w:trPr>
          <w:trHeight w:val="921"/>
          <w:jc w:val="center"/>
        </w:trPr>
        <w:tc>
          <w:tcPr>
            <w:tcW w:w="1359" w:type="dxa"/>
            <w:vAlign w:val="center"/>
          </w:tcPr>
          <w:p w:rsidR="00CD5530" w:rsidRDefault="00CD5530" w:rsidP="00CD5530">
            <w:pPr>
              <w:pStyle w:val="aff1"/>
              <w:spacing w:before="0"/>
              <w:rPr>
                <w:sz w:val="24"/>
              </w:rPr>
            </w:pPr>
            <w:r>
              <w:rPr>
                <w:sz w:val="24"/>
              </w:rPr>
              <w:t>2 (2.1.-2.4)</w:t>
            </w:r>
          </w:p>
        </w:tc>
        <w:tc>
          <w:tcPr>
            <w:tcW w:w="7942" w:type="dxa"/>
            <w:vAlign w:val="center"/>
          </w:tcPr>
          <w:p w:rsidR="00CD5530" w:rsidRDefault="00CD5530" w:rsidP="00CD5530">
            <w:pPr>
              <w:pStyle w:val="aff1"/>
              <w:spacing w:before="0"/>
              <w:rPr>
                <w:sz w:val="24"/>
              </w:rPr>
            </w:pPr>
            <w:r>
              <w:rPr>
                <w:sz w:val="24"/>
              </w:rPr>
              <w:t>Различные виды фактических ошибок, логические ошибки в построении рассуждения («тезис» – «доказательство»), ошибки, связанные с нарушением причинно-следственных связей, ошибки и неточности использования теоретико-литературных понятий, речевые ошибки (необоснованный повтор слов, нарушение лексической сочетаемости слов и т. д.)</w:t>
            </w:r>
          </w:p>
        </w:tc>
      </w:tr>
    </w:tbl>
    <w:p w:rsidR="00CD5530" w:rsidRPr="00CB0DBD" w:rsidRDefault="00CD5530" w:rsidP="00CD5530">
      <w:pPr>
        <w:ind w:firstLine="709"/>
        <w:jc w:val="both"/>
        <w:rPr>
          <w:sz w:val="16"/>
          <w:szCs w:val="16"/>
        </w:rPr>
      </w:pPr>
    </w:p>
    <w:p w:rsidR="00CD5530" w:rsidRDefault="00CD5530" w:rsidP="00CD5530">
      <w:pPr>
        <w:ind w:firstLine="708"/>
        <w:jc w:val="both"/>
        <w:rPr>
          <w:rFonts w:ascii="Times New Roman" w:eastAsia="Times New Roman" w:hAnsi="Times New Roman"/>
          <w:kern w:val="1"/>
          <w:sz w:val="28"/>
          <w:szCs w:val="20"/>
          <w:lang w:eastAsia="hi-IN" w:bidi="hi-IN"/>
        </w:rPr>
      </w:pPr>
      <w:r>
        <w:rPr>
          <w:rFonts w:ascii="Times New Roman" w:eastAsia="Times New Roman" w:hAnsi="Times New Roman"/>
          <w:kern w:val="1"/>
          <w:sz w:val="28"/>
          <w:szCs w:val="20"/>
          <w:lang w:eastAsia="hi-IN" w:bidi="hi-IN"/>
        </w:rPr>
        <w:t xml:space="preserve">Статистический и качественный анализ выполнения участниками ОГЭ по литературе экзаменационных заданий позволил сделать вывод о том, что обучающиеся в целом владеют системой предметных и общеучебных знаний и умений, позволяющих им выполнять анализ художественного произведения, а также создавать сочинение-рассуждение с опорой на литературное произведение. </w:t>
      </w:r>
    </w:p>
    <w:p w:rsidR="00CD5530" w:rsidRPr="00986F21" w:rsidRDefault="00CD5530" w:rsidP="00CD5530">
      <w:pPr>
        <w:ind w:firstLine="709"/>
        <w:jc w:val="both"/>
        <w:rPr>
          <w:rFonts w:ascii="Times New Roman" w:eastAsia="Times New Roman" w:hAnsi="Times New Roman"/>
          <w:kern w:val="1"/>
          <w:sz w:val="28"/>
          <w:szCs w:val="20"/>
          <w:lang w:eastAsia="hi-IN" w:bidi="hi-IN"/>
        </w:rPr>
      </w:pPr>
      <w:r>
        <w:rPr>
          <w:rFonts w:ascii="Times New Roman" w:eastAsia="Times New Roman" w:hAnsi="Times New Roman"/>
          <w:kern w:val="1"/>
          <w:sz w:val="28"/>
          <w:szCs w:val="20"/>
          <w:lang w:eastAsia="hi-IN" w:bidi="hi-IN"/>
        </w:rPr>
        <w:t xml:space="preserve">Очевидно, что повышению уровня качества знаний по литературе  может способствовать использование в образовательном процессе разнообразных эффективных приемов, методов, средств и способов организации учебной деятельности школьников, направленных на развитие умений работать с текстом художественного произведения, в том числе умений выполнять сравнительно-сопоставительный анализ текстов (фрагментов текста). Применение на уроках литературы продуктивных форм  изучения произведений различных родов и жанров, наличие условий для приобретения обучающимися опыта написания творческих работ также может способствовать совершенствованию коммуникативных умений школьников создавать развернутое рассуждение с опорой на текст художественного произведения. </w:t>
      </w:r>
    </w:p>
    <w:p w:rsidR="00CD5530" w:rsidRDefault="00CD5530" w:rsidP="00CD5530">
      <w:pPr>
        <w:tabs>
          <w:tab w:val="left" w:pos="709"/>
        </w:tabs>
        <w:jc w:val="center"/>
        <w:rPr>
          <w:rFonts w:ascii="Times New Roman" w:hAnsi="Times New Roman"/>
          <w:b/>
          <w:sz w:val="28"/>
          <w:szCs w:val="28"/>
        </w:rPr>
      </w:pPr>
      <w:r>
        <w:rPr>
          <w:rFonts w:ascii="Times New Roman" w:hAnsi="Times New Roman"/>
          <w:b/>
          <w:sz w:val="28"/>
          <w:szCs w:val="28"/>
        </w:rPr>
        <w:lastRenderedPageBreak/>
        <w:t>1.2. </w:t>
      </w:r>
      <w:r w:rsidRPr="007A190C">
        <w:rPr>
          <w:rFonts w:ascii="Times New Roman" w:hAnsi="Times New Roman"/>
          <w:b/>
          <w:sz w:val="28"/>
          <w:szCs w:val="28"/>
        </w:rPr>
        <w:t>Государственный выпускной экзамен</w:t>
      </w:r>
    </w:p>
    <w:p w:rsidR="00CD5530" w:rsidRPr="007A190C" w:rsidRDefault="00CD5530" w:rsidP="00CD5530">
      <w:pPr>
        <w:tabs>
          <w:tab w:val="left" w:pos="709"/>
        </w:tabs>
        <w:jc w:val="center"/>
        <w:rPr>
          <w:rFonts w:ascii="Times New Roman" w:hAnsi="Times New Roman"/>
          <w:b/>
          <w:sz w:val="28"/>
          <w:szCs w:val="28"/>
        </w:rPr>
      </w:pPr>
    </w:p>
    <w:p w:rsidR="00CD5530" w:rsidRDefault="00CD5530" w:rsidP="00CD5530">
      <w:pPr>
        <w:ind w:firstLine="708"/>
        <w:jc w:val="both"/>
        <w:rPr>
          <w:rFonts w:ascii="Times New Roman" w:hAnsi="Times New Roman"/>
          <w:sz w:val="28"/>
          <w:szCs w:val="28"/>
        </w:rPr>
      </w:pPr>
      <w:r>
        <w:rPr>
          <w:rFonts w:ascii="Times New Roman" w:hAnsi="Times New Roman"/>
          <w:sz w:val="28"/>
          <w:szCs w:val="28"/>
        </w:rPr>
        <w:t>В ГВЭ в 2015 году принимали участие дети с ограниченными возможностями здоровья, дети-инвалиды и выпускники УФСИН. Данная категория составляла около 7,6</w:t>
      </w:r>
      <w:r w:rsidRPr="004566D3">
        <w:rPr>
          <w:rFonts w:ascii="Times New Roman" w:hAnsi="Times New Roman"/>
          <w:sz w:val="28"/>
          <w:szCs w:val="28"/>
        </w:rPr>
        <w:t xml:space="preserve">% </w:t>
      </w:r>
      <w:r>
        <w:rPr>
          <w:rFonts w:ascii="Times New Roman" w:hAnsi="Times New Roman"/>
          <w:sz w:val="28"/>
          <w:szCs w:val="28"/>
        </w:rPr>
        <w:t xml:space="preserve">человек от общего количества </w:t>
      </w:r>
      <w:r w:rsidRPr="004566D3">
        <w:rPr>
          <w:rFonts w:ascii="Times New Roman" w:hAnsi="Times New Roman"/>
          <w:sz w:val="28"/>
          <w:szCs w:val="28"/>
        </w:rPr>
        <w:t>выпускников</w:t>
      </w:r>
      <w:r>
        <w:rPr>
          <w:rFonts w:ascii="Times New Roman" w:hAnsi="Times New Roman"/>
          <w:sz w:val="28"/>
          <w:szCs w:val="28"/>
        </w:rPr>
        <w:t>. При этом 96,5% их них – дети-инвалиды и дети с ограниченными возможностями здоровья</w:t>
      </w:r>
      <w:r w:rsidRPr="004566D3">
        <w:rPr>
          <w:rFonts w:ascii="Times New Roman" w:hAnsi="Times New Roman"/>
          <w:sz w:val="28"/>
          <w:szCs w:val="28"/>
        </w:rPr>
        <w:t>.</w:t>
      </w:r>
    </w:p>
    <w:p w:rsidR="00CD5530" w:rsidRPr="004566D3" w:rsidRDefault="00CD5530" w:rsidP="00CD5530">
      <w:pPr>
        <w:tabs>
          <w:tab w:val="left" w:pos="709"/>
        </w:tabs>
        <w:jc w:val="both"/>
        <w:rPr>
          <w:rFonts w:ascii="Times New Roman" w:hAnsi="Times New Roman"/>
          <w:sz w:val="28"/>
          <w:szCs w:val="28"/>
        </w:rPr>
      </w:pPr>
      <w:r>
        <w:rPr>
          <w:rFonts w:ascii="Times New Roman" w:hAnsi="Times New Roman"/>
          <w:sz w:val="28"/>
          <w:szCs w:val="28"/>
        </w:rPr>
        <w:tab/>
      </w:r>
      <w:r w:rsidRPr="004566D3">
        <w:rPr>
          <w:rFonts w:ascii="Times New Roman" w:hAnsi="Times New Roman"/>
          <w:sz w:val="28"/>
          <w:szCs w:val="28"/>
        </w:rPr>
        <w:t xml:space="preserve">Для организации государственной итоговой аттестации в форме ГВЭ было организовано 60 ППЭ на базе общеобразовательных организаций </w:t>
      </w:r>
      <w:r>
        <w:rPr>
          <w:rFonts w:ascii="Times New Roman" w:hAnsi="Times New Roman"/>
          <w:sz w:val="28"/>
          <w:szCs w:val="28"/>
        </w:rPr>
        <w:t xml:space="preserve">(при этом – </w:t>
      </w:r>
      <w:r w:rsidRPr="004566D3">
        <w:rPr>
          <w:rFonts w:ascii="Times New Roman" w:hAnsi="Times New Roman"/>
          <w:sz w:val="28"/>
          <w:szCs w:val="28"/>
        </w:rPr>
        <w:t>18 из них на дому</w:t>
      </w:r>
      <w:r>
        <w:rPr>
          <w:rFonts w:ascii="Times New Roman" w:hAnsi="Times New Roman"/>
          <w:sz w:val="28"/>
          <w:szCs w:val="28"/>
        </w:rPr>
        <w:t>)</w:t>
      </w:r>
      <w:r w:rsidRPr="004566D3">
        <w:rPr>
          <w:rFonts w:ascii="Times New Roman" w:hAnsi="Times New Roman"/>
          <w:sz w:val="28"/>
          <w:szCs w:val="28"/>
        </w:rPr>
        <w:t xml:space="preserve">. </w:t>
      </w:r>
      <w:r>
        <w:rPr>
          <w:rFonts w:ascii="Times New Roman" w:hAnsi="Times New Roman"/>
          <w:sz w:val="28"/>
          <w:szCs w:val="28"/>
        </w:rPr>
        <w:t>Общее количество участников п</w:t>
      </w:r>
      <w:r w:rsidRPr="004566D3">
        <w:rPr>
          <w:rFonts w:ascii="Times New Roman" w:hAnsi="Times New Roman"/>
          <w:sz w:val="28"/>
          <w:szCs w:val="28"/>
        </w:rPr>
        <w:t xml:space="preserve">о математике </w:t>
      </w:r>
      <w:r>
        <w:rPr>
          <w:rFonts w:ascii="Times New Roman" w:hAnsi="Times New Roman"/>
          <w:sz w:val="28"/>
          <w:szCs w:val="28"/>
        </w:rPr>
        <w:t>составило</w:t>
      </w:r>
      <w:r w:rsidRPr="004566D3">
        <w:rPr>
          <w:rFonts w:ascii="Times New Roman" w:hAnsi="Times New Roman"/>
          <w:sz w:val="28"/>
          <w:szCs w:val="28"/>
        </w:rPr>
        <w:t xml:space="preserve"> 676, по русскому языку </w:t>
      </w:r>
      <w:r>
        <w:rPr>
          <w:rFonts w:ascii="Times New Roman" w:hAnsi="Times New Roman"/>
          <w:sz w:val="28"/>
          <w:szCs w:val="28"/>
        </w:rPr>
        <w:t xml:space="preserve">– </w:t>
      </w:r>
      <w:r w:rsidRPr="004566D3">
        <w:rPr>
          <w:rFonts w:ascii="Times New Roman" w:hAnsi="Times New Roman"/>
          <w:sz w:val="28"/>
          <w:szCs w:val="28"/>
        </w:rPr>
        <w:t>660</w:t>
      </w:r>
      <w:r>
        <w:rPr>
          <w:rFonts w:ascii="Times New Roman" w:hAnsi="Times New Roman"/>
          <w:sz w:val="28"/>
          <w:szCs w:val="28"/>
        </w:rPr>
        <w:t xml:space="preserve"> человек</w:t>
      </w:r>
      <w:r w:rsidRPr="004566D3">
        <w:rPr>
          <w:rFonts w:ascii="Times New Roman" w:hAnsi="Times New Roman"/>
          <w:sz w:val="28"/>
          <w:szCs w:val="28"/>
        </w:rPr>
        <w:t>. Совмещенную форму экзаменов (ОГЭ и ГВЭ) выбрали 16 участников.</w:t>
      </w:r>
    </w:p>
    <w:p w:rsidR="00CD5530" w:rsidRPr="004566D3" w:rsidRDefault="00CD5530" w:rsidP="00CD5530">
      <w:pPr>
        <w:ind w:firstLine="708"/>
        <w:jc w:val="both"/>
        <w:rPr>
          <w:rFonts w:ascii="Times New Roman" w:hAnsi="Times New Roman"/>
          <w:sz w:val="28"/>
          <w:szCs w:val="28"/>
        </w:rPr>
      </w:pPr>
      <w:r w:rsidRPr="004566D3">
        <w:rPr>
          <w:rFonts w:ascii="Times New Roman" w:hAnsi="Times New Roman"/>
          <w:sz w:val="28"/>
          <w:szCs w:val="28"/>
        </w:rPr>
        <w:t xml:space="preserve">Больше всего участников ГВЭ было в г. Рязани (276 чел.). </w:t>
      </w:r>
    </w:p>
    <w:p w:rsidR="00CD5530" w:rsidRDefault="00CD5530" w:rsidP="00CD5530">
      <w:pPr>
        <w:ind w:firstLine="708"/>
        <w:jc w:val="both"/>
        <w:rPr>
          <w:rFonts w:ascii="Times New Roman" w:hAnsi="Times New Roman"/>
          <w:sz w:val="28"/>
          <w:szCs w:val="28"/>
        </w:rPr>
      </w:pPr>
      <w:r>
        <w:rPr>
          <w:rFonts w:ascii="Times New Roman" w:hAnsi="Times New Roman"/>
          <w:sz w:val="28"/>
          <w:szCs w:val="28"/>
        </w:rPr>
        <w:t xml:space="preserve">Для данных учащихся в соответствии с медицинскими показаниями созданы необходимые условия: экзамен проводился на дому, осуществлялся сурдоперевод, перевод экзаменационных материалов на шрифт Брайля, экзамен был организован на 1 этаже, применялась лупа, организован прием медикаментов и пищи, </w:t>
      </w:r>
      <w:r w:rsidRPr="006E2975">
        <w:rPr>
          <w:rFonts w:ascii="Times New Roman" w:hAnsi="Times New Roman"/>
          <w:sz w:val="28"/>
          <w:szCs w:val="28"/>
        </w:rPr>
        <w:t>проведени</w:t>
      </w:r>
      <w:r>
        <w:rPr>
          <w:rFonts w:ascii="Times New Roman" w:hAnsi="Times New Roman"/>
          <w:sz w:val="28"/>
          <w:szCs w:val="28"/>
        </w:rPr>
        <w:t>е</w:t>
      </w:r>
      <w:r w:rsidRPr="006E2975">
        <w:rPr>
          <w:rFonts w:ascii="Times New Roman" w:hAnsi="Times New Roman"/>
          <w:sz w:val="28"/>
          <w:szCs w:val="28"/>
        </w:rPr>
        <w:t xml:space="preserve"> медико-профилактических процедур, </w:t>
      </w:r>
      <w:r>
        <w:rPr>
          <w:rFonts w:ascii="Times New Roman" w:hAnsi="Times New Roman"/>
          <w:sz w:val="28"/>
          <w:szCs w:val="28"/>
        </w:rPr>
        <w:t xml:space="preserve">распределение на первую парту. </w:t>
      </w:r>
    </w:p>
    <w:p w:rsidR="00CD5530" w:rsidRDefault="00CD5530" w:rsidP="00CD5530">
      <w:pPr>
        <w:tabs>
          <w:tab w:val="left" w:pos="709"/>
        </w:tabs>
        <w:jc w:val="center"/>
        <w:rPr>
          <w:rFonts w:ascii="Times New Roman" w:hAnsi="Times New Roman"/>
          <w:b/>
          <w:sz w:val="16"/>
          <w:szCs w:val="16"/>
        </w:rPr>
      </w:pPr>
    </w:p>
    <w:p w:rsidR="00CD5530" w:rsidRPr="009D036B" w:rsidRDefault="00CD5530" w:rsidP="00CD5530">
      <w:pPr>
        <w:tabs>
          <w:tab w:val="left" w:pos="709"/>
        </w:tabs>
        <w:jc w:val="center"/>
        <w:rPr>
          <w:rFonts w:ascii="Times New Roman" w:hAnsi="Times New Roman"/>
          <w:b/>
          <w:sz w:val="16"/>
          <w:szCs w:val="16"/>
        </w:rPr>
      </w:pPr>
    </w:p>
    <w:p w:rsidR="00CD5530" w:rsidRDefault="00CD5530" w:rsidP="00CD5530">
      <w:pPr>
        <w:jc w:val="center"/>
        <w:rPr>
          <w:rFonts w:ascii="Times New Roman" w:hAnsi="Times New Roman"/>
          <w:b/>
          <w:sz w:val="28"/>
          <w:szCs w:val="28"/>
        </w:rPr>
      </w:pPr>
      <w:r w:rsidRPr="009D036B">
        <w:rPr>
          <w:rFonts w:ascii="Times New Roman" w:hAnsi="Times New Roman"/>
          <w:b/>
          <w:sz w:val="28"/>
          <w:szCs w:val="28"/>
        </w:rPr>
        <w:t>Анализ проведения ГВЭ по математике</w:t>
      </w:r>
    </w:p>
    <w:p w:rsidR="00CD5530" w:rsidRDefault="00CD5530" w:rsidP="00CD5530">
      <w:pPr>
        <w:jc w:val="center"/>
        <w:rPr>
          <w:rFonts w:ascii="Times New Roman" w:hAnsi="Times New Roman"/>
          <w:b/>
          <w:sz w:val="28"/>
          <w:szCs w:val="28"/>
        </w:rPr>
      </w:pPr>
    </w:p>
    <w:p w:rsidR="00CD5530" w:rsidRPr="00EC4464" w:rsidRDefault="00CD5530" w:rsidP="00CD5530">
      <w:pPr>
        <w:ind w:firstLine="708"/>
        <w:jc w:val="both"/>
        <w:rPr>
          <w:rFonts w:ascii="Times New Roman" w:hAnsi="Times New Roman"/>
          <w:sz w:val="28"/>
          <w:szCs w:val="28"/>
        </w:rPr>
      </w:pPr>
      <w:r w:rsidRPr="00385F8B">
        <w:rPr>
          <w:rFonts w:ascii="Times New Roman" w:hAnsi="Times New Roman"/>
          <w:sz w:val="28"/>
          <w:szCs w:val="28"/>
        </w:rPr>
        <w:t xml:space="preserve">Средний балл по области в 2015 году </w:t>
      </w:r>
      <w:r>
        <w:rPr>
          <w:rFonts w:ascii="Times New Roman" w:hAnsi="Times New Roman"/>
          <w:sz w:val="28"/>
          <w:szCs w:val="28"/>
        </w:rPr>
        <w:t xml:space="preserve">– </w:t>
      </w:r>
      <w:r w:rsidRPr="00385F8B">
        <w:rPr>
          <w:rFonts w:ascii="Times New Roman" w:hAnsi="Times New Roman"/>
          <w:sz w:val="28"/>
          <w:szCs w:val="28"/>
        </w:rPr>
        <w:t xml:space="preserve">5,2, в 2014 году </w:t>
      </w:r>
      <w:r>
        <w:rPr>
          <w:rFonts w:ascii="Times New Roman" w:hAnsi="Times New Roman"/>
          <w:sz w:val="28"/>
          <w:szCs w:val="28"/>
        </w:rPr>
        <w:t>–</w:t>
      </w:r>
      <w:r w:rsidRPr="00385F8B">
        <w:rPr>
          <w:rFonts w:ascii="Times New Roman" w:hAnsi="Times New Roman"/>
          <w:sz w:val="28"/>
          <w:szCs w:val="28"/>
        </w:rPr>
        <w:t xml:space="preserve"> 4,8. </w:t>
      </w:r>
      <w:r w:rsidRPr="00C055AC">
        <w:rPr>
          <w:rFonts w:ascii="Times New Roman" w:hAnsi="Times New Roman"/>
          <w:sz w:val="28"/>
          <w:szCs w:val="28"/>
        </w:rPr>
        <w:t xml:space="preserve">Средняя оценка по региону в 2015 году – 3,2, в 2014 </w:t>
      </w:r>
      <w:r>
        <w:rPr>
          <w:rFonts w:ascii="Times New Roman" w:hAnsi="Times New Roman"/>
          <w:sz w:val="28"/>
          <w:szCs w:val="28"/>
        </w:rPr>
        <w:t>–</w:t>
      </w:r>
      <w:r w:rsidRPr="00C055AC">
        <w:rPr>
          <w:rFonts w:ascii="Times New Roman" w:hAnsi="Times New Roman"/>
          <w:sz w:val="28"/>
          <w:szCs w:val="28"/>
        </w:rPr>
        <w:t xml:space="preserve"> 3,1. </w:t>
      </w:r>
    </w:p>
    <w:p w:rsidR="00CD5530" w:rsidRPr="00385F8B" w:rsidRDefault="00CD5530" w:rsidP="00CD5530">
      <w:pPr>
        <w:ind w:firstLine="708"/>
        <w:jc w:val="both"/>
        <w:rPr>
          <w:rFonts w:ascii="Times New Roman" w:hAnsi="Times New Roman"/>
          <w:sz w:val="28"/>
          <w:szCs w:val="28"/>
        </w:rPr>
      </w:pPr>
    </w:p>
    <w:p w:rsidR="00CD5530" w:rsidRDefault="00CD5530" w:rsidP="00CD5530">
      <w:pPr>
        <w:jc w:val="center"/>
        <w:rPr>
          <w:rFonts w:ascii="Times New Roman" w:hAnsi="Times New Roman"/>
          <w:sz w:val="28"/>
          <w:szCs w:val="28"/>
        </w:rPr>
      </w:pPr>
    </w:p>
    <w:p w:rsidR="00CD5530" w:rsidRDefault="00CD5530" w:rsidP="00CD5530">
      <w:pPr>
        <w:jc w:val="center"/>
        <w:rPr>
          <w:rFonts w:ascii="Times New Roman" w:hAnsi="Times New Roman"/>
          <w:sz w:val="28"/>
          <w:szCs w:val="28"/>
        </w:rPr>
      </w:pPr>
    </w:p>
    <w:p w:rsidR="00CD5530" w:rsidRDefault="00CD5530" w:rsidP="00CD5530">
      <w:pPr>
        <w:jc w:val="center"/>
        <w:rPr>
          <w:rFonts w:ascii="Times New Roman" w:hAnsi="Times New Roman"/>
          <w:sz w:val="28"/>
          <w:szCs w:val="28"/>
        </w:rPr>
        <w:sectPr w:rsidR="00CD5530" w:rsidSect="00CD5530">
          <w:pgSz w:w="11906" w:h="16838"/>
          <w:pgMar w:top="1418" w:right="1644" w:bottom="1418" w:left="964" w:header="709" w:footer="709" w:gutter="0"/>
          <w:cols w:space="708"/>
          <w:docGrid w:linePitch="360"/>
        </w:sectPr>
      </w:pPr>
    </w:p>
    <w:p w:rsidR="00CD5530" w:rsidRDefault="00CD5530" w:rsidP="00CD5530">
      <w:pPr>
        <w:ind w:firstLine="567"/>
        <w:jc w:val="center"/>
        <w:rPr>
          <w:rFonts w:ascii="Times New Roman" w:hAnsi="Times New Roman"/>
          <w:b/>
          <w:sz w:val="28"/>
          <w:szCs w:val="28"/>
        </w:rPr>
      </w:pPr>
      <w:r w:rsidRPr="0009537D">
        <w:rPr>
          <w:rFonts w:ascii="Times New Roman" w:hAnsi="Times New Roman"/>
          <w:b/>
          <w:sz w:val="28"/>
          <w:szCs w:val="28"/>
        </w:rPr>
        <w:lastRenderedPageBreak/>
        <w:t>Результаты государственного выпускного экзамена по математике</w:t>
      </w:r>
      <w:r>
        <w:rPr>
          <w:rFonts w:ascii="Times New Roman" w:hAnsi="Times New Roman"/>
          <w:b/>
          <w:sz w:val="28"/>
          <w:szCs w:val="28"/>
        </w:rPr>
        <w:t xml:space="preserve"> по АТЕ в 2015 году</w:t>
      </w:r>
    </w:p>
    <w:p w:rsidR="00B622A1" w:rsidRPr="006E2618" w:rsidRDefault="00B622A1" w:rsidP="00CD5530">
      <w:pPr>
        <w:ind w:firstLine="567"/>
        <w:jc w:val="center"/>
        <w:rPr>
          <w:rFonts w:ascii="Times New Roman" w:hAnsi="Times New Roman"/>
          <w:b/>
          <w:sz w:val="16"/>
          <w:szCs w:val="28"/>
        </w:rPr>
      </w:pPr>
    </w:p>
    <w:tbl>
      <w:tblPr>
        <w:tblStyle w:val="af0"/>
        <w:tblW w:w="4938" w:type="pct"/>
        <w:tblLook w:val="04A0"/>
      </w:tblPr>
      <w:tblGrid>
        <w:gridCol w:w="560"/>
        <w:gridCol w:w="1958"/>
        <w:gridCol w:w="975"/>
        <w:gridCol w:w="726"/>
        <w:gridCol w:w="2137"/>
        <w:gridCol w:w="978"/>
        <w:gridCol w:w="2045"/>
        <w:gridCol w:w="437"/>
        <w:gridCol w:w="650"/>
        <w:gridCol w:w="576"/>
        <w:gridCol w:w="703"/>
        <w:gridCol w:w="576"/>
        <w:gridCol w:w="747"/>
        <w:gridCol w:w="456"/>
        <w:gridCol w:w="518"/>
      </w:tblGrid>
      <w:tr w:rsidR="00B622A1" w:rsidRPr="00742316" w:rsidTr="006E2618">
        <w:trPr>
          <w:trHeight w:val="474"/>
        </w:trPr>
        <w:tc>
          <w:tcPr>
            <w:tcW w:w="214"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w:t>
            </w:r>
          </w:p>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п/п</w:t>
            </w:r>
          </w:p>
        </w:tc>
        <w:tc>
          <w:tcPr>
            <w:tcW w:w="646"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АТЕ</w:t>
            </w:r>
          </w:p>
        </w:tc>
        <w:tc>
          <w:tcPr>
            <w:tcW w:w="243" w:type="pct"/>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Кол-во чел.</w:t>
            </w:r>
          </w:p>
        </w:tc>
        <w:tc>
          <w:tcPr>
            <w:tcW w:w="286" w:type="pct"/>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Ср. балл</w:t>
            </w:r>
          </w:p>
        </w:tc>
        <w:tc>
          <w:tcPr>
            <w:tcW w:w="704" w:type="pct"/>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Сравнение со среднеобластным</w:t>
            </w:r>
          </w:p>
        </w:tc>
        <w:tc>
          <w:tcPr>
            <w:tcW w:w="325" w:type="pct"/>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Ср. оценка</w:t>
            </w:r>
          </w:p>
        </w:tc>
        <w:tc>
          <w:tcPr>
            <w:tcW w:w="674" w:type="pct"/>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Сравнение со среднеобластной</w:t>
            </w:r>
          </w:p>
        </w:tc>
        <w:tc>
          <w:tcPr>
            <w:tcW w:w="214"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2</w:t>
            </w:r>
          </w:p>
        </w:tc>
        <w:tc>
          <w:tcPr>
            <w:tcW w:w="265"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w:t>
            </w:r>
          </w:p>
        </w:tc>
        <w:tc>
          <w:tcPr>
            <w:tcW w:w="235"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3</w:t>
            </w:r>
          </w:p>
        </w:tc>
        <w:tc>
          <w:tcPr>
            <w:tcW w:w="287"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w:t>
            </w:r>
          </w:p>
        </w:tc>
        <w:tc>
          <w:tcPr>
            <w:tcW w:w="195"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4</w:t>
            </w:r>
          </w:p>
        </w:tc>
        <w:tc>
          <w:tcPr>
            <w:tcW w:w="299"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w:t>
            </w:r>
          </w:p>
        </w:tc>
        <w:tc>
          <w:tcPr>
            <w:tcW w:w="163"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5</w:t>
            </w:r>
          </w:p>
        </w:tc>
        <w:tc>
          <w:tcPr>
            <w:tcW w:w="250" w:type="pct"/>
            <w:noWrap/>
            <w:hideMark/>
          </w:tcPr>
          <w:p w:rsidR="00B622A1" w:rsidRPr="00742316" w:rsidRDefault="00B622A1" w:rsidP="006E2618">
            <w:pPr>
              <w:jc w:val="center"/>
              <w:rPr>
                <w:rFonts w:ascii="Times New Roman" w:eastAsia="Times New Roman" w:hAnsi="Times New Roman"/>
                <w:b/>
                <w:color w:val="auto"/>
              </w:rPr>
            </w:pPr>
            <w:r w:rsidRPr="00742316">
              <w:rPr>
                <w:rFonts w:ascii="Times New Roman" w:eastAsia="Times New Roman" w:hAnsi="Times New Roman"/>
                <w:b/>
                <w:color w:val="auto"/>
              </w:rPr>
              <w:t>%</w:t>
            </w:r>
          </w:p>
        </w:tc>
      </w:tr>
      <w:tr w:rsidR="00B622A1" w:rsidRPr="00742316" w:rsidTr="00742316">
        <w:trPr>
          <w:trHeight w:val="198"/>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Ермишинский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7</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5,0</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3,3</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0,1</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7</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742316">
        <w:trPr>
          <w:trHeight w:val="188"/>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Захаровский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5,0</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742316">
        <w:trPr>
          <w:trHeight w:val="191"/>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Кадомский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w:t>
            </w:r>
          </w:p>
        </w:tc>
        <w:tc>
          <w:tcPr>
            <w:tcW w:w="286" w:type="pct"/>
            <w:hideMark/>
          </w:tcPr>
          <w:p w:rsidR="00B622A1" w:rsidRPr="00742316" w:rsidRDefault="00B622A1" w:rsidP="006E2618">
            <w:pPr>
              <w:jc w:val="center"/>
              <w:rPr>
                <w:rFonts w:ascii="Times New Roman" w:eastAsia="Times New Roman" w:hAnsi="Times New Roman"/>
                <w:bCs/>
                <w:color w:val="auto"/>
              </w:rPr>
            </w:pPr>
            <w:r w:rsidRPr="00742316">
              <w:rPr>
                <w:rFonts w:ascii="Times New Roman" w:eastAsia="Times New Roman" w:hAnsi="Times New Roman"/>
                <w:bCs/>
                <w:color w:val="auto"/>
              </w:rPr>
              <w:t>5,4</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3,2</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-0,0</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80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95"/>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Касимовский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86" w:type="pct"/>
            <w:hideMark/>
          </w:tcPr>
          <w:p w:rsidR="00B622A1" w:rsidRPr="00742316" w:rsidRDefault="00B622A1" w:rsidP="006E2618">
            <w:pPr>
              <w:jc w:val="center"/>
              <w:rPr>
                <w:rFonts w:ascii="Times New Roman" w:eastAsia="Times New Roman" w:hAnsi="Times New Roman"/>
                <w:bCs/>
                <w:color w:val="auto"/>
              </w:rPr>
            </w:pPr>
            <w:r w:rsidRPr="00742316">
              <w:rPr>
                <w:rFonts w:ascii="Times New Roman" w:eastAsia="Times New Roman" w:hAnsi="Times New Roman"/>
                <w:bCs/>
                <w:color w:val="auto"/>
              </w:rPr>
              <w:t>5,5</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0,3</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85"/>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Клепиковский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4,2</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3,1</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-0,1</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9</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90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89"/>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6</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Кораблинский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18</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4,3</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-0,9</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18</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79"/>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7</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Милославский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11</w:t>
            </w:r>
          </w:p>
        </w:tc>
        <w:tc>
          <w:tcPr>
            <w:tcW w:w="286" w:type="pct"/>
            <w:hideMark/>
          </w:tcPr>
          <w:p w:rsidR="00B622A1" w:rsidRPr="00742316" w:rsidRDefault="00B622A1" w:rsidP="006E2618">
            <w:pPr>
              <w:jc w:val="center"/>
              <w:rPr>
                <w:rFonts w:ascii="Times New Roman" w:eastAsia="Times New Roman" w:hAnsi="Times New Roman"/>
                <w:bCs/>
                <w:color w:val="auto"/>
              </w:rPr>
            </w:pPr>
            <w:r w:rsidRPr="00742316">
              <w:rPr>
                <w:rFonts w:ascii="Times New Roman" w:eastAsia="Times New Roman" w:hAnsi="Times New Roman"/>
                <w:bCs/>
                <w:color w:val="auto"/>
              </w:rPr>
              <w:t>5,7</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0,5</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3,2</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-0,0</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9</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82</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18</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83"/>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8</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Пронский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21</w:t>
            </w:r>
          </w:p>
        </w:tc>
        <w:tc>
          <w:tcPr>
            <w:tcW w:w="286" w:type="pct"/>
            <w:hideMark/>
          </w:tcPr>
          <w:p w:rsidR="00B622A1" w:rsidRPr="00742316" w:rsidRDefault="00B622A1" w:rsidP="006E2618">
            <w:pPr>
              <w:jc w:val="center"/>
              <w:rPr>
                <w:rFonts w:ascii="Times New Roman" w:eastAsia="Times New Roman" w:hAnsi="Times New Roman"/>
                <w:bCs/>
                <w:color w:val="auto"/>
              </w:rPr>
            </w:pPr>
            <w:r w:rsidRPr="00742316">
              <w:rPr>
                <w:rFonts w:ascii="Times New Roman" w:eastAsia="Times New Roman" w:hAnsi="Times New Roman"/>
                <w:bCs/>
                <w:color w:val="auto"/>
              </w:rPr>
              <w:t>6,3</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1,1</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3,5</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0,3</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11</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52</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48</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87"/>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9</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Путятинский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4,3</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-0,9</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77"/>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Рыбновский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26</w:t>
            </w:r>
          </w:p>
        </w:tc>
        <w:tc>
          <w:tcPr>
            <w:tcW w:w="286" w:type="pct"/>
            <w:hideMark/>
          </w:tcPr>
          <w:p w:rsidR="00B622A1" w:rsidRPr="00742316" w:rsidRDefault="00B622A1" w:rsidP="006E2618">
            <w:pPr>
              <w:jc w:val="center"/>
              <w:rPr>
                <w:rFonts w:ascii="Times New Roman" w:eastAsia="Times New Roman" w:hAnsi="Times New Roman"/>
                <w:bCs/>
                <w:color w:val="auto"/>
              </w:rPr>
            </w:pPr>
            <w:r w:rsidRPr="00742316">
              <w:rPr>
                <w:rFonts w:ascii="Times New Roman" w:eastAsia="Times New Roman" w:hAnsi="Times New Roman"/>
                <w:bCs/>
                <w:color w:val="auto"/>
              </w:rPr>
              <w:t>5,6</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0,4</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3,1</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-0,1</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23</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88</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12</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81"/>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11</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Рязанский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19</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5,2</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0,0</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3,1</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-0,1</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18</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95</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71"/>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12</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Сапожковский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5,0</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61"/>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13</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Сараевский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9</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4,8</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-0,4</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3,2</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-0,0</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7</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78</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22</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65"/>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14</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Сасовский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16</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3,8</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-1,4</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3,1</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-0,1</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15</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94</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6</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55"/>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15</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Скопинский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5,0</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59"/>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16</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Спасский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6</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4,8</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-0,4</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6</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49"/>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17</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Старожиловский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7</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4,6</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-0,6</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7</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53"/>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18</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Ухоловский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4,5</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-0,7</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57"/>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19</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Чучковский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86" w:type="pct"/>
            <w:hideMark/>
          </w:tcPr>
          <w:p w:rsidR="00B622A1" w:rsidRPr="00742316" w:rsidRDefault="00B622A1" w:rsidP="006E2618">
            <w:pPr>
              <w:jc w:val="center"/>
              <w:rPr>
                <w:rFonts w:ascii="Times New Roman" w:eastAsia="Times New Roman" w:hAnsi="Times New Roman"/>
                <w:bCs/>
                <w:color w:val="auto"/>
              </w:rPr>
            </w:pPr>
            <w:r w:rsidRPr="00742316">
              <w:rPr>
                <w:rFonts w:ascii="Times New Roman" w:eastAsia="Times New Roman" w:hAnsi="Times New Roman"/>
                <w:bCs/>
                <w:color w:val="auto"/>
              </w:rPr>
              <w:t>8,0</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2,8</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0,8</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47"/>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20</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Шацкий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-2,2</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3,0</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-0,2</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51"/>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21</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Шиловский</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17</w:t>
            </w:r>
          </w:p>
        </w:tc>
        <w:tc>
          <w:tcPr>
            <w:tcW w:w="286" w:type="pct"/>
            <w:hideMark/>
          </w:tcPr>
          <w:p w:rsidR="00B622A1" w:rsidRPr="00742316" w:rsidRDefault="00B622A1" w:rsidP="006E2618">
            <w:pPr>
              <w:jc w:val="center"/>
              <w:rPr>
                <w:rFonts w:ascii="Times New Roman" w:eastAsia="Times New Roman" w:hAnsi="Times New Roman"/>
                <w:bCs/>
                <w:color w:val="auto"/>
              </w:rPr>
            </w:pPr>
            <w:r w:rsidRPr="00742316">
              <w:rPr>
                <w:rFonts w:ascii="Times New Roman" w:eastAsia="Times New Roman" w:hAnsi="Times New Roman"/>
                <w:bCs/>
                <w:color w:val="auto"/>
              </w:rPr>
              <w:t>6,8</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1,6</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3,8</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0,6</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18</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14</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82</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41"/>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22</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город Касимов</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w:t>
            </w:r>
          </w:p>
        </w:tc>
        <w:tc>
          <w:tcPr>
            <w:tcW w:w="286" w:type="pct"/>
            <w:hideMark/>
          </w:tcPr>
          <w:p w:rsidR="00B622A1" w:rsidRPr="00742316" w:rsidRDefault="00B622A1" w:rsidP="006E2618">
            <w:pPr>
              <w:jc w:val="center"/>
              <w:rPr>
                <w:rFonts w:ascii="Times New Roman" w:eastAsia="Times New Roman" w:hAnsi="Times New Roman"/>
                <w:bCs/>
                <w:color w:val="auto"/>
              </w:rPr>
            </w:pPr>
            <w:r w:rsidRPr="00742316">
              <w:rPr>
                <w:rFonts w:ascii="Times New Roman" w:eastAsia="Times New Roman" w:hAnsi="Times New Roman"/>
                <w:bCs/>
                <w:color w:val="auto"/>
              </w:rPr>
              <w:t>6,3</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1,1</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3,5</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0,3</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75</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25</w:t>
            </w:r>
          </w:p>
        </w:tc>
      </w:tr>
      <w:tr w:rsidR="00B622A1" w:rsidRPr="00742316" w:rsidTr="004B0C61">
        <w:trPr>
          <w:trHeight w:val="145"/>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23</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город Сасово</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13</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4,5</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-0,7</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3,1</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-0,1</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12</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92</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8</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49"/>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24</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город Скопин</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20</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5,3</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0,1</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3,1</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-0,1</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18</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90</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39"/>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25</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город Рязань</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362</w:t>
            </w:r>
          </w:p>
        </w:tc>
        <w:tc>
          <w:tcPr>
            <w:tcW w:w="286"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4,3</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-0,9</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3,2</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-0,0</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321</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89</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38</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10</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r>
      <w:tr w:rsidR="00B622A1" w:rsidRPr="00742316" w:rsidTr="004B0C61">
        <w:trPr>
          <w:trHeight w:val="143"/>
        </w:trPr>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26</w:t>
            </w:r>
          </w:p>
        </w:tc>
        <w:tc>
          <w:tcPr>
            <w:tcW w:w="646" w:type="pct"/>
            <w:noWrap/>
            <w:hideMark/>
          </w:tcPr>
          <w:p w:rsidR="00B622A1" w:rsidRPr="00742316" w:rsidRDefault="00B622A1" w:rsidP="006E2618">
            <w:pPr>
              <w:rPr>
                <w:rFonts w:ascii="Times New Roman" w:eastAsia="Times New Roman" w:hAnsi="Times New Roman"/>
                <w:color w:val="auto"/>
              </w:rPr>
            </w:pPr>
            <w:r w:rsidRPr="00742316">
              <w:rPr>
                <w:rFonts w:ascii="Times New Roman" w:eastAsia="Times New Roman" w:hAnsi="Times New Roman"/>
                <w:color w:val="auto"/>
              </w:rPr>
              <w:t>Негос. и обл. ОО</w:t>
            </w:r>
          </w:p>
        </w:tc>
        <w:tc>
          <w:tcPr>
            <w:tcW w:w="243"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87</w:t>
            </w:r>
          </w:p>
        </w:tc>
        <w:tc>
          <w:tcPr>
            <w:tcW w:w="286" w:type="pct"/>
            <w:hideMark/>
          </w:tcPr>
          <w:p w:rsidR="00B622A1" w:rsidRPr="00742316" w:rsidRDefault="00B622A1" w:rsidP="006E2618">
            <w:pPr>
              <w:jc w:val="center"/>
              <w:rPr>
                <w:rFonts w:ascii="Times New Roman" w:eastAsia="Times New Roman" w:hAnsi="Times New Roman"/>
                <w:bCs/>
                <w:color w:val="auto"/>
              </w:rPr>
            </w:pPr>
            <w:r w:rsidRPr="00742316">
              <w:rPr>
                <w:rFonts w:ascii="Times New Roman" w:eastAsia="Times New Roman" w:hAnsi="Times New Roman"/>
                <w:bCs/>
                <w:color w:val="auto"/>
              </w:rPr>
              <w:t>6,8</w:t>
            </w:r>
          </w:p>
        </w:tc>
        <w:tc>
          <w:tcPr>
            <w:tcW w:w="70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1,6</w:t>
            </w:r>
          </w:p>
        </w:tc>
        <w:tc>
          <w:tcPr>
            <w:tcW w:w="325"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3,7</w:t>
            </w:r>
          </w:p>
        </w:tc>
        <w:tc>
          <w:tcPr>
            <w:tcW w:w="674" w:type="pct"/>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0,5</w:t>
            </w:r>
          </w:p>
        </w:tc>
        <w:tc>
          <w:tcPr>
            <w:tcW w:w="214"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6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0</w:t>
            </w:r>
          </w:p>
        </w:tc>
        <w:tc>
          <w:tcPr>
            <w:tcW w:w="23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41</w:t>
            </w:r>
          </w:p>
        </w:tc>
        <w:tc>
          <w:tcPr>
            <w:tcW w:w="287"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47</w:t>
            </w:r>
          </w:p>
        </w:tc>
        <w:tc>
          <w:tcPr>
            <w:tcW w:w="195"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28</w:t>
            </w:r>
          </w:p>
        </w:tc>
        <w:tc>
          <w:tcPr>
            <w:tcW w:w="299"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32</w:t>
            </w:r>
          </w:p>
        </w:tc>
        <w:tc>
          <w:tcPr>
            <w:tcW w:w="163"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18</w:t>
            </w:r>
          </w:p>
        </w:tc>
        <w:tc>
          <w:tcPr>
            <w:tcW w:w="250" w:type="pct"/>
            <w:noWrap/>
            <w:hideMark/>
          </w:tcPr>
          <w:p w:rsidR="00B622A1" w:rsidRPr="00742316" w:rsidRDefault="00B622A1" w:rsidP="006E2618">
            <w:pPr>
              <w:jc w:val="center"/>
              <w:rPr>
                <w:rFonts w:ascii="Times New Roman" w:eastAsia="Times New Roman" w:hAnsi="Times New Roman"/>
                <w:color w:val="auto"/>
              </w:rPr>
            </w:pPr>
            <w:r w:rsidRPr="00742316">
              <w:rPr>
                <w:rFonts w:ascii="Times New Roman" w:eastAsia="Times New Roman" w:hAnsi="Times New Roman"/>
                <w:color w:val="auto"/>
              </w:rPr>
              <w:t>21</w:t>
            </w:r>
          </w:p>
        </w:tc>
      </w:tr>
      <w:tr w:rsidR="00B622A1" w:rsidRPr="00742316" w:rsidTr="006E2618">
        <w:trPr>
          <w:trHeight w:val="300"/>
        </w:trPr>
        <w:tc>
          <w:tcPr>
            <w:tcW w:w="214" w:type="pct"/>
            <w:noWrap/>
            <w:hideMark/>
          </w:tcPr>
          <w:p w:rsidR="00B622A1" w:rsidRPr="00742316" w:rsidRDefault="00B622A1" w:rsidP="006E2618">
            <w:pPr>
              <w:rPr>
                <w:rFonts w:ascii="Times New Roman" w:eastAsia="Times New Roman" w:hAnsi="Times New Roman"/>
                <w:b/>
                <w:bCs/>
                <w:color w:val="auto"/>
              </w:rPr>
            </w:pPr>
            <w:r w:rsidRPr="00742316">
              <w:rPr>
                <w:rFonts w:ascii="Times New Roman" w:eastAsia="Times New Roman" w:hAnsi="Times New Roman"/>
                <w:b/>
                <w:bCs/>
                <w:color w:val="auto"/>
              </w:rPr>
              <w:t> </w:t>
            </w:r>
          </w:p>
        </w:tc>
        <w:tc>
          <w:tcPr>
            <w:tcW w:w="646" w:type="pct"/>
            <w:noWrap/>
            <w:hideMark/>
          </w:tcPr>
          <w:p w:rsidR="00B622A1" w:rsidRPr="00742316" w:rsidRDefault="00B622A1" w:rsidP="006E2618">
            <w:pPr>
              <w:rPr>
                <w:rFonts w:ascii="Times New Roman" w:eastAsia="Times New Roman" w:hAnsi="Times New Roman"/>
                <w:b/>
                <w:bCs/>
                <w:color w:val="auto"/>
              </w:rPr>
            </w:pPr>
            <w:r w:rsidRPr="00742316">
              <w:rPr>
                <w:rFonts w:ascii="Times New Roman" w:eastAsia="Times New Roman" w:hAnsi="Times New Roman"/>
                <w:b/>
                <w:bCs/>
                <w:color w:val="auto"/>
              </w:rPr>
              <w:t>ИТОГО</w:t>
            </w:r>
          </w:p>
        </w:tc>
        <w:tc>
          <w:tcPr>
            <w:tcW w:w="243" w:type="pct"/>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676</w:t>
            </w:r>
          </w:p>
        </w:tc>
        <w:tc>
          <w:tcPr>
            <w:tcW w:w="286" w:type="pct"/>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5,2</w:t>
            </w:r>
          </w:p>
        </w:tc>
        <w:tc>
          <w:tcPr>
            <w:tcW w:w="704" w:type="pct"/>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 </w:t>
            </w:r>
          </w:p>
        </w:tc>
        <w:tc>
          <w:tcPr>
            <w:tcW w:w="325" w:type="pct"/>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3,2</w:t>
            </w:r>
          </w:p>
        </w:tc>
        <w:tc>
          <w:tcPr>
            <w:tcW w:w="674" w:type="pct"/>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 </w:t>
            </w:r>
          </w:p>
        </w:tc>
        <w:tc>
          <w:tcPr>
            <w:tcW w:w="214" w:type="pct"/>
            <w:noWrap/>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2</w:t>
            </w:r>
          </w:p>
        </w:tc>
        <w:tc>
          <w:tcPr>
            <w:tcW w:w="265" w:type="pct"/>
            <w:noWrap/>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0,3</w:t>
            </w:r>
          </w:p>
        </w:tc>
        <w:tc>
          <w:tcPr>
            <w:tcW w:w="235" w:type="pct"/>
            <w:noWrap/>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549</w:t>
            </w:r>
          </w:p>
        </w:tc>
        <w:tc>
          <w:tcPr>
            <w:tcW w:w="287" w:type="pct"/>
            <w:noWrap/>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81,2</w:t>
            </w:r>
          </w:p>
        </w:tc>
        <w:tc>
          <w:tcPr>
            <w:tcW w:w="195" w:type="pct"/>
            <w:noWrap/>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105</w:t>
            </w:r>
          </w:p>
        </w:tc>
        <w:tc>
          <w:tcPr>
            <w:tcW w:w="299" w:type="pct"/>
            <w:noWrap/>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15,5</w:t>
            </w:r>
          </w:p>
        </w:tc>
        <w:tc>
          <w:tcPr>
            <w:tcW w:w="163" w:type="pct"/>
            <w:noWrap/>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20</w:t>
            </w:r>
          </w:p>
        </w:tc>
        <w:tc>
          <w:tcPr>
            <w:tcW w:w="250" w:type="pct"/>
            <w:noWrap/>
            <w:hideMark/>
          </w:tcPr>
          <w:p w:rsidR="00B622A1" w:rsidRPr="00742316" w:rsidRDefault="00B622A1" w:rsidP="006E2618">
            <w:pPr>
              <w:jc w:val="center"/>
              <w:rPr>
                <w:rFonts w:ascii="Times New Roman" w:eastAsia="Times New Roman" w:hAnsi="Times New Roman"/>
                <w:b/>
                <w:bCs/>
                <w:color w:val="auto"/>
              </w:rPr>
            </w:pPr>
            <w:r w:rsidRPr="00742316">
              <w:rPr>
                <w:rFonts w:ascii="Times New Roman" w:eastAsia="Times New Roman" w:hAnsi="Times New Roman"/>
                <w:b/>
                <w:bCs/>
                <w:color w:val="auto"/>
              </w:rPr>
              <w:t>3,0</w:t>
            </w:r>
          </w:p>
        </w:tc>
      </w:tr>
    </w:tbl>
    <w:p w:rsidR="00CD5530" w:rsidRDefault="00CD5530" w:rsidP="00CD5530">
      <w:pPr>
        <w:jc w:val="center"/>
        <w:rPr>
          <w:rFonts w:ascii="Times New Roman" w:hAnsi="Times New Roman"/>
          <w:sz w:val="28"/>
          <w:szCs w:val="28"/>
        </w:rPr>
        <w:sectPr w:rsidR="00CD5530" w:rsidSect="00CD5530">
          <w:pgSz w:w="16838" w:h="11906" w:orient="landscape"/>
          <w:pgMar w:top="1418" w:right="1418" w:bottom="1418" w:left="1418" w:header="709" w:footer="709" w:gutter="0"/>
          <w:cols w:space="708"/>
          <w:docGrid w:linePitch="360"/>
        </w:sectPr>
      </w:pPr>
    </w:p>
    <w:p w:rsidR="00CD5530" w:rsidRDefault="00CD5530" w:rsidP="00CD5530">
      <w:pPr>
        <w:ind w:firstLine="709"/>
        <w:jc w:val="both"/>
        <w:rPr>
          <w:rFonts w:ascii="Times New Roman" w:hAnsi="Times New Roman"/>
          <w:sz w:val="28"/>
          <w:szCs w:val="28"/>
        </w:rPr>
      </w:pPr>
      <w:r w:rsidRPr="00BD2C65">
        <w:rPr>
          <w:rFonts w:ascii="Times New Roman" w:hAnsi="Times New Roman"/>
          <w:sz w:val="28"/>
          <w:szCs w:val="28"/>
        </w:rPr>
        <w:lastRenderedPageBreak/>
        <w:t>По сравнению с 2014 годом в 2015 году незначительно уменьшилось ка</w:t>
      </w:r>
      <w:r>
        <w:rPr>
          <w:rFonts w:ascii="Times New Roman" w:hAnsi="Times New Roman"/>
          <w:sz w:val="28"/>
          <w:szCs w:val="28"/>
        </w:rPr>
        <w:t xml:space="preserve">чество знаний – с 19,1% до 18,5%, при этом значительно </w:t>
      </w:r>
      <w:r w:rsidRPr="00BD2C65">
        <w:rPr>
          <w:rFonts w:ascii="Times New Roman" w:hAnsi="Times New Roman"/>
          <w:sz w:val="28"/>
          <w:szCs w:val="28"/>
        </w:rPr>
        <w:t xml:space="preserve">уменьшился процент неудовлетворительных результатов </w:t>
      </w:r>
      <w:r>
        <w:rPr>
          <w:rFonts w:ascii="Times New Roman" w:hAnsi="Times New Roman"/>
          <w:sz w:val="28"/>
          <w:szCs w:val="28"/>
        </w:rPr>
        <w:t xml:space="preserve">– </w:t>
      </w:r>
      <w:r w:rsidRPr="00BD2C65">
        <w:rPr>
          <w:rFonts w:ascii="Times New Roman" w:hAnsi="Times New Roman"/>
          <w:sz w:val="28"/>
          <w:szCs w:val="28"/>
        </w:rPr>
        <w:t>с 3,8 до 0,3.</w:t>
      </w:r>
    </w:p>
    <w:p w:rsidR="00CD5530" w:rsidRPr="00BD2C65" w:rsidRDefault="00CD5530" w:rsidP="00CD5530">
      <w:pPr>
        <w:jc w:val="both"/>
        <w:rPr>
          <w:rFonts w:ascii="Times New Roman" w:hAnsi="Times New Roman"/>
          <w:sz w:val="28"/>
          <w:szCs w:val="28"/>
        </w:rPr>
      </w:pPr>
    </w:p>
    <w:p w:rsidR="00CD5530" w:rsidRPr="00B224B4" w:rsidRDefault="00CD5530" w:rsidP="00CD5530">
      <w:pPr>
        <w:tabs>
          <w:tab w:val="left" w:pos="709"/>
        </w:tabs>
        <w:jc w:val="center"/>
        <w:rPr>
          <w:rFonts w:ascii="Times New Roman" w:hAnsi="Times New Roman"/>
          <w:b/>
          <w:sz w:val="28"/>
          <w:szCs w:val="28"/>
        </w:rPr>
      </w:pPr>
      <w:r w:rsidRPr="00B224B4">
        <w:rPr>
          <w:rFonts w:ascii="Times New Roman" w:hAnsi="Times New Roman"/>
          <w:b/>
          <w:sz w:val="28"/>
          <w:szCs w:val="28"/>
        </w:rPr>
        <w:t>Сравнительная таблица результатов по математике за 3 года, %</w:t>
      </w:r>
    </w:p>
    <w:p w:rsidR="00CD5530" w:rsidRPr="0008083E" w:rsidRDefault="00CD5530" w:rsidP="00CD5530">
      <w:pPr>
        <w:tabs>
          <w:tab w:val="left" w:pos="709"/>
        </w:tabs>
        <w:jc w:val="center"/>
        <w:rPr>
          <w:rFonts w:ascii="Times New Roman" w:hAnsi="Times New Roman"/>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8"/>
        <w:gridCol w:w="1888"/>
        <w:gridCol w:w="1888"/>
        <w:gridCol w:w="1888"/>
      </w:tblGrid>
      <w:tr w:rsidR="00CD5530" w:rsidRPr="001C5978" w:rsidTr="00CD5530">
        <w:trPr>
          <w:trHeight w:val="441"/>
          <w:jc w:val="center"/>
        </w:trPr>
        <w:tc>
          <w:tcPr>
            <w:tcW w:w="1748" w:type="dxa"/>
            <w:shd w:val="clear" w:color="auto" w:fill="FFFFFF"/>
            <w:vAlign w:val="center"/>
          </w:tcPr>
          <w:p w:rsidR="00CD5530" w:rsidRPr="001C5978" w:rsidRDefault="00CD5530" w:rsidP="00CD5530">
            <w:pPr>
              <w:jc w:val="center"/>
              <w:rPr>
                <w:rFonts w:ascii="Times New Roman" w:hAnsi="Times New Roman"/>
                <w:b/>
                <w:bCs/>
                <w:i/>
                <w:sz w:val="28"/>
                <w:szCs w:val="28"/>
              </w:rPr>
            </w:pPr>
            <w:r w:rsidRPr="001C5978">
              <w:rPr>
                <w:rFonts w:ascii="Times New Roman" w:hAnsi="Times New Roman"/>
                <w:b/>
                <w:i/>
                <w:sz w:val="28"/>
                <w:szCs w:val="28"/>
              </w:rPr>
              <w:t>Отметка</w:t>
            </w:r>
          </w:p>
        </w:tc>
        <w:tc>
          <w:tcPr>
            <w:tcW w:w="1888" w:type="dxa"/>
            <w:shd w:val="clear" w:color="auto" w:fill="FFFFFF"/>
            <w:vAlign w:val="center"/>
          </w:tcPr>
          <w:p w:rsidR="00CD5530" w:rsidRPr="001C5978" w:rsidRDefault="00CD5530" w:rsidP="00CD5530">
            <w:pPr>
              <w:jc w:val="center"/>
              <w:rPr>
                <w:rFonts w:ascii="Times New Roman" w:hAnsi="Times New Roman"/>
                <w:b/>
                <w:sz w:val="28"/>
                <w:szCs w:val="28"/>
              </w:rPr>
            </w:pPr>
            <w:r w:rsidRPr="001C5978">
              <w:rPr>
                <w:rFonts w:ascii="Times New Roman" w:hAnsi="Times New Roman"/>
                <w:b/>
                <w:sz w:val="28"/>
                <w:szCs w:val="28"/>
              </w:rPr>
              <w:t>2013 г.</w:t>
            </w:r>
          </w:p>
        </w:tc>
        <w:tc>
          <w:tcPr>
            <w:tcW w:w="1888" w:type="dxa"/>
            <w:shd w:val="clear" w:color="auto" w:fill="FFFFFF"/>
            <w:vAlign w:val="center"/>
          </w:tcPr>
          <w:p w:rsidR="00CD5530" w:rsidRPr="001C5978" w:rsidRDefault="00CD5530" w:rsidP="00CD5530">
            <w:pPr>
              <w:jc w:val="center"/>
              <w:rPr>
                <w:rFonts w:ascii="Times New Roman" w:hAnsi="Times New Roman"/>
                <w:b/>
                <w:sz w:val="28"/>
                <w:szCs w:val="28"/>
              </w:rPr>
            </w:pPr>
            <w:r w:rsidRPr="001C5978">
              <w:rPr>
                <w:rFonts w:ascii="Times New Roman" w:hAnsi="Times New Roman"/>
                <w:b/>
                <w:sz w:val="28"/>
                <w:szCs w:val="28"/>
              </w:rPr>
              <w:t>2014 г.</w:t>
            </w:r>
          </w:p>
        </w:tc>
        <w:tc>
          <w:tcPr>
            <w:tcW w:w="1888" w:type="dxa"/>
            <w:shd w:val="clear" w:color="auto" w:fill="FFFFFF"/>
            <w:vAlign w:val="center"/>
          </w:tcPr>
          <w:p w:rsidR="00CD5530" w:rsidRPr="001C5978" w:rsidRDefault="00CD5530" w:rsidP="00CD5530">
            <w:pPr>
              <w:jc w:val="center"/>
              <w:rPr>
                <w:rFonts w:ascii="Times New Roman" w:hAnsi="Times New Roman"/>
                <w:b/>
                <w:bCs/>
                <w:sz w:val="28"/>
                <w:szCs w:val="28"/>
              </w:rPr>
            </w:pPr>
            <w:r w:rsidRPr="001C5978">
              <w:rPr>
                <w:rFonts w:ascii="Times New Roman" w:hAnsi="Times New Roman"/>
                <w:b/>
                <w:bCs/>
                <w:sz w:val="28"/>
                <w:szCs w:val="28"/>
              </w:rPr>
              <w:t>2015 г.</w:t>
            </w:r>
          </w:p>
        </w:tc>
      </w:tr>
      <w:tr w:rsidR="00CD5530" w:rsidRPr="001C5978" w:rsidTr="00CD5530">
        <w:trPr>
          <w:trHeight w:val="441"/>
          <w:jc w:val="center"/>
        </w:trPr>
        <w:tc>
          <w:tcPr>
            <w:tcW w:w="1748" w:type="dxa"/>
            <w:vAlign w:val="center"/>
          </w:tcPr>
          <w:p w:rsidR="00CD5530" w:rsidRPr="001C5978" w:rsidRDefault="00CD5530" w:rsidP="00CD5530">
            <w:pPr>
              <w:jc w:val="center"/>
              <w:rPr>
                <w:rFonts w:ascii="Times New Roman" w:hAnsi="Times New Roman"/>
                <w:b/>
                <w:bCs/>
                <w:sz w:val="28"/>
                <w:szCs w:val="28"/>
              </w:rPr>
            </w:pPr>
            <w:r w:rsidRPr="001C5978">
              <w:rPr>
                <w:rFonts w:ascii="Times New Roman" w:hAnsi="Times New Roman"/>
                <w:b/>
                <w:sz w:val="28"/>
                <w:szCs w:val="28"/>
              </w:rPr>
              <w:t>«5»</w:t>
            </w:r>
          </w:p>
        </w:tc>
        <w:tc>
          <w:tcPr>
            <w:tcW w:w="1888" w:type="dxa"/>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1,0%</w:t>
            </w:r>
          </w:p>
        </w:tc>
        <w:tc>
          <w:tcPr>
            <w:tcW w:w="1888" w:type="dxa"/>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1,1 %</w:t>
            </w:r>
          </w:p>
        </w:tc>
        <w:tc>
          <w:tcPr>
            <w:tcW w:w="1888"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3%</w:t>
            </w:r>
          </w:p>
        </w:tc>
      </w:tr>
      <w:tr w:rsidR="00CD5530" w:rsidRPr="001C5978" w:rsidTr="00CD5530">
        <w:trPr>
          <w:trHeight w:val="441"/>
          <w:jc w:val="center"/>
        </w:trPr>
        <w:tc>
          <w:tcPr>
            <w:tcW w:w="1748" w:type="dxa"/>
            <w:vAlign w:val="center"/>
          </w:tcPr>
          <w:p w:rsidR="00CD5530" w:rsidRPr="001C5978" w:rsidRDefault="00CD5530" w:rsidP="00CD5530">
            <w:pPr>
              <w:jc w:val="center"/>
              <w:rPr>
                <w:rFonts w:ascii="Times New Roman" w:hAnsi="Times New Roman"/>
                <w:b/>
                <w:bCs/>
                <w:sz w:val="28"/>
                <w:szCs w:val="28"/>
              </w:rPr>
            </w:pPr>
            <w:r w:rsidRPr="001C5978">
              <w:rPr>
                <w:rFonts w:ascii="Times New Roman" w:hAnsi="Times New Roman"/>
                <w:b/>
                <w:sz w:val="28"/>
                <w:szCs w:val="28"/>
              </w:rPr>
              <w:t>«4»</w:t>
            </w:r>
          </w:p>
        </w:tc>
        <w:tc>
          <w:tcPr>
            <w:tcW w:w="1888" w:type="dxa"/>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22,2%</w:t>
            </w:r>
          </w:p>
        </w:tc>
        <w:tc>
          <w:tcPr>
            <w:tcW w:w="1888" w:type="dxa"/>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9,9 %</w:t>
            </w:r>
          </w:p>
        </w:tc>
        <w:tc>
          <w:tcPr>
            <w:tcW w:w="1888"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15,5%</w:t>
            </w:r>
          </w:p>
        </w:tc>
      </w:tr>
      <w:tr w:rsidR="00CD5530" w:rsidRPr="001C5978" w:rsidTr="00CD5530">
        <w:trPr>
          <w:trHeight w:val="441"/>
          <w:jc w:val="center"/>
        </w:trPr>
        <w:tc>
          <w:tcPr>
            <w:tcW w:w="1748" w:type="dxa"/>
            <w:vAlign w:val="center"/>
          </w:tcPr>
          <w:p w:rsidR="00CD5530" w:rsidRPr="001C5978" w:rsidRDefault="00CD5530" w:rsidP="00CD5530">
            <w:pPr>
              <w:jc w:val="center"/>
              <w:rPr>
                <w:rFonts w:ascii="Times New Roman" w:hAnsi="Times New Roman"/>
                <w:b/>
                <w:bCs/>
                <w:sz w:val="28"/>
                <w:szCs w:val="28"/>
              </w:rPr>
            </w:pPr>
            <w:r w:rsidRPr="001C5978">
              <w:rPr>
                <w:rFonts w:ascii="Times New Roman" w:hAnsi="Times New Roman"/>
                <w:b/>
                <w:sz w:val="28"/>
                <w:szCs w:val="28"/>
              </w:rPr>
              <w:t>«3»</w:t>
            </w:r>
          </w:p>
        </w:tc>
        <w:tc>
          <w:tcPr>
            <w:tcW w:w="1888" w:type="dxa"/>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76,8%</w:t>
            </w:r>
          </w:p>
        </w:tc>
        <w:tc>
          <w:tcPr>
            <w:tcW w:w="1888" w:type="dxa"/>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85,3 %</w:t>
            </w:r>
          </w:p>
        </w:tc>
        <w:tc>
          <w:tcPr>
            <w:tcW w:w="1888"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81,2%</w:t>
            </w:r>
          </w:p>
        </w:tc>
      </w:tr>
      <w:tr w:rsidR="00CD5530" w:rsidRPr="001C5978" w:rsidTr="00CD5530">
        <w:trPr>
          <w:trHeight w:val="441"/>
          <w:jc w:val="center"/>
        </w:trPr>
        <w:tc>
          <w:tcPr>
            <w:tcW w:w="1748" w:type="dxa"/>
            <w:vAlign w:val="center"/>
          </w:tcPr>
          <w:p w:rsidR="00CD5530" w:rsidRPr="001C5978" w:rsidRDefault="00CD5530" w:rsidP="00CD5530">
            <w:pPr>
              <w:jc w:val="center"/>
              <w:rPr>
                <w:rFonts w:ascii="Times New Roman" w:hAnsi="Times New Roman"/>
                <w:b/>
                <w:bCs/>
                <w:sz w:val="28"/>
                <w:szCs w:val="28"/>
              </w:rPr>
            </w:pPr>
            <w:r w:rsidRPr="001C5978">
              <w:rPr>
                <w:rFonts w:ascii="Times New Roman" w:hAnsi="Times New Roman"/>
                <w:b/>
                <w:sz w:val="28"/>
                <w:szCs w:val="28"/>
              </w:rPr>
              <w:t>«2»</w:t>
            </w:r>
          </w:p>
        </w:tc>
        <w:tc>
          <w:tcPr>
            <w:tcW w:w="1888" w:type="dxa"/>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0 %</w:t>
            </w:r>
          </w:p>
        </w:tc>
        <w:tc>
          <w:tcPr>
            <w:tcW w:w="1888" w:type="dxa"/>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3,8 %</w:t>
            </w:r>
          </w:p>
        </w:tc>
        <w:tc>
          <w:tcPr>
            <w:tcW w:w="1888"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0,3%</w:t>
            </w:r>
          </w:p>
        </w:tc>
      </w:tr>
    </w:tbl>
    <w:p w:rsidR="00CD5530" w:rsidRPr="009C38D5" w:rsidRDefault="00CD5530" w:rsidP="00CD5530">
      <w:pPr>
        <w:rPr>
          <w:rFonts w:ascii="Times New Roman" w:hAnsi="Times New Roman"/>
          <w:b/>
          <w:sz w:val="16"/>
          <w:szCs w:val="16"/>
        </w:rPr>
      </w:pPr>
    </w:p>
    <w:p w:rsidR="00CD5530" w:rsidRDefault="00CD5530" w:rsidP="00CD5530">
      <w:pPr>
        <w:ind w:firstLine="709"/>
        <w:jc w:val="center"/>
        <w:rPr>
          <w:rFonts w:ascii="Times New Roman" w:hAnsi="Times New Roman"/>
          <w:b/>
          <w:sz w:val="28"/>
          <w:szCs w:val="28"/>
        </w:rPr>
      </w:pPr>
    </w:p>
    <w:p w:rsidR="00CD5530" w:rsidRDefault="00CD5530" w:rsidP="00CD5530">
      <w:pPr>
        <w:ind w:firstLine="709"/>
        <w:jc w:val="center"/>
        <w:rPr>
          <w:rFonts w:ascii="Times New Roman" w:hAnsi="Times New Roman"/>
          <w:b/>
          <w:sz w:val="28"/>
          <w:szCs w:val="28"/>
        </w:rPr>
      </w:pPr>
      <w:r w:rsidRPr="00926279">
        <w:rPr>
          <w:rFonts w:ascii="Times New Roman" w:hAnsi="Times New Roman"/>
          <w:b/>
          <w:sz w:val="28"/>
          <w:szCs w:val="28"/>
        </w:rPr>
        <w:t>Анализ проведения ГВЭ по русскому языку</w:t>
      </w:r>
    </w:p>
    <w:p w:rsidR="00CD5530" w:rsidRPr="00926279" w:rsidRDefault="00CD5530" w:rsidP="00CD5530">
      <w:pPr>
        <w:ind w:firstLine="709"/>
        <w:jc w:val="center"/>
        <w:rPr>
          <w:rFonts w:ascii="Times New Roman" w:hAnsi="Times New Roman"/>
          <w:b/>
          <w:sz w:val="28"/>
          <w:szCs w:val="28"/>
        </w:rPr>
      </w:pPr>
    </w:p>
    <w:p w:rsidR="00CD5530" w:rsidRDefault="00CD5530" w:rsidP="00CD5530">
      <w:pPr>
        <w:ind w:firstLine="709"/>
        <w:jc w:val="both"/>
        <w:rPr>
          <w:rFonts w:ascii="Times New Roman" w:hAnsi="Times New Roman"/>
          <w:i/>
          <w:sz w:val="28"/>
          <w:szCs w:val="28"/>
        </w:rPr>
      </w:pPr>
      <w:r w:rsidRPr="00385F8B">
        <w:rPr>
          <w:rFonts w:ascii="Times New Roman" w:hAnsi="Times New Roman"/>
          <w:sz w:val="28"/>
          <w:szCs w:val="28"/>
        </w:rPr>
        <w:t xml:space="preserve">Средний балл по области в 2015 году </w:t>
      </w:r>
      <w:r>
        <w:rPr>
          <w:rFonts w:ascii="Times New Roman" w:hAnsi="Times New Roman"/>
          <w:sz w:val="28"/>
          <w:szCs w:val="28"/>
        </w:rPr>
        <w:t>– 10,1</w:t>
      </w:r>
      <w:r w:rsidRPr="00385F8B">
        <w:rPr>
          <w:rFonts w:ascii="Times New Roman" w:hAnsi="Times New Roman"/>
          <w:sz w:val="28"/>
          <w:szCs w:val="28"/>
        </w:rPr>
        <w:t xml:space="preserve"> в 2014 году </w:t>
      </w:r>
      <w:r>
        <w:rPr>
          <w:rFonts w:ascii="Times New Roman" w:hAnsi="Times New Roman"/>
          <w:sz w:val="28"/>
          <w:szCs w:val="28"/>
        </w:rPr>
        <w:t>–</w:t>
      </w:r>
      <w:r w:rsidRPr="00385F8B">
        <w:rPr>
          <w:rFonts w:ascii="Times New Roman" w:hAnsi="Times New Roman"/>
          <w:sz w:val="28"/>
          <w:szCs w:val="28"/>
        </w:rPr>
        <w:t xml:space="preserve"> </w:t>
      </w:r>
      <w:r>
        <w:rPr>
          <w:rFonts w:ascii="Times New Roman" w:hAnsi="Times New Roman"/>
          <w:sz w:val="28"/>
          <w:szCs w:val="28"/>
        </w:rPr>
        <w:t>8</w:t>
      </w:r>
      <w:r w:rsidRPr="00385F8B">
        <w:rPr>
          <w:rFonts w:ascii="Times New Roman" w:hAnsi="Times New Roman"/>
          <w:sz w:val="28"/>
          <w:szCs w:val="28"/>
        </w:rPr>
        <w:t>,</w:t>
      </w:r>
      <w:r>
        <w:rPr>
          <w:rFonts w:ascii="Times New Roman" w:hAnsi="Times New Roman"/>
          <w:sz w:val="28"/>
          <w:szCs w:val="28"/>
        </w:rPr>
        <w:t>7</w:t>
      </w:r>
      <w:r w:rsidRPr="000D0A14">
        <w:rPr>
          <w:rFonts w:ascii="Times New Roman" w:hAnsi="Times New Roman"/>
          <w:sz w:val="28"/>
          <w:szCs w:val="28"/>
        </w:rPr>
        <w:t xml:space="preserve">. Средняя оценка по региону </w:t>
      </w:r>
      <w:r>
        <w:rPr>
          <w:rFonts w:ascii="Times New Roman" w:hAnsi="Times New Roman"/>
          <w:sz w:val="28"/>
          <w:szCs w:val="28"/>
        </w:rPr>
        <w:t>–</w:t>
      </w:r>
      <w:r w:rsidRPr="000D0A14">
        <w:rPr>
          <w:rFonts w:ascii="Times New Roman" w:hAnsi="Times New Roman"/>
          <w:sz w:val="28"/>
          <w:szCs w:val="28"/>
        </w:rPr>
        <w:t xml:space="preserve"> 3,4</w:t>
      </w:r>
      <w:r>
        <w:rPr>
          <w:rFonts w:ascii="Times New Roman" w:hAnsi="Times New Roman"/>
          <w:sz w:val="28"/>
          <w:szCs w:val="28"/>
        </w:rPr>
        <w:t>, в 2014 – 3,2.</w:t>
      </w: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pPr>
    </w:p>
    <w:p w:rsidR="00CD5530" w:rsidRDefault="00CD5530" w:rsidP="00CD5530">
      <w:pPr>
        <w:jc w:val="center"/>
        <w:rPr>
          <w:rFonts w:ascii="Times New Roman" w:hAnsi="Times New Roman"/>
          <w:i/>
          <w:sz w:val="28"/>
          <w:szCs w:val="28"/>
        </w:rPr>
        <w:sectPr w:rsidR="00CD5530" w:rsidSect="00DC4B36">
          <w:pgSz w:w="11906" w:h="16838"/>
          <w:pgMar w:top="1418" w:right="1644" w:bottom="1418" w:left="964" w:header="709" w:footer="709" w:gutter="0"/>
          <w:cols w:space="708"/>
          <w:docGrid w:linePitch="360"/>
        </w:sectPr>
      </w:pPr>
    </w:p>
    <w:p w:rsidR="00CD5530" w:rsidRDefault="00CD5530" w:rsidP="00CD5530">
      <w:pPr>
        <w:ind w:firstLine="567"/>
        <w:jc w:val="center"/>
        <w:rPr>
          <w:rFonts w:ascii="Times New Roman" w:hAnsi="Times New Roman"/>
          <w:b/>
          <w:sz w:val="28"/>
          <w:szCs w:val="28"/>
        </w:rPr>
      </w:pPr>
      <w:r w:rsidRPr="0009537D">
        <w:rPr>
          <w:rFonts w:ascii="Times New Roman" w:hAnsi="Times New Roman"/>
          <w:b/>
          <w:sz w:val="28"/>
          <w:szCs w:val="28"/>
        </w:rPr>
        <w:lastRenderedPageBreak/>
        <w:t xml:space="preserve">Результаты государственного выпускного экзамена по </w:t>
      </w:r>
      <w:r>
        <w:rPr>
          <w:rFonts w:ascii="Times New Roman" w:hAnsi="Times New Roman"/>
          <w:b/>
          <w:sz w:val="28"/>
          <w:szCs w:val="28"/>
        </w:rPr>
        <w:t>русскому языку по АТЕ</w:t>
      </w:r>
    </w:p>
    <w:p w:rsidR="00CD5530" w:rsidRPr="006E2618" w:rsidRDefault="00CD5530" w:rsidP="00CD5530">
      <w:pPr>
        <w:ind w:firstLine="567"/>
        <w:jc w:val="center"/>
        <w:rPr>
          <w:rFonts w:ascii="Times New Roman" w:hAnsi="Times New Roman"/>
          <w:b/>
          <w:sz w:val="10"/>
          <w:szCs w:val="16"/>
        </w:rPr>
      </w:pPr>
    </w:p>
    <w:tbl>
      <w:tblPr>
        <w:tblW w:w="4897" w:type="pct"/>
        <w:jc w:val="center"/>
        <w:tblLook w:val="04A0"/>
      </w:tblPr>
      <w:tblGrid>
        <w:gridCol w:w="818"/>
        <w:gridCol w:w="1958"/>
        <w:gridCol w:w="861"/>
        <w:gridCol w:w="636"/>
        <w:gridCol w:w="2250"/>
        <w:gridCol w:w="864"/>
        <w:gridCol w:w="1931"/>
        <w:gridCol w:w="509"/>
        <w:gridCol w:w="518"/>
        <w:gridCol w:w="624"/>
        <w:gridCol w:w="668"/>
        <w:gridCol w:w="576"/>
        <w:gridCol w:w="636"/>
        <w:gridCol w:w="469"/>
        <w:gridCol w:w="607"/>
      </w:tblGrid>
      <w:tr w:rsidR="00CD5530" w:rsidRPr="00A560E3" w:rsidTr="00CD5530">
        <w:trPr>
          <w:trHeight w:val="283"/>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 xml:space="preserve">№ </w:t>
            </w:r>
          </w:p>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п/п</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530" w:rsidRPr="00013F37" w:rsidRDefault="00CD5530" w:rsidP="00CD5530">
            <w:pPr>
              <w:ind w:left="-57" w:right="-57"/>
              <w:jc w:val="center"/>
              <w:rPr>
                <w:rFonts w:ascii="Times New Roman" w:eastAsia="Times New Roman" w:hAnsi="Times New Roman"/>
                <w:b/>
              </w:rPr>
            </w:pPr>
            <w:r>
              <w:rPr>
                <w:rFonts w:ascii="Times New Roman" w:eastAsia="Times New Roman" w:hAnsi="Times New Roman"/>
                <w:b/>
              </w:rPr>
              <w:t>АТЕ</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Кол-во чел</w:t>
            </w:r>
            <w:r>
              <w:rPr>
                <w:rFonts w:ascii="Times New Roman" w:eastAsia="Times New Roman" w:hAnsi="Times New Roman"/>
                <w:b/>
              </w:rPr>
              <w:t>.</w:t>
            </w:r>
          </w:p>
        </w:tc>
        <w:tc>
          <w:tcPr>
            <w:tcW w:w="252" w:type="pct"/>
            <w:tcBorders>
              <w:top w:val="single" w:sz="4" w:space="0" w:color="auto"/>
              <w:left w:val="nil"/>
              <w:bottom w:val="single" w:sz="4" w:space="0" w:color="auto"/>
              <w:right w:val="single" w:sz="4" w:space="0" w:color="000000"/>
            </w:tcBorders>
            <w:shd w:val="clear" w:color="auto" w:fill="auto"/>
            <w:vAlign w:val="center"/>
            <w:hideMark/>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Ср. балл</w:t>
            </w:r>
          </w:p>
        </w:tc>
        <w:tc>
          <w:tcPr>
            <w:tcW w:w="669"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Pr>
                <w:rFonts w:ascii="Times New Roman" w:eastAsia="Times New Roman" w:hAnsi="Times New Roman"/>
                <w:b/>
              </w:rPr>
              <w:t>С</w:t>
            </w:r>
            <w:r w:rsidRPr="00013F37">
              <w:rPr>
                <w:rFonts w:ascii="Times New Roman" w:eastAsia="Times New Roman" w:hAnsi="Times New Roman"/>
                <w:b/>
              </w:rPr>
              <w:t>равнени</w:t>
            </w:r>
            <w:r>
              <w:rPr>
                <w:rFonts w:ascii="Times New Roman" w:eastAsia="Times New Roman" w:hAnsi="Times New Roman"/>
                <w:b/>
              </w:rPr>
              <w:t>е</w:t>
            </w:r>
            <w:r w:rsidRPr="00013F37">
              <w:rPr>
                <w:rFonts w:ascii="Times New Roman" w:eastAsia="Times New Roman" w:hAnsi="Times New Roman"/>
                <w:b/>
              </w:rPr>
              <w:t xml:space="preserve"> с</w:t>
            </w:r>
            <w:r>
              <w:rPr>
                <w:rFonts w:ascii="Times New Roman" w:eastAsia="Times New Roman" w:hAnsi="Times New Roman"/>
                <w:b/>
              </w:rPr>
              <w:t>о</w:t>
            </w:r>
            <w:r w:rsidRPr="00013F37">
              <w:rPr>
                <w:rFonts w:ascii="Times New Roman" w:eastAsia="Times New Roman" w:hAnsi="Times New Roman"/>
                <w:b/>
              </w:rPr>
              <w:t>среднеобластным</w:t>
            </w:r>
          </w:p>
        </w:tc>
        <w:tc>
          <w:tcPr>
            <w:tcW w:w="288"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Ср. оценка</w:t>
            </w:r>
          </w:p>
        </w:tc>
        <w:tc>
          <w:tcPr>
            <w:tcW w:w="638"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Pr>
                <w:rFonts w:ascii="Times New Roman" w:eastAsia="Times New Roman" w:hAnsi="Times New Roman"/>
                <w:b/>
              </w:rPr>
              <w:t>С</w:t>
            </w:r>
            <w:r w:rsidRPr="00013F37">
              <w:rPr>
                <w:rFonts w:ascii="Times New Roman" w:eastAsia="Times New Roman" w:hAnsi="Times New Roman"/>
                <w:b/>
              </w:rPr>
              <w:t>равнени</w:t>
            </w:r>
            <w:r>
              <w:rPr>
                <w:rFonts w:ascii="Times New Roman" w:eastAsia="Times New Roman" w:hAnsi="Times New Roman"/>
                <w:b/>
              </w:rPr>
              <w:t>е</w:t>
            </w:r>
            <w:r w:rsidRPr="00013F37">
              <w:rPr>
                <w:rFonts w:ascii="Times New Roman" w:eastAsia="Times New Roman" w:hAnsi="Times New Roman"/>
                <w:b/>
              </w:rPr>
              <w:t xml:space="preserve"> с</w:t>
            </w:r>
            <w:r>
              <w:rPr>
                <w:rFonts w:ascii="Times New Roman" w:eastAsia="Times New Roman" w:hAnsi="Times New Roman"/>
                <w:b/>
              </w:rPr>
              <w:t>о</w:t>
            </w:r>
            <w:r w:rsidRPr="00013F37">
              <w:rPr>
                <w:rFonts w:ascii="Times New Roman" w:eastAsia="Times New Roman" w:hAnsi="Times New Roman"/>
                <w:b/>
              </w:rPr>
              <w:t xml:space="preserve"> среднеобластной</w:t>
            </w:r>
          </w:p>
        </w:tc>
        <w:tc>
          <w:tcPr>
            <w:tcW w:w="215"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2</w:t>
            </w:r>
          </w:p>
        </w:tc>
        <w:tc>
          <w:tcPr>
            <w:tcW w:w="214"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w:t>
            </w:r>
          </w:p>
        </w:tc>
        <w:tc>
          <w:tcPr>
            <w:tcW w:w="252"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3</w:t>
            </w:r>
          </w:p>
        </w:tc>
        <w:tc>
          <w:tcPr>
            <w:tcW w:w="268"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w:t>
            </w:r>
          </w:p>
        </w:tc>
        <w:tc>
          <w:tcPr>
            <w:tcW w:w="217"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4</w:t>
            </w:r>
          </w:p>
        </w:tc>
        <w:tc>
          <w:tcPr>
            <w:tcW w:w="268"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w:t>
            </w:r>
          </w:p>
        </w:tc>
        <w:tc>
          <w:tcPr>
            <w:tcW w:w="203"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5</w:t>
            </w:r>
          </w:p>
        </w:tc>
        <w:tc>
          <w:tcPr>
            <w:tcW w:w="246" w:type="pct"/>
            <w:tcBorders>
              <w:top w:val="single" w:sz="4" w:space="0" w:color="auto"/>
              <w:left w:val="nil"/>
              <w:bottom w:val="single" w:sz="4" w:space="0" w:color="auto"/>
              <w:right w:val="single" w:sz="4" w:space="0" w:color="000000"/>
            </w:tcBorders>
            <w:shd w:val="clear" w:color="auto" w:fill="auto"/>
            <w:vAlign w:val="center"/>
          </w:tcPr>
          <w:p w:rsidR="00CD5530" w:rsidRPr="00013F37" w:rsidRDefault="00CD5530" w:rsidP="00CD5530">
            <w:pPr>
              <w:ind w:left="-57" w:right="-57"/>
              <w:jc w:val="center"/>
              <w:rPr>
                <w:rFonts w:ascii="Times New Roman" w:eastAsia="Times New Roman" w:hAnsi="Times New Roman"/>
                <w:b/>
              </w:rPr>
            </w:pPr>
            <w:r w:rsidRPr="00013F37">
              <w:rPr>
                <w:rFonts w:ascii="Times New Roman" w:eastAsia="Times New Roman" w:hAnsi="Times New Roman"/>
                <w:b/>
              </w:rPr>
              <w:t>%</w:t>
            </w:r>
          </w:p>
        </w:tc>
      </w:tr>
      <w:tr w:rsidR="00CD5530" w:rsidRPr="00A560E3" w:rsidTr="00CD5530">
        <w:trPr>
          <w:trHeight w:val="283"/>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651"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Ермишинский</w:t>
            </w:r>
          </w:p>
        </w:tc>
        <w:tc>
          <w:tcPr>
            <w:tcW w:w="296"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w:t>
            </w:r>
          </w:p>
        </w:tc>
        <w:tc>
          <w:tcPr>
            <w:tcW w:w="252"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9,3</w:t>
            </w:r>
          </w:p>
        </w:tc>
        <w:tc>
          <w:tcPr>
            <w:tcW w:w="669"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-0,8</w:t>
            </w:r>
          </w:p>
        </w:tc>
        <w:tc>
          <w:tcPr>
            <w:tcW w:w="288"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3,0</w:t>
            </w:r>
          </w:p>
        </w:tc>
        <w:tc>
          <w:tcPr>
            <w:tcW w:w="638"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100</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03"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r>
      <w:tr w:rsidR="00CD5530" w:rsidRPr="00A560E3" w:rsidTr="00CD5530">
        <w:trPr>
          <w:trHeight w:val="283"/>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651"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Захаровский</w:t>
            </w:r>
          </w:p>
        </w:tc>
        <w:tc>
          <w:tcPr>
            <w:tcW w:w="296"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52"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9,0</w:t>
            </w:r>
          </w:p>
        </w:tc>
        <w:tc>
          <w:tcPr>
            <w:tcW w:w="669"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-1,1</w:t>
            </w:r>
          </w:p>
        </w:tc>
        <w:tc>
          <w:tcPr>
            <w:tcW w:w="288"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3,0</w:t>
            </w:r>
          </w:p>
        </w:tc>
        <w:tc>
          <w:tcPr>
            <w:tcW w:w="638"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100</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03"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w:t>
            </w:r>
          </w:p>
        </w:tc>
        <w:tc>
          <w:tcPr>
            <w:tcW w:w="651"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Кадомский</w:t>
            </w:r>
          </w:p>
        </w:tc>
        <w:tc>
          <w:tcPr>
            <w:tcW w:w="296"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5</w:t>
            </w:r>
          </w:p>
        </w:tc>
        <w:tc>
          <w:tcPr>
            <w:tcW w:w="252"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10,0</w:t>
            </w:r>
          </w:p>
        </w:tc>
        <w:tc>
          <w:tcPr>
            <w:tcW w:w="669"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-0,1</w:t>
            </w:r>
          </w:p>
        </w:tc>
        <w:tc>
          <w:tcPr>
            <w:tcW w:w="288"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3,2</w:t>
            </w:r>
          </w:p>
        </w:tc>
        <w:tc>
          <w:tcPr>
            <w:tcW w:w="638" w:type="pct"/>
            <w:tcBorders>
              <w:top w:val="single" w:sz="4" w:space="0" w:color="auto"/>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-0,2</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4</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80</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20</w:t>
            </w:r>
          </w:p>
        </w:tc>
        <w:tc>
          <w:tcPr>
            <w:tcW w:w="203"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4</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Касимовский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52"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13,5</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3,4</w:t>
            </w:r>
          </w:p>
        </w:tc>
        <w:tc>
          <w:tcPr>
            <w:tcW w:w="288"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4,5</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1,1</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50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50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5</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Клепиковский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12</w:t>
            </w:r>
          </w:p>
        </w:tc>
        <w:tc>
          <w:tcPr>
            <w:tcW w:w="252"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11,6</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1,5</w:t>
            </w:r>
          </w:p>
        </w:tc>
        <w:tc>
          <w:tcPr>
            <w:tcW w:w="288"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3,8</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4</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33</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58</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8</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6</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Кораблинский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18</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8,1</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-2,0</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3,0</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18</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Милославский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10,0</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-0,1</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3,2</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-0,2</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8</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80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8</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Пронский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28</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10,8</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-0,7</w:t>
            </w:r>
          </w:p>
        </w:tc>
        <w:tc>
          <w:tcPr>
            <w:tcW w:w="288"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3,5</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0,1</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14</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50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14</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50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Путятинский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8,7</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-1,4</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3,0</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Рыбновский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26</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7,6</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-2,5</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3,0</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25</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96</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4</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11</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Рязанский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19</w:t>
            </w:r>
          </w:p>
        </w:tc>
        <w:tc>
          <w:tcPr>
            <w:tcW w:w="252"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13,8</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3,7</w:t>
            </w:r>
          </w:p>
        </w:tc>
        <w:tc>
          <w:tcPr>
            <w:tcW w:w="288"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4,3</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0,9</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14</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74</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5</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26</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12</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Сапожковский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9,7</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3,0</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13</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Сараевский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8,1</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-2,0</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3,2</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-0,2</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78</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22</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14</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Сасовский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16</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9,2</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-0,9</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3,1</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-0,3</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15</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94</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6</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15</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Скопинский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8,5</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-1,6</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3,0</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16</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Спасский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6</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9,8</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-0,3</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3,3</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-0,1</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4</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67</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33</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17</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Старожиловский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9,4</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-0,7</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3,3</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-0,1</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5</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71</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29</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18</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Ухоловский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10,5</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-0,4</w:t>
            </w:r>
          </w:p>
        </w:tc>
        <w:tc>
          <w:tcPr>
            <w:tcW w:w="288"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3,5</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0,1</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50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50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19</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Чучковский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52"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13,0</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2,9</w:t>
            </w:r>
          </w:p>
        </w:tc>
        <w:tc>
          <w:tcPr>
            <w:tcW w:w="288"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4,0</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0,6</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20</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Шацкий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4</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9,8</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-0,3</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3,3</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-0,1</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75</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25</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21</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Шиловский</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17</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9,9</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-0,2</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3,1</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-0,3</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16</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94</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6</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22</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город Касимов</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4</w:t>
            </w:r>
          </w:p>
        </w:tc>
        <w:tc>
          <w:tcPr>
            <w:tcW w:w="252"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12,8</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2,7</w:t>
            </w:r>
          </w:p>
        </w:tc>
        <w:tc>
          <w:tcPr>
            <w:tcW w:w="288"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4,0</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0,6</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25</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50</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25</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23</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город Сасово</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13</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10,3</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0,2</w:t>
            </w:r>
          </w:p>
        </w:tc>
        <w:tc>
          <w:tcPr>
            <w:tcW w:w="288"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3,5</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0,1</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8</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62</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4</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31</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8</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24</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город Скопин</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20</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10,8</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0,7</w:t>
            </w:r>
          </w:p>
        </w:tc>
        <w:tc>
          <w:tcPr>
            <w:tcW w:w="288" w:type="pct"/>
            <w:tcBorders>
              <w:top w:val="nil"/>
              <w:left w:val="nil"/>
              <w:bottom w:val="single" w:sz="4" w:space="0" w:color="auto"/>
              <w:right w:val="single" w:sz="4" w:space="0" w:color="auto"/>
            </w:tcBorders>
            <w:shd w:val="clear" w:color="auto" w:fill="auto"/>
            <w:vAlign w:val="bottom"/>
            <w:hideMark/>
          </w:tcPr>
          <w:p w:rsidR="00CD5530" w:rsidRPr="00742316" w:rsidRDefault="00CD5530" w:rsidP="00CD5530">
            <w:pPr>
              <w:jc w:val="center"/>
              <w:rPr>
                <w:rFonts w:ascii="Times New Roman" w:eastAsia="Times New Roman" w:hAnsi="Times New Roman"/>
                <w:color w:val="0D0D0D" w:themeColor="text1" w:themeTint="F2"/>
              </w:rPr>
            </w:pPr>
            <w:r w:rsidRPr="00742316">
              <w:rPr>
                <w:rFonts w:ascii="Times New Roman" w:eastAsia="Times New Roman" w:hAnsi="Times New Roman"/>
                <w:color w:val="0D0D0D" w:themeColor="text1" w:themeTint="F2"/>
              </w:rPr>
              <w:t>3,7</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0,3</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45</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45</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25</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город Рязань</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338</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7,6</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-2,5</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3,2</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-0,2</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1</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272</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80</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48</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14</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15</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4</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26</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rPr>
            </w:pPr>
            <w:r w:rsidRPr="00A560E3">
              <w:rPr>
                <w:rFonts w:ascii="Times New Roman" w:eastAsia="Times New Roman" w:hAnsi="Times New Roman"/>
              </w:rPr>
              <w:t xml:space="preserve">Негос. </w:t>
            </w:r>
            <w:r>
              <w:rPr>
                <w:rFonts w:ascii="Times New Roman" w:eastAsia="Times New Roman" w:hAnsi="Times New Roman"/>
              </w:rPr>
              <w:t>и</w:t>
            </w:r>
            <w:r w:rsidRPr="00A560E3">
              <w:rPr>
                <w:rFonts w:ascii="Times New Roman" w:eastAsia="Times New Roman" w:hAnsi="Times New Roman"/>
              </w:rPr>
              <w:t xml:space="preserve"> обл. О</w:t>
            </w:r>
            <w:r>
              <w:rPr>
                <w:rFonts w:ascii="Times New Roman" w:eastAsia="Times New Roman" w:hAnsi="Times New Roman"/>
              </w:rPr>
              <w:t>О</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87</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9,6</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-0,5</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3,3</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-0,1</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63</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72</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24</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28</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sidRPr="00A560E3">
              <w:rPr>
                <w:rFonts w:ascii="Times New Roman" w:eastAsia="Times New Roman" w:hAnsi="Times New Roman"/>
              </w:rPr>
              <w:t>0</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rPr>
            </w:pPr>
            <w:r>
              <w:rPr>
                <w:rFonts w:ascii="Times New Roman" w:eastAsia="Times New Roman" w:hAnsi="Times New Roman"/>
              </w:rPr>
              <w:t>0</w:t>
            </w:r>
          </w:p>
        </w:tc>
      </w:tr>
      <w:tr w:rsidR="00CD5530" w:rsidRPr="00A560E3" w:rsidTr="00CD5530">
        <w:trPr>
          <w:trHeight w:val="283"/>
          <w:jc w:val="center"/>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b/>
              </w:rPr>
            </w:pPr>
            <w:r w:rsidRPr="00A560E3">
              <w:rPr>
                <w:rFonts w:ascii="Times New Roman" w:eastAsia="Times New Roman" w:hAnsi="Times New Roman"/>
                <w:b/>
              </w:rPr>
              <w:t> </w:t>
            </w:r>
          </w:p>
        </w:tc>
        <w:tc>
          <w:tcPr>
            <w:tcW w:w="651"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rPr>
                <w:rFonts w:ascii="Times New Roman" w:eastAsia="Times New Roman" w:hAnsi="Times New Roman"/>
                <w:b/>
              </w:rPr>
            </w:pPr>
            <w:r w:rsidRPr="00A560E3">
              <w:rPr>
                <w:rFonts w:ascii="Times New Roman" w:eastAsia="Times New Roman" w:hAnsi="Times New Roman"/>
                <w:b/>
              </w:rPr>
              <w:t>ИТОГО</w:t>
            </w:r>
          </w:p>
        </w:tc>
        <w:tc>
          <w:tcPr>
            <w:tcW w:w="296"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660</w:t>
            </w:r>
          </w:p>
        </w:tc>
        <w:tc>
          <w:tcPr>
            <w:tcW w:w="252"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10,1</w:t>
            </w:r>
          </w:p>
        </w:tc>
        <w:tc>
          <w:tcPr>
            <w:tcW w:w="669"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 </w:t>
            </w:r>
          </w:p>
        </w:tc>
        <w:tc>
          <w:tcPr>
            <w:tcW w:w="28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3,4</w:t>
            </w:r>
          </w:p>
        </w:tc>
        <w:tc>
          <w:tcPr>
            <w:tcW w:w="638" w:type="pct"/>
            <w:tcBorders>
              <w:top w:val="nil"/>
              <w:left w:val="nil"/>
              <w:bottom w:val="single" w:sz="4" w:space="0" w:color="auto"/>
              <w:right w:val="single" w:sz="4" w:space="0" w:color="auto"/>
            </w:tcBorders>
            <w:shd w:val="clear" w:color="auto" w:fill="auto"/>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 </w:t>
            </w:r>
          </w:p>
        </w:tc>
        <w:tc>
          <w:tcPr>
            <w:tcW w:w="215"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3</w:t>
            </w:r>
          </w:p>
        </w:tc>
        <w:tc>
          <w:tcPr>
            <w:tcW w:w="214"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0,5</w:t>
            </w:r>
          </w:p>
        </w:tc>
        <w:tc>
          <w:tcPr>
            <w:tcW w:w="252"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493</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74,7</w:t>
            </w:r>
          </w:p>
        </w:tc>
        <w:tc>
          <w:tcPr>
            <w:tcW w:w="217"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137</w:t>
            </w:r>
          </w:p>
        </w:tc>
        <w:tc>
          <w:tcPr>
            <w:tcW w:w="268"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20,8</w:t>
            </w:r>
          </w:p>
        </w:tc>
        <w:tc>
          <w:tcPr>
            <w:tcW w:w="203"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27</w:t>
            </w:r>
          </w:p>
        </w:tc>
        <w:tc>
          <w:tcPr>
            <w:tcW w:w="246" w:type="pct"/>
            <w:tcBorders>
              <w:top w:val="nil"/>
              <w:left w:val="nil"/>
              <w:bottom w:val="single" w:sz="4" w:space="0" w:color="auto"/>
              <w:right w:val="single" w:sz="4" w:space="0" w:color="auto"/>
            </w:tcBorders>
            <w:shd w:val="clear" w:color="auto" w:fill="auto"/>
            <w:noWrap/>
            <w:vAlign w:val="bottom"/>
            <w:hideMark/>
          </w:tcPr>
          <w:p w:rsidR="00CD5530" w:rsidRPr="00A560E3" w:rsidRDefault="00CD5530" w:rsidP="00CD5530">
            <w:pPr>
              <w:jc w:val="center"/>
              <w:rPr>
                <w:rFonts w:ascii="Times New Roman" w:eastAsia="Times New Roman" w:hAnsi="Times New Roman"/>
                <w:b/>
              </w:rPr>
            </w:pPr>
            <w:r w:rsidRPr="00A560E3">
              <w:rPr>
                <w:rFonts w:ascii="Times New Roman" w:eastAsia="Times New Roman" w:hAnsi="Times New Roman"/>
                <w:b/>
              </w:rPr>
              <w:t>4,1</w:t>
            </w:r>
          </w:p>
        </w:tc>
      </w:tr>
    </w:tbl>
    <w:p w:rsidR="00CD5530" w:rsidRDefault="00CD5530" w:rsidP="00CD5530">
      <w:pPr>
        <w:jc w:val="center"/>
        <w:rPr>
          <w:rFonts w:ascii="Times New Roman" w:hAnsi="Times New Roman"/>
          <w:i/>
          <w:sz w:val="28"/>
          <w:szCs w:val="28"/>
        </w:rPr>
        <w:sectPr w:rsidR="00CD5530" w:rsidSect="00CD5530">
          <w:pgSz w:w="16838" w:h="11906" w:orient="landscape"/>
          <w:pgMar w:top="1418" w:right="1418" w:bottom="1418" w:left="1418" w:header="709" w:footer="709" w:gutter="0"/>
          <w:cols w:space="708"/>
          <w:docGrid w:linePitch="360"/>
        </w:sectPr>
      </w:pPr>
    </w:p>
    <w:p w:rsidR="00CD5530" w:rsidRDefault="00CD5530" w:rsidP="00CD5530">
      <w:pPr>
        <w:tabs>
          <w:tab w:val="left" w:pos="709"/>
        </w:tabs>
        <w:jc w:val="both"/>
        <w:rPr>
          <w:rFonts w:ascii="Times New Roman" w:hAnsi="Times New Roman"/>
          <w:sz w:val="28"/>
          <w:szCs w:val="28"/>
        </w:rPr>
      </w:pPr>
      <w:r w:rsidRPr="00BD2C65">
        <w:rPr>
          <w:rFonts w:ascii="Times New Roman" w:hAnsi="Times New Roman"/>
          <w:sz w:val="28"/>
          <w:szCs w:val="28"/>
        </w:rPr>
        <w:lastRenderedPageBreak/>
        <w:tab/>
        <w:t>В 2015 году по сравнению с 2014 годом увеличилось качество знаний до 24,9% с 18,8%</w:t>
      </w:r>
      <w:r>
        <w:rPr>
          <w:rFonts w:ascii="Times New Roman" w:hAnsi="Times New Roman"/>
          <w:sz w:val="28"/>
          <w:szCs w:val="28"/>
        </w:rPr>
        <w:t>,</w:t>
      </w:r>
      <w:r w:rsidRPr="00BD2C65">
        <w:rPr>
          <w:rFonts w:ascii="Times New Roman" w:hAnsi="Times New Roman"/>
          <w:sz w:val="28"/>
          <w:szCs w:val="28"/>
        </w:rPr>
        <w:t xml:space="preserve"> и уменьшился процент неудовлетворительных результатов </w:t>
      </w:r>
      <w:r w:rsidR="009C46EB">
        <w:rPr>
          <w:rFonts w:ascii="Times New Roman" w:hAnsi="Times New Roman"/>
          <w:sz w:val="28"/>
          <w:szCs w:val="28"/>
        </w:rPr>
        <w:t xml:space="preserve">      </w:t>
      </w:r>
      <w:r w:rsidRPr="00BD2C65">
        <w:rPr>
          <w:rFonts w:ascii="Times New Roman" w:hAnsi="Times New Roman"/>
          <w:sz w:val="28"/>
          <w:szCs w:val="28"/>
        </w:rPr>
        <w:t>с 3 до 0,5</w:t>
      </w:r>
      <w:r w:rsidRPr="0091297C">
        <w:rPr>
          <w:rFonts w:ascii="Times New Roman" w:hAnsi="Times New Roman"/>
          <w:sz w:val="28"/>
          <w:szCs w:val="28"/>
        </w:rPr>
        <w:t>.</w:t>
      </w:r>
    </w:p>
    <w:p w:rsidR="00CD5530" w:rsidRDefault="00CD5530" w:rsidP="00CD5530">
      <w:pPr>
        <w:tabs>
          <w:tab w:val="left" w:pos="709"/>
        </w:tabs>
        <w:jc w:val="center"/>
        <w:rPr>
          <w:rFonts w:ascii="Times New Roman" w:hAnsi="Times New Roman"/>
          <w:b/>
          <w:sz w:val="28"/>
          <w:szCs w:val="28"/>
        </w:rPr>
      </w:pPr>
    </w:p>
    <w:p w:rsidR="00CD5530" w:rsidRDefault="00CD5530" w:rsidP="00CD5530">
      <w:pPr>
        <w:tabs>
          <w:tab w:val="left" w:pos="709"/>
        </w:tabs>
        <w:jc w:val="center"/>
        <w:rPr>
          <w:rFonts w:ascii="Times New Roman" w:hAnsi="Times New Roman"/>
          <w:b/>
          <w:sz w:val="28"/>
          <w:szCs w:val="28"/>
        </w:rPr>
      </w:pPr>
      <w:r w:rsidRPr="00BD2C65">
        <w:rPr>
          <w:rFonts w:ascii="Times New Roman" w:hAnsi="Times New Roman"/>
          <w:b/>
          <w:sz w:val="28"/>
          <w:szCs w:val="28"/>
        </w:rPr>
        <w:t>Сравнительная таблица результатов по русскому языку за 3 года, %</w:t>
      </w:r>
    </w:p>
    <w:p w:rsidR="00CD5530" w:rsidRPr="00B224B4" w:rsidRDefault="00CD5530" w:rsidP="00CD5530">
      <w:pPr>
        <w:tabs>
          <w:tab w:val="left" w:pos="709"/>
        </w:tabs>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4"/>
        <w:gridCol w:w="1947"/>
        <w:gridCol w:w="1947"/>
        <w:gridCol w:w="1947"/>
      </w:tblGrid>
      <w:tr w:rsidR="00CD5530" w:rsidRPr="0091297C" w:rsidTr="00CD5530">
        <w:trPr>
          <w:trHeight w:val="441"/>
          <w:jc w:val="center"/>
        </w:trPr>
        <w:tc>
          <w:tcPr>
            <w:tcW w:w="1574" w:type="dxa"/>
            <w:shd w:val="clear" w:color="auto" w:fill="FFFFFF"/>
            <w:vAlign w:val="center"/>
          </w:tcPr>
          <w:p w:rsidR="00CD5530" w:rsidRPr="0091297C" w:rsidRDefault="00CD5530" w:rsidP="00CD5530">
            <w:pPr>
              <w:jc w:val="center"/>
              <w:rPr>
                <w:rFonts w:ascii="Times New Roman" w:hAnsi="Times New Roman"/>
                <w:b/>
                <w:bCs/>
                <w:sz w:val="28"/>
                <w:szCs w:val="28"/>
              </w:rPr>
            </w:pPr>
            <w:r w:rsidRPr="0091297C">
              <w:rPr>
                <w:rFonts w:ascii="Times New Roman" w:hAnsi="Times New Roman"/>
                <w:b/>
                <w:sz w:val="28"/>
                <w:szCs w:val="28"/>
              </w:rPr>
              <w:t>Отметка</w:t>
            </w:r>
          </w:p>
        </w:tc>
        <w:tc>
          <w:tcPr>
            <w:tcW w:w="1947" w:type="dxa"/>
            <w:shd w:val="clear" w:color="auto" w:fill="FFFFFF"/>
            <w:vAlign w:val="center"/>
          </w:tcPr>
          <w:p w:rsidR="00CD5530" w:rsidRPr="0091297C" w:rsidRDefault="00CD5530" w:rsidP="00CD5530">
            <w:pPr>
              <w:jc w:val="center"/>
              <w:rPr>
                <w:rFonts w:ascii="Times New Roman" w:hAnsi="Times New Roman"/>
                <w:b/>
                <w:sz w:val="28"/>
                <w:szCs w:val="28"/>
              </w:rPr>
            </w:pPr>
            <w:r w:rsidRPr="0091297C">
              <w:rPr>
                <w:rFonts w:ascii="Times New Roman" w:hAnsi="Times New Roman"/>
                <w:b/>
                <w:sz w:val="28"/>
                <w:szCs w:val="28"/>
              </w:rPr>
              <w:t>2013 г.</w:t>
            </w:r>
          </w:p>
        </w:tc>
        <w:tc>
          <w:tcPr>
            <w:tcW w:w="1947" w:type="dxa"/>
            <w:shd w:val="clear" w:color="auto" w:fill="FFFFFF"/>
            <w:vAlign w:val="center"/>
          </w:tcPr>
          <w:p w:rsidR="00CD5530" w:rsidRPr="0091297C" w:rsidRDefault="00CD5530" w:rsidP="00CD5530">
            <w:pPr>
              <w:jc w:val="center"/>
              <w:rPr>
                <w:rFonts w:ascii="Times New Roman" w:hAnsi="Times New Roman"/>
                <w:b/>
                <w:sz w:val="28"/>
                <w:szCs w:val="28"/>
              </w:rPr>
            </w:pPr>
            <w:r w:rsidRPr="0091297C">
              <w:rPr>
                <w:rFonts w:ascii="Times New Roman" w:hAnsi="Times New Roman"/>
                <w:b/>
                <w:sz w:val="28"/>
                <w:szCs w:val="28"/>
              </w:rPr>
              <w:t>2014 г.</w:t>
            </w:r>
          </w:p>
        </w:tc>
        <w:tc>
          <w:tcPr>
            <w:tcW w:w="1947" w:type="dxa"/>
            <w:shd w:val="clear" w:color="auto" w:fill="FFFFFF"/>
            <w:vAlign w:val="center"/>
          </w:tcPr>
          <w:p w:rsidR="00CD5530" w:rsidRPr="0091297C" w:rsidRDefault="00CD5530" w:rsidP="00CD5530">
            <w:pPr>
              <w:jc w:val="center"/>
              <w:rPr>
                <w:rFonts w:ascii="Times New Roman" w:hAnsi="Times New Roman"/>
                <w:b/>
                <w:bCs/>
                <w:sz w:val="28"/>
                <w:szCs w:val="28"/>
              </w:rPr>
            </w:pPr>
            <w:r w:rsidRPr="0091297C">
              <w:rPr>
                <w:rFonts w:ascii="Times New Roman" w:hAnsi="Times New Roman"/>
                <w:b/>
                <w:bCs/>
                <w:sz w:val="28"/>
                <w:szCs w:val="28"/>
              </w:rPr>
              <w:t>2015 г.</w:t>
            </w:r>
          </w:p>
        </w:tc>
      </w:tr>
      <w:tr w:rsidR="00CD5530" w:rsidRPr="0091297C" w:rsidTr="00CD5530">
        <w:trPr>
          <w:trHeight w:val="441"/>
          <w:jc w:val="center"/>
        </w:trPr>
        <w:tc>
          <w:tcPr>
            <w:tcW w:w="1574" w:type="dxa"/>
            <w:vAlign w:val="center"/>
          </w:tcPr>
          <w:p w:rsidR="00CD5530" w:rsidRPr="0091297C" w:rsidRDefault="00CD5530" w:rsidP="00CD5530">
            <w:pPr>
              <w:jc w:val="center"/>
              <w:rPr>
                <w:rFonts w:ascii="Times New Roman" w:hAnsi="Times New Roman"/>
                <w:b/>
                <w:bCs/>
                <w:sz w:val="28"/>
                <w:szCs w:val="28"/>
              </w:rPr>
            </w:pPr>
            <w:r w:rsidRPr="0091297C">
              <w:rPr>
                <w:rFonts w:ascii="Times New Roman" w:hAnsi="Times New Roman"/>
                <w:b/>
                <w:sz w:val="28"/>
                <w:szCs w:val="28"/>
              </w:rPr>
              <w:t>«5»</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2,1%</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2,5%</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4,1%</w:t>
            </w:r>
          </w:p>
        </w:tc>
      </w:tr>
      <w:tr w:rsidR="00CD5530" w:rsidRPr="0091297C" w:rsidTr="00CD5530">
        <w:trPr>
          <w:trHeight w:val="441"/>
          <w:jc w:val="center"/>
        </w:trPr>
        <w:tc>
          <w:tcPr>
            <w:tcW w:w="1574" w:type="dxa"/>
            <w:vAlign w:val="center"/>
          </w:tcPr>
          <w:p w:rsidR="00CD5530" w:rsidRPr="0091297C" w:rsidRDefault="00CD5530" w:rsidP="00CD5530">
            <w:pPr>
              <w:jc w:val="center"/>
              <w:rPr>
                <w:rFonts w:ascii="Times New Roman" w:hAnsi="Times New Roman"/>
                <w:b/>
                <w:bCs/>
                <w:sz w:val="28"/>
                <w:szCs w:val="28"/>
              </w:rPr>
            </w:pPr>
            <w:r w:rsidRPr="0091297C">
              <w:rPr>
                <w:rFonts w:ascii="Times New Roman" w:hAnsi="Times New Roman"/>
                <w:b/>
                <w:sz w:val="28"/>
                <w:szCs w:val="28"/>
              </w:rPr>
              <w:t>«4»</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31,6%</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16,3%</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20,8%</w:t>
            </w:r>
          </w:p>
        </w:tc>
      </w:tr>
      <w:tr w:rsidR="00CD5530" w:rsidRPr="0091297C" w:rsidTr="00CD5530">
        <w:trPr>
          <w:trHeight w:val="441"/>
          <w:jc w:val="center"/>
        </w:trPr>
        <w:tc>
          <w:tcPr>
            <w:tcW w:w="1574" w:type="dxa"/>
            <w:vAlign w:val="center"/>
          </w:tcPr>
          <w:p w:rsidR="00CD5530" w:rsidRPr="0091297C" w:rsidRDefault="00CD5530" w:rsidP="00CD5530">
            <w:pPr>
              <w:jc w:val="center"/>
              <w:rPr>
                <w:rFonts w:ascii="Times New Roman" w:hAnsi="Times New Roman"/>
                <w:b/>
                <w:bCs/>
                <w:sz w:val="28"/>
                <w:szCs w:val="28"/>
              </w:rPr>
            </w:pPr>
            <w:r w:rsidRPr="0091297C">
              <w:rPr>
                <w:rFonts w:ascii="Times New Roman" w:hAnsi="Times New Roman"/>
                <w:b/>
                <w:sz w:val="28"/>
                <w:szCs w:val="28"/>
              </w:rPr>
              <w:t>«3»</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66,3</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78,1%</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74,7%</w:t>
            </w:r>
          </w:p>
        </w:tc>
      </w:tr>
      <w:tr w:rsidR="00CD5530" w:rsidRPr="0091297C" w:rsidTr="00CD5530">
        <w:trPr>
          <w:trHeight w:val="441"/>
          <w:jc w:val="center"/>
        </w:trPr>
        <w:tc>
          <w:tcPr>
            <w:tcW w:w="1574" w:type="dxa"/>
            <w:vAlign w:val="center"/>
          </w:tcPr>
          <w:p w:rsidR="00CD5530" w:rsidRPr="0091297C" w:rsidRDefault="00CD5530" w:rsidP="00CD5530">
            <w:pPr>
              <w:jc w:val="center"/>
              <w:rPr>
                <w:rFonts w:ascii="Times New Roman" w:hAnsi="Times New Roman"/>
                <w:b/>
                <w:bCs/>
                <w:sz w:val="28"/>
                <w:szCs w:val="28"/>
              </w:rPr>
            </w:pPr>
            <w:r w:rsidRPr="0091297C">
              <w:rPr>
                <w:rFonts w:ascii="Times New Roman" w:hAnsi="Times New Roman"/>
                <w:b/>
                <w:sz w:val="28"/>
                <w:szCs w:val="28"/>
              </w:rPr>
              <w:t>«2»</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0 %</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3,0%</w:t>
            </w:r>
          </w:p>
        </w:tc>
        <w:tc>
          <w:tcPr>
            <w:tcW w:w="1947" w:type="dxa"/>
            <w:vAlign w:val="center"/>
          </w:tcPr>
          <w:p w:rsidR="00CD5530" w:rsidRPr="00B224B4" w:rsidRDefault="00CD5530" w:rsidP="00CD5530">
            <w:pPr>
              <w:jc w:val="center"/>
              <w:rPr>
                <w:rFonts w:ascii="Times New Roman" w:hAnsi="Times New Roman"/>
                <w:sz w:val="28"/>
                <w:szCs w:val="28"/>
              </w:rPr>
            </w:pPr>
            <w:r w:rsidRPr="00B224B4">
              <w:rPr>
                <w:rFonts w:ascii="Times New Roman" w:hAnsi="Times New Roman"/>
                <w:sz w:val="28"/>
                <w:szCs w:val="28"/>
              </w:rPr>
              <w:t>0,5%</w:t>
            </w:r>
          </w:p>
        </w:tc>
      </w:tr>
    </w:tbl>
    <w:p w:rsidR="00CD5530" w:rsidRDefault="00CD5530" w:rsidP="00CD5530">
      <w:pPr>
        <w:ind w:firstLine="567"/>
        <w:jc w:val="both"/>
        <w:rPr>
          <w:rFonts w:ascii="Times New Roman" w:hAnsi="Times New Roman"/>
          <w:sz w:val="28"/>
          <w:szCs w:val="28"/>
        </w:rPr>
      </w:pPr>
    </w:p>
    <w:p w:rsidR="00CD5530" w:rsidRPr="00AC474C" w:rsidRDefault="00CD5530" w:rsidP="00CD5530">
      <w:pPr>
        <w:ind w:left="766"/>
        <w:rPr>
          <w:rFonts w:ascii="Times New Roman" w:eastAsia="Times New Roman" w:hAnsi="Times New Roman"/>
          <w:kern w:val="1"/>
          <w:sz w:val="28"/>
          <w:szCs w:val="20"/>
          <w:lang w:eastAsia="hi-IN" w:bidi="hi-IN"/>
        </w:rPr>
      </w:pPr>
    </w:p>
    <w:p w:rsidR="00CD5530" w:rsidRPr="00AC474C" w:rsidRDefault="00CD5530" w:rsidP="00CD5530">
      <w:pPr>
        <w:ind w:left="766"/>
        <w:rPr>
          <w:rFonts w:ascii="Times New Roman" w:eastAsia="Times New Roman" w:hAnsi="Times New Roman"/>
          <w:kern w:val="1"/>
          <w:sz w:val="28"/>
          <w:szCs w:val="20"/>
          <w:lang w:eastAsia="hi-IN" w:bidi="hi-IN"/>
        </w:rPr>
      </w:pPr>
    </w:p>
    <w:p w:rsidR="00CD5530" w:rsidRDefault="00CD5530" w:rsidP="00CD5530"/>
    <w:p w:rsidR="00CD5530" w:rsidRPr="00312E93" w:rsidRDefault="00CD5530" w:rsidP="00CD5530">
      <w:pPr>
        <w:ind w:firstLine="567"/>
        <w:rPr>
          <w:szCs w:val="28"/>
        </w:rPr>
      </w:pPr>
    </w:p>
    <w:p w:rsidR="00CD5530" w:rsidRPr="0013085B" w:rsidRDefault="00CD5530" w:rsidP="00CD5530">
      <w:pPr>
        <w:jc w:val="both"/>
        <w:rPr>
          <w:sz w:val="28"/>
          <w:szCs w:val="28"/>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Default="00CD5530" w:rsidP="00CD5530">
      <w:pPr>
        <w:spacing w:after="160" w:line="259" w:lineRule="auto"/>
        <w:jc w:val="center"/>
        <w:rPr>
          <w:rFonts w:ascii="Times New Roman" w:eastAsia="Times New Roman" w:hAnsi="Times New Roman"/>
          <w:b/>
          <w:kern w:val="1"/>
          <w:sz w:val="28"/>
          <w:szCs w:val="20"/>
          <w:lang w:eastAsia="hi-IN" w:bidi="hi-IN"/>
        </w:rPr>
      </w:pPr>
    </w:p>
    <w:p w:rsidR="00CD5530" w:rsidRPr="00CD5530" w:rsidRDefault="00CD5530">
      <w:pPr>
        <w:rPr>
          <w:rFonts w:ascii="Times New Roman" w:hAnsi="Times New Roman" w:cs="Times New Roman"/>
          <w:bCs/>
          <w:caps/>
          <w:sz w:val="28"/>
          <w:szCs w:val="28"/>
        </w:rPr>
      </w:pPr>
    </w:p>
    <w:p w:rsidR="00CD5530" w:rsidRDefault="00CD5530">
      <w:pPr>
        <w:rPr>
          <w:rFonts w:ascii="Times New Roman" w:eastAsia="Times New Roman" w:hAnsi="Times New Roman" w:cs="Times New Roman"/>
          <w:b/>
          <w:caps/>
          <w:sz w:val="36"/>
          <w:szCs w:val="32"/>
        </w:rPr>
      </w:pPr>
      <w:r>
        <w:rPr>
          <w:bCs/>
          <w:caps/>
          <w:sz w:val="36"/>
          <w:szCs w:val="32"/>
        </w:rPr>
        <w:br w:type="page"/>
      </w:r>
    </w:p>
    <w:p w:rsidR="00FF2EDB" w:rsidRPr="00B603A5" w:rsidRDefault="001A2981" w:rsidP="001A2981">
      <w:pPr>
        <w:pStyle w:val="12"/>
        <w:spacing w:before="0" w:after="0"/>
        <w:rPr>
          <w:bCs w:val="0"/>
          <w:caps/>
          <w:sz w:val="36"/>
          <w:szCs w:val="32"/>
        </w:rPr>
      </w:pPr>
      <w:r w:rsidRPr="00B603A5">
        <w:rPr>
          <w:bCs w:val="0"/>
          <w:caps/>
          <w:sz w:val="36"/>
          <w:szCs w:val="32"/>
        </w:rPr>
        <w:lastRenderedPageBreak/>
        <w:t>ЗАКЛЮЧЕНИЕ</w:t>
      </w:r>
    </w:p>
    <w:p w:rsidR="00FF2EDB" w:rsidRPr="00FF2EDB" w:rsidRDefault="00FF2EDB" w:rsidP="00FF2EDB">
      <w:pPr>
        <w:pStyle w:val="12"/>
        <w:spacing w:before="0" w:after="0"/>
        <w:ind w:firstLine="851"/>
        <w:rPr>
          <w:b w:val="0"/>
          <w:bCs w:val="0"/>
          <w:caps/>
          <w:szCs w:val="28"/>
        </w:rPr>
      </w:pPr>
    </w:p>
    <w:p w:rsidR="00303A14" w:rsidRPr="00303A14" w:rsidRDefault="00303A14" w:rsidP="00303A14">
      <w:pPr>
        <w:tabs>
          <w:tab w:val="left" w:pos="-1701"/>
        </w:tabs>
        <w:ind w:firstLine="709"/>
        <w:jc w:val="both"/>
        <w:rPr>
          <w:rFonts w:ascii="Times New Roman" w:hAnsi="Times New Roman" w:cs="Times New Roman"/>
          <w:color w:val="FF0000"/>
          <w:sz w:val="28"/>
          <w:szCs w:val="28"/>
        </w:rPr>
      </w:pPr>
      <w:r w:rsidRPr="00303A14">
        <w:rPr>
          <w:rFonts w:ascii="Times New Roman" w:hAnsi="Times New Roman" w:cs="Times New Roman"/>
          <w:sz w:val="28"/>
          <w:szCs w:val="28"/>
        </w:rPr>
        <w:t>Эффективная организация выпускных экзаменов учащихся 9-х и 11-х (12-х) классов обеспечила возможность полноценного проведения ЕГЭ и ОГЭ в Рязанской области в 2015 году в соответстви</w:t>
      </w:r>
      <w:r w:rsidR="00EB3E65">
        <w:rPr>
          <w:rFonts w:ascii="Times New Roman" w:hAnsi="Times New Roman" w:cs="Times New Roman"/>
          <w:sz w:val="28"/>
          <w:szCs w:val="28"/>
        </w:rPr>
        <w:t>и</w:t>
      </w:r>
      <w:r w:rsidRPr="00303A14">
        <w:rPr>
          <w:rFonts w:ascii="Times New Roman" w:hAnsi="Times New Roman" w:cs="Times New Roman"/>
          <w:sz w:val="28"/>
          <w:szCs w:val="28"/>
        </w:rPr>
        <w:t xml:space="preserve"> с </w:t>
      </w:r>
      <w:r>
        <w:rPr>
          <w:rFonts w:ascii="Times New Roman" w:hAnsi="Times New Roman" w:cs="Times New Roman"/>
          <w:sz w:val="28"/>
          <w:szCs w:val="28"/>
        </w:rPr>
        <w:t xml:space="preserve">разработанными </w:t>
      </w:r>
      <w:r w:rsidRPr="00303A14">
        <w:rPr>
          <w:rFonts w:ascii="Times New Roman" w:hAnsi="Times New Roman" w:cs="Times New Roman"/>
          <w:sz w:val="28"/>
          <w:szCs w:val="28"/>
        </w:rPr>
        <w:t>требованиям</w:t>
      </w:r>
      <w:r>
        <w:rPr>
          <w:rFonts w:ascii="Times New Roman" w:hAnsi="Times New Roman" w:cs="Times New Roman"/>
          <w:sz w:val="28"/>
          <w:szCs w:val="28"/>
        </w:rPr>
        <w:t>и</w:t>
      </w:r>
      <w:r w:rsidRPr="00303A14">
        <w:rPr>
          <w:rFonts w:ascii="Times New Roman" w:hAnsi="Times New Roman" w:cs="Times New Roman"/>
          <w:sz w:val="28"/>
          <w:szCs w:val="28"/>
        </w:rPr>
        <w:t xml:space="preserve"> и рекомендациями.</w:t>
      </w:r>
    </w:p>
    <w:p w:rsidR="00303A14" w:rsidRPr="00303A14" w:rsidRDefault="00303A14" w:rsidP="00303A14">
      <w:pPr>
        <w:tabs>
          <w:tab w:val="left" w:pos="993"/>
        </w:tabs>
        <w:ind w:firstLine="709"/>
        <w:jc w:val="both"/>
        <w:rPr>
          <w:rFonts w:ascii="Times New Roman" w:hAnsi="Times New Roman" w:cs="Times New Roman"/>
          <w:sz w:val="28"/>
          <w:szCs w:val="28"/>
        </w:rPr>
      </w:pPr>
      <w:r w:rsidRPr="00303A14">
        <w:rPr>
          <w:rFonts w:ascii="Times New Roman" w:hAnsi="Times New Roman" w:cs="Times New Roman"/>
          <w:sz w:val="28"/>
          <w:szCs w:val="28"/>
        </w:rPr>
        <w:t>Приведенный в сборнике анализ результатов экзаменов по</w:t>
      </w:r>
      <w:r>
        <w:rPr>
          <w:rFonts w:ascii="Times New Roman" w:hAnsi="Times New Roman" w:cs="Times New Roman"/>
          <w:sz w:val="28"/>
          <w:szCs w:val="28"/>
        </w:rPr>
        <w:t xml:space="preserve"> </w:t>
      </w:r>
      <w:r w:rsidRPr="00303A14">
        <w:rPr>
          <w:rFonts w:ascii="Times New Roman" w:hAnsi="Times New Roman" w:cs="Times New Roman"/>
          <w:sz w:val="28"/>
          <w:szCs w:val="28"/>
        </w:rPr>
        <w:t>обязательным предметам, а также предметам по выбору выпускников 9-х и 11-х классов дает возможность сделать вывод о</w:t>
      </w:r>
      <w:r w:rsidR="00E53228">
        <w:rPr>
          <w:rFonts w:ascii="Times New Roman" w:hAnsi="Times New Roman" w:cs="Times New Roman"/>
          <w:sz w:val="28"/>
          <w:szCs w:val="28"/>
        </w:rPr>
        <w:t>б</w:t>
      </w:r>
      <w:r w:rsidRPr="00303A14">
        <w:rPr>
          <w:rFonts w:ascii="Times New Roman" w:hAnsi="Times New Roman" w:cs="Times New Roman"/>
          <w:sz w:val="28"/>
          <w:szCs w:val="28"/>
        </w:rPr>
        <w:t xml:space="preserve"> </w:t>
      </w:r>
      <w:r w:rsidR="00E53228" w:rsidRPr="00303A14">
        <w:rPr>
          <w:rFonts w:ascii="Times New Roman" w:hAnsi="Times New Roman" w:cs="Times New Roman"/>
          <w:sz w:val="28"/>
          <w:szCs w:val="28"/>
        </w:rPr>
        <w:t>образовательн</w:t>
      </w:r>
      <w:r w:rsidR="00E53228">
        <w:rPr>
          <w:rFonts w:ascii="Times New Roman" w:hAnsi="Times New Roman" w:cs="Times New Roman"/>
          <w:sz w:val="28"/>
          <w:szCs w:val="28"/>
        </w:rPr>
        <w:t xml:space="preserve">ом </w:t>
      </w:r>
      <w:r w:rsidRPr="00303A14">
        <w:rPr>
          <w:rFonts w:ascii="Times New Roman" w:hAnsi="Times New Roman" w:cs="Times New Roman"/>
          <w:sz w:val="28"/>
          <w:szCs w:val="28"/>
        </w:rPr>
        <w:t>уровне обучающихся,</w:t>
      </w:r>
      <w:r>
        <w:rPr>
          <w:rFonts w:ascii="Times New Roman" w:hAnsi="Times New Roman" w:cs="Times New Roman"/>
          <w:sz w:val="28"/>
          <w:szCs w:val="28"/>
        </w:rPr>
        <w:t xml:space="preserve"> </w:t>
      </w:r>
      <w:r w:rsidRPr="00303A14">
        <w:rPr>
          <w:rFonts w:ascii="Times New Roman" w:hAnsi="Times New Roman" w:cs="Times New Roman"/>
          <w:sz w:val="28"/>
          <w:szCs w:val="28"/>
        </w:rPr>
        <w:t>определить</w:t>
      </w:r>
      <w:r>
        <w:rPr>
          <w:rFonts w:ascii="Times New Roman" w:hAnsi="Times New Roman" w:cs="Times New Roman"/>
          <w:sz w:val="28"/>
          <w:szCs w:val="28"/>
        </w:rPr>
        <w:t xml:space="preserve"> </w:t>
      </w:r>
      <w:r w:rsidRPr="00303A14">
        <w:rPr>
          <w:rFonts w:ascii="Times New Roman" w:hAnsi="Times New Roman" w:cs="Times New Roman"/>
          <w:sz w:val="28"/>
          <w:szCs w:val="28"/>
        </w:rPr>
        <w:t>основные ошибки и</w:t>
      </w:r>
      <w:r>
        <w:rPr>
          <w:rFonts w:ascii="Times New Roman" w:hAnsi="Times New Roman" w:cs="Times New Roman"/>
          <w:sz w:val="28"/>
          <w:szCs w:val="28"/>
        </w:rPr>
        <w:t xml:space="preserve"> </w:t>
      </w:r>
      <w:r w:rsidRPr="00303A14">
        <w:rPr>
          <w:rFonts w:ascii="Times New Roman" w:hAnsi="Times New Roman" w:cs="Times New Roman"/>
          <w:sz w:val="28"/>
          <w:szCs w:val="28"/>
        </w:rPr>
        <w:t>сформировать перечень рекомендаций по совершенствованию образовательного процесса, позволяющего существенно повысить качество образования учащихся по всем предметам и обеспечить более эффективную и конкретизированную подготовку к ЕГЭ и ОГЭ.</w:t>
      </w:r>
    </w:p>
    <w:p w:rsidR="00303A14" w:rsidRPr="00303A14" w:rsidRDefault="00303A14" w:rsidP="00303A14">
      <w:pPr>
        <w:tabs>
          <w:tab w:val="left" w:pos="993"/>
        </w:tabs>
        <w:ind w:firstLine="709"/>
        <w:jc w:val="both"/>
        <w:rPr>
          <w:rFonts w:ascii="Times New Roman" w:hAnsi="Times New Roman" w:cs="Times New Roman"/>
          <w:sz w:val="28"/>
          <w:szCs w:val="28"/>
        </w:rPr>
      </w:pPr>
      <w:r w:rsidRPr="00303A14">
        <w:rPr>
          <w:rFonts w:ascii="Times New Roman" w:hAnsi="Times New Roman" w:cs="Times New Roman"/>
          <w:sz w:val="28"/>
          <w:szCs w:val="28"/>
        </w:rPr>
        <w:t xml:space="preserve">В </w:t>
      </w:r>
      <w:r w:rsidR="00EB3E65">
        <w:rPr>
          <w:rFonts w:ascii="Times New Roman" w:hAnsi="Times New Roman" w:cs="Times New Roman"/>
          <w:sz w:val="28"/>
          <w:szCs w:val="28"/>
        </w:rPr>
        <w:t>2015</w:t>
      </w:r>
      <w:r w:rsidRPr="00303A14">
        <w:rPr>
          <w:rFonts w:ascii="Times New Roman" w:hAnsi="Times New Roman" w:cs="Times New Roman"/>
          <w:sz w:val="28"/>
          <w:szCs w:val="28"/>
        </w:rPr>
        <w:t xml:space="preserve"> году результаты ЕГЭ выпускников Рязанской</w:t>
      </w:r>
      <w:r>
        <w:rPr>
          <w:rFonts w:ascii="Times New Roman" w:hAnsi="Times New Roman" w:cs="Times New Roman"/>
          <w:sz w:val="28"/>
          <w:szCs w:val="28"/>
        </w:rPr>
        <w:t xml:space="preserve"> </w:t>
      </w:r>
      <w:r w:rsidRPr="00303A14">
        <w:rPr>
          <w:rFonts w:ascii="Times New Roman" w:hAnsi="Times New Roman" w:cs="Times New Roman"/>
          <w:sz w:val="28"/>
          <w:szCs w:val="28"/>
        </w:rPr>
        <w:t>области практически по всем предметам превы</w:t>
      </w:r>
      <w:r w:rsidR="00EB3E65">
        <w:rPr>
          <w:rFonts w:ascii="Times New Roman" w:hAnsi="Times New Roman" w:cs="Times New Roman"/>
          <w:sz w:val="28"/>
          <w:szCs w:val="28"/>
        </w:rPr>
        <w:t>сили</w:t>
      </w:r>
      <w:r w:rsidRPr="00303A14">
        <w:rPr>
          <w:rFonts w:ascii="Times New Roman" w:hAnsi="Times New Roman" w:cs="Times New Roman"/>
          <w:sz w:val="28"/>
          <w:szCs w:val="28"/>
        </w:rPr>
        <w:t xml:space="preserve"> соответствующие общероссийские значения</w:t>
      </w:r>
      <w:r>
        <w:rPr>
          <w:rFonts w:ascii="Times New Roman" w:hAnsi="Times New Roman" w:cs="Times New Roman"/>
          <w:sz w:val="28"/>
          <w:szCs w:val="28"/>
        </w:rPr>
        <w:t xml:space="preserve"> </w:t>
      </w:r>
      <w:r w:rsidRPr="00303A14">
        <w:rPr>
          <w:rFonts w:ascii="Times New Roman" w:hAnsi="Times New Roman" w:cs="Times New Roman"/>
          <w:sz w:val="28"/>
          <w:szCs w:val="28"/>
        </w:rPr>
        <w:t xml:space="preserve">по показателю «Средний балл», что явно свидетельствует о </w:t>
      </w:r>
      <w:r w:rsidR="00E53228">
        <w:rPr>
          <w:rFonts w:ascii="Times New Roman" w:hAnsi="Times New Roman" w:cs="Times New Roman"/>
          <w:sz w:val="28"/>
          <w:szCs w:val="28"/>
        </w:rPr>
        <w:t>соответствующем</w:t>
      </w:r>
      <w:r w:rsidRPr="00303A14">
        <w:rPr>
          <w:rFonts w:ascii="Times New Roman" w:hAnsi="Times New Roman" w:cs="Times New Roman"/>
          <w:sz w:val="28"/>
          <w:szCs w:val="28"/>
        </w:rPr>
        <w:t xml:space="preserve"> уровне предметной подготовки участников выпускных экзаменов. Однако сократилось количество выпускников, набравших по результатам ЕГЭ максимальный балл, и это позволяет сделать вывод о необходимости проведения более системной и целенаправленной работы с одаренными и талантливыми детьми региона.</w:t>
      </w:r>
    </w:p>
    <w:p w:rsidR="00303A14" w:rsidRPr="00303A14" w:rsidRDefault="00E53228" w:rsidP="00303A14">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Так</w:t>
      </w:r>
      <w:r w:rsidR="00303A14" w:rsidRPr="00303A14">
        <w:rPr>
          <w:rFonts w:ascii="Times New Roman" w:hAnsi="Times New Roman" w:cs="Times New Roman"/>
          <w:sz w:val="28"/>
          <w:szCs w:val="28"/>
        </w:rPr>
        <w:t xml:space="preserve">же стоит отметить наличие однотипных затруднений у участников, например, касающихся решения </w:t>
      </w:r>
      <w:r w:rsidR="00303A14">
        <w:rPr>
          <w:rFonts w:ascii="Times New Roman" w:hAnsi="Times New Roman" w:cs="Times New Roman"/>
          <w:sz w:val="28"/>
          <w:szCs w:val="28"/>
        </w:rPr>
        <w:t>творческих, нестандартных задач.</w:t>
      </w:r>
      <w:r w:rsidR="00303A14" w:rsidRPr="00303A14">
        <w:rPr>
          <w:rFonts w:ascii="Times New Roman" w:hAnsi="Times New Roman" w:cs="Times New Roman"/>
          <w:sz w:val="28"/>
          <w:szCs w:val="28"/>
        </w:rPr>
        <w:t xml:space="preserve"> Необходимо совершенствовать подготовку учеников, особое внимание уделять не просто воспроизведению знаний, а продуктивной, исследовательской, проектной деятельности.</w:t>
      </w:r>
    </w:p>
    <w:p w:rsidR="00303A14" w:rsidRPr="00303A14" w:rsidRDefault="00303A14" w:rsidP="00303A14">
      <w:pPr>
        <w:tabs>
          <w:tab w:val="left" w:pos="993"/>
        </w:tabs>
        <w:ind w:firstLine="709"/>
        <w:jc w:val="both"/>
        <w:rPr>
          <w:rFonts w:ascii="Times New Roman" w:hAnsi="Times New Roman" w:cs="Times New Roman"/>
          <w:sz w:val="28"/>
          <w:szCs w:val="28"/>
        </w:rPr>
      </w:pPr>
      <w:r w:rsidRPr="00303A14">
        <w:rPr>
          <w:rFonts w:ascii="Times New Roman" w:hAnsi="Times New Roman" w:cs="Times New Roman"/>
          <w:sz w:val="28"/>
          <w:szCs w:val="28"/>
        </w:rPr>
        <w:t>Проблема недостаточной подготовки педагогов – это существенная проблема</w:t>
      </w:r>
      <w:r>
        <w:rPr>
          <w:rFonts w:ascii="Times New Roman" w:hAnsi="Times New Roman" w:cs="Times New Roman"/>
          <w:sz w:val="28"/>
          <w:szCs w:val="28"/>
        </w:rPr>
        <w:t xml:space="preserve"> </w:t>
      </w:r>
      <w:r w:rsidRPr="00303A14">
        <w:rPr>
          <w:rFonts w:ascii="Times New Roman" w:hAnsi="Times New Roman" w:cs="Times New Roman"/>
          <w:sz w:val="28"/>
          <w:szCs w:val="28"/>
        </w:rPr>
        <w:t>не только педагогических коллективов, но и методических служб на всех уровнях: областном, муниципальном, школьном. На данны</w:t>
      </w:r>
      <w:r w:rsidR="00E53228">
        <w:rPr>
          <w:rFonts w:ascii="Times New Roman" w:hAnsi="Times New Roman" w:cs="Times New Roman"/>
          <w:sz w:val="28"/>
          <w:szCs w:val="28"/>
        </w:rPr>
        <w:t>й</w:t>
      </w:r>
      <w:r w:rsidRPr="00303A14">
        <w:rPr>
          <w:rFonts w:ascii="Times New Roman" w:hAnsi="Times New Roman" w:cs="Times New Roman"/>
          <w:sz w:val="28"/>
          <w:szCs w:val="28"/>
        </w:rPr>
        <w:t xml:space="preserve"> момент практика работы методической службы не позволяет полноценно  оказывать учителям действенную и своевременную помощь. Необходима разработка новых моделей, форм и методов работы с педагогами, а также формирование новых актуальных программ повышения квалификации педагогических кадров всех категорий. </w:t>
      </w:r>
    </w:p>
    <w:p w:rsidR="00246C29" w:rsidRDefault="00246C29" w:rsidP="00303A14">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С</w:t>
      </w:r>
      <w:r w:rsidR="00303A14" w:rsidRPr="00303A14">
        <w:rPr>
          <w:rFonts w:ascii="Times New Roman" w:hAnsi="Times New Roman" w:cs="Times New Roman"/>
          <w:sz w:val="28"/>
          <w:szCs w:val="28"/>
        </w:rPr>
        <w:t>татистические данные и аналитические материалы, представленные в данном сборнике, предназначен</w:t>
      </w:r>
      <w:r>
        <w:rPr>
          <w:rFonts w:ascii="Times New Roman" w:hAnsi="Times New Roman" w:cs="Times New Roman"/>
          <w:sz w:val="28"/>
          <w:szCs w:val="28"/>
        </w:rPr>
        <w:t>ы</w:t>
      </w:r>
      <w:r w:rsidR="00303A14" w:rsidRPr="00303A14">
        <w:rPr>
          <w:rFonts w:ascii="Times New Roman" w:hAnsi="Times New Roman" w:cs="Times New Roman"/>
          <w:sz w:val="28"/>
          <w:szCs w:val="28"/>
        </w:rPr>
        <w:t xml:space="preserve"> для руководителей</w:t>
      </w:r>
      <w:r w:rsidR="00303A14">
        <w:rPr>
          <w:rFonts w:ascii="Times New Roman" w:hAnsi="Times New Roman" w:cs="Times New Roman"/>
          <w:sz w:val="28"/>
          <w:szCs w:val="28"/>
        </w:rPr>
        <w:t xml:space="preserve"> </w:t>
      </w:r>
      <w:r w:rsidR="00303A14" w:rsidRPr="00303A14">
        <w:rPr>
          <w:rFonts w:ascii="Times New Roman" w:hAnsi="Times New Roman" w:cs="Times New Roman"/>
          <w:sz w:val="28"/>
          <w:szCs w:val="28"/>
        </w:rPr>
        <w:t>муниципальных органов управления образования</w:t>
      </w:r>
      <w:r>
        <w:rPr>
          <w:rFonts w:ascii="Times New Roman" w:hAnsi="Times New Roman" w:cs="Times New Roman"/>
          <w:sz w:val="28"/>
          <w:szCs w:val="28"/>
        </w:rPr>
        <w:t>,</w:t>
      </w:r>
      <w:r w:rsidR="00303A14" w:rsidRPr="00303A14">
        <w:rPr>
          <w:rFonts w:ascii="Times New Roman" w:hAnsi="Times New Roman" w:cs="Times New Roman"/>
          <w:sz w:val="28"/>
          <w:szCs w:val="28"/>
        </w:rPr>
        <w:t xml:space="preserve"> методических служб</w:t>
      </w:r>
      <w:r>
        <w:rPr>
          <w:rFonts w:ascii="Times New Roman" w:hAnsi="Times New Roman" w:cs="Times New Roman"/>
          <w:sz w:val="28"/>
          <w:szCs w:val="28"/>
        </w:rPr>
        <w:t>, образовательных организаций, педагогических коллективов и всех заинтересованных лиц</w:t>
      </w:r>
      <w:r w:rsidR="00303A14" w:rsidRPr="00303A14">
        <w:rPr>
          <w:rFonts w:ascii="Times New Roman" w:hAnsi="Times New Roman" w:cs="Times New Roman"/>
          <w:sz w:val="28"/>
          <w:szCs w:val="28"/>
        </w:rPr>
        <w:t>.</w:t>
      </w:r>
      <w:r w:rsidR="00303A14">
        <w:rPr>
          <w:rFonts w:ascii="Times New Roman" w:hAnsi="Times New Roman" w:cs="Times New Roman"/>
          <w:sz w:val="28"/>
          <w:szCs w:val="28"/>
        </w:rPr>
        <w:t xml:space="preserve"> </w:t>
      </w:r>
    </w:p>
    <w:p w:rsidR="00A37392" w:rsidRDefault="00303A14" w:rsidP="00CD5530">
      <w:pPr>
        <w:tabs>
          <w:tab w:val="left" w:pos="993"/>
        </w:tabs>
        <w:ind w:firstLine="709"/>
        <w:jc w:val="both"/>
        <w:rPr>
          <w:rFonts w:ascii="Times New Roman" w:hAnsi="Times New Roman" w:cs="Times New Roman"/>
          <w:b/>
          <w:sz w:val="28"/>
          <w:szCs w:val="28"/>
        </w:rPr>
      </w:pPr>
      <w:r w:rsidRPr="00303A14">
        <w:rPr>
          <w:rFonts w:ascii="Times New Roman" w:hAnsi="Times New Roman" w:cs="Times New Roman"/>
          <w:sz w:val="28"/>
          <w:szCs w:val="28"/>
        </w:rPr>
        <w:t>Одним из основных направлений, нацеленных на повышени</w:t>
      </w:r>
      <w:r w:rsidR="00E53228">
        <w:rPr>
          <w:rFonts w:ascii="Times New Roman" w:hAnsi="Times New Roman" w:cs="Times New Roman"/>
          <w:sz w:val="28"/>
          <w:szCs w:val="28"/>
        </w:rPr>
        <w:t>е</w:t>
      </w:r>
      <w:r w:rsidRPr="00303A14">
        <w:rPr>
          <w:rFonts w:ascii="Times New Roman" w:hAnsi="Times New Roman" w:cs="Times New Roman"/>
          <w:sz w:val="28"/>
          <w:szCs w:val="28"/>
        </w:rPr>
        <w:t xml:space="preserve"> качества образования в Рязанской области</w:t>
      </w:r>
      <w:r w:rsidR="00EB3E65">
        <w:rPr>
          <w:rFonts w:ascii="Times New Roman" w:hAnsi="Times New Roman" w:cs="Times New Roman"/>
          <w:sz w:val="28"/>
          <w:szCs w:val="28"/>
        </w:rPr>
        <w:t xml:space="preserve">, по-прежнему </w:t>
      </w:r>
      <w:r w:rsidRPr="00303A14">
        <w:rPr>
          <w:rFonts w:ascii="Times New Roman" w:hAnsi="Times New Roman" w:cs="Times New Roman"/>
          <w:sz w:val="28"/>
          <w:szCs w:val="28"/>
        </w:rPr>
        <w:t xml:space="preserve">остается совершенствование кадрового состава и организация образовательного процесса на современном уровне. </w:t>
      </w:r>
    </w:p>
    <w:p w:rsidR="00A37392" w:rsidRPr="00550D1A" w:rsidRDefault="00A37392" w:rsidP="00A37392">
      <w:pPr>
        <w:shd w:val="clear" w:color="auto" w:fill="FFFFFF"/>
        <w:jc w:val="center"/>
        <w:rPr>
          <w:rFonts w:ascii="Times New Roman" w:hAnsi="Times New Roman" w:cs="Times New Roman"/>
          <w:b/>
          <w:sz w:val="40"/>
          <w:szCs w:val="40"/>
        </w:rPr>
      </w:pPr>
      <w:r>
        <w:rPr>
          <w:rFonts w:ascii="Times New Roman" w:hAnsi="Times New Roman" w:cs="Times New Roman"/>
          <w:b/>
          <w:sz w:val="28"/>
          <w:szCs w:val="28"/>
        </w:rPr>
        <w:br w:type="page"/>
      </w:r>
      <w:r w:rsidR="00550D1A" w:rsidRPr="00550D1A">
        <w:rPr>
          <w:rFonts w:ascii="Times New Roman" w:hAnsi="Times New Roman" w:cs="Times New Roman"/>
          <w:b/>
          <w:sz w:val="40"/>
          <w:szCs w:val="40"/>
        </w:rPr>
        <w:lastRenderedPageBreak/>
        <w:t>Сведения об а</w:t>
      </w:r>
      <w:r w:rsidRPr="00550D1A">
        <w:rPr>
          <w:rFonts w:ascii="Times New Roman" w:hAnsi="Times New Roman" w:cs="Times New Roman"/>
          <w:b/>
          <w:sz w:val="40"/>
          <w:szCs w:val="40"/>
        </w:rPr>
        <w:t>втор</w:t>
      </w:r>
      <w:r w:rsidR="00550D1A" w:rsidRPr="00550D1A">
        <w:rPr>
          <w:rFonts w:ascii="Times New Roman" w:hAnsi="Times New Roman" w:cs="Times New Roman"/>
          <w:b/>
          <w:sz w:val="40"/>
          <w:szCs w:val="40"/>
        </w:rPr>
        <w:t>ах</w:t>
      </w:r>
      <w:r w:rsidRPr="00550D1A">
        <w:rPr>
          <w:rFonts w:ascii="Times New Roman" w:hAnsi="Times New Roman" w:cs="Times New Roman"/>
          <w:b/>
          <w:sz w:val="40"/>
          <w:szCs w:val="40"/>
        </w:rPr>
        <w:t>-составител</w:t>
      </w:r>
      <w:r w:rsidR="00550D1A" w:rsidRPr="00550D1A">
        <w:rPr>
          <w:rFonts w:ascii="Times New Roman" w:hAnsi="Times New Roman" w:cs="Times New Roman"/>
          <w:b/>
          <w:sz w:val="40"/>
          <w:szCs w:val="40"/>
        </w:rPr>
        <w:t>ях</w:t>
      </w:r>
    </w:p>
    <w:p w:rsidR="0024468C" w:rsidRDefault="0024468C" w:rsidP="0024468C">
      <w:pPr>
        <w:shd w:val="clear" w:color="auto" w:fill="FFFFFF"/>
        <w:jc w:val="center"/>
        <w:rPr>
          <w:rFonts w:ascii="Times New Roman" w:hAnsi="Times New Roman" w:cs="Times New Roman"/>
          <w:b/>
          <w:sz w:val="28"/>
          <w:szCs w:val="28"/>
        </w:rPr>
      </w:pPr>
    </w:p>
    <w:p w:rsidR="00550D1A" w:rsidRPr="00E77B19" w:rsidRDefault="00550D1A" w:rsidP="0024468C">
      <w:pPr>
        <w:shd w:val="clear" w:color="auto" w:fill="FFFFFF"/>
        <w:jc w:val="center"/>
        <w:rPr>
          <w:rFonts w:ascii="Times New Roman" w:hAnsi="Times New Roman" w:cs="Times New Roman"/>
          <w:b/>
          <w:sz w:val="28"/>
          <w:szCs w:val="28"/>
        </w:rPr>
      </w:pPr>
    </w:p>
    <w:p w:rsidR="00E77B19" w:rsidRDefault="00006BF3" w:rsidP="0024468C">
      <w:pPr>
        <w:shd w:val="clear" w:color="auto" w:fill="FFFFFF"/>
        <w:jc w:val="center"/>
        <w:rPr>
          <w:rFonts w:ascii="Times New Roman" w:hAnsi="Times New Roman" w:cs="Times New Roman"/>
          <w:sz w:val="28"/>
          <w:szCs w:val="28"/>
        </w:rPr>
      </w:pPr>
      <w:r w:rsidRPr="00E77B19">
        <w:rPr>
          <w:rFonts w:ascii="Times New Roman" w:hAnsi="Times New Roman" w:cs="Times New Roman"/>
          <w:b/>
          <w:sz w:val="28"/>
          <w:szCs w:val="28"/>
        </w:rPr>
        <w:t>Щетинкина Ольга Сергеевна,</w:t>
      </w:r>
      <w:r w:rsidRPr="00E77B19">
        <w:rPr>
          <w:rFonts w:ascii="Times New Roman" w:hAnsi="Times New Roman" w:cs="Times New Roman"/>
          <w:sz w:val="28"/>
          <w:szCs w:val="28"/>
        </w:rPr>
        <w:t xml:space="preserve"> </w:t>
      </w:r>
    </w:p>
    <w:p w:rsidR="00006BF3" w:rsidRDefault="00006BF3" w:rsidP="0024468C">
      <w:pPr>
        <w:shd w:val="clear" w:color="auto" w:fill="FFFFFF"/>
        <w:jc w:val="center"/>
        <w:rPr>
          <w:rFonts w:ascii="Times New Roman" w:hAnsi="Times New Roman" w:cs="Times New Roman"/>
          <w:sz w:val="28"/>
          <w:szCs w:val="28"/>
        </w:rPr>
      </w:pPr>
      <w:r w:rsidRPr="00E77B19">
        <w:rPr>
          <w:rFonts w:ascii="Times New Roman" w:hAnsi="Times New Roman" w:cs="Times New Roman"/>
          <w:sz w:val="28"/>
          <w:szCs w:val="28"/>
        </w:rPr>
        <w:t>министр образования Рязанской области</w:t>
      </w:r>
    </w:p>
    <w:p w:rsidR="0087619B" w:rsidRPr="0087619B" w:rsidRDefault="0087619B" w:rsidP="0024468C">
      <w:pPr>
        <w:shd w:val="clear" w:color="auto" w:fill="FFFFFF"/>
        <w:jc w:val="center"/>
        <w:rPr>
          <w:rFonts w:ascii="Times New Roman" w:hAnsi="Times New Roman" w:cs="Times New Roman"/>
          <w:sz w:val="16"/>
          <w:szCs w:val="16"/>
        </w:rPr>
      </w:pPr>
    </w:p>
    <w:p w:rsidR="00E77B19"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Колесник Ольга Викторовна,</w:t>
      </w:r>
      <w:r w:rsidRPr="00E77B19">
        <w:rPr>
          <w:rFonts w:ascii="Times New Roman" w:hAnsi="Times New Roman" w:cs="Times New Roman"/>
          <w:sz w:val="28"/>
          <w:szCs w:val="28"/>
        </w:rPr>
        <w:t xml:space="preserve"> </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первый заместитель министра Рязанской области</w:t>
      </w:r>
    </w:p>
    <w:p w:rsidR="0087619B" w:rsidRPr="0087619B" w:rsidRDefault="0087619B" w:rsidP="0024468C">
      <w:pPr>
        <w:jc w:val="center"/>
        <w:rPr>
          <w:rFonts w:ascii="Times New Roman" w:hAnsi="Times New Roman" w:cs="Times New Roman"/>
          <w:sz w:val="16"/>
          <w:szCs w:val="16"/>
        </w:rPr>
      </w:pPr>
    </w:p>
    <w:p w:rsidR="00E77B19"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Чеснокова Елена Александровна,</w:t>
      </w:r>
      <w:r w:rsidRPr="00E77B19">
        <w:rPr>
          <w:rFonts w:ascii="Times New Roman" w:hAnsi="Times New Roman" w:cs="Times New Roman"/>
          <w:sz w:val="28"/>
          <w:szCs w:val="28"/>
        </w:rPr>
        <w:t xml:space="preserve"> </w:t>
      </w:r>
    </w:p>
    <w:p w:rsidR="0024468C" w:rsidRPr="00E77B19"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начальник отдела оценки качества образования</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министерства образования Рязанской области</w:t>
      </w:r>
    </w:p>
    <w:p w:rsidR="0087619B" w:rsidRPr="0087619B" w:rsidRDefault="0087619B" w:rsidP="0024468C">
      <w:pPr>
        <w:jc w:val="center"/>
        <w:rPr>
          <w:rFonts w:ascii="Times New Roman" w:hAnsi="Times New Roman" w:cs="Times New Roman"/>
          <w:sz w:val="16"/>
          <w:szCs w:val="16"/>
        </w:rPr>
      </w:pPr>
    </w:p>
    <w:p w:rsidR="00E77B19"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Стрючкова Ирина Васильевна,</w:t>
      </w:r>
      <w:r w:rsidRPr="00E77B19">
        <w:rPr>
          <w:rFonts w:ascii="Times New Roman" w:hAnsi="Times New Roman" w:cs="Times New Roman"/>
          <w:sz w:val="28"/>
          <w:szCs w:val="28"/>
        </w:rPr>
        <w:t xml:space="preserve"> </w:t>
      </w:r>
    </w:p>
    <w:p w:rsidR="0024468C" w:rsidRPr="00E77B19"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 xml:space="preserve">главный специалист отдела оценки качества образования </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министерства образования Рязанской области</w:t>
      </w:r>
    </w:p>
    <w:p w:rsidR="0087619B" w:rsidRPr="0087619B" w:rsidRDefault="0087619B" w:rsidP="0024468C">
      <w:pPr>
        <w:jc w:val="center"/>
        <w:rPr>
          <w:rFonts w:ascii="Times New Roman" w:hAnsi="Times New Roman" w:cs="Times New Roman"/>
          <w:sz w:val="16"/>
          <w:szCs w:val="16"/>
        </w:rPr>
      </w:pPr>
    </w:p>
    <w:p w:rsidR="00E77B19"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Бушкова Надежда Константиновна,</w:t>
      </w:r>
      <w:r w:rsidRPr="00E77B19">
        <w:rPr>
          <w:rFonts w:ascii="Times New Roman" w:hAnsi="Times New Roman" w:cs="Times New Roman"/>
          <w:sz w:val="28"/>
          <w:szCs w:val="28"/>
        </w:rPr>
        <w:t xml:space="preserve"> </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ректор ОГБУ ДПО «РИРО»</w:t>
      </w:r>
    </w:p>
    <w:p w:rsidR="0087619B" w:rsidRPr="0087619B" w:rsidRDefault="0087619B" w:rsidP="0024468C">
      <w:pPr>
        <w:jc w:val="center"/>
        <w:rPr>
          <w:rFonts w:ascii="Times New Roman" w:hAnsi="Times New Roman" w:cs="Times New Roman"/>
          <w:sz w:val="16"/>
          <w:szCs w:val="16"/>
        </w:rPr>
      </w:pPr>
    </w:p>
    <w:p w:rsidR="00E77B19"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Генералова Ольга Викторовна,</w:t>
      </w:r>
      <w:r w:rsidRPr="00E77B19">
        <w:rPr>
          <w:rFonts w:ascii="Times New Roman" w:hAnsi="Times New Roman" w:cs="Times New Roman"/>
          <w:sz w:val="28"/>
          <w:szCs w:val="28"/>
        </w:rPr>
        <w:t xml:space="preserve"> </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 xml:space="preserve">проректор по развитию региональной системы образования </w:t>
      </w:r>
      <w:r w:rsidR="0087619B">
        <w:rPr>
          <w:rFonts w:ascii="Times New Roman" w:hAnsi="Times New Roman" w:cs="Times New Roman"/>
          <w:sz w:val="28"/>
          <w:szCs w:val="28"/>
        </w:rPr>
        <w:br/>
      </w:r>
      <w:r w:rsidRPr="00E77B19">
        <w:rPr>
          <w:rFonts w:ascii="Times New Roman" w:hAnsi="Times New Roman" w:cs="Times New Roman"/>
          <w:sz w:val="28"/>
          <w:szCs w:val="28"/>
        </w:rPr>
        <w:t>ОГБУ ДПО «РИРО»</w:t>
      </w:r>
    </w:p>
    <w:p w:rsidR="0087619B" w:rsidRPr="0087619B" w:rsidRDefault="0087619B" w:rsidP="0024468C">
      <w:pPr>
        <w:jc w:val="center"/>
        <w:rPr>
          <w:rFonts w:ascii="Times New Roman" w:hAnsi="Times New Roman" w:cs="Times New Roman"/>
          <w:sz w:val="16"/>
          <w:szCs w:val="16"/>
        </w:rPr>
      </w:pPr>
    </w:p>
    <w:p w:rsidR="0087619B"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Чеснокова Анна Николаевна,</w:t>
      </w:r>
      <w:r w:rsidRPr="00E77B19">
        <w:rPr>
          <w:rFonts w:ascii="Times New Roman" w:hAnsi="Times New Roman" w:cs="Times New Roman"/>
          <w:sz w:val="28"/>
          <w:szCs w:val="28"/>
        </w:rPr>
        <w:t xml:space="preserve"> </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заведующая центром оценки качества образования</w:t>
      </w:r>
      <w:r w:rsidR="0024468C" w:rsidRPr="00E77B19">
        <w:rPr>
          <w:rFonts w:ascii="Times New Roman" w:hAnsi="Times New Roman" w:cs="Times New Roman"/>
          <w:sz w:val="28"/>
          <w:szCs w:val="28"/>
        </w:rPr>
        <w:t xml:space="preserve"> </w:t>
      </w:r>
      <w:r w:rsidRPr="00E77B19">
        <w:rPr>
          <w:rFonts w:ascii="Times New Roman" w:hAnsi="Times New Roman" w:cs="Times New Roman"/>
          <w:sz w:val="28"/>
          <w:szCs w:val="28"/>
        </w:rPr>
        <w:t>ОГБУ ДПО «РИРО»</w:t>
      </w:r>
    </w:p>
    <w:p w:rsidR="009C46EB" w:rsidRPr="009C46EB" w:rsidRDefault="009C46EB" w:rsidP="0024468C">
      <w:pPr>
        <w:jc w:val="center"/>
        <w:rPr>
          <w:rFonts w:ascii="Times New Roman" w:hAnsi="Times New Roman" w:cs="Times New Roman"/>
          <w:sz w:val="16"/>
          <w:szCs w:val="16"/>
        </w:rPr>
      </w:pPr>
    </w:p>
    <w:p w:rsidR="0087619B"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Фимкина Наталья Васильевна,</w:t>
      </w:r>
      <w:r w:rsidRPr="00E77B19">
        <w:rPr>
          <w:rFonts w:ascii="Times New Roman" w:hAnsi="Times New Roman" w:cs="Times New Roman"/>
          <w:sz w:val="28"/>
          <w:szCs w:val="28"/>
        </w:rPr>
        <w:t xml:space="preserve"> </w:t>
      </w:r>
    </w:p>
    <w:p w:rsidR="0024468C" w:rsidRPr="00E77B19"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 xml:space="preserve">заведующая отделом организационно-технологического обеспечения </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и обработки информации ЦОКО ОГБУ ДПО «РИРО»</w:t>
      </w:r>
    </w:p>
    <w:p w:rsidR="0087619B" w:rsidRPr="0087619B" w:rsidRDefault="0087619B" w:rsidP="0024468C">
      <w:pPr>
        <w:jc w:val="center"/>
        <w:rPr>
          <w:rFonts w:ascii="Times New Roman" w:hAnsi="Times New Roman" w:cs="Times New Roman"/>
          <w:sz w:val="16"/>
          <w:szCs w:val="16"/>
        </w:rPr>
      </w:pPr>
    </w:p>
    <w:p w:rsidR="0087619B"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Саренко Ольга Николаевна,</w:t>
      </w:r>
      <w:r w:rsidRPr="00E77B19">
        <w:rPr>
          <w:rFonts w:ascii="Times New Roman" w:hAnsi="Times New Roman" w:cs="Times New Roman"/>
          <w:sz w:val="28"/>
          <w:szCs w:val="28"/>
        </w:rPr>
        <w:t xml:space="preserve"> </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 xml:space="preserve">методист отдела организационно-технологического обеспечения </w:t>
      </w:r>
      <w:r w:rsidR="0024468C" w:rsidRPr="00E77B19">
        <w:rPr>
          <w:rFonts w:ascii="Times New Roman" w:hAnsi="Times New Roman" w:cs="Times New Roman"/>
          <w:sz w:val="28"/>
          <w:szCs w:val="28"/>
        </w:rPr>
        <w:br/>
      </w:r>
      <w:r w:rsidRPr="00E77B19">
        <w:rPr>
          <w:rFonts w:ascii="Times New Roman" w:hAnsi="Times New Roman" w:cs="Times New Roman"/>
          <w:sz w:val="28"/>
          <w:szCs w:val="28"/>
        </w:rPr>
        <w:t>и обработки информации ЦОКО ОГБУ ДПО «РИРО»</w:t>
      </w:r>
    </w:p>
    <w:p w:rsidR="0087619B" w:rsidRPr="0087619B" w:rsidRDefault="0087619B" w:rsidP="0024468C">
      <w:pPr>
        <w:jc w:val="center"/>
        <w:rPr>
          <w:rFonts w:ascii="Times New Roman" w:hAnsi="Times New Roman" w:cs="Times New Roman"/>
          <w:sz w:val="16"/>
          <w:szCs w:val="16"/>
        </w:rPr>
      </w:pPr>
    </w:p>
    <w:p w:rsidR="0087619B"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Быкова Ирина Владимировна,</w:t>
      </w:r>
      <w:r w:rsidRPr="00E77B19">
        <w:rPr>
          <w:rFonts w:ascii="Times New Roman" w:hAnsi="Times New Roman" w:cs="Times New Roman"/>
          <w:sz w:val="28"/>
          <w:szCs w:val="28"/>
        </w:rPr>
        <w:t xml:space="preserve"> </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 xml:space="preserve">методист отдела организационно-технологического обеспечения </w:t>
      </w:r>
      <w:r w:rsidR="0024468C" w:rsidRPr="00E77B19">
        <w:rPr>
          <w:rFonts w:ascii="Times New Roman" w:hAnsi="Times New Roman" w:cs="Times New Roman"/>
          <w:sz w:val="28"/>
          <w:szCs w:val="28"/>
        </w:rPr>
        <w:br/>
      </w:r>
      <w:r w:rsidRPr="00E77B19">
        <w:rPr>
          <w:rFonts w:ascii="Times New Roman" w:hAnsi="Times New Roman" w:cs="Times New Roman"/>
          <w:sz w:val="28"/>
          <w:szCs w:val="28"/>
        </w:rPr>
        <w:t>и обработки информации ЦОКО ОГБУ ДПО «РИРО»</w:t>
      </w:r>
    </w:p>
    <w:p w:rsidR="0087619B" w:rsidRPr="0087619B" w:rsidRDefault="0087619B" w:rsidP="0024468C">
      <w:pPr>
        <w:jc w:val="center"/>
        <w:rPr>
          <w:rFonts w:ascii="Times New Roman" w:hAnsi="Times New Roman" w:cs="Times New Roman"/>
          <w:sz w:val="16"/>
          <w:szCs w:val="16"/>
        </w:rPr>
      </w:pPr>
    </w:p>
    <w:p w:rsidR="0087619B"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Хохлова Кристина Валерьевна,</w:t>
      </w:r>
      <w:r w:rsidRPr="00E77B19">
        <w:rPr>
          <w:rFonts w:ascii="Times New Roman" w:hAnsi="Times New Roman" w:cs="Times New Roman"/>
          <w:sz w:val="28"/>
          <w:szCs w:val="28"/>
        </w:rPr>
        <w:t xml:space="preserve"> </w:t>
      </w:r>
    </w:p>
    <w:p w:rsidR="00006BF3"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 xml:space="preserve">методист отдела организационно-технологического обеспечения </w:t>
      </w:r>
      <w:r w:rsidR="0024468C" w:rsidRPr="00E77B19">
        <w:rPr>
          <w:rFonts w:ascii="Times New Roman" w:hAnsi="Times New Roman" w:cs="Times New Roman"/>
          <w:sz w:val="28"/>
          <w:szCs w:val="28"/>
        </w:rPr>
        <w:br/>
      </w:r>
      <w:r w:rsidRPr="00E77B19">
        <w:rPr>
          <w:rFonts w:ascii="Times New Roman" w:hAnsi="Times New Roman" w:cs="Times New Roman"/>
          <w:sz w:val="28"/>
          <w:szCs w:val="28"/>
        </w:rPr>
        <w:t>и обработки информации ЦОКО ОГБУ ДПО «РИРО»</w:t>
      </w:r>
    </w:p>
    <w:p w:rsidR="0087619B" w:rsidRPr="0087619B" w:rsidRDefault="0087619B" w:rsidP="0024468C">
      <w:pPr>
        <w:jc w:val="center"/>
        <w:rPr>
          <w:rFonts w:ascii="Times New Roman" w:hAnsi="Times New Roman" w:cs="Times New Roman"/>
          <w:sz w:val="16"/>
          <w:szCs w:val="16"/>
        </w:rPr>
      </w:pPr>
    </w:p>
    <w:p w:rsidR="0087619B" w:rsidRDefault="00006BF3" w:rsidP="0024468C">
      <w:pPr>
        <w:jc w:val="center"/>
        <w:rPr>
          <w:rFonts w:ascii="Times New Roman" w:hAnsi="Times New Roman" w:cs="Times New Roman"/>
          <w:sz w:val="28"/>
          <w:szCs w:val="28"/>
        </w:rPr>
      </w:pPr>
      <w:r w:rsidRPr="00E77B19">
        <w:rPr>
          <w:rFonts w:ascii="Times New Roman" w:hAnsi="Times New Roman" w:cs="Times New Roman"/>
          <w:b/>
          <w:sz w:val="28"/>
          <w:szCs w:val="28"/>
        </w:rPr>
        <w:t>Поляков Кирилл Игоревич,</w:t>
      </w:r>
      <w:r w:rsidRPr="00E77B19">
        <w:rPr>
          <w:rFonts w:ascii="Times New Roman" w:hAnsi="Times New Roman" w:cs="Times New Roman"/>
          <w:sz w:val="28"/>
          <w:szCs w:val="28"/>
        </w:rPr>
        <w:t xml:space="preserve"> </w:t>
      </w:r>
    </w:p>
    <w:p w:rsidR="00006BF3" w:rsidRPr="00E77B19" w:rsidRDefault="00006BF3" w:rsidP="0024468C">
      <w:pPr>
        <w:jc w:val="center"/>
        <w:rPr>
          <w:rFonts w:ascii="Times New Roman" w:hAnsi="Times New Roman" w:cs="Times New Roman"/>
          <w:sz w:val="28"/>
          <w:szCs w:val="28"/>
        </w:rPr>
      </w:pPr>
      <w:r w:rsidRPr="00E77B19">
        <w:rPr>
          <w:rFonts w:ascii="Times New Roman" w:hAnsi="Times New Roman" w:cs="Times New Roman"/>
          <w:sz w:val="28"/>
          <w:szCs w:val="28"/>
        </w:rPr>
        <w:t xml:space="preserve">методист отдела организационно-технологического обеспечения </w:t>
      </w:r>
      <w:r w:rsidR="0024468C" w:rsidRPr="00E77B19">
        <w:rPr>
          <w:rFonts w:ascii="Times New Roman" w:hAnsi="Times New Roman" w:cs="Times New Roman"/>
          <w:sz w:val="28"/>
          <w:szCs w:val="28"/>
        </w:rPr>
        <w:br/>
      </w:r>
      <w:r w:rsidRPr="00E77B19">
        <w:rPr>
          <w:rFonts w:ascii="Times New Roman" w:hAnsi="Times New Roman" w:cs="Times New Roman"/>
          <w:sz w:val="28"/>
          <w:szCs w:val="28"/>
        </w:rPr>
        <w:t>и обработки информации ЦОКО ОГБУ ДПО «РИРО»</w:t>
      </w:r>
    </w:p>
    <w:p w:rsidR="0087619B" w:rsidRDefault="0087619B">
      <w:pP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br w:type="page"/>
      </w:r>
    </w:p>
    <w:p w:rsidR="0087619B" w:rsidRDefault="00D37766" w:rsidP="00D37766">
      <w:pPr>
        <w:suppressAutoHyphens/>
        <w:spacing w:line="200" w:lineRule="atLeast"/>
        <w:jc w:val="center"/>
        <w:rPr>
          <w:rFonts w:ascii="Times New Roman" w:eastAsia="Calibri" w:hAnsi="Times New Roman" w:cs="Times New Roman"/>
          <w:sz w:val="28"/>
          <w:szCs w:val="28"/>
          <w:lang w:eastAsia="ar-SA"/>
        </w:rPr>
      </w:pPr>
      <w:r w:rsidRPr="00E77B19">
        <w:rPr>
          <w:rFonts w:ascii="Times New Roman" w:eastAsia="Calibri" w:hAnsi="Times New Roman" w:cs="Times New Roman"/>
          <w:b/>
          <w:sz w:val="28"/>
          <w:szCs w:val="28"/>
          <w:lang w:eastAsia="ar-SA"/>
        </w:rPr>
        <w:lastRenderedPageBreak/>
        <w:t>Лаврентьев Виталий Александрович,</w:t>
      </w:r>
      <w:r w:rsidRPr="00E77B19">
        <w:rPr>
          <w:rFonts w:ascii="Times New Roman" w:eastAsia="Calibri" w:hAnsi="Times New Roman" w:cs="Times New Roman"/>
          <w:sz w:val="28"/>
          <w:szCs w:val="28"/>
          <w:lang w:eastAsia="ar-SA"/>
        </w:rPr>
        <w:t xml:space="preserve"> </w:t>
      </w:r>
    </w:p>
    <w:p w:rsidR="0087619B" w:rsidRDefault="00D37766" w:rsidP="00D37766">
      <w:pPr>
        <w:suppressAutoHyphens/>
        <w:spacing w:line="200" w:lineRule="atLeast"/>
        <w:jc w:val="center"/>
        <w:rPr>
          <w:rFonts w:ascii="Times New Roman" w:eastAsia="Calibri" w:hAnsi="Times New Roman" w:cs="Times New Roman"/>
          <w:sz w:val="28"/>
          <w:szCs w:val="28"/>
          <w:lang w:eastAsia="ar-SA"/>
        </w:rPr>
      </w:pPr>
      <w:r w:rsidRPr="00E77B19">
        <w:rPr>
          <w:rFonts w:ascii="Times New Roman" w:eastAsia="Calibri" w:hAnsi="Times New Roman" w:cs="Times New Roman"/>
          <w:sz w:val="28"/>
          <w:szCs w:val="28"/>
          <w:lang w:eastAsia="ar-SA"/>
        </w:rPr>
        <w:t xml:space="preserve">профессор кафедры русского языка и методики его преподавания </w:t>
      </w:r>
    </w:p>
    <w:p w:rsidR="00F60D5A" w:rsidRDefault="00D37766" w:rsidP="00D37766">
      <w:pPr>
        <w:suppressAutoHyphens/>
        <w:spacing w:line="200" w:lineRule="atLeast"/>
        <w:jc w:val="center"/>
        <w:rPr>
          <w:rFonts w:ascii="Times New Roman" w:eastAsia="Calibri" w:hAnsi="Times New Roman" w:cs="Times New Roman"/>
          <w:sz w:val="28"/>
          <w:szCs w:val="28"/>
          <w:lang w:eastAsia="ar-SA"/>
        </w:rPr>
      </w:pPr>
      <w:r w:rsidRPr="00E77B19">
        <w:rPr>
          <w:rFonts w:ascii="Times New Roman" w:eastAsia="Calibri" w:hAnsi="Times New Roman" w:cs="Times New Roman"/>
          <w:sz w:val="28"/>
          <w:szCs w:val="28"/>
          <w:lang w:eastAsia="ar-SA"/>
        </w:rPr>
        <w:t xml:space="preserve">ФГБОУ ВПО «Рязанский государственный университет </w:t>
      </w:r>
    </w:p>
    <w:p w:rsidR="00D37766" w:rsidRDefault="00D37766" w:rsidP="00D37766">
      <w:pPr>
        <w:suppressAutoHyphens/>
        <w:spacing w:line="200" w:lineRule="atLeast"/>
        <w:jc w:val="center"/>
        <w:rPr>
          <w:rFonts w:ascii="Times New Roman" w:eastAsia="Calibri" w:hAnsi="Times New Roman" w:cs="Times New Roman"/>
          <w:sz w:val="28"/>
          <w:szCs w:val="28"/>
          <w:lang w:eastAsia="ar-SA"/>
        </w:rPr>
      </w:pPr>
      <w:r w:rsidRPr="00E77B19">
        <w:rPr>
          <w:rFonts w:ascii="Times New Roman" w:eastAsia="Calibri" w:hAnsi="Times New Roman" w:cs="Times New Roman"/>
          <w:sz w:val="28"/>
          <w:szCs w:val="28"/>
          <w:lang w:eastAsia="ar-SA"/>
        </w:rPr>
        <w:t>имени С.А. Есенина», доктор филологических наук, председатель ПК</w:t>
      </w:r>
    </w:p>
    <w:p w:rsidR="0087619B" w:rsidRPr="0087619B" w:rsidRDefault="0087619B" w:rsidP="00D37766">
      <w:pPr>
        <w:suppressAutoHyphens/>
        <w:spacing w:line="200" w:lineRule="atLeast"/>
        <w:jc w:val="center"/>
        <w:rPr>
          <w:rFonts w:ascii="Times New Roman" w:eastAsia="Calibri" w:hAnsi="Times New Roman" w:cs="Times New Roman"/>
          <w:sz w:val="16"/>
          <w:szCs w:val="16"/>
          <w:lang w:eastAsia="ar-SA"/>
        </w:rPr>
      </w:pPr>
    </w:p>
    <w:p w:rsidR="0087619B" w:rsidRDefault="00D37766" w:rsidP="00D37766">
      <w:pPr>
        <w:jc w:val="center"/>
        <w:rPr>
          <w:rFonts w:ascii="Times New Roman" w:eastAsia="Calibri" w:hAnsi="Times New Roman" w:cs="Times New Roman"/>
          <w:sz w:val="28"/>
          <w:szCs w:val="28"/>
        </w:rPr>
      </w:pPr>
      <w:r w:rsidRPr="00E77B19">
        <w:rPr>
          <w:rFonts w:ascii="Times New Roman" w:eastAsia="Calibri" w:hAnsi="Times New Roman" w:cs="Times New Roman"/>
          <w:b/>
          <w:sz w:val="28"/>
          <w:szCs w:val="28"/>
        </w:rPr>
        <w:t>Бухенский Кирилл Валентинович,</w:t>
      </w:r>
      <w:r w:rsidRPr="00E77B19">
        <w:rPr>
          <w:rFonts w:ascii="Times New Roman" w:eastAsia="Calibri" w:hAnsi="Times New Roman" w:cs="Times New Roman"/>
          <w:sz w:val="28"/>
          <w:szCs w:val="28"/>
        </w:rPr>
        <w:t xml:space="preserve"> </w:t>
      </w:r>
    </w:p>
    <w:p w:rsidR="0087619B" w:rsidRDefault="00D37766" w:rsidP="00D37766">
      <w:pPr>
        <w:jc w:val="center"/>
        <w:rPr>
          <w:rFonts w:ascii="Times New Roman" w:eastAsia="Calibri" w:hAnsi="Times New Roman" w:cs="Times New Roman"/>
          <w:sz w:val="28"/>
          <w:szCs w:val="28"/>
        </w:rPr>
      </w:pPr>
      <w:r w:rsidRPr="00E77B19">
        <w:rPr>
          <w:rFonts w:ascii="Times New Roman" w:eastAsia="Calibri" w:hAnsi="Times New Roman" w:cs="Times New Roman"/>
          <w:sz w:val="28"/>
          <w:szCs w:val="28"/>
        </w:rPr>
        <w:t xml:space="preserve">заведующий кафедрой высшей математики </w:t>
      </w:r>
    </w:p>
    <w:p w:rsidR="00D37766" w:rsidRDefault="00D37766" w:rsidP="00D37766">
      <w:pPr>
        <w:jc w:val="center"/>
        <w:rPr>
          <w:rFonts w:ascii="Times New Roman" w:eastAsia="Calibri" w:hAnsi="Times New Roman" w:cs="Times New Roman"/>
          <w:sz w:val="28"/>
          <w:szCs w:val="28"/>
        </w:rPr>
      </w:pPr>
      <w:r w:rsidRPr="00E77B19">
        <w:rPr>
          <w:rFonts w:ascii="Times New Roman" w:eastAsia="Calibri" w:hAnsi="Times New Roman" w:cs="Times New Roman"/>
          <w:sz w:val="28"/>
          <w:szCs w:val="28"/>
        </w:rPr>
        <w:t>ФГБОУ ВПО «Рязанский государственный радиотехнический университет», доцент, кандидат физико-математических наук, председатель ПК</w:t>
      </w:r>
    </w:p>
    <w:p w:rsidR="0087619B" w:rsidRPr="0087619B" w:rsidRDefault="0087619B" w:rsidP="00D37766">
      <w:pPr>
        <w:jc w:val="center"/>
        <w:rPr>
          <w:rFonts w:ascii="Times New Roman" w:eastAsia="Calibri" w:hAnsi="Times New Roman" w:cs="Times New Roman"/>
          <w:sz w:val="16"/>
          <w:szCs w:val="16"/>
        </w:rPr>
      </w:pPr>
    </w:p>
    <w:p w:rsidR="0087619B" w:rsidRDefault="00D37766" w:rsidP="00D37766">
      <w:pPr>
        <w:jc w:val="center"/>
        <w:rPr>
          <w:rFonts w:ascii="Times New Roman" w:hAnsi="Times New Roman" w:cs="Times New Roman"/>
          <w:sz w:val="28"/>
          <w:szCs w:val="28"/>
        </w:rPr>
      </w:pPr>
      <w:r w:rsidRPr="00E77B19">
        <w:rPr>
          <w:rFonts w:ascii="Times New Roman" w:hAnsi="Times New Roman" w:cs="Times New Roman"/>
          <w:b/>
          <w:sz w:val="28"/>
          <w:szCs w:val="28"/>
        </w:rPr>
        <w:t>Федорова Наталья Борисовна</w:t>
      </w:r>
      <w:r w:rsidRPr="00E77B19">
        <w:rPr>
          <w:rFonts w:ascii="Times New Roman" w:hAnsi="Times New Roman" w:cs="Times New Roman"/>
          <w:sz w:val="28"/>
          <w:szCs w:val="28"/>
        </w:rPr>
        <w:t xml:space="preserve">, </w:t>
      </w:r>
    </w:p>
    <w:p w:rsidR="0087619B" w:rsidRDefault="00D37766" w:rsidP="00D37766">
      <w:pPr>
        <w:jc w:val="center"/>
        <w:rPr>
          <w:rFonts w:ascii="Times New Roman" w:hAnsi="Times New Roman" w:cs="Times New Roman"/>
          <w:sz w:val="28"/>
          <w:szCs w:val="28"/>
        </w:rPr>
      </w:pPr>
      <w:r w:rsidRPr="00E77B19">
        <w:rPr>
          <w:rFonts w:ascii="Times New Roman" w:hAnsi="Times New Roman" w:cs="Times New Roman"/>
          <w:sz w:val="28"/>
          <w:szCs w:val="28"/>
        </w:rPr>
        <w:t xml:space="preserve">декан физико-математического факультета </w:t>
      </w:r>
    </w:p>
    <w:p w:rsidR="00D37766" w:rsidRDefault="00D37766" w:rsidP="00D37766">
      <w:pPr>
        <w:jc w:val="center"/>
        <w:rPr>
          <w:rFonts w:ascii="Times New Roman" w:hAnsi="Times New Roman" w:cs="Times New Roman"/>
          <w:sz w:val="28"/>
          <w:szCs w:val="28"/>
        </w:rPr>
      </w:pPr>
      <w:r w:rsidRPr="00E77B19">
        <w:rPr>
          <w:rFonts w:ascii="Times New Roman" w:hAnsi="Times New Roman" w:cs="Times New Roman"/>
          <w:sz w:val="28"/>
          <w:szCs w:val="28"/>
        </w:rPr>
        <w:t>ФГБОУ ВПО «Рязанский государственный университет им</w:t>
      </w:r>
      <w:r w:rsidR="00F60D5A">
        <w:rPr>
          <w:rFonts w:ascii="Times New Roman" w:hAnsi="Times New Roman" w:cs="Times New Roman"/>
          <w:sz w:val="28"/>
          <w:szCs w:val="28"/>
        </w:rPr>
        <w:t>ени</w:t>
      </w:r>
      <w:r w:rsidRPr="00E77B19">
        <w:rPr>
          <w:rFonts w:ascii="Times New Roman" w:hAnsi="Times New Roman" w:cs="Times New Roman"/>
          <w:sz w:val="28"/>
          <w:szCs w:val="28"/>
        </w:rPr>
        <w:t> С.А. Есенина», доцент, доктор педагогических наук, председатель ПК</w:t>
      </w:r>
    </w:p>
    <w:p w:rsidR="0087619B" w:rsidRPr="0087619B" w:rsidRDefault="0087619B" w:rsidP="00D37766">
      <w:pPr>
        <w:jc w:val="center"/>
        <w:rPr>
          <w:rFonts w:ascii="Times New Roman" w:hAnsi="Times New Roman" w:cs="Times New Roman"/>
          <w:sz w:val="16"/>
          <w:szCs w:val="16"/>
        </w:rPr>
      </w:pPr>
    </w:p>
    <w:p w:rsidR="0087619B" w:rsidRDefault="00D37766" w:rsidP="00D37766">
      <w:pPr>
        <w:jc w:val="center"/>
        <w:rPr>
          <w:rFonts w:ascii="Times New Roman" w:eastAsia="Calibri" w:hAnsi="Times New Roman" w:cs="Times New Roman"/>
          <w:sz w:val="28"/>
          <w:szCs w:val="28"/>
        </w:rPr>
      </w:pPr>
      <w:r w:rsidRPr="00E77B19">
        <w:rPr>
          <w:rFonts w:ascii="Times New Roman" w:eastAsia="Calibri" w:hAnsi="Times New Roman" w:cs="Times New Roman"/>
          <w:b/>
          <w:sz w:val="28"/>
          <w:szCs w:val="28"/>
        </w:rPr>
        <w:t>Афонькин Евгений Владимирович,</w:t>
      </w:r>
      <w:r w:rsidRPr="00E77B19">
        <w:rPr>
          <w:rFonts w:ascii="Times New Roman" w:eastAsia="Calibri" w:hAnsi="Times New Roman" w:cs="Times New Roman"/>
          <w:sz w:val="28"/>
          <w:szCs w:val="28"/>
        </w:rPr>
        <w:t xml:space="preserve"> </w:t>
      </w:r>
    </w:p>
    <w:p w:rsidR="0087619B" w:rsidRDefault="00D37766" w:rsidP="00D37766">
      <w:pPr>
        <w:jc w:val="center"/>
        <w:rPr>
          <w:rFonts w:ascii="Times New Roman" w:eastAsia="Calibri" w:hAnsi="Times New Roman" w:cs="Times New Roman"/>
          <w:sz w:val="28"/>
          <w:szCs w:val="28"/>
        </w:rPr>
      </w:pPr>
      <w:r w:rsidRPr="00E77B19">
        <w:rPr>
          <w:rFonts w:ascii="Times New Roman" w:eastAsia="Calibri" w:hAnsi="Times New Roman" w:cs="Times New Roman"/>
          <w:sz w:val="28"/>
          <w:szCs w:val="28"/>
        </w:rPr>
        <w:t xml:space="preserve">доцент кафедры химии </w:t>
      </w:r>
    </w:p>
    <w:p w:rsidR="00F60D5A" w:rsidRDefault="00D37766" w:rsidP="00D37766">
      <w:pPr>
        <w:jc w:val="center"/>
        <w:rPr>
          <w:rFonts w:ascii="Times New Roman" w:eastAsia="Calibri" w:hAnsi="Times New Roman" w:cs="Times New Roman"/>
          <w:sz w:val="28"/>
          <w:szCs w:val="28"/>
        </w:rPr>
      </w:pPr>
      <w:r w:rsidRPr="00E77B19">
        <w:rPr>
          <w:rFonts w:ascii="Times New Roman" w:eastAsia="Calibri" w:hAnsi="Times New Roman" w:cs="Times New Roman"/>
          <w:sz w:val="28"/>
          <w:szCs w:val="28"/>
        </w:rPr>
        <w:t xml:space="preserve">ФГБОУ ВПО «Рязанский государственный университет </w:t>
      </w:r>
    </w:p>
    <w:p w:rsidR="00D37766" w:rsidRDefault="00D37766" w:rsidP="00D37766">
      <w:pPr>
        <w:jc w:val="center"/>
        <w:rPr>
          <w:rFonts w:ascii="Times New Roman" w:eastAsia="Calibri" w:hAnsi="Times New Roman" w:cs="Times New Roman"/>
          <w:sz w:val="28"/>
          <w:szCs w:val="28"/>
        </w:rPr>
      </w:pPr>
      <w:r w:rsidRPr="00E77B19">
        <w:rPr>
          <w:rFonts w:ascii="Times New Roman" w:eastAsia="Calibri" w:hAnsi="Times New Roman" w:cs="Times New Roman"/>
          <w:sz w:val="28"/>
          <w:szCs w:val="28"/>
        </w:rPr>
        <w:t>им</w:t>
      </w:r>
      <w:r w:rsidR="00F60D5A">
        <w:rPr>
          <w:rFonts w:ascii="Times New Roman" w:eastAsia="Calibri" w:hAnsi="Times New Roman" w:cs="Times New Roman"/>
          <w:sz w:val="28"/>
          <w:szCs w:val="28"/>
        </w:rPr>
        <w:t>ени</w:t>
      </w:r>
      <w:r w:rsidRPr="00E77B19">
        <w:rPr>
          <w:rFonts w:ascii="Times New Roman" w:eastAsia="Calibri" w:hAnsi="Times New Roman" w:cs="Times New Roman"/>
          <w:sz w:val="28"/>
          <w:szCs w:val="28"/>
        </w:rPr>
        <w:t xml:space="preserve"> С.А. Есенина», председатель ПК</w:t>
      </w:r>
    </w:p>
    <w:p w:rsidR="0087619B" w:rsidRPr="0087619B" w:rsidRDefault="0087619B" w:rsidP="00D37766">
      <w:pPr>
        <w:jc w:val="center"/>
        <w:rPr>
          <w:rFonts w:ascii="Times New Roman" w:eastAsia="Calibri" w:hAnsi="Times New Roman" w:cs="Times New Roman"/>
          <w:sz w:val="16"/>
          <w:szCs w:val="16"/>
        </w:rPr>
      </w:pPr>
    </w:p>
    <w:p w:rsidR="0087619B" w:rsidRDefault="00D37766" w:rsidP="00D37766">
      <w:pPr>
        <w:jc w:val="center"/>
        <w:rPr>
          <w:rFonts w:ascii="Times New Roman" w:hAnsi="Times New Roman" w:cs="Times New Roman"/>
          <w:sz w:val="28"/>
          <w:szCs w:val="28"/>
        </w:rPr>
      </w:pPr>
      <w:r w:rsidRPr="00E77B19">
        <w:rPr>
          <w:rFonts w:ascii="Times New Roman" w:hAnsi="Times New Roman" w:cs="Times New Roman"/>
          <w:b/>
          <w:sz w:val="28"/>
          <w:szCs w:val="28"/>
        </w:rPr>
        <w:t>Макаров Николай Петрович</w:t>
      </w:r>
      <w:r w:rsidRPr="00E77B19">
        <w:rPr>
          <w:rFonts w:ascii="Times New Roman" w:hAnsi="Times New Roman" w:cs="Times New Roman"/>
          <w:sz w:val="28"/>
          <w:szCs w:val="28"/>
        </w:rPr>
        <w:t xml:space="preserve">, </w:t>
      </w:r>
    </w:p>
    <w:p w:rsidR="0087619B" w:rsidRDefault="00D37766" w:rsidP="00D37766">
      <w:pPr>
        <w:jc w:val="center"/>
        <w:rPr>
          <w:rFonts w:ascii="Times New Roman" w:hAnsi="Times New Roman" w:cs="Times New Roman"/>
          <w:sz w:val="28"/>
          <w:szCs w:val="28"/>
        </w:rPr>
      </w:pPr>
      <w:r w:rsidRPr="00E77B19">
        <w:rPr>
          <w:rFonts w:ascii="Times New Roman" w:hAnsi="Times New Roman" w:cs="Times New Roman"/>
          <w:sz w:val="28"/>
          <w:szCs w:val="28"/>
        </w:rPr>
        <w:t xml:space="preserve">доцент кафедры вычислительной и прикладной математики </w:t>
      </w:r>
    </w:p>
    <w:p w:rsidR="00D37766" w:rsidRDefault="00D37766" w:rsidP="00D37766">
      <w:pPr>
        <w:jc w:val="center"/>
        <w:rPr>
          <w:rFonts w:ascii="Times New Roman" w:hAnsi="Times New Roman" w:cs="Times New Roman"/>
          <w:sz w:val="28"/>
          <w:szCs w:val="28"/>
        </w:rPr>
      </w:pPr>
      <w:r w:rsidRPr="00E77B19">
        <w:rPr>
          <w:rFonts w:ascii="Times New Roman" w:hAnsi="Times New Roman" w:cs="Times New Roman"/>
          <w:sz w:val="28"/>
          <w:szCs w:val="28"/>
        </w:rPr>
        <w:t>ФГБОУ ВПО «Рязанский государственный радиотехнический университет», кандидат технических наук, председатель ПК</w:t>
      </w:r>
    </w:p>
    <w:p w:rsidR="0087619B" w:rsidRPr="0087619B" w:rsidRDefault="0087619B" w:rsidP="00D37766">
      <w:pPr>
        <w:jc w:val="center"/>
        <w:rPr>
          <w:rFonts w:ascii="Times New Roman" w:eastAsia="Times New Roman" w:hAnsi="Times New Roman" w:cs="Times New Roman"/>
          <w:smallCaps/>
          <w:sz w:val="16"/>
          <w:szCs w:val="16"/>
        </w:rPr>
      </w:pPr>
    </w:p>
    <w:p w:rsidR="0087619B" w:rsidRDefault="00E77B19" w:rsidP="00E77B19">
      <w:pPr>
        <w:jc w:val="center"/>
        <w:rPr>
          <w:rFonts w:ascii="Times New Roman" w:eastAsia="Calibri" w:hAnsi="Times New Roman" w:cs="Times New Roman"/>
          <w:sz w:val="28"/>
          <w:szCs w:val="28"/>
        </w:rPr>
      </w:pPr>
      <w:r w:rsidRPr="00E77B19">
        <w:rPr>
          <w:rFonts w:ascii="Times New Roman" w:eastAsia="Calibri" w:hAnsi="Times New Roman" w:cs="Times New Roman"/>
          <w:b/>
          <w:sz w:val="28"/>
          <w:szCs w:val="28"/>
        </w:rPr>
        <w:t>Царева Оксана Альбертовна</w:t>
      </w:r>
      <w:r w:rsidRPr="00E77B19">
        <w:rPr>
          <w:rFonts w:ascii="Times New Roman" w:eastAsia="Calibri" w:hAnsi="Times New Roman" w:cs="Times New Roman"/>
          <w:sz w:val="28"/>
          <w:szCs w:val="28"/>
        </w:rPr>
        <w:t xml:space="preserve">, </w:t>
      </w:r>
    </w:p>
    <w:p w:rsidR="0087619B" w:rsidRDefault="00E77B19" w:rsidP="00E77B19">
      <w:pPr>
        <w:jc w:val="center"/>
        <w:rPr>
          <w:rFonts w:ascii="Times New Roman" w:eastAsia="Calibri" w:hAnsi="Times New Roman" w:cs="Times New Roman"/>
          <w:sz w:val="28"/>
          <w:szCs w:val="28"/>
        </w:rPr>
      </w:pPr>
      <w:r w:rsidRPr="00E77B19">
        <w:rPr>
          <w:rFonts w:ascii="Times New Roman" w:eastAsia="Calibri" w:hAnsi="Times New Roman" w:cs="Times New Roman"/>
          <w:sz w:val="28"/>
          <w:szCs w:val="28"/>
        </w:rPr>
        <w:t xml:space="preserve">старший преподаватель кафедры гистологии и биологии </w:t>
      </w:r>
    </w:p>
    <w:p w:rsidR="00E77B19" w:rsidRDefault="00E77B19" w:rsidP="00E77B19">
      <w:pPr>
        <w:jc w:val="center"/>
        <w:rPr>
          <w:rFonts w:ascii="Times New Roman" w:eastAsia="Calibri" w:hAnsi="Times New Roman" w:cs="Times New Roman"/>
          <w:sz w:val="28"/>
          <w:szCs w:val="28"/>
        </w:rPr>
      </w:pPr>
      <w:r w:rsidRPr="00E77B19">
        <w:rPr>
          <w:rFonts w:ascii="Times New Roman" w:eastAsia="Calibri" w:hAnsi="Times New Roman" w:cs="Times New Roman"/>
          <w:sz w:val="28"/>
          <w:szCs w:val="28"/>
        </w:rPr>
        <w:t>ГБОУ ВПО «Рязанский государственный университет им. академика И.П. Павлова», кандидат биологических наук, председатель ПК</w:t>
      </w:r>
    </w:p>
    <w:p w:rsidR="0087619B" w:rsidRPr="0087619B" w:rsidRDefault="0087619B" w:rsidP="00E77B19">
      <w:pPr>
        <w:jc w:val="center"/>
        <w:rPr>
          <w:rFonts w:ascii="Times New Roman" w:eastAsia="Calibri" w:hAnsi="Times New Roman" w:cs="Times New Roman"/>
          <w:sz w:val="16"/>
          <w:szCs w:val="16"/>
        </w:rPr>
      </w:pPr>
    </w:p>
    <w:p w:rsidR="0087619B" w:rsidRDefault="00E77B19" w:rsidP="00E77B19">
      <w:pPr>
        <w:ind w:firstLine="29"/>
        <w:jc w:val="center"/>
        <w:rPr>
          <w:rFonts w:ascii="Times New Roman" w:eastAsia="Calibri" w:hAnsi="Times New Roman" w:cs="Times New Roman"/>
          <w:sz w:val="28"/>
          <w:szCs w:val="28"/>
        </w:rPr>
      </w:pPr>
      <w:r w:rsidRPr="00E77B19">
        <w:rPr>
          <w:rFonts w:ascii="Times New Roman" w:eastAsia="Calibri" w:hAnsi="Times New Roman" w:cs="Times New Roman"/>
          <w:b/>
          <w:sz w:val="28"/>
          <w:szCs w:val="28"/>
        </w:rPr>
        <w:t>Атаева Наталья Анатольевна</w:t>
      </w:r>
      <w:r w:rsidRPr="00E77B19">
        <w:rPr>
          <w:rFonts w:ascii="Times New Roman" w:eastAsia="Calibri" w:hAnsi="Times New Roman" w:cs="Times New Roman"/>
          <w:sz w:val="28"/>
          <w:szCs w:val="28"/>
        </w:rPr>
        <w:t xml:space="preserve">, </w:t>
      </w:r>
    </w:p>
    <w:p w:rsidR="00E77B19" w:rsidRDefault="00E77B19" w:rsidP="00E77B19">
      <w:pPr>
        <w:ind w:firstLine="29"/>
        <w:jc w:val="center"/>
        <w:rPr>
          <w:rFonts w:ascii="Times New Roman" w:eastAsia="Calibri" w:hAnsi="Times New Roman" w:cs="Times New Roman"/>
          <w:sz w:val="28"/>
          <w:szCs w:val="28"/>
        </w:rPr>
      </w:pPr>
      <w:r w:rsidRPr="00E77B19">
        <w:rPr>
          <w:rFonts w:ascii="Times New Roman" w:eastAsia="Calibri" w:hAnsi="Times New Roman" w:cs="Times New Roman"/>
          <w:sz w:val="28"/>
          <w:szCs w:val="28"/>
        </w:rPr>
        <w:t xml:space="preserve">доцент кафедры ТиМЕМО и ИКТ </w:t>
      </w:r>
      <w:r w:rsidRPr="00E77B19">
        <w:rPr>
          <w:rFonts w:ascii="Times New Roman" w:eastAsia="Calibri" w:hAnsi="Times New Roman" w:cs="Times New Roman"/>
          <w:sz w:val="28"/>
          <w:szCs w:val="28"/>
        </w:rPr>
        <w:br/>
        <w:t>ОГБУ ДПО «РИРО», кандидат географических наук, председатель ПК</w:t>
      </w:r>
    </w:p>
    <w:p w:rsidR="00CD5530" w:rsidRPr="00CD5530" w:rsidRDefault="00CD5530" w:rsidP="00E77B19">
      <w:pPr>
        <w:ind w:firstLine="29"/>
        <w:jc w:val="center"/>
        <w:rPr>
          <w:rFonts w:ascii="Times New Roman" w:eastAsia="Calibri" w:hAnsi="Times New Roman" w:cs="Times New Roman"/>
          <w:sz w:val="16"/>
          <w:szCs w:val="16"/>
        </w:rPr>
      </w:pPr>
    </w:p>
    <w:p w:rsidR="0087619B" w:rsidRDefault="00E77B19" w:rsidP="00E77B19">
      <w:pPr>
        <w:pStyle w:val="af"/>
        <w:spacing w:after="0" w:line="240" w:lineRule="auto"/>
        <w:ind w:left="0"/>
        <w:jc w:val="center"/>
        <w:rPr>
          <w:rFonts w:ascii="Times New Roman" w:eastAsia="Times New Roman" w:hAnsi="Times New Roman"/>
          <w:sz w:val="28"/>
          <w:szCs w:val="28"/>
        </w:rPr>
      </w:pPr>
      <w:r w:rsidRPr="00E77B19">
        <w:rPr>
          <w:rFonts w:ascii="Times New Roman" w:eastAsia="Times New Roman" w:hAnsi="Times New Roman"/>
          <w:b/>
          <w:sz w:val="28"/>
          <w:szCs w:val="28"/>
        </w:rPr>
        <w:t>Крючков Василий Валериевич</w:t>
      </w:r>
      <w:r w:rsidRPr="00E77B19">
        <w:rPr>
          <w:rFonts w:ascii="Times New Roman" w:eastAsia="Times New Roman" w:hAnsi="Times New Roman"/>
          <w:sz w:val="28"/>
          <w:szCs w:val="28"/>
        </w:rPr>
        <w:t xml:space="preserve">, </w:t>
      </w:r>
    </w:p>
    <w:p w:rsidR="0087619B" w:rsidRDefault="00E77B19" w:rsidP="00E77B19">
      <w:pPr>
        <w:pStyle w:val="af"/>
        <w:spacing w:after="0" w:line="240" w:lineRule="auto"/>
        <w:ind w:left="0"/>
        <w:jc w:val="center"/>
        <w:rPr>
          <w:rFonts w:ascii="Times New Roman" w:eastAsia="Times New Roman" w:hAnsi="Times New Roman"/>
          <w:sz w:val="28"/>
          <w:szCs w:val="28"/>
        </w:rPr>
      </w:pPr>
      <w:r w:rsidRPr="00E77B19">
        <w:rPr>
          <w:rFonts w:ascii="Times New Roman" w:eastAsia="Times New Roman" w:hAnsi="Times New Roman"/>
          <w:sz w:val="28"/>
          <w:szCs w:val="28"/>
        </w:rPr>
        <w:t xml:space="preserve">доцент кафедры социально-гуманитарных дисциплин </w:t>
      </w:r>
    </w:p>
    <w:p w:rsidR="0087619B" w:rsidRDefault="00E77B19" w:rsidP="00E77B19">
      <w:pPr>
        <w:pStyle w:val="af"/>
        <w:spacing w:after="0" w:line="240" w:lineRule="auto"/>
        <w:ind w:left="0"/>
        <w:jc w:val="center"/>
        <w:rPr>
          <w:rFonts w:ascii="Times New Roman" w:eastAsia="Times New Roman" w:hAnsi="Times New Roman"/>
          <w:sz w:val="28"/>
          <w:szCs w:val="28"/>
        </w:rPr>
      </w:pPr>
      <w:r w:rsidRPr="00E77B19">
        <w:rPr>
          <w:rFonts w:ascii="Times New Roman" w:eastAsia="Times New Roman" w:hAnsi="Times New Roman"/>
          <w:sz w:val="28"/>
          <w:szCs w:val="28"/>
        </w:rPr>
        <w:t xml:space="preserve">Рязанского филиала Московского университета МВД России </w:t>
      </w:r>
    </w:p>
    <w:p w:rsidR="00E77B19" w:rsidRDefault="00E77B19" w:rsidP="00E77B19">
      <w:pPr>
        <w:pStyle w:val="af"/>
        <w:spacing w:after="0" w:line="240" w:lineRule="auto"/>
        <w:ind w:left="0"/>
        <w:jc w:val="center"/>
        <w:rPr>
          <w:rFonts w:ascii="Times New Roman" w:eastAsia="Times New Roman" w:hAnsi="Times New Roman"/>
          <w:sz w:val="28"/>
          <w:szCs w:val="28"/>
        </w:rPr>
      </w:pPr>
      <w:r w:rsidRPr="00E77B19">
        <w:rPr>
          <w:rFonts w:ascii="Times New Roman" w:eastAsia="Times New Roman" w:hAnsi="Times New Roman"/>
          <w:sz w:val="28"/>
          <w:szCs w:val="28"/>
        </w:rPr>
        <w:t>имени В.Я. Кикотя, кандидат исторических наук, председатель ПК</w:t>
      </w:r>
    </w:p>
    <w:p w:rsidR="00CD5530" w:rsidRDefault="00CD5530" w:rsidP="00E77B19">
      <w:pPr>
        <w:pStyle w:val="af"/>
        <w:spacing w:after="0" w:line="240" w:lineRule="auto"/>
        <w:ind w:left="0"/>
        <w:jc w:val="center"/>
        <w:rPr>
          <w:rFonts w:ascii="Times New Roman" w:eastAsia="Times New Roman" w:hAnsi="Times New Roman"/>
          <w:sz w:val="16"/>
          <w:szCs w:val="16"/>
        </w:rPr>
      </w:pPr>
    </w:p>
    <w:p w:rsidR="0087619B" w:rsidRDefault="00E77B19" w:rsidP="00E77B19">
      <w:pPr>
        <w:jc w:val="center"/>
        <w:rPr>
          <w:rFonts w:ascii="Times New Roman" w:hAnsi="Times New Roman"/>
          <w:bCs/>
          <w:iCs/>
          <w:sz w:val="28"/>
          <w:szCs w:val="28"/>
        </w:rPr>
      </w:pPr>
      <w:r w:rsidRPr="00E77B19">
        <w:rPr>
          <w:rFonts w:ascii="Times New Roman" w:hAnsi="Times New Roman"/>
          <w:b/>
          <w:bCs/>
          <w:iCs/>
          <w:sz w:val="28"/>
          <w:szCs w:val="28"/>
        </w:rPr>
        <w:t>Максимова Татьяна Николаевна</w:t>
      </w:r>
      <w:r w:rsidRPr="00E77B19">
        <w:rPr>
          <w:rFonts w:ascii="Times New Roman" w:hAnsi="Times New Roman"/>
          <w:bCs/>
          <w:iCs/>
          <w:sz w:val="28"/>
          <w:szCs w:val="28"/>
        </w:rPr>
        <w:t xml:space="preserve">, </w:t>
      </w:r>
    </w:p>
    <w:p w:rsidR="0087619B" w:rsidRDefault="00E77B19" w:rsidP="00E77B19">
      <w:pPr>
        <w:jc w:val="center"/>
        <w:rPr>
          <w:rFonts w:ascii="Times New Roman" w:hAnsi="Times New Roman"/>
          <w:sz w:val="28"/>
          <w:szCs w:val="28"/>
        </w:rPr>
      </w:pPr>
      <w:r w:rsidRPr="00E77B19">
        <w:rPr>
          <w:rFonts w:ascii="Times New Roman" w:hAnsi="Times New Roman"/>
          <w:sz w:val="28"/>
          <w:szCs w:val="28"/>
        </w:rPr>
        <w:t xml:space="preserve">заместитель директора по учебной работе, </w:t>
      </w:r>
    </w:p>
    <w:p w:rsidR="0087619B" w:rsidRDefault="00E77B19" w:rsidP="00E77B19">
      <w:pPr>
        <w:jc w:val="center"/>
        <w:rPr>
          <w:rFonts w:ascii="Times New Roman" w:hAnsi="Times New Roman"/>
          <w:sz w:val="28"/>
          <w:szCs w:val="28"/>
        </w:rPr>
      </w:pPr>
      <w:r w:rsidRPr="00E77B19">
        <w:rPr>
          <w:rFonts w:ascii="Times New Roman" w:hAnsi="Times New Roman"/>
          <w:sz w:val="28"/>
          <w:szCs w:val="28"/>
        </w:rPr>
        <w:t xml:space="preserve">учитель английского языка высшей квалификационной категории </w:t>
      </w:r>
    </w:p>
    <w:p w:rsidR="0087619B" w:rsidRDefault="00E77B19" w:rsidP="00E77B19">
      <w:pPr>
        <w:jc w:val="center"/>
        <w:rPr>
          <w:rFonts w:ascii="Times New Roman" w:hAnsi="Times New Roman"/>
          <w:sz w:val="28"/>
          <w:szCs w:val="28"/>
        </w:rPr>
      </w:pPr>
      <w:r w:rsidRPr="00E77B19">
        <w:rPr>
          <w:rFonts w:ascii="Times New Roman" w:hAnsi="Times New Roman"/>
          <w:sz w:val="28"/>
          <w:szCs w:val="28"/>
        </w:rPr>
        <w:t xml:space="preserve">МБОУ «Средняя общеобразовательная школа №14 с углубленным изучением английского языка» города Рязани, </w:t>
      </w:r>
    </w:p>
    <w:p w:rsidR="00E77B19" w:rsidRDefault="00E77B19" w:rsidP="00E77B19">
      <w:pPr>
        <w:jc w:val="center"/>
        <w:rPr>
          <w:rFonts w:ascii="Times New Roman" w:hAnsi="Times New Roman"/>
          <w:sz w:val="28"/>
          <w:szCs w:val="28"/>
        </w:rPr>
      </w:pPr>
      <w:r w:rsidRPr="00E77B19">
        <w:rPr>
          <w:rFonts w:ascii="Times New Roman" w:hAnsi="Times New Roman"/>
          <w:sz w:val="28"/>
          <w:szCs w:val="28"/>
        </w:rPr>
        <w:t xml:space="preserve">Почетный работник общего </w:t>
      </w:r>
      <w:r w:rsidR="0087619B">
        <w:rPr>
          <w:rFonts w:ascii="Times New Roman" w:hAnsi="Times New Roman"/>
          <w:sz w:val="28"/>
          <w:szCs w:val="28"/>
        </w:rPr>
        <w:t>образования РФ, председатель ПК</w:t>
      </w:r>
    </w:p>
    <w:p w:rsidR="00CD5530" w:rsidRPr="00E77B19" w:rsidRDefault="00CD5530" w:rsidP="00E77B19">
      <w:pPr>
        <w:jc w:val="center"/>
        <w:rPr>
          <w:rFonts w:ascii="Times New Roman" w:hAnsi="Times New Roman"/>
          <w:sz w:val="28"/>
          <w:szCs w:val="28"/>
        </w:rPr>
      </w:pPr>
    </w:p>
    <w:p w:rsidR="0087619B" w:rsidRDefault="00E77B19" w:rsidP="00E77B19">
      <w:pPr>
        <w:pStyle w:val="af"/>
        <w:spacing w:after="0" w:line="240" w:lineRule="auto"/>
        <w:ind w:left="0"/>
        <w:jc w:val="center"/>
        <w:rPr>
          <w:rFonts w:ascii="Times New Roman" w:hAnsi="Times New Roman"/>
          <w:sz w:val="28"/>
          <w:szCs w:val="28"/>
        </w:rPr>
      </w:pPr>
      <w:r w:rsidRPr="00E77B19">
        <w:rPr>
          <w:rFonts w:ascii="Times New Roman" w:hAnsi="Times New Roman"/>
          <w:b/>
          <w:bCs/>
          <w:iCs/>
          <w:sz w:val="28"/>
          <w:szCs w:val="28"/>
        </w:rPr>
        <w:lastRenderedPageBreak/>
        <w:t>Игнатова Елена Васильевна</w:t>
      </w:r>
      <w:r w:rsidRPr="00E77B19">
        <w:rPr>
          <w:rFonts w:ascii="Times New Roman" w:hAnsi="Times New Roman"/>
          <w:sz w:val="28"/>
          <w:szCs w:val="28"/>
        </w:rPr>
        <w:t xml:space="preserve">, </w:t>
      </w:r>
    </w:p>
    <w:p w:rsidR="00F60D5A" w:rsidRDefault="00E77B19" w:rsidP="00E77B19">
      <w:pPr>
        <w:pStyle w:val="af"/>
        <w:spacing w:after="0" w:line="240" w:lineRule="auto"/>
        <w:ind w:left="0"/>
        <w:jc w:val="center"/>
        <w:rPr>
          <w:rFonts w:ascii="Times New Roman" w:hAnsi="Times New Roman"/>
          <w:sz w:val="28"/>
          <w:szCs w:val="28"/>
        </w:rPr>
      </w:pPr>
      <w:r w:rsidRPr="00E77B19">
        <w:rPr>
          <w:rFonts w:ascii="Times New Roman" w:hAnsi="Times New Roman"/>
          <w:sz w:val="28"/>
          <w:szCs w:val="28"/>
        </w:rPr>
        <w:t xml:space="preserve">заведующая кафедрой второго иностранного языка </w:t>
      </w:r>
      <w:r w:rsidR="0087619B">
        <w:rPr>
          <w:rFonts w:ascii="Times New Roman" w:hAnsi="Times New Roman"/>
          <w:sz w:val="28"/>
          <w:szCs w:val="28"/>
        </w:rPr>
        <w:br/>
      </w:r>
      <w:r w:rsidRPr="00E77B19">
        <w:rPr>
          <w:rFonts w:ascii="Times New Roman" w:hAnsi="Times New Roman"/>
          <w:sz w:val="28"/>
          <w:szCs w:val="28"/>
        </w:rPr>
        <w:t xml:space="preserve">и методики его преподавания </w:t>
      </w:r>
      <w:r w:rsidR="0087619B">
        <w:rPr>
          <w:rFonts w:ascii="Times New Roman" w:hAnsi="Times New Roman"/>
          <w:sz w:val="28"/>
          <w:szCs w:val="28"/>
        </w:rPr>
        <w:br/>
      </w:r>
      <w:r w:rsidRPr="00E77B19">
        <w:rPr>
          <w:rFonts w:ascii="Times New Roman" w:hAnsi="Times New Roman"/>
          <w:sz w:val="28"/>
          <w:szCs w:val="28"/>
        </w:rPr>
        <w:t xml:space="preserve">ФГБОУ ВПО «Рязанский государственный университет </w:t>
      </w:r>
    </w:p>
    <w:p w:rsidR="00F60D5A" w:rsidRDefault="00E77B19" w:rsidP="00E77B19">
      <w:pPr>
        <w:pStyle w:val="af"/>
        <w:spacing w:after="0" w:line="240" w:lineRule="auto"/>
        <w:ind w:left="0"/>
        <w:jc w:val="center"/>
        <w:rPr>
          <w:rFonts w:ascii="Times New Roman" w:hAnsi="Times New Roman"/>
          <w:sz w:val="28"/>
          <w:szCs w:val="28"/>
        </w:rPr>
      </w:pPr>
      <w:r w:rsidRPr="00E77B19">
        <w:rPr>
          <w:rFonts w:ascii="Times New Roman" w:hAnsi="Times New Roman"/>
          <w:sz w:val="28"/>
          <w:szCs w:val="28"/>
        </w:rPr>
        <w:t>им</w:t>
      </w:r>
      <w:r w:rsidR="00F60D5A">
        <w:rPr>
          <w:rFonts w:ascii="Times New Roman" w:hAnsi="Times New Roman"/>
          <w:sz w:val="28"/>
          <w:szCs w:val="28"/>
        </w:rPr>
        <w:t>ени</w:t>
      </w:r>
      <w:r w:rsidRPr="00E77B19">
        <w:rPr>
          <w:rFonts w:ascii="Times New Roman" w:hAnsi="Times New Roman"/>
          <w:sz w:val="28"/>
          <w:szCs w:val="28"/>
        </w:rPr>
        <w:t xml:space="preserve"> С.А.</w:t>
      </w:r>
      <w:r w:rsidR="0087619B">
        <w:rPr>
          <w:rFonts w:ascii="Times New Roman" w:hAnsi="Times New Roman"/>
          <w:sz w:val="28"/>
          <w:szCs w:val="28"/>
        </w:rPr>
        <w:t xml:space="preserve"> </w:t>
      </w:r>
      <w:r w:rsidRPr="00E77B19">
        <w:rPr>
          <w:rFonts w:ascii="Times New Roman" w:hAnsi="Times New Roman"/>
          <w:sz w:val="28"/>
          <w:szCs w:val="28"/>
        </w:rPr>
        <w:t>Есенина», доцент, кандидат педаг</w:t>
      </w:r>
      <w:r w:rsidR="0087619B">
        <w:rPr>
          <w:rFonts w:ascii="Times New Roman" w:hAnsi="Times New Roman"/>
          <w:sz w:val="28"/>
          <w:szCs w:val="28"/>
        </w:rPr>
        <w:t xml:space="preserve">огических наук, </w:t>
      </w:r>
    </w:p>
    <w:p w:rsidR="00E77B19" w:rsidRDefault="0087619B" w:rsidP="00E77B19">
      <w:pPr>
        <w:pStyle w:val="af"/>
        <w:spacing w:after="0" w:line="240" w:lineRule="auto"/>
        <w:ind w:left="0"/>
        <w:jc w:val="center"/>
        <w:rPr>
          <w:rFonts w:ascii="Times New Roman" w:hAnsi="Times New Roman"/>
          <w:sz w:val="28"/>
          <w:szCs w:val="28"/>
        </w:rPr>
      </w:pPr>
      <w:r>
        <w:rPr>
          <w:rFonts w:ascii="Times New Roman" w:hAnsi="Times New Roman"/>
          <w:sz w:val="28"/>
          <w:szCs w:val="28"/>
        </w:rPr>
        <w:t>председатель ПК</w:t>
      </w:r>
    </w:p>
    <w:p w:rsidR="00CD5530" w:rsidRPr="00CD5530" w:rsidRDefault="00CD5530" w:rsidP="00E77B19">
      <w:pPr>
        <w:pStyle w:val="af"/>
        <w:spacing w:after="0" w:line="240" w:lineRule="auto"/>
        <w:ind w:left="0"/>
        <w:jc w:val="center"/>
        <w:rPr>
          <w:rFonts w:ascii="Times New Roman" w:hAnsi="Times New Roman"/>
          <w:sz w:val="16"/>
          <w:szCs w:val="16"/>
        </w:rPr>
      </w:pPr>
    </w:p>
    <w:p w:rsidR="0087619B" w:rsidRDefault="00E77B19" w:rsidP="00E77B19">
      <w:pPr>
        <w:pStyle w:val="af"/>
        <w:spacing w:after="0" w:line="240" w:lineRule="auto"/>
        <w:ind w:left="0"/>
        <w:jc w:val="center"/>
        <w:rPr>
          <w:rFonts w:ascii="Times New Roman" w:hAnsi="Times New Roman"/>
          <w:bCs/>
          <w:iCs/>
          <w:sz w:val="28"/>
          <w:szCs w:val="28"/>
        </w:rPr>
      </w:pPr>
      <w:r w:rsidRPr="00E77B19">
        <w:rPr>
          <w:rFonts w:ascii="Times New Roman" w:hAnsi="Times New Roman"/>
          <w:b/>
          <w:bCs/>
          <w:iCs/>
          <w:sz w:val="28"/>
          <w:szCs w:val="28"/>
        </w:rPr>
        <w:t>Николаенко Анастасия Викторовна</w:t>
      </w:r>
      <w:r w:rsidRPr="00E77B19">
        <w:rPr>
          <w:rFonts w:ascii="Times New Roman" w:hAnsi="Times New Roman"/>
          <w:bCs/>
          <w:iCs/>
          <w:sz w:val="28"/>
          <w:szCs w:val="28"/>
        </w:rPr>
        <w:t xml:space="preserve">, </w:t>
      </w:r>
    </w:p>
    <w:p w:rsidR="0087619B" w:rsidRDefault="00E77B19" w:rsidP="00E77B19">
      <w:pPr>
        <w:pStyle w:val="af"/>
        <w:spacing w:after="0" w:line="240" w:lineRule="auto"/>
        <w:ind w:left="0"/>
        <w:jc w:val="center"/>
        <w:rPr>
          <w:rFonts w:ascii="Times New Roman" w:hAnsi="Times New Roman"/>
          <w:sz w:val="28"/>
          <w:szCs w:val="28"/>
        </w:rPr>
      </w:pPr>
      <w:r w:rsidRPr="00E77B19">
        <w:rPr>
          <w:rFonts w:ascii="Times New Roman" w:hAnsi="Times New Roman"/>
          <w:sz w:val="28"/>
          <w:szCs w:val="28"/>
        </w:rPr>
        <w:t>старший преподаватель кафедры второго иностранного языка</w:t>
      </w:r>
    </w:p>
    <w:p w:rsidR="0087619B" w:rsidRDefault="00E77B19" w:rsidP="00E77B19">
      <w:pPr>
        <w:pStyle w:val="af"/>
        <w:spacing w:after="0" w:line="240" w:lineRule="auto"/>
        <w:ind w:left="0"/>
        <w:jc w:val="center"/>
        <w:rPr>
          <w:rFonts w:ascii="Times New Roman" w:hAnsi="Times New Roman"/>
          <w:sz w:val="28"/>
          <w:szCs w:val="28"/>
        </w:rPr>
      </w:pPr>
      <w:r w:rsidRPr="00E77B19">
        <w:rPr>
          <w:rFonts w:ascii="Times New Roman" w:hAnsi="Times New Roman"/>
          <w:sz w:val="28"/>
          <w:szCs w:val="28"/>
        </w:rPr>
        <w:t xml:space="preserve"> и методики его преподавания </w:t>
      </w:r>
    </w:p>
    <w:p w:rsidR="00E77B19" w:rsidRDefault="00E77B19" w:rsidP="0087619B">
      <w:pPr>
        <w:pStyle w:val="af"/>
        <w:spacing w:after="0" w:line="240" w:lineRule="auto"/>
        <w:ind w:left="0" w:right="-59"/>
        <w:jc w:val="center"/>
        <w:rPr>
          <w:rFonts w:ascii="Times New Roman" w:hAnsi="Times New Roman"/>
          <w:sz w:val="28"/>
          <w:szCs w:val="28"/>
        </w:rPr>
      </w:pPr>
      <w:r w:rsidRPr="00E77B19">
        <w:rPr>
          <w:rFonts w:ascii="Times New Roman" w:hAnsi="Times New Roman"/>
          <w:sz w:val="28"/>
          <w:szCs w:val="28"/>
        </w:rPr>
        <w:t xml:space="preserve">ФГБОУ ВПО «Рязанский государственный университет имени С.А. </w:t>
      </w:r>
      <w:r w:rsidR="0087619B">
        <w:rPr>
          <w:rFonts w:ascii="Times New Roman" w:hAnsi="Times New Roman"/>
          <w:sz w:val="28"/>
          <w:szCs w:val="28"/>
        </w:rPr>
        <w:t>Е</w:t>
      </w:r>
      <w:r w:rsidRPr="00E77B19">
        <w:rPr>
          <w:rFonts w:ascii="Times New Roman" w:hAnsi="Times New Roman"/>
          <w:sz w:val="28"/>
          <w:szCs w:val="28"/>
        </w:rPr>
        <w:t>сенина», председатель ПК</w:t>
      </w:r>
    </w:p>
    <w:p w:rsidR="00CD5530" w:rsidRDefault="00CD5530" w:rsidP="0087619B">
      <w:pPr>
        <w:pStyle w:val="af"/>
        <w:spacing w:after="0" w:line="240" w:lineRule="auto"/>
        <w:ind w:left="0" w:right="-59"/>
        <w:jc w:val="center"/>
        <w:rPr>
          <w:rFonts w:ascii="Times New Roman" w:hAnsi="Times New Roman"/>
          <w:sz w:val="16"/>
          <w:szCs w:val="16"/>
        </w:rPr>
      </w:pPr>
    </w:p>
    <w:p w:rsidR="0087619B" w:rsidRDefault="00E77B19" w:rsidP="00E77B19">
      <w:pPr>
        <w:jc w:val="center"/>
        <w:rPr>
          <w:rFonts w:ascii="Times New Roman" w:hAnsi="Times New Roman" w:cs="Times New Roman"/>
          <w:sz w:val="28"/>
          <w:szCs w:val="28"/>
        </w:rPr>
      </w:pPr>
      <w:r w:rsidRPr="0087619B">
        <w:rPr>
          <w:rFonts w:ascii="Times New Roman" w:hAnsi="Times New Roman" w:cs="Times New Roman"/>
          <w:b/>
          <w:sz w:val="28"/>
          <w:szCs w:val="28"/>
        </w:rPr>
        <w:t>Илюхин Андрей Владимирович</w:t>
      </w:r>
      <w:r w:rsidRPr="0087619B">
        <w:rPr>
          <w:rFonts w:ascii="Times New Roman" w:hAnsi="Times New Roman" w:cs="Times New Roman"/>
          <w:sz w:val="28"/>
          <w:szCs w:val="28"/>
        </w:rPr>
        <w:t xml:space="preserve">, </w:t>
      </w:r>
    </w:p>
    <w:p w:rsidR="00E77B19" w:rsidRDefault="00E77B19" w:rsidP="00E77B19">
      <w:pPr>
        <w:jc w:val="center"/>
        <w:rPr>
          <w:rFonts w:ascii="Times New Roman" w:hAnsi="Times New Roman" w:cs="Times New Roman"/>
          <w:sz w:val="28"/>
          <w:szCs w:val="28"/>
        </w:rPr>
      </w:pPr>
      <w:r w:rsidRPr="0087619B">
        <w:rPr>
          <w:rFonts w:ascii="Times New Roman" w:hAnsi="Times New Roman" w:cs="Times New Roman"/>
          <w:sz w:val="28"/>
          <w:szCs w:val="28"/>
        </w:rPr>
        <w:t>доцент кафедры теории государства и права, международного и европейского права ФКОУ ВПО «Академия права и управления Федеральной службы исполнения наказаний», кандидат юридических наук, председатель ПК</w:t>
      </w:r>
    </w:p>
    <w:p w:rsidR="00CD5530" w:rsidRPr="00CD5530" w:rsidRDefault="00CD5530" w:rsidP="00E77B19">
      <w:pPr>
        <w:jc w:val="center"/>
        <w:rPr>
          <w:rFonts w:ascii="Times New Roman" w:hAnsi="Times New Roman" w:cs="Times New Roman"/>
          <w:sz w:val="16"/>
          <w:szCs w:val="16"/>
        </w:rPr>
      </w:pPr>
    </w:p>
    <w:p w:rsidR="0087619B" w:rsidRDefault="00E77B19" w:rsidP="00E77B19">
      <w:pPr>
        <w:jc w:val="center"/>
        <w:rPr>
          <w:rFonts w:ascii="Times New Roman" w:hAnsi="Times New Roman" w:cs="Times New Roman"/>
          <w:sz w:val="28"/>
          <w:szCs w:val="28"/>
        </w:rPr>
      </w:pPr>
      <w:r w:rsidRPr="0087619B">
        <w:rPr>
          <w:rFonts w:ascii="Times New Roman" w:hAnsi="Times New Roman" w:cs="Times New Roman"/>
          <w:b/>
          <w:sz w:val="28"/>
          <w:szCs w:val="28"/>
        </w:rPr>
        <w:t>Амурская Оксана Игоревна</w:t>
      </w:r>
      <w:r w:rsidRPr="0087619B">
        <w:rPr>
          <w:rFonts w:ascii="Times New Roman" w:hAnsi="Times New Roman" w:cs="Times New Roman"/>
          <w:sz w:val="28"/>
          <w:szCs w:val="28"/>
        </w:rPr>
        <w:t xml:space="preserve">, </w:t>
      </w:r>
    </w:p>
    <w:p w:rsidR="00F60D5A" w:rsidRDefault="00E77B19" w:rsidP="00E77B19">
      <w:pPr>
        <w:jc w:val="center"/>
        <w:rPr>
          <w:rFonts w:ascii="Times New Roman" w:hAnsi="Times New Roman"/>
          <w:sz w:val="28"/>
          <w:szCs w:val="28"/>
        </w:rPr>
      </w:pPr>
      <w:r w:rsidRPr="0087619B">
        <w:rPr>
          <w:rFonts w:ascii="Times New Roman" w:hAnsi="Times New Roman"/>
          <w:sz w:val="28"/>
          <w:szCs w:val="28"/>
        </w:rPr>
        <w:t xml:space="preserve">доцент кафедры художественно-эстетического образования и рекламы ФГБОУ ВПО «Рязанский государственный университет </w:t>
      </w:r>
    </w:p>
    <w:p w:rsidR="00F60D5A" w:rsidRDefault="00E77B19" w:rsidP="00E77B19">
      <w:pPr>
        <w:jc w:val="center"/>
        <w:rPr>
          <w:rFonts w:ascii="Times New Roman" w:hAnsi="Times New Roman"/>
          <w:sz w:val="28"/>
          <w:szCs w:val="28"/>
        </w:rPr>
      </w:pPr>
      <w:r w:rsidRPr="0087619B">
        <w:rPr>
          <w:rFonts w:ascii="Times New Roman" w:hAnsi="Times New Roman"/>
          <w:sz w:val="28"/>
          <w:szCs w:val="28"/>
        </w:rPr>
        <w:t>им</w:t>
      </w:r>
      <w:r w:rsidR="00F60D5A">
        <w:rPr>
          <w:rFonts w:ascii="Times New Roman" w:hAnsi="Times New Roman"/>
          <w:sz w:val="28"/>
          <w:szCs w:val="28"/>
        </w:rPr>
        <w:t>ени</w:t>
      </w:r>
      <w:r w:rsidRPr="0087619B">
        <w:rPr>
          <w:rFonts w:ascii="Times New Roman" w:hAnsi="Times New Roman"/>
          <w:sz w:val="28"/>
          <w:szCs w:val="28"/>
        </w:rPr>
        <w:t xml:space="preserve"> С.А. Есенина», кандидат исторических наук, </w:t>
      </w:r>
    </w:p>
    <w:p w:rsidR="00E77B19" w:rsidRDefault="00E77B19" w:rsidP="00E77B19">
      <w:pPr>
        <w:jc w:val="center"/>
        <w:rPr>
          <w:rFonts w:ascii="Times New Roman" w:hAnsi="Times New Roman"/>
          <w:sz w:val="28"/>
          <w:szCs w:val="28"/>
        </w:rPr>
      </w:pPr>
      <w:r w:rsidRPr="0087619B">
        <w:rPr>
          <w:rFonts w:ascii="Times New Roman" w:hAnsi="Times New Roman"/>
          <w:sz w:val="28"/>
          <w:szCs w:val="28"/>
        </w:rPr>
        <w:t>заместитель председателя ПК</w:t>
      </w:r>
    </w:p>
    <w:p w:rsidR="00CD5530" w:rsidRPr="00CD5530" w:rsidRDefault="00CD5530" w:rsidP="00E77B19">
      <w:pPr>
        <w:jc w:val="center"/>
        <w:rPr>
          <w:rFonts w:ascii="Times New Roman" w:hAnsi="Times New Roman"/>
          <w:sz w:val="16"/>
          <w:szCs w:val="16"/>
        </w:rPr>
      </w:pPr>
    </w:p>
    <w:p w:rsidR="0087619B" w:rsidRPr="00CD5530" w:rsidRDefault="00E77B19" w:rsidP="00E77B19">
      <w:pPr>
        <w:jc w:val="center"/>
        <w:rPr>
          <w:rFonts w:ascii="Times New Roman" w:hAnsi="Times New Roman" w:cs="Times New Roman"/>
          <w:sz w:val="28"/>
          <w:szCs w:val="28"/>
        </w:rPr>
      </w:pPr>
      <w:r w:rsidRPr="00CD5530">
        <w:rPr>
          <w:rFonts w:ascii="Times New Roman" w:hAnsi="Times New Roman" w:cs="Times New Roman"/>
          <w:b/>
          <w:sz w:val="28"/>
          <w:szCs w:val="28"/>
        </w:rPr>
        <w:t>Федосеева Татьяна Васильевна</w:t>
      </w:r>
      <w:r w:rsidRPr="00CD5530">
        <w:rPr>
          <w:rFonts w:ascii="Times New Roman" w:hAnsi="Times New Roman" w:cs="Times New Roman"/>
          <w:sz w:val="28"/>
          <w:szCs w:val="28"/>
        </w:rPr>
        <w:t xml:space="preserve">, </w:t>
      </w:r>
    </w:p>
    <w:p w:rsidR="0087619B" w:rsidRDefault="00E77B19" w:rsidP="00E77B19">
      <w:pPr>
        <w:jc w:val="center"/>
        <w:rPr>
          <w:rFonts w:ascii="Times New Roman" w:hAnsi="Times New Roman" w:cs="Times New Roman"/>
          <w:sz w:val="28"/>
          <w:szCs w:val="28"/>
        </w:rPr>
      </w:pPr>
      <w:r w:rsidRPr="00E77B19">
        <w:rPr>
          <w:rFonts w:ascii="Times New Roman" w:hAnsi="Times New Roman" w:cs="Times New Roman"/>
          <w:sz w:val="28"/>
          <w:szCs w:val="28"/>
        </w:rPr>
        <w:t xml:space="preserve">профессор кафедры литературы </w:t>
      </w:r>
    </w:p>
    <w:p w:rsidR="0087619B" w:rsidRDefault="00E77B19" w:rsidP="0087619B">
      <w:pPr>
        <w:ind w:right="-59"/>
        <w:jc w:val="center"/>
        <w:rPr>
          <w:rFonts w:ascii="Times New Roman" w:hAnsi="Times New Roman" w:cs="Times New Roman"/>
          <w:sz w:val="28"/>
          <w:szCs w:val="28"/>
        </w:rPr>
      </w:pPr>
      <w:r w:rsidRPr="00E77B19">
        <w:rPr>
          <w:rFonts w:ascii="Times New Roman" w:hAnsi="Times New Roman" w:cs="Times New Roman"/>
          <w:sz w:val="28"/>
          <w:szCs w:val="28"/>
        </w:rPr>
        <w:t>ФГБОУ ВПО «Рязанский государственный университет имени С.А. Есенина», доктор филологических наук, председатель ПК</w:t>
      </w:r>
    </w:p>
    <w:p w:rsidR="00CD5530" w:rsidRDefault="00CD5530">
      <w:pPr>
        <w:rPr>
          <w:rFonts w:ascii="Times New Roman" w:hAnsi="Times New Roman" w:cs="Times New Roman"/>
          <w:b/>
          <w:bCs/>
          <w:sz w:val="40"/>
          <w:szCs w:val="40"/>
        </w:rPr>
      </w:pPr>
      <w:r>
        <w:rPr>
          <w:rFonts w:ascii="Times New Roman" w:hAnsi="Times New Roman" w:cs="Times New Roman"/>
          <w:b/>
          <w:bCs/>
          <w:sz w:val="40"/>
          <w:szCs w:val="40"/>
        </w:rPr>
        <w:br w:type="page"/>
      </w:r>
    </w:p>
    <w:p w:rsidR="00CD5530" w:rsidRDefault="00CD5530" w:rsidP="00CD5530">
      <w:pPr>
        <w:tabs>
          <w:tab w:val="left" w:pos="993"/>
        </w:tabs>
        <w:jc w:val="center"/>
        <w:rPr>
          <w:rFonts w:ascii="Times New Roman" w:hAnsi="Times New Roman" w:cs="Times New Roman"/>
          <w:b/>
          <w:sz w:val="36"/>
          <w:szCs w:val="28"/>
        </w:rPr>
      </w:pPr>
      <w:r w:rsidRPr="00E45355">
        <w:rPr>
          <w:rFonts w:ascii="Times New Roman" w:hAnsi="Times New Roman" w:cs="Times New Roman"/>
          <w:b/>
          <w:sz w:val="36"/>
          <w:szCs w:val="28"/>
        </w:rPr>
        <w:lastRenderedPageBreak/>
        <w:t>СОДЕРЖАНИЕ</w:t>
      </w:r>
    </w:p>
    <w:p w:rsidR="00CD5530" w:rsidRDefault="00CD5530" w:rsidP="00CD5530">
      <w:pPr>
        <w:tabs>
          <w:tab w:val="left" w:pos="993"/>
        </w:tabs>
        <w:jc w:val="center"/>
        <w:rPr>
          <w:rFonts w:ascii="Times New Roman" w:hAnsi="Times New Roman" w:cs="Times New Roman"/>
          <w:b/>
          <w:sz w:val="36"/>
          <w:szCs w:val="28"/>
        </w:rPr>
      </w:pPr>
    </w:p>
    <w:tbl>
      <w:tblPr>
        <w:tblW w:w="0" w:type="auto"/>
        <w:tblLook w:val="04A0"/>
      </w:tblPr>
      <w:tblGrid>
        <w:gridCol w:w="8622"/>
        <w:gridCol w:w="891"/>
      </w:tblGrid>
      <w:tr w:rsidR="00CD5530" w:rsidRPr="007B496F" w:rsidTr="00CD5530">
        <w:tc>
          <w:tcPr>
            <w:tcW w:w="8613" w:type="dxa"/>
          </w:tcPr>
          <w:p w:rsidR="00CD5530" w:rsidRPr="007B496F" w:rsidRDefault="00CD5530" w:rsidP="00CD5530">
            <w:pPr>
              <w:tabs>
                <w:tab w:val="left" w:pos="993"/>
              </w:tabs>
              <w:jc w:val="both"/>
              <w:rPr>
                <w:rFonts w:ascii="Times New Roman" w:hAnsi="Times New Roman" w:cs="Times New Roman"/>
                <w:b/>
                <w:sz w:val="28"/>
                <w:szCs w:val="28"/>
              </w:rPr>
            </w:pPr>
            <w:r w:rsidRPr="007B496F">
              <w:rPr>
                <w:rFonts w:ascii="Times New Roman" w:hAnsi="Times New Roman" w:cs="Times New Roman"/>
                <w:b/>
                <w:sz w:val="28"/>
                <w:szCs w:val="28"/>
              </w:rPr>
              <w:t>Введение</w:t>
            </w:r>
            <w:r>
              <w:rPr>
                <w:rFonts w:ascii="Times New Roman" w:hAnsi="Times New Roman" w:cs="Times New Roman"/>
                <w:b/>
                <w:sz w:val="28"/>
                <w:szCs w:val="28"/>
              </w:rPr>
              <w:t>. Особенности ГИА 2015 года.</w:t>
            </w:r>
            <w:r w:rsidRPr="007B496F">
              <w:rPr>
                <w:rFonts w:ascii="Times New Roman" w:hAnsi="Times New Roman" w:cs="Times New Roman"/>
                <w:b/>
                <w:sz w:val="28"/>
                <w:szCs w:val="28"/>
              </w:rPr>
              <w:t>……………………………</w:t>
            </w:r>
            <w:r>
              <w:rPr>
                <w:rFonts w:ascii="Times New Roman" w:hAnsi="Times New Roman" w:cs="Times New Roman"/>
                <w:b/>
                <w:sz w:val="28"/>
                <w:szCs w:val="28"/>
              </w:rPr>
              <w:t>….</w:t>
            </w:r>
          </w:p>
          <w:p w:rsidR="00CD5530" w:rsidRPr="007B496F" w:rsidRDefault="00CD5530" w:rsidP="00CD5530">
            <w:pPr>
              <w:tabs>
                <w:tab w:val="left" w:pos="993"/>
              </w:tabs>
              <w:jc w:val="both"/>
              <w:rPr>
                <w:rFonts w:ascii="Times New Roman" w:hAnsi="Times New Roman" w:cs="Times New Roman"/>
                <w:b/>
                <w:sz w:val="28"/>
                <w:szCs w:val="28"/>
              </w:rPr>
            </w:pPr>
          </w:p>
          <w:p w:rsidR="00CD5530" w:rsidRDefault="00CD5530" w:rsidP="00CD5530">
            <w:pPr>
              <w:tabs>
                <w:tab w:val="left" w:pos="993"/>
              </w:tabs>
              <w:jc w:val="both"/>
              <w:rPr>
                <w:rFonts w:ascii="Times New Roman" w:hAnsi="Times New Roman" w:cs="Times New Roman"/>
                <w:b/>
                <w:sz w:val="28"/>
                <w:szCs w:val="28"/>
              </w:rPr>
            </w:pPr>
            <w:r w:rsidRPr="007B496F">
              <w:rPr>
                <w:rFonts w:ascii="Times New Roman" w:hAnsi="Times New Roman" w:cs="Times New Roman"/>
                <w:b/>
                <w:sz w:val="28"/>
                <w:szCs w:val="28"/>
              </w:rPr>
              <w:t>Организация и результаты ГИА-11 в Рязанской области                   в 2015 году…………………………………………………………………</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Русск</w:t>
            </w:r>
            <w:r w:rsidR="00550D1A">
              <w:rPr>
                <w:rFonts w:ascii="Times New Roman" w:hAnsi="Times New Roman" w:cs="Times New Roman"/>
                <w:i/>
                <w:sz w:val="28"/>
                <w:szCs w:val="28"/>
              </w:rPr>
              <w:t>ий язык…………………………………………………………..</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Математика (базовый уровень)…………………………………..</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Математика (профильный уровень)……………………………..</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Физика…………………………………………………………………..</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Химия……………………………………………………………………</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Информатика и ИКТ………………………………………………...</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Биология………………………………………………………………...</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География………………………………………………………………</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История………………………………………………………………...</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Иностранные языки………………………………………………….</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Обществознание……………………………………………………...</w:t>
            </w:r>
          </w:p>
          <w:p w:rsidR="00CD5530" w:rsidRDefault="00CD5530"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Литература……………………………………………………………</w:t>
            </w:r>
          </w:p>
          <w:p w:rsidR="00CD5530" w:rsidRPr="00006BF3" w:rsidRDefault="00CD5530" w:rsidP="00CD5530">
            <w:pPr>
              <w:tabs>
                <w:tab w:val="left" w:pos="993"/>
              </w:tabs>
              <w:ind w:left="1134"/>
              <w:jc w:val="both"/>
              <w:rPr>
                <w:rFonts w:ascii="Times New Roman" w:hAnsi="Times New Roman" w:cs="Times New Roman"/>
                <w:i/>
                <w:sz w:val="28"/>
                <w:szCs w:val="28"/>
              </w:rPr>
            </w:pPr>
          </w:p>
          <w:p w:rsidR="00CD5530" w:rsidRPr="007B496F" w:rsidRDefault="00CD5530" w:rsidP="00CD5530">
            <w:pPr>
              <w:tabs>
                <w:tab w:val="left" w:pos="993"/>
              </w:tabs>
              <w:jc w:val="both"/>
              <w:rPr>
                <w:rFonts w:ascii="Times New Roman" w:hAnsi="Times New Roman" w:cs="Times New Roman"/>
                <w:b/>
                <w:sz w:val="28"/>
                <w:szCs w:val="28"/>
              </w:rPr>
            </w:pPr>
            <w:r w:rsidRPr="007B496F">
              <w:rPr>
                <w:rFonts w:ascii="Times New Roman" w:hAnsi="Times New Roman" w:cs="Times New Roman"/>
                <w:b/>
                <w:sz w:val="28"/>
                <w:szCs w:val="28"/>
              </w:rPr>
              <w:t>Организация и результаты ГИА-9 в Рязанской области                      в 20</w:t>
            </w:r>
            <w:r w:rsidR="00550D1A">
              <w:rPr>
                <w:rFonts w:ascii="Times New Roman" w:hAnsi="Times New Roman" w:cs="Times New Roman"/>
                <w:b/>
                <w:sz w:val="28"/>
                <w:szCs w:val="28"/>
              </w:rPr>
              <w:t>15 году…………………………………………………………………</w:t>
            </w:r>
          </w:p>
          <w:p w:rsidR="00CD5530"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Русский язык…………………………………………………………</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Математика…………………………………………………………</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История………………………………………………………………</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Иностранный язык…………………………………………………</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Обществознание……………………………………………………</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Физика…………………………………………………………………</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Химия…………………………………………………………………</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Информатика и ИКТ………………………………………………</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Биология………………………………………………………………</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География……………………………………………………………</w:t>
            </w:r>
            <w:r w:rsidR="00550D1A">
              <w:rPr>
                <w:rFonts w:ascii="Times New Roman" w:hAnsi="Times New Roman" w:cs="Times New Roman"/>
                <w:i/>
                <w:sz w:val="28"/>
                <w:szCs w:val="28"/>
              </w:rPr>
              <w:t>…</w:t>
            </w:r>
          </w:p>
          <w:p w:rsidR="004B0C61" w:rsidRDefault="004B0C61" w:rsidP="00CD5530">
            <w:pPr>
              <w:tabs>
                <w:tab w:val="left" w:pos="993"/>
              </w:tabs>
              <w:ind w:left="1134"/>
              <w:jc w:val="both"/>
              <w:rPr>
                <w:rFonts w:ascii="Times New Roman" w:hAnsi="Times New Roman" w:cs="Times New Roman"/>
                <w:i/>
                <w:sz w:val="28"/>
                <w:szCs w:val="28"/>
              </w:rPr>
            </w:pPr>
            <w:r>
              <w:rPr>
                <w:rFonts w:ascii="Times New Roman" w:hAnsi="Times New Roman" w:cs="Times New Roman"/>
                <w:i/>
                <w:sz w:val="28"/>
                <w:szCs w:val="28"/>
              </w:rPr>
              <w:t>Литература…………………………………………………………</w:t>
            </w:r>
            <w:r w:rsidR="00550D1A">
              <w:rPr>
                <w:rFonts w:ascii="Times New Roman" w:hAnsi="Times New Roman" w:cs="Times New Roman"/>
                <w:i/>
                <w:sz w:val="28"/>
                <w:szCs w:val="28"/>
              </w:rPr>
              <w:t>…</w:t>
            </w:r>
          </w:p>
          <w:p w:rsidR="004B0C61" w:rsidRPr="004B0C61" w:rsidRDefault="004B0C61" w:rsidP="004B0C61">
            <w:pPr>
              <w:tabs>
                <w:tab w:val="left" w:pos="709"/>
              </w:tabs>
              <w:ind w:left="567"/>
              <w:jc w:val="both"/>
              <w:rPr>
                <w:rFonts w:ascii="Times New Roman" w:hAnsi="Times New Roman" w:cs="Times New Roman"/>
                <w:b/>
                <w:sz w:val="28"/>
                <w:szCs w:val="28"/>
              </w:rPr>
            </w:pPr>
          </w:p>
          <w:p w:rsidR="00CD5530" w:rsidRDefault="00CD5530" w:rsidP="00CD5530">
            <w:pPr>
              <w:tabs>
                <w:tab w:val="left" w:pos="993"/>
              </w:tabs>
              <w:jc w:val="both"/>
              <w:rPr>
                <w:rFonts w:ascii="Times New Roman" w:hAnsi="Times New Roman" w:cs="Times New Roman"/>
                <w:b/>
                <w:sz w:val="28"/>
                <w:szCs w:val="28"/>
              </w:rPr>
            </w:pPr>
            <w:r w:rsidRPr="007B496F">
              <w:rPr>
                <w:rFonts w:ascii="Times New Roman" w:hAnsi="Times New Roman" w:cs="Times New Roman"/>
                <w:b/>
                <w:sz w:val="28"/>
                <w:szCs w:val="28"/>
              </w:rPr>
              <w:t>Заключение………………………………………………………………</w:t>
            </w:r>
            <w:r w:rsidR="00550D1A">
              <w:rPr>
                <w:rFonts w:ascii="Times New Roman" w:hAnsi="Times New Roman" w:cs="Times New Roman"/>
                <w:b/>
                <w:sz w:val="28"/>
                <w:szCs w:val="28"/>
              </w:rPr>
              <w:t>.</w:t>
            </w:r>
          </w:p>
          <w:p w:rsidR="00550D1A" w:rsidRDefault="00550D1A" w:rsidP="00CD5530">
            <w:pPr>
              <w:tabs>
                <w:tab w:val="left" w:pos="993"/>
              </w:tabs>
              <w:jc w:val="both"/>
              <w:rPr>
                <w:rFonts w:ascii="Times New Roman" w:hAnsi="Times New Roman" w:cs="Times New Roman"/>
                <w:b/>
                <w:sz w:val="28"/>
                <w:szCs w:val="28"/>
              </w:rPr>
            </w:pPr>
          </w:p>
          <w:p w:rsidR="00550D1A" w:rsidRPr="007B496F" w:rsidRDefault="00550D1A" w:rsidP="00CD5530">
            <w:pPr>
              <w:tabs>
                <w:tab w:val="left" w:pos="993"/>
              </w:tabs>
              <w:jc w:val="both"/>
              <w:rPr>
                <w:rFonts w:ascii="Times New Roman" w:hAnsi="Times New Roman" w:cs="Times New Roman"/>
                <w:b/>
                <w:sz w:val="28"/>
                <w:szCs w:val="28"/>
              </w:rPr>
            </w:pPr>
            <w:r>
              <w:rPr>
                <w:rFonts w:ascii="Times New Roman" w:hAnsi="Times New Roman" w:cs="Times New Roman"/>
                <w:b/>
                <w:sz w:val="28"/>
                <w:szCs w:val="28"/>
              </w:rPr>
              <w:t>Сведения об авторах-составителях……………………………………</w:t>
            </w:r>
          </w:p>
        </w:tc>
        <w:tc>
          <w:tcPr>
            <w:tcW w:w="900" w:type="dxa"/>
          </w:tcPr>
          <w:p w:rsidR="00CD5530" w:rsidRPr="007B496F" w:rsidRDefault="00CD5530" w:rsidP="00CD5530">
            <w:pPr>
              <w:tabs>
                <w:tab w:val="left" w:pos="993"/>
              </w:tabs>
              <w:jc w:val="center"/>
              <w:rPr>
                <w:rFonts w:ascii="Times New Roman" w:hAnsi="Times New Roman" w:cs="Times New Roman"/>
                <w:b/>
                <w:sz w:val="28"/>
                <w:szCs w:val="28"/>
              </w:rPr>
            </w:pPr>
            <w:r w:rsidRPr="007B496F">
              <w:rPr>
                <w:rFonts w:ascii="Times New Roman" w:hAnsi="Times New Roman" w:cs="Times New Roman"/>
                <w:b/>
                <w:sz w:val="28"/>
                <w:szCs w:val="28"/>
              </w:rPr>
              <w:t>3</w:t>
            </w:r>
          </w:p>
          <w:p w:rsidR="00CD5530" w:rsidRPr="007B496F" w:rsidRDefault="00CD5530" w:rsidP="00CD5530">
            <w:pPr>
              <w:tabs>
                <w:tab w:val="left" w:pos="993"/>
              </w:tabs>
              <w:jc w:val="center"/>
              <w:rPr>
                <w:rFonts w:ascii="Times New Roman" w:hAnsi="Times New Roman" w:cs="Times New Roman"/>
                <w:b/>
                <w:sz w:val="28"/>
                <w:szCs w:val="28"/>
              </w:rPr>
            </w:pPr>
          </w:p>
          <w:p w:rsidR="00CD5530" w:rsidRPr="007B496F" w:rsidRDefault="00CD5530" w:rsidP="00CD5530">
            <w:pPr>
              <w:tabs>
                <w:tab w:val="left" w:pos="993"/>
              </w:tabs>
              <w:jc w:val="center"/>
              <w:rPr>
                <w:rFonts w:ascii="Times New Roman" w:hAnsi="Times New Roman" w:cs="Times New Roman"/>
                <w:b/>
                <w:sz w:val="28"/>
                <w:szCs w:val="28"/>
              </w:rPr>
            </w:pPr>
          </w:p>
          <w:p w:rsidR="00CD5530" w:rsidRPr="007B496F" w:rsidRDefault="00CD5530" w:rsidP="00CD5530">
            <w:pPr>
              <w:tabs>
                <w:tab w:val="left" w:pos="993"/>
              </w:tabs>
              <w:jc w:val="center"/>
              <w:rPr>
                <w:rFonts w:ascii="Times New Roman" w:hAnsi="Times New Roman" w:cs="Times New Roman"/>
                <w:b/>
                <w:sz w:val="28"/>
                <w:szCs w:val="28"/>
              </w:rPr>
            </w:pPr>
            <w:r w:rsidRPr="007B496F">
              <w:rPr>
                <w:rFonts w:ascii="Times New Roman" w:hAnsi="Times New Roman" w:cs="Times New Roman"/>
                <w:b/>
                <w:sz w:val="28"/>
                <w:szCs w:val="28"/>
              </w:rPr>
              <w:t>9</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22</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36</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38</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54</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63</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73</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80</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88</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98</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109</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125</w:t>
            </w:r>
          </w:p>
          <w:p w:rsidR="00CD5530" w:rsidRDefault="00CD5530"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133</w:t>
            </w:r>
          </w:p>
          <w:p w:rsidR="00CD5530" w:rsidRPr="00006BF3" w:rsidRDefault="00CD5530" w:rsidP="00CD5530">
            <w:pPr>
              <w:tabs>
                <w:tab w:val="left" w:pos="993"/>
              </w:tabs>
              <w:jc w:val="center"/>
              <w:rPr>
                <w:rFonts w:ascii="Times New Roman" w:hAnsi="Times New Roman" w:cs="Times New Roman"/>
                <w:sz w:val="28"/>
                <w:szCs w:val="28"/>
              </w:rPr>
            </w:pPr>
          </w:p>
          <w:p w:rsidR="00CD5530" w:rsidRPr="007B496F" w:rsidRDefault="00CD5530" w:rsidP="00CD5530">
            <w:pPr>
              <w:tabs>
                <w:tab w:val="left" w:pos="993"/>
              </w:tabs>
              <w:jc w:val="center"/>
              <w:rPr>
                <w:rFonts w:ascii="Times New Roman" w:hAnsi="Times New Roman" w:cs="Times New Roman"/>
                <w:b/>
                <w:sz w:val="28"/>
                <w:szCs w:val="28"/>
              </w:rPr>
            </w:pPr>
          </w:p>
          <w:p w:rsidR="00CD5530" w:rsidRPr="007B496F" w:rsidRDefault="00CD5530" w:rsidP="00CD5530">
            <w:pPr>
              <w:tabs>
                <w:tab w:val="left" w:pos="993"/>
              </w:tabs>
              <w:jc w:val="center"/>
              <w:rPr>
                <w:rFonts w:ascii="Times New Roman" w:hAnsi="Times New Roman" w:cs="Times New Roman"/>
                <w:b/>
                <w:sz w:val="28"/>
                <w:szCs w:val="28"/>
              </w:rPr>
            </w:pPr>
            <w:r>
              <w:rPr>
                <w:rFonts w:ascii="Times New Roman" w:hAnsi="Times New Roman" w:cs="Times New Roman"/>
                <w:b/>
                <w:sz w:val="28"/>
                <w:szCs w:val="28"/>
              </w:rPr>
              <w:t>139</w:t>
            </w:r>
          </w:p>
          <w:p w:rsidR="004B0C61" w:rsidRDefault="009C46EB"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146</w:t>
            </w:r>
          </w:p>
          <w:p w:rsidR="004B0C61" w:rsidRDefault="009C46EB"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149</w:t>
            </w:r>
          </w:p>
          <w:p w:rsidR="004B0C61" w:rsidRDefault="004B0C61"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15</w:t>
            </w:r>
            <w:r w:rsidR="009C46EB">
              <w:rPr>
                <w:rFonts w:ascii="Times New Roman" w:hAnsi="Times New Roman" w:cs="Times New Roman"/>
                <w:sz w:val="28"/>
                <w:szCs w:val="28"/>
              </w:rPr>
              <w:t>3</w:t>
            </w:r>
          </w:p>
          <w:p w:rsidR="004B0C61" w:rsidRDefault="009C46EB"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156</w:t>
            </w:r>
          </w:p>
          <w:p w:rsidR="004B0C61" w:rsidRDefault="004B0C61"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16</w:t>
            </w:r>
            <w:r w:rsidR="009C46EB">
              <w:rPr>
                <w:rFonts w:ascii="Times New Roman" w:hAnsi="Times New Roman" w:cs="Times New Roman"/>
                <w:sz w:val="28"/>
                <w:szCs w:val="28"/>
              </w:rPr>
              <w:t>0</w:t>
            </w:r>
          </w:p>
          <w:p w:rsidR="004B0C61" w:rsidRDefault="004B0C61"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16</w:t>
            </w:r>
            <w:r w:rsidR="009C46EB">
              <w:rPr>
                <w:rFonts w:ascii="Times New Roman" w:hAnsi="Times New Roman" w:cs="Times New Roman"/>
                <w:sz w:val="28"/>
                <w:szCs w:val="28"/>
              </w:rPr>
              <w:t>3</w:t>
            </w:r>
          </w:p>
          <w:p w:rsidR="004B0C61" w:rsidRDefault="004B0C61"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16</w:t>
            </w:r>
            <w:r w:rsidR="009C46EB">
              <w:rPr>
                <w:rFonts w:ascii="Times New Roman" w:hAnsi="Times New Roman" w:cs="Times New Roman"/>
                <w:sz w:val="28"/>
                <w:szCs w:val="28"/>
              </w:rPr>
              <w:t>6</w:t>
            </w:r>
          </w:p>
          <w:p w:rsidR="004B0C61" w:rsidRDefault="004B0C61"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16</w:t>
            </w:r>
            <w:r w:rsidR="009C46EB">
              <w:rPr>
                <w:rFonts w:ascii="Times New Roman" w:hAnsi="Times New Roman" w:cs="Times New Roman"/>
                <w:sz w:val="28"/>
                <w:szCs w:val="28"/>
              </w:rPr>
              <w:t>8</w:t>
            </w:r>
          </w:p>
          <w:p w:rsidR="004B0C61" w:rsidRDefault="004B0C61"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17</w:t>
            </w:r>
            <w:r w:rsidR="009C46EB">
              <w:rPr>
                <w:rFonts w:ascii="Times New Roman" w:hAnsi="Times New Roman" w:cs="Times New Roman"/>
                <w:sz w:val="28"/>
                <w:szCs w:val="28"/>
              </w:rPr>
              <w:t>0</w:t>
            </w:r>
          </w:p>
          <w:p w:rsidR="004B0C61" w:rsidRDefault="004B0C61"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17</w:t>
            </w:r>
            <w:r w:rsidR="009C46EB">
              <w:rPr>
                <w:rFonts w:ascii="Times New Roman" w:hAnsi="Times New Roman" w:cs="Times New Roman"/>
                <w:sz w:val="28"/>
                <w:szCs w:val="28"/>
              </w:rPr>
              <w:t>3</w:t>
            </w:r>
          </w:p>
          <w:p w:rsidR="004B0C61" w:rsidRDefault="004B0C61" w:rsidP="00CD5530">
            <w:pPr>
              <w:tabs>
                <w:tab w:val="left" w:pos="993"/>
              </w:tabs>
              <w:jc w:val="center"/>
              <w:rPr>
                <w:rFonts w:ascii="Times New Roman" w:hAnsi="Times New Roman" w:cs="Times New Roman"/>
                <w:sz w:val="28"/>
                <w:szCs w:val="28"/>
              </w:rPr>
            </w:pPr>
            <w:r>
              <w:rPr>
                <w:rFonts w:ascii="Times New Roman" w:hAnsi="Times New Roman" w:cs="Times New Roman"/>
                <w:sz w:val="28"/>
                <w:szCs w:val="28"/>
              </w:rPr>
              <w:t>17</w:t>
            </w:r>
            <w:r w:rsidR="009C46EB">
              <w:rPr>
                <w:rFonts w:ascii="Times New Roman" w:hAnsi="Times New Roman" w:cs="Times New Roman"/>
                <w:sz w:val="28"/>
                <w:szCs w:val="28"/>
              </w:rPr>
              <w:t>6</w:t>
            </w:r>
          </w:p>
          <w:p w:rsidR="00CD5530" w:rsidRPr="007B496F" w:rsidRDefault="00CD5530" w:rsidP="00CD5530">
            <w:pPr>
              <w:tabs>
                <w:tab w:val="left" w:pos="993"/>
              </w:tabs>
              <w:jc w:val="center"/>
              <w:rPr>
                <w:rFonts w:ascii="Times New Roman" w:hAnsi="Times New Roman" w:cs="Times New Roman"/>
                <w:b/>
                <w:sz w:val="28"/>
                <w:szCs w:val="28"/>
              </w:rPr>
            </w:pPr>
          </w:p>
          <w:p w:rsidR="00CD5530" w:rsidRDefault="004B0C61" w:rsidP="00CD5530">
            <w:pPr>
              <w:tabs>
                <w:tab w:val="left" w:pos="993"/>
              </w:tabs>
              <w:jc w:val="center"/>
              <w:rPr>
                <w:rFonts w:ascii="Times New Roman" w:hAnsi="Times New Roman" w:cs="Times New Roman"/>
                <w:b/>
                <w:sz w:val="28"/>
                <w:szCs w:val="28"/>
              </w:rPr>
            </w:pPr>
            <w:r>
              <w:rPr>
                <w:rFonts w:ascii="Times New Roman" w:hAnsi="Times New Roman" w:cs="Times New Roman"/>
                <w:b/>
                <w:sz w:val="28"/>
                <w:szCs w:val="28"/>
              </w:rPr>
              <w:t>183</w:t>
            </w:r>
          </w:p>
          <w:p w:rsidR="00550D1A" w:rsidRDefault="00550D1A" w:rsidP="00CD5530">
            <w:pPr>
              <w:tabs>
                <w:tab w:val="left" w:pos="993"/>
              </w:tabs>
              <w:jc w:val="center"/>
              <w:rPr>
                <w:rFonts w:ascii="Times New Roman" w:hAnsi="Times New Roman" w:cs="Times New Roman"/>
                <w:b/>
                <w:sz w:val="28"/>
                <w:szCs w:val="28"/>
              </w:rPr>
            </w:pPr>
          </w:p>
          <w:p w:rsidR="00550D1A" w:rsidRPr="007B496F" w:rsidRDefault="00550D1A" w:rsidP="00CD5530">
            <w:pPr>
              <w:tabs>
                <w:tab w:val="left" w:pos="993"/>
              </w:tabs>
              <w:jc w:val="center"/>
              <w:rPr>
                <w:rFonts w:ascii="Times New Roman" w:hAnsi="Times New Roman" w:cs="Times New Roman"/>
                <w:b/>
                <w:sz w:val="28"/>
                <w:szCs w:val="28"/>
              </w:rPr>
            </w:pPr>
            <w:r>
              <w:rPr>
                <w:rFonts w:ascii="Times New Roman" w:hAnsi="Times New Roman" w:cs="Times New Roman"/>
                <w:b/>
                <w:sz w:val="28"/>
                <w:szCs w:val="28"/>
              </w:rPr>
              <w:t>184</w:t>
            </w:r>
          </w:p>
        </w:tc>
      </w:tr>
    </w:tbl>
    <w:p w:rsidR="00D37766" w:rsidRDefault="00D37766" w:rsidP="00E77B19">
      <w:pPr>
        <w:jc w:val="center"/>
        <w:rPr>
          <w:rFonts w:ascii="Times New Roman" w:hAnsi="Times New Roman" w:cs="Times New Roman"/>
          <w:b/>
          <w:bCs/>
          <w:sz w:val="40"/>
          <w:szCs w:val="40"/>
        </w:rPr>
      </w:pPr>
      <w:r>
        <w:rPr>
          <w:rFonts w:ascii="Times New Roman" w:hAnsi="Times New Roman" w:cs="Times New Roman"/>
          <w:b/>
          <w:bCs/>
          <w:sz w:val="40"/>
          <w:szCs w:val="40"/>
        </w:rPr>
        <w:br w:type="page"/>
      </w:r>
    </w:p>
    <w:p w:rsidR="0087619B" w:rsidRDefault="005C2459" w:rsidP="00A37392">
      <w:pPr>
        <w:shd w:val="clear" w:color="auto" w:fill="FFFFFF"/>
        <w:jc w:val="center"/>
        <w:rPr>
          <w:rFonts w:ascii="Times New Roman" w:hAnsi="Times New Roman" w:cs="Times New Roman"/>
          <w:b/>
          <w:bCs/>
          <w:sz w:val="40"/>
          <w:szCs w:val="40"/>
        </w:rPr>
      </w:pPr>
      <w:r w:rsidRPr="005C2459">
        <w:rPr>
          <w:rFonts w:ascii="Times New Roman" w:hAnsi="Times New Roman" w:cs="Times New Roman"/>
          <w:b/>
          <w:noProof/>
          <w:color w:val="FF0000"/>
          <w:sz w:val="28"/>
          <w:szCs w:val="28"/>
        </w:rPr>
        <w:lastRenderedPageBreak/>
        <w:pict>
          <v:shape id="_x0000_s1028" type="#_x0000_t202" style="position:absolute;left:0;text-align:left;margin-left:204.3pt;margin-top:-46.9pt;width:1in;height:54pt;z-index:251658752" stroked="f">
            <v:textbox style="mso-next-textbox:#_x0000_s1028">
              <w:txbxContent>
                <w:p w:rsidR="00777A52" w:rsidRDefault="00777A52" w:rsidP="00A37392"/>
              </w:txbxContent>
            </v:textbox>
          </v:shape>
        </w:pict>
      </w: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AD6734" w:rsidRDefault="00AD6734" w:rsidP="00A37392">
      <w:pPr>
        <w:shd w:val="clear" w:color="auto" w:fill="FFFFFF"/>
        <w:jc w:val="center"/>
        <w:rPr>
          <w:rFonts w:ascii="Times New Roman" w:hAnsi="Times New Roman" w:cs="Times New Roman"/>
          <w:b/>
          <w:bCs/>
          <w:sz w:val="40"/>
          <w:szCs w:val="40"/>
        </w:rPr>
      </w:pPr>
    </w:p>
    <w:p w:rsidR="0087619B" w:rsidRDefault="0087619B" w:rsidP="00A37392">
      <w:pPr>
        <w:shd w:val="clear" w:color="auto" w:fill="FFFFFF"/>
        <w:jc w:val="center"/>
        <w:rPr>
          <w:rFonts w:ascii="Times New Roman" w:hAnsi="Times New Roman" w:cs="Times New Roman"/>
          <w:b/>
          <w:bCs/>
          <w:sz w:val="40"/>
          <w:szCs w:val="40"/>
        </w:rPr>
      </w:pPr>
    </w:p>
    <w:p w:rsidR="00A37392" w:rsidRPr="00A37392" w:rsidRDefault="00A37392" w:rsidP="00A37392">
      <w:pPr>
        <w:shd w:val="clear" w:color="auto" w:fill="FFFFFF"/>
        <w:jc w:val="center"/>
        <w:rPr>
          <w:rFonts w:ascii="Times New Roman" w:hAnsi="Times New Roman" w:cs="Times New Roman"/>
          <w:b/>
          <w:bCs/>
          <w:sz w:val="40"/>
          <w:szCs w:val="40"/>
        </w:rPr>
      </w:pPr>
      <w:r w:rsidRPr="00A37392">
        <w:rPr>
          <w:rFonts w:ascii="Times New Roman" w:hAnsi="Times New Roman" w:cs="Times New Roman"/>
          <w:b/>
          <w:bCs/>
          <w:sz w:val="40"/>
          <w:szCs w:val="40"/>
        </w:rPr>
        <w:t xml:space="preserve">Государственная итоговая аттестация </w:t>
      </w:r>
    </w:p>
    <w:p w:rsidR="00A37392" w:rsidRPr="00A37392" w:rsidRDefault="00A37392" w:rsidP="00A37392">
      <w:pPr>
        <w:shd w:val="clear" w:color="auto" w:fill="FFFFFF"/>
        <w:jc w:val="center"/>
        <w:rPr>
          <w:rFonts w:ascii="Times New Roman" w:hAnsi="Times New Roman" w:cs="Times New Roman"/>
          <w:b/>
          <w:bCs/>
          <w:sz w:val="40"/>
          <w:szCs w:val="40"/>
        </w:rPr>
      </w:pPr>
      <w:r w:rsidRPr="00A37392">
        <w:rPr>
          <w:rFonts w:ascii="Times New Roman" w:hAnsi="Times New Roman" w:cs="Times New Roman"/>
          <w:b/>
          <w:bCs/>
          <w:sz w:val="40"/>
          <w:szCs w:val="40"/>
        </w:rPr>
        <w:t xml:space="preserve">выпускников 9, 11 классов Рязанской области </w:t>
      </w:r>
    </w:p>
    <w:p w:rsidR="00A37392" w:rsidRPr="00A37392" w:rsidRDefault="00A37392" w:rsidP="00A37392">
      <w:pPr>
        <w:shd w:val="clear" w:color="auto" w:fill="FFFFFF"/>
        <w:jc w:val="center"/>
        <w:rPr>
          <w:rFonts w:ascii="Times New Roman" w:hAnsi="Times New Roman" w:cs="Times New Roman"/>
          <w:b/>
          <w:bCs/>
          <w:sz w:val="40"/>
          <w:szCs w:val="40"/>
        </w:rPr>
      </w:pPr>
      <w:r>
        <w:rPr>
          <w:rFonts w:ascii="Times New Roman" w:hAnsi="Times New Roman" w:cs="Times New Roman"/>
          <w:b/>
          <w:bCs/>
          <w:sz w:val="40"/>
          <w:szCs w:val="40"/>
        </w:rPr>
        <w:t>в 2015</w:t>
      </w:r>
      <w:r w:rsidRPr="00A37392">
        <w:rPr>
          <w:rFonts w:ascii="Times New Roman" w:hAnsi="Times New Roman" w:cs="Times New Roman"/>
          <w:b/>
          <w:bCs/>
          <w:sz w:val="40"/>
          <w:szCs w:val="40"/>
        </w:rPr>
        <w:t xml:space="preserve"> году</w:t>
      </w:r>
    </w:p>
    <w:p w:rsidR="00A37392" w:rsidRPr="00A37392" w:rsidRDefault="00A37392" w:rsidP="00A37392">
      <w:pPr>
        <w:shd w:val="clear" w:color="auto" w:fill="FFFFFF"/>
        <w:jc w:val="center"/>
        <w:rPr>
          <w:rFonts w:ascii="Times New Roman" w:hAnsi="Times New Roman" w:cs="Times New Roman"/>
          <w:b/>
          <w:bCs/>
          <w:sz w:val="40"/>
          <w:szCs w:val="40"/>
        </w:rPr>
      </w:pPr>
    </w:p>
    <w:p w:rsidR="00A37392" w:rsidRPr="00A37392" w:rsidRDefault="00A37392" w:rsidP="00A37392">
      <w:pPr>
        <w:shd w:val="clear" w:color="auto" w:fill="FFFFFF"/>
        <w:jc w:val="center"/>
        <w:rPr>
          <w:rFonts w:ascii="Times New Roman" w:hAnsi="Times New Roman" w:cs="Times New Roman"/>
          <w:i/>
          <w:sz w:val="32"/>
          <w:szCs w:val="32"/>
        </w:rPr>
      </w:pPr>
      <w:r w:rsidRPr="00A37392">
        <w:rPr>
          <w:rFonts w:ascii="Times New Roman" w:hAnsi="Times New Roman" w:cs="Times New Roman"/>
          <w:bCs/>
          <w:i/>
          <w:sz w:val="32"/>
          <w:szCs w:val="32"/>
        </w:rPr>
        <w:t>Аналитические материалы</w:t>
      </w:r>
    </w:p>
    <w:p w:rsidR="00A37392" w:rsidRPr="008639BC" w:rsidRDefault="00A37392" w:rsidP="00A37392">
      <w:pPr>
        <w:shd w:val="clear" w:color="auto" w:fill="FFFFFF"/>
        <w:jc w:val="center"/>
        <w:rPr>
          <w:rFonts w:ascii="Times New Roman" w:hAnsi="Times New Roman" w:cs="Times New Roman"/>
          <w:color w:val="FF0000"/>
          <w:sz w:val="28"/>
        </w:rPr>
      </w:pPr>
    </w:p>
    <w:p w:rsidR="008639BC" w:rsidRDefault="00A37392" w:rsidP="008639BC">
      <w:pPr>
        <w:shd w:val="clear" w:color="auto" w:fill="FFFFFF"/>
        <w:jc w:val="center"/>
        <w:rPr>
          <w:rFonts w:ascii="Times New Roman" w:hAnsi="Times New Roman" w:cs="Times New Roman"/>
          <w:i/>
          <w:sz w:val="28"/>
          <w:szCs w:val="28"/>
        </w:rPr>
      </w:pPr>
      <w:r w:rsidRPr="00A37392">
        <w:rPr>
          <w:rFonts w:ascii="Times New Roman" w:hAnsi="Times New Roman" w:cs="Times New Roman"/>
          <w:i/>
          <w:sz w:val="28"/>
          <w:szCs w:val="28"/>
        </w:rPr>
        <w:t>Под редакцией</w:t>
      </w:r>
      <w:r w:rsidR="008639BC" w:rsidRPr="008639BC">
        <w:rPr>
          <w:rFonts w:ascii="Times New Roman" w:hAnsi="Times New Roman" w:cs="Times New Roman"/>
          <w:i/>
          <w:sz w:val="28"/>
          <w:szCs w:val="28"/>
        </w:rPr>
        <w:t xml:space="preserve"> </w:t>
      </w:r>
    </w:p>
    <w:p w:rsidR="008639BC" w:rsidRPr="00A37392" w:rsidRDefault="008639BC" w:rsidP="008639BC">
      <w:pPr>
        <w:shd w:val="clear" w:color="auto" w:fill="FFFFFF"/>
        <w:jc w:val="center"/>
        <w:rPr>
          <w:rFonts w:ascii="Times New Roman" w:hAnsi="Times New Roman" w:cs="Times New Roman"/>
          <w:i/>
          <w:sz w:val="28"/>
          <w:szCs w:val="28"/>
        </w:rPr>
      </w:pPr>
      <w:r w:rsidRPr="00A37392">
        <w:rPr>
          <w:rFonts w:ascii="Times New Roman" w:hAnsi="Times New Roman" w:cs="Times New Roman"/>
          <w:i/>
          <w:sz w:val="28"/>
          <w:szCs w:val="28"/>
        </w:rPr>
        <w:t>Щетинкиной Ольги Сергеевны</w:t>
      </w:r>
    </w:p>
    <w:p w:rsidR="00A37392" w:rsidRPr="00A37392" w:rsidRDefault="00A37392" w:rsidP="00A37392">
      <w:pPr>
        <w:shd w:val="clear" w:color="auto" w:fill="FFFFFF"/>
        <w:jc w:val="center"/>
        <w:rPr>
          <w:rFonts w:ascii="Times New Roman" w:hAnsi="Times New Roman" w:cs="Times New Roman"/>
          <w:i/>
          <w:sz w:val="28"/>
          <w:szCs w:val="28"/>
        </w:rPr>
      </w:pPr>
      <w:r w:rsidRPr="00A37392">
        <w:rPr>
          <w:rFonts w:ascii="Times New Roman" w:hAnsi="Times New Roman" w:cs="Times New Roman"/>
          <w:i/>
          <w:sz w:val="28"/>
          <w:szCs w:val="28"/>
        </w:rPr>
        <w:t>Бушковой Надежды Константиновны</w:t>
      </w:r>
    </w:p>
    <w:p w:rsidR="00A37392" w:rsidRDefault="00A37392" w:rsidP="00A37392">
      <w:pPr>
        <w:shd w:val="clear" w:color="auto" w:fill="FFFFFF"/>
        <w:jc w:val="center"/>
        <w:rPr>
          <w:rFonts w:ascii="Times New Roman" w:hAnsi="Times New Roman" w:cs="Times New Roman"/>
          <w:color w:val="FF0000"/>
          <w:sz w:val="22"/>
          <w:szCs w:val="22"/>
        </w:rPr>
      </w:pPr>
    </w:p>
    <w:p w:rsidR="00692655" w:rsidRPr="00A37392" w:rsidRDefault="00692655" w:rsidP="00A37392">
      <w:pPr>
        <w:shd w:val="clear" w:color="auto" w:fill="FFFFFF"/>
        <w:jc w:val="center"/>
        <w:rPr>
          <w:rFonts w:ascii="Times New Roman" w:hAnsi="Times New Roman" w:cs="Times New Roman"/>
          <w:color w:val="FF0000"/>
          <w:sz w:val="22"/>
          <w:szCs w:val="22"/>
        </w:rPr>
      </w:pPr>
    </w:p>
    <w:p w:rsidR="00A37392" w:rsidRPr="00A37392" w:rsidRDefault="00A37392" w:rsidP="00A37392">
      <w:pPr>
        <w:shd w:val="clear" w:color="auto" w:fill="FFFFFF"/>
        <w:jc w:val="center"/>
        <w:rPr>
          <w:rFonts w:ascii="Times New Roman" w:hAnsi="Times New Roman" w:cs="Times New Roman"/>
        </w:rPr>
      </w:pPr>
      <w:r w:rsidRPr="00A37392">
        <w:rPr>
          <w:rFonts w:ascii="Times New Roman" w:hAnsi="Times New Roman" w:cs="Times New Roman"/>
        </w:rPr>
        <w:t>Н/К</w:t>
      </w:r>
    </w:p>
    <w:p w:rsidR="00A37392" w:rsidRPr="00A37392" w:rsidRDefault="00A37392" w:rsidP="00A37392">
      <w:pPr>
        <w:shd w:val="clear" w:color="auto" w:fill="FFFFFF"/>
        <w:jc w:val="center"/>
        <w:rPr>
          <w:rFonts w:ascii="Times New Roman" w:hAnsi="Times New Roman" w:cs="Times New Roman"/>
        </w:rPr>
      </w:pPr>
      <w:r w:rsidRPr="00A37392">
        <w:rPr>
          <w:rFonts w:ascii="Times New Roman" w:hAnsi="Times New Roman" w:cs="Times New Roman"/>
        </w:rPr>
        <w:t xml:space="preserve">Подписано в печать </w:t>
      </w:r>
      <w:r w:rsidR="00777A52">
        <w:rPr>
          <w:rFonts w:ascii="Times New Roman" w:hAnsi="Times New Roman" w:cs="Times New Roman"/>
        </w:rPr>
        <w:t>08.12</w:t>
      </w:r>
      <w:r w:rsidRPr="00A37392">
        <w:rPr>
          <w:rFonts w:ascii="Times New Roman" w:hAnsi="Times New Roman" w:cs="Times New Roman"/>
        </w:rPr>
        <w:t>.</w:t>
      </w:r>
      <w:r w:rsidR="00777A52">
        <w:rPr>
          <w:rFonts w:ascii="Times New Roman" w:hAnsi="Times New Roman" w:cs="Times New Roman"/>
        </w:rPr>
        <w:t>2015 г.</w:t>
      </w:r>
      <w:r w:rsidRPr="00A37392">
        <w:rPr>
          <w:rFonts w:ascii="Times New Roman" w:hAnsi="Times New Roman" w:cs="Times New Roman"/>
        </w:rPr>
        <w:t xml:space="preserve"> Формат 84x108 </w:t>
      </w:r>
      <w:r w:rsidRPr="00A37392">
        <w:rPr>
          <w:rFonts w:ascii="Times New Roman" w:hAnsi="Times New Roman" w:cs="Times New Roman"/>
          <w:vertAlign w:val="superscript"/>
        </w:rPr>
        <w:t>1/16</w:t>
      </w:r>
      <w:r w:rsidRPr="00A37392">
        <w:rPr>
          <w:rFonts w:ascii="Times New Roman" w:hAnsi="Times New Roman" w:cs="Times New Roman"/>
        </w:rPr>
        <w:t>.</w:t>
      </w:r>
    </w:p>
    <w:p w:rsidR="00A37392" w:rsidRPr="00A37392" w:rsidRDefault="00A37392" w:rsidP="00A37392">
      <w:pPr>
        <w:shd w:val="clear" w:color="auto" w:fill="FFFFFF"/>
        <w:jc w:val="center"/>
        <w:rPr>
          <w:rFonts w:ascii="Times New Roman" w:hAnsi="Times New Roman" w:cs="Times New Roman"/>
        </w:rPr>
      </w:pPr>
      <w:r w:rsidRPr="00A37392">
        <w:rPr>
          <w:rFonts w:ascii="Times New Roman" w:hAnsi="Times New Roman" w:cs="Times New Roman"/>
        </w:rPr>
        <w:t xml:space="preserve">Объем </w:t>
      </w:r>
      <w:r w:rsidR="009C46EB">
        <w:rPr>
          <w:rFonts w:ascii="Times New Roman" w:hAnsi="Times New Roman" w:cs="Times New Roman"/>
        </w:rPr>
        <w:t xml:space="preserve">10,92 </w:t>
      </w:r>
      <w:r w:rsidRPr="00A37392">
        <w:rPr>
          <w:rFonts w:ascii="Times New Roman" w:hAnsi="Times New Roman" w:cs="Times New Roman"/>
        </w:rPr>
        <w:t>усл. печ. л. Тираж</w:t>
      </w:r>
      <w:r w:rsidR="00777A52">
        <w:rPr>
          <w:rFonts w:ascii="Times New Roman" w:hAnsi="Times New Roman" w:cs="Times New Roman"/>
        </w:rPr>
        <w:t xml:space="preserve"> 50 </w:t>
      </w:r>
      <w:r w:rsidRPr="00A37392">
        <w:rPr>
          <w:rFonts w:ascii="Times New Roman" w:hAnsi="Times New Roman" w:cs="Times New Roman"/>
        </w:rPr>
        <w:t>экз.</w:t>
      </w:r>
    </w:p>
    <w:p w:rsidR="00A37392" w:rsidRPr="00A37392" w:rsidRDefault="00A37392" w:rsidP="00A37392">
      <w:pPr>
        <w:shd w:val="clear" w:color="auto" w:fill="FFFFFF"/>
        <w:jc w:val="center"/>
        <w:rPr>
          <w:rFonts w:ascii="Times New Roman" w:hAnsi="Times New Roman" w:cs="Times New Roman"/>
        </w:rPr>
      </w:pPr>
      <w:r w:rsidRPr="00A37392">
        <w:rPr>
          <w:rFonts w:ascii="Times New Roman" w:hAnsi="Times New Roman" w:cs="Times New Roman"/>
        </w:rPr>
        <w:t xml:space="preserve">Заказ № </w:t>
      </w:r>
      <w:r w:rsidR="00777A52">
        <w:rPr>
          <w:rFonts w:ascii="Times New Roman" w:hAnsi="Times New Roman" w:cs="Times New Roman"/>
        </w:rPr>
        <w:t>1660.</w:t>
      </w:r>
      <w:r w:rsidRPr="00A37392">
        <w:rPr>
          <w:rFonts w:ascii="Times New Roman" w:hAnsi="Times New Roman" w:cs="Times New Roman"/>
        </w:rPr>
        <w:t xml:space="preserve"> Цена договорная.</w:t>
      </w:r>
    </w:p>
    <w:p w:rsidR="00A37392" w:rsidRPr="00A37392" w:rsidRDefault="00A37392" w:rsidP="00A37392">
      <w:pPr>
        <w:shd w:val="clear" w:color="auto" w:fill="FFFFFF"/>
        <w:jc w:val="center"/>
        <w:rPr>
          <w:rFonts w:ascii="Times New Roman" w:hAnsi="Times New Roman" w:cs="Times New Roman"/>
        </w:rPr>
      </w:pPr>
    </w:p>
    <w:p w:rsidR="00A37392" w:rsidRPr="00A37392" w:rsidRDefault="00A37392" w:rsidP="00A37392">
      <w:pPr>
        <w:shd w:val="clear" w:color="auto" w:fill="FFFFFF"/>
        <w:jc w:val="center"/>
        <w:rPr>
          <w:rFonts w:ascii="Times New Roman" w:hAnsi="Times New Roman" w:cs="Times New Roman"/>
        </w:rPr>
      </w:pPr>
      <w:r w:rsidRPr="00A37392">
        <w:rPr>
          <w:rFonts w:ascii="Times New Roman" w:hAnsi="Times New Roman" w:cs="Times New Roman"/>
        </w:rPr>
        <w:t xml:space="preserve">Издательство </w:t>
      </w:r>
      <w:r w:rsidR="007E7AFB">
        <w:rPr>
          <w:rFonts w:ascii="Times New Roman" w:hAnsi="Times New Roman" w:cs="Times New Roman"/>
        </w:rPr>
        <w:t>ОГБУ ДПО «</w:t>
      </w:r>
      <w:r w:rsidRPr="00A37392">
        <w:rPr>
          <w:rFonts w:ascii="Times New Roman" w:hAnsi="Times New Roman" w:cs="Times New Roman"/>
        </w:rPr>
        <w:t>Рязанск</w:t>
      </w:r>
      <w:r w:rsidR="007E7AFB">
        <w:rPr>
          <w:rFonts w:ascii="Times New Roman" w:hAnsi="Times New Roman" w:cs="Times New Roman"/>
        </w:rPr>
        <w:t>ий</w:t>
      </w:r>
      <w:r w:rsidRPr="00A37392">
        <w:rPr>
          <w:rFonts w:ascii="Times New Roman" w:hAnsi="Times New Roman" w:cs="Times New Roman"/>
        </w:rPr>
        <w:t xml:space="preserve"> институт развития образования</w:t>
      </w:r>
      <w:r w:rsidR="007E7AFB">
        <w:rPr>
          <w:rFonts w:ascii="Times New Roman" w:hAnsi="Times New Roman" w:cs="Times New Roman"/>
        </w:rPr>
        <w:t>»</w:t>
      </w:r>
      <w:r w:rsidRPr="00A37392">
        <w:rPr>
          <w:rFonts w:ascii="Times New Roman" w:hAnsi="Times New Roman" w:cs="Times New Roman"/>
        </w:rPr>
        <w:t xml:space="preserve">. </w:t>
      </w:r>
    </w:p>
    <w:p w:rsidR="00A37392" w:rsidRPr="00A37392" w:rsidRDefault="00A37392" w:rsidP="00A37392">
      <w:pPr>
        <w:shd w:val="clear" w:color="auto" w:fill="FFFFFF"/>
        <w:jc w:val="center"/>
        <w:rPr>
          <w:rFonts w:ascii="Times New Roman" w:hAnsi="Times New Roman" w:cs="Times New Roman"/>
        </w:rPr>
      </w:pPr>
      <w:smartTag w:uri="urn:schemas-microsoft-com:office:smarttags" w:element="metricconverter">
        <w:smartTagPr>
          <w:attr w:name="ProductID" w:val="390023, г"/>
        </w:smartTagPr>
        <w:r w:rsidRPr="00A37392">
          <w:rPr>
            <w:rFonts w:ascii="Times New Roman" w:hAnsi="Times New Roman" w:cs="Times New Roman"/>
          </w:rPr>
          <w:t>390023, г</w:t>
        </w:r>
      </w:smartTag>
      <w:r w:rsidRPr="00A37392">
        <w:rPr>
          <w:rFonts w:ascii="Times New Roman" w:hAnsi="Times New Roman" w:cs="Times New Roman"/>
        </w:rPr>
        <w:t>. Рязань, ул. Урицкого, д. 2а.</w:t>
      </w:r>
    </w:p>
    <w:p w:rsidR="00A37392" w:rsidRPr="00A37392" w:rsidRDefault="00A37392" w:rsidP="00A37392">
      <w:pPr>
        <w:shd w:val="clear" w:color="auto" w:fill="FFFFFF"/>
        <w:jc w:val="center"/>
        <w:rPr>
          <w:rFonts w:ascii="Times New Roman" w:hAnsi="Times New Roman" w:cs="Times New Roman"/>
        </w:rPr>
      </w:pPr>
    </w:p>
    <w:p w:rsidR="00A37392" w:rsidRPr="00A37392" w:rsidRDefault="00A37392" w:rsidP="00A37392">
      <w:pPr>
        <w:shd w:val="clear" w:color="auto" w:fill="FFFFFF"/>
        <w:jc w:val="center"/>
        <w:rPr>
          <w:rFonts w:ascii="Times New Roman" w:hAnsi="Times New Roman" w:cs="Times New Roman"/>
        </w:rPr>
      </w:pPr>
      <w:r w:rsidRPr="00A37392">
        <w:rPr>
          <w:rFonts w:ascii="Times New Roman" w:hAnsi="Times New Roman" w:cs="Times New Roman"/>
        </w:rPr>
        <w:t>Отпечатано в научно-методическом отделе</w:t>
      </w:r>
    </w:p>
    <w:p w:rsidR="00A37392" w:rsidRPr="00A37392" w:rsidRDefault="007E7AFB" w:rsidP="00A37392">
      <w:pPr>
        <w:shd w:val="clear" w:color="auto" w:fill="FFFFFF"/>
        <w:jc w:val="center"/>
        <w:rPr>
          <w:rFonts w:ascii="Times New Roman" w:hAnsi="Times New Roman" w:cs="Times New Roman"/>
        </w:rPr>
      </w:pPr>
      <w:r>
        <w:rPr>
          <w:rFonts w:ascii="Times New Roman" w:hAnsi="Times New Roman" w:cs="Times New Roman"/>
        </w:rPr>
        <w:t>ОГБУ ДПО «</w:t>
      </w:r>
      <w:r w:rsidR="00A37392" w:rsidRPr="00A37392">
        <w:rPr>
          <w:rFonts w:ascii="Times New Roman" w:hAnsi="Times New Roman" w:cs="Times New Roman"/>
        </w:rPr>
        <w:t>Рязанск</w:t>
      </w:r>
      <w:r>
        <w:rPr>
          <w:rFonts w:ascii="Times New Roman" w:hAnsi="Times New Roman" w:cs="Times New Roman"/>
        </w:rPr>
        <w:t>ий</w:t>
      </w:r>
      <w:r w:rsidR="00A37392" w:rsidRPr="00A37392">
        <w:rPr>
          <w:rFonts w:ascii="Times New Roman" w:hAnsi="Times New Roman" w:cs="Times New Roman"/>
        </w:rPr>
        <w:t xml:space="preserve"> институт развития образования</w:t>
      </w:r>
      <w:r>
        <w:rPr>
          <w:rFonts w:ascii="Times New Roman" w:hAnsi="Times New Roman" w:cs="Times New Roman"/>
        </w:rPr>
        <w:t>»</w:t>
      </w:r>
      <w:r w:rsidR="00A37392" w:rsidRPr="00A37392">
        <w:rPr>
          <w:rFonts w:ascii="Times New Roman" w:hAnsi="Times New Roman" w:cs="Times New Roman"/>
        </w:rPr>
        <w:t>.</w:t>
      </w:r>
    </w:p>
    <w:p w:rsidR="00A37392" w:rsidRPr="00A37392" w:rsidRDefault="00A37392" w:rsidP="00A37392">
      <w:pPr>
        <w:shd w:val="clear" w:color="auto" w:fill="FFFFFF"/>
        <w:jc w:val="center"/>
        <w:rPr>
          <w:rFonts w:ascii="Times New Roman" w:hAnsi="Times New Roman" w:cs="Times New Roman"/>
        </w:rPr>
      </w:pPr>
      <w:smartTag w:uri="urn:schemas-microsoft-com:office:smarttags" w:element="metricconverter">
        <w:smartTagPr>
          <w:attr w:name="ProductID" w:val="390023, г"/>
        </w:smartTagPr>
        <w:r w:rsidRPr="00A37392">
          <w:rPr>
            <w:rFonts w:ascii="Times New Roman" w:hAnsi="Times New Roman" w:cs="Times New Roman"/>
          </w:rPr>
          <w:t>390023, г</w:t>
        </w:r>
      </w:smartTag>
      <w:r w:rsidRPr="00A37392">
        <w:rPr>
          <w:rFonts w:ascii="Times New Roman" w:hAnsi="Times New Roman" w:cs="Times New Roman"/>
        </w:rPr>
        <w:t>. Рязань, ул. Урицкого, д. 2а.</w:t>
      </w:r>
    </w:p>
    <w:p w:rsidR="00A37392" w:rsidRDefault="00A37392" w:rsidP="00A37392">
      <w:pPr>
        <w:shd w:val="clear" w:color="auto" w:fill="FFFFFF"/>
        <w:jc w:val="center"/>
        <w:rPr>
          <w:rFonts w:ascii="Times New Roman" w:hAnsi="Times New Roman" w:cs="Times New Roman"/>
        </w:rPr>
      </w:pPr>
      <w:r w:rsidRPr="00A37392">
        <w:rPr>
          <w:rFonts w:ascii="Times New Roman" w:hAnsi="Times New Roman" w:cs="Times New Roman"/>
        </w:rPr>
        <w:t>Тел. (4912) 44-54-87 (АТС), доб. 2-58.</w:t>
      </w:r>
    </w:p>
    <w:sectPr w:rsidR="00A37392" w:rsidSect="004B0C61">
      <w:headerReference w:type="default" r:id="rId33"/>
      <w:pgSz w:w="11905" w:h="16837"/>
      <w:pgMar w:top="1418" w:right="1644" w:bottom="1418" w:left="964" w:header="0" w:footer="6" w:gutter="0"/>
      <w:pgNumType w:start="182"/>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60A" w:rsidRDefault="00C7060A">
      <w:r>
        <w:separator/>
      </w:r>
    </w:p>
  </w:endnote>
  <w:endnote w:type="continuationSeparator" w:id="1">
    <w:p w:rsidR="00C7060A" w:rsidRDefault="00C706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20000287" w:usb1="4000207B"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ont183">
    <w:altName w:val="Times New Roman"/>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CC"/>
    <w:family w:val="roman"/>
    <w:notTrueType/>
    <w:pitch w:val="default"/>
    <w:sig w:usb0="00000201" w:usb1="08070000" w:usb2="00000010" w:usb3="00000000" w:csb0="00020004"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A52" w:rsidRDefault="005C2459" w:rsidP="009903A1">
    <w:pPr>
      <w:pStyle w:val="af8"/>
      <w:framePr w:w="12319" w:h="139" w:wrap="none" w:vAnchor="text" w:hAnchor="page" w:x="-206" w:y="-1020"/>
      <w:jc w:val="right"/>
    </w:pPr>
    <w:fldSimple w:instr=" PAGE   \* MERGEFORMAT ">
      <w:r w:rsidR="00777A52">
        <w:rPr>
          <w:noProof/>
        </w:rPr>
        <w:t>144</w:t>
      </w:r>
    </w:fldSimple>
  </w:p>
  <w:p w:rsidR="00777A52" w:rsidRDefault="00777A52" w:rsidP="009903A1">
    <w:pPr>
      <w:pStyle w:val="a7"/>
      <w:framePr w:w="12319" w:h="139" w:wrap="none" w:vAnchor="text" w:hAnchor="page" w:x="-206" w:y="-1020"/>
      <w:shd w:val="clear" w:color="auto" w:fill="auto"/>
      <w:ind w:left="1109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A52" w:rsidRDefault="00777A52" w:rsidP="00D223E3">
    <w:pPr>
      <w:pStyle w:val="af8"/>
    </w:pPr>
  </w:p>
  <w:p w:rsidR="00777A52" w:rsidRPr="00D223E3" w:rsidRDefault="00777A52" w:rsidP="00D223E3">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60A" w:rsidRDefault="00C7060A">
      <w:r>
        <w:separator/>
      </w:r>
    </w:p>
  </w:footnote>
  <w:footnote w:type="continuationSeparator" w:id="1">
    <w:p w:rsidR="00C7060A" w:rsidRDefault="00C7060A">
      <w:r>
        <w:continuationSeparator/>
      </w:r>
    </w:p>
  </w:footnote>
  <w:footnote w:id="2">
    <w:p w:rsidR="00777A52" w:rsidRDefault="00777A52" w:rsidP="005E5664">
      <w:pPr>
        <w:pStyle w:val="af1"/>
        <w:ind w:firstLine="709"/>
        <w:jc w:val="both"/>
      </w:pPr>
      <w:r>
        <w:rPr>
          <w:rStyle w:val="af3"/>
        </w:rPr>
        <w:footnoteRef/>
      </w:r>
      <w:r>
        <w:rPr>
          <w:rFonts w:ascii="Times New Roman" w:hAnsi="Times New Roman"/>
          <w:sz w:val="24"/>
          <w:szCs w:val="24"/>
        </w:rPr>
        <w:t>Т</w:t>
      </w:r>
      <w:r w:rsidRPr="00311961">
        <w:rPr>
          <w:rFonts w:ascii="Times New Roman" w:hAnsi="Times New Roman"/>
          <w:sz w:val="24"/>
          <w:szCs w:val="24"/>
        </w:rPr>
        <w:t>естовый балл 2 (ТБ2) в системе шкалирования результатов ЕГЭ соответствует первичному баллу 2, превышение которого говорит о готовности участника ЕГЭ к продолжению образования в вузе по данному предмету.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A52" w:rsidRDefault="00777A52">
    <w:pPr>
      <w:pStyle w:val="af6"/>
      <w:jc w:val="center"/>
    </w:pPr>
  </w:p>
  <w:p w:rsidR="00777A52" w:rsidRDefault="00777A52">
    <w:pPr>
      <w:pStyle w:val="af6"/>
      <w:jc w:val="center"/>
    </w:pPr>
  </w:p>
  <w:p w:rsidR="00777A52" w:rsidRDefault="00777A52">
    <w:pPr>
      <w:pStyle w:val="af6"/>
      <w:jc w:val="center"/>
    </w:pPr>
  </w:p>
  <w:p w:rsidR="00777A52" w:rsidRDefault="005C2459">
    <w:pPr>
      <w:pStyle w:val="af6"/>
      <w:jc w:val="center"/>
    </w:pPr>
    <w:fldSimple w:instr=" PAGE   \* MERGEFORMAT ">
      <w:r w:rsidR="00F60D5A">
        <w:rPr>
          <w:noProof/>
        </w:rPr>
        <w:t>94</w:t>
      </w:r>
    </w:fldSimple>
  </w:p>
  <w:p w:rsidR="00777A52" w:rsidRDefault="00777A52">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A52" w:rsidRDefault="00777A52">
    <w:pPr>
      <w:pStyle w:val="af6"/>
      <w:jc w:val="center"/>
    </w:pPr>
  </w:p>
  <w:p w:rsidR="00777A52" w:rsidRDefault="00777A52">
    <w:pPr>
      <w:pStyle w:val="af6"/>
      <w:jc w:val="center"/>
    </w:pPr>
  </w:p>
  <w:p w:rsidR="00777A52" w:rsidRDefault="00777A52">
    <w:pPr>
      <w:pStyle w:val="af6"/>
      <w:jc w:val="center"/>
    </w:pPr>
  </w:p>
  <w:p w:rsidR="00777A52" w:rsidRDefault="005C2459">
    <w:pPr>
      <w:pStyle w:val="af6"/>
      <w:jc w:val="center"/>
    </w:pPr>
    <w:fldSimple w:instr=" PAGE   \* MERGEFORMAT ">
      <w:r w:rsidR="00F60D5A">
        <w:rPr>
          <w:noProof/>
        </w:rPr>
        <w:t>138</w:t>
      </w:r>
    </w:fldSimple>
  </w:p>
  <w:p w:rsidR="00777A52" w:rsidRDefault="00777A52">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38896"/>
      <w:docPartObj>
        <w:docPartGallery w:val="Page Numbers (Top of Page)"/>
        <w:docPartUnique/>
      </w:docPartObj>
    </w:sdtPr>
    <w:sdtContent>
      <w:p w:rsidR="00777A52" w:rsidRDefault="00777A52">
        <w:pPr>
          <w:pStyle w:val="af6"/>
          <w:jc w:val="center"/>
        </w:pPr>
      </w:p>
      <w:p w:rsidR="00777A52" w:rsidRDefault="005C2459">
        <w:pPr>
          <w:pStyle w:val="af6"/>
          <w:jc w:val="center"/>
        </w:pPr>
        <w:fldSimple w:instr=" PAGE   \* MERGEFORMAT ">
          <w:r w:rsidR="00F60D5A">
            <w:rPr>
              <w:noProof/>
            </w:rPr>
            <w:t>181</w:t>
          </w:r>
        </w:fldSimple>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A52" w:rsidRDefault="00777A52">
    <w:pPr>
      <w:pStyle w:val="af6"/>
      <w:jc w:val="center"/>
    </w:pPr>
  </w:p>
  <w:p w:rsidR="00777A52" w:rsidRDefault="00777A52">
    <w:pPr>
      <w:pStyle w:val="af6"/>
      <w:jc w:val="center"/>
    </w:pPr>
  </w:p>
  <w:p w:rsidR="00777A52" w:rsidRDefault="00777A52">
    <w:pPr>
      <w:pStyle w:val="af6"/>
      <w:jc w:val="center"/>
    </w:pPr>
  </w:p>
  <w:p w:rsidR="00777A52" w:rsidRDefault="005C2459">
    <w:pPr>
      <w:pStyle w:val="af6"/>
      <w:jc w:val="center"/>
    </w:pPr>
    <w:fldSimple w:instr=" PAGE   \* MERGEFORMAT ">
      <w:r w:rsidR="00F60D5A">
        <w:rPr>
          <w:noProof/>
        </w:rPr>
        <w:t>188</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DA024EA"/>
    <w:name w:val="WW8Num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singleLevel"/>
    <w:tmpl w:val="D25C9710"/>
    <w:name w:val="WW8Num2"/>
    <w:lvl w:ilvl="0">
      <w:start w:val="1"/>
      <w:numFmt w:val="decimal"/>
      <w:lvlText w:val="%1."/>
      <w:lvlJc w:val="left"/>
      <w:pPr>
        <w:tabs>
          <w:tab w:val="num" w:pos="0"/>
        </w:tabs>
        <w:ind w:left="76" w:hanging="360"/>
      </w:pPr>
      <w:rPr>
        <w:rFonts w:ascii="Times New Roman" w:hAnsi="Times New Roman" w:cs="Times New Roman"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b w:val="0"/>
        <w:sz w:val="28"/>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4427577"/>
    <w:multiLevelType w:val="hybridMultilevel"/>
    <w:tmpl w:val="82C2EBFE"/>
    <w:lvl w:ilvl="0" w:tplc="883AC470">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69667F4"/>
    <w:multiLevelType w:val="hybridMultilevel"/>
    <w:tmpl w:val="ADEEEFD0"/>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098C6A78"/>
    <w:multiLevelType w:val="hybridMultilevel"/>
    <w:tmpl w:val="E4D6ABDC"/>
    <w:lvl w:ilvl="0" w:tplc="2DEE80C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0A9A60A4"/>
    <w:multiLevelType w:val="hybridMultilevel"/>
    <w:tmpl w:val="967481A8"/>
    <w:lvl w:ilvl="0" w:tplc="6DF6F1F0">
      <w:start w:val="1"/>
      <w:numFmt w:val="bullet"/>
      <w:lvlText w:val="-"/>
      <w:lvlJc w:val="left"/>
      <w:pPr>
        <w:tabs>
          <w:tab w:val="num" w:pos="284"/>
        </w:tabs>
        <w:ind w:left="511" w:hanging="227"/>
      </w:pPr>
      <w:rPr>
        <w:rFonts w:ascii="Courier" w:hAnsi="Courier"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nsid w:val="0B86324B"/>
    <w:multiLevelType w:val="hybridMultilevel"/>
    <w:tmpl w:val="505EB2F8"/>
    <w:lvl w:ilvl="0" w:tplc="E5F0C230">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5F2E52"/>
    <w:multiLevelType w:val="hybridMultilevel"/>
    <w:tmpl w:val="5C629F62"/>
    <w:lvl w:ilvl="0" w:tplc="7ED8CA7A">
      <w:start w:val="1"/>
      <w:numFmt w:val="bullet"/>
      <w:lvlText w:val="-"/>
      <w:lvlJc w:val="left"/>
      <w:pPr>
        <w:ind w:left="720" w:hanging="360"/>
      </w:pPr>
      <w:rPr>
        <w:rFonts w:ascii="Times New Roman" w:hAnsi="Times New Roman" w:cs="Times New Roman" w:hint="default"/>
        <w:spacing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DF7296"/>
    <w:multiLevelType w:val="hybridMultilevel"/>
    <w:tmpl w:val="5B08CA04"/>
    <w:lvl w:ilvl="0" w:tplc="7ED8CA7A">
      <w:start w:val="1"/>
      <w:numFmt w:val="bullet"/>
      <w:lvlText w:val="-"/>
      <w:lvlJc w:val="left"/>
      <w:pPr>
        <w:ind w:left="720" w:hanging="360"/>
      </w:pPr>
      <w:rPr>
        <w:rFonts w:ascii="Times New Roman" w:hAnsi="Times New Roman" w:cs="Times New Roman" w:hint="default"/>
        <w:spacing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CA6726"/>
    <w:multiLevelType w:val="hybridMultilevel"/>
    <w:tmpl w:val="596E43A0"/>
    <w:lvl w:ilvl="0" w:tplc="A13286A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280CEB"/>
    <w:multiLevelType w:val="hybridMultilevel"/>
    <w:tmpl w:val="A540FE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B606D3A"/>
    <w:multiLevelType w:val="hybridMultilevel"/>
    <w:tmpl w:val="2FA4FF5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F652DE9"/>
    <w:multiLevelType w:val="hybridMultilevel"/>
    <w:tmpl w:val="ED86D4A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1FF060C2"/>
    <w:multiLevelType w:val="hybridMultilevel"/>
    <w:tmpl w:val="9C561B3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2063361F"/>
    <w:multiLevelType w:val="hybridMultilevel"/>
    <w:tmpl w:val="DEDC46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1C16B2"/>
    <w:multiLevelType w:val="hybridMultilevel"/>
    <w:tmpl w:val="C040059E"/>
    <w:lvl w:ilvl="0" w:tplc="7ED8CA7A">
      <w:start w:val="1"/>
      <w:numFmt w:val="bullet"/>
      <w:lvlText w:val="-"/>
      <w:lvlJc w:val="left"/>
      <w:pPr>
        <w:ind w:left="720" w:hanging="360"/>
      </w:pPr>
      <w:rPr>
        <w:rFonts w:ascii="Times New Roman" w:hAnsi="Times New Roman" w:cs="Times New Roman" w:hint="default"/>
        <w:spacing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D433A4"/>
    <w:multiLevelType w:val="hybridMultilevel"/>
    <w:tmpl w:val="ADEEEFD0"/>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24324C91"/>
    <w:multiLevelType w:val="multilevel"/>
    <w:tmpl w:val="B4221F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25236BE7"/>
    <w:multiLevelType w:val="hybridMultilevel"/>
    <w:tmpl w:val="94E6E37A"/>
    <w:lvl w:ilvl="0" w:tplc="23E8F8C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8642C7A"/>
    <w:multiLevelType w:val="hybridMultilevel"/>
    <w:tmpl w:val="25905B10"/>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3F6B97"/>
    <w:multiLevelType w:val="hybridMultilevel"/>
    <w:tmpl w:val="CD527CE6"/>
    <w:lvl w:ilvl="0" w:tplc="04190011">
      <w:start w:val="1"/>
      <w:numFmt w:val="decimal"/>
      <w:lvlText w:val="%1)"/>
      <w:lvlJc w:val="left"/>
      <w:pPr>
        <w:ind w:left="502"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34667BDD"/>
    <w:multiLevelType w:val="hybridMultilevel"/>
    <w:tmpl w:val="29A4F584"/>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F1712F"/>
    <w:multiLevelType w:val="multilevel"/>
    <w:tmpl w:val="041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7394078"/>
    <w:multiLevelType w:val="hybridMultilevel"/>
    <w:tmpl w:val="DBD61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DC69EA"/>
    <w:multiLevelType w:val="hybridMultilevel"/>
    <w:tmpl w:val="B5700400"/>
    <w:lvl w:ilvl="0" w:tplc="DEDE77E0">
      <w:start w:val="1"/>
      <w:numFmt w:val="bullet"/>
      <w:lvlText w:val=""/>
      <w:lvlJc w:val="left"/>
      <w:pPr>
        <w:ind w:left="720" w:hanging="360"/>
      </w:pPr>
      <w:rPr>
        <w:rFonts w:ascii="Symbol" w:hAnsi="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C31175"/>
    <w:multiLevelType w:val="hybridMultilevel"/>
    <w:tmpl w:val="012A0494"/>
    <w:lvl w:ilvl="0" w:tplc="0419000F">
      <w:start w:val="1"/>
      <w:numFmt w:val="decimal"/>
      <w:lvlText w:val="%1."/>
      <w:lvlJc w:val="left"/>
      <w:pPr>
        <w:tabs>
          <w:tab w:val="num" w:pos="720"/>
        </w:tabs>
        <w:ind w:left="720" w:hanging="360"/>
      </w:pPr>
    </w:lvl>
    <w:lvl w:ilvl="1" w:tplc="155CACA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D4D02DE"/>
    <w:multiLevelType w:val="hybridMultilevel"/>
    <w:tmpl w:val="BACEE0B2"/>
    <w:lvl w:ilvl="0" w:tplc="1B501882">
      <w:start w:val="1"/>
      <w:numFmt w:val="decimal"/>
      <w:lvlText w:val="%1."/>
      <w:lvlJc w:val="left"/>
      <w:pPr>
        <w:ind w:left="1440" w:hanging="360"/>
      </w:pPr>
    </w:lvl>
    <w:lvl w:ilvl="1" w:tplc="876A7C9C">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3E2D0896"/>
    <w:multiLevelType w:val="hybridMultilevel"/>
    <w:tmpl w:val="27343D50"/>
    <w:lvl w:ilvl="0" w:tplc="4FBA28EA">
      <w:start w:val="1"/>
      <w:numFmt w:val="decimal"/>
      <w:lvlText w:val="%1. "/>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EE04D73"/>
    <w:multiLevelType w:val="hybridMultilevel"/>
    <w:tmpl w:val="4D8663C6"/>
    <w:lvl w:ilvl="0" w:tplc="FBAEC59A">
      <w:start w:val="1"/>
      <w:numFmt w:val="decimal"/>
      <w:lvlText w:val="%1)"/>
      <w:lvlJc w:val="left"/>
      <w:pPr>
        <w:ind w:left="157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41B502B9"/>
    <w:multiLevelType w:val="hybridMultilevel"/>
    <w:tmpl w:val="3E3024C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A393FB3"/>
    <w:multiLevelType w:val="hybridMultilevel"/>
    <w:tmpl w:val="F7FAE0FE"/>
    <w:lvl w:ilvl="0" w:tplc="2DEE80C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12A0101"/>
    <w:multiLevelType w:val="hybridMultilevel"/>
    <w:tmpl w:val="3DCE82CC"/>
    <w:lvl w:ilvl="0" w:tplc="4FBA28EA">
      <w:start w:val="1"/>
      <w:numFmt w:val="decimal"/>
      <w:lvlText w:val="%1. "/>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1B83C53"/>
    <w:multiLevelType w:val="hybridMultilevel"/>
    <w:tmpl w:val="E33059DC"/>
    <w:lvl w:ilvl="0" w:tplc="4FBA28EA">
      <w:start w:val="1"/>
      <w:numFmt w:val="decimal"/>
      <w:lvlText w:val="%1. "/>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55501DA0"/>
    <w:multiLevelType w:val="hybridMultilevel"/>
    <w:tmpl w:val="759E9054"/>
    <w:lvl w:ilvl="0" w:tplc="CFC68728">
      <w:start w:val="1"/>
      <w:numFmt w:val="bullet"/>
      <w:lvlText w:val=""/>
      <w:lvlJc w:val="left"/>
      <w:pPr>
        <w:tabs>
          <w:tab w:val="num" w:pos="720"/>
        </w:tabs>
        <w:ind w:left="720" w:hanging="360"/>
      </w:pPr>
      <w:rPr>
        <w:rFonts w:ascii="Symbol" w:hAnsi="Symbol" w:hint="default"/>
      </w:rPr>
    </w:lvl>
    <w:lvl w:ilvl="1" w:tplc="1E505C6C" w:tentative="1">
      <w:start w:val="1"/>
      <w:numFmt w:val="bullet"/>
      <w:lvlText w:val=""/>
      <w:lvlJc w:val="left"/>
      <w:pPr>
        <w:tabs>
          <w:tab w:val="num" w:pos="1440"/>
        </w:tabs>
        <w:ind w:left="1440" w:hanging="360"/>
      </w:pPr>
      <w:rPr>
        <w:rFonts w:ascii="Wingdings" w:hAnsi="Wingdings" w:hint="default"/>
      </w:rPr>
    </w:lvl>
    <w:lvl w:ilvl="2" w:tplc="2E5AAFE2" w:tentative="1">
      <w:start w:val="1"/>
      <w:numFmt w:val="bullet"/>
      <w:lvlText w:val=""/>
      <w:lvlJc w:val="left"/>
      <w:pPr>
        <w:tabs>
          <w:tab w:val="num" w:pos="2160"/>
        </w:tabs>
        <w:ind w:left="2160" w:hanging="360"/>
      </w:pPr>
      <w:rPr>
        <w:rFonts w:ascii="Wingdings" w:hAnsi="Wingdings" w:hint="default"/>
      </w:rPr>
    </w:lvl>
    <w:lvl w:ilvl="3" w:tplc="158E48CE" w:tentative="1">
      <w:start w:val="1"/>
      <w:numFmt w:val="bullet"/>
      <w:lvlText w:val=""/>
      <w:lvlJc w:val="left"/>
      <w:pPr>
        <w:tabs>
          <w:tab w:val="num" w:pos="2880"/>
        </w:tabs>
        <w:ind w:left="2880" w:hanging="360"/>
      </w:pPr>
      <w:rPr>
        <w:rFonts w:ascii="Wingdings" w:hAnsi="Wingdings" w:hint="default"/>
      </w:rPr>
    </w:lvl>
    <w:lvl w:ilvl="4" w:tplc="7EA4F2F2" w:tentative="1">
      <w:start w:val="1"/>
      <w:numFmt w:val="bullet"/>
      <w:lvlText w:val=""/>
      <w:lvlJc w:val="left"/>
      <w:pPr>
        <w:tabs>
          <w:tab w:val="num" w:pos="3600"/>
        </w:tabs>
        <w:ind w:left="3600" w:hanging="360"/>
      </w:pPr>
      <w:rPr>
        <w:rFonts w:ascii="Wingdings" w:hAnsi="Wingdings" w:hint="default"/>
      </w:rPr>
    </w:lvl>
    <w:lvl w:ilvl="5" w:tplc="CE32FBA0" w:tentative="1">
      <w:start w:val="1"/>
      <w:numFmt w:val="bullet"/>
      <w:lvlText w:val=""/>
      <w:lvlJc w:val="left"/>
      <w:pPr>
        <w:tabs>
          <w:tab w:val="num" w:pos="4320"/>
        </w:tabs>
        <w:ind w:left="4320" w:hanging="360"/>
      </w:pPr>
      <w:rPr>
        <w:rFonts w:ascii="Wingdings" w:hAnsi="Wingdings" w:hint="default"/>
      </w:rPr>
    </w:lvl>
    <w:lvl w:ilvl="6" w:tplc="CD56011C" w:tentative="1">
      <w:start w:val="1"/>
      <w:numFmt w:val="bullet"/>
      <w:lvlText w:val=""/>
      <w:lvlJc w:val="left"/>
      <w:pPr>
        <w:tabs>
          <w:tab w:val="num" w:pos="5040"/>
        </w:tabs>
        <w:ind w:left="5040" w:hanging="360"/>
      </w:pPr>
      <w:rPr>
        <w:rFonts w:ascii="Wingdings" w:hAnsi="Wingdings" w:hint="default"/>
      </w:rPr>
    </w:lvl>
    <w:lvl w:ilvl="7" w:tplc="CA8AAC78" w:tentative="1">
      <w:start w:val="1"/>
      <w:numFmt w:val="bullet"/>
      <w:lvlText w:val=""/>
      <w:lvlJc w:val="left"/>
      <w:pPr>
        <w:tabs>
          <w:tab w:val="num" w:pos="5760"/>
        </w:tabs>
        <w:ind w:left="5760" w:hanging="360"/>
      </w:pPr>
      <w:rPr>
        <w:rFonts w:ascii="Wingdings" w:hAnsi="Wingdings" w:hint="default"/>
      </w:rPr>
    </w:lvl>
    <w:lvl w:ilvl="8" w:tplc="29C24026" w:tentative="1">
      <w:start w:val="1"/>
      <w:numFmt w:val="bullet"/>
      <w:lvlText w:val=""/>
      <w:lvlJc w:val="left"/>
      <w:pPr>
        <w:tabs>
          <w:tab w:val="num" w:pos="6480"/>
        </w:tabs>
        <w:ind w:left="6480" w:hanging="360"/>
      </w:pPr>
      <w:rPr>
        <w:rFonts w:ascii="Wingdings" w:hAnsi="Wingdings" w:hint="default"/>
      </w:rPr>
    </w:lvl>
  </w:abstractNum>
  <w:abstractNum w:abstractNumId="36">
    <w:nsid w:val="555F6D2B"/>
    <w:multiLevelType w:val="multilevel"/>
    <w:tmpl w:val="17DA7F4A"/>
    <w:lvl w:ilvl="0">
      <w:start w:val="1"/>
      <w:numFmt w:val="decimal"/>
      <w:lvlText w:val="%1."/>
      <w:lvlJc w:val="left"/>
      <w:pPr>
        <w:ind w:left="644" w:hanging="360"/>
      </w:p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5D0F529"/>
    <w:multiLevelType w:val="multilevel"/>
    <w:tmpl w:val="55D0F529"/>
    <w:name w:val="Нумерованный список 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8">
    <w:nsid w:val="591134FF"/>
    <w:multiLevelType w:val="hybridMultilevel"/>
    <w:tmpl w:val="B8460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63709C"/>
    <w:multiLevelType w:val="hybridMultilevel"/>
    <w:tmpl w:val="CD527CE6"/>
    <w:lvl w:ilvl="0" w:tplc="04190011">
      <w:start w:val="1"/>
      <w:numFmt w:val="decimal"/>
      <w:lvlText w:val="%1)"/>
      <w:lvlJc w:val="left"/>
      <w:pPr>
        <w:ind w:left="644"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68A01274"/>
    <w:multiLevelType w:val="hybridMultilevel"/>
    <w:tmpl w:val="4358E8E4"/>
    <w:lvl w:ilvl="0" w:tplc="B7E8C21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1">
    <w:nsid w:val="6A9F1439"/>
    <w:multiLevelType w:val="hybridMultilevel"/>
    <w:tmpl w:val="1D6E5BDC"/>
    <w:lvl w:ilvl="0" w:tplc="2DEE80C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DDB2AFD"/>
    <w:multiLevelType w:val="hybridMultilevel"/>
    <w:tmpl w:val="CA7469A6"/>
    <w:lvl w:ilvl="0" w:tplc="4FBA28EA">
      <w:start w:val="1"/>
      <w:numFmt w:val="decimal"/>
      <w:lvlText w:val="%1. "/>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F62484E"/>
    <w:multiLevelType w:val="hybridMultilevel"/>
    <w:tmpl w:val="49BE938C"/>
    <w:lvl w:ilvl="0" w:tplc="4FBA28EA">
      <w:start w:val="1"/>
      <w:numFmt w:val="decimal"/>
      <w:lvlText w:val="%1. "/>
      <w:lvlJc w:val="left"/>
      <w:pPr>
        <w:ind w:left="644" w:hanging="360"/>
      </w:pPr>
      <w:rPr>
        <w:rFonts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4">
    <w:nsid w:val="74035959"/>
    <w:multiLevelType w:val="hybridMultilevel"/>
    <w:tmpl w:val="CBF2BF62"/>
    <w:lvl w:ilvl="0" w:tplc="4FBA28EA">
      <w:start w:val="1"/>
      <w:numFmt w:val="decimal"/>
      <w:lvlText w:val="%1. "/>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9A1A91"/>
    <w:multiLevelType w:val="hybridMultilevel"/>
    <w:tmpl w:val="D29673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79D536DC"/>
    <w:multiLevelType w:val="hybridMultilevel"/>
    <w:tmpl w:val="8FBA587E"/>
    <w:lvl w:ilvl="0" w:tplc="E37A4490">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576B48"/>
    <w:multiLevelType w:val="hybridMultilevel"/>
    <w:tmpl w:val="E6668AA6"/>
    <w:lvl w:ilvl="0" w:tplc="609011E6">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8">
    <w:nsid w:val="7DE22A43"/>
    <w:multiLevelType w:val="hybridMultilevel"/>
    <w:tmpl w:val="F258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1"/>
  </w:num>
  <w:num w:numId="3">
    <w:abstractNumId w:val="2"/>
  </w:num>
  <w:num w:numId="4">
    <w:abstractNumId w:val="3"/>
  </w:num>
  <w:num w:numId="5">
    <w:abstractNumId w:val="46"/>
  </w:num>
  <w:num w:numId="6">
    <w:abstractNumId w:val="10"/>
  </w:num>
  <w:num w:numId="7">
    <w:abstractNumId w:val="17"/>
  </w:num>
  <w:num w:numId="8">
    <w:abstractNumId w:val="9"/>
  </w:num>
  <w:num w:numId="9">
    <w:abstractNumId w:val="11"/>
  </w:num>
  <w:num w:numId="10">
    <w:abstractNumId w:val="36"/>
  </w:num>
  <w:num w:numId="11">
    <w:abstractNumId w:val="39"/>
  </w:num>
  <w:num w:numId="12">
    <w:abstractNumId w:val="21"/>
  </w:num>
  <w:num w:numId="13">
    <w:abstractNumId w:val="23"/>
  </w:num>
  <w:num w:numId="14">
    <w:abstractNumId w:val="40"/>
  </w:num>
  <w:num w:numId="15">
    <w:abstractNumId w:val="37"/>
  </w:num>
  <w:num w:numId="16">
    <w:abstractNumId w:val="4"/>
  </w:num>
  <w:num w:numId="17">
    <w:abstractNumId w:val="28"/>
    <w:lvlOverride w:ilvl="0">
      <w:startOverride w:val="4"/>
    </w:lvlOverride>
  </w:num>
  <w:num w:numId="18">
    <w:abstractNumId w:val="27"/>
  </w:num>
  <w:num w:numId="19">
    <w:abstractNumId w:val="18"/>
  </w:num>
  <w:num w:numId="20">
    <w:abstractNumId w:val="5"/>
  </w:num>
  <w:num w:numId="21">
    <w:abstractNumId w:val="22"/>
  </w:num>
  <w:num w:numId="22">
    <w:abstractNumId w:val="12"/>
  </w:num>
  <w:num w:numId="23">
    <w:abstractNumId w:val="30"/>
  </w:num>
  <w:num w:numId="24">
    <w:abstractNumId w:val="41"/>
  </w:num>
  <w:num w:numId="25">
    <w:abstractNumId w:val="32"/>
  </w:num>
  <w:num w:numId="26">
    <w:abstractNumId w:val="6"/>
  </w:num>
  <w:num w:numId="27">
    <w:abstractNumId w:val="45"/>
  </w:num>
  <w:num w:numId="28">
    <w:abstractNumId w:val="14"/>
  </w:num>
  <w:num w:numId="29">
    <w:abstractNumId w:val="15"/>
  </w:num>
  <w:num w:numId="30">
    <w:abstractNumId w:val="29"/>
  </w:num>
  <w:num w:numId="31">
    <w:abstractNumId w:val="44"/>
  </w:num>
  <w:num w:numId="32">
    <w:abstractNumId w:val="42"/>
  </w:num>
  <w:num w:numId="33">
    <w:abstractNumId w:val="43"/>
  </w:num>
  <w:num w:numId="34">
    <w:abstractNumId w:val="34"/>
  </w:num>
  <w:num w:numId="35">
    <w:abstractNumId w:val="33"/>
  </w:num>
  <w:num w:numId="36">
    <w:abstractNumId w:val="20"/>
  </w:num>
  <w:num w:numId="37">
    <w:abstractNumId w:val="0"/>
  </w:num>
  <w:num w:numId="38">
    <w:abstractNumId w:val="48"/>
  </w:num>
  <w:num w:numId="39">
    <w:abstractNumId w:val="35"/>
  </w:num>
  <w:num w:numId="40">
    <w:abstractNumId w:val="13"/>
  </w:num>
  <w:num w:numId="41">
    <w:abstractNumId w:val="26"/>
  </w:num>
  <w:num w:numId="42">
    <w:abstractNumId w:val="16"/>
  </w:num>
  <w:num w:numId="43">
    <w:abstractNumId w:val="8"/>
  </w:num>
  <w:num w:numId="44">
    <w:abstractNumId w:val="31"/>
  </w:num>
  <w:num w:numId="45">
    <w:abstractNumId w:val="47"/>
  </w:num>
  <w:num w:numId="46">
    <w:abstractNumId w:val="7"/>
  </w:num>
  <w:num w:numId="47">
    <w:abstractNumId w:val="24"/>
  </w:num>
  <w:num w:numId="48">
    <w:abstractNumId w:val="19"/>
  </w:num>
  <w:num w:numId="49">
    <w:abstractNumId w:val="2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20"/>
  <w:drawingGridVerticalSpacing w:val="181"/>
  <w:displayHorizontalDrawingGridEvery w:val="2"/>
  <w:characterSpacingControl w:val="compressPunctuation"/>
  <w:hdrShapeDefaults>
    <o:shapedefaults v:ext="edit" spidmax="24578"/>
  </w:hdrShapeDefaults>
  <w:footnotePr>
    <w:footnote w:id="0"/>
    <w:footnote w:id="1"/>
  </w:footnotePr>
  <w:endnotePr>
    <w:endnote w:id="0"/>
    <w:endnote w:id="1"/>
  </w:endnotePr>
  <w:compat>
    <w:doNotExpandShiftReturn/>
    <w:useFELayout/>
  </w:compat>
  <w:rsids>
    <w:rsidRoot w:val="00C72D9B"/>
    <w:rsid w:val="00006BF3"/>
    <w:rsid w:val="000110D0"/>
    <w:rsid w:val="0001138E"/>
    <w:rsid w:val="000115FD"/>
    <w:rsid w:val="000220A1"/>
    <w:rsid w:val="00024FC1"/>
    <w:rsid w:val="00042556"/>
    <w:rsid w:val="00043D91"/>
    <w:rsid w:val="00051AF6"/>
    <w:rsid w:val="0005244A"/>
    <w:rsid w:val="00054A0E"/>
    <w:rsid w:val="00060ABC"/>
    <w:rsid w:val="00062851"/>
    <w:rsid w:val="00070875"/>
    <w:rsid w:val="0007271B"/>
    <w:rsid w:val="00080805"/>
    <w:rsid w:val="00082EFC"/>
    <w:rsid w:val="00086560"/>
    <w:rsid w:val="00096AA2"/>
    <w:rsid w:val="000972D3"/>
    <w:rsid w:val="000A1212"/>
    <w:rsid w:val="000A3641"/>
    <w:rsid w:val="000A3CAD"/>
    <w:rsid w:val="000C0071"/>
    <w:rsid w:val="000C5BC3"/>
    <w:rsid w:val="000D271C"/>
    <w:rsid w:val="000D5136"/>
    <w:rsid w:val="000D78C9"/>
    <w:rsid w:val="000E04D2"/>
    <w:rsid w:val="000E2EF4"/>
    <w:rsid w:val="000F75A5"/>
    <w:rsid w:val="00110796"/>
    <w:rsid w:val="00111530"/>
    <w:rsid w:val="001119CF"/>
    <w:rsid w:val="00123910"/>
    <w:rsid w:val="00133BDA"/>
    <w:rsid w:val="0015391B"/>
    <w:rsid w:val="00164010"/>
    <w:rsid w:val="00182205"/>
    <w:rsid w:val="00187756"/>
    <w:rsid w:val="00195D34"/>
    <w:rsid w:val="0019662D"/>
    <w:rsid w:val="001A2981"/>
    <w:rsid w:val="001B141E"/>
    <w:rsid w:val="001B64DF"/>
    <w:rsid w:val="001C10BB"/>
    <w:rsid w:val="001E3349"/>
    <w:rsid w:val="001E4FC9"/>
    <w:rsid w:val="001F0739"/>
    <w:rsid w:val="001F719C"/>
    <w:rsid w:val="002006F0"/>
    <w:rsid w:val="00205A78"/>
    <w:rsid w:val="00207DAF"/>
    <w:rsid w:val="00210CEE"/>
    <w:rsid w:val="002130C2"/>
    <w:rsid w:val="00224107"/>
    <w:rsid w:val="00235B58"/>
    <w:rsid w:val="00237F02"/>
    <w:rsid w:val="0024468C"/>
    <w:rsid w:val="00246C29"/>
    <w:rsid w:val="00262023"/>
    <w:rsid w:val="00264655"/>
    <w:rsid w:val="00264F65"/>
    <w:rsid w:val="00281377"/>
    <w:rsid w:val="00296727"/>
    <w:rsid w:val="002A3159"/>
    <w:rsid w:val="002A54FE"/>
    <w:rsid w:val="002B317A"/>
    <w:rsid w:val="002B7376"/>
    <w:rsid w:val="002C2020"/>
    <w:rsid w:val="002D559D"/>
    <w:rsid w:val="002E761E"/>
    <w:rsid w:val="002F0DFC"/>
    <w:rsid w:val="002F2635"/>
    <w:rsid w:val="00300C57"/>
    <w:rsid w:val="003017E4"/>
    <w:rsid w:val="003020F8"/>
    <w:rsid w:val="00303A14"/>
    <w:rsid w:val="003117C4"/>
    <w:rsid w:val="0034232D"/>
    <w:rsid w:val="00344448"/>
    <w:rsid w:val="00354DF2"/>
    <w:rsid w:val="00361ACB"/>
    <w:rsid w:val="00375661"/>
    <w:rsid w:val="00380C39"/>
    <w:rsid w:val="00383A96"/>
    <w:rsid w:val="00391542"/>
    <w:rsid w:val="003A1B70"/>
    <w:rsid w:val="003A224D"/>
    <w:rsid w:val="003A28E3"/>
    <w:rsid w:val="003B0BB4"/>
    <w:rsid w:val="003B1846"/>
    <w:rsid w:val="003B3C41"/>
    <w:rsid w:val="003B54CA"/>
    <w:rsid w:val="003B5891"/>
    <w:rsid w:val="003B5B7B"/>
    <w:rsid w:val="003B64C7"/>
    <w:rsid w:val="003B6CED"/>
    <w:rsid w:val="003B7606"/>
    <w:rsid w:val="003C5882"/>
    <w:rsid w:val="003D241A"/>
    <w:rsid w:val="003D35F5"/>
    <w:rsid w:val="003D4EEE"/>
    <w:rsid w:val="0042448A"/>
    <w:rsid w:val="00442099"/>
    <w:rsid w:val="00442262"/>
    <w:rsid w:val="0044310F"/>
    <w:rsid w:val="0044670F"/>
    <w:rsid w:val="00467148"/>
    <w:rsid w:val="004705E7"/>
    <w:rsid w:val="004709CA"/>
    <w:rsid w:val="00472026"/>
    <w:rsid w:val="00487DB8"/>
    <w:rsid w:val="00497CE3"/>
    <w:rsid w:val="004A564E"/>
    <w:rsid w:val="004A7A24"/>
    <w:rsid w:val="004B0C61"/>
    <w:rsid w:val="004B6637"/>
    <w:rsid w:val="004C5F8D"/>
    <w:rsid w:val="004C6986"/>
    <w:rsid w:val="004D583B"/>
    <w:rsid w:val="004E3EEB"/>
    <w:rsid w:val="004F33D5"/>
    <w:rsid w:val="005111B8"/>
    <w:rsid w:val="00512F46"/>
    <w:rsid w:val="005131BB"/>
    <w:rsid w:val="00513B79"/>
    <w:rsid w:val="00517615"/>
    <w:rsid w:val="005229B7"/>
    <w:rsid w:val="005271D3"/>
    <w:rsid w:val="00531B40"/>
    <w:rsid w:val="00537E56"/>
    <w:rsid w:val="005418B4"/>
    <w:rsid w:val="005453B1"/>
    <w:rsid w:val="00547819"/>
    <w:rsid w:val="00550D1A"/>
    <w:rsid w:val="00552349"/>
    <w:rsid w:val="00565380"/>
    <w:rsid w:val="00567364"/>
    <w:rsid w:val="00567592"/>
    <w:rsid w:val="005861DF"/>
    <w:rsid w:val="005A77A0"/>
    <w:rsid w:val="005B155E"/>
    <w:rsid w:val="005B3F3B"/>
    <w:rsid w:val="005B6E3A"/>
    <w:rsid w:val="005B7B08"/>
    <w:rsid w:val="005B7F5A"/>
    <w:rsid w:val="005C1775"/>
    <w:rsid w:val="005C2459"/>
    <w:rsid w:val="005D7321"/>
    <w:rsid w:val="005E2460"/>
    <w:rsid w:val="005E364C"/>
    <w:rsid w:val="005E5664"/>
    <w:rsid w:val="005F0428"/>
    <w:rsid w:val="005F56FC"/>
    <w:rsid w:val="005F6111"/>
    <w:rsid w:val="006015BB"/>
    <w:rsid w:val="006100C8"/>
    <w:rsid w:val="00624C18"/>
    <w:rsid w:val="00636380"/>
    <w:rsid w:val="00640571"/>
    <w:rsid w:val="0064353F"/>
    <w:rsid w:val="00655590"/>
    <w:rsid w:val="00661CAE"/>
    <w:rsid w:val="00664D85"/>
    <w:rsid w:val="00675AFD"/>
    <w:rsid w:val="00685810"/>
    <w:rsid w:val="00692655"/>
    <w:rsid w:val="00694D64"/>
    <w:rsid w:val="0069506B"/>
    <w:rsid w:val="00696D27"/>
    <w:rsid w:val="006A100B"/>
    <w:rsid w:val="006A3F38"/>
    <w:rsid w:val="006B1708"/>
    <w:rsid w:val="006C79D3"/>
    <w:rsid w:val="006D380E"/>
    <w:rsid w:val="006D3E16"/>
    <w:rsid w:val="006D4468"/>
    <w:rsid w:val="006E1990"/>
    <w:rsid w:val="006E2618"/>
    <w:rsid w:val="006E37D9"/>
    <w:rsid w:val="006F1180"/>
    <w:rsid w:val="006F12BE"/>
    <w:rsid w:val="006F2103"/>
    <w:rsid w:val="006F68F6"/>
    <w:rsid w:val="0070714E"/>
    <w:rsid w:val="007146C7"/>
    <w:rsid w:val="00736753"/>
    <w:rsid w:val="007414CC"/>
    <w:rsid w:val="00742316"/>
    <w:rsid w:val="007445D2"/>
    <w:rsid w:val="00755D47"/>
    <w:rsid w:val="007600D5"/>
    <w:rsid w:val="007643B3"/>
    <w:rsid w:val="00765FBC"/>
    <w:rsid w:val="00771CFB"/>
    <w:rsid w:val="00772B46"/>
    <w:rsid w:val="00777A52"/>
    <w:rsid w:val="0078364D"/>
    <w:rsid w:val="00785F69"/>
    <w:rsid w:val="007905C6"/>
    <w:rsid w:val="007906B8"/>
    <w:rsid w:val="007941E0"/>
    <w:rsid w:val="00794200"/>
    <w:rsid w:val="007A1531"/>
    <w:rsid w:val="007A22DC"/>
    <w:rsid w:val="007B496F"/>
    <w:rsid w:val="007B776B"/>
    <w:rsid w:val="007E4880"/>
    <w:rsid w:val="007E5680"/>
    <w:rsid w:val="007E7AFB"/>
    <w:rsid w:val="00801738"/>
    <w:rsid w:val="00812263"/>
    <w:rsid w:val="0082421B"/>
    <w:rsid w:val="00830E5C"/>
    <w:rsid w:val="008312E4"/>
    <w:rsid w:val="00835EEE"/>
    <w:rsid w:val="00842641"/>
    <w:rsid w:val="0084519E"/>
    <w:rsid w:val="008555BF"/>
    <w:rsid w:val="00855DA7"/>
    <w:rsid w:val="00857DF7"/>
    <w:rsid w:val="008639BC"/>
    <w:rsid w:val="00867BDB"/>
    <w:rsid w:val="00870086"/>
    <w:rsid w:val="0087619B"/>
    <w:rsid w:val="0087647E"/>
    <w:rsid w:val="0088626A"/>
    <w:rsid w:val="00887145"/>
    <w:rsid w:val="00887D90"/>
    <w:rsid w:val="008928E4"/>
    <w:rsid w:val="008953E1"/>
    <w:rsid w:val="00897788"/>
    <w:rsid w:val="008A13A5"/>
    <w:rsid w:val="008A3C33"/>
    <w:rsid w:val="008B52B0"/>
    <w:rsid w:val="008C2C4B"/>
    <w:rsid w:val="008C6979"/>
    <w:rsid w:val="008E1882"/>
    <w:rsid w:val="008E2605"/>
    <w:rsid w:val="008E5FAD"/>
    <w:rsid w:val="008F6346"/>
    <w:rsid w:val="008F7181"/>
    <w:rsid w:val="008F760D"/>
    <w:rsid w:val="00931163"/>
    <w:rsid w:val="00933455"/>
    <w:rsid w:val="009343D4"/>
    <w:rsid w:val="009434E2"/>
    <w:rsid w:val="00943A78"/>
    <w:rsid w:val="0096672B"/>
    <w:rsid w:val="00984D76"/>
    <w:rsid w:val="009903A1"/>
    <w:rsid w:val="00992B65"/>
    <w:rsid w:val="009A4F84"/>
    <w:rsid w:val="009A784A"/>
    <w:rsid w:val="009B16F6"/>
    <w:rsid w:val="009B2266"/>
    <w:rsid w:val="009B38A1"/>
    <w:rsid w:val="009B5F21"/>
    <w:rsid w:val="009C4048"/>
    <w:rsid w:val="009C46EB"/>
    <w:rsid w:val="009E65A9"/>
    <w:rsid w:val="009F3C0A"/>
    <w:rsid w:val="00A0780D"/>
    <w:rsid w:val="00A33E3E"/>
    <w:rsid w:val="00A33EBE"/>
    <w:rsid w:val="00A35F09"/>
    <w:rsid w:val="00A37392"/>
    <w:rsid w:val="00A60FEE"/>
    <w:rsid w:val="00A74A71"/>
    <w:rsid w:val="00A763DA"/>
    <w:rsid w:val="00A81EA2"/>
    <w:rsid w:val="00A87C0C"/>
    <w:rsid w:val="00A9544B"/>
    <w:rsid w:val="00A95C51"/>
    <w:rsid w:val="00AA1B06"/>
    <w:rsid w:val="00AA2B5D"/>
    <w:rsid w:val="00AC0963"/>
    <w:rsid w:val="00AC468B"/>
    <w:rsid w:val="00AD6734"/>
    <w:rsid w:val="00AE0790"/>
    <w:rsid w:val="00AE11A7"/>
    <w:rsid w:val="00AE214F"/>
    <w:rsid w:val="00AF4EDB"/>
    <w:rsid w:val="00AF6785"/>
    <w:rsid w:val="00B0173F"/>
    <w:rsid w:val="00B026AF"/>
    <w:rsid w:val="00B11EB3"/>
    <w:rsid w:val="00B12A18"/>
    <w:rsid w:val="00B17B05"/>
    <w:rsid w:val="00B17DB7"/>
    <w:rsid w:val="00B34CCE"/>
    <w:rsid w:val="00B44263"/>
    <w:rsid w:val="00B4661C"/>
    <w:rsid w:val="00B545BA"/>
    <w:rsid w:val="00B603A5"/>
    <w:rsid w:val="00B622A1"/>
    <w:rsid w:val="00B8198D"/>
    <w:rsid w:val="00B9467A"/>
    <w:rsid w:val="00B95630"/>
    <w:rsid w:val="00BA1728"/>
    <w:rsid w:val="00BA605F"/>
    <w:rsid w:val="00BC10FD"/>
    <w:rsid w:val="00BD150D"/>
    <w:rsid w:val="00BD6314"/>
    <w:rsid w:val="00BE7DF3"/>
    <w:rsid w:val="00BF2960"/>
    <w:rsid w:val="00C14F1C"/>
    <w:rsid w:val="00C20F66"/>
    <w:rsid w:val="00C26742"/>
    <w:rsid w:val="00C35CBB"/>
    <w:rsid w:val="00C36DE5"/>
    <w:rsid w:val="00C4573A"/>
    <w:rsid w:val="00C459D4"/>
    <w:rsid w:val="00C502F1"/>
    <w:rsid w:val="00C63298"/>
    <w:rsid w:val="00C7060A"/>
    <w:rsid w:val="00C72D9B"/>
    <w:rsid w:val="00C760E0"/>
    <w:rsid w:val="00C776D2"/>
    <w:rsid w:val="00C81597"/>
    <w:rsid w:val="00C83B11"/>
    <w:rsid w:val="00C91EBD"/>
    <w:rsid w:val="00C95D43"/>
    <w:rsid w:val="00CA5DE2"/>
    <w:rsid w:val="00CB7441"/>
    <w:rsid w:val="00CC6377"/>
    <w:rsid w:val="00CD4CF7"/>
    <w:rsid w:val="00CD5530"/>
    <w:rsid w:val="00CD684F"/>
    <w:rsid w:val="00D0104B"/>
    <w:rsid w:val="00D0104F"/>
    <w:rsid w:val="00D03212"/>
    <w:rsid w:val="00D07F46"/>
    <w:rsid w:val="00D223E3"/>
    <w:rsid w:val="00D2383E"/>
    <w:rsid w:val="00D23F94"/>
    <w:rsid w:val="00D37766"/>
    <w:rsid w:val="00D37923"/>
    <w:rsid w:val="00D41C37"/>
    <w:rsid w:val="00D42FBA"/>
    <w:rsid w:val="00D60E61"/>
    <w:rsid w:val="00D6309A"/>
    <w:rsid w:val="00D63285"/>
    <w:rsid w:val="00D66E6C"/>
    <w:rsid w:val="00D66FA3"/>
    <w:rsid w:val="00D73D6B"/>
    <w:rsid w:val="00D750CC"/>
    <w:rsid w:val="00D75826"/>
    <w:rsid w:val="00D8030D"/>
    <w:rsid w:val="00D90E74"/>
    <w:rsid w:val="00D92131"/>
    <w:rsid w:val="00DA2986"/>
    <w:rsid w:val="00DA53FD"/>
    <w:rsid w:val="00DA5E3A"/>
    <w:rsid w:val="00DA70C4"/>
    <w:rsid w:val="00DC4B36"/>
    <w:rsid w:val="00DC649D"/>
    <w:rsid w:val="00DC6EF6"/>
    <w:rsid w:val="00DD006F"/>
    <w:rsid w:val="00DD6192"/>
    <w:rsid w:val="00DF0AF9"/>
    <w:rsid w:val="00DF74C0"/>
    <w:rsid w:val="00E005BA"/>
    <w:rsid w:val="00E15C08"/>
    <w:rsid w:val="00E209CF"/>
    <w:rsid w:val="00E30616"/>
    <w:rsid w:val="00E33827"/>
    <w:rsid w:val="00E409FD"/>
    <w:rsid w:val="00E424BB"/>
    <w:rsid w:val="00E45355"/>
    <w:rsid w:val="00E46799"/>
    <w:rsid w:val="00E47A5B"/>
    <w:rsid w:val="00E53228"/>
    <w:rsid w:val="00E63621"/>
    <w:rsid w:val="00E77B19"/>
    <w:rsid w:val="00E81B04"/>
    <w:rsid w:val="00E972FB"/>
    <w:rsid w:val="00EA74A7"/>
    <w:rsid w:val="00EB0186"/>
    <w:rsid w:val="00EB2D1A"/>
    <w:rsid w:val="00EB3E65"/>
    <w:rsid w:val="00EC14D4"/>
    <w:rsid w:val="00EC3C4E"/>
    <w:rsid w:val="00EC5F66"/>
    <w:rsid w:val="00ED04EB"/>
    <w:rsid w:val="00ED4F4B"/>
    <w:rsid w:val="00ED53F4"/>
    <w:rsid w:val="00EE1753"/>
    <w:rsid w:val="00EE2740"/>
    <w:rsid w:val="00EF18C1"/>
    <w:rsid w:val="00EF3737"/>
    <w:rsid w:val="00EF38BC"/>
    <w:rsid w:val="00F07B98"/>
    <w:rsid w:val="00F10594"/>
    <w:rsid w:val="00F11F83"/>
    <w:rsid w:val="00F15EF6"/>
    <w:rsid w:val="00F21012"/>
    <w:rsid w:val="00F21447"/>
    <w:rsid w:val="00F306C9"/>
    <w:rsid w:val="00F30838"/>
    <w:rsid w:val="00F34892"/>
    <w:rsid w:val="00F35256"/>
    <w:rsid w:val="00F361E1"/>
    <w:rsid w:val="00F52626"/>
    <w:rsid w:val="00F55960"/>
    <w:rsid w:val="00F60D5A"/>
    <w:rsid w:val="00F62938"/>
    <w:rsid w:val="00F63A18"/>
    <w:rsid w:val="00F64888"/>
    <w:rsid w:val="00F70BE3"/>
    <w:rsid w:val="00F71A1D"/>
    <w:rsid w:val="00F75A94"/>
    <w:rsid w:val="00F80533"/>
    <w:rsid w:val="00F83570"/>
    <w:rsid w:val="00F9248A"/>
    <w:rsid w:val="00F94CD3"/>
    <w:rsid w:val="00F97DB6"/>
    <w:rsid w:val="00FA05F0"/>
    <w:rsid w:val="00FA5D7D"/>
    <w:rsid w:val="00FA6DF3"/>
    <w:rsid w:val="00FA736F"/>
    <w:rsid w:val="00FB1CFE"/>
    <w:rsid w:val="00FB7E87"/>
    <w:rsid w:val="00FC00C3"/>
    <w:rsid w:val="00FC3012"/>
    <w:rsid w:val="00FD48BA"/>
    <w:rsid w:val="00FD52D0"/>
    <w:rsid w:val="00FD69C0"/>
    <w:rsid w:val="00FF2E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C0071"/>
    <w:rPr>
      <w:color w:val="000000"/>
      <w:sz w:val="24"/>
      <w:szCs w:val="24"/>
    </w:rPr>
  </w:style>
  <w:style w:type="paragraph" w:styleId="1">
    <w:name w:val="heading 1"/>
    <w:basedOn w:val="a"/>
    <w:next w:val="a"/>
    <w:link w:val="10"/>
    <w:uiPriority w:val="9"/>
    <w:qFormat/>
    <w:rsid w:val="00B95630"/>
    <w:pPr>
      <w:keepNext/>
      <w:keepLines/>
      <w:spacing w:before="480"/>
      <w:outlineLvl w:val="0"/>
    </w:pPr>
    <w:rPr>
      <w:rFonts w:ascii="Calibri Light" w:eastAsia="Times New Roman" w:hAnsi="Calibri Light" w:cs="Times New Roman"/>
      <w:b/>
      <w:bCs/>
      <w:color w:val="2E74B5"/>
      <w:sz w:val="28"/>
      <w:szCs w:val="28"/>
    </w:rPr>
  </w:style>
  <w:style w:type="paragraph" w:styleId="2">
    <w:name w:val="heading 2"/>
    <w:basedOn w:val="a"/>
    <w:next w:val="a"/>
    <w:link w:val="20"/>
    <w:semiHidden/>
    <w:unhideWhenUsed/>
    <w:qFormat/>
    <w:rsid w:val="00CD5530"/>
    <w:pPr>
      <w:keepNext/>
      <w:jc w:val="center"/>
      <w:outlineLvl w:val="1"/>
    </w:pPr>
    <w:rPr>
      <w:rFonts w:ascii="Times New Roman" w:eastAsia="Times New Roman" w:hAnsi="Times New Roman" w:cs="Times New Roman"/>
      <w:b/>
      <w:color w:val="auto"/>
      <w:sz w:val="28"/>
      <w:szCs w:val="20"/>
    </w:rPr>
  </w:style>
  <w:style w:type="paragraph" w:styleId="3">
    <w:name w:val="heading 3"/>
    <w:basedOn w:val="a"/>
    <w:next w:val="a"/>
    <w:link w:val="30"/>
    <w:unhideWhenUsed/>
    <w:qFormat/>
    <w:rsid w:val="00B95630"/>
    <w:pPr>
      <w:keepNext/>
      <w:keepLines/>
      <w:spacing w:before="200"/>
      <w:outlineLvl w:val="2"/>
    </w:pPr>
    <w:rPr>
      <w:rFonts w:ascii="Calibri Light" w:eastAsia="Times New Roman" w:hAnsi="Calibri Light" w:cs="Times New Roman"/>
      <w:b/>
      <w:bCs/>
      <w:color w:val="5B9BD5"/>
    </w:rPr>
  </w:style>
  <w:style w:type="paragraph" w:styleId="5">
    <w:name w:val="heading 5"/>
    <w:basedOn w:val="a"/>
    <w:next w:val="a"/>
    <w:link w:val="50"/>
    <w:semiHidden/>
    <w:unhideWhenUsed/>
    <w:qFormat/>
    <w:rsid w:val="00CD5530"/>
    <w:pPr>
      <w:keepNext/>
      <w:ind w:firstLine="720"/>
      <w:outlineLvl w:val="4"/>
    </w:pPr>
    <w:rPr>
      <w:rFonts w:ascii="Times New Roman" w:eastAsia="Times New Roman" w:hAnsi="Times New Roman" w:cs="Times New Roman"/>
      <w:color w:val="auto"/>
      <w:sz w:val="28"/>
      <w:szCs w:val="20"/>
    </w:rPr>
  </w:style>
  <w:style w:type="paragraph" w:styleId="6">
    <w:name w:val="heading 6"/>
    <w:basedOn w:val="a"/>
    <w:next w:val="a"/>
    <w:link w:val="60"/>
    <w:semiHidden/>
    <w:unhideWhenUsed/>
    <w:qFormat/>
    <w:rsid w:val="00CD5530"/>
    <w:pPr>
      <w:keepNext/>
      <w:outlineLvl w:val="5"/>
    </w:pPr>
    <w:rPr>
      <w:rFonts w:ascii="Times New Roman" w:eastAsia="Times New Roman" w:hAnsi="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5630"/>
    <w:rPr>
      <w:rFonts w:ascii="Calibri Light" w:eastAsia="Times New Roman" w:hAnsi="Calibri Light" w:cs="Times New Roman"/>
      <w:b/>
      <w:bCs/>
      <w:color w:val="2E74B5"/>
      <w:sz w:val="28"/>
      <w:szCs w:val="28"/>
    </w:rPr>
  </w:style>
  <w:style w:type="character" w:customStyle="1" w:styleId="20">
    <w:name w:val="Заголовок 2 Знак"/>
    <w:basedOn w:val="a0"/>
    <w:link w:val="2"/>
    <w:semiHidden/>
    <w:rsid w:val="00CD5530"/>
    <w:rPr>
      <w:rFonts w:ascii="Times New Roman" w:eastAsia="Times New Roman" w:hAnsi="Times New Roman" w:cs="Times New Roman"/>
      <w:b/>
      <w:sz w:val="28"/>
    </w:rPr>
  </w:style>
  <w:style w:type="character" w:customStyle="1" w:styleId="30">
    <w:name w:val="Заголовок 3 Знак"/>
    <w:basedOn w:val="a0"/>
    <w:link w:val="3"/>
    <w:rsid w:val="00B95630"/>
    <w:rPr>
      <w:rFonts w:ascii="Calibri Light" w:eastAsia="Times New Roman" w:hAnsi="Calibri Light" w:cs="Times New Roman"/>
      <w:b/>
      <w:bCs/>
      <w:color w:val="5B9BD5"/>
    </w:rPr>
  </w:style>
  <w:style w:type="character" w:styleId="a3">
    <w:name w:val="Hyperlink"/>
    <w:basedOn w:val="a0"/>
    <w:uiPriority w:val="99"/>
    <w:rsid w:val="000C0071"/>
    <w:rPr>
      <w:color w:val="0066CC"/>
      <w:u w:val="single"/>
    </w:rPr>
  </w:style>
  <w:style w:type="character" w:customStyle="1" w:styleId="a4">
    <w:name w:val="Сноска_"/>
    <w:basedOn w:val="a0"/>
    <w:link w:val="a5"/>
    <w:rsid w:val="000C0071"/>
    <w:rPr>
      <w:rFonts w:ascii="Times New Roman" w:eastAsia="Times New Roman" w:hAnsi="Times New Roman" w:cs="Times New Roman"/>
      <w:b w:val="0"/>
      <w:bCs w:val="0"/>
      <w:i w:val="0"/>
      <w:iCs w:val="0"/>
      <w:smallCaps w:val="0"/>
      <w:strike w:val="0"/>
      <w:spacing w:val="0"/>
      <w:sz w:val="27"/>
      <w:szCs w:val="27"/>
    </w:rPr>
  </w:style>
  <w:style w:type="paragraph" w:customStyle="1" w:styleId="a5">
    <w:name w:val="Сноска"/>
    <w:basedOn w:val="a"/>
    <w:link w:val="a4"/>
    <w:rsid w:val="000C0071"/>
    <w:pPr>
      <w:shd w:val="clear" w:color="auto" w:fill="FFFFFF"/>
      <w:spacing w:line="322" w:lineRule="exact"/>
    </w:pPr>
    <w:rPr>
      <w:rFonts w:ascii="Times New Roman" w:eastAsia="Times New Roman" w:hAnsi="Times New Roman" w:cs="Times New Roman"/>
      <w:sz w:val="27"/>
      <w:szCs w:val="27"/>
    </w:rPr>
  </w:style>
  <w:style w:type="character" w:customStyle="1" w:styleId="21">
    <w:name w:val="Основной текст (2)_"/>
    <w:basedOn w:val="a0"/>
    <w:link w:val="210"/>
    <w:rsid w:val="000C0071"/>
    <w:rPr>
      <w:rFonts w:ascii="Times New Roman" w:eastAsia="Times New Roman" w:hAnsi="Times New Roman" w:cs="Times New Roman"/>
      <w:b w:val="0"/>
      <w:bCs w:val="0"/>
      <w:i w:val="0"/>
      <w:iCs w:val="0"/>
      <w:smallCaps w:val="0"/>
      <w:strike w:val="0"/>
      <w:spacing w:val="0"/>
      <w:sz w:val="24"/>
      <w:szCs w:val="24"/>
    </w:rPr>
  </w:style>
  <w:style w:type="paragraph" w:customStyle="1" w:styleId="210">
    <w:name w:val="Основной текст (2)1"/>
    <w:basedOn w:val="a"/>
    <w:link w:val="21"/>
    <w:rsid w:val="000C0071"/>
    <w:pPr>
      <w:shd w:val="clear" w:color="auto" w:fill="FFFFFF"/>
      <w:spacing w:line="0" w:lineRule="atLeast"/>
    </w:pPr>
    <w:rPr>
      <w:rFonts w:ascii="Times New Roman" w:eastAsia="Times New Roman" w:hAnsi="Times New Roman" w:cs="Times New Roman"/>
    </w:rPr>
  </w:style>
  <w:style w:type="character" w:customStyle="1" w:styleId="a6">
    <w:name w:val="Колонтитул_"/>
    <w:basedOn w:val="a0"/>
    <w:link w:val="a7"/>
    <w:rsid w:val="000C0071"/>
    <w:rPr>
      <w:rFonts w:ascii="Times New Roman" w:eastAsia="Times New Roman" w:hAnsi="Times New Roman" w:cs="Times New Roman"/>
      <w:b w:val="0"/>
      <w:bCs w:val="0"/>
      <w:i w:val="0"/>
      <w:iCs w:val="0"/>
      <w:smallCaps w:val="0"/>
      <w:strike w:val="0"/>
      <w:sz w:val="20"/>
      <w:szCs w:val="20"/>
    </w:rPr>
  </w:style>
  <w:style w:type="paragraph" w:customStyle="1" w:styleId="a7">
    <w:name w:val="Колонтитул"/>
    <w:basedOn w:val="a"/>
    <w:link w:val="a6"/>
    <w:rsid w:val="000C0071"/>
    <w:pPr>
      <w:shd w:val="clear" w:color="auto" w:fill="FFFFFF"/>
    </w:pPr>
    <w:rPr>
      <w:rFonts w:ascii="Times New Roman" w:eastAsia="Times New Roman" w:hAnsi="Times New Roman" w:cs="Times New Roman"/>
      <w:sz w:val="20"/>
      <w:szCs w:val="20"/>
    </w:rPr>
  </w:style>
  <w:style w:type="character" w:customStyle="1" w:styleId="a8">
    <w:name w:val="Колонтитул + Полужирный"/>
    <w:basedOn w:val="a6"/>
    <w:rsid w:val="000C0071"/>
    <w:rPr>
      <w:rFonts w:ascii="Times New Roman" w:eastAsia="Times New Roman" w:hAnsi="Times New Roman" w:cs="Times New Roman"/>
      <w:b/>
      <w:bCs/>
      <w:i w:val="0"/>
      <w:iCs w:val="0"/>
      <w:smallCaps w:val="0"/>
      <w:strike w:val="0"/>
      <w:spacing w:val="0"/>
      <w:sz w:val="20"/>
      <w:szCs w:val="20"/>
    </w:rPr>
  </w:style>
  <w:style w:type="character" w:customStyle="1" w:styleId="11">
    <w:name w:val="Заголовок №1_"/>
    <w:basedOn w:val="a0"/>
    <w:link w:val="12"/>
    <w:rsid w:val="00380C39"/>
    <w:rPr>
      <w:rFonts w:ascii="Times New Roman" w:eastAsia="Times New Roman" w:hAnsi="Times New Roman" w:cs="Times New Roman"/>
      <w:b/>
      <w:bCs/>
      <w:color w:val="000000"/>
      <w:sz w:val="27"/>
      <w:szCs w:val="27"/>
      <w:shd w:val="clear" w:color="auto" w:fill="FFFFFF"/>
    </w:rPr>
  </w:style>
  <w:style w:type="paragraph" w:customStyle="1" w:styleId="12">
    <w:name w:val="Заголовок №1"/>
    <w:basedOn w:val="a"/>
    <w:link w:val="11"/>
    <w:rsid w:val="00380C39"/>
    <w:pPr>
      <w:shd w:val="clear" w:color="auto" w:fill="FFFFFF"/>
      <w:spacing w:before="360" w:after="360" w:line="317" w:lineRule="exact"/>
      <w:jc w:val="center"/>
      <w:outlineLvl w:val="0"/>
    </w:pPr>
    <w:rPr>
      <w:rFonts w:ascii="Times New Roman" w:eastAsia="Times New Roman" w:hAnsi="Times New Roman" w:cs="Times New Roman"/>
      <w:b/>
      <w:bCs/>
      <w:sz w:val="27"/>
      <w:szCs w:val="27"/>
    </w:rPr>
  </w:style>
  <w:style w:type="character" w:customStyle="1" w:styleId="a9">
    <w:name w:val="Основной текст_"/>
    <w:basedOn w:val="a0"/>
    <w:link w:val="4"/>
    <w:rsid w:val="000C0071"/>
    <w:rPr>
      <w:rFonts w:ascii="Times New Roman" w:eastAsia="Times New Roman" w:hAnsi="Times New Roman" w:cs="Times New Roman"/>
      <w:b w:val="0"/>
      <w:bCs w:val="0"/>
      <w:i w:val="0"/>
      <w:iCs w:val="0"/>
      <w:smallCaps w:val="0"/>
      <w:strike w:val="0"/>
      <w:spacing w:val="0"/>
      <w:sz w:val="27"/>
      <w:szCs w:val="27"/>
    </w:rPr>
  </w:style>
  <w:style w:type="paragraph" w:customStyle="1" w:styleId="4">
    <w:name w:val="Основной текст4"/>
    <w:basedOn w:val="a"/>
    <w:link w:val="a9"/>
    <w:rsid w:val="000C0071"/>
    <w:pPr>
      <w:shd w:val="clear" w:color="auto" w:fill="FFFFFF"/>
      <w:spacing w:before="300" w:line="317" w:lineRule="exact"/>
      <w:jc w:val="both"/>
    </w:pPr>
    <w:rPr>
      <w:rFonts w:ascii="Times New Roman" w:eastAsia="Times New Roman" w:hAnsi="Times New Roman" w:cs="Times New Roman"/>
      <w:sz w:val="27"/>
      <w:szCs w:val="27"/>
    </w:rPr>
  </w:style>
  <w:style w:type="character" w:customStyle="1" w:styleId="31">
    <w:name w:val="Основной текст (3)_"/>
    <w:basedOn w:val="a0"/>
    <w:link w:val="32"/>
    <w:rsid w:val="000C0071"/>
    <w:rPr>
      <w:rFonts w:ascii="Times New Roman" w:eastAsia="Times New Roman" w:hAnsi="Times New Roman" w:cs="Times New Roman"/>
      <w:b w:val="0"/>
      <w:bCs w:val="0"/>
      <w:i w:val="0"/>
      <w:iCs w:val="0"/>
      <w:smallCaps w:val="0"/>
      <w:strike w:val="0"/>
      <w:spacing w:val="0"/>
      <w:sz w:val="27"/>
      <w:szCs w:val="27"/>
    </w:rPr>
  </w:style>
  <w:style w:type="paragraph" w:customStyle="1" w:styleId="32">
    <w:name w:val="Основной текст (3)"/>
    <w:basedOn w:val="a"/>
    <w:link w:val="31"/>
    <w:rsid w:val="000C0071"/>
    <w:pPr>
      <w:shd w:val="clear" w:color="auto" w:fill="FFFFFF"/>
      <w:spacing w:line="326" w:lineRule="exact"/>
      <w:jc w:val="center"/>
    </w:pPr>
    <w:rPr>
      <w:rFonts w:ascii="Times New Roman" w:eastAsia="Times New Roman" w:hAnsi="Times New Roman" w:cs="Times New Roman"/>
      <w:b/>
      <w:bCs/>
      <w:sz w:val="27"/>
      <w:szCs w:val="27"/>
    </w:rPr>
  </w:style>
  <w:style w:type="character" w:customStyle="1" w:styleId="40">
    <w:name w:val="Основной текст (4)_"/>
    <w:basedOn w:val="a0"/>
    <w:link w:val="41"/>
    <w:rsid w:val="000C0071"/>
    <w:rPr>
      <w:rFonts w:ascii="Times New Roman" w:eastAsia="Times New Roman" w:hAnsi="Times New Roman" w:cs="Times New Roman"/>
      <w:b w:val="0"/>
      <w:bCs w:val="0"/>
      <w:i w:val="0"/>
      <w:iCs w:val="0"/>
      <w:smallCaps w:val="0"/>
      <w:strike w:val="0"/>
      <w:sz w:val="8"/>
      <w:szCs w:val="8"/>
    </w:rPr>
  </w:style>
  <w:style w:type="paragraph" w:customStyle="1" w:styleId="41">
    <w:name w:val="Основной текст (4)"/>
    <w:basedOn w:val="a"/>
    <w:link w:val="40"/>
    <w:rsid w:val="000C0071"/>
    <w:pPr>
      <w:shd w:val="clear" w:color="auto" w:fill="FFFFFF"/>
      <w:spacing w:after="180" w:line="0" w:lineRule="atLeast"/>
    </w:pPr>
    <w:rPr>
      <w:rFonts w:ascii="Times New Roman" w:eastAsia="Times New Roman" w:hAnsi="Times New Roman" w:cs="Times New Roman"/>
      <w:sz w:val="8"/>
      <w:szCs w:val="8"/>
    </w:rPr>
  </w:style>
  <w:style w:type="character" w:customStyle="1" w:styleId="51">
    <w:name w:val="Основной текст (5)_"/>
    <w:basedOn w:val="a0"/>
    <w:link w:val="52"/>
    <w:rsid w:val="000C0071"/>
    <w:rPr>
      <w:rFonts w:ascii="Times New Roman" w:eastAsia="Times New Roman" w:hAnsi="Times New Roman" w:cs="Times New Roman"/>
      <w:b w:val="0"/>
      <w:bCs w:val="0"/>
      <w:i w:val="0"/>
      <w:iCs w:val="0"/>
      <w:smallCaps w:val="0"/>
      <w:strike w:val="0"/>
      <w:spacing w:val="0"/>
      <w:sz w:val="27"/>
      <w:szCs w:val="27"/>
    </w:rPr>
  </w:style>
  <w:style w:type="paragraph" w:customStyle="1" w:styleId="52">
    <w:name w:val="Основной текст (5)"/>
    <w:basedOn w:val="a"/>
    <w:link w:val="51"/>
    <w:rsid w:val="000C0071"/>
    <w:pPr>
      <w:shd w:val="clear" w:color="auto" w:fill="FFFFFF"/>
      <w:spacing w:before="300" w:after="480" w:line="0" w:lineRule="atLeast"/>
    </w:pPr>
    <w:rPr>
      <w:rFonts w:ascii="Times New Roman" w:eastAsia="Times New Roman" w:hAnsi="Times New Roman" w:cs="Times New Roman"/>
      <w:i/>
      <w:iCs/>
      <w:sz w:val="27"/>
      <w:szCs w:val="27"/>
    </w:rPr>
  </w:style>
  <w:style w:type="character" w:customStyle="1" w:styleId="61">
    <w:name w:val="Основной текст (6)_"/>
    <w:basedOn w:val="a0"/>
    <w:link w:val="62"/>
    <w:rsid w:val="000C0071"/>
    <w:rPr>
      <w:rFonts w:ascii="Times New Roman" w:eastAsia="Times New Roman" w:hAnsi="Times New Roman" w:cs="Times New Roman"/>
      <w:b w:val="0"/>
      <w:bCs w:val="0"/>
      <w:i w:val="0"/>
      <w:iCs w:val="0"/>
      <w:smallCaps w:val="0"/>
      <w:strike w:val="0"/>
      <w:sz w:val="13"/>
      <w:szCs w:val="13"/>
    </w:rPr>
  </w:style>
  <w:style w:type="paragraph" w:customStyle="1" w:styleId="62">
    <w:name w:val="Основной текст (6)"/>
    <w:basedOn w:val="a"/>
    <w:link w:val="61"/>
    <w:rsid w:val="000C0071"/>
    <w:pPr>
      <w:shd w:val="clear" w:color="auto" w:fill="FFFFFF"/>
      <w:spacing w:line="0" w:lineRule="atLeast"/>
    </w:pPr>
    <w:rPr>
      <w:rFonts w:ascii="Times New Roman" w:eastAsia="Times New Roman" w:hAnsi="Times New Roman" w:cs="Times New Roman"/>
      <w:sz w:val="13"/>
      <w:szCs w:val="13"/>
    </w:rPr>
  </w:style>
  <w:style w:type="character" w:customStyle="1" w:styleId="Candara115pt1pt">
    <w:name w:val="Основной текст + Candara;11;5 pt;Интервал 1 pt"/>
    <w:basedOn w:val="a9"/>
    <w:rsid w:val="000C0071"/>
    <w:rPr>
      <w:rFonts w:ascii="Candara" w:eastAsia="Candara" w:hAnsi="Candara" w:cs="Candara"/>
      <w:b w:val="0"/>
      <w:bCs w:val="0"/>
      <w:i w:val="0"/>
      <w:iCs w:val="0"/>
      <w:smallCaps w:val="0"/>
      <w:strike w:val="0"/>
      <w:spacing w:val="30"/>
      <w:sz w:val="23"/>
      <w:szCs w:val="23"/>
    </w:rPr>
  </w:style>
  <w:style w:type="character" w:customStyle="1" w:styleId="100">
    <w:name w:val="Основной текст (10)_"/>
    <w:basedOn w:val="a0"/>
    <w:link w:val="101"/>
    <w:rsid w:val="000C0071"/>
    <w:rPr>
      <w:rFonts w:ascii="Times New Roman" w:eastAsia="Times New Roman" w:hAnsi="Times New Roman" w:cs="Times New Roman"/>
      <w:b w:val="0"/>
      <w:bCs w:val="0"/>
      <w:i w:val="0"/>
      <w:iCs w:val="0"/>
      <w:smallCaps w:val="0"/>
      <w:strike w:val="0"/>
      <w:spacing w:val="-10"/>
      <w:sz w:val="13"/>
      <w:szCs w:val="13"/>
    </w:rPr>
  </w:style>
  <w:style w:type="paragraph" w:customStyle="1" w:styleId="101">
    <w:name w:val="Основной текст (10)"/>
    <w:basedOn w:val="a"/>
    <w:link w:val="100"/>
    <w:rsid w:val="000C0071"/>
    <w:pPr>
      <w:shd w:val="clear" w:color="auto" w:fill="FFFFFF"/>
      <w:spacing w:line="370" w:lineRule="exact"/>
    </w:pPr>
    <w:rPr>
      <w:rFonts w:ascii="Times New Roman" w:eastAsia="Times New Roman" w:hAnsi="Times New Roman" w:cs="Times New Roman"/>
      <w:i/>
      <w:iCs/>
      <w:spacing w:val="-10"/>
      <w:sz w:val="13"/>
      <w:szCs w:val="13"/>
    </w:rPr>
  </w:style>
  <w:style w:type="character" w:customStyle="1" w:styleId="8">
    <w:name w:val="Основной текст (8)_"/>
    <w:basedOn w:val="a0"/>
    <w:link w:val="80"/>
    <w:rsid w:val="000C0071"/>
    <w:rPr>
      <w:rFonts w:ascii="Times New Roman" w:eastAsia="Times New Roman" w:hAnsi="Times New Roman" w:cs="Times New Roman"/>
      <w:b w:val="0"/>
      <w:bCs w:val="0"/>
      <w:i w:val="0"/>
      <w:iCs w:val="0"/>
      <w:smallCaps w:val="0"/>
      <w:strike w:val="0"/>
      <w:spacing w:val="0"/>
      <w:sz w:val="21"/>
      <w:szCs w:val="21"/>
    </w:rPr>
  </w:style>
  <w:style w:type="paragraph" w:customStyle="1" w:styleId="80">
    <w:name w:val="Основной текст (8)"/>
    <w:basedOn w:val="a"/>
    <w:link w:val="8"/>
    <w:rsid w:val="000C0071"/>
    <w:pPr>
      <w:shd w:val="clear" w:color="auto" w:fill="FFFFFF"/>
      <w:spacing w:before="60" w:line="0" w:lineRule="atLeast"/>
    </w:pPr>
    <w:rPr>
      <w:rFonts w:ascii="Times New Roman" w:eastAsia="Times New Roman" w:hAnsi="Times New Roman" w:cs="Times New Roman"/>
      <w:sz w:val="21"/>
      <w:szCs w:val="21"/>
    </w:rPr>
  </w:style>
  <w:style w:type="character" w:customStyle="1" w:styleId="9">
    <w:name w:val="Основной текст (9)_"/>
    <w:basedOn w:val="a0"/>
    <w:link w:val="91"/>
    <w:rsid w:val="000C0071"/>
    <w:rPr>
      <w:rFonts w:ascii="Times New Roman" w:eastAsia="Times New Roman" w:hAnsi="Times New Roman" w:cs="Times New Roman"/>
      <w:b w:val="0"/>
      <w:bCs w:val="0"/>
      <w:i w:val="0"/>
      <w:iCs w:val="0"/>
      <w:smallCaps w:val="0"/>
      <w:strike w:val="0"/>
      <w:sz w:val="20"/>
      <w:szCs w:val="20"/>
    </w:rPr>
  </w:style>
  <w:style w:type="paragraph" w:customStyle="1" w:styleId="91">
    <w:name w:val="Основной текст (9)1"/>
    <w:basedOn w:val="a"/>
    <w:link w:val="9"/>
    <w:rsid w:val="000C0071"/>
    <w:pPr>
      <w:shd w:val="clear" w:color="auto" w:fill="FFFFFF"/>
      <w:spacing w:line="0" w:lineRule="atLeast"/>
    </w:pPr>
    <w:rPr>
      <w:rFonts w:ascii="Times New Roman" w:eastAsia="Times New Roman" w:hAnsi="Times New Roman" w:cs="Times New Roman"/>
      <w:sz w:val="20"/>
      <w:szCs w:val="20"/>
    </w:rPr>
  </w:style>
  <w:style w:type="character" w:customStyle="1" w:styleId="7">
    <w:name w:val="Основной текст (7)_"/>
    <w:basedOn w:val="a0"/>
    <w:link w:val="70"/>
    <w:rsid w:val="000C0071"/>
    <w:rPr>
      <w:rFonts w:ascii="Times New Roman" w:eastAsia="Times New Roman" w:hAnsi="Times New Roman" w:cs="Times New Roman"/>
      <w:b w:val="0"/>
      <w:bCs w:val="0"/>
      <w:i w:val="0"/>
      <w:iCs w:val="0"/>
      <w:smallCaps w:val="0"/>
      <w:strike w:val="0"/>
      <w:sz w:val="8"/>
      <w:szCs w:val="8"/>
    </w:rPr>
  </w:style>
  <w:style w:type="paragraph" w:customStyle="1" w:styleId="70">
    <w:name w:val="Основной текст (7)"/>
    <w:basedOn w:val="a"/>
    <w:link w:val="7"/>
    <w:rsid w:val="000C0071"/>
    <w:pPr>
      <w:shd w:val="clear" w:color="auto" w:fill="FFFFFF"/>
      <w:spacing w:after="60" w:line="0" w:lineRule="atLeast"/>
    </w:pPr>
    <w:rPr>
      <w:rFonts w:ascii="Times New Roman" w:eastAsia="Times New Roman" w:hAnsi="Times New Roman" w:cs="Times New Roman"/>
      <w:i/>
      <w:iCs/>
      <w:sz w:val="8"/>
      <w:szCs w:val="8"/>
    </w:rPr>
  </w:style>
  <w:style w:type="character" w:customStyle="1" w:styleId="45pt0pt">
    <w:name w:val="Колонтитул + 4;5 pt;Интервал 0 pt"/>
    <w:basedOn w:val="a6"/>
    <w:rsid w:val="000C0071"/>
    <w:rPr>
      <w:rFonts w:ascii="Times New Roman" w:eastAsia="Times New Roman" w:hAnsi="Times New Roman" w:cs="Times New Roman"/>
      <w:b w:val="0"/>
      <w:bCs w:val="0"/>
      <w:i w:val="0"/>
      <w:iCs w:val="0"/>
      <w:smallCaps w:val="0"/>
      <w:strike w:val="0"/>
      <w:spacing w:val="-10"/>
      <w:sz w:val="9"/>
      <w:szCs w:val="9"/>
    </w:rPr>
  </w:style>
  <w:style w:type="character" w:customStyle="1" w:styleId="110">
    <w:name w:val="Основной текст (11)_"/>
    <w:basedOn w:val="a0"/>
    <w:link w:val="111"/>
    <w:rsid w:val="000C0071"/>
    <w:rPr>
      <w:rFonts w:ascii="Times New Roman" w:eastAsia="Times New Roman" w:hAnsi="Times New Roman" w:cs="Times New Roman"/>
      <w:b w:val="0"/>
      <w:bCs w:val="0"/>
      <w:i w:val="0"/>
      <w:iCs w:val="0"/>
      <w:smallCaps w:val="0"/>
      <w:strike w:val="0"/>
      <w:sz w:val="8"/>
      <w:szCs w:val="8"/>
    </w:rPr>
  </w:style>
  <w:style w:type="paragraph" w:customStyle="1" w:styleId="111">
    <w:name w:val="Основной текст (11)"/>
    <w:basedOn w:val="a"/>
    <w:link w:val="110"/>
    <w:rsid w:val="000C0071"/>
    <w:pPr>
      <w:shd w:val="clear" w:color="auto" w:fill="FFFFFF"/>
      <w:spacing w:after="360" w:line="0" w:lineRule="atLeast"/>
    </w:pPr>
    <w:rPr>
      <w:rFonts w:ascii="Times New Roman" w:eastAsia="Times New Roman" w:hAnsi="Times New Roman" w:cs="Times New Roman"/>
      <w:i/>
      <w:iCs/>
      <w:sz w:val="8"/>
      <w:szCs w:val="8"/>
    </w:rPr>
  </w:style>
  <w:style w:type="character" w:customStyle="1" w:styleId="120">
    <w:name w:val="Основной текст (12)_"/>
    <w:basedOn w:val="a0"/>
    <w:link w:val="121"/>
    <w:rsid w:val="000C0071"/>
    <w:rPr>
      <w:rFonts w:ascii="Times New Roman" w:eastAsia="Times New Roman" w:hAnsi="Times New Roman" w:cs="Times New Roman"/>
      <w:b w:val="0"/>
      <w:bCs w:val="0"/>
      <w:i w:val="0"/>
      <w:iCs w:val="0"/>
      <w:smallCaps w:val="0"/>
      <w:strike w:val="0"/>
      <w:sz w:val="12"/>
      <w:szCs w:val="12"/>
    </w:rPr>
  </w:style>
  <w:style w:type="paragraph" w:customStyle="1" w:styleId="121">
    <w:name w:val="Основной текст (12)"/>
    <w:basedOn w:val="a"/>
    <w:link w:val="120"/>
    <w:rsid w:val="000C0071"/>
    <w:pPr>
      <w:shd w:val="clear" w:color="auto" w:fill="FFFFFF"/>
      <w:spacing w:line="0" w:lineRule="atLeast"/>
    </w:pPr>
    <w:rPr>
      <w:rFonts w:ascii="Times New Roman" w:eastAsia="Times New Roman" w:hAnsi="Times New Roman" w:cs="Times New Roman"/>
      <w:i/>
      <w:iCs/>
      <w:sz w:val="12"/>
      <w:szCs w:val="12"/>
    </w:rPr>
  </w:style>
  <w:style w:type="character" w:customStyle="1" w:styleId="13">
    <w:name w:val="Основной текст1"/>
    <w:basedOn w:val="a9"/>
    <w:rsid w:val="000C0071"/>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2">
    <w:name w:val="Основной текст2"/>
    <w:basedOn w:val="a9"/>
    <w:rsid w:val="000C0071"/>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0">
    <w:name w:val="Основной текст (13)_"/>
    <w:basedOn w:val="a0"/>
    <w:link w:val="131"/>
    <w:rsid w:val="000C0071"/>
    <w:rPr>
      <w:rFonts w:ascii="Candara" w:eastAsia="Candara" w:hAnsi="Candara" w:cs="Candara"/>
      <w:b w:val="0"/>
      <w:bCs w:val="0"/>
      <w:i w:val="0"/>
      <w:iCs w:val="0"/>
      <w:smallCaps w:val="0"/>
      <w:strike w:val="0"/>
      <w:sz w:val="21"/>
      <w:szCs w:val="21"/>
    </w:rPr>
  </w:style>
  <w:style w:type="paragraph" w:customStyle="1" w:styleId="131">
    <w:name w:val="Основной текст (13)"/>
    <w:basedOn w:val="a"/>
    <w:link w:val="130"/>
    <w:rsid w:val="000C0071"/>
    <w:pPr>
      <w:shd w:val="clear" w:color="auto" w:fill="FFFFFF"/>
      <w:spacing w:line="0" w:lineRule="atLeast"/>
    </w:pPr>
    <w:rPr>
      <w:rFonts w:ascii="Candara" w:eastAsia="Candara" w:hAnsi="Candara" w:cs="Candara"/>
      <w:sz w:val="21"/>
      <w:szCs w:val="21"/>
    </w:rPr>
  </w:style>
  <w:style w:type="character" w:customStyle="1" w:styleId="33">
    <w:name w:val="Основной текст (3) + Не полужирный;Курсив"/>
    <w:basedOn w:val="31"/>
    <w:rsid w:val="000C0071"/>
    <w:rPr>
      <w:rFonts w:ascii="Times New Roman" w:eastAsia="Times New Roman" w:hAnsi="Times New Roman" w:cs="Times New Roman"/>
      <w:b/>
      <w:bCs/>
      <w:i/>
      <w:iCs/>
      <w:smallCaps w:val="0"/>
      <w:strike w:val="0"/>
      <w:spacing w:val="0"/>
      <w:sz w:val="27"/>
      <w:szCs w:val="27"/>
    </w:rPr>
  </w:style>
  <w:style w:type="character" w:customStyle="1" w:styleId="31pt">
    <w:name w:val="Основной текст (3) + Не полужирный;Курсив;Интервал 1 pt"/>
    <w:basedOn w:val="31"/>
    <w:rsid w:val="000C0071"/>
    <w:rPr>
      <w:rFonts w:ascii="Times New Roman" w:eastAsia="Times New Roman" w:hAnsi="Times New Roman" w:cs="Times New Roman"/>
      <w:b/>
      <w:bCs/>
      <w:i/>
      <w:iCs/>
      <w:smallCaps w:val="0"/>
      <w:strike w:val="0"/>
      <w:spacing w:val="30"/>
      <w:sz w:val="27"/>
      <w:szCs w:val="27"/>
    </w:rPr>
  </w:style>
  <w:style w:type="character" w:customStyle="1" w:styleId="aa">
    <w:name w:val="Основной текст + Курсив"/>
    <w:basedOn w:val="a9"/>
    <w:rsid w:val="000C0071"/>
    <w:rPr>
      <w:rFonts w:ascii="Times New Roman" w:eastAsia="Times New Roman" w:hAnsi="Times New Roman" w:cs="Times New Roman"/>
      <w:b w:val="0"/>
      <w:bCs w:val="0"/>
      <w:i/>
      <w:iCs/>
      <w:smallCaps w:val="0"/>
      <w:strike w:val="0"/>
      <w:spacing w:val="0"/>
      <w:sz w:val="27"/>
      <w:szCs w:val="27"/>
    </w:rPr>
  </w:style>
  <w:style w:type="character" w:customStyle="1" w:styleId="14">
    <w:name w:val="Основной текст (14)_"/>
    <w:basedOn w:val="a0"/>
    <w:link w:val="140"/>
    <w:rsid w:val="000C0071"/>
    <w:rPr>
      <w:rFonts w:ascii="Times New Roman" w:eastAsia="Times New Roman" w:hAnsi="Times New Roman" w:cs="Times New Roman"/>
      <w:b w:val="0"/>
      <w:bCs w:val="0"/>
      <w:i w:val="0"/>
      <w:iCs w:val="0"/>
      <w:smallCaps w:val="0"/>
      <w:strike w:val="0"/>
      <w:sz w:val="8"/>
      <w:szCs w:val="8"/>
    </w:rPr>
  </w:style>
  <w:style w:type="paragraph" w:customStyle="1" w:styleId="140">
    <w:name w:val="Основной текст (14)"/>
    <w:basedOn w:val="a"/>
    <w:link w:val="14"/>
    <w:rsid w:val="000C0071"/>
    <w:pPr>
      <w:shd w:val="clear" w:color="auto" w:fill="FFFFFF"/>
      <w:spacing w:after="300" w:line="0" w:lineRule="atLeast"/>
    </w:pPr>
    <w:rPr>
      <w:rFonts w:ascii="Times New Roman" w:eastAsia="Times New Roman" w:hAnsi="Times New Roman" w:cs="Times New Roman"/>
      <w:i/>
      <w:iCs/>
      <w:sz w:val="8"/>
      <w:szCs w:val="8"/>
    </w:rPr>
  </w:style>
  <w:style w:type="character" w:customStyle="1" w:styleId="ab">
    <w:name w:val="Подпись к таблице_"/>
    <w:basedOn w:val="a0"/>
    <w:link w:val="ac"/>
    <w:rsid w:val="000C0071"/>
    <w:rPr>
      <w:rFonts w:ascii="Times New Roman" w:eastAsia="Times New Roman" w:hAnsi="Times New Roman" w:cs="Times New Roman"/>
      <w:b w:val="0"/>
      <w:bCs w:val="0"/>
      <w:i w:val="0"/>
      <w:iCs w:val="0"/>
      <w:smallCaps w:val="0"/>
      <w:strike w:val="0"/>
      <w:spacing w:val="0"/>
      <w:sz w:val="27"/>
      <w:szCs w:val="27"/>
    </w:rPr>
  </w:style>
  <w:style w:type="paragraph" w:customStyle="1" w:styleId="ac">
    <w:name w:val="Подпись к таблице"/>
    <w:basedOn w:val="a"/>
    <w:link w:val="ab"/>
    <w:rsid w:val="000C0071"/>
    <w:pPr>
      <w:shd w:val="clear" w:color="auto" w:fill="FFFFFF"/>
      <w:spacing w:line="0" w:lineRule="atLeast"/>
    </w:pPr>
    <w:rPr>
      <w:rFonts w:ascii="Times New Roman" w:eastAsia="Times New Roman" w:hAnsi="Times New Roman" w:cs="Times New Roman"/>
      <w:sz w:val="27"/>
      <w:szCs w:val="27"/>
    </w:rPr>
  </w:style>
  <w:style w:type="character" w:customStyle="1" w:styleId="15">
    <w:name w:val="Основной текст (15)_"/>
    <w:basedOn w:val="a0"/>
    <w:link w:val="150"/>
    <w:rsid w:val="000C0071"/>
    <w:rPr>
      <w:rFonts w:ascii="Times New Roman" w:eastAsia="Times New Roman" w:hAnsi="Times New Roman" w:cs="Times New Roman"/>
      <w:b w:val="0"/>
      <w:bCs w:val="0"/>
      <w:i w:val="0"/>
      <w:iCs w:val="0"/>
      <w:smallCaps w:val="0"/>
      <w:strike w:val="0"/>
      <w:spacing w:val="0"/>
      <w:sz w:val="27"/>
      <w:szCs w:val="27"/>
    </w:rPr>
  </w:style>
  <w:style w:type="paragraph" w:customStyle="1" w:styleId="150">
    <w:name w:val="Основной текст (15)"/>
    <w:basedOn w:val="a"/>
    <w:link w:val="15"/>
    <w:rsid w:val="000C0071"/>
    <w:pPr>
      <w:shd w:val="clear" w:color="auto" w:fill="FFFFFF"/>
      <w:spacing w:line="0" w:lineRule="atLeast"/>
    </w:pPr>
    <w:rPr>
      <w:rFonts w:ascii="Times New Roman" w:eastAsia="Times New Roman" w:hAnsi="Times New Roman" w:cs="Times New Roman"/>
      <w:b/>
      <w:bCs/>
      <w:i/>
      <w:iCs/>
      <w:sz w:val="27"/>
      <w:szCs w:val="27"/>
    </w:rPr>
  </w:style>
  <w:style w:type="character" w:customStyle="1" w:styleId="34">
    <w:name w:val="Основной текст (3) + Не полужирный"/>
    <w:basedOn w:val="31"/>
    <w:rsid w:val="000C0071"/>
    <w:rPr>
      <w:rFonts w:ascii="Times New Roman" w:eastAsia="Times New Roman" w:hAnsi="Times New Roman" w:cs="Times New Roman"/>
      <w:b/>
      <w:bCs/>
      <w:i w:val="0"/>
      <w:iCs w:val="0"/>
      <w:smallCaps w:val="0"/>
      <w:strike w:val="0"/>
      <w:spacing w:val="0"/>
      <w:sz w:val="27"/>
      <w:szCs w:val="27"/>
    </w:rPr>
  </w:style>
  <w:style w:type="character" w:customStyle="1" w:styleId="16">
    <w:name w:val="Основной текст (16)_"/>
    <w:basedOn w:val="a0"/>
    <w:link w:val="160"/>
    <w:rsid w:val="000C0071"/>
    <w:rPr>
      <w:rFonts w:ascii="Times New Roman" w:eastAsia="Times New Roman" w:hAnsi="Times New Roman" w:cs="Times New Roman"/>
      <w:b w:val="0"/>
      <w:bCs w:val="0"/>
      <w:i w:val="0"/>
      <w:iCs w:val="0"/>
      <w:smallCaps w:val="0"/>
      <w:strike w:val="0"/>
      <w:sz w:val="11"/>
      <w:szCs w:val="11"/>
    </w:rPr>
  </w:style>
  <w:style w:type="paragraph" w:customStyle="1" w:styleId="160">
    <w:name w:val="Основной текст (16)"/>
    <w:basedOn w:val="a"/>
    <w:link w:val="16"/>
    <w:rsid w:val="000C0071"/>
    <w:pPr>
      <w:shd w:val="clear" w:color="auto" w:fill="FFFFFF"/>
      <w:spacing w:line="0" w:lineRule="atLeast"/>
    </w:pPr>
    <w:rPr>
      <w:rFonts w:ascii="Times New Roman" w:eastAsia="Times New Roman" w:hAnsi="Times New Roman" w:cs="Times New Roman"/>
      <w:sz w:val="11"/>
      <w:szCs w:val="11"/>
    </w:rPr>
  </w:style>
  <w:style w:type="character" w:customStyle="1" w:styleId="17">
    <w:name w:val="Основной текст (17)_"/>
    <w:basedOn w:val="a0"/>
    <w:link w:val="170"/>
    <w:rsid w:val="000C0071"/>
    <w:rPr>
      <w:rFonts w:ascii="Calibri" w:eastAsia="Calibri" w:hAnsi="Calibri" w:cs="Calibri"/>
      <w:b w:val="0"/>
      <w:bCs w:val="0"/>
      <w:i w:val="0"/>
      <w:iCs w:val="0"/>
      <w:smallCaps w:val="0"/>
      <w:strike w:val="0"/>
      <w:spacing w:val="0"/>
      <w:sz w:val="21"/>
      <w:szCs w:val="21"/>
    </w:rPr>
  </w:style>
  <w:style w:type="paragraph" w:customStyle="1" w:styleId="170">
    <w:name w:val="Основной текст (17)"/>
    <w:basedOn w:val="a"/>
    <w:link w:val="17"/>
    <w:rsid w:val="000C0071"/>
    <w:pPr>
      <w:shd w:val="clear" w:color="auto" w:fill="FFFFFF"/>
      <w:spacing w:before="120" w:line="0" w:lineRule="atLeast"/>
    </w:pPr>
    <w:rPr>
      <w:rFonts w:ascii="Calibri" w:eastAsia="Calibri" w:hAnsi="Calibri" w:cs="Calibri"/>
      <w:sz w:val="21"/>
      <w:szCs w:val="21"/>
    </w:rPr>
  </w:style>
  <w:style w:type="character" w:customStyle="1" w:styleId="18">
    <w:name w:val="Основной текст (18)_"/>
    <w:basedOn w:val="a0"/>
    <w:link w:val="180"/>
    <w:rsid w:val="000C0071"/>
    <w:rPr>
      <w:rFonts w:ascii="Calibri" w:eastAsia="Calibri" w:hAnsi="Calibri" w:cs="Calibri"/>
      <w:b w:val="0"/>
      <w:bCs w:val="0"/>
      <w:i w:val="0"/>
      <w:iCs w:val="0"/>
      <w:smallCaps w:val="0"/>
      <w:strike w:val="0"/>
      <w:spacing w:val="0"/>
      <w:sz w:val="22"/>
      <w:szCs w:val="22"/>
    </w:rPr>
  </w:style>
  <w:style w:type="paragraph" w:customStyle="1" w:styleId="180">
    <w:name w:val="Основной текст (18)"/>
    <w:basedOn w:val="a"/>
    <w:link w:val="18"/>
    <w:rsid w:val="000C0071"/>
    <w:pPr>
      <w:shd w:val="clear" w:color="auto" w:fill="FFFFFF"/>
      <w:spacing w:line="0" w:lineRule="atLeast"/>
    </w:pPr>
    <w:rPr>
      <w:rFonts w:ascii="Calibri" w:eastAsia="Calibri" w:hAnsi="Calibri" w:cs="Calibri"/>
      <w:sz w:val="22"/>
      <w:szCs w:val="22"/>
    </w:rPr>
  </w:style>
  <w:style w:type="character" w:customStyle="1" w:styleId="ad">
    <w:name w:val="Основной текст + Полужирный"/>
    <w:basedOn w:val="a9"/>
    <w:rsid w:val="000C0071"/>
    <w:rPr>
      <w:rFonts w:ascii="Times New Roman" w:eastAsia="Times New Roman" w:hAnsi="Times New Roman" w:cs="Times New Roman"/>
      <w:b/>
      <w:bCs/>
      <w:i w:val="0"/>
      <w:iCs w:val="0"/>
      <w:smallCaps w:val="0"/>
      <w:strike w:val="0"/>
      <w:spacing w:val="0"/>
      <w:sz w:val="27"/>
      <w:szCs w:val="27"/>
    </w:rPr>
  </w:style>
  <w:style w:type="character" w:customStyle="1" w:styleId="19">
    <w:name w:val="Основной текст (19)_"/>
    <w:basedOn w:val="a0"/>
    <w:link w:val="190"/>
    <w:rsid w:val="000C0071"/>
    <w:rPr>
      <w:rFonts w:ascii="Times New Roman" w:eastAsia="Times New Roman" w:hAnsi="Times New Roman" w:cs="Times New Roman"/>
      <w:b w:val="0"/>
      <w:bCs w:val="0"/>
      <w:i w:val="0"/>
      <w:iCs w:val="0"/>
      <w:smallCaps w:val="0"/>
      <w:strike w:val="0"/>
      <w:sz w:val="12"/>
      <w:szCs w:val="12"/>
    </w:rPr>
  </w:style>
  <w:style w:type="paragraph" w:customStyle="1" w:styleId="190">
    <w:name w:val="Основной текст (19)"/>
    <w:basedOn w:val="a"/>
    <w:link w:val="19"/>
    <w:rsid w:val="000C0071"/>
    <w:pPr>
      <w:shd w:val="clear" w:color="auto" w:fill="FFFFFF"/>
      <w:spacing w:line="0" w:lineRule="atLeast"/>
    </w:pPr>
    <w:rPr>
      <w:rFonts w:ascii="Times New Roman" w:eastAsia="Times New Roman" w:hAnsi="Times New Roman" w:cs="Times New Roman"/>
      <w:i/>
      <w:iCs/>
      <w:sz w:val="12"/>
      <w:szCs w:val="12"/>
    </w:rPr>
  </w:style>
  <w:style w:type="character" w:customStyle="1" w:styleId="200">
    <w:name w:val="Основной текст (20)_"/>
    <w:basedOn w:val="a0"/>
    <w:link w:val="201"/>
    <w:rsid w:val="000C0071"/>
    <w:rPr>
      <w:rFonts w:ascii="Times New Roman" w:eastAsia="Times New Roman" w:hAnsi="Times New Roman" w:cs="Times New Roman"/>
      <w:b w:val="0"/>
      <w:bCs w:val="0"/>
      <w:i w:val="0"/>
      <w:iCs w:val="0"/>
      <w:smallCaps w:val="0"/>
      <w:strike w:val="0"/>
      <w:sz w:val="8"/>
      <w:szCs w:val="8"/>
    </w:rPr>
  </w:style>
  <w:style w:type="paragraph" w:customStyle="1" w:styleId="201">
    <w:name w:val="Основной текст (20)"/>
    <w:basedOn w:val="a"/>
    <w:link w:val="200"/>
    <w:rsid w:val="000C0071"/>
    <w:pPr>
      <w:shd w:val="clear" w:color="auto" w:fill="FFFFFF"/>
      <w:spacing w:line="0" w:lineRule="atLeast"/>
    </w:pPr>
    <w:rPr>
      <w:rFonts w:ascii="Times New Roman" w:eastAsia="Times New Roman" w:hAnsi="Times New Roman" w:cs="Times New Roman"/>
      <w:i/>
      <w:iCs/>
      <w:sz w:val="8"/>
      <w:szCs w:val="8"/>
    </w:rPr>
  </w:style>
  <w:style w:type="character" w:customStyle="1" w:styleId="1a">
    <w:name w:val="Основной текст + Полужирный1"/>
    <w:basedOn w:val="a9"/>
    <w:rsid w:val="000C0071"/>
    <w:rPr>
      <w:rFonts w:ascii="Times New Roman" w:eastAsia="Times New Roman" w:hAnsi="Times New Roman" w:cs="Times New Roman"/>
      <w:b/>
      <w:bCs/>
      <w:i w:val="0"/>
      <w:iCs w:val="0"/>
      <w:smallCaps w:val="0"/>
      <w:strike w:val="0"/>
      <w:spacing w:val="0"/>
      <w:sz w:val="27"/>
      <w:szCs w:val="27"/>
    </w:rPr>
  </w:style>
  <w:style w:type="character" w:customStyle="1" w:styleId="211">
    <w:name w:val="Основной текст (21)_"/>
    <w:basedOn w:val="a0"/>
    <w:link w:val="212"/>
    <w:rsid w:val="000C0071"/>
    <w:rPr>
      <w:rFonts w:ascii="Times New Roman" w:eastAsia="Times New Roman" w:hAnsi="Times New Roman" w:cs="Times New Roman"/>
      <w:b w:val="0"/>
      <w:bCs w:val="0"/>
      <w:i w:val="0"/>
      <w:iCs w:val="0"/>
      <w:smallCaps w:val="0"/>
      <w:strike w:val="0"/>
      <w:sz w:val="8"/>
      <w:szCs w:val="8"/>
    </w:rPr>
  </w:style>
  <w:style w:type="paragraph" w:customStyle="1" w:styleId="212">
    <w:name w:val="Основной текст (21)"/>
    <w:basedOn w:val="a"/>
    <w:link w:val="211"/>
    <w:rsid w:val="000C0071"/>
    <w:pPr>
      <w:shd w:val="clear" w:color="auto" w:fill="FFFFFF"/>
      <w:spacing w:line="0" w:lineRule="atLeast"/>
    </w:pPr>
    <w:rPr>
      <w:rFonts w:ascii="Times New Roman" w:eastAsia="Times New Roman" w:hAnsi="Times New Roman" w:cs="Times New Roman"/>
      <w:sz w:val="8"/>
      <w:szCs w:val="8"/>
    </w:rPr>
  </w:style>
  <w:style w:type="character" w:customStyle="1" w:styleId="1pt">
    <w:name w:val="Основной текст + Интервал 1 pt"/>
    <w:basedOn w:val="a9"/>
    <w:rsid w:val="000C0071"/>
    <w:rPr>
      <w:rFonts w:ascii="Times New Roman" w:eastAsia="Times New Roman" w:hAnsi="Times New Roman" w:cs="Times New Roman"/>
      <w:b w:val="0"/>
      <w:bCs w:val="0"/>
      <w:i w:val="0"/>
      <w:iCs w:val="0"/>
      <w:smallCaps w:val="0"/>
      <w:strike w:val="0"/>
      <w:spacing w:val="30"/>
      <w:sz w:val="27"/>
      <w:szCs w:val="27"/>
    </w:rPr>
  </w:style>
  <w:style w:type="character" w:customStyle="1" w:styleId="90">
    <w:name w:val="Основной текст (9)"/>
    <w:basedOn w:val="9"/>
    <w:rsid w:val="000C0071"/>
    <w:rPr>
      <w:rFonts w:ascii="Times New Roman" w:eastAsia="Times New Roman" w:hAnsi="Times New Roman" w:cs="Times New Roman"/>
      <w:b w:val="0"/>
      <w:bCs w:val="0"/>
      <w:i w:val="0"/>
      <w:iCs w:val="0"/>
      <w:smallCaps w:val="0"/>
      <w:strike w:val="0"/>
      <w:color w:val="FFFFFF"/>
      <w:sz w:val="20"/>
      <w:szCs w:val="20"/>
    </w:rPr>
  </w:style>
  <w:style w:type="character" w:customStyle="1" w:styleId="35">
    <w:name w:val="Основной текст3"/>
    <w:basedOn w:val="a9"/>
    <w:rsid w:val="000C0071"/>
    <w:rPr>
      <w:rFonts w:ascii="Times New Roman" w:eastAsia="Times New Roman" w:hAnsi="Times New Roman" w:cs="Times New Roman"/>
      <w:b w:val="0"/>
      <w:bCs w:val="0"/>
      <w:i w:val="0"/>
      <w:iCs w:val="0"/>
      <w:smallCaps w:val="0"/>
      <w:strike w:val="0"/>
      <w:color w:val="FFFFFF"/>
      <w:spacing w:val="0"/>
      <w:sz w:val="27"/>
      <w:szCs w:val="27"/>
    </w:rPr>
  </w:style>
  <w:style w:type="character" w:customStyle="1" w:styleId="220">
    <w:name w:val="Основной текст (22)_"/>
    <w:basedOn w:val="a0"/>
    <w:link w:val="221"/>
    <w:rsid w:val="000C0071"/>
    <w:rPr>
      <w:rFonts w:ascii="Times New Roman" w:eastAsia="Times New Roman" w:hAnsi="Times New Roman" w:cs="Times New Roman"/>
      <w:b w:val="0"/>
      <w:bCs w:val="0"/>
      <w:i w:val="0"/>
      <w:iCs w:val="0"/>
      <w:smallCaps w:val="0"/>
      <w:strike w:val="0"/>
      <w:spacing w:val="-50"/>
      <w:sz w:val="172"/>
      <w:szCs w:val="172"/>
    </w:rPr>
  </w:style>
  <w:style w:type="paragraph" w:customStyle="1" w:styleId="221">
    <w:name w:val="Основной текст (22)1"/>
    <w:basedOn w:val="a"/>
    <w:link w:val="220"/>
    <w:rsid w:val="000C0071"/>
    <w:pPr>
      <w:shd w:val="clear" w:color="auto" w:fill="FFFFFF"/>
      <w:spacing w:line="0" w:lineRule="atLeast"/>
    </w:pPr>
    <w:rPr>
      <w:rFonts w:ascii="Times New Roman" w:eastAsia="Times New Roman" w:hAnsi="Times New Roman" w:cs="Times New Roman"/>
      <w:spacing w:val="-50"/>
      <w:sz w:val="172"/>
      <w:szCs w:val="172"/>
    </w:rPr>
  </w:style>
  <w:style w:type="character" w:customStyle="1" w:styleId="222">
    <w:name w:val="Основной текст (22)"/>
    <w:basedOn w:val="220"/>
    <w:rsid w:val="000C0071"/>
    <w:rPr>
      <w:rFonts w:ascii="Times New Roman" w:eastAsia="Times New Roman" w:hAnsi="Times New Roman" w:cs="Times New Roman"/>
      <w:b w:val="0"/>
      <w:bCs w:val="0"/>
      <w:i w:val="0"/>
      <w:iCs w:val="0"/>
      <w:smallCaps w:val="0"/>
      <w:strike w:val="0"/>
      <w:spacing w:val="-50"/>
      <w:sz w:val="172"/>
      <w:szCs w:val="172"/>
    </w:rPr>
  </w:style>
  <w:style w:type="character" w:customStyle="1" w:styleId="0pt">
    <w:name w:val="Основной текст + Курсив;Интервал 0 pt"/>
    <w:basedOn w:val="a9"/>
    <w:rsid w:val="000C0071"/>
    <w:rPr>
      <w:rFonts w:ascii="Times New Roman" w:eastAsia="Times New Roman" w:hAnsi="Times New Roman" w:cs="Times New Roman"/>
      <w:b w:val="0"/>
      <w:bCs w:val="0"/>
      <w:i/>
      <w:iCs/>
      <w:smallCaps w:val="0"/>
      <w:strike w:val="0"/>
      <w:spacing w:val="10"/>
      <w:sz w:val="27"/>
      <w:szCs w:val="27"/>
    </w:rPr>
  </w:style>
  <w:style w:type="character" w:customStyle="1" w:styleId="23">
    <w:name w:val="Основной текст (23)_"/>
    <w:basedOn w:val="a0"/>
    <w:link w:val="230"/>
    <w:rsid w:val="000C0071"/>
    <w:rPr>
      <w:rFonts w:ascii="Times New Roman" w:eastAsia="Times New Roman" w:hAnsi="Times New Roman" w:cs="Times New Roman"/>
      <w:b w:val="0"/>
      <w:bCs w:val="0"/>
      <w:i w:val="0"/>
      <w:iCs w:val="0"/>
      <w:smallCaps w:val="0"/>
      <w:strike w:val="0"/>
      <w:spacing w:val="-30"/>
      <w:sz w:val="42"/>
      <w:szCs w:val="42"/>
    </w:rPr>
  </w:style>
  <w:style w:type="paragraph" w:customStyle="1" w:styleId="230">
    <w:name w:val="Основной текст (23)"/>
    <w:basedOn w:val="a"/>
    <w:link w:val="23"/>
    <w:rsid w:val="000C0071"/>
    <w:pPr>
      <w:shd w:val="clear" w:color="auto" w:fill="FFFFFF"/>
      <w:spacing w:line="0" w:lineRule="atLeast"/>
    </w:pPr>
    <w:rPr>
      <w:rFonts w:ascii="Times New Roman" w:eastAsia="Times New Roman" w:hAnsi="Times New Roman" w:cs="Times New Roman"/>
      <w:i/>
      <w:iCs/>
      <w:spacing w:val="-30"/>
      <w:sz w:val="42"/>
      <w:szCs w:val="42"/>
    </w:rPr>
  </w:style>
  <w:style w:type="character" w:customStyle="1" w:styleId="324pt-2pt">
    <w:name w:val="Основной текст (3) + 24 pt;Не полужирный;Курсив;Интервал -2 pt"/>
    <w:basedOn w:val="31"/>
    <w:rsid w:val="000C0071"/>
    <w:rPr>
      <w:rFonts w:ascii="Times New Roman" w:eastAsia="Times New Roman" w:hAnsi="Times New Roman" w:cs="Times New Roman"/>
      <w:b/>
      <w:bCs/>
      <w:i/>
      <w:iCs/>
      <w:smallCaps w:val="0"/>
      <w:strike w:val="0"/>
      <w:spacing w:val="-50"/>
      <w:sz w:val="48"/>
      <w:szCs w:val="48"/>
    </w:rPr>
  </w:style>
  <w:style w:type="character" w:customStyle="1" w:styleId="321pt-1pt">
    <w:name w:val="Основной текст (3) + 21 pt;Не полужирный;Курсив;Интервал -1 pt"/>
    <w:basedOn w:val="31"/>
    <w:rsid w:val="000C0071"/>
    <w:rPr>
      <w:rFonts w:ascii="Times New Roman" w:eastAsia="Times New Roman" w:hAnsi="Times New Roman" w:cs="Times New Roman"/>
      <w:b/>
      <w:bCs/>
      <w:i/>
      <w:iCs/>
      <w:smallCaps w:val="0"/>
      <w:strike w:val="0"/>
      <w:spacing w:val="-30"/>
      <w:sz w:val="42"/>
      <w:szCs w:val="42"/>
    </w:rPr>
  </w:style>
  <w:style w:type="character" w:customStyle="1" w:styleId="24">
    <w:name w:val="Основной текст (24)_"/>
    <w:basedOn w:val="a0"/>
    <w:link w:val="240"/>
    <w:rsid w:val="000C0071"/>
    <w:rPr>
      <w:rFonts w:ascii="Times New Roman" w:eastAsia="Times New Roman" w:hAnsi="Times New Roman" w:cs="Times New Roman"/>
      <w:b w:val="0"/>
      <w:bCs w:val="0"/>
      <w:i w:val="0"/>
      <w:iCs w:val="0"/>
      <w:smallCaps w:val="0"/>
      <w:strike w:val="0"/>
      <w:sz w:val="9"/>
      <w:szCs w:val="9"/>
    </w:rPr>
  </w:style>
  <w:style w:type="paragraph" w:customStyle="1" w:styleId="240">
    <w:name w:val="Основной текст (24)"/>
    <w:basedOn w:val="a"/>
    <w:link w:val="24"/>
    <w:rsid w:val="000C0071"/>
    <w:pPr>
      <w:shd w:val="clear" w:color="auto" w:fill="FFFFFF"/>
      <w:spacing w:line="0" w:lineRule="atLeast"/>
    </w:pPr>
    <w:rPr>
      <w:rFonts w:ascii="Times New Roman" w:eastAsia="Times New Roman" w:hAnsi="Times New Roman" w:cs="Times New Roman"/>
      <w:sz w:val="9"/>
      <w:szCs w:val="9"/>
    </w:rPr>
  </w:style>
  <w:style w:type="character" w:customStyle="1" w:styleId="23-2pt">
    <w:name w:val="Основной текст (23) + Интервал -2 pt"/>
    <w:basedOn w:val="23"/>
    <w:rsid w:val="000C0071"/>
    <w:rPr>
      <w:rFonts w:ascii="Times New Roman" w:eastAsia="Times New Roman" w:hAnsi="Times New Roman" w:cs="Times New Roman"/>
      <w:b w:val="0"/>
      <w:bCs w:val="0"/>
      <w:i w:val="0"/>
      <w:iCs w:val="0"/>
      <w:smallCaps w:val="0"/>
      <w:strike w:val="0"/>
      <w:spacing w:val="-40"/>
      <w:sz w:val="42"/>
      <w:szCs w:val="42"/>
    </w:rPr>
  </w:style>
  <w:style w:type="character" w:customStyle="1" w:styleId="34pt">
    <w:name w:val="Основной текст (3) + 4 pt;Не полужирный;Курсив"/>
    <w:basedOn w:val="31"/>
    <w:rsid w:val="000C0071"/>
    <w:rPr>
      <w:rFonts w:ascii="Times New Roman" w:eastAsia="Times New Roman" w:hAnsi="Times New Roman" w:cs="Times New Roman"/>
      <w:b/>
      <w:bCs/>
      <w:i/>
      <w:iCs/>
      <w:smallCaps w:val="0"/>
      <w:strike w:val="0"/>
      <w:spacing w:val="0"/>
      <w:sz w:val="8"/>
      <w:szCs w:val="8"/>
    </w:rPr>
  </w:style>
  <w:style w:type="character" w:customStyle="1" w:styleId="3-1pt">
    <w:name w:val="Основной текст (3) + Интервал -1 pt"/>
    <w:basedOn w:val="31"/>
    <w:rsid w:val="000C0071"/>
    <w:rPr>
      <w:rFonts w:ascii="Times New Roman" w:eastAsia="Times New Roman" w:hAnsi="Times New Roman" w:cs="Times New Roman"/>
      <w:b w:val="0"/>
      <w:bCs w:val="0"/>
      <w:i w:val="0"/>
      <w:iCs w:val="0"/>
      <w:smallCaps w:val="0"/>
      <w:strike w:val="0"/>
      <w:spacing w:val="-30"/>
      <w:sz w:val="27"/>
      <w:szCs w:val="27"/>
    </w:rPr>
  </w:style>
  <w:style w:type="character" w:customStyle="1" w:styleId="26">
    <w:name w:val="Основной текст (26)_"/>
    <w:basedOn w:val="a0"/>
    <w:link w:val="260"/>
    <w:rsid w:val="000C0071"/>
    <w:rPr>
      <w:rFonts w:ascii="Times New Roman" w:eastAsia="Times New Roman" w:hAnsi="Times New Roman" w:cs="Times New Roman"/>
      <w:b w:val="0"/>
      <w:bCs w:val="0"/>
      <w:i w:val="0"/>
      <w:iCs w:val="0"/>
      <w:smallCaps w:val="0"/>
      <w:strike w:val="0"/>
      <w:sz w:val="8"/>
      <w:szCs w:val="8"/>
    </w:rPr>
  </w:style>
  <w:style w:type="paragraph" w:customStyle="1" w:styleId="260">
    <w:name w:val="Основной текст (26)"/>
    <w:basedOn w:val="a"/>
    <w:link w:val="26"/>
    <w:rsid w:val="000C0071"/>
    <w:pPr>
      <w:shd w:val="clear" w:color="auto" w:fill="FFFFFF"/>
      <w:spacing w:line="0" w:lineRule="atLeast"/>
    </w:pPr>
    <w:rPr>
      <w:rFonts w:ascii="Times New Roman" w:eastAsia="Times New Roman" w:hAnsi="Times New Roman" w:cs="Times New Roman"/>
      <w:sz w:val="8"/>
      <w:szCs w:val="8"/>
    </w:rPr>
  </w:style>
  <w:style w:type="character" w:customStyle="1" w:styleId="812pt">
    <w:name w:val="Основной текст (8) + 12 pt;Полужирный"/>
    <w:basedOn w:val="8"/>
    <w:rsid w:val="000C0071"/>
    <w:rPr>
      <w:rFonts w:ascii="Times New Roman" w:eastAsia="Times New Roman" w:hAnsi="Times New Roman" w:cs="Times New Roman"/>
      <w:b/>
      <w:bCs/>
      <w:i w:val="0"/>
      <w:iCs w:val="0"/>
      <w:smallCaps w:val="0"/>
      <w:strike w:val="0"/>
      <w:spacing w:val="0"/>
      <w:sz w:val="24"/>
      <w:szCs w:val="24"/>
    </w:rPr>
  </w:style>
  <w:style w:type="character" w:customStyle="1" w:styleId="25">
    <w:name w:val="Основной текст (25)_"/>
    <w:basedOn w:val="a0"/>
    <w:link w:val="250"/>
    <w:rsid w:val="000C0071"/>
    <w:rPr>
      <w:rFonts w:ascii="Calibri" w:eastAsia="Calibri" w:hAnsi="Calibri" w:cs="Calibri"/>
      <w:b w:val="0"/>
      <w:bCs w:val="0"/>
      <w:i w:val="0"/>
      <w:iCs w:val="0"/>
      <w:smallCaps w:val="0"/>
      <w:strike w:val="0"/>
      <w:spacing w:val="0"/>
      <w:sz w:val="22"/>
      <w:szCs w:val="22"/>
    </w:rPr>
  </w:style>
  <w:style w:type="paragraph" w:customStyle="1" w:styleId="250">
    <w:name w:val="Основной текст (25)"/>
    <w:basedOn w:val="a"/>
    <w:link w:val="25"/>
    <w:rsid w:val="000C0071"/>
    <w:pPr>
      <w:shd w:val="clear" w:color="auto" w:fill="FFFFFF"/>
      <w:spacing w:line="0" w:lineRule="atLeast"/>
      <w:jc w:val="right"/>
    </w:pPr>
    <w:rPr>
      <w:rFonts w:ascii="Calibri" w:eastAsia="Calibri" w:hAnsi="Calibri" w:cs="Calibri"/>
      <w:sz w:val="22"/>
      <w:szCs w:val="22"/>
    </w:rPr>
  </w:style>
  <w:style w:type="character" w:customStyle="1" w:styleId="27">
    <w:name w:val="Основной текст (27)_"/>
    <w:basedOn w:val="a0"/>
    <w:link w:val="270"/>
    <w:rsid w:val="000C0071"/>
    <w:rPr>
      <w:rFonts w:ascii="Calibri" w:eastAsia="Calibri" w:hAnsi="Calibri" w:cs="Calibri"/>
      <w:b w:val="0"/>
      <w:bCs w:val="0"/>
      <w:i w:val="0"/>
      <w:iCs w:val="0"/>
      <w:smallCaps w:val="0"/>
      <w:strike w:val="0"/>
      <w:spacing w:val="0"/>
      <w:sz w:val="22"/>
      <w:szCs w:val="22"/>
    </w:rPr>
  </w:style>
  <w:style w:type="paragraph" w:customStyle="1" w:styleId="270">
    <w:name w:val="Основной текст (27)"/>
    <w:basedOn w:val="a"/>
    <w:link w:val="27"/>
    <w:rsid w:val="000C0071"/>
    <w:pPr>
      <w:shd w:val="clear" w:color="auto" w:fill="FFFFFF"/>
      <w:spacing w:line="0" w:lineRule="atLeast"/>
    </w:pPr>
    <w:rPr>
      <w:rFonts w:ascii="Calibri" w:eastAsia="Calibri" w:hAnsi="Calibri" w:cs="Calibri"/>
      <w:sz w:val="22"/>
      <w:szCs w:val="22"/>
    </w:rPr>
  </w:style>
  <w:style w:type="character" w:customStyle="1" w:styleId="28">
    <w:name w:val="Подпись к таблице (2)_"/>
    <w:basedOn w:val="a0"/>
    <w:link w:val="29"/>
    <w:rsid w:val="000C0071"/>
    <w:rPr>
      <w:rFonts w:ascii="Times New Roman" w:eastAsia="Times New Roman" w:hAnsi="Times New Roman" w:cs="Times New Roman"/>
      <w:b w:val="0"/>
      <w:bCs w:val="0"/>
      <w:i w:val="0"/>
      <w:iCs w:val="0"/>
      <w:smallCaps w:val="0"/>
      <w:strike w:val="0"/>
      <w:spacing w:val="0"/>
      <w:sz w:val="27"/>
      <w:szCs w:val="27"/>
    </w:rPr>
  </w:style>
  <w:style w:type="paragraph" w:customStyle="1" w:styleId="29">
    <w:name w:val="Подпись к таблице (2)"/>
    <w:basedOn w:val="a"/>
    <w:link w:val="28"/>
    <w:rsid w:val="000C0071"/>
    <w:pPr>
      <w:shd w:val="clear" w:color="auto" w:fill="FFFFFF"/>
      <w:spacing w:line="0" w:lineRule="atLeast"/>
    </w:pPr>
    <w:rPr>
      <w:rFonts w:ascii="Times New Roman" w:eastAsia="Times New Roman" w:hAnsi="Times New Roman" w:cs="Times New Roman"/>
      <w:b/>
      <w:bCs/>
      <w:sz w:val="27"/>
      <w:szCs w:val="27"/>
    </w:rPr>
  </w:style>
  <w:style w:type="character" w:customStyle="1" w:styleId="280">
    <w:name w:val="Основной текст (28)_"/>
    <w:basedOn w:val="a0"/>
    <w:link w:val="281"/>
    <w:rsid w:val="000C0071"/>
    <w:rPr>
      <w:rFonts w:ascii="Times New Roman" w:eastAsia="Times New Roman" w:hAnsi="Times New Roman" w:cs="Times New Roman"/>
      <w:b w:val="0"/>
      <w:bCs w:val="0"/>
      <w:i w:val="0"/>
      <w:iCs w:val="0"/>
      <w:smallCaps w:val="0"/>
      <w:strike w:val="0"/>
      <w:spacing w:val="0"/>
      <w:sz w:val="24"/>
      <w:szCs w:val="24"/>
    </w:rPr>
  </w:style>
  <w:style w:type="paragraph" w:customStyle="1" w:styleId="281">
    <w:name w:val="Основной текст (28)"/>
    <w:basedOn w:val="a"/>
    <w:link w:val="280"/>
    <w:rsid w:val="000C0071"/>
    <w:pPr>
      <w:shd w:val="clear" w:color="auto" w:fill="FFFFFF"/>
      <w:spacing w:line="0" w:lineRule="atLeast"/>
      <w:jc w:val="right"/>
    </w:pPr>
    <w:rPr>
      <w:rFonts w:ascii="Times New Roman" w:eastAsia="Times New Roman" w:hAnsi="Times New Roman" w:cs="Times New Roman"/>
      <w:b/>
      <w:bCs/>
    </w:rPr>
  </w:style>
  <w:style w:type="character" w:customStyle="1" w:styleId="290">
    <w:name w:val="Основной текст (29)_"/>
    <w:basedOn w:val="a0"/>
    <w:link w:val="291"/>
    <w:rsid w:val="000C0071"/>
    <w:rPr>
      <w:rFonts w:ascii="Times New Roman" w:eastAsia="Times New Roman" w:hAnsi="Times New Roman" w:cs="Times New Roman"/>
      <w:b w:val="0"/>
      <w:bCs w:val="0"/>
      <w:i w:val="0"/>
      <w:iCs w:val="0"/>
      <w:smallCaps w:val="0"/>
      <w:strike w:val="0"/>
      <w:sz w:val="8"/>
      <w:szCs w:val="8"/>
    </w:rPr>
  </w:style>
  <w:style w:type="paragraph" w:customStyle="1" w:styleId="291">
    <w:name w:val="Основной текст (29)"/>
    <w:basedOn w:val="a"/>
    <w:link w:val="290"/>
    <w:rsid w:val="000C0071"/>
    <w:pPr>
      <w:shd w:val="clear" w:color="auto" w:fill="FFFFFF"/>
      <w:spacing w:line="0" w:lineRule="atLeast"/>
    </w:pPr>
    <w:rPr>
      <w:rFonts w:ascii="Times New Roman" w:eastAsia="Times New Roman" w:hAnsi="Times New Roman" w:cs="Times New Roman"/>
      <w:sz w:val="8"/>
      <w:szCs w:val="8"/>
    </w:rPr>
  </w:style>
  <w:style w:type="character" w:customStyle="1" w:styleId="300">
    <w:name w:val="Основной текст (30)_"/>
    <w:basedOn w:val="a0"/>
    <w:link w:val="301"/>
    <w:rsid w:val="000C0071"/>
    <w:rPr>
      <w:rFonts w:ascii="Times New Roman" w:eastAsia="Times New Roman" w:hAnsi="Times New Roman" w:cs="Times New Roman"/>
      <w:b w:val="0"/>
      <w:bCs w:val="0"/>
      <w:i w:val="0"/>
      <w:iCs w:val="0"/>
      <w:smallCaps w:val="0"/>
      <w:strike w:val="0"/>
      <w:sz w:val="9"/>
      <w:szCs w:val="9"/>
    </w:rPr>
  </w:style>
  <w:style w:type="paragraph" w:customStyle="1" w:styleId="301">
    <w:name w:val="Основной текст (30)"/>
    <w:basedOn w:val="a"/>
    <w:link w:val="300"/>
    <w:rsid w:val="000C0071"/>
    <w:pPr>
      <w:shd w:val="clear" w:color="auto" w:fill="FFFFFF"/>
      <w:spacing w:line="0" w:lineRule="atLeast"/>
    </w:pPr>
    <w:rPr>
      <w:rFonts w:ascii="Times New Roman" w:eastAsia="Times New Roman" w:hAnsi="Times New Roman" w:cs="Times New Roman"/>
      <w:sz w:val="9"/>
      <w:szCs w:val="9"/>
    </w:rPr>
  </w:style>
  <w:style w:type="character" w:customStyle="1" w:styleId="310">
    <w:name w:val="Основной текст (31)_"/>
    <w:basedOn w:val="a0"/>
    <w:link w:val="311"/>
    <w:rsid w:val="000C0071"/>
    <w:rPr>
      <w:rFonts w:ascii="Times New Roman" w:eastAsia="Times New Roman" w:hAnsi="Times New Roman" w:cs="Times New Roman"/>
      <w:b w:val="0"/>
      <w:bCs w:val="0"/>
      <w:i w:val="0"/>
      <w:iCs w:val="0"/>
      <w:smallCaps w:val="0"/>
      <w:strike w:val="0"/>
      <w:sz w:val="9"/>
      <w:szCs w:val="9"/>
    </w:rPr>
  </w:style>
  <w:style w:type="paragraph" w:customStyle="1" w:styleId="311">
    <w:name w:val="Основной текст (31)"/>
    <w:basedOn w:val="a"/>
    <w:link w:val="310"/>
    <w:rsid w:val="000C0071"/>
    <w:pPr>
      <w:shd w:val="clear" w:color="auto" w:fill="FFFFFF"/>
      <w:spacing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rsid w:val="000C0071"/>
    <w:rPr>
      <w:rFonts w:ascii="Times New Roman" w:eastAsia="Times New Roman" w:hAnsi="Times New Roman" w:cs="Times New Roman"/>
      <w:b w:val="0"/>
      <w:bCs w:val="0"/>
      <w:i w:val="0"/>
      <w:iCs w:val="0"/>
      <w:smallCaps w:val="0"/>
      <w:strike w:val="0"/>
      <w:spacing w:val="10"/>
      <w:sz w:val="20"/>
      <w:szCs w:val="20"/>
    </w:rPr>
  </w:style>
  <w:style w:type="paragraph" w:customStyle="1" w:styleId="321">
    <w:name w:val="Основной текст (32)"/>
    <w:basedOn w:val="a"/>
    <w:link w:val="320"/>
    <w:rsid w:val="000C0071"/>
    <w:pPr>
      <w:shd w:val="clear" w:color="auto" w:fill="FFFFFF"/>
      <w:spacing w:line="370" w:lineRule="exact"/>
    </w:pPr>
    <w:rPr>
      <w:rFonts w:ascii="Times New Roman" w:eastAsia="Times New Roman" w:hAnsi="Times New Roman" w:cs="Times New Roman"/>
      <w:spacing w:val="10"/>
      <w:sz w:val="20"/>
      <w:szCs w:val="20"/>
    </w:rPr>
  </w:style>
  <w:style w:type="character" w:customStyle="1" w:styleId="1pt1">
    <w:name w:val="Основной текст + Интервал 1 pt1"/>
    <w:basedOn w:val="a9"/>
    <w:rsid w:val="000C0071"/>
    <w:rPr>
      <w:rFonts w:ascii="Times New Roman" w:eastAsia="Times New Roman" w:hAnsi="Times New Roman" w:cs="Times New Roman"/>
      <w:b w:val="0"/>
      <w:bCs w:val="0"/>
      <w:i w:val="0"/>
      <w:iCs w:val="0"/>
      <w:smallCaps w:val="0"/>
      <w:strike w:val="0"/>
      <w:spacing w:val="30"/>
      <w:sz w:val="27"/>
      <w:szCs w:val="27"/>
    </w:rPr>
  </w:style>
  <w:style w:type="character" w:customStyle="1" w:styleId="2Calibri11pt">
    <w:name w:val="Основной текст (2) + Calibri;11 pt"/>
    <w:basedOn w:val="21"/>
    <w:rsid w:val="000C0071"/>
    <w:rPr>
      <w:rFonts w:ascii="Calibri" w:eastAsia="Calibri" w:hAnsi="Calibri" w:cs="Calibri"/>
      <w:b w:val="0"/>
      <w:bCs w:val="0"/>
      <w:i w:val="0"/>
      <w:iCs w:val="0"/>
      <w:smallCaps w:val="0"/>
      <w:strike w:val="0"/>
      <w:spacing w:val="0"/>
      <w:sz w:val="22"/>
      <w:szCs w:val="22"/>
    </w:rPr>
  </w:style>
  <w:style w:type="character" w:customStyle="1" w:styleId="2a">
    <w:name w:val="Основной текст (2)"/>
    <w:basedOn w:val="21"/>
    <w:rsid w:val="000C0071"/>
    <w:rPr>
      <w:rFonts w:ascii="Times New Roman" w:eastAsia="Times New Roman" w:hAnsi="Times New Roman" w:cs="Times New Roman"/>
      <w:b w:val="0"/>
      <w:bCs w:val="0"/>
      <w:i w:val="0"/>
      <w:iCs w:val="0"/>
      <w:smallCaps w:val="0"/>
      <w:strike w:val="0"/>
      <w:spacing w:val="0"/>
      <w:sz w:val="24"/>
      <w:szCs w:val="24"/>
    </w:rPr>
  </w:style>
  <w:style w:type="character" w:customStyle="1" w:styleId="18TimesNewRoman12pt">
    <w:name w:val="Основной текст (18) + Times New Roman;12 pt"/>
    <w:basedOn w:val="18"/>
    <w:rsid w:val="000C0071"/>
    <w:rPr>
      <w:rFonts w:ascii="Times New Roman" w:eastAsia="Times New Roman" w:hAnsi="Times New Roman" w:cs="Times New Roman"/>
      <w:b w:val="0"/>
      <w:bCs w:val="0"/>
      <w:i w:val="0"/>
      <w:iCs w:val="0"/>
      <w:smallCaps w:val="0"/>
      <w:strike w:val="0"/>
      <w:spacing w:val="0"/>
      <w:sz w:val="24"/>
      <w:szCs w:val="24"/>
    </w:rPr>
  </w:style>
  <w:style w:type="character" w:customStyle="1" w:styleId="21pt">
    <w:name w:val="Основной текст (2) + Интервал 1 pt"/>
    <w:basedOn w:val="21"/>
    <w:rsid w:val="000C0071"/>
    <w:rPr>
      <w:rFonts w:ascii="Times New Roman" w:eastAsia="Times New Roman" w:hAnsi="Times New Roman" w:cs="Times New Roman"/>
      <w:b w:val="0"/>
      <w:bCs w:val="0"/>
      <w:i w:val="0"/>
      <w:iCs w:val="0"/>
      <w:smallCaps w:val="0"/>
      <w:strike w:val="0"/>
      <w:spacing w:val="30"/>
      <w:sz w:val="24"/>
      <w:szCs w:val="24"/>
    </w:rPr>
  </w:style>
  <w:style w:type="character" w:customStyle="1" w:styleId="21pt3">
    <w:name w:val="Основной текст (2) + Интервал 1 pt3"/>
    <w:basedOn w:val="21"/>
    <w:rsid w:val="000C0071"/>
    <w:rPr>
      <w:rFonts w:ascii="Times New Roman" w:eastAsia="Times New Roman" w:hAnsi="Times New Roman" w:cs="Times New Roman"/>
      <w:b w:val="0"/>
      <w:bCs w:val="0"/>
      <w:i w:val="0"/>
      <w:iCs w:val="0"/>
      <w:smallCaps w:val="0"/>
      <w:strike w:val="0"/>
      <w:spacing w:val="30"/>
      <w:sz w:val="24"/>
      <w:szCs w:val="24"/>
    </w:rPr>
  </w:style>
  <w:style w:type="character" w:customStyle="1" w:styleId="330">
    <w:name w:val="Основной текст (33)_"/>
    <w:basedOn w:val="a0"/>
    <w:link w:val="331"/>
    <w:rsid w:val="000C0071"/>
    <w:rPr>
      <w:rFonts w:ascii="Times New Roman" w:eastAsia="Times New Roman" w:hAnsi="Times New Roman" w:cs="Times New Roman"/>
      <w:b w:val="0"/>
      <w:bCs w:val="0"/>
      <w:i w:val="0"/>
      <w:iCs w:val="0"/>
      <w:smallCaps w:val="0"/>
      <w:strike w:val="0"/>
      <w:sz w:val="13"/>
      <w:szCs w:val="13"/>
    </w:rPr>
  </w:style>
  <w:style w:type="paragraph" w:customStyle="1" w:styleId="331">
    <w:name w:val="Основной текст (33)"/>
    <w:basedOn w:val="a"/>
    <w:link w:val="330"/>
    <w:rsid w:val="000C0071"/>
    <w:pPr>
      <w:shd w:val="clear" w:color="auto" w:fill="FFFFFF"/>
      <w:spacing w:before="540" w:line="0" w:lineRule="atLeast"/>
      <w:jc w:val="right"/>
    </w:pPr>
    <w:rPr>
      <w:rFonts w:ascii="Times New Roman" w:eastAsia="Times New Roman" w:hAnsi="Times New Roman" w:cs="Times New Roman"/>
      <w:sz w:val="13"/>
      <w:szCs w:val="13"/>
    </w:rPr>
  </w:style>
  <w:style w:type="character" w:customStyle="1" w:styleId="21pt2">
    <w:name w:val="Основной текст (2) + Интервал 1 pt2"/>
    <w:basedOn w:val="21"/>
    <w:rsid w:val="000C0071"/>
    <w:rPr>
      <w:rFonts w:ascii="Times New Roman" w:eastAsia="Times New Roman" w:hAnsi="Times New Roman" w:cs="Times New Roman"/>
      <w:b w:val="0"/>
      <w:bCs w:val="0"/>
      <w:i w:val="0"/>
      <w:iCs w:val="0"/>
      <w:smallCaps w:val="0"/>
      <w:strike w:val="0"/>
      <w:spacing w:val="30"/>
      <w:sz w:val="24"/>
      <w:szCs w:val="24"/>
    </w:rPr>
  </w:style>
  <w:style w:type="character" w:customStyle="1" w:styleId="340">
    <w:name w:val="Основной текст (34)_"/>
    <w:basedOn w:val="a0"/>
    <w:link w:val="341"/>
    <w:rsid w:val="000C0071"/>
    <w:rPr>
      <w:rFonts w:ascii="Times New Roman" w:eastAsia="Times New Roman" w:hAnsi="Times New Roman" w:cs="Times New Roman"/>
      <w:b w:val="0"/>
      <w:bCs w:val="0"/>
      <w:i w:val="0"/>
      <w:iCs w:val="0"/>
      <w:smallCaps w:val="0"/>
      <w:strike w:val="0"/>
      <w:sz w:val="8"/>
      <w:szCs w:val="8"/>
    </w:rPr>
  </w:style>
  <w:style w:type="paragraph" w:customStyle="1" w:styleId="341">
    <w:name w:val="Основной текст (34)"/>
    <w:basedOn w:val="a"/>
    <w:link w:val="340"/>
    <w:rsid w:val="000C0071"/>
    <w:pPr>
      <w:shd w:val="clear" w:color="auto" w:fill="FFFFFF"/>
      <w:spacing w:line="0" w:lineRule="atLeast"/>
    </w:pPr>
    <w:rPr>
      <w:rFonts w:ascii="Times New Roman" w:eastAsia="Times New Roman" w:hAnsi="Times New Roman" w:cs="Times New Roman"/>
      <w:sz w:val="8"/>
      <w:szCs w:val="8"/>
    </w:rPr>
  </w:style>
  <w:style w:type="character" w:customStyle="1" w:styleId="21pt1">
    <w:name w:val="Основной текст (2) + Интервал 1 pt1"/>
    <w:basedOn w:val="21"/>
    <w:rsid w:val="000C0071"/>
    <w:rPr>
      <w:rFonts w:ascii="Times New Roman" w:eastAsia="Times New Roman" w:hAnsi="Times New Roman" w:cs="Times New Roman"/>
      <w:b w:val="0"/>
      <w:bCs w:val="0"/>
      <w:i w:val="0"/>
      <w:iCs w:val="0"/>
      <w:smallCaps w:val="0"/>
      <w:strike w:val="0"/>
      <w:spacing w:val="30"/>
      <w:sz w:val="24"/>
      <w:szCs w:val="24"/>
    </w:rPr>
  </w:style>
  <w:style w:type="character" w:customStyle="1" w:styleId="2b">
    <w:name w:val="Заголовок №2"/>
    <w:basedOn w:val="11"/>
    <w:rsid w:val="00B95630"/>
    <w:rPr>
      <w:rFonts w:ascii="Times New Roman" w:eastAsia="Times New Roman" w:hAnsi="Times New Roman" w:cs="Times New Roman"/>
      <w:b/>
      <w:bCs/>
      <w:color w:val="000000"/>
      <w:sz w:val="28"/>
      <w:szCs w:val="27"/>
      <w:u w:val="none"/>
      <w:shd w:val="clear" w:color="auto" w:fill="FFFFFF"/>
    </w:rPr>
  </w:style>
  <w:style w:type="character" w:customStyle="1" w:styleId="350">
    <w:name w:val="Основной текст (35)_"/>
    <w:basedOn w:val="a0"/>
    <w:link w:val="351"/>
    <w:rsid w:val="000C0071"/>
    <w:rPr>
      <w:rFonts w:ascii="Times New Roman" w:eastAsia="Times New Roman" w:hAnsi="Times New Roman" w:cs="Times New Roman"/>
      <w:b w:val="0"/>
      <w:bCs w:val="0"/>
      <w:i w:val="0"/>
      <w:iCs w:val="0"/>
      <w:smallCaps w:val="0"/>
      <w:strike w:val="0"/>
      <w:sz w:val="11"/>
      <w:szCs w:val="11"/>
    </w:rPr>
  </w:style>
  <w:style w:type="paragraph" w:customStyle="1" w:styleId="351">
    <w:name w:val="Основной текст (35)"/>
    <w:basedOn w:val="a"/>
    <w:link w:val="350"/>
    <w:rsid w:val="000C0071"/>
    <w:pPr>
      <w:shd w:val="clear" w:color="auto" w:fill="FFFFFF"/>
      <w:spacing w:line="0" w:lineRule="atLeast"/>
    </w:pPr>
    <w:rPr>
      <w:rFonts w:ascii="Times New Roman" w:eastAsia="Times New Roman" w:hAnsi="Times New Roman" w:cs="Times New Roman"/>
      <w:i/>
      <w:iCs/>
      <w:sz w:val="11"/>
      <w:szCs w:val="11"/>
    </w:rPr>
  </w:style>
  <w:style w:type="paragraph" w:customStyle="1" w:styleId="213">
    <w:name w:val="Заголовок №2_1"/>
    <w:basedOn w:val="1"/>
    <w:next w:val="3"/>
    <w:rsid w:val="00380C39"/>
    <w:pPr>
      <w:spacing w:before="240" w:after="240"/>
      <w:jc w:val="center"/>
    </w:pPr>
    <w:rPr>
      <w:rFonts w:ascii="Times New Roman" w:hAnsi="Times New Roman"/>
      <w:b w:val="0"/>
      <w:i/>
      <w:color w:val="auto"/>
    </w:rPr>
  </w:style>
  <w:style w:type="character" w:customStyle="1" w:styleId="apple-converted-space">
    <w:name w:val="apple-converted-space"/>
    <w:basedOn w:val="a0"/>
    <w:rsid w:val="0042448A"/>
  </w:style>
  <w:style w:type="paragraph" w:styleId="ae">
    <w:name w:val="Normal (Web)"/>
    <w:basedOn w:val="a"/>
    <w:uiPriority w:val="99"/>
    <w:unhideWhenUsed/>
    <w:rsid w:val="0042448A"/>
    <w:pPr>
      <w:spacing w:before="100" w:beforeAutospacing="1" w:after="100" w:afterAutospacing="1"/>
    </w:pPr>
    <w:rPr>
      <w:rFonts w:ascii="Times New Roman" w:eastAsia="Times New Roman" w:hAnsi="Times New Roman" w:cs="Times New Roman"/>
      <w:color w:val="auto"/>
    </w:rPr>
  </w:style>
  <w:style w:type="paragraph" w:styleId="af">
    <w:name w:val="List Paragraph"/>
    <w:basedOn w:val="a"/>
    <w:uiPriority w:val="34"/>
    <w:qFormat/>
    <w:rsid w:val="0064353F"/>
    <w:pPr>
      <w:spacing w:after="200" w:line="276" w:lineRule="auto"/>
      <w:ind w:left="720"/>
      <w:contextualSpacing/>
    </w:pPr>
    <w:rPr>
      <w:rFonts w:ascii="Calibri" w:eastAsia="Calibri" w:hAnsi="Calibri" w:cs="Times New Roman"/>
      <w:color w:val="auto"/>
      <w:sz w:val="22"/>
      <w:szCs w:val="22"/>
      <w:lang w:eastAsia="en-US"/>
    </w:rPr>
  </w:style>
  <w:style w:type="table" w:styleId="af0">
    <w:name w:val="Table Grid"/>
    <w:basedOn w:val="a1"/>
    <w:uiPriority w:val="59"/>
    <w:rsid w:val="00B017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footnote text"/>
    <w:basedOn w:val="a"/>
    <w:link w:val="af2"/>
    <w:uiPriority w:val="99"/>
    <w:semiHidden/>
    <w:unhideWhenUsed/>
    <w:rsid w:val="003017E4"/>
    <w:rPr>
      <w:rFonts w:ascii="Calibri" w:eastAsia="Calibri" w:hAnsi="Calibri" w:cs="Times New Roman"/>
      <w:color w:val="auto"/>
      <w:sz w:val="20"/>
      <w:szCs w:val="20"/>
      <w:lang w:eastAsia="en-US"/>
    </w:rPr>
  </w:style>
  <w:style w:type="character" w:customStyle="1" w:styleId="af2">
    <w:name w:val="Текст сноски Знак"/>
    <w:basedOn w:val="a0"/>
    <w:link w:val="af1"/>
    <w:uiPriority w:val="99"/>
    <w:semiHidden/>
    <w:rsid w:val="003017E4"/>
    <w:rPr>
      <w:rFonts w:ascii="Calibri" w:eastAsia="Calibri" w:hAnsi="Calibri" w:cs="Times New Roman"/>
      <w:sz w:val="20"/>
      <w:szCs w:val="20"/>
      <w:lang w:eastAsia="en-US"/>
    </w:rPr>
  </w:style>
  <w:style w:type="character" w:styleId="af3">
    <w:name w:val="footnote reference"/>
    <w:uiPriority w:val="99"/>
    <w:semiHidden/>
    <w:unhideWhenUsed/>
    <w:rsid w:val="003017E4"/>
    <w:rPr>
      <w:vertAlign w:val="superscript"/>
    </w:rPr>
  </w:style>
  <w:style w:type="paragraph" w:customStyle="1" w:styleId="rtejustify">
    <w:name w:val="rtejustify"/>
    <w:basedOn w:val="a"/>
    <w:rsid w:val="003017E4"/>
    <w:pPr>
      <w:spacing w:before="100" w:beforeAutospacing="1" w:after="100" w:afterAutospacing="1"/>
    </w:pPr>
    <w:rPr>
      <w:rFonts w:ascii="Times New Roman" w:eastAsia="Times New Roman" w:hAnsi="Times New Roman" w:cs="Times New Roman"/>
      <w:color w:val="auto"/>
    </w:rPr>
  </w:style>
  <w:style w:type="paragraph" w:styleId="af4">
    <w:name w:val="Balloon Text"/>
    <w:basedOn w:val="a"/>
    <w:link w:val="af5"/>
    <w:uiPriority w:val="99"/>
    <w:semiHidden/>
    <w:unhideWhenUsed/>
    <w:rsid w:val="003017E4"/>
    <w:rPr>
      <w:rFonts w:ascii="Tahoma" w:hAnsi="Tahoma" w:cs="Tahoma"/>
      <w:sz w:val="16"/>
      <w:szCs w:val="16"/>
    </w:rPr>
  </w:style>
  <w:style w:type="character" w:customStyle="1" w:styleId="af5">
    <w:name w:val="Текст выноски Знак"/>
    <w:basedOn w:val="a0"/>
    <w:link w:val="af4"/>
    <w:uiPriority w:val="99"/>
    <w:semiHidden/>
    <w:rsid w:val="003017E4"/>
    <w:rPr>
      <w:rFonts w:ascii="Tahoma" w:hAnsi="Tahoma" w:cs="Tahoma"/>
      <w:color w:val="000000"/>
      <w:sz w:val="16"/>
      <w:szCs w:val="16"/>
    </w:rPr>
  </w:style>
  <w:style w:type="paragraph" w:styleId="af6">
    <w:name w:val="header"/>
    <w:basedOn w:val="a"/>
    <w:link w:val="af7"/>
    <w:uiPriority w:val="99"/>
    <w:unhideWhenUsed/>
    <w:rsid w:val="0070714E"/>
    <w:pPr>
      <w:tabs>
        <w:tab w:val="center" w:pos="4677"/>
        <w:tab w:val="right" w:pos="9355"/>
      </w:tabs>
    </w:pPr>
    <w:rPr>
      <w:rFonts w:ascii="Calibri" w:eastAsia="Calibri" w:hAnsi="Calibri" w:cs="Times New Roman"/>
      <w:color w:val="auto"/>
      <w:sz w:val="22"/>
      <w:szCs w:val="22"/>
      <w:lang w:eastAsia="en-US"/>
    </w:rPr>
  </w:style>
  <w:style w:type="character" w:customStyle="1" w:styleId="af7">
    <w:name w:val="Верхний колонтитул Знак"/>
    <w:basedOn w:val="a0"/>
    <w:link w:val="af6"/>
    <w:uiPriority w:val="99"/>
    <w:rsid w:val="0070714E"/>
    <w:rPr>
      <w:rFonts w:ascii="Calibri" w:eastAsia="Calibri" w:hAnsi="Calibri" w:cs="Times New Roman"/>
      <w:sz w:val="22"/>
      <w:szCs w:val="22"/>
      <w:lang w:eastAsia="en-US"/>
    </w:rPr>
  </w:style>
  <w:style w:type="paragraph" w:styleId="af8">
    <w:name w:val="footer"/>
    <w:basedOn w:val="a"/>
    <w:link w:val="af9"/>
    <w:uiPriority w:val="99"/>
    <w:unhideWhenUsed/>
    <w:rsid w:val="00E209CF"/>
    <w:pPr>
      <w:tabs>
        <w:tab w:val="center" w:pos="4677"/>
        <w:tab w:val="right" w:pos="9355"/>
      </w:tabs>
    </w:pPr>
  </w:style>
  <w:style w:type="character" w:customStyle="1" w:styleId="af9">
    <w:name w:val="Нижний колонтитул Знак"/>
    <w:basedOn w:val="a0"/>
    <w:link w:val="af8"/>
    <w:uiPriority w:val="99"/>
    <w:rsid w:val="00E209CF"/>
    <w:rPr>
      <w:color w:val="000000"/>
    </w:rPr>
  </w:style>
  <w:style w:type="paragraph" w:styleId="afa">
    <w:name w:val="No Spacing"/>
    <w:uiPriority w:val="1"/>
    <w:qFormat/>
    <w:rsid w:val="00812263"/>
    <w:rPr>
      <w:color w:val="000000"/>
      <w:sz w:val="24"/>
      <w:szCs w:val="24"/>
    </w:rPr>
  </w:style>
  <w:style w:type="character" w:customStyle="1" w:styleId="50">
    <w:name w:val="Заголовок 5 Знак"/>
    <w:basedOn w:val="a0"/>
    <w:link w:val="5"/>
    <w:semiHidden/>
    <w:rsid w:val="00CD5530"/>
    <w:rPr>
      <w:rFonts w:ascii="Times New Roman" w:eastAsia="Times New Roman" w:hAnsi="Times New Roman" w:cs="Times New Roman"/>
      <w:sz w:val="28"/>
    </w:rPr>
  </w:style>
  <w:style w:type="character" w:customStyle="1" w:styleId="60">
    <w:name w:val="Заголовок 6 Знак"/>
    <w:basedOn w:val="a0"/>
    <w:link w:val="6"/>
    <w:semiHidden/>
    <w:rsid w:val="00CD5530"/>
    <w:rPr>
      <w:rFonts w:ascii="Times New Roman" w:eastAsia="Times New Roman" w:hAnsi="Times New Roman" w:cs="Times New Roman"/>
      <w:b/>
      <w:sz w:val="28"/>
    </w:rPr>
  </w:style>
  <w:style w:type="character" w:customStyle="1" w:styleId="WW8Num1z0">
    <w:name w:val="WW8Num1z0"/>
    <w:rsid w:val="00CD5530"/>
  </w:style>
  <w:style w:type="character" w:customStyle="1" w:styleId="WW8Num1z1">
    <w:name w:val="WW8Num1z1"/>
    <w:rsid w:val="00CD5530"/>
  </w:style>
  <w:style w:type="character" w:customStyle="1" w:styleId="WW8Num1z2">
    <w:name w:val="WW8Num1z2"/>
    <w:rsid w:val="00CD5530"/>
  </w:style>
  <w:style w:type="character" w:customStyle="1" w:styleId="WW8Num1z3">
    <w:name w:val="WW8Num1z3"/>
    <w:rsid w:val="00CD5530"/>
  </w:style>
  <w:style w:type="character" w:customStyle="1" w:styleId="WW8Num1z4">
    <w:name w:val="WW8Num1z4"/>
    <w:rsid w:val="00CD5530"/>
  </w:style>
  <w:style w:type="character" w:customStyle="1" w:styleId="WW8Num1z5">
    <w:name w:val="WW8Num1z5"/>
    <w:rsid w:val="00CD5530"/>
  </w:style>
  <w:style w:type="character" w:customStyle="1" w:styleId="WW8Num1z6">
    <w:name w:val="WW8Num1z6"/>
    <w:rsid w:val="00CD5530"/>
  </w:style>
  <w:style w:type="character" w:customStyle="1" w:styleId="WW8Num1z7">
    <w:name w:val="WW8Num1z7"/>
    <w:rsid w:val="00CD5530"/>
  </w:style>
  <w:style w:type="character" w:customStyle="1" w:styleId="WW8Num1z8">
    <w:name w:val="WW8Num1z8"/>
    <w:rsid w:val="00CD5530"/>
  </w:style>
  <w:style w:type="character" w:customStyle="1" w:styleId="WW8Num2z0">
    <w:name w:val="WW8Num2z0"/>
    <w:rsid w:val="00CD5530"/>
  </w:style>
  <w:style w:type="character" w:customStyle="1" w:styleId="WW8Num2z1">
    <w:name w:val="WW8Num2z1"/>
    <w:rsid w:val="00CD5530"/>
  </w:style>
  <w:style w:type="character" w:customStyle="1" w:styleId="WW8Num2z2">
    <w:name w:val="WW8Num2z2"/>
    <w:rsid w:val="00CD5530"/>
  </w:style>
  <w:style w:type="character" w:customStyle="1" w:styleId="WW8Num2z3">
    <w:name w:val="WW8Num2z3"/>
    <w:rsid w:val="00CD5530"/>
  </w:style>
  <w:style w:type="character" w:customStyle="1" w:styleId="WW8Num2z4">
    <w:name w:val="WW8Num2z4"/>
    <w:rsid w:val="00CD5530"/>
  </w:style>
  <w:style w:type="character" w:customStyle="1" w:styleId="WW8Num2z5">
    <w:name w:val="WW8Num2z5"/>
    <w:rsid w:val="00CD5530"/>
  </w:style>
  <w:style w:type="character" w:customStyle="1" w:styleId="WW8Num2z6">
    <w:name w:val="WW8Num2z6"/>
    <w:rsid w:val="00CD5530"/>
  </w:style>
  <w:style w:type="character" w:customStyle="1" w:styleId="WW8Num2z7">
    <w:name w:val="WW8Num2z7"/>
    <w:rsid w:val="00CD5530"/>
  </w:style>
  <w:style w:type="character" w:customStyle="1" w:styleId="WW8Num2z8">
    <w:name w:val="WW8Num2z8"/>
    <w:rsid w:val="00CD5530"/>
  </w:style>
  <w:style w:type="character" w:customStyle="1" w:styleId="afb">
    <w:name w:val="Символ нумерации"/>
    <w:rsid w:val="00CD5530"/>
  </w:style>
  <w:style w:type="paragraph" w:customStyle="1" w:styleId="afc">
    <w:name w:val="Заголовок"/>
    <w:basedOn w:val="a"/>
    <w:next w:val="afd"/>
    <w:rsid w:val="00CD5530"/>
    <w:pPr>
      <w:keepNext/>
      <w:widowControl w:val="0"/>
      <w:suppressAutoHyphens/>
      <w:spacing w:before="240" w:after="120"/>
    </w:pPr>
    <w:rPr>
      <w:rFonts w:ascii="Arial" w:eastAsia="Lucida Sans Unicode" w:hAnsi="Arial" w:cs="Mangal"/>
      <w:color w:val="auto"/>
      <w:kern w:val="1"/>
      <w:sz w:val="28"/>
      <w:szCs w:val="28"/>
      <w:lang w:eastAsia="hi-IN" w:bidi="hi-IN"/>
    </w:rPr>
  </w:style>
  <w:style w:type="paragraph" w:styleId="afd">
    <w:name w:val="Body Text"/>
    <w:basedOn w:val="a"/>
    <w:link w:val="afe"/>
    <w:rsid w:val="00CD5530"/>
    <w:pPr>
      <w:widowControl w:val="0"/>
      <w:suppressAutoHyphens/>
      <w:spacing w:after="120"/>
    </w:pPr>
    <w:rPr>
      <w:rFonts w:ascii="Times New Roman" w:eastAsia="Lucida Sans Unicode" w:hAnsi="Times New Roman" w:cs="Mangal"/>
      <w:color w:val="auto"/>
      <w:kern w:val="1"/>
      <w:lang w:eastAsia="hi-IN" w:bidi="hi-IN"/>
    </w:rPr>
  </w:style>
  <w:style w:type="character" w:customStyle="1" w:styleId="afe">
    <w:name w:val="Основной текст Знак"/>
    <w:basedOn w:val="a0"/>
    <w:link w:val="afd"/>
    <w:rsid w:val="00CD5530"/>
    <w:rPr>
      <w:rFonts w:ascii="Times New Roman" w:eastAsia="Lucida Sans Unicode" w:hAnsi="Times New Roman" w:cs="Mangal"/>
      <w:kern w:val="1"/>
      <w:sz w:val="24"/>
      <w:szCs w:val="24"/>
      <w:lang w:eastAsia="hi-IN" w:bidi="hi-IN"/>
    </w:rPr>
  </w:style>
  <w:style w:type="paragraph" w:styleId="aff">
    <w:name w:val="List"/>
    <w:basedOn w:val="afd"/>
    <w:rsid w:val="00CD5530"/>
  </w:style>
  <w:style w:type="paragraph" w:customStyle="1" w:styleId="1b">
    <w:name w:val="Название1"/>
    <w:basedOn w:val="a"/>
    <w:rsid w:val="00CD5530"/>
    <w:pPr>
      <w:widowControl w:val="0"/>
      <w:suppressLineNumbers/>
      <w:suppressAutoHyphens/>
      <w:spacing w:before="120" w:after="120"/>
    </w:pPr>
    <w:rPr>
      <w:rFonts w:ascii="Times New Roman" w:eastAsia="Lucida Sans Unicode" w:hAnsi="Times New Roman" w:cs="Mangal"/>
      <w:i/>
      <w:iCs/>
      <w:color w:val="auto"/>
      <w:kern w:val="1"/>
      <w:lang w:eastAsia="hi-IN" w:bidi="hi-IN"/>
    </w:rPr>
  </w:style>
  <w:style w:type="paragraph" w:customStyle="1" w:styleId="1c">
    <w:name w:val="Указатель1"/>
    <w:basedOn w:val="a"/>
    <w:rsid w:val="00CD5530"/>
    <w:pPr>
      <w:widowControl w:val="0"/>
      <w:suppressLineNumbers/>
      <w:suppressAutoHyphens/>
    </w:pPr>
    <w:rPr>
      <w:rFonts w:ascii="Times New Roman" w:eastAsia="Lucida Sans Unicode" w:hAnsi="Times New Roman" w:cs="Mangal"/>
      <w:color w:val="auto"/>
      <w:kern w:val="1"/>
      <w:lang w:eastAsia="hi-IN" w:bidi="hi-IN"/>
    </w:rPr>
  </w:style>
  <w:style w:type="paragraph" w:customStyle="1" w:styleId="1d">
    <w:name w:val="Обычный1"/>
    <w:basedOn w:val="a"/>
    <w:qFormat/>
    <w:rsid w:val="00CD5530"/>
    <w:pPr>
      <w:ind w:firstLine="851"/>
      <w:jc w:val="both"/>
    </w:pPr>
    <w:rPr>
      <w:rFonts w:ascii="Times New Roman" w:eastAsiaTheme="minorHAnsi" w:hAnsi="Times New Roman" w:cstheme="minorBidi"/>
      <w:color w:val="auto"/>
      <w:sz w:val="28"/>
      <w:szCs w:val="22"/>
      <w:lang w:eastAsia="en-US"/>
    </w:rPr>
  </w:style>
  <w:style w:type="character" w:customStyle="1" w:styleId="aff0">
    <w:name w:val="Номерация"/>
    <w:basedOn w:val="a0"/>
    <w:rsid w:val="00CD5530"/>
    <w:rPr>
      <w:sz w:val="28"/>
    </w:rPr>
  </w:style>
  <w:style w:type="paragraph" w:styleId="2c">
    <w:name w:val="Body Text 2"/>
    <w:basedOn w:val="a"/>
    <w:link w:val="2d"/>
    <w:uiPriority w:val="99"/>
    <w:unhideWhenUsed/>
    <w:rsid w:val="00CD5530"/>
    <w:pPr>
      <w:widowControl w:val="0"/>
      <w:suppressAutoHyphens/>
      <w:spacing w:after="120" w:line="480" w:lineRule="auto"/>
    </w:pPr>
    <w:rPr>
      <w:rFonts w:ascii="Times New Roman" w:eastAsia="Lucida Sans Unicode" w:hAnsi="Times New Roman" w:cs="Mangal"/>
      <w:color w:val="auto"/>
      <w:kern w:val="1"/>
      <w:szCs w:val="21"/>
      <w:lang w:eastAsia="hi-IN" w:bidi="hi-IN"/>
    </w:rPr>
  </w:style>
  <w:style w:type="character" w:customStyle="1" w:styleId="2d">
    <w:name w:val="Основной текст 2 Знак"/>
    <w:basedOn w:val="a0"/>
    <w:link w:val="2c"/>
    <w:uiPriority w:val="99"/>
    <w:rsid w:val="00CD5530"/>
    <w:rPr>
      <w:rFonts w:ascii="Times New Roman" w:eastAsia="Lucida Sans Unicode" w:hAnsi="Times New Roman" w:cs="Mangal"/>
      <w:kern w:val="1"/>
      <w:sz w:val="24"/>
      <w:szCs w:val="21"/>
      <w:lang w:eastAsia="hi-IN" w:bidi="hi-IN"/>
    </w:rPr>
  </w:style>
  <w:style w:type="paragraph" w:customStyle="1" w:styleId="aff1">
    <w:name w:val="Таблица"/>
    <w:basedOn w:val="a"/>
    <w:qFormat/>
    <w:rsid w:val="00CD5530"/>
    <w:pPr>
      <w:widowControl w:val="0"/>
      <w:suppressAutoHyphens/>
      <w:spacing w:before="100"/>
      <w:jc w:val="both"/>
    </w:pPr>
    <w:rPr>
      <w:rFonts w:ascii="Times New Roman" w:eastAsia="Times New Roman" w:hAnsi="Times New Roman" w:cs="Times New Roman"/>
      <w:color w:val="auto"/>
      <w:kern w:val="1"/>
      <w:sz w:val="28"/>
      <w:szCs w:val="20"/>
      <w:lang w:eastAsia="hi-IN" w:bidi="hi-IN"/>
    </w:rPr>
  </w:style>
  <w:style w:type="paragraph" w:customStyle="1" w:styleId="1e">
    <w:name w:val="Абзац списка1"/>
    <w:basedOn w:val="a"/>
    <w:rsid w:val="00CD5530"/>
    <w:pPr>
      <w:suppressAutoHyphens/>
      <w:spacing w:after="200" w:line="276" w:lineRule="auto"/>
    </w:pPr>
    <w:rPr>
      <w:rFonts w:ascii="Calibri" w:eastAsia="Lucida Sans Unicode" w:hAnsi="Calibri" w:cs="font183"/>
      <w:color w:val="auto"/>
      <w:kern w:val="1"/>
      <w:sz w:val="22"/>
      <w:szCs w:val="22"/>
      <w:lang w:eastAsia="ar-SA"/>
    </w:rPr>
  </w:style>
  <w:style w:type="paragraph" w:customStyle="1" w:styleId="aff2">
    <w:name w:val="Знак Знак Знак Знак Знак Знак Знак Знак Знак Знак Знак Знак Знак Знак Знак Знак"/>
    <w:basedOn w:val="a"/>
    <w:autoRedefine/>
    <w:rsid w:val="00CD5530"/>
    <w:pPr>
      <w:spacing w:after="160" w:line="240" w:lineRule="exact"/>
    </w:pPr>
    <w:rPr>
      <w:rFonts w:ascii="Times New Roman" w:eastAsia="Times New Roman" w:hAnsi="Times New Roman" w:cs="Times New Roman"/>
      <w:color w:val="auto"/>
      <w:sz w:val="28"/>
      <w:szCs w:val="20"/>
      <w:lang w:val="en-US" w:eastAsia="en-US"/>
    </w:rPr>
  </w:style>
  <w:style w:type="paragraph" w:customStyle="1" w:styleId="aff3">
    <w:name w:val="Знак Знак Знак Знак"/>
    <w:basedOn w:val="a"/>
    <w:rsid w:val="00CD5530"/>
    <w:pPr>
      <w:spacing w:after="160" w:line="240" w:lineRule="exact"/>
    </w:pPr>
    <w:rPr>
      <w:rFonts w:ascii="Verdana" w:eastAsia="Times New Roman" w:hAnsi="Verdana" w:cs="Times New Roman"/>
      <w:color w:val="auto"/>
      <w:sz w:val="20"/>
      <w:szCs w:val="20"/>
      <w:lang w:val="en-US" w:eastAsia="en-US"/>
    </w:rPr>
  </w:style>
  <w:style w:type="paragraph" w:customStyle="1" w:styleId="aff4">
    <w:name w:val="Содержимое таблицы"/>
    <w:basedOn w:val="a"/>
    <w:rsid w:val="00CD5530"/>
    <w:pPr>
      <w:suppressLineNumbers/>
      <w:suppressAutoHyphens/>
    </w:pPr>
    <w:rPr>
      <w:rFonts w:ascii="Times New Roman" w:eastAsia="Times New Roman" w:hAnsi="Times New Roman" w:cs="Times New Roman"/>
      <w:color w:val="auto"/>
      <w:lang w:eastAsia="ar-SA"/>
    </w:rPr>
  </w:style>
  <w:style w:type="paragraph" w:customStyle="1" w:styleId="2e">
    <w:name w:val="Абзац списка2"/>
    <w:basedOn w:val="a"/>
    <w:rsid w:val="00CD5530"/>
    <w:pPr>
      <w:suppressAutoHyphens/>
      <w:spacing w:line="100" w:lineRule="atLeast"/>
      <w:ind w:left="720"/>
    </w:pPr>
    <w:rPr>
      <w:rFonts w:ascii="Times New Roman" w:eastAsia="Times New Roman" w:hAnsi="Times New Roman" w:cs="Times New Roman"/>
      <w:color w:val="auto"/>
      <w:kern w:val="1"/>
      <w:lang w:eastAsia="ar-SA"/>
    </w:rPr>
  </w:style>
  <w:style w:type="paragraph" w:customStyle="1" w:styleId="Default">
    <w:name w:val="Default"/>
    <w:rsid w:val="00CD5530"/>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aff5">
    <w:name w:val="Текст примечания Знак"/>
    <w:basedOn w:val="a0"/>
    <w:link w:val="aff6"/>
    <w:uiPriority w:val="99"/>
    <w:semiHidden/>
    <w:rsid w:val="00CD5530"/>
    <w:rPr>
      <w:rFonts w:ascii="Calibri" w:eastAsia="Calibri" w:hAnsi="Calibri" w:cs="Times New Roman"/>
      <w:lang w:eastAsia="en-US"/>
    </w:rPr>
  </w:style>
  <w:style w:type="paragraph" w:styleId="aff6">
    <w:name w:val="annotation text"/>
    <w:basedOn w:val="a"/>
    <w:link w:val="aff5"/>
    <w:uiPriority w:val="99"/>
    <w:semiHidden/>
    <w:unhideWhenUsed/>
    <w:rsid w:val="00CD5530"/>
    <w:pPr>
      <w:spacing w:after="200"/>
    </w:pPr>
    <w:rPr>
      <w:rFonts w:ascii="Calibri" w:eastAsia="Calibri" w:hAnsi="Calibri" w:cs="Times New Roman"/>
      <w:color w:val="auto"/>
      <w:sz w:val="20"/>
      <w:szCs w:val="20"/>
      <w:lang w:eastAsia="en-US"/>
    </w:rPr>
  </w:style>
  <w:style w:type="character" w:customStyle="1" w:styleId="aff7">
    <w:name w:val="Тема примечания Знак"/>
    <w:basedOn w:val="aff5"/>
    <w:link w:val="aff8"/>
    <w:uiPriority w:val="99"/>
    <w:semiHidden/>
    <w:rsid w:val="00CD5530"/>
    <w:rPr>
      <w:b/>
      <w:bCs/>
    </w:rPr>
  </w:style>
  <w:style w:type="paragraph" w:styleId="aff8">
    <w:name w:val="annotation subject"/>
    <w:basedOn w:val="aff6"/>
    <w:next w:val="aff6"/>
    <w:link w:val="aff7"/>
    <w:uiPriority w:val="99"/>
    <w:semiHidden/>
    <w:unhideWhenUsed/>
    <w:rsid w:val="00CD5530"/>
    <w:rPr>
      <w:b/>
      <w:bCs/>
    </w:rPr>
  </w:style>
</w:styles>
</file>

<file path=word/webSettings.xml><?xml version="1.0" encoding="utf-8"?>
<w:webSettings xmlns:r="http://schemas.openxmlformats.org/officeDocument/2006/relationships" xmlns:w="http://schemas.openxmlformats.org/wordprocessingml/2006/main">
  <w:divs>
    <w:div w:id="42102530">
      <w:bodyDiv w:val="1"/>
      <w:marLeft w:val="0"/>
      <w:marRight w:val="0"/>
      <w:marTop w:val="0"/>
      <w:marBottom w:val="0"/>
      <w:divBdr>
        <w:top w:val="none" w:sz="0" w:space="0" w:color="auto"/>
        <w:left w:val="none" w:sz="0" w:space="0" w:color="auto"/>
        <w:bottom w:val="none" w:sz="0" w:space="0" w:color="auto"/>
        <w:right w:val="none" w:sz="0" w:space="0" w:color="auto"/>
      </w:divBdr>
      <w:divsChild>
        <w:div w:id="82577704">
          <w:marLeft w:val="0"/>
          <w:marRight w:val="0"/>
          <w:marTop w:val="0"/>
          <w:marBottom w:val="0"/>
          <w:divBdr>
            <w:top w:val="none" w:sz="0" w:space="0" w:color="auto"/>
            <w:left w:val="none" w:sz="0" w:space="0" w:color="auto"/>
            <w:bottom w:val="none" w:sz="0" w:space="0" w:color="auto"/>
            <w:right w:val="none" w:sz="0" w:space="0" w:color="auto"/>
          </w:divBdr>
        </w:div>
        <w:div w:id="94911804">
          <w:marLeft w:val="0"/>
          <w:marRight w:val="0"/>
          <w:marTop w:val="0"/>
          <w:marBottom w:val="0"/>
          <w:divBdr>
            <w:top w:val="none" w:sz="0" w:space="0" w:color="auto"/>
            <w:left w:val="none" w:sz="0" w:space="0" w:color="auto"/>
            <w:bottom w:val="none" w:sz="0" w:space="0" w:color="auto"/>
            <w:right w:val="none" w:sz="0" w:space="0" w:color="auto"/>
          </w:divBdr>
        </w:div>
        <w:div w:id="132406463">
          <w:marLeft w:val="0"/>
          <w:marRight w:val="0"/>
          <w:marTop w:val="0"/>
          <w:marBottom w:val="0"/>
          <w:divBdr>
            <w:top w:val="none" w:sz="0" w:space="0" w:color="auto"/>
            <w:left w:val="none" w:sz="0" w:space="0" w:color="auto"/>
            <w:bottom w:val="none" w:sz="0" w:space="0" w:color="auto"/>
            <w:right w:val="none" w:sz="0" w:space="0" w:color="auto"/>
          </w:divBdr>
        </w:div>
        <w:div w:id="160657255">
          <w:marLeft w:val="0"/>
          <w:marRight w:val="0"/>
          <w:marTop w:val="0"/>
          <w:marBottom w:val="0"/>
          <w:divBdr>
            <w:top w:val="none" w:sz="0" w:space="0" w:color="auto"/>
            <w:left w:val="none" w:sz="0" w:space="0" w:color="auto"/>
            <w:bottom w:val="none" w:sz="0" w:space="0" w:color="auto"/>
            <w:right w:val="none" w:sz="0" w:space="0" w:color="auto"/>
          </w:divBdr>
        </w:div>
        <w:div w:id="280499132">
          <w:marLeft w:val="0"/>
          <w:marRight w:val="0"/>
          <w:marTop w:val="0"/>
          <w:marBottom w:val="0"/>
          <w:divBdr>
            <w:top w:val="none" w:sz="0" w:space="0" w:color="auto"/>
            <w:left w:val="none" w:sz="0" w:space="0" w:color="auto"/>
            <w:bottom w:val="none" w:sz="0" w:space="0" w:color="auto"/>
            <w:right w:val="none" w:sz="0" w:space="0" w:color="auto"/>
          </w:divBdr>
        </w:div>
        <w:div w:id="291909723">
          <w:marLeft w:val="0"/>
          <w:marRight w:val="0"/>
          <w:marTop w:val="0"/>
          <w:marBottom w:val="0"/>
          <w:divBdr>
            <w:top w:val="none" w:sz="0" w:space="0" w:color="auto"/>
            <w:left w:val="none" w:sz="0" w:space="0" w:color="auto"/>
            <w:bottom w:val="none" w:sz="0" w:space="0" w:color="auto"/>
            <w:right w:val="none" w:sz="0" w:space="0" w:color="auto"/>
          </w:divBdr>
        </w:div>
        <w:div w:id="354311264">
          <w:marLeft w:val="0"/>
          <w:marRight w:val="0"/>
          <w:marTop w:val="0"/>
          <w:marBottom w:val="0"/>
          <w:divBdr>
            <w:top w:val="none" w:sz="0" w:space="0" w:color="auto"/>
            <w:left w:val="none" w:sz="0" w:space="0" w:color="auto"/>
            <w:bottom w:val="none" w:sz="0" w:space="0" w:color="auto"/>
            <w:right w:val="none" w:sz="0" w:space="0" w:color="auto"/>
          </w:divBdr>
        </w:div>
        <w:div w:id="440957743">
          <w:marLeft w:val="0"/>
          <w:marRight w:val="0"/>
          <w:marTop w:val="0"/>
          <w:marBottom w:val="0"/>
          <w:divBdr>
            <w:top w:val="none" w:sz="0" w:space="0" w:color="auto"/>
            <w:left w:val="none" w:sz="0" w:space="0" w:color="auto"/>
            <w:bottom w:val="none" w:sz="0" w:space="0" w:color="auto"/>
            <w:right w:val="none" w:sz="0" w:space="0" w:color="auto"/>
          </w:divBdr>
        </w:div>
        <w:div w:id="582446802">
          <w:marLeft w:val="0"/>
          <w:marRight w:val="0"/>
          <w:marTop w:val="0"/>
          <w:marBottom w:val="0"/>
          <w:divBdr>
            <w:top w:val="none" w:sz="0" w:space="0" w:color="auto"/>
            <w:left w:val="none" w:sz="0" w:space="0" w:color="auto"/>
            <w:bottom w:val="none" w:sz="0" w:space="0" w:color="auto"/>
            <w:right w:val="none" w:sz="0" w:space="0" w:color="auto"/>
          </w:divBdr>
        </w:div>
        <w:div w:id="584847741">
          <w:marLeft w:val="0"/>
          <w:marRight w:val="0"/>
          <w:marTop w:val="0"/>
          <w:marBottom w:val="0"/>
          <w:divBdr>
            <w:top w:val="none" w:sz="0" w:space="0" w:color="auto"/>
            <w:left w:val="none" w:sz="0" w:space="0" w:color="auto"/>
            <w:bottom w:val="none" w:sz="0" w:space="0" w:color="auto"/>
            <w:right w:val="none" w:sz="0" w:space="0" w:color="auto"/>
          </w:divBdr>
        </w:div>
        <w:div w:id="596788001">
          <w:marLeft w:val="0"/>
          <w:marRight w:val="0"/>
          <w:marTop w:val="0"/>
          <w:marBottom w:val="0"/>
          <w:divBdr>
            <w:top w:val="none" w:sz="0" w:space="0" w:color="auto"/>
            <w:left w:val="none" w:sz="0" w:space="0" w:color="auto"/>
            <w:bottom w:val="none" w:sz="0" w:space="0" w:color="auto"/>
            <w:right w:val="none" w:sz="0" w:space="0" w:color="auto"/>
          </w:divBdr>
        </w:div>
        <w:div w:id="689525768">
          <w:marLeft w:val="0"/>
          <w:marRight w:val="0"/>
          <w:marTop w:val="0"/>
          <w:marBottom w:val="0"/>
          <w:divBdr>
            <w:top w:val="none" w:sz="0" w:space="0" w:color="auto"/>
            <w:left w:val="none" w:sz="0" w:space="0" w:color="auto"/>
            <w:bottom w:val="none" w:sz="0" w:space="0" w:color="auto"/>
            <w:right w:val="none" w:sz="0" w:space="0" w:color="auto"/>
          </w:divBdr>
        </w:div>
        <w:div w:id="706178134">
          <w:marLeft w:val="0"/>
          <w:marRight w:val="0"/>
          <w:marTop w:val="0"/>
          <w:marBottom w:val="0"/>
          <w:divBdr>
            <w:top w:val="none" w:sz="0" w:space="0" w:color="auto"/>
            <w:left w:val="none" w:sz="0" w:space="0" w:color="auto"/>
            <w:bottom w:val="none" w:sz="0" w:space="0" w:color="auto"/>
            <w:right w:val="none" w:sz="0" w:space="0" w:color="auto"/>
          </w:divBdr>
        </w:div>
        <w:div w:id="757942280">
          <w:marLeft w:val="0"/>
          <w:marRight w:val="0"/>
          <w:marTop w:val="0"/>
          <w:marBottom w:val="0"/>
          <w:divBdr>
            <w:top w:val="none" w:sz="0" w:space="0" w:color="auto"/>
            <w:left w:val="none" w:sz="0" w:space="0" w:color="auto"/>
            <w:bottom w:val="none" w:sz="0" w:space="0" w:color="auto"/>
            <w:right w:val="none" w:sz="0" w:space="0" w:color="auto"/>
          </w:divBdr>
        </w:div>
        <w:div w:id="887301106">
          <w:marLeft w:val="0"/>
          <w:marRight w:val="0"/>
          <w:marTop w:val="0"/>
          <w:marBottom w:val="0"/>
          <w:divBdr>
            <w:top w:val="none" w:sz="0" w:space="0" w:color="auto"/>
            <w:left w:val="none" w:sz="0" w:space="0" w:color="auto"/>
            <w:bottom w:val="none" w:sz="0" w:space="0" w:color="auto"/>
            <w:right w:val="none" w:sz="0" w:space="0" w:color="auto"/>
          </w:divBdr>
        </w:div>
        <w:div w:id="938678614">
          <w:marLeft w:val="0"/>
          <w:marRight w:val="0"/>
          <w:marTop w:val="0"/>
          <w:marBottom w:val="0"/>
          <w:divBdr>
            <w:top w:val="none" w:sz="0" w:space="0" w:color="auto"/>
            <w:left w:val="none" w:sz="0" w:space="0" w:color="auto"/>
            <w:bottom w:val="none" w:sz="0" w:space="0" w:color="auto"/>
            <w:right w:val="none" w:sz="0" w:space="0" w:color="auto"/>
          </w:divBdr>
        </w:div>
        <w:div w:id="966163544">
          <w:marLeft w:val="0"/>
          <w:marRight w:val="0"/>
          <w:marTop w:val="0"/>
          <w:marBottom w:val="0"/>
          <w:divBdr>
            <w:top w:val="none" w:sz="0" w:space="0" w:color="auto"/>
            <w:left w:val="none" w:sz="0" w:space="0" w:color="auto"/>
            <w:bottom w:val="none" w:sz="0" w:space="0" w:color="auto"/>
            <w:right w:val="none" w:sz="0" w:space="0" w:color="auto"/>
          </w:divBdr>
        </w:div>
        <w:div w:id="1115293569">
          <w:marLeft w:val="0"/>
          <w:marRight w:val="0"/>
          <w:marTop w:val="0"/>
          <w:marBottom w:val="0"/>
          <w:divBdr>
            <w:top w:val="none" w:sz="0" w:space="0" w:color="auto"/>
            <w:left w:val="none" w:sz="0" w:space="0" w:color="auto"/>
            <w:bottom w:val="none" w:sz="0" w:space="0" w:color="auto"/>
            <w:right w:val="none" w:sz="0" w:space="0" w:color="auto"/>
          </w:divBdr>
        </w:div>
        <w:div w:id="1159229338">
          <w:marLeft w:val="0"/>
          <w:marRight w:val="0"/>
          <w:marTop w:val="0"/>
          <w:marBottom w:val="0"/>
          <w:divBdr>
            <w:top w:val="none" w:sz="0" w:space="0" w:color="auto"/>
            <w:left w:val="none" w:sz="0" w:space="0" w:color="auto"/>
            <w:bottom w:val="none" w:sz="0" w:space="0" w:color="auto"/>
            <w:right w:val="none" w:sz="0" w:space="0" w:color="auto"/>
          </w:divBdr>
        </w:div>
        <w:div w:id="1249844641">
          <w:marLeft w:val="0"/>
          <w:marRight w:val="0"/>
          <w:marTop w:val="0"/>
          <w:marBottom w:val="0"/>
          <w:divBdr>
            <w:top w:val="none" w:sz="0" w:space="0" w:color="auto"/>
            <w:left w:val="none" w:sz="0" w:space="0" w:color="auto"/>
            <w:bottom w:val="none" w:sz="0" w:space="0" w:color="auto"/>
            <w:right w:val="none" w:sz="0" w:space="0" w:color="auto"/>
          </w:divBdr>
        </w:div>
        <w:div w:id="1321039563">
          <w:marLeft w:val="0"/>
          <w:marRight w:val="0"/>
          <w:marTop w:val="0"/>
          <w:marBottom w:val="0"/>
          <w:divBdr>
            <w:top w:val="none" w:sz="0" w:space="0" w:color="auto"/>
            <w:left w:val="none" w:sz="0" w:space="0" w:color="auto"/>
            <w:bottom w:val="none" w:sz="0" w:space="0" w:color="auto"/>
            <w:right w:val="none" w:sz="0" w:space="0" w:color="auto"/>
          </w:divBdr>
        </w:div>
        <w:div w:id="1451050439">
          <w:marLeft w:val="0"/>
          <w:marRight w:val="0"/>
          <w:marTop w:val="0"/>
          <w:marBottom w:val="0"/>
          <w:divBdr>
            <w:top w:val="none" w:sz="0" w:space="0" w:color="auto"/>
            <w:left w:val="none" w:sz="0" w:space="0" w:color="auto"/>
            <w:bottom w:val="none" w:sz="0" w:space="0" w:color="auto"/>
            <w:right w:val="none" w:sz="0" w:space="0" w:color="auto"/>
          </w:divBdr>
        </w:div>
        <w:div w:id="1559974805">
          <w:marLeft w:val="0"/>
          <w:marRight w:val="0"/>
          <w:marTop w:val="0"/>
          <w:marBottom w:val="0"/>
          <w:divBdr>
            <w:top w:val="none" w:sz="0" w:space="0" w:color="auto"/>
            <w:left w:val="none" w:sz="0" w:space="0" w:color="auto"/>
            <w:bottom w:val="none" w:sz="0" w:space="0" w:color="auto"/>
            <w:right w:val="none" w:sz="0" w:space="0" w:color="auto"/>
          </w:divBdr>
        </w:div>
        <w:div w:id="1638608543">
          <w:marLeft w:val="0"/>
          <w:marRight w:val="0"/>
          <w:marTop w:val="0"/>
          <w:marBottom w:val="0"/>
          <w:divBdr>
            <w:top w:val="none" w:sz="0" w:space="0" w:color="auto"/>
            <w:left w:val="none" w:sz="0" w:space="0" w:color="auto"/>
            <w:bottom w:val="none" w:sz="0" w:space="0" w:color="auto"/>
            <w:right w:val="none" w:sz="0" w:space="0" w:color="auto"/>
          </w:divBdr>
        </w:div>
        <w:div w:id="1687176843">
          <w:marLeft w:val="0"/>
          <w:marRight w:val="0"/>
          <w:marTop w:val="0"/>
          <w:marBottom w:val="0"/>
          <w:divBdr>
            <w:top w:val="none" w:sz="0" w:space="0" w:color="auto"/>
            <w:left w:val="none" w:sz="0" w:space="0" w:color="auto"/>
            <w:bottom w:val="none" w:sz="0" w:space="0" w:color="auto"/>
            <w:right w:val="none" w:sz="0" w:space="0" w:color="auto"/>
          </w:divBdr>
        </w:div>
        <w:div w:id="1742605871">
          <w:marLeft w:val="0"/>
          <w:marRight w:val="0"/>
          <w:marTop w:val="0"/>
          <w:marBottom w:val="0"/>
          <w:divBdr>
            <w:top w:val="none" w:sz="0" w:space="0" w:color="auto"/>
            <w:left w:val="none" w:sz="0" w:space="0" w:color="auto"/>
            <w:bottom w:val="none" w:sz="0" w:space="0" w:color="auto"/>
            <w:right w:val="none" w:sz="0" w:space="0" w:color="auto"/>
          </w:divBdr>
        </w:div>
        <w:div w:id="1782992675">
          <w:marLeft w:val="0"/>
          <w:marRight w:val="0"/>
          <w:marTop w:val="0"/>
          <w:marBottom w:val="0"/>
          <w:divBdr>
            <w:top w:val="none" w:sz="0" w:space="0" w:color="auto"/>
            <w:left w:val="none" w:sz="0" w:space="0" w:color="auto"/>
            <w:bottom w:val="none" w:sz="0" w:space="0" w:color="auto"/>
            <w:right w:val="none" w:sz="0" w:space="0" w:color="auto"/>
          </w:divBdr>
        </w:div>
        <w:div w:id="1937978116">
          <w:marLeft w:val="0"/>
          <w:marRight w:val="0"/>
          <w:marTop w:val="0"/>
          <w:marBottom w:val="0"/>
          <w:divBdr>
            <w:top w:val="none" w:sz="0" w:space="0" w:color="auto"/>
            <w:left w:val="none" w:sz="0" w:space="0" w:color="auto"/>
            <w:bottom w:val="none" w:sz="0" w:space="0" w:color="auto"/>
            <w:right w:val="none" w:sz="0" w:space="0" w:color="auto"/>
          </w:divBdr>
        </w:div>
        <w:div w:id="2033340356">
          <w:marLeft w:val="0"/>
          <w:marRight w:val="0"/>
          <w:marTop w:val="0"/>
          <w:marBottom w:val="0"/>
          <w:divBdr>
            <w:top w:val="none" w:sz="0" w:space="0" w:color="auto"/>
            <w:left w:val="none" w:sz="0" w:space="0" w:color="auto"/>
            <w:bottom w:val="none" w:sz="0" w:space="0" w:color="auto"/>
            <w:right w:val="none" w:sz="0" w:space="0" w:color="auto"/>
          </w:divBdr>
        </w:div>
        <w:div w:id="2080788205">
          <w:marLeft w:val="0"/>
          <w:marRight w:val="0"/>
          <w:marTop w:val="0"/>
          <w:marBottom w:val="0"/>
          <w:divBdr>
            <w:top w:val="none" w:sz="0" w:space="0" w:color="auto"/>
            <w:left w:val="none" w:sz="0" w:space="0" w:color="auto"/>
            <w:bottom w:val="none" w:sz="0" w:space="0" w:color="auto"/>
            <w:right w:val="none" w:sz="0" w:space="0" w:color="auto"/>
          </w:divBdr>
        </w:div>
        <w:div w:id="2081558354">
          <w:marLeft w:val="0"/>
          <w:marRight w:val="0"/>
          <w:marTop w:val="0"/>
          <w:marBottom w:val="0"/>
          <w:divBdr>
            <w:top w:val="none" w:sz="0" w:space="0" w:color="auto"/>
            <w:left w:val="none" w:sz="0" w:space="0" w:color="auto"/>
            <w:bottom w:val="none" w:sz="0" w:space="0" w:color="auto"/>
            <w:right w:val="none" w:sz="0" w:space="0" w:color="auto"/>
          </w:divBdr>
        </w:div>
      </w:divsChild>
    </w:div>
    <w:div w:id="130562184">
      <w:bodyDiv w:val="1"/>
      <w:marLeft w:val="0"/>
      <w:marRight w:val="0"/>
      <w:marTop w:val="0"/>
      <w:marBottom w:val="0"/>
      <w:divBdr>
        <w:top w:val="none" w:sz="0" w:space="0" w:color="auto"/>
        <w:left w:val="none" w:sz="0" w:space="0" w:color="auto"/>
        <w:bottom w:val="none" w:sz="0" w:space="0" w:color="auto"/>
        <w:right w:val="none" w:sz="0" w:space="0" w:color="auto"/>
      </w:divBdr>
    </w:div>
    <w:div w:id="145976714">
      <w:bodyDiv w:val="1"/>
      <w:marLeft w:val="0"/>
      <w:marRight w:val="0"/>
      <w:marTop w:val="0"/>
      <w:marBottom w:val="0"/>
      <w:divBdr>
        <w:top w:val="none" w:sz="0" w:space="0" w:color="auto"/>
        <w:left w:val="none" w:sz="0" w:space="0" w:color="auto"/>
        <w:bottom w:val="none" w:sz="0" w:space="0" w:color="auto"/>
        <w:right w:val="none" w:sz="0" w:space="0" w:color="auto"/>
      </w:divBdr>
      <w:divsChild>
        <w:div w:id="233051366">
          <w:marLeft w:val="0"/>
          <w:marRight w:val="0"/>
          <w:marTop w:val="0"/>
          <w:marBottom w:val="0"/>
          <w:divBdr>
            <w:top w:val="none" w:sz="0" w:space="0" w:color="auto"/>
            <w:left w:val="none" w:sz="0" w:space="0" w:color="auto"/>
            <w:bottom w:val="none" w:sz="0" w:space="0" w:color="auto"/>
            <w:right w:val="none" w:sz="0" w:space="0" w:color="auto"/>
          </w:divBdr>
        </w:div>
        <w:div w:id="499781677">
          <w:marLeft w:val="0"/>
          <w:marRight w:val="0"/>
          <w:marTop w:val="0"/>
          <w:marBottom w:val="0"/>
          <w:divBdr>
            <w:top w:val="none" w:sz="0" w:space="0" w:color="auto"/>
            <w:left w:val="none" w:sz="0" w:space="0" w:color="auto"/>
            <w:bottom w:val="none" w:sz="0" w:space="0" w:color="auto"/>
            <w:right w:val="none" w:sz="0" w:space="0" w:color="auto"/>
          </w:divBdr>
        </w:div>
        <w:div w:id="598492806">
          <w:marLeft w:val="0"/>
          <w:marRight w:val="0"/>
          <w:marTop w:val="0"/>
          <w:marBottom w:val="0"/>
          <w:divBdr>
            <w:top w:val="none" w:sz="0" w:space="0" w:color="auto"/>
            <w:left w:val="none" w:sz="0" w:space="0" w:color="auto"/>
            <w:bottom w:val="none" w:sz="0" w:space="0" w:color="auto"/>
            <w:right w:val="none" w:sz="0" w:space="0" w:color="auto"/>
          </w:divBdr>
        </w:div>
        <w:div w:id="645472545">
          <w:marLeft w:val="0"/>
          <w:marRight w:val="0"/>
          <w:marTop w:val="0"/>
          <w:marBottom w:val="0"/>
          <w:divBdr>
            <w:top w:val="none" w:sz="0" w:space="0" w:color="auto"/>
            <w:left w:val="none" w:sz="0" w:space="0" w:color="auto"/>
            <w:bottom w:val="none" w:sz="0" w:space="0" w:color="auto"/>
            <w:right w:val="none" w:sz="0" w:space="0" w:color="auto"/>
          </w:divBdr>
        </w:div>
        <w:div w:id="687219348">
          <w:marLeft w:val="0"/>
          <w:marRight w:val="0"/>
          <w:marTop w:val="0"/>
          <w:marBottom w:val="0"/>
          <w:divBdr>
            <w:top w:val="none" w:sz="0" w:space="0" w:color="auto"/>
            <w:left w:val="none" w:sz="0" w:space="0" w:color="auto"/>
            <w:bottom w:val="none" w:sz="0" w:space="0" w:color="auto"/>
            <w:right w:val="none" w:sz="0" w:space="0" w:color="auto"/>
          </w:divBdr>
        </w:div>
        <w:div w:id="1279336578">
          <w:marLeft w:val="0"/>
          <w:marRight w:val="0"/>
          <w:marTop w:val="0"/>
          <w:marBottom w:val="0"/>
          <w:divBdr>
            <w:top w:val="none" w:sz="0" w:space="0" w:color="auto"/>
            <w:left w:val="none" w:sz="0" w:space="0" w:color="auto"/>
            <w:bottom w:val="none" w:sz="0" w:space="0" w:color="auto"/>
            <w:right w:val="none" w:sz="0" w:space="0" w:color="auto"/>
          </w:divBdr>
        </w:div>
        <w:div w:id="1910995146">
          <w:marLeft w:val="0"/>
          <w:marRight w:val="0"/>
          <w:marTop w:val="0"/>
          <w:marBottom w:val="0"/>
          <w:divBdr>
            <w:top w:val="none" w:sz="0" w:space="0" w:color="auto"/>
            <w:left w:val="none" w:sz="0" w:space="0" w:color="auto"/>
            <w:bottom w:val="none" w:sz="0" w:space="0" w:color="auto"/>
            <w:right w:val="none" w:sz="0" w:space="0" w:color="auto"/>
          </w:divBdr>
        </w:div>
      </w:divsChild>
    </w:div>
    <w:div w:id="179391840">
      <w:bodyDiv w:val="1"/>
      <w:marLeft w:val="0"/>
      <w:marRight w:val="0"/>
      <w:marTop w:val="0"/>
      <w:marBottom w:val="0"/>
      <w:divBdr>
        <w:top w:val="none" w:sz="0" w:space="0" w:color="auto"/>
        <w:left w:val="none" w:sz="0" w:space="0" w:color="auto"/>
        <w:bottom w:val="none" w:sz="0" w:space="0" w:color="auto"/>
        <w:right w:val="none" w:sz="0" w:space="0" w:color="auto"/>
      </w:divBdr>
      <w:divsChild>
        <w:div w:id="124011723">
          <w:marLeft w:val="0"/>
          <w:marRight w:val="0"/>
          <w:marTop w:val="0"/>
          <w:marBottom w:val="0"/>
          <w:divBdr>
            <w:top w:val="none" w:sz="0" w:space="0" w:color="auto"/>
            <w:left w:val="none" w:sz="0" w:space="0" w:color="auto"/>
            <w:bottom w:val="none" w:sz="0" w:space="0" w:color="auto"/>
            <w:right w:val="none" w:sz="0" w:space="0" w:color="auto"/>
          </w:divBdr>
        </w:div>
        <w:div w:id="163781735">
          <w:marLeft w:val="0"/>
          <w:marRight w:val="0"/>
          <w:marTop w:val="0"/>
          <w:marBottom w:val="0"/>
          <w:divBdr>
            <w:top w:val="none" w:sz="0" w:space="0" w:color="auto"/>
            <w:left w:val="none" w:sz="0" w:space="0" w:color="auto"/>
            <w:bottom w:val="none" w:sz="0" w:space="0" w:color="auto"/>
            <w:right w:val="none" w:sz="0" w:space="0" w:color="auto"/>
          </w:divBdr>
        </w:div>
        <w:div w:id="222716827">
          <w:marLeft w:val="0"/>
          <w:marRight w:val="0"/>
          <w:marTop w:val="0"/>
          <w:marBottom w:val="0"/>
          <w:divBdr>
            <w:top w:val="none" w:sz="0" w:space="0" w:color="auto"/>
            <w:left w:val="none" w:sz="0" w:space="0" w:color="auto"/>
            <w:bottom w:val="none" w:sz="0" w:space="0" w:color="auto"/>
            <w:right w:val="none" w:sz="0" w:space="0" w:color="auto"/>
          </w:divBdr>
        </w:div>
        <w:div w:id="252512955">
          <w:marLeft w:val="0"/>
          <w:marRight w:val="0"/>
          <w:marTop w:val="0"/>
          <w:marBottom w:val="0"/>
          <w:divBdr>
            <w:top w:val="none" w:sz="0" w:space="0" w:color="auto"/>
            <w:left w:val="none" w:sz="0" w:space="0" w:color="auto"/>
            <w:bottom w:val="none" w:sz="0" w:space="0" w:color="auto"/>
            <w:right w:val="none" w:sz="0" w:space="0" w:color="auto"/>
          </w:divBdr>
        </w:div>
        <w:div w:id="379666788">
          <w:marLeft w:val="0"/>
          <w:marRight w:val="0"/>
          <w:marTop w:val="0"/>
          <w:marBottom w:val="0"/>
          <w:divBdr>
            <w:top w:val="none" w:sz="0" w:space="0" w:color="auto"/>
            <w:left w:val="none" w:sz="0" w:space="0" w:color="auto"/>
            <w:bottom w:val="none" w:sz="0" w:space="0" w:color="auto"/>
            <w:right w:val="none" w:sz="0" w:space="0" w:color="auto"/>
          </w:divBdr>
        </w:div>
        <w:div w:id="426267948">
          <w:marLeft w:val="0"/>
          <w:marRight w:val="0"/>
          <w:marTop w:val="0"/>
          <w:marBottom w:val="0"/>
          <w:divBdr>
            <w:top w:val="none" w:sz="0" w:space="0" w:color="auto"/>
            <w:left w:val="none" w:sz="0" w:space="0" w:color="auto"/>
            <w:bottom w:val="none" w:sz="0" w:space="0" w:color="auto"/>
            <w:right w:val="none" w:sz="0" w:space="0" w:color="auto"/>
          </w:divBdr>
        </w:div>
        <w:div w:id="438986962">
          <w:marLeft w:val="0"/>
          <w:marRight w:val="0"/>
          <w:marTop w:val="0"/>
          <w:marBottom w:val="0"/>
          <w:divBdr>
            <w:top w:val="none" w:sz="0" w:space="0" w:color="auto"/>
            <w:left w:val="none" w:sz="0" w:space="0" w:color="auto"/>
            <w:bottom w:val="none" w:sz="0" w:space="0" w:color="auto"/>
            <w:right w:val="none" w:sz="0" w:space="0" w:color="auto"/>
          </w:divBdr>
        </w:div>
        <w:div w:id="531188719">
          <w:marLeft w:val="0"/>
          <w:marRight w:val="0"/>
          <w:marTop w:val="0"/>
          <w:marBottom w:val="0"/>
          <w:divBdr>
            <w:top w:val="none" w:sz="0" w:space="0" w:color="auto"/>
            <w:left w:val="none" w:sz="0" w:space="0" w:color="auto"/>
            <w:bottom w:val="none" w:sz="0" w:space="0" w:color="auto"/>
            <w:right w:val="none" w:sz="0" w:space="0" w:color="auto"/>
          </w:divBdr>
        </w:div>
        <w:div w:id="558322852">
          <w:marLeft w:val="0"/>
          <w:marRight w:val="0"/>
          <w:marTop w:val="0"/>
          <w:marBottom w:val="0"/>
          <w:divBdr>
            <w:top w:val="none" w:sz="0" w:space="0" w:color="auto"/>
            <w:left w:val="none" w:sz="0" w:space="0" w:color="auto"/>
            <w:bottom w:val="none" w:sz="0" w:space="0" w:color="auto"/>
            <w:right w:val="none" w:sz="0" w:space="0" w:color="auto"/>
          </w:divBdr>
        </w:div>
        <w:div w:id="697924340">
          <w:marLeft w:val="0"/>
          <w:marRight w:val="0"/>
          <w:marTop w:val="0"/>
          <w:marBottom w:val="0"/>
          <w:divBdr>
            <w:top w:val="none" w:sz="0" w:space="0" w:color="auto"/>
            <w:left w:val="none" w:sz="0" w:space="0" w:color="auto"/>
            <w:bottom w:val="none" w:sz="0" w:space="0" w:color="auto"/>
            <w:right w:val="none" w:sz="0" w:space="0" w:color="auto"/>
          </w:divBdr>
        </w:div>
        <w:div w:id="741759232">
          <w:marLeft w:val="0"/>
          <w:marRight w:val="0"/>
          <w:marTop w:val="0"/>
          <w:marBottom w:val="0"/>
          <w:divBdr>
            <w:top w:val="none" w:sz="0" w:space="0" w:color="auto"/>
            <w:left w:val="none" w:sz="0" w:space="0" w:color="auto"/>
            <w:bottom w:val="none" w:sz="0" w:space="0" w:color="auto"/>
            <w:right w:val="none" w:sz="0" w:space="0" w:color="auto"/>
          </w:divBdr>
        </w:div>
        <w:div w:id="745610213">
          <w:marLeft w:val="0"/>
          <w:marRight w:val="0"/>
          <w:marTop w:val="0"/>
          <w:marBottom w:val="0"/>
          <w:divBdr>
            <w:top w:val="none" w:sz="0" w:space="0" w:color="auto"/>
            <w:left w:val="none" w:sz="0" w:space="0" w:color="auto"/>
            <w:bottom w:val="none" w:sz="0" w:space="0" w:color="auto"/>
            <w:right w:val="none" w:sz="0" w:space="0" w:color="auto"/>
          </w:divBdr>
        </w:div>
        <w:div w:id="776876289">
          <w:marLeft w:val="0"/>
          <w:marRight w:val="0"/>
          <w:marTop w:val="0"/>
          <w:marBottom w:val="0"/>
          <w:divBdr>
            <w:top w:val="none" w:sz="0" w:space="0" w:color="auto"/>
            <w:left w:val="none" w:sz="0" w:space="0" w:color="auto"/>
            <w:bottom w:val="none" w:sz="0" w:space="0" w:color="auto"/>
            <w:right w:val="none" w:sz="0" w:space="0" w:color="auto"/>
          </w:divBdr>
        </w:div>
        <w:div w:id="1033387233">
          <w:marLeft w:val="0"/>
          <w:marRight w:val="0"/>
          <w:marTop w:val="0"/>
          <w:marBottom w:val="0"/>
          <w:divBdr>
            <w:top w:val="none" w:sz="0" w:space="0" w:color="auto"/>
            <w:left w:val="none" w:sz="0" w:space="0" w:color="auto"/>
            <w:bottom w:val="none" w:sz="0" w:space="0" w:color="auto"/>
            <w:right w:val="none" w:sz="0" w:space="0" w:color="auto"/>
          </w:divBdr>
        </w:div>
        <w:div w:id="1079670433">
          <w:marLeft w:val="0"/>
          <w:marRight w:val="0"/>
          <w:marTop w:val="0"/>
          <w:marBottom w:val="0"/>
          <w:divBdr>
            <w:top w:val="none" w:sz="0" w:space="0" w:color="auto"/>
            <w:left w:val="none" w:sz="0" w:space="0" w:color="auto"/>
            <w:bottom w:val="none" w:sz="0" w:space="0" w:color="auto"/>
            <w:right w:val="none" w:sz="0" w:space="0" w:color="auto"/>
          </w:divBdr>
        </w:div>
        <w:div w:id="1104763891">
          <w:marLeft w:val="0"/>
          <w:marRight w:val="0"/>
          <w:marTop w:val="0"/>
          <w:marBottom w:val="0"/>
          <w:divBdr>
            <w:top w:val="none" w:sz="0" w:space="0" w:color="auto"/>
            <w:left w:val="none" w:sz="0" w:space="0" w:color="auto"/>
            <w:bottom w:val="none" w:sz="0" w:space="0" w:color="auto"/>
            <w:right w:val="none" w:sz="0" w:space="0" w:color="auto"/>
          </w:divBdr>
        </w:div>
        <w:div w:id="1323316454">
          <w:marLeft w:val="0"/>
          <w:marRight w:val="0"/>
          <w:marTop w:val="0"/>
          <w:marBottom w:val="0"/>
          <w:divBdr>
            <w:top w:val="none" w:sz="0" w:space="0" w:color="auto"/>
            <w:left w:val="none" w:sz="0" w:space="0" w:color="auto"/>
            <w:bottom w:val="none" w:sz="0" w:space="0" w:color="auto"/>
            <w:right w:val="none" w:sz="0" w:space="0" w:color="auto"/>
          </w:divBdr>
        </w:div>
        <w:div w:id="1395424772">
          <w:marLeft w:val="0"/>
          <w:marRight w:val="0"/>
          <w:marTop w:val="0"/>
          <w:marBottom w:val="0"/>
          <w:divBdr>
            <w:top w:val="none" w:sz="0" w:space="0" w:color="auto"/>
            <w:left w:val="none" w:sz="0" w:space="0" w:color="auto"/>
            <w:bottom w:val="none" w:sz="0" w:space="0" w:color="auto"/>
            <w:right w:val="none" w:sz="0" w:space="0" w:color="auto"/>
          </w:divBdr>
        </w:div>
        <w:div w:id="1418752537">
          <w:marLeft w:val="0"/>
          <w:marRight w:val="0"/>
          <w:marTop w:val="0"/>
          <w:marBottom w:val="0"/>
          <w:divBdr>
            <w:top w:val="none" w:sz="0" w:space="0" w:color="auto"/>
            <w:left w:val="none" w:sz="0" w:space="0" w:color="auto"/>
            <w:bottom w:val="none" w:sz="0" w:space="0" w:color="auto"/>
            <w:right w:val="none" w:sz="0" w:space="0" w:color="auto"/>
          </w:divBdr>
        </w:div>
        <w:div w:id="1475877154">
          <w:marLeft w:val="0"/>
          <w:marRight w:val="0"/>
          <w:marTop w:val="0"/>
          <w:marBottom w:val="0"/>
          <w:divBdr>
            <w:top w:val="none" w:sz="0" w:space="0" w:color="auto"/>
            <w:left w:val="none" w:sz="0" w:space="0" w:color="auto"/>
            <w:bottom w:val="none" w:sz="0" w:space="0" w:color="auto"/>
            <w:right w:val="none" w:sz="0" w:space="0" w:color="auto"/>
          </w:divBdr>
        </w:div>
        <w:div w:id="1538929015">
          <w:marLeft w:val="0"/>
          <w:marRight w:val="0"/>
          <w:marTop w:val="0"/>
          <w:marBottom w:val="0"/>
          <w:divBdr>
            <w:top w:val="none" w:sz="0" w:space="0" w:color="auto"/>
            <w:left w:val="none" w:sz="0" w:space="0" w:color="auto"/>
            <w:bottom w:val="none" w:sz="0" w:space="0" w:color="auto"/>
            <w:right w:val="none" w:sz="0" w:space="0" w:color="auto"/>
          </w:divBdr>
        </w:div>
        <w:div w:id="1615138377">
          <w:marLeft w:val="0"/>
          <w:marRight w:val="0"/>
          <w:marTop w:val="0"/>
          <w:marBottom w:val="0"/>
          <w:divBdr>
            <w:top w:val="none" w:sz="0" w:space="0" w:color="auto"/>
            <w:left w:val="none" w:sz="0" w:space="0" w:color="auto"/>
            <w:bottom w:val="none" w:sz="0" w:space="0" w:color="auto"/>
            <w:right w:val="none" w:sz="0" w:space="0" w:color="auto"/>
          </w:divBdr>
        </w:div>
        <w:div w:id="1652712037">
          <w:marLeft w:val="0"/>
          <w:marRight w:val="0"/>
          <w:marTop w:val="0"/>
          <w:marBottom w:val="0"/>
          <w:divBdr>
            <w:top w:val="none" w:sz="0" w:space="0" w:color="auto"/>
            <w:left w:val="none" w:sz="0" w:space="0" w:color="auto"/>
            <w:bottom w:val="none" w:sz="0" w:space="0" w:color="auto"/>
            <w:right w:val="none" w:sz="0" w:space="0" w:color="auto"/>
          </w:divBdr>
        </w:div>
        <w:div w:id="2048333028">
          <w:marLeft w:val="0"/>
          <w:marRight w:val="0"/>
          <w:marTop w:val="0"/>
          <w:marBottom w:val="0"/>
          <w:divBdr>
            <w:top w:val="none" w:sz="0" w:space="0" w:color="auto"/>
            <w:left w:val="none" w:sz="0" w:space="0" w:color="auto"/>
            <w:bottom w:val="none" w:sz="0" w:space="0" w:color="auto"/>
            <w:right w:val="none" w:sz="0" w:space="0" w:color="auto"/>
          </w:divBdr>
        </w:div>
        <w:div w:id="2077967777">
          <w:marLeft w:val="0"/>
          <w:marRight w:val="0"/>
          <w:marTop w:val="0"/>
          <w:marBottom w:val="0"/>
          <w:divBdr>
            <w:top w:val="none" w:sz="0" w:space="0" w:color="auto"/>
            <w:left w:val="none" w:sz="0" w:space="0" w:color="auto"/>
            <w:bottom w:val="none" w:sz="0" w:space="0" w:color="auto"/>
            <w:right w:val="none" w:sz="0" w:space="0" w:color="auto"/>
          </w:divBdr>
        </w:div>
      </w:divsChild>
    </w:div>
    <w:div w:id="308675404">
      <w:bodyDiv w:val="1"/>
      <w:marLeft w:val="0"/>
      <w:marRight w:val="0"/>
      <w:marTop w:val="0"/>
      <w:marBottom w:val="0"/>
      <w:divBdr>
        <w:top w:val="none" w:sz="0" w:space="0" w:color="auto"/>
        <w:left w:val="none" w:sz="0" w:space="0" w:color="auto"/>
        <w:bottom w:val="none" w:sz="0" w:space="0" w:color="auto"/>
        <w:right w:val="none" w:sz="0" w:space="0" w:color="auto"/>
      </w:divBdr>
      <w:divsChild>
        <w:div w:id="6833313">
          <w:marLeft w:val="0"/>
          <w:marRight w:val="0"/>
          <w:marTop w:val="0"/>
          <w:marBottom w:val="0"/>
          <w:divBdr>
            <w:top w:val="none" w:sz="0" w:space="0" w:color="auto"/>
            <w:left w:val="none" w:sz="0" w:space="0" w:color="auto"/>
            <w:bottom w:val="none" w:sz="0" w:space="0" w:color="auto"/>
            <w:right w:val="none" w:sz="0" w:space="0" w:color="auto"/>
          </w:divBdr>
        </w:div>
        <w:div w:id="28844547">
          <w:marLeft w:val="0"/>
          <w:marRight w:val="0"/>
          <w:marTop w:val="0"/>
          <w:marBottom w:val="0"/>
          <w:divBdr>
            <w:top w:val="none" w:sz="0" w:space="0" w:color="auto"/>
            <w:left w:val="none" w:sz="0" w:space="0" w:color="auto"/>
            <w:bottom w:val="none" w:sz="0" w:space="0" w:color="auto"/>
            <w:right w:val="none" w:sz="0" w:space="0" w:color="auto"/>
          </w:divBdr>
        </w:div>
        <w:div w:id="65304070">
          <w:marLeft w:val="0"/>
          <w:marRight w:val="0"/>
          <w:marTop w:val="0"/>
          <w:marBottom w:val="0"/>
          <w:divBdr>
            <w:top w:val="none" w:sz="0" w:space="0" w:color="auto"/>
            <w:left w:val="none" w:sz="0" w:space="0" w:color="auto"/>
            <w:bottom w:val="none" w:sz="0" w:space="0" w:color="auto"/>
            <w:right w:val="none" w:sz="0" w:space="0" w:color="auto"/>
          </w:divBdr>
        </w:div>
        <w:div w:id="82461278">
          <w:marLeft w:val="0"/>
          <w:marRight w:val="0"/>
          <w:marTop w:val="0"/>
          <w:marBottom w:val="0"/>
          <w:divBdr>
            <w:top w:val="none" w:sz="0" w:space="0" w:color="auto"/>
            <w:left w:val="none" w:sz="0" w:space="0" w:color="auto"/>
            <w:bottom w:val="none" w:sz="0" w:space="0" w:color="auto"/>
            <w:right w:val="none" w:sz="0" w:space="0" w:color="auto"/>
          </w:divBdr>
        </w:div>
        <w:div w:id="142892538">
          <w:marLeft w:val="0"/>
          <w:marRight w:val="0"/>
          <w:marTop w:val="0"/>
          <w:marBottom w:val="0"/>
          <w:divBdr>
            <w:top w:val="none" w:sz="0" w:space="0" w:color="auto"/>
            <w:left w:val="none" w:sz="0" w:space="0" w:color="auto"/>
            <w:bottom w:val="none" w:sz="0" w:space="0" w:color="auto"/>
            <w:right w:val="none" w:sz="0" w:space="0" w:color="auto"/>
          </w:divBdr>
        </w:div>
        <w:div w:id="228731027">
          <w:marLeft w:val="0"/>
          <w:marRight w:val="0"/>
          <w:marTop w:val="0"/>
          <w:marBottom w:val="0"/>
          <w:divBdr>
            <w:top w:val="none" w:sz="0" w:space="0" w:color="auto"/>
            <w:left w:val="none" w:sz="0" w:space="0" w:color="auto"/>
            <w:bottom w:val="none" w:sz="0" w:space="0" w:color="auto"/>
            <w:right w:val="none" w:sz="0" w:space="0" w:color="auto"/>
          </w:divBdr>
        </w:div>
        <w:div w:id="419641358">
          <w:marLeft w:val="0"/>
          <w:marRight w:val="0"/>
          <w:marTop w:val="0"/>
          <w:marBottom w:val="0"/>
          <w:divBdr>
            <w:top w:val="none" w:sz="0" w:space="0" w:color="auto"/>
            <w:left w:val="none" w:sz="0" w:space="0" w:color="auto"/>
            <w:bottom w:val="none" w:sz="0" w:space="0" w:color="auto"/>
            <w:right w:val="none" w:sz="0" w:space="0" w:color="auto"/>
          </w:divBdr>
        </w:div>
        <w:div w:id="519010584">
          <w:marLeft w:val="0"/>
          <w:marRight w:val="0"/>
          <w:marTop w:val="0"/>
          <w:marBottom w:val="0"/>
          <w:divBdr>
            <w:top w:val="none" w:sz="0" w:space="0" w:color="auto"/>
            <w:left w:val="none" w:sz="0" w:space="0" w:color="auto"/>
            <w:bottom w:val="none" w:sz="0" w:space="0" w:color="auto"/>
            <w:right w:val="none" w:sz="0" w:space="0" w:color="auto"/>
          </w:divBdr>
        </w:div>
        <w:div w:id="524636473">
          <w:marLeft w:val="0"/>
          <w:marRight w:val="0"/>
          <w:marTop w:val="0"/>
          <w:marBottom w:val="0"/>
          <w:divBdr>
            <w:top w:val="none" w:sz="0" w:space="0" w:color="auto"/>
            <w:left w:val="none" w:sz="0" w:space="0" w:color="auto"/>
            <w:bottom w:val="none" w:sz="0" w:space="0" w:color="auto"/>
            <w:right w:val="none" w:sz="0" w:space="0" w:color="auto"/>
          </w:divBdr>
        </w:div>
        <w:div w:id="706368982">
          <w:marLeft w:val="0"/>
          <w:marRight w:val="0"/>
          <w:marTop w:val="0"/>
          <w:marBottom w:val="0"/>
          <w:divBdr>
            <w:top w:val="none" w:sz="0" w:space="0" w:color="auto"/>
            <w:left w:val="none" w:sz="0" w:space="0" w:color="auto"/>
            <w:bottom w:val="none" w:sz="0" w:space="0" w:color="auto"/>
            <w:right w:val="none" w:sz="0" w:space="0" w:color="auto"/>
          </w:divBdr>
        </w:div>
        <w:div w:id="816144141">
          <w:marLeft w:val="0"/>
          <w:marRight w:val="0"/>
          <w:marTop w:val="0"/>
          <w:marBottom w:val="0"/>
          <w:divBdr>
            <w:top w:val="none" w:sz="0" w:space="0" w:color="auto"/>
            <w:left w:val="none" w:sz="0" w:space="0" w:color="auto"/>
            <w:bottom w:val="none" w:sz="0" w:space="0" w:color="auto"/>
            <w:right w:val="none" w:sz="0" w:space="0" w:color="auto"/>
          </w:divBdr>
        </w:div>
        <w:div w:id="820266799">
          <w:marLeft w:val="0"/>
          <w:marRight w:val="0"/>
          <w:marTop w:val="0"/>
          <w:marBottom w:val="0"/>
          <w:divBdr>
            <w:top w:val="none" w:sz="0" w:space="0" w:color="auto"/>
            <w:left w:val="none" w:sz="0" w:space="0" w:color="auto"/>
            <w:bottom w:val="none" w:sz="0" w:space="0" w:color="auto"/>
            <w:right w:val="none" w:sz="0" w:space="0" w:color="auto"/>
          </w:divBdr>
        </w:div>
        <w:div w:id="868374020">
          <w:marLeft w:val="0"/>
          <w:marRight w:val="0"/>
          <w:marTop w:val="0"/>
          <w:marBottom w:val="0"/>
          <w:divBdr>
            <w:top w:val="none" w:sz="0" w:space="0" w:color="auto"/>
            <w:left w:val="none" w:sz="0" w:space="0" w:color="auto"/>
            <w:bottom w:val="none" w:sz="0" w:space="0" w:color="auto"/>
            <w:right w:val="none" w:sz="0" w:space="0" w:color="auto"/>
          </w:divBdr>
        </w:div>
        <w:div w:id="1166556419">
          <w:marLeft w:val="0"/>
          <w:marRight w:val="0"/>
          <w:marTop w:val="0"/>
          <w:marBottom w:val="0"/>
          <w:divBdr>
            <w:top w:val="none" w:sz="0" w:space="0" w:color="auto"/>
            <w:left w:val="none" w:sz="0" w:space="0" w:color="auto"/>
            <w:bottom w:val="none" w:sz="0" w:space="0" w:color="auto"/>
            <w:right w:val="none" w:sz="0" w:space="0" w:color="auto"/>
          </w:divBdr>
        </w:div>
        <w:div w:id="1204322124">
          <w:marLeft w:val="0"/>
          <w:marRight w:val="0"/>
          <w:marTop w:val="0"/>
          <w:marBottom w:val="0"/>
          <w:divBdr>
            <w:top w:val="none" w:sz="0" w:space="0" w:color="auto"/>
            <w:left w:val="none" w:sz="0" w:space="0" w:color="auto"/>
            <w:bottom w:val="none" w:sz="0" w:space="0" w:color="auto"/>
            <w:right w:val="none" w:sz="0" w:space="0" w:color="auto"/>
          </w:divBdr>
        </w:div>
        <w:div w:id="1257861245">
          <w:marLeft w:val="0"/>
          <w:marRight w:val="0"/>
          <w:marTop w:val="0"/>
          <w:marBottom w:val="0"/>
          <w:divBdr>
            <w:top w:val="none" w:sz="0" w:space="0" w:color="auto"/>
            <w:left w:val="none" w:sz="0" w:space="0" w:color="auto"/>
            <w:bottom w:val="none" w:sz="0" w:space="0" w:color="auto"/>
            <w:right w:val="none" w:sz="0" w:space="0" w:color="auto"/>
          </w:divBdr>
        </w:div>
        <w:div w:id="1357002760">
          <w:marLeft w:val="0"/>
          <w:marRight w:val="0"/>
          <w:marTop w:val="0"/>
          <w:marBottom w:val="0"/>
          <w:divBdr>
            <w:top w:val="none" w:sz="0" w:space="0" w:color="auto"/>
            <w:left w:val="none" w:sz="0" w:space="0" w:color="auto"/>
            <w:bottom w:val="none" w:sz="0" w:space="0" w:color="auto"/>
            <w:right w:val="none" w:sz="0" w:space="0" w:color="auto"/>
          </w:divBdr>
        </w:div>
        <w:div w:id="1500385191">
          <w:marLeft w:val="0"/>
          <w:marRight w:val="0"/>
          <w:marTop w:val="0"/>
          <w:marBottom w:val="0"/>
          <w:divBdr>
            <w:top w:val="none" w:sz="0" w:space="0" w:color="auto"/>
            <w:left w:val="none" w:sz="0" w:space="0" w:color="auto"/>
            <w:bottom w:val="none" w:sz="0" w:space="0" w:color="auto"/>
            <w:right w:val="none" w:sz="0" w:space="0" w:color="auto"/>
          </w:divBdr>
        </w:div>
        <w:div w:id="1521973650">
          <w:marLeft w:val="0"/>
          <w:marRight w:val="0"/>
          <w:marTop w:val="0"/>
          <w:marBottom w:val="0"/>
          <w:divBdr>
            <w:top w:val="none" w:sz="0" w:space="0" w:color="auto"/>
            <w:left w:val="none" w:sz="0" w:space="0" w:color="auto"/>
            <w:bottom w:val="none" w:sz="0" w:space="0" w:color="auto"/>
            <w:right w:val="none" w:sz="0" w:space="0" w:color="auto"/>
          </w:divBdr>
        </w:div>
        <w:div w:id="1648053956">
          <w:marLeft w:val="0"/>
          <w:marRight w:val="0"/>
          <w:marTop w:val="0"/>
          <w:marBottom w:val="0"/>
          <w:divBdr>
            <w:top w:val="none" w:sz="0" w:space="0" w:color="auto"/>
            <w:left w:val="none" w:sz="0" w:space="0" w:color="auto"/>
            <w:bottom w:val="none" w:sz="0" w:space="0" w:color="auto"/>
            <w:right w:val="none" w:sz="0" w:space="0" w:color="auto"/>
          </w:divBdr>
        </w:div>
        <w:div w:id="1693994460">
          <w:marLeft w:val="0"/>
          <w:marRight w:val="0"/>
          <w:marTop w:val="0"/>
          <w:marBottom w:val="0"/>
          <w:divBdr>
            <w:top w:val="none" w:sz="0" w:space="0" w:color="auto"/>
            <w:left w:val="none" w:sz="0" w:space="0" w:color="auto"/>
            <w:bottom w:val="none" w:sz="0" w:space="0" w:color="auto"/>
            <w:right w:val="none" w:sz="0" w:space="0" w:color="auto"/>
          </w:divBdr>
        </w:div>
        <w:div w:id="1700355525">
          <w:marLeft w:val="0"/>
          <w:marRight w:val="0"/>
          <w:marTop w:val="0"/>
          <w:marBottom w:val="0"/>
          <w:divBdr>
            <w:top w:val="none" w:sz="0" w:space="0" w:color="auto"/>
            <w:left w:val="none" w:sz="0" w:space="0" w:color="auto"/>
            <w:bottom w:val="none" w:sz="0" w:space="0" w:color="auto"/>
            <w:right w:val="none" w:sz="0" w:space="0" w:color="auto"/>
          </w:divBdr>
        </w:div>
        <w:div w:id="1767144135">
          <w:marLeft w:val="0"/>
          <w:marRight w:val="0"/>
          <w:marTop w:val="0"/>
          <w:marBottom w:val="0"/>
          <w:divBdr>
            <w:top w:val="none" w:sz="0" w:space="0" w:color="auto"/>
            <w:left w:val="none" w:sz="0" w:space="0" w:color="auto"/>
            <w:bottom w:val="none" w:sz="0" w:space="0" w:color="auto"/>
            <w:right w:val="none" w:sz="0" w:space="0" w:color="auto"/>
          </w:divBdr>
        </w:div>
        <w:div w:id="1796480313">
          <w:marLeft w:val="0"/>
          <w:marRight w:val="0"/>
          <w:marTop w:val="0"/>
          <w:marBottom w:val="0"/>
          <w:divBdr>
            <w:top w:val="none" w:sz="0" w:space="0" w:color="auto"/>
            <w:left w:val="none" w:sz="0" w:space="0" w:color="auto"/>
            <w:bottom w:val="none" w:sz="0" w:space="0" w:color="auto"/>
            <w:right w:val="none" w:sz="0" w:space="0" w:color="auto"/>
          </w:divBdr>
        </w:div>
        <w:div w:id="1799447451">
          <w:marLeft w:val="0"/>
          <w:marRight w:val="0"/>
          <w:marTop w:val="0"/>
          <w:marBottom w:val="0"/>
          <w:divBdr>
            <w:top w:val="none" w:sz="0" w:space="0" w:color="auto"/>
            <w:left w:val="none" w:sz="0" w:space="0" w:color="auto"/>
            <w:bottom w:val="none" w:sz="0" w:space="0" w:color="auto"/>
            <w:right w:val="none" w:sz="0" w:space="0" w:color="auto"/>
          </w:divBdr>
        </w:div>
        <w:div w:id="1873498570">
          <w:marLeft w:val="0"/>
          <w:marRight w:val="0"/>
          <w:marTop w:val="0"/>
          <w:marBottom w:val="0"/>
          <w:divBdr>
            <w:top w:val="none" w:sz="0" w:space="0" w:color="auto"/>
            <w:left w:val="none" w:sz="0" w:space="0" w:color="auto"/>
            <w:bottom w:val="none" w:sz="0" w:space="0" w:color="auto"/>
            <w:right w:val="none" w:sz="0" w:space="0" w:color="auto"/>
          </w:divBdr>
        </w:div>
        <w:div w:id="1922445282">
          <w:marLeft w:val="0"/>
          <w:marRight w:val="0"/>
          <w:marTop w:val="0"/>
          <w:marBottom w:val="0"/>
          <w:divBdr>
            <w:top w:val="none" w:sz="0" w:space="0" w:color="auto"/>
            <w:left w:val="none" w:sz="0" w:space="0" w:color="auto"/>
            <w:bottom w:val="none" w:sz="0" w:space="0" w:color="auto"/>
            <w:right w:val="none" w:sz="0" w:space="0" w:color="auto"/>
          </w:divBdr>
        </w:div>
        <w:div w:id="1980068935">
          <w:marLeft w:val="0"/>
          <w:marRight w:val="0"/>
          <w:marTop w:val="0"/>
          <w:marBottom w:val="0"/>
          <w:divBdr>
            <w:top w:val="none" w:sz="0" w:space="0" w:color="auto"/>
            <w:left w:val="none" w:sz="0" w:space="0" w:color="auto"/>
            <w:bottom w:val="none" w:sz="0" w:space="0" w:color="auto"/>
            <w:right w:val="none" w:sz="0" w:space="0" w:color="auto"/>
          </w:divBdr>
        </w:div>
        <w:div w:id="2033534293">
          <w:marLeft w:val="0"/>
          <w:marRight w:val="0"/>
          <w:marTop w:val="0"/>
          <w:marBottom w:val="0"/>
          <w:divBdr>
            <w:top w:val="none" w:sz="0" w:space="0" w:color="auto"/>
            <w:left w:val="none" w:sz="0" w:space="0" w:color="auto"/>
            <w:bottom w:val="none" w:sz="0" w:space="0" w:color="auto"/>
            <w:right w:val="none" w:sz="0" w:space="0" w:color="auto"/>
          </w:divBdr>
        </w:div>
        <w:div w:id="2063215953">
          <w:marLeft w:val="0"/>
          <w:marRight w:val="0"/>
          <w:marTop w:val="0"/>
          <w:marBottom w:val="0"/>
          <w:divBdr>
            <w:top w:val="none" w:sz="0" w:space="0" w:color="auto"/>
            <w:left w:val="none" w:sz="0" w:space="0" w:color="auto"/>
            <w:bottom w:val="none" w:sz="0" w:space="0" w:color="auto"/>
            <w:right w:val="none" w:sz="0" w:space="0" w:color="auto"/>
          </w:divBdr>
        </w:div>
        <w:div w:id="2125728171">
          <w:marLeft w:val="0"/>
          <w:marRight w:val="0"/>
          <w:marTop w:val="0"/>
          <w:marBottom w:val="0"/>
          <w:divBdr>
            <w:top w:val="none" w:sz="0" w:space="0" w:color="auto"/>
            <w:left w:val="none" w:sz="0" w:space="0" w:color="auto"/>
            <w:bottom w:val="none" w:sz="0" w:space="0" w:color="auto"/>
            <w:right w:val="none" w:sz="0" w:space="0" w:color="auto"/>
          </w:divBdr>
        </w:div>
      </w:divsChild>
    </w:div>
    <w:div w:id="319117512">
      <w:bodyDiv w:val="1"/>
      <w:marLeft w:val="0"/>
      <w:marRight w:val="0"/>
      <w:marTop w:val="0"/>
      <w:marBottom w:val="0"/>
      <w:divBdr>
        <w:top w:val="none" w:sz="0" w:space="0" w:color="auto"/>
        <w:left w:val="none" w:sz="0" w:space="0" w:color="auto"/>
        <w:bottom w:val="none" w:sz="0" w:space="0" w:color="auto"/>
        <w:right w:val="none" w:sz="0" w:space="0" w:color="auto"/>
      </w:divBdr>
      <w:divsChild>
        <w:div w:id="124935986">
          <w:marLeft w:val="0"/>
          <w:marRight w:val="0"/>
          <w:marTop w:val="0"/>
          <w:marBottom w:val="0"/>
          <w:divBdr>
            <w:top w:val="none" w:sz="0" w:space="0" w:color="auto"/>
            <w:left w:val="none" w:sz="0" w:space="0" w:color="auto"/>
            <w:bottom w:val="none" w:sz="0" w:space="0" w:color="auto"/>
            <w:right w:val="none" w:sz="0" w:space="0" w:color="auto"/>
          </w:divBdr>
        </w:div>
        <w:div w:id="508561715">
          <w:marLeft w:val="0"/>
          <w:marRight w:val="0"/>
          <w:marTop w:val="0"/>
          <w:marBottom w:val="0"/>
          <w:divBdr>
            <w:top w:val="none" w:sz="0" w:space="0" w:color="auto"/>
            <w:left w:val="none" w:sz="0" w:space="0" w:color="auto"/>
            <w:bottom w:val="none" w:sz="0" w:space="0" w:color="auto"/>
            <w:right w:val="none" w:sz="0" w:space="0" w:color="auto"/>
          </w:divBdr>
        </w:div>
        <w:div w:id="993485043">
          <w:marLeft w:val="0"/>
          <w:marRight w:val="0"/>
          <w:marTop w:val="0"/>
          <w:marBottom w:val="0"/>
          <w:divBdr>
            <w:top w:val="none" w:sz="0" w:space="0" w:color="auto"/>
            <w:left w:val="none" w:sz="0" w:space="0" w:color="auto"/>
            <w:bottom w:val="none" w:sz="0" w:space="0" w:color="auto"/>
            <w:right w:val="none" w:sz="0" w:space="0" w:color="auto"/>
          </w:divBdr>
        </w:div>
        <w:div w:id="1109929156">
          <w:marLeft w:val="0"/>
          <w:marRight w:val="0"/>
          <w:marTop w:val="0"/>
          <w:marBottom w:val="0"/>
          <w:divBdr>
            <w:top w:val="none" w:sz="0" w:space="0" w:color="auto"/>
            <w:left w:val="none" w:sz="0" w:space="0" w:color="auto"/>
            <w:bottom w:val="none" w:sz="0" w:space="0" w:color="auto"/>
            <w:right w:val="none" w:sz="0" w:space="0" w:color="auto"/>
          </w:divBdr>
        </w:div>
        <w:div w:id="1276525513">
          <w:marLeft w:val="0"/>
          <w:marRight w:val="0"/>
          <w:marTop w:val="0"/>
          <w:marBottom w:val="0"/>
          <w:divBdr>
            <w:top w:val="none" w:sz="0" w:space="0" w:color="auto"/>
            <w:left w:val="none" w:sz="0" w:space="0" w:color="auto"/>
            <w:bottom w:val="none" w:sz="0" w:space="0" w:color="auto"/>
            <w:right w:val="none" w:sz="0" w:space="0" w:color="auto"/>
          </w:divBdr>
        </w:div>
        <w:div w:id="1303117829">
          <w:marLeft w:val="0"/>
          <w:marRight w:val="0"/>
          <w:marTop w:val="0"/>
          <w:marBottom w:val="0"/>
          <w:divBdr>
            <w:top w:val="none" w:sz="0" w:space="0" w:color="auto"/>
            <w:left w:val="none" w:sz="0" w:space="0" w:color="auto"/>
            <w:bottom w:val="none" w:sz="0" w:space="0" w:color="auto"/>
            <w:right w:val="none" w:sz="0" w:space="0" w:color="auto"/>
          </w:divBdr>
        </w:div>
        <w:div w:id="1348218955">
          <w:marLeft w:val="0"/>
          <w:marRight w:val="0"/>
          <w:marTop w:val="0"/>
          <w:marBottom w:val="0"/>
          <w:divBdr>
            <w:top w:val="none" w:sz="0" w:space="0" w:color="auto"/>
            <w:left w:val="none" w:sz="0" w:space="0" w:color="auto"/>
            <w:bottom w:val="none" w:sz="0" w:space="0" w:color="auto"/>
            <w:right w:val="none" w:sz="0" w:space="0" w:color="auto"/>
          </w:divBdr>
        </w:div>
        <w:div w:id="1664508620">
          <w:marLeft w:val="0"/>
          <w:marRight w:val="0"/>
          <w:marTop w:val="0"/>
          <w:marBottom w:val="0"/>
          <w:divBdr>
            <w:top w:val="none" w:sz="0" w:space="0" w:color="auto"/>
            <w:left w:val="none" w:sz="0" w:space="0" w:color="auto"/>
            <w:bottom w:val="none" w:sz="0" w:space="0" w:color="auto"/>
            <w:right w:val="none" w:sz="0" w:space="0" w:color="auto"/>
          </w:divBdr>
        </w:div>
        <w:div w:id="1695228430">
          <w:marLeft w:val="0"/>
          <w:marRight w:val="0"/>
          <w:marTop w:val="0"/>
          <w:marBottom w:val="0"/>
          <w:divBdr>
            <w:top w:val="none" w:sz="0" w:space="0" w:color="auto"/>
            <w:left w:val="none" w:sz="0" w:space="0" w:color="auto"/>
            <w:bottom w:val="none" w:sz="0" w:space="0" w:color="auto"/>
            <w:right w:val="none" w:sz="0" w:space="0" w:color="auto"/>
          </w:divBdr>
        </w:div>
        <w:div w:id="1729644330">
          <w:marLeft w:val="0"/>
          <w:marRight w:val="0"/>
          <w:marTop w:val="0"/>
          <w:marBottom w:val="0"/>
          <w:divBdr>
            <w:top w:val="none" w:sz="0" w:space="0" w:color="auto"/>
            <w:left w:val="none" w:sz="0" w:space="0" w:color="auto"/>
            <w:bottom w:val="none" w:sz="0" w:space="0" w:color="auto"/>
            <w:right w:val="none" w:sz="0" w:space="0" w:color="auto"/>
          </w:divBdr>
        </w:div>
      </w:divsChild>
    </w:div>
    <w:div w:id="349528958">
      <w:bodyDiv w:val="1"/>
      <w:marLeft w:val="0"/>
      <w:marRight w:val="0"/>
      <w:marTop w:val="0"/>
      <w:marBottom w:val="0"/>
      <w:divBdr>
        <w:top w:val="none" w:sz="0" w:space="0" w:color="auto"/>
        <w:left w:val="none" w:sz="0" w:space="0" w:color="auto"/>
        <w:bottom w:val="none" w:sz="0" w:space="0" w:color="auto"/>
        <w:right w:val="none" w:sz="0" w:space="0" w:color="auto"/>
      </w:divBdr>
    </w:div>
    <w:div w:id="388844672">
      <w:bodyDiv w:val="1"/>
      <w:marLeft w:val="0"/>
      <w:marRight w:val="0"/>
      <w:marTop w:val="0"/>
      <w:marBottom w:val="0"/>
      <w:divBdr>
        <w:top w:val="none" w:sz="0" w:space="0" w:color="auto"/>
        <w:left w:val="none" w:sz="0" w:space="0" w:color="auto"/>
        <w:bottom w:val="none" w:sz="0" w:space="0" w:color="auto"/>
        <w:right w:val="none" w:sz="0" w:space="0" w:color="auto"/>
      </w:divBdr>
    </w:div>
    <w:div w:id="456416580">
      <w:bodyDiv w:val="1"/>
      <w:marLeft w:val="0"/>
      <w:marRight w:val="0"/>
      <w:marTop w:val="0"/>
      <w:marBottom w:val="0"/>
      <w:divBdr>
        <w:top w:val="none" w:sz="0" w:space="0" w:color="auto"/>
        <w:left w:val="none" w:sz="0" w:space="0" w:color="auto"/>
        <w:bottom w:val="none" w:sz="0" w:space="0" w:color="auto"/>
        <w:right w:val="none" w:sz="0" w:space="0" w:color="auto"/>
      </w:divBdr>
      <w:divsChild>
        <w:div w:id="11029998">
          <w:marLeft w:val="0"/>
          <w:marRight w:val="0"/>
          <w:marTop w:val="0"/>
          <w:marBottom w:val="0"/>
          <w:divBdr>
            <w:top w:val="none" w:sz="0" w:space="0" w:color="auto"/>
            <w:left w:val="none" w:sz="0" w:space="0" w:color="auto"/>
            <w:bottom w:val="none" w:sz="0" w:space="0" w:color="auto"/>
            <w:right w:val="none" w:sz="0" w:space="0" w:color="auto"/>
          </w:divBdr>
        </w:div>
        <w:div w:id="23798637">
          <w:marLeft w:val="0"/>
          <w:marRight w:val="0"/>
          <w:marTop w:val="0"/>
          <w:marBottom w:val="0"/>
          <w:divBdr>
            <w:top w:val="none" w:sz="0" w:space="0" w:color="auto"/>
            <w:left w:val="none" w:sz="0" w:space="0" w:color="auto"/>
            <w:bottom w:val="none" w:sz="0" w:space="0" w:color="auto"/>
            <w:right w:val="none" w:sz="0" w:space="0" w:color="auto"/>
          </w:divBdr>
        </w:div>
        <w:div w:id="142357492">
          <w:marLeft w:val="0"/>
          <w:marRight w:val="0"/>
          <w:marTop w:val="0"/>
          <w:marBottom w:val="0"/>
          <w:divBdr>
            <w:top w:val="none" w:sz="0" w:space="0" w:color="auto"/>
            <w:left w:val="none" w:sz="0" w:space="0" w:color="auto"/>
            <w:bottom w:val="none" w:sz="0" w:space="0" w:color="auto"/>
            <w:right w:val="none" w:sz="0" w:space="0" w:color="auto"/>
          </w:divBdr>
        </w:div>
        <w:div w:id="154339519">
          <w:marLeft w:val="0"/>
          <w:marRight w:val="0"/>
          <w:marTop w:val="0"/>
          <w:marBottom w:val="0"/>
          <w:divBdr>
            <w:top w:val="none" w:sz="0" w:space="0" w:color="auto"/>
            <w:left w:val="none" w:sz="0" w:space="0" w:color="auto"/>
            <w:bottom w:val="none" w:sz="0" w:space="0" w:color="auto"/>
            <w:right w:val="none" w:sz="0" w:space="0" w:color="auto"/>
          </w:divBdr>
        </w:div>
        <w:div w:id="214048223">
          <w:marLeft w:val="0"/>
          <w:marRight w:val="0"/>
          <w:marTop w:val="0"/>
          <w:marBottom w:val="0"/>
          <w:divBdr>
            <w:top w:val="none" w:sz="0" w:space="0" w:color="auto"/>
            <w:left w:val="none" w:sz="0" w:space="0" w:color="auto"/>
            <w:bottom w:val="none" w:sz="0" w:space="0" w:color="auto"/>
            <w:right w:val="none" w:sz="0" w:space="0" w:color="auto"/>
          </w:divBdr>
        </w:div>
        <w:div w:id="750784089">
          <w:marLeft w:val="0"/>
          <w:marRight w:val="0"/>
          <w:marTop w:val="0"/>
          <w:marBottom w:val="0"/>
          <w:divBdr>
            <w:top w:val="none" w:sz="0" w:space="0" w:color="auto"/>
            <w:left w:val="none" w:sz="0" w:space="0" w:color="auto"/>
            <w:bottom w:val="none" w:sz="0" w:space="0" w:color="auto"/>
            <w:right w:val="none" w:sz="0" w:space="0" w:color="auto"/>
          </w:divBdr>
        </w:div>
        <w:div w:id="933243976">
          <w:marLeft w:val="0"/>
          <w:marRight w:val="0"/>
          <w:marTop w:val="0"/>
          <w:marBottom w:val="0"/>
          <w:divBdr>
            <w:top w:val="none" w:sz="0" w:space="0" w:color="auto"/>
            <w:left w:val="none" w:sz="0" w:space="0" w:color="auto"/>
            <w:bottom w:val="none" w:sz="0" w:space="0" w:color="auto"/>
            <w:right w:val="none" w:sz="0" w:space="0" w:color="auto"/>
          </w:divBdr>
        </w:div>
        <w:div w:id="973605882">
          <w:marLeft w:val="0"/>
          <w:marRight w:val="0"/>
          <w:marTop w:val="0"/>
          <w:marBottom w:val="0"/>
          <w:divBdr>
            <w:top w:val="none" w:sz="0" w:space="0" w:color="auto"/>
            <w:left w:val="none" w:sz="0" w:space="0" w:color="auto"/>
            <w:bottom w:val="none" w:sz="0" w:space="0" w:color="auto"/>
            <w:right w:val="none" w:sz="0" w:space="0" w:color="auto"/>
          </w:divBdr>
        </w:div>
        <w:div w:id="1677729054">
          <w:marLeft w:val="0"/>
          <w:marRight w:val="0"/>
          <w:marTop w:val="0"/>
          <w:marBottom w:val="0"/>
          <w:divBdr>
            <w:top w:val="none" w:sz="0" w:space="0" w:color="auto"/>
            <w:left w:val="none" w:sz="0" w:space="0" w:color="auto"/>
            <w:bottom w:val="none" w:sz="0" w:space="0" w:color="auto"/>
            <w:right w:val="none" w:sz="0" w:space="0" w:color="auto"/>
          </w:divBdr>
        </w:div>
        <w:div w:id="1979802424">
          <w:marLeft w:val="0"/>
          <w:marRight w:val="0"/>
          <w:marTop w:val="0"/>
          <w:marBottom w:val="0"/>
          <w:divBdr>
            <w:top w:val="none" w:sz="0" w:space="0" w:color="auto"/>
            <w:left w:val="none" w:sz="0" w:space="0" w:color="auto"/>
            <w:bottom w:val="none" w:sz="0" w:space="0" w:color="auto"/>
            <w:right w:val="none" w:sz="0" w:space="0" w:color="auto"/>
          </w:divBdr>
        </w:div>
      </w:divsChild>
    </w:div>
    <w:div w:id="484859965">
      <w:bodyDiv w:val="1"/>
      <w:marLeft w:val="0"/>
      <w:marRight w:val="0"/>
      <w:marTop w:val="0"/>
      <w:marBottom w:val="0"/>
      <w:divBdr>
        <w:top w:val="none" w:sz="0" w:space="0" w:color="auto"/>
        <w:left w:val="none" w:sz="0" w:space="0" w:color="auto"/>
        <w:bottom w:val="none" w:sz="0" w:space="0" w:color="auto"/>
        <w:right w:val="none" w:sz="0" w:space="0" w:color="auto"/>
      </w:divBdr>
      <w:divsChild>
        <w:div w:id="15859859">
          <w:marLeft w:val="0"/>
          <w:marRight w:val="0"/>
          <w:marTop w:val="0"/>
          <w:marBottom w:val="0"/>
          <w:divBdr>
            <w:top w:val="none" w:sz="0" w:space="0" w:color="auto"/>
            <w:left w:val="none" w:sz="0" w:space="0" w:color="auto"/>
            <w:bottom w:val="none" w:sz="0" w:space="0" w:color="auto"/>
            <w:right w:val="none" w:sz="0" w:space="0" w:color="auto"/>
          </w:divBdr>
        </w:div>
        <w:div w:id="120618850">
          <w:marLeft w:val="0"/>
          <w:marRight w:val="0"/>
          <w:marTop w:val="0"/>
          <w:marBottom w:val="0"/>
          <w:divBdr>
            <w:top w:val="none" w:sz="0" w:space="0" w:color="auto"/>
            <w:left w:val="none" w:sz="0" w:space="0" w:color="auto"/>
            <w:bottom w:val="none" w:sz="0" w:space="0" w:color="auto"/>
            <w:right w:val="none" w:sz="0" w:space="0" w:color="auto"/>
          </w:divBdr>
        </w:div>
        <w:div w:id="132715417">
          <w:marLeft w:val="0"/>
          <w:marRight w:val="0"/>
          <w:marTop w:val="0"/>
          <w:marBottom w:val="0"/>
          <w:divBdr>
            <w:top w:val="none" w:sz="0" w:space="0" w:color="auto"/>
            <w:left w:val="none" w:sz="0" w:space="0" w:color="auto"/>
            <w:bottom w:val="none" w:sz="0" w:space="0" w:color="auto"/>
            <w:right w:val="none" w:sz="0" w:space="0" w:color="auto"/>
          </w:divBdr>
        </w:div>
        <w:div w:id="165481656">
          <w:marLeft w:val="0"/>
          <w:marRight w:val="0"/>
          <w:marTop w:val="0"/>
          <w:marBottom w:val="0"/>
          <w:divBdr>
            <w:top w:val="none" w:sz="0" w:space="0" w:color="auto"/>
            <w:left w:val="none" w:sz="0" w:space="0" w:color="auto"/>
            <w:bottom w:val="none" w:sz="0" w:space="0" w:color="auto"/>
            <w:right w:val="none" w:sz="0" w:space="0" w:color="auto"/>
          </w:divBdr>
        </w:div>
        <w:div w:id="198208866">
          <w:marLeft w:val="0"/>
          <w:marRight w:val="0"/>
          <w:marTop w:val="0"/>
          <w:marBottom w:val="0"/>
          <w:divBdr>
            <w:top w:val="none" w:sz="0" w:space="0" w:color="auto"/>
            <w:left w:val="none" w:sz="0" w:space="0" w:color="auto"/>
            <w:bottom w:val="none" w:sz="0" w:space="0" w:color="auto"/>
            <w:right w:val="none" w:sz="0" w:space="0" w:color="auto"/>
          </w:divBdr>
        </w:div>
        <w:div w:id="237789385">
          <w:marLeft w:val="0"/>
          <w:marRight w:val="0"/>
          <w:marTop w:val="0"/>
          <w:marBottom w:val="0"/>
          <w:divBdr>
            <w:top w:val="none" w:sz="0" w:space="0" w:color="auto"/>
            <w:left w:val="none" w:sz="0" w:space="0" w:color="auto"/>
            <w:bottom w:val="none" w:sz="0" w:space="0" w:color="auto"/>
            <w:right w:val="none" w:sz="0" w:space="0" w:color="auto"/>
          </w:divBdr>
        </w:div>
        <w:div w:id="252788913">
          <w:marLeft w:val="0"/>
          <w:marRight w:val="0"/>
          <w:marTop w:val="0"/>
          <w:marBottom w:val="0"/>
          <w:divBdr>
            <w:top w:val="none" w:sz="0" w:space="0" w:color="auto"/>
            <w:left w:val="none" w:sz="0" w:space="0" w:color="auto"/>
            <w:bottom w:val="none" w:sz="0" w:space="0" w:color="auto"/>
            <w:right w:val="none" w:sz="0" w:space="0" w:color="auto"/>
          </w:divBdr>
        </w:div>
        <w:div w:id="276181057">
          <w:marLeft w:val="0"/>
          <w:marRight w:val="0"/>
          <w:marTop w:val="0"/>
          <w:marBottom w:val="0"/>
          <w:divBdr>
            <w:top w:val="none" w:sz="0" w:space="0" w:color="auto"/>
            <w:left w:val="none" w:sz="0" w:space="0" w:color="auto"/>
            <w:bottom w:val="none" w:sz="0" w:space="0" w:color="auto"/>
            <w:right w:val="none" w:sz="0" w:space="0" w:color="auto"/>
          </w:divBdr>
        </w:div>
        <w:div w:id="277563634">
          <w:marLeft w:val="0"/>
          <w:marRight w:val="0"/>
          <w:marTop w:val="0"/>
          <w:marBottom w:val="0"/>
          <w:divBdr>
            <w:top w:val="none" w:sz="0" w:space="0" w:color="auto"/>
            <w:left w:val="none" w:sz="0" w:space="0" w:color="auto"/>
            <w:bottom w:val="none" w:sz="0" w:space="0" w:color="auto"/>
            <w:right w:val="none" w:sz="0" w:space="0" w:color="auto"/>
          </w:divBdr>
        </w:div>
        <w:div w:id="309939755">
          <w:marLeft w:val="0"/>
          <w:marRight w:val="0"/>
          <w:marTop w:val="0"/>
          <w:marBottom w:val="0"/>
          <w:divBdr>
            <w:top w:val="none" w:sz="0" w:space="0" w:color="auto"/>
            <w:left w:val="none" w:sz="0" w:space="0" w:color="auto"/>
            <w:bottom w:val="none" w:sz="0" w:space="0" w:color="auto"/>
            <w:right w:val="none" w:sz="0" w:space="0" w:color="auto"/>
          </w:divBdr>
        </w:div>
        <w:div w:id="471870028">
          <w:marLeft w:val="0"/>
          <w:marRight w:val="0"/>
          <w:marTop w:val="0"/>
          <w:marBottom w:val="0"/>
          <w:divBdr>
            <w:top w:val="none" w:sz="0" w:space="0" w:color="auto"/>
            <w:left w:val="none" w:sz="0" w:space="0" w:color="auto"/>
            <w:bottom w:val="none" w:sz="0" w:space="0" w:color="auto"/>
            <w:right w:val="none" w:sz="0" w:space="0" w:color="auto"/>
          </w:divBdr>
        </w:div>
        <w:div w:id="579096088">
          <w:marLeft w:val="0"/>
          <w:marRight w:val="0"/>
          <w:marTop w:val="0"/>
          <w:marBottom w:val="0"/>
          <w:divBdr>
            <w:top w:val="none" w:sz="0" w:space="0" w:color="auto"/>
            <w:left w:val="none" w:sz="0" w:space="0" w:color="auto"/>
            <w:bottom w:val="none" w:sz="0" w:space="0" w:color="auto"/>
            <w:right w:val="none" w:sz="0" w:space="0" w:color="auto"/>
          </w:divBdr>
        </w:div>
        <w:div w:id="635840223">
          <w:marLeft w:val="0"/>
          <w:marRight w:val="0"/>
          <w:marTop w:val="0"/>
          <w:marBottom w:val="0"/>
          <w:divBdr>
            <w:top w:val="none" w:sz="0" w:space="0" w:color="auto"/>
            <w:left w:val="none" w:sz="0" w:space="0" w:color="auto"/>
            <w:bottom w:val="none" w:sz="0" w:space="0" w:color="auto"/>
            <w:right w:val="none" w:sz="0" w:space="0" w:color="auto"/>
          </w:divBdr>
        </w:div>
        <w:div w:id="681589890">
          <w:marLeft w:val="0"/>
          <w:marRight w:val="0"/>
          <w:marTop w:val="0"/>
          <w:marBottom w:val="0"/>
          <w:divBdr>
            <w:top w:val="none" w:sz="0" w:space="0" w:color="auto"/>
            <w:left w:val="none" w:sz="0" w:space="0" w:color="auto"/>
            <w:bottom w:val="none" w:sz="0" w:space="0" w:color="auto"/>
            <w:right w:val="none" w:sz="0" w:space="0" w:color="auto"/>
          </w:divBdr>
        </w:div>
        <w:div w:id="705715817">
          <w:marLeft w:val="0"/>
          <w:marRight w:val="0"/>
          <w:marTop w:val="0"/>
          <w:marBottom w:val="0"/>
          <w:divBdr>
            <w:top w:val="none" w:sz="0" w:space="0" w:color="auto"/>
            <w:left w:val="none" w:sz="0" w:space="0" w:color="auto"/>
            <w:bottom w:val="none" w:sz="0" w:space="0" w:color="auto"/>
            <w:right w:val="none" w:sz="0" w:space="0" w:color="auto"/>
          </w:divBdr>
        </w:div>
        <w:div w:id="731395158">
          <w:marLeft w:val="0"/>
          <w:marRight w:val="0"/>
          <w:marTop w:val="0"/>
          <w:marBottom w:val="0"/>
          <w:divBdr>
            <w:top w:val="none" w:sz="0" w:space="0" w:color="auto"/>
            <w:left w:val="none" w:sz="0" w:space="0" w:color="auto"/>
            <w:bottom w:val="none" w:sz="0" w:space="0" w:color="auto"/>
            <w:right w:val="none" w:sz="0" w:space="0" w:color="auto"/>
          </w:divBdr>
        </w:div>
        <w:div w:id="808940002">
          <w:marLeft w:val="0"/>
          <w:marRight w:val="0"/>
          <w:marTop w:val="0"/>
          <w:marBottom w:val="0"/>
          <w:divBdr>
            <w:top w:val="none" w:sz="0" w:space="0" w:color="auto"/>
            <w:left w:val="none" w:sz="0" w:space="0" w:color="auto"/>
            <w:bottom w:val="none" w:sz="0" w:space="0" w:color="auto"/>
            <w:right w:val="none" w:sz="0" w:space="0" w:color="auto"/>
          </w:divBdr>
        </w:div>
        <w:div w:id="832843180">
          <w:marLeft w:val="0"/>
          <w:marRight w:val="0"/>
          <w:marTop w:val="0"/>
          <w:marBottom w:val="0"/>
          <w:divBdr>
            <w:top w:val="none" w:sz="0" w:space="0" w:color="auto"/>
            <w:left w:val="none" w:sz="0" w:space="0" w:color="auto"/>
            <w:bottom w:val="none" w:sz="0" w:space="0" w:color="auto"/>
            <w:right w:val="none" w:sz="0" w:space="0" w:color="auto"/>
          </w:divBdr>
        </w:div>
        <w:div w:id="928394033">
          <w:marLeft w:val="0"/>
          <w:marRight w:val="0"/>
          <w:marTop w:val="0"/>
          <w:marBottom w:val="0"/>
          <w:divBdr>
            <w:top w:val="none" w:sz="0" w:space="0" w:color="auto"/>
            <w:left w:val="none" w:sz="0" w:space="0" w:color="auto"/>
            <w:bottom w:val="none" w:sz="0" w:space="0" w:color="auto"/>
            <w:right w:val="none" w:sz="0" w:space="0" w:color="auto"/>
          </w:divBdr>
        </w:div>
        <w:div w:id="1071200384">
          <w:marLeft w:val="0"/>
          <w:marRight w:val="0"/>
          <w:marTop w:val="0"/>
          <w:marBottom w:val="0"/>
          <w:divBdr>
            <w:top w:val="none" w:sz="0" w:space="0" w:color="auto"/>
            <w:left w:val="none" w:sz="0" w:space="0" w:color="auto"/>
            <w:bottom w:val="none" w:sz="0" w:space="0" w:color="auto"/>
            <w:right w:val="none" w:sz="0" w:space="0" w:color="auto"/>
          </w:divBdr>
        </w:div>
        <w:div w:id="1123883683">
          <w:marLeft w:val="0"/>
          <w:marRight w:val="0"/>
          <w:marTop w:val="0"/>
          <w:marBottom w:val="0"/>
          <w:divBdr>
            <w:top w:val="none" w:sz="0" w:space="0" w:color="auto"/>
            <w:left w:val="none" w:sz="0" w:space="0" w:color="auto"/>
            <w:bottom w:val="none" w:sz="0" w:space="0" w:color="auto"/>
            <w:right w:val="none" w:sz="0" w:space="0" w:color="auto"/>
          </w:divBdr>
        </w:div>
        <w:div w:id="1140153608">
          <w:marLeft w:val="0"/>
          <w:marRight w:val="0"/>
          <w:marTop w:val="0"/>
          <w:marBottom w:val="0"/>
          <w:divBdr>
            <w:top w:val="none" w:sz="0" w:space="0" w:color="auto"/>
            <w:left w:val="none" w:sz="0" w:space="0" w:color="auto"/>
            <w:bottom w:val="none" w:sz="0" w:space="0" w:color="auto"/>
            <w:right w:val="none" w:sz="0" w:space="0" w:color="auto"/>
          </w:divBdr>
        </w:div>
        <w:div w:id="1219131302">
          <w:marLeft w:val="0"/>
          <w:marRight w:val="0"/>
          <w:marTop w:val="0"/>
          <w:marBottom w:val="0"/>
          <w:divBdr>
            <w:top w:val="none" w:sz="0" w:space="0" w:color="auto"/>
            <w:left w:val="none" w:sz="0" w:space="0" w:color="auto"/>
            <w:bottom w:val="none" w:sz="0" w:space="0" w:color="auto"/>
            <w:right w:val="none" w:sz="0" w:space="0" w:color="auto"/>
          </w:divBdr>
        </w:div>
        <w:div w:id="1285312286">
          <w:marLeft w:val="0"/>
          <w:marRight w:val="0"/>
          <w:marTop w:val="0"/>
          <w:marBottom w:val="0"/>
          <w:divBdr>
            <w:top w:val="none" w:sz="0" w:space="0" w:color="auto"/>
            <w:left w:val="none" w:sz="0" w:space="0" w:color="auto"/>
            <w:bottom w:val="none" w:sz="0" w:space="0" w:color="auto"/>
            <w:right w:val="none" w:sz="0" w:space="0" w:color="auto"/>
          </w:divBdr>
        </w:div>
        <w:div w:id="1351641474">
          <w:marLeft w:val="0"/>
          <w:marRight w:val="0"/>
          <w:marTop w:val="0"/>
          <w:marBottom w:val="0"/>
          <w:divBdr>
            <w:top w:val="none" w:sz="0" w:space="0" w:color="auto"/>
            <w:left w:val="none" w:sz="0" w:space="0" w:color="auto"/>
            <w:bottom w:val="none" w:sz="0" w:space="0" w:color="auto"/>
            <w:right w:val="none" w:sz="0" w:space="0" w:color="auto"/>
          </w:divBdr>
        </w:div>
        <w:div w:id="1442533441">
          <w:marLeft w:val="0"/>
          <w:marRight w:val="0"/>
          <w:marTop w:val="0"/>
          <w:marBottom w:val="0"/>
          <w:divBdr>
            <w:top w:val="none" w:sz="0" w:space="0" w:color="auto"/>
            <w:left w:val="none" w:sz="0" w:space="0" w:color="auto"/>
            <w:bottom w:val="none" w:sz="0" w:space="0" w:color="auto"/>
            <w:right w:val="none" w:sz="0" w:space="0" w:color="auto"/>
          </w:divBdr>
        </w:div>
        <w:div w:id="1449661949">
          <w:marLeft w:val="0"/>
          <w:marRight w:val="0"/>
          <w:marTop w:val="0"/>
          <w:marBottom w:val="0"/>
          <w:divBdr>
            <w:top w:val="none" w:sz="0" w:space="0" w:color="auto"/>
            <w:left w:val="none" w:sz="0" w:space="0" w:color="auto"/>
            <w:bottom w:val="none" w:sz="0" w:space="0" w:color="auto"/>
            <w:right w:val="none" w:sz="0" w:space="0" w:color="auto"/>
          </w:divBdr>
        </w:div>
        <w:div w:id="1483230179">
          <w:marLeft w:val="0"/>
          <w:marRight w:val="0"/>
          <w:marTop w:val="0"/>
          <w:marBottom w:val="0"/>
          <w:divBdr>
            <w:top w:val="none" w:sz="0" w:space="0" w:color="auto"/>
            <w:left w:val="none" w:sz="0" w:space="0" w:color="auto"/>
            <w:bottom w:val="none" w:sz="0" w:space="0" w:color="auto"/>
            <w:right w:val="none" w:sz="0" w:space="0" w:color="auto"/>
          </w:divBdr>
        </w:div>
        <w:div w:id="1491797133">
          <w:marLeft w:val="0"/>
          <w:marRight w:val="0"/>
          <w:marTop w:val="0"/>
          <w:marBottom w:val="0"/>
          <w:divBdr>
            <w:top w:val="none" w:sz="0" w:space="0" w:color="auto"/>
            <w:left w:val="none" w:sz="0" w:space="0" w:color="auto"/>
            <w:bottom w:val="none" w:sz="0" w:space="0" w:color="auto"/>
            <w:right w:val="none" w:sz="0" w:space="0" w:color="auto"/>
          </w:divBdr>
        </w:div>
        <w:div w:id="1583686038">
          <w:marLeft w:val="0"/>
          <w:marRight w:val="0"/>
          <w:marTop w:val="0"/>
          <w:marBottom w:val="0"/>
          <w:divBdr>
            <w:top w:val="none" w:sz="0" w:space="0" w:color="auto"/>
            <w:left w:val="none" w:sz="0" w:space="0" w:color="auto"/>
            <w:bottom w:val="none" w:sz="0" w:space="0" w:color="auto"/>
            <w:right w:val="none" w:sz="0" w:space="0" w:color="auto"/>
          </w:divBdr>
        </w:div>
        <w:div w:id="1588416888">
          <w:marLeft w:val="0"/>
          <w:marRight w:val="0"/>
          <w:marTop w:val="0"/>
          <w:marBottom w:val="0"/>
          <w:divBdr>
            <w:top w:val="none" w:sz="0" w:space="0" w:color="auto"/>
            <w:left w:val="none" w:sz="0" w:space="0" w:color="auto"/>
            <w:bottom w:val="none" w:sz="0" w:space="0" w:color="auto"/>
            <w:right w:val="none" w:sz="0" w:space="0" w:color="auto"/>
          </w:divBdr>
        </w:div>
        <w:div w:id="1656378592">
          <w:marLeft w:val="0"/>
          <w:marRight w:val="0"/>
          <w:marTop w:val="0"/>
          <w:marBottom w:val="0"/>
          <w:divBdr>
            <w:top w:val="none" w:sz="0" w:space="0" w:color="auto"/>
            <w:left w:val="none" w:sz="0" w:space="0" w:color="auto"/>
            <w:bottom w:val="none" w:sz="0" w:space="0" w:color="auto"/>
            <w:right w:val="none" w:sz="0" w:space="0" w:color="auto"/>
          </w:divBdr>
        </w:div>
        <w:div w:id="1658217596">
          <w:marLeft w:val="0"/>
          <w:marRight w:val="0"/>
          <w:marTop w:val="0"/>
          <w:marBottom w:val="0"/>
          <w:divBdr>
            <w:top w:val="none" w:sz="0" w:space="0" w:color="auto"/>
            <w:left w:val="none" w:sz="0" w:space="0" w:color="auto"/>
            <w:bottom w:val="none" w:sz="0" w:space="0" w:color="auto"/>
            <w:right w:val="none" w:sz="0" w:space="0" w:color="auto"/>
          </w:divBdr>
        </w:div>
        <w:div w:id="1742560147">
          <w:marLeft w:val="0"/>
          <w:marRight w:val="0"/>
          <w:marTop w:val="0"/>
          <w:marBottom w:val="0"/>
          <w:divBdr>
            <w:top w:val="none" w:sz="0" w:space="0" w:color="auto"/>
            <w:left w:val="none" w:sz="0" w:space="0" w:color="auto"/>
            <w:bottom w:val="none" w:sz="0" w:space="0" w:color="auto"/>
            <w:right w:val="none" w:sz="0" w:space="0" w:color="auto"/>
          </w:divBdr>
        </w:div>
        <w:div w:id="1835681700">
          <w:marLeft w:val="0"/>
          <w:marRight w:val="0"/>
          <w:marTop w:val="0"/>
          <w:marBottom w:val="0"/>
          <w:divBdr>
            <w:top w:val="none" w:sz="0" w:space="0" w:color="auto"/>
            <w:left w:val="none" w:sz="0" w:space="0" w:color="auto"/>
            <w:bottom w:val="none" w:sz="0" w:space="0" w:color="auto"/>
            <w:right w:val="none" w:sz="0" w:space="0" w:color="auto"/>
          </w:divBdr>
        </w:div>
        <w:div w:id="1870293184">
          <w:marLeft w:val="0"/>
          <w:marRight w:val="0"/>
          <w:marTop w:val="0"/>
          <w:marBottom w:val="0"/>
          <w:divBdr>
            <w:top w:val="none" w:sz="0" w:space="0" w:color="auto"/>
            <w:left w:val="none" w:sz="0" w:space="0" w:color="auto"/>
            <w:bottom w:val="none" w:sz="0" w:space="0" w:color="auto"/>
            <w:right w:val="none" w:sz="0" w:space="0" w:color="auto"/>
          </w:divBdr>
        </w:div>
        <w:div w:id="1900283888">
          <w:marLeft w:val="0"/>
          <w:marRight w:val="0"/>
          <w:marTop w:val="0"/>
          <w:marBottom w:val="0"/>
          <w:divBdr>
            <w:top w:val="none" w:sz="0" w:space="0" w:color="auto"/>
            <w:left w:val="none" w:sz="0" w:space="0" w:color="auto"/>
            <w:bottom w:val="none" w:sz="0" w:space="0" w:color="auto"/>
            <w:right w:val="none" w:sz="0" w:space="0" w:color="auto"/>
          </w:divBdr>
        </w:div>
        <w:div w:id="2091348867">
          <w:marLeft w:val="0"/>
          <w:marRight w:val="0"/>
          <w:marTop w:val="0"/>
          <w:marBottom w:val="0"/>
          <w:divBdr>
            <w:top w:val="none" w:sz="0" w:space="0" w:color="auto"/>
            <w:left w:val="none" w:sz="0" w:space="0" w:color="auto"/>
            <w:bottom w:val="none" w:sz="0" w:space="0" w:color="auto"/>
            <w:right w:val="none" w:sz="0" w:space="0" w:color="auto"/>
          </w:divBdr>
        </w:div>
        <w:div w:id="2102681471">
          <w:marLeft w:val="0"/>
          <w:marRight w:val="0"/>
          <w:marTop w:val="0"/>
          <w:marBottom w:val="0"/>
          <w:divBdr>
            <w:top w:val="none" w:sz="0" w:space="0" w:color="auto"/>
            <w:left w:val="none" w:sz="0" w:space="0" w:color="auto"/>
            <w:bottom w:val="none" w:sz="0" w:space="0" w:color="auto"/>
            <w:right w:val="none" w:sz="0" w:space="0" w:color="auto"/>
          </w:divBdr>
        </w:div>
        <w:div w:id="2106264266">
          <w:marLeft w:val="0"/>
          <w:marRight w:val="0"/>
          <w:marTop w:val="0"/>
          <w:marBottom w:val="0"/>
          <w:divBdr>
            <w:top w:val="none" w:sz="0" w:space="0" w:color="auto"/>
            <w:left w:val="none" w:sz="0" w:space="0" w:color="auto"/>
            <w:bottom w:val="none" w:sz="0" w:space="0" w:color="auto"/>
            <w:right w:val="none" w:sz="0" w:space="0" w:color="auto"/>
          </w:divBdr>
        </w:div>
        <w:div w:id="2138986550">
          <w:marLeft w:val="0"/>
          <w:marRight w:val="0"/>
          <w:marTop w:val="0"/>
          <w:marBottom w:val="0"/>
          <w:divBdr>
            <w:top w:val="none" w:sz="0" w:space="0" w:color="auto"/>
            <w:left w:val="none" w:sz="0" w:space="0" w:color="auto"/>
            <w:bottom w:val="none" w:sz="0" w:space="0" w:color="auto"/>
            <w:right w:val="none" w:sz="0" w:space="0" w:color="auto"/>
          </w:divBdr>
        </w:div>
      </w:divsChild>
    </w:div>
    <w:div w:id="485511538">
      <w:bodyDiv w:val="1"/>
      <w:marLeft w:val="0"/>
      <w:marRight w:val="0"/>
      <w:marTop w:val="0"/>
      <w:marBottom w:val="0"/>
      <w:divBdr>
        <w:top w:val="none" w:sz="0" w:space="0" w:color="auto"/>
        <w:left w:val="none" w:sz="0" w:space="0" w:color="auto"/>
        <w:bottom w:val="none" w:sz="0" w:space="0" w:color="auto"/>
        <w:right w:val="none" w:sz="0" w:space="0" w:color="auto"/>
      </w:divBdr>
    </w:div>
    <w:div w:id="547693434">
      <w:bodyDiv w:val="1"/>
      <w:marLeft w:val="0"/>
      <w:marRight w:val="0"/>
      <w:marTop w:val="0"/>
      <w:marBottom w:val="0"/>
      <w:divBdr>
        <w:top w:val="none" w:sz="0" w:space="0" w:color="auto"/>
        <w:left w:val="none" w:sz="0" w:space="0" w:color="auto"/>
        <w:bottom w:val="none" w:sz="0" w:space="0" w:color="auto"/>
        <w:right w:val="none" w:sz="0" w:space="0" w:color="auto"/>
      </w:divBdr>
      <w:divsChild>
        <w:div w:id="345600489">
          <w:marLeft w:val="0"/>
          <w:marRight w:val="0"/>
          <w:marTop w:val="0"/>
          <w:marBottom w:val="0"/>
          <w:divBdr>
            <w:top w:val="none" w:sz="0" w:space="0" w:color="auto"/>
            <w:left w:val="none" w:sz="0" w:space="0" w:color="auto"/>
            <w:bottom w:val="none" w:sz="0" w:space="0" w:color="auto"/>
            <w:right w:val="none" w:sz="0" w:space="0" w:color="auto"/>
          </w:divBdr>
        </w:div>
        <w:div w:id="633952593">
          <w:marLeft w:val="0"/>
          <w:marRight w:val="0"/>
          <w:marTop w:val="0"/>
          <w:marBottom w:val="0"/>
          <w:divBdr>
            <w:top w:val="none" w:sz="0" w:space="0" w:color="auto"/>
            <w:left w:val="none" w:sz="0" w:space="0" w:color="auto"/>
            <w:bottom w:val="none" w:sz="0" w:space="0" w:color="auto"/>
            <w:right w:val="none" w:sz="0" w:space="0" w:color="auto"/>
          </w:divBdr>
        </w:div>
      </w:divsChild>
    </w:div>
    <w:div w:id="667055694">
      <w:bodyDiv w:val="1"/>
      <w:marLeft w:val="0"/>
      <w:marRight w:val="0"/>
      <w:marTop w:val="0"/>
      <w:marBottom w:val="0"/>
      <w:divBdr>
        <w:top w:val="none" w:sz="0" w:space="0" w:color="auto"/>
        <w:left w:val="none" w:sz="0" w:space="0" w:color="auto"/>
        <w:bottom w:val="none" w:sz="0" w:space="0" w:color="auto"/>
        <w:right w:val="none" w:sz="0" w:space="0" w:color="auto"/>
      </w:divBdr>
      <w:divsChild>
        <w:div w:id="142937625">
          <w:marLeft w:val="0"/>
          <w:marRight w:val="0"/>
          <w:marTop w:val="0"/>
          <w:marBottom w:val="0"/>
          <w:divBdr>
            <w:top w:val="none" w:sz="0" w:space="0" w:color="auto"/>
            <w:left w:val="none" w:sz="0" w:space="0" w:color="auto"/>
            <w:bottom w:val="none" w:sz="0" w:space="0" w:color="auto"/>
            <w:right w:val="none" w:sz="0" w:space="0" w:color="auto"/>
          </w:divBdr>
        </w:div>
        <w:div w:id="431363272">
          <w:marLeft w:val="0"/>
          <w:marRight w:val="0"/>
          <w:marTop w:val="0"/>
          <w:marBottom w:val="0"/>
          <w:divBdr>
            <w:top w:val="none" w:sz="0" w:space="0" w:color="auto"/>
            <w:left w:val="none" w:sz="0" w:space="0" w:color="auto"/>
            <w:bottom w:val="none" w:sz="0" w:space="0" w:color="auto"/>
            <w:right w:val="none" w:sz="0" w:space="0" w:color="auto"/>
          </w:divBdr>
        </w:div>
        <w:div w:id="735973301">
          <w:marLeft w:val="0"/>
          <w:marRight w:val="0"/>
          <w:marTop w:val="0"/>
          <w:marBottom w:val="0"/>
          <w:divBdr>
            <w:top w:val="none" w:sz="0" w:space="0" w:color="auto"/>
            <w:left w:val="none" w:sz="0" w:space="0" w:color="auto"/>
            <w:bottom w:val="none" w:sz="0" w:space="0" w:color="auto"/>
            <w:right w:val="none" w:sz="0" w:space="0" w:color="auto"/>
          </w:divBdr>
        </w:div>
        <w:div w:id="1038748690">
          <w:marLeft w:val="0"/>
          <w:marRight w:val="0"/>
          <w:marTop w:val="0"/>
          <w:marBottom w:val="0"/>
          <w:divBdr>
            <w:top w:val="none" w:sz="0" w:space="0" w:color="auto"/>
            <w:left w:val="none" w:sz="0" w:space="0" w:color="auto"/>
            <w:bottom w:val="none" w:sz="0" w:space="0" w:color="auto"/>
            <w:right w:val="none" w:sz="0" w:space="0" w:color="auto"/>
          </w:divBdr>
        </w:div>
        <w:div w:id="1128083411">
          <w:marLeft w:val="0"/>
          <w:marRight w:val="0"/>
          <w:marTop w:val="0"/>
          <w:marBottom w:val="0"/>
          <w:divBdr>
            <w:top w:val="none" w:sz="0" w:space="0" w:color="auto"/>
            <w:left w:val="none" w:sz="0" w:space="0" w:color="auto"/>
            <w:bottom w:val="none" w:sz="0" w:space="0" w:color="auto"/>
            <w:right w:val="none" w:sz="0" w:space="0" w:color="auto"/>
          </w:divBdr>
        </w:div>
        <w:div w:id="1338926387">
          <w:marLeft w:val="0"/>
          <w:marRight w:val="0"/>
          <w:marTop w:val="0"/>
          <w:marBottom w:val="0"/>
          <w:divBdr>
            <w:top w:val="none" w:sz="0" w:space="0" w:color="auto"/>
            <w:left w:val="none" w:sz="0" w:space="0" w:color="auto"/>
            <w:bottom w:val="none" w:sz="0" w:space="0" w:color="auto"/>
            <w:right w:val="none" w:sz="0" w:space="0" w:color="auto"/>
          </w:divBdr>
        </w:div>
        <w:div w:id="1341468629">
          <w:marLeft w:val="0"/>
          <w:marRight w:val="0"/>
          <w:marTop w:val="0"/>
          <w:marBottom w:val="0"/>
          <w:divBdr>
            <w:top w:val="none" w:sz="0" w:space="0" w:color="auto"/>
            <w:left w:val="none" w:sz="0" w:space="0" w:color="auto"/>
            <w:bottom w:val="none" w:sz="0" w:space="0" w:color="auto"/>
            <w:right w:val="none" w:sz="0" w:space="0" w:color="auto"/>
          </w:divBdr>
        </w:div>
        <w:div w:id="1578128910">
          <w:marLeft w:val="0"/>
          <w:marRight w:val="0"/>
          <w:marTop w:val="0"/>
          <w:marBottom w:val="0"/>
          <w:divBdr>
            <w:top w:val="none" w:sz="0" w:space="0" w:color="auto"/>
            <w:left w:val="none" w:sz="0" w:space="0" w:color="auto"/>
            <w:bottom w:val="none" w:sz="0" w:space="0" w:color="auto"/>
            <w:right w:val="none" w:sz="0" w:space="0" w:color="auto"/>
          </w:divBdr>
        </w:div>
        <w:div w:id="1900168679">
          <w:marLeft w:val="0"/>
          <w:marRight w:val="0"/>
          <w:marTop w:val="0"/>
          <w:marBottom w:val="0"/>
          <w:divBdr>
            <w:top w:val="none" w:sz="0" w:space="0" w:color="auto"/>
            <w:left w:val="none" w:sz="0" w:space="0" w:color="auto"/>
            <w:bottom w:val="none" w:sz="0" w:space="0" w:color="auto"/>
            <w:right w:val="none" w:sz="0" w:space="0" w:color="auto"/>
          </w:divBdr>
        </w:div>
        <w:div w:id="1959288282">
          <w:marLeft w:val="0"/>
          <w:marRight w:val="0"/>
          <w:marTop w:val="0"/>
          <w:marBottom w:val="0"/>
          <w:divBdr>
            <w:top w:val="none" w:sz="0" w:space="0" w:color="auto"/>
            <w:left w:val="none" w:sz="0" w:space="0" w:color="auto"/>
            <w:bottom w:val="none" w:sz="0" w:space="0" w:color="auto"/>
            <w:right w:val="none" w:sz="0" w:space="0" w:color="auto"/>
          </w:divBdr>
        </w:div>
      </w:divsChild>
    </w:div>
    <w:div w:id="818957881">
      <w:bodyDiv w:val="1"/>
      <w:marLeft w:val="0"/>
      <w:marRight w:val="0"/>
      <w:marTop w:val="0"/>
      <w:marBottom w:val="0"/>
      <w:divBdr>
        <w:top w:val="none" w:sz="0" w:space="0" w:color="auto"/>
        <w:left w:val="none" w:sz="0" w:space="0" w:color="auto"/>
        <w:bottom w:val="none" w:sz="0" w:space="0" w:color="auto"/>
        <w:right w:val="none" w:sz="0" w:space="0" w:color="auto"/>
      </w:divBdr>
    </w:div>
    <w:div w:id="834154219">
      <w:bodyDiv w:val="1"/>
      <w:marLeft w:val="0"/>
      <w:marRight w:val="0"/>
      <w:marTop w:val="0"/>
      <w:marBottom w:val="0"/>
      <w:divBdr>
        <w:top w:val="none" w:sz="0" w:space="0" w:color="auto"/>
        <w:left w:val="none" w:sz="0" w:space="0" w:color="auto"/>
        <w:bottom w:val="none" w:sz="0" w:space="0" w:color="auto"/>
        <w:right w:val="none" w:sz="0" w:space="0" w:color="auto"/>
      </w:divBdr>
    </w:div>
    <w:div w:id="914054618">
      <w:bodyDiv w:val="1"/>
      <w:marLeft w:val="0"/>
      <w:marRight w:val="0"/>
      <w:marTop w:val="0"/>
      <w:marBottom w:val="0"/>
      <w:divBdr>
        <w:top w:val="none" w:sz="0" w:space="0" w:color="auto"/>
        <w:left w:val="none" w:sz="0" w:space="0" w:color="auto"/>
        <w:bottom w:val="none" w:sz="0" w:space="0" w:color="auto"/>
        <w:right w:val="none" w:sz="0" w:space="0" w:color="auto"/>
      </w:divBdr>
      <w:divsChild>
        <w:div w:id="3636637">
          <w:marLeft w:val="0"/>
          <w:marRight w:val="0"/>
          <w:marTop w:val="0"/>
          <w:marBottom w:val="0"/>
          <w:divBdr>
            <w:top w:val="none" w:sz="0" w:space="0" w:color="auto"/>
            <w:left w:val="none" w:sz="0" w:space="0" w:color="auto"/>
            <w:bottom w:val="none" w:sz="0" w:space="0" w:color="auto"/>
            <w:right w:val="none" w:sz="0" w:space="0" w:color="auto"/>
          </w:divBdr>
        </w:div>
        <w:div w:id="39718516">
          <w:marLeft w:val="0"/>
          <w:marRight w:val="0"/>
          <w:marTop w:val="0"/>
          <w:marBottom w:val="0"/>
          <w:divBdr>
            <w:top w:val="none" w:sz="0" w:space="0" w:color="auto"/>
            <w:left w:val="none" w:sz="0" w:space="0" w:color="auto"/>
            <w:bottom w:val="none" w:sz="0" w:space="0" w:color="auto"/>
            <w:right w:val="none" w:sz="0" w:space="0" w:color="auto"/>
          </w:divBdr>
        </w:div>
        <w:div w:id="63065943">
          <w:marLeft w:val="0"/>
          <w:marRight w:val="0"/>
          <w:marTop w:val="0"/>
          <w:marBottom w:val="0"/>
          <w:divBdr>
            <w:top w:val="none" w:sz="0" w:space="0" w:color="auto"/>
            <w:left w:val="none" w:sz="0" w:space="0" w:color="auto"/>
            <w:bottom w:val="none" w:sz="0" w:space="0" w:color="auto"/>
            <w:right w:val="none" w:sz="0" w:space="0" w:color="auto"/>
          </w:divBdr>
        </w:div>
        <w:div w:id="79527246">
          <w:marLeft w:val="0"/>
          <w:marRight w:val="0"/>
          <w:marTop w:val="0"/>
          <w:marBottom w:val="0"/>
          <w:divBdr>
            <w:top w:val="none" w:sz="0" w:space="0" w:color="auto"/>
            <w:left w:val="none" w:sz="0" w:space="0" w:color="auto"/>
            <w:bottom w:val="none" w:sz="0" w:space="0" w:color="auto"/>
            <w:right w:val="none" w:sz="0" w:space="0" w:color="auto"/>
          </w:divBdr>
        </w:div>
        <w:div w:id="148178881">
          <w:marLeft w:val="0"/>
          <w:marRight w:val="0"/>
          <w:marTop w:val="0"/>
          <w:marBottom w:val="0"/>
          <w:divBdr>
            <w:top w:val="none" w:sz="0" w:space="0" w:color="auto"/>
            <w:left w:val="none" w:sz="0" w:space="0" w:color="auto"/>
            <w:bottom w:val="none" w:sz="0" w:space="0" w:color="auto"/>
            <w:right w:val="none" w:sz="0" w:space="0" w:color="auto"/>
          </w:divBdr>
        </w:div>
        <w:div w:id="154803382">
          <w:marLeft w:val="0"/>
          <w:marRight w:val="0"/>
          <w:marTop w:val="0"/>
          <w:marBottom w:val="0"/>
          <w:divBdr>
            <w:top w:val="none" w:sz="0" w:space="0" w:color="auto"/>
            <w:left w:val="none" w:sz="0" w:space="0" w:color="auto"/>
            <w:bottom w:val="none" w:sz="0" w:space="0" w:color="auto"/>
            <w:right w:val="none" w:sz="0" w:space="0" w:color="auto"/>
          </w:divBdr>
        </w:div>
        <w:div w:id="156314544">
          <w:marLeft w:val="0"/>
          <w:marRight w:val="0"/>
          <w:marTop w:val="0"/>
          <w:marBottom w:val="0"/>
          <w:divBdr>
            <w:top w:val="none" w:sz="0" w:space="0" w:color="auto"/>
            <w:left w:val="none" w:sz="0" w:space="0" w:color="auto"/>
            <w:bottom w:val="none" w:sz="0" w:space="0" w:color="auto"/>
            <w:right w:val="none" w:sz="0" w:space="0" w:color="auto"/>
          </w:divBdr>
        </w:div>
        <w:div w:id="158423052">
          <w:marLeft w:val="0"/>
          <w:marRight w:val="0"/>
          <w:marTop w:val="0"/>
          <w:marBottom w:val="0"/>
          <w:divBdr>
            <w:top w:val="none" w:sz="0" w:space="0" w:color="auto"/>
            <w:left w:val="none" w:sz="0" w:space="0" w:color="auto"/>
            <w:bottom w:val="none" w:sz="0" w:space="0" w:color="auto"/>
            <w:right w:val="none" w:sz="0" w:space="0" w:color="auto"/>
          </w:divBdr>
        </w:div>
        <w:div w:id="160513069">
          <w:marLeft w:val="0"/>
          <w:marRight w:val="0"/>
          <w:marTop w:val="0"/>
          <w:marBottom w:val="0"/>
          <w:divBdr>
            <w:top w:val="none" w:sz="0" w:space="0" w:color="auto"/>
            <w:left w:val="none" w:sz="0" w:space="0" w:color="auto"/>
            <w:bottom w:val="none" w:sz="0" w:space="0" w:color="auto"/>
            <w:right w:val="none" w:sz="0" w:space="0" w:color="auto"/>
          </w:divBdr>
        </w:div>
        <w:div w:id="167140170">
          <w:marLeft w:val="0"/>
          <w:marRight w:val="0"/>
          <w:marTop w:val="0"/>
          <w:marBottom w:val="0"/>
          <w:divBdr>
            <w:top w:val="none" w:sz="0" w:space="0" w:color="auto"/>
            <w:left w:val="none" w:sz="0" w:space="0" w:color="auto"/>
            <w:bottom w:val="none" w:sz="0" w:space="0" w:color="auto"/>
            <w:right w:val="none" w:sz="0" w:space="0" w:color="auto"/>
          </w:divBdr>
        </w:div>
        <w:div w:id="167408875">
          <w:marLeft w:val="0"/>
          <w:marRight w:val="0"/>
          <w:marTop w:val="0"/>
          <w:marBottom w:val="0"/>
          <w:divBdr>
            <w:top w:val="none" w:sz="0" w:space="0" w:color="auto"/>
            <w:left w:val="none" w:sz="0" w:space="0" w:color="auto"/>
            <w:bottom w:val="none" w:sz="0" w:space="0" w:color="auto"/>
            <w:right w:val="none" w:sz="0" w:space="0" w:color="auto"/>
          </w:divBdr>
        </w:div>
        <w:div w:id="183322859">
          <w:marLeft w:val="0"/>
          <w:marRight w:val="0"/>
          <w:marTop w:val="0"/>
          <w:marBottom w:val="0"/>
          <w:divBdr>
            <w:top w:val="none" w:sz="0" w:space="0" w:color="auto"/>
            <w:left w:val="none" w:sz="0" w:space="0" w:color="auto"/>
            <w:bottom w:val="none" w:sz="0" w:space="0" w:color="auto"/>
            <w:right w:val="none" w:sz="0" w:space="0" w:color="auto"/>
          </w:divBdr>
        </w:div>
        <w:div w:id="189415718">
          <w:marLeft w:val="0"/>
          <w:marRight w:val="0"/>
          <w:marTop w:val="0"/>
          <w:marBottom w:val="0"/>
          <w:divBdr>
            <w:top w:val="none" w:sz="0" w:space="0" w:color="auto"/>
            <w:left w:val="none" w:sz="0" w:space="0" w:color="auto"/>
            <w:bottom w:val="none" w:sz="0" w:space="0" w:color="auto"/>
            <w:right w:val="none" w:sz="0" w:space="0" w:color="auto"/>
          </w:divBdr>
        </w:div>
        <w:div w:id="274942476">
          <w:marLeft w:val="0"/>
          <w:marRight w:val="0"/>
          <w:marTop w:val="0"/>
          <w:marBottom w:val="0"/>
          <w:divBdr>
            <w:top w:val="none" w:sz="0" w:space="0" w:color="auto"/>
            <w:left w:val="none" w:sz="0" w:space="0" w:color="auto"/>
            <w:bottom w:val="none" w:sz="0" w:space="0" w:color="auto"/>
            <w:right w:val="none" w:sz="0" w:space="0" w:color="auto"/>
          </w:divBdr>
        </w:div>
        <w:div w:id="276644684">
          <w:marLeft w:val="0"/>
          <w:marRight w:val="0"/>
          <w:marTop w:val="0"/>
          <w:marBottom w:val="0"/>
          <w:divBdr>
            <w:top w:val="none" w:sz="0" w:space="0" w:color="auto"/>
            <w:left w:val="none" w:sz="0" w:space="0" w:color="auto"/>
            <w:bottom w:val="none" w:sz="0" w:space="0" w:color="auto"/>
            <w:right w:val="none" w:sz="0" w:space="0" w:color="auto"/>
          </w:divBdr>
        </w:div>
        <w:div w:id="297809798">
          <w:marLeft w:val="0"/>
          <w:marRight w:val="0"/>
          <w:marTop w:val="0"/>
          <w:marBottom w:val="0"/>
          <w:divBdr>
            <w:top w:val="none" w:sz="0" w:space="0" w:color="auto"/>
            <w:left w:val="none" w:sz="0" w:space="0" w:color="auto"/>
            <w:bottom w:val="none" w:sz="0" w:space="0" w:color="auto"/>
            <w:right w:val="none" w:sz="0" w:space="0" w:color="auto"/>
          </w:divBdr>
        </w:div>
        <w:div w:id="375666001">
          <w:marLeft w:val="0"/>
          <w:marRight w:val="0"/>
          <w:marTop w:val="0"/>
          <w:marBottom w:val="0"/>
          <w:divBdr>
            <w:top w:val="none" w:sz="0" w:space="0" w:color="auto"/>
            <w:left w:val="none" w:sz="0" w:space="0" w:color="auto"/>
            <w:bottom w:val="none" w:sz="0" w:space="0" w:color="auto"/>
            <w:right w:val="none" w:sz="0" w:space="0" w:color="auto"/>
          </w:divBdr>
        </w:div>
        <w:div w:id="502165371">
          <w:marLeft w:val="0"/>
          <w:marRight w:val="0"/>
          <w:marTop w:val="0"/>
          <w:marBottom w:val="0"/>
          <w:divBdr>
            <w:top w:val="none" w:sz="0" w:space="0" w:color="auto"/>
            <w:left w:val="none" w:sz="0" w:space="0" w:color="auto"/>
            <w:bottom w:val="none" w:sz="0" w:space="0" w:color="auto"/>
            <w:right w:val="none" w:sz="0" w:space="0" w:color="auto"/>
          </w:divBdr>
        </w:div>
        <w:div w:id="528952270">
          <w:marLeft w:val="0"/>
          <w:marRight w:val="0"/>
          <w:marTop w:val="0"/>
          <w:marBottom w:val="0"/>
          <w:divBdr>
            <w:top w:val="none" w:sz="0" w:space="0" w:color="auto"/>
            <w:left w:val="none" w:sz="0" w:space="0" w:color="auto"/>
            <w:bottom w:val="none" w:sz="0" w:space="0" w:color="auto"/>
            <w:right w:val="none" w:sz="0" w:space="0" w:color="auto"/>
          </w:divBdr>
        </w:div>
        <w:div w:id="537743443">
          <w:marLeft w:val="0"/>
          <w:marRight w:val="0"/>
          <w:marTop w:val="0"/>
          <w:marBottom w:val="0"/>
          <w:divBdr>
            <w:top w:val="none" w:sz="0" w:space="0" w:color="auto"/>
            <w:left w:val="none" w:sz="0" w:space="0" w:color="auto"/>
            <w:bottom w:val="none" w:sz="0" w:space="0" w:color="auto"/>
            <w:right w:val="none" w:sz="0" w:space="0" w:color="auto"/>
          </w:divBdr>
        </w:div>
        <w:div w:id="543061544">
          <w:marLeft w:val="0"/>
          <w:marRight w:val="0"/>
          <w:marTop w:val="0"/>
          <w:marBottom w:val="0"/>
          <w:divBdr>
            <w:top w:val="none" w:sz="0" w:space="0" w:color="auto"/>
            <w:left w:val="none" w:sz="0" w:space="0" w:color="auto"/>
            <w:bottom w:val="none" w:sz="0" w:space="0" w:color="auto"/>
            <w:right w:val="none" w:sz="0" w:space="0" w:color="auto"/>
          </w:divBdr>
        </w:div>
        <w:div w:id="544607871">
          <w:marLeft w:val="0"/>
          <w:marRight w:val="0"/>
          <w:marTop w:val="0"/>
          <w:marBottom w:val="0"/>
          <w:divBdr>
            <w:top w:val="none" w:sz="0" w:space="0" w:color="auto"/>
            <w:left w:val="none" w:sz="0" w:space="0" w:color="auto"/>
            <w:bottom w:val="none" w:sz="0" w:space="0" w:color="auto"/>
            <w:right w:val="none" w:sz="0" w:space="0" w:color="auto"/>
          </w:divBdr>
        </w:div>
        <w:div w:id="549457088">
          <w:marLeft w:val="0"/>
          <w:marRight w:val="0"/>
          <w:marTop w:val="0"/>
          <w:marBottom w:val="0"/>
          <w:divBdr>
            <w:top w:val="none" w:sz="0" w:space="0" w:color="auto"/>
            <w:left w:val="none" w:sz="0" w:space="0" w:color="auto"/>
            <w:bottom w:val="none" w:sz="0" w:space="0" w:color="auto"/>
            <w:right w:val="none" w:sz="0" w:space="0" w:color="auto"/>
          </w:divBdr>
        </w:div>
        <w:div w:id="551775915">
          <w:marLeft w:val="0"/>
          <w:marRight w:val="0"/>
          <w:marTop w:val="0"/>
          <w:marBottom w:val="0"/>
          <w:divBdr>
            <w:top w:val="none" w:sz="0" w:space="0" w:color="auto"/>
            <w:left w:val="none" w:sz="0" w:space="0" w:color="auto"/>
            <w:bottom w:val="none" w:sz="0" w:space="0" w:color="auto"/>
            <w:right w:val="none" w:sz="0" w:space="0" w:color="auto"/>
          </w:divBdr>
        </w:div>
        <w:div w:id="566451270">
          <w:marLeft w:val="0"/>
          <w:marRight w:val="0"/>
          <w:marTop w:val="0"/>
          <w:marBottom w:val="0"/>
          <w:divBdr>
            <w:top w:val="none" w:sz="0" w:space="0" w:color="auto"/>
            <w:left w:val="none" w:sz="0" w:space="0" w:color="auto"/>
            <w:bottom w:val="none" w:sz="0" w:space="0" w:color="auto"/>
            <w:right w:val="none" w:sz="0" w:space="0" w:color="auto"/>
          </w:divBdr>
        </w:div>
        <w:div w:id="567229552">
          <w:marLeft w:val="0"/>
          <w:marRight w:val="0"/>
          <w:marTop w:val="0"/>
          <w:marBottom w:val="0"/>
          <w:divBdr>
            <w:top w:val="none" w:sz="0" w:space="0" w:color="auto"/>
            <w:left w:val="none" w:sz="0" w:space="0" w:color="auto"/>
            <w:bottom w:val="none" w:sz="0" w:space="0" w:color="auto"/>
            <w:right w:val="none" w:sz="0" w:space="0" w:color="auto"/>
          </w:divBdr>
        </w:div>
        <w:div w:id="622032771">
          <w:marLeft w:val="0"/>
          <w:marRight w:val="0"/>
          <w:marTop w:val="0"/>
          <w:marBottom w:val="0"/>
          <w:divBdr>
            <w:top w:val="none" w:sz="0" w:space="0" w:color="auto"/>
            <w:left w:val="none" w:sz="0" w:space="0" w:color="auto"/>
            <w:bottom w:val="none" w:sz="0" w:space="0" w:color="auto"/>
            <w:right w:val="none" w:sz="0" w:space="0" w:color="auto"/>
          </w:divBdr>
        </w:div>
        <w:div w:id="645168384">
          <w:marLeft w:val="0"/>
          <w:marRight w:val="0"/>
          <w:marTop w:val="0"/>
          <w:marBottom w:val="0"/>
          <w:divBdr>
            <w:top w:val="none" w:sz="0" w:space="0" w:color="auto"/>
            <w:left w:val="none" w:sz="0" w:space="0" w:color="auto"/>
            <w:bottom w:val="none" w:sz="0" w:space="0" w:color="auto"/>
            <w:right w:val="none" w:sz="0" w:space="0" w:color="auto"/>
          </w:divBdr>
        </w:div>
        <w:div w:id="657465929">
          <w:marLeft w:val="0"/>
          <w:marRight w:val="0"/>
          <w:marTop w:val="0"/>
          <w:marBottom w:val="0"/>
          <w:divBdr>
            <w:top w:val="none" w:sz="0" w:space="0" w:color="auto"/>
            <w:left w:val="none" w:sz="0" w:space="0" w:color="auto"/>
            <w:bottom w:val="none" w:sz="0" w:space="0" w:color="auto"/>
            <w:right w:val="none" w:sz="0" w:space="0" w:color="auto"/>
          </w:divBdr>
        </w:div>
        <w:div w:id="666710146">
          <w:marLeft w:val="0"/>
          <w:marRight w:val="0"/>
          <w:marTop w:val="0"/>
          <w:marBottom w:val="0"/>
          <w:divBdr>
            <w:top w:val="none" w:sz="0" w:space="0" w:color="auto"/>
            <w:left w:val="none" w:sz="0" w:space="0" w:color="auto"/>
            <w:bottom w:val="none" w:sz="0" w:space="0" w:color="auto"/>
            <w:right w:val="none" w:sz="0" w:space="0" w:color="auto"/>
          </w:divBdr>
        </w:div>
        <w:div w:id="707142478">
          <w:marLeft w:val="0"/>
          <w:marRight w:val="0"/>
          <w:marTop w:val="0"/>
          <w:marBottom w:val="0"/>
          <w:divBdr>
            <w:top w:val="none" w:sz="0" w:space="0" w:color="auto"/>
            <w:left w:val="none" w:sz="0" w:space="0" w:color="auto"/>
            <w:bottom w:val="none" w:sz="0" w:space="0" w:color="auto"/>
            <w:right w:val="none" w:sz="0" w:space="0" w:color="auto"/>
          </w:divBdr>
        </w:div>
        <w:div w:id="723065852">
          <w:marLeft w:val="0"/>
          <w:marRight w:val="0"/>
          <w:marTop w:val="0"/>
          <w:marBottom w:val="0"/>
          <w:divBdr>
            <w:top w:val="none" w:sz="0" w:space="0" w:color="auto"/>
            <w:left w:val="none" w:sz="0" w:space="0" w:color="auto"/>
            <w:bottom w:val="none" w:sz="0" w:space="0" w:color="auto"/>
            <w:right w:val="none" w:sz="0" w:space="0" w:color="auto"/>
          </w:divBdr>
        </w:div>
        <w:div w:id="729159496">
          <w:marLeft w:val="0"/>
          <w:marRight w:val="0"/>
          <w:marTop w:val="0"/>
          <w:marBottom w:val="0"/>
          <w:divBdr>
            <w:top w:val="none" w:sz="0" w:space="0" w:color="auto"/>
            <w:left w:val="none" w:sz="0" w:space="0" w:color="auto"/>
            <w:bottom w:val="none" w:sz="0" w:space="0" w:color="auto"/>
            <w:right w:val="none" w:sz="0" w:space="0" w:color="auto"/>
          </w:divBdr>
        </w:div>
        <w:div w:id="752434288">
          <w:marLeft w:val="0"/>
          <w:marRight w:val="0"/>
          <w:marTop w:val="0"/>
          <w:marBottom w:val="0"/>
          <w:divBdr>
            <w:top w:val="none" w:sz="0" w:space="0" w:color="auto"/>
            <w:left w:val="none" w:sz="0" w:space="0" w:color="auto"/>
            <w:bottom w:val="none" w:sz="0" w:space="0" w:color="auto"/>
            <w:right w:val="none" w:sz="0" w:space="0" w:color="auto"/>
          </w:divBdr>
        </w:div>
        <w:div w:id="790169317">
          <w:marLeft w:val="0"/>
          <w:marRight w:val="0"/>
          <w:marTop w:val="0"/>
          <w:marBottom w:val="0"/>
          <w:divBdr>
            <w:top w:val="none" w:sz="0" w:space="0" w:color="auto"/>
            <w:left w:val="none" w:sz="0" w:space="0" w:color="auto"/>
            <w:bottom w:val="none" w:sz="0" w:space="0" w:color="auto"/>
            <w:right w:val="none" w:sz="0" w:space="0" w:color="auto"/>
          </w:divBdr>
        </w:div>
        <w:div w:id="913274610">
          <w:marLeft w:val="0"/>
          <w:marRight w:val="0"/>
          <w:marTop w:val="0"/>
          <w:marBottom w:val="0"/>
          <w:divBdr>
            <w:top w:val="none" w:sz="0" w:space="0" w:color="auto"/>
            <w:left w:val="none" w:sz="0" w:space="0" w:color="auto"/>
            <w:bottom w:val="none" w:sz="0" w:space="0" w:color="auto"/>
            <w:right w:val="none" w:sz="0" w:space="0" w:color="auto"/>
          </w:divBdr>
        </w:div>
        <w:div w:id="949316862">
          <w:marLeft w:val="0"/>
          <w:marRight w:val="0"/>
          <w:marTop w:val="0"/>
          <w:marBottom w:val="0"/>
          <w:divBdr>
            <w:top w:val="none" w:sz="0" w:space="0" w:color="auto"/>
            <w:left w:val="none" w:sz="0" w:space="0" w:color="auto"/>
            <w:bottom w:val="none" w:sz="0" w:space="0" w:color="auto"/>
            <w:right w:val="none" w:sz="0" w:space="0" w:color="auto"/>
          </w:divBdr>
        </w:div>
        <w:div w:id="951397710">
          <w:marLeft w:val="0"/>
          <w:marRight w:val="0"/>
          <w:marTop w:val="0"/>
          <w:marBottom w:val="0"/>
          <w:divBdr>
            <w:top w:val="none" w:sz="0" w:space="0" w:color="auto"/>
            <w:left w:val="none" w:sz="0" w:space="0" w:color="auto"/>
            <w:bottom w:val="none" w:sz="0" w:space="0" w:color="auto"/>
            <w:right w:val="none" w:sz="0" w:space="0" w:color="auto"/>
          </w:divBdr>
        </w:div>
        <w:div w:id="971445142">
          <w:marLeft w:val="0"/>
          <w:marRight w:val="0"/>
          <w:marTop w:val="0"/>
          <w:marBottom w:val="0"/>
          <w:divBdr>
            <w:top w:val="none" w:sz="0" w:space="0" w:color="auto"/>
            <w:left w:val="none" w:sz="0" w:space="0" w:color="auto"/>
            <w:bottom w:val="none" w:sz="0" w:space="0" w:color="auto"/>
            <w:right w:val="none" w:sz="0" w:space="0" w:color="auto"/>
          </w:divBdr>
        </w:div>
        <w:div w:id="991517818">
          <w:marLeft w:val="0"/>
          <w:marRight w:val="0"/>
          <w:marTop w:val="0"/>
          <w:marBottom w:val="0"/>
          <w:divBdr>
            <w:top w:val="none" w:sz="0" w:space="0" w:color="auto"/>
            <w:left w:val="none" w:sz="0" w:space="0" w:color="auto"/>
            <w:bottom w:val="none" w:sz="0" w:space="0" w:color="auto"/>
            <w:right w:val="none" w:sz="0" w:space="0" w:color="auto"/>
          </w:divBdr>
        </w:div>
        <w:div w:id="993266606">
          <w:marLeft w:val="0"/>
          <w:marRight w:val="0"/>
          <w:marTop w:val="0"/>
          <w:marBottom w:val="0"/>
          <w:divBdr>
            <w:top w:val="none" w:sz="0" w:space="0" w:color="auto"/>
            <w:left w:val="none" w:sz="0" w:space="0" w:color="auto"/>
            <w:bottom w:val="none" w:sz="0" w:space="0" w:color="auto"/>
            <w:right w:val="none" w:sz="0" w:space="0" w:color="auto"/>
          </w:divBdr>
        </w:div>
        <w:div w:id="1008024323">
          <w:marLeft w:val="0"/>
          <w:marRight w:val="0"/>
          <w:marTop w:val="0"/>
          <w:marBottom w:val="0"/>
          <w:divBdr>
            <w:top w:val="none" w:sz="0" w:space="0" w:color="auto"/>
            <w:left w:val="none" w:sz="0" w:space="0" w:color="auto"/>
            <w:bottom w:val="none" w:sz="0" w:space="0" w:color="auto"/>
            <w:right w:val="none" w:sz="0" w:space="0" w:color="auto"/>
          </w:divBdr>
        </w:div>
        <w:div w:id="1129711002">
          <w:marLeft w:val="0"/>
          <w:marRight w:val="0"/>
          <w:marTop w:val="0"/>
          <w:marBottom w:val="0"/>
          <w:divBdr>
            <w:top w:val="none" w:sz="0" w:space="0" w:color="auto"/>
            <w:left w:val="none" w:sz="0" w:space="0" w:color="auto"/>
            <w:bottom w:val="none" w:sz="0" w:space="0" w:color="auto"/>
            <w:right w:val="none" w:sz="0" w:space="0" w:color="auto"/>
          </w:divBdr>
        </w:div>
        <w:div w:id="1155073200">
          <w:marLeft w:val="0"/>
          <w:marRight w:val="0"/>
          <w:marTop w:val="0"/>
          <w:marBottom w:val="0"/>
          <w:divBdr>
            <w:top w:val="none" w:sz="0" w:space="0" w:color="auto"/>
            <w:left w:val="none" w:sz="0" w:space="0" w:color="auto"/>
            <w:bottom w:val="none" w:sz="0" w:space="0" w:color="auto"/>
            <w:right w:val="none" w:sz="0" w:space="0" w:color="auto"/>
          </w:divBdr>
        </w:div>
        <w:div w:id="1198396352">
          <w:marLeft w:val="0"/>
          <w:marRight w:val="0"/>
          <w:marTop w:val="0"/>
          <w:marBottom w:val="0"/>
          <w:divBdr>
            <w:top w:val="none" w:sz="0" w:space="0" w:color="auto"/>
            <w:left w:val="none" w:sz="0" w:space="0" w:color="auto"/>
            <w:bottom w:val="none" w:sz="0" w:space="0" w:color="auto"/>
            <w:right w:val="none" w:sz="0" w:space="0" w:color="auto"/>
          </w:divBdr>
        </w:div>
        <w:div w:id="1226379455">
          <w:marLeft w:val="0"/>
          <w:marRight w:val="0"/>
          <w:marTop w:val="0"/>
          <w:marBottom w:val="0"/>
          <w:divBdr>
            <w:top w:val="none" w:sz="0" w:space="0" w:color="auto"/>
            <w:left w:val="none" w:sz="0" w:space="0" w:color="auto"/>
            <w:bottom w:val="none" w:sz="0" w:space="0" w:color="auto"/>
            <w:right w:val="none" w:sz="0" w:space="0" w:color="auto"/>
          </w:divBdr>
        </w:div>
        <w:div w:id="1295404413">
          <w:marLeft w:val="0"/>
          <w:marRight w:val="0"/>
          <w:marTop w:val="0"/>
          <w:marBottom w:val="0"/>
          <w:divBdr>
            <w:top w:val="none" w:sz="0" w:space="0" w:color="auto"/>
            <w:left w:val="none" w:sz="0" w:space="0" w:color="auto"/>
            <w:bottom w:val="none" w:sz="0" w:space="0" w:color="auto"/>
            <w:right w:val="none" w:sz="0" w:space="0" w:color="auto"/>
          </w:divBdr>
        </w:div>
        <w:div w:id="1319378003">
          <w:marLeft w:val="0"/>
          <w:marRight w:val="0"/>
          <w:marTop w:val="0"/>
          <w:marBottom w:val="0"/>
          <w:divBdr>
            <w:top w:val="none" w:sz="0" w:space="0" w:color="auto"/>
            <w:left w:val="none" w:sz="0" w:space="0" w:color="auto"/>
            <w:bottom w:val="none" w:sz="0" w:space="0" w:color="auto"/>
            <w:right w:val="none" w:sz="0" w:space="0" w:color="auto"/>
          </w:divBdr>
        </w:div>
        <w:div w:id="1362587679">
          <w:marLeft w:val="0"/>
          <w:marRight w:val="0"/>
          <w:marTop w:val="0"/>
          <w:marBottom w:val="0"/>
          <w:divBdr>
            <w:top w:val="none" w:sz="0" w:space="0" w:color="auto"/>
            <w:left w:val="none" w:sz="0" w:space="0" w:color="auto"/>
            <w:bottom w:val="none" w:sz="0" w:space="0" w:color="auto"/>
            <w:right w:val="none" w:sz="0" w:space="0" w:color="auto"/>
          </w:divBdr>
        </w:div>
        <w:div w:id="1386876232">
          <w:marLeft w:val="0"/>
          <w:marRight w:val="0"/>
          <w:marTop w:val="0"/>
          <w:marBottom w:val="0"/>
          <w:divBdr>
            <w:top w:val="none" w:sz="0" w:space="0" w:color="auto"/>
            <w:left w:val="none" w:sz="0" w:space="0" w:color="auto"/>
            <w:bottom w:val="none" w:sz="0" w:space="0" w:color="auto"/>
            <w:right w:val="none" w:sz="0" w:space="0" w:color="auto"/>
          </w:divBdr>
        </w:div>
        <w:div w:id="1426267580">
          <w:marLeft w:val="0"/>
          <w:marRight w:val="0"/>
          <w:marTop w:val="0"/>
          <w:marBottom w:val="0"/>
          <w:divBdr>
            <w:top w:val="none" w:sz="0" w:space="0" w:color="auto"/>
            <w:left w:val="none" w:sz="0" w:space="0" w:color="auto"/>
            <w:bottom w:val="none" w:sz="0" w:space="0" w:color="auto"/>
            <w:right w:val="none" w:sz="0" w:space="0" w:color="auto"/>
          </w:divBdr>
        </w:div>
        <w:div w:id="1459104721">
          <w:marLeft w:val="0"/>
          <w:marRight w:val="0"/>
          <w:marTop w:val="0"/>
          <w:marBottom w:val="0"/>
          <w:divBdr>
            <w:top w:val="none" w:sz="0" w:space="0" w:color="auto"/>
            <w:left w:val="none" w:sz="0" w:space="0" w:color="auto"/>
            <w:bottom w:val="none" w:sz="0" w:space="0" w:color="auto"/>
            <w:right w:val="none" w:sz="0" w:space="0" w:color="auto"/>
          </w:divBdr>
        </w:div>
        <w:div w:id="1465536283">
          <w:marLeft w:val="0"/>
          <w:marRight w:val="0"/>
          <w:marTop w:val="0"/>
          <w:marBottom w:val="0"/>
          <w:divBdr>
            <w:top w:val="none" w:sz="0" w:space="0" w:color="auto"/>
            <w:left w:val="none" w:sz="0" w:space="0" w:color="auto"/>
            <w:bottom w:val="none" w:sz="0" w:space="0" w:color="auto"/>
            <w:right w:val="none" w:sz="0" w:space="0" w:color="auto"/>
          </w:divBdr>
        </w:div>
        <w:div w:id="1504855882">
          <w:marLeft w:val="0"/>
          <w:marRight w:val="0"/>
          <w:marTop w:val="0"/>
          <w:marBottom w:val="0"/>
          <w:divBdr>
            <w:top w:val="none" w:sz="0" w:space="0" w:color="auto"/>
            <w:left w:val="none" w:sz="0" w:space="0" w:color="auto"/>
            <w:bottom w:val="none" w:sz="0" w:space="0" w:color="auto"/>
            <w:right w:val="none" w:sz="0" w:space="0" w:color="auto"/>
          </w:divBdr>
        </w:div>
        <w:div w:id="1571967132">
          <w:marLeft w:val="0"/>
          <w:marRight w:val="0"/>
          <w:marTop w:val="0"/>
          <w:marBottom w:val="0"/>
          <w:divBdr>
            <w:top w:val="none" w:sz="0" w:space="0" w:color="auto"/>
            <w:left w:val="none" w:sz="0" w:space="0" w:color="auto"/>
            <w:bottom w:val="none" w:sz="0" w:space="0" w:color="auto"/>
            <w:right w:val="none" w:sz="0" w:space="0" w:color="auto"/>
          </w:divBdr>
        </w:div>
        <w:div w:id="1575773794">
          <w:marLeft w:val="0"/>
          <w:marRight w:val="0"/>
          <w:marTop w:val="0"/>
          <w:marBottom w:val="0"/>
          <w:divBdr>
            <w:top w:val="none" w:sz="0" w:space="0" w:color="auto"/>
            <w:left w:val="none" w:sz="0" w:space="0" w:color="auto"/>
            <w:bottom w:val="none" w:sz="0" w:space="0" w:color="auto"/>
            <w:right w:val="none" w:sz="0" w:space="0" w:color="auto"/>
          </w:divBdr>
        </w:div>
        <w:div w:id="1633705567">
          <w:marLeft w:val="0"/>
          <w:marRight w:val="0"/>
          <w:marTop w:val="0"/>
          <w:marBottom w:val="0"/>
          <w:divBdr>
            <w:top w:val="none" w:sz="0" w:space="0" w:color="auto"/>
            <w:left w:val="none" w:sz="0" w:space="0" w:color="auto"/>
            <w:bottom w:val="none" w:sz="0" w:space="0" w:color="auto"/>
            <w:right w:val="none" w:sz="0" w:space="0" w:color="auto"/>
          </w:divBdr>
        </w:div>
        <w:div w:id="1682052558">
          <w:marLeft w:val="0"/>
          <w:marRight w:val="0"/>
          <w:marTop w:val="0"/>
          <w:marBottom w:val="0"/>
          <w:divBdr>
            <w:top w:val="none" w:sz="0" w:space="0" w:color="auto"/>
            <w:left w:val="none" w:sz="0" w:space="0" w:color="auto"/>
            <w:bottom w:val="none" w:sz="0" w:space="0" w:color="auto"/>
            <w:right w:val="none" w:sz="0" w:space="0" w:color="auto"/>
          </w:divBdr>
        </w:div>
        <w:div w:id="1780761549">
          <w:marLeft w:val="0"/>
          <w:marRight w:val="0"/>
          <w:marTop w:val="0"/>
          <w:marBottom w:val="0"/>
          <w:divBdr>
            <w:top w:val="none" w:sz="0" w:space="0" w:color="auto"/>
            <w:left w:val="none" w:sz="0" w:space="0" w:color="auto"/>
            <w:bottom w:val="none" w:sz="0" w:space="0" w:color="auto"/>
            <w:right w:val="none" w:sz="0" w:space="0" w:color="auto"/>
          </w:divBdr>
        </w:div>
        <w:div w:id="1813012224">
          <w:marLeft w:val="0"/>
          <w:marRight w:val="0"/>
          <w:marTop w:val="0"/>
          <w:marBottom w:val="0"/>
          <w:divBdr>
            <w:top w:val="none" w:sz="0" w:space="0" w:color="auto"/>
            <w:left w:val="none" w:sz="0" w:space="0" w:color="auto"/>
            <w:bottom w:val="none" w:sz="0" w:space="0" w:color="auto"/>
            <w:right w:val="none" w:sz="0" w:space="0" w:color="auto"/>
          </w:divBdr>
        </w:div>
        <w:div w:id="1854952328">
          <w:marLeft w:val="0"/>
          <w:marRight w:val="0"/>
          <w:marTop w:val="0"/>
          <w:marBottom w:val="0"/>
          <w:divBdr>
            <w:top w:val="none" w:sz="0" w:space="0" w:color="auto"/>
            <w:left w:val="none" w:sz="0" w:space="0" w:color="auto"/>
            <w:bottom w:val="none" w:sz="0" w:space="0" w:color="auto"/>
            <w:right w:val="none" w:sz="0" w:space="0" w:color="auto"/>
          </w:divBdr>
        </w:div>
        <w:div w:id="1858695097">
          <w:marLeft w:val="0"/>
          <w:marRight w:val="0"/>
          <w:marTop w:val="0"/>
          <w:marBottom w:val="0"/>
          <w:divBdr>
            <w:top w:val="none" w:sz="0" w:space="0" w:color="auto"/>
            <w:left w:val="none" w:sz="0" w:space="0" w:color="auto"/>
            <w:bottom w:val="none" w:sz="0" w:space="0" w:color="auto"/>
            <w:right w:val="none" w:sz="0" w:space="0" w:color="auto"/>
          </w:divBdr>
        </w:div>
        <w:div w:id="1874611930">
          <w:marLeft w:val="0"/>
          <w:marRight w:val="0"/>
          <w:marTop w:val="0"/>
          <w:marBottom w:val="0"/>
          <w:divBdr>
            <w:top w:val="none" w:sz="0" w:space="0" w:color="auto"/>
            <w:left w:val="none" w:sz="0" w:space="0" w:color="auto"/>
            <w:bottom w:val="none" w:sz="0" w:space="0" w:color="auto"/>
            <w:right w:val="none" w:sz="0" w:space="0" w:color="auto"/>
          </w:divBdr>
        </w:div>
        <w:div w:id="1897665983">
          <w:marLeft w:val="0"/>
          <w:marRight w:val="0"/>
          <w:marTop w:val="0"/>
          <w:marBottom w:val="0"/>
          <w:divBdr>
            <w:top w:val="none" w:sz="0" w:space="0" w:color="auto"/>
            <w:left w:val="none" w:sz="0" w:space="0" w:color="auto"/>
            <w:bottom w:val="none" w:sz="0" w:space="0" w:color="auto"/>
            <w:right w:val="none" w:sz="0" w:space="0" w:color="auto"/>
          </w:divBdr>
        </w:div>
        <w:div w:id="1937052060">
          <w:marLeft w:val="0"/>
          <w:marRight w:val="0"/>
          <w:marTop w:val="0"/>
          <w:marBottom w:val="0"/>
          <w:divBdr>
            <w:top w:val="none" w:sz="0" w:space="0" w:color="auto"/>
            <w:left w:val="none" w:sz="0" w:space="0" w:color="auto"/>
            <w:bottom w:val="none" w:sz="0" w:space="0" w:color="auto"/>
            <w:right w:val="none" w:sz="0" w:space="0" w:color="auto"/>
          </w:divBdr>
        </w:div>
        <w:div w:id="1965424666">
          <w:marLeft w:val="0"/>
          <w:marRight w:val="0"/>
          <w:marTop w:val="0"/>
          <w:marBottom w:val="0"/>
          <w:divBdr>
            <w:top w:val="none" w:sz="0" w:space="0" w:color="auto"/>
            <w:left w:val="none" w:sz="0" w:space="0" w:color="auto"/>
            <w:bottom w:val="none" w:sz="0" w:space="0" w:color="auto"/>
            <w:right w:val="none" w:sz="0" w:space="0" w:color="auto"/>
          </w:divBdr>
        </w:div>
        <w:div w:id="1986548435">
          <w:marLeft w:val="0"/>
          <w:marRight w:val="0"/>
          <w:marTop w:val="0"/>
          <w:marBottom w:val="0"/>
          <w:divBdr>
            <w:top w:val="none" w:sz="0" w:space="0" w:color="auto"/>
            <w:left w:val="none" w:sz="0" w:space="0" w:color="auto"/>
            <w:bottom w:val="none" w:sz="0" w:space="0" w:color="auto"/>
            <w:right w:val="none" w:sz="0" w:space="0" w:color="auto"/>
          </w:divBdr>
        </w:div>
        <w:div w:id="1986812437">
          <w:marLeft w:val="0"/>
          <w:marRight w:val="0"/>
          <w:marTop w:val="0"/>
          <w:marBottom w:val="0"/>
          <w:divBdr>
            <w:top w:val="none" w:sz="0" w:space="0" w:color="auto"/>
            <w:left w:val="none" w:sz="0" w:space="0" w:color="auto"/>
            <w:bottom w:val="none" w:sz="0" w:space="0" w:color="auto"/>
            <w:right w:val="none" w:sz="0" w:space="0" w:color="auto"/>
          </w:divBdr>
        </w:div>
        <w:div w:id="2008511397">
          <w:marLeft w:val="0"/>
          <w:marRight w:val="0"/>
          <w:marTop w:val="0"/>
          <w:marBottom w:val="0"/>
          <w:divBdr>
            <w:top w:val="none" w:sz="0" w:space="0" w:color="auto"/>
            <w:left w:val="none" w:sz="0" w:space="0" w:color="auto"/>
            <w:bottom w:val="none" w:sz="0" w:space="0" w:color="auto"/>
            <w:right w:val="none" w:sz="0" w:space="0" w:color="auto"/>
          </w:divBdr>
        </w:div>
        <w:div w:id="2012368953">
          <w:marLeft w:val="0"/>
          <w:marRight w:val="0"/>
          <w:marTop w:val="0"/>
          <w:marBottom w:val="0"/>
          <w:divBdr>
            <w:top w:val="none" w:sz="0" w:space="0" w:color="auto"/>
            <w:left w:val="none" w:sz="0" w:space="0" w:color="auto"/>
            <w:bottom w:val="none" w:sz="0" w:space="0" w:color="auto"/>
            <w:right w:val="none" w:sz="0" w:space="0" w:color="auto"/>
          </w:divBdr>
        </w:div>
        <w:div w:id="2020887998">
          <w:marLeft w:val="0"/>
          <w:marRight w:val="0"/>
          <w:marTop w:val="0"/>
          <w:marBottom w:val="0"/>
          <w:divBdr>
            <w:top w:val="none" w:sz="0" w:space="0" w:color="auto"/>
            <w:left w:val="none" w:sz="0" w:space="0" w:color="auto"/>
            <w:bottom w:val="none" w:sz="0" w:space="0" w:color="auto"/>
            <w:right w:val="none" w:sz="0" w:space="0" w:color="auto"/>
          </w:divBdr>
        </w:div>
        <w:div w:id="2021541727">
          <w:marLeft w:val="0"/>
          <w:marRight w:val="0"/>
          <w:marTop w:val="0"/>
          <w:marBottom w:val="0"/>
          <w:divBdr>
            <w:top w:val="none" w:sz="0" w:space="0" w:color="auto"/>
            <w:left w:val="none" w:sz="0" w:space="0" w:color="auto"/>
            <w:bottom w:val="none" w:sz="0" w:space="0" w:color="auto"/>
            <w:right w:val="none" w:sz="0" w:space="0" w:color="auto"/>
          </w:divBdr>
        </w:div>
        <w:div w:id="2025739621">
          <w:marLeft w:val="0"/>
          <w:marRight w:val="0"/>
          <w:marTop w:val="0"/>
          <w:marBottom w:val="0"/>
          <w:divBdr>
            <w:top w:val="none" w:sz="0" w:space="0" w:color="auto"/>
            <w:left w:val="none" w:sz="0" w:space="0" w:color="auto"/>
            <w:bottom w:val="none" w:sz="0" w:space="0" w:color="auto"/>
            <w:right w:val="none" w:sz="0" w:space="0" w:color="auto"/>
          </w:divBdr>
        </w:div>
        <w:div w:id="2033725222">
          <w:marLeft w:val="0"/>
          <w:marRight w:val="0"/>
          <w:marTop w:val="0"/>
          <w:marBottom w:val="0"/>
          <w:divBdr>
            <w:top w:val="none" w:sz="0" w:space="0" w:color="auto"/>
            <w:left w:val="none" w:sz="0" w:space="0" w:color="auto"/>
            <w:bottom w:val="none" w:sz="0" w:space="0" w:color="auto"/>
            <w:right w:val="none" w:sz="0" w:space="0" w:color="auto"/>
          </w:divBdr>
        </w:div>
        <w:div w:id="2117675239">
          <w:marLeft w:val="0"/>
          <w:marRight w:val="0"/>
          <w:marTop w:val="0"/>
          <w:marBottom w:val="0"/>
          <w:divBdr>
            <w:top w:val="none" w:sz="0" w:space="0" w:color="auto"/>
            <w:left w:val="none" w:sz="0" w:space="0" w:color="auto"/>
            <w:bottom w:val="none" w:sz="0" w:space="0" w:color="auto"/>
            <w:right w:val="none" w:sz="0" w:space="0" w:color="auto"/>
          </w:divBdr>
        </w:div>
        <w:div w:id="2143376627">
          <w:marLeft w:val="0"/>
          <w:marRight w:val="0"/>
          <w:marTop w:val="0"/>
          <w:marBottom w:val="0"/>
          <w:divBdr>
            <w:top w:val="none" w:sz="0" w:space="0" w:color="auto"/>
            <w:left w:val="none" w:sz="0" w:space="0" w:color="auto"/>
            <w:bottom w:val="none" w:sz="0" w:space="0" w:color="auto"/>
            <w:right w:val="none" w:sz="0" w:space="0" w:color="auto"/>
          </w:divBdr>
        </w:div>
      </w:divsChild>
    </w:div>
    <w:div w:id="943460750">
      <w:bodyDiv w:val="1"/>
      <w:marLeft w:val="0"/>
      <w:marRight w:val="0"/>
      <w:marTop w:val="0"/>
      <w:marBottom w:val="0"/>
      <w:divBdr>
        <w:top w:val="none" w:sz="0" w:space="0" w:color="auto"/>
        <w:left w:val="none" w:sz="0" w:space="0" w:color="auto"/>
        <w:bottom w:val="none" w:sz="0" w:space="0" w:color="auto"/>
        <w:right w:val="none" w:sz="0" w:space="0" w:color="auto"/>
      </w:divBdr>
    </w:div>
    <w:div w:id="964850399">
      <w:bodyDiv w:val="1"/>
      <w:marLeft w:val="0"/>
      <w:marRight w:val="0"/>
      <w:marTop w:val="0"/>
      <w:marBottom w:val="0"/>
      <w:divBdr>
        <w:top w:val="none" w:sz="0" w:space="0" w:color="auto"/>
        <w:left w:val="none" w:sz="0" w:space="0" w:color="auto"/>
        <w:bottom w:val="none" w:sz="0" w:space="0" w:color="auto"/>
        <w:right w:val="none" w:sz="0" w:space="0" w:color="auto"/>
      </w:divBdr>
      <w:divsChild>
        <w:div w:id="87164174">
          <w:marLeft w:val="0"/>
          <w:marRight w:val="0"/>
          <w:marTop w:val="0"/>
          <w:marBottom w:val="0"/>
          <w:divBdr>
            <w:top w:val="none" w:sz="0" w:space="0" w:color="auto"/>
            <w:left w:val="none" w:sz="0" w:space="0" w:color="auto"/>
            <w:bottom w:val="none" w:sz="0" w:space="0" w:color="auto"/>
            <w:right w:val="none" w:sz="0" w:space="0" w:color="auto"/>
          </w:divBdr>
        </w:div>
        <w:div w:id="90323016">
          <w:marLeft w:val="0"/>
          <w:marRight w:val="0"/>
          <w:marTop w:val="0"/>
          <w:marBottom w:val="0"/>
          <w:divBdr>
            <w:top w:val="none" w:sz="0" w:space="0" w:color="auto"/>
            <w:left w:val="none" w:sz="0" w:space="0" w:color="auto"/>
            <w:bottom w:val="none" w:sz="0" w:space="0" w:color="auto"/>
            <w:right w:val="none" w:sz="0" w:space="0" w:color="auto"/>
          </w:divBdr>
        </w:div>
        <w:div w:id="93794982">
          <w:marLeft w:val="0"/>
          <w:marRight w:val="0"/>
          <w:marTop w:val="0"/>
          <w:marBottom w:val="0"/>
          <w:divBdr>
            <w:top w:val="none" w:sz="0" w:space="0" w:color="auto"/>
            <w:left w:val="none" w:sz="0" w:space="0" w:color="auto"/>
            <w:bottom w:val="none" w:sz="0" w:space="0" w:color="auto"/>
            <w:right w:val="none" w:sz="0" w:space="0" w:color="auto"/>
          </w:divBdr>
        </w:div>
        <w:div w:id="213081643">
          <w:marLeft w:val="0"/>
          <w:marRight w:val="0"/>
          <w:marTop w:val="0"/>
          <w:marBottom w:val="0"/>
          <w:divBdr>
            <w:top w:val="none" w:sz="0" w:space="0" w:color="auto"/>
            <w:left w:val="none" w:sz="0" w:space="0" w:color="auto"/>
            <w:bottom w:val="none" w:sz="0" w:space="0" w:color="auto"/>
            <w:right w:val="none" w:sz="0" w:space="0" w:color="auto"/>
          </w:divBdr>
        </w:div>
        <w:div w:id="248931847">
          <w:marLeft w:val="0"/>
          <w:marRight w:val="0"/>
          <w:marTop w:val="0"/>
          <w:marBottom w:val="0"/>
          <w:divBdr>
            <w:top w:val="none" w:sz="0" w:space="0" w:color="auto"/>
            <w:left w:val="none" w:sz="0" w:space="0" w:color="auto"/>
            <w:bottom w:val="none" w:sz="0" w:space="0" w:color="auto"/>
            <w:right w:val="none" w:sz="0" w:space="0" w:color="auto"/>
          </w:divBdr>
        </w:div>
        <w:div w:id="355618885">
          <w:marLeft w:val="0"/>
          <w:marRight w:val="0"/>
          <w:marTop w:val="0"/>
          <w:marBottom w:val="0"/>
          <w:divBdr>
            <w:top w:val="none" w:sz="0" w:space="0" w:color="auto"/>
            <w:left w:val="none" w:sz="0" w:space="0" w:color="auto"/>
            <w:bottom w:val="none" w:sz="0" w:space="0" w:color="auto"/>
            <w:right w:val="none" w:sz="0" w:space="0" w:color="auto"/>
          </w:divBdr>
        </w:div>
        <w:div w:id="492911480">
          <w:marLeft w:val="0"/>
          <w:marRight w:val="0"/>
          <w:marTop w:val="0"/>
          <w:marBottom w:val="0"/>
          <w:divBdr>
            <w:top w:val="none" w:sz="0" w:space="0" w:color="auto"/>
            <w:left w:val="none" w:sz="0" w:space="0" w:color="auto"/>
            <w:bottom w:val="none" w:sz="0" w:space="0" w:color="auto"/>
            <w:right w:val="none" w:sz="0" w:space="0" w:color="auto"/>
          </w:divBdr>
        </w:div>
        <w:div w:id="537549472">
          <w:marLeft w:val="0"/>
          <w:marRight w:val="0"/>
          <w:marTop w:val="0"/>
          <w:marBottom w:val="0"/>
          <w:divBdr>
            <w:top w:val="none" w:sz="0" w:space="0" w:color="auto"/>
            <w:left w:val="none" w:sz="0" w:space="0" w:color="auto"/>
            <w:bottom w:val="none" w:sz="0" w:space="0" w:color="auto"/>
            <w:right w:val="none" w:sz="0" w:space="0" w:color="auto"/>
          </w:divBdr>
        </w:div>
        <w:div w:id="701051398">
          <w:marLeft w:val="0"/>
          <w:marRight w:val="0"/>
          <w:marTop w:val="0"/>
          <w:marBottom w:val="0"/>
          <w:divBdr>
            <w:top w:val="none" w:sz="0" w:space="0" w:color="auto"/>
            <w:left w:val="none" w:sz="0" w:space="0" w:color="auto"/>
            <w:bottom w:val="none" w:sz="0" w:space="0" w:color="auto"/>
            <w:right w:val="none" w:sz="0" w:space="0" w:color="auto"/>
          </w:divBdr>
        </w:div>
        <w:div w:id="737702521">
          <w:marLeft w:val="0"/>
          <w:marRight w:val="0"/>
          <w:marTop w:val="0"/>
          <w:marBottom w:val="0"/>
          <w:divBdr>
            <w:top w:val="none" w:sz="0" w:space="0" w:color="auto"/>
            <w:left w:val="none" w:sz="0" w:space="0" w:color="auto"/>
            <w:bottom w:val="none" w:sz="0" w:space="0" w:color="auto"/>
            <w:right w:val="none" w:sz="0" w:space="0" w:color="auto"/>
          </w:divBdr>
        </w:div>
        <w:div w:id="799955517">
          <w:marLeft w:val="0"/>
          <w:marRight w:val="0"/>
          <w:marTop w:val="0"/>
          <w:marBottom w:val="0"/>
          <w:divBdr>
            <w:top w:val="none" w:sz="0" w:space="0" w:color="auto"/>
            <w:left w:val="none" w:sz="0" w:space="0" w:color="auto"/>
            <w:bottom w:val="none" w:sz="0" w:space="0" w:color="auto"/>
            <w:right w:val="none" w:sz="0" w:space="0" w:color="auto"/>
          </w:divBdr>
        </w:div>
        <w:div w:id="1045758929">
          <w:marLeft w:val="0"/>
          <w:marRight w:val="0"/>
          <w:marTop w:val="0"/>
          <w:marBottom w:val="0"/>
          <w:divBdr>
            <w:top w:val="none" w:sz="0" w:space="0" w:color="auto"/>
            <w:left w:val="none" w:sz="0" w:space="0" w:color="auto"/>
            <w:bottom w:val="none" w:sz="0" w:space="0" w:color="auto"/>
            <w:right w:val="none" w:sz="0" w:space="0" w:color="auto"/>
          </w:divBdr>
        </w:div>
        <w:div w:id="1199127315">
          <w:marLeft w:val="0"/>
          <w:marRight w:val="0"/>
          <w:marTop w:val="0"/>
          <w:marBottom w:val="0"/>
          <w:divBdr>
            <w:top w:val="none" w:sz="0" w:space="0" w:color="auto"/>
            <w:left w:val="none" w:sz="0" w:space="0" w:color="auto"/>
            <w:bottom w:val="none" w:sz="0" w:space="0" w:color="auto"/>
            <w:right w:val="none" w:sz="0" w:space="0" w:color="auto"/>
          </w:divBdr>
        </w:div>
        <w:div w:id="1270548709">
          <w:marLeft w:val="0"/>
          <w:marRight w:val="0"/>
          <w:marTop w:val="0"/>
          <w:marBottom w:val="0"/>
          <w:divBdr>
            <w:top w:val="none" w:sz="0" w:space="0" w:color="auto"/>
            <w:left w:val="none" w:sz="0" w:space="0" w:color="auto"/>
            <w:bottom w:val="none" w:sz="0" w:space="0" w:color="auto"/>
            <w:right w:val="none" w:sz="0" w:space="0" w:color="auto"/>
          </w:divBdr>
        </w:div>
        <w:div w:id="1342977470">
          <w:marLeft w:val="0"/>
          <w:marRight w:val="0"/>
          <w:marTop w:val="0"/>
          <w:marBottom w:val="0"/>
          <w:divBdr>
            <w:top w:val="none" w:sz="0" w:space="0" w:color="auto"/>
            <w:left w:val="none" w:sz="0" w:space="0" w:color="auto"/>
            <w:bottom w:val="none" w:sz="0" w:space="0" w:color="auto"/>
            <w:right w:val="none" w:sz="0" w:space="0" w:color="auto"/>
          </w:divBdr>
        </w:div>
        <w:div w:id="1421220259">
          <w:marLeft w:val="0"/>
          <w:marRight w:val="0"/>
          <w:marTop w:val="0"/>
          <w:marBottom w:val="0"/>
          <w:divBdr>
            <w:top w:val="none" w:sz="0" w:space="0" w:color="auto"/>
            <w:left w:val="none" w:sz="0" w:space="0" w:color="auto"/>
            <w:bottom w:val="none" w:sz="0" w:space="0" w:color="auto"/>
            <w:right w:val="none" w:sz="0" w:space="0" w:color="auto"/>
          </w:divBdr>
        </w:div>
        <w:div w:id="1474329933">
          <w:marLeft w:val="0"/>
          <w:marRight w:val="0"/>
          <w:marTop w:val="0"/>
          <w:marBottom w:val="0"/>
          <w:divBdr>
            <w:top w:val="none" w:sz="0" w:space="0" w:color="auto"/>
            <w:left w:val="none" w:sz="0" w:space="0" w:color="auto"/>
            <w:bottom w:val="none" w:sz="0" w:space="0" w:color="auto"/>
            <w:right w:val="none" w:sz="0" w:space="0" w:color="auto"/>
          </w:divBdr>
        </w:div>
        <w:div w:id="1501386714">
          <w:marLeft w:val="0"/>
          <w:marRight w:val="0"/>
          <w:marTop w:val="0"/>
          <w:marBottom w:val="0"/>
          <w:divBdr>
            <w:top w:val="none" w:sz="0" w:space="0" w:color="auto"/>
            <w:left w:val="none" w:sz="0" w:space="0" w:color="auto"/>
            <w:bottom w:val="none" w:sz="0" w:space="0" w:color="auto"/>
            <w:right w:val="none" w:sz="0" w:space="0" w:color="auto"/>
          </w:divBdr>
        </w:div>
        <w:div w:id="1535194613">
          <w:marLeft w:val="0"/>
          <w:marRight w:val="0"/>
          <w:marTop w:val="0"/>
          <w:marBottom w:val="0"/>
          <w:divBdr>
            <w:top w:val="none" w:sz="0" w:space="0" w:color="auto"/>
            <w:left w:val="none" w:sz="0" w:space="0" w:color="auto"/>
            <w:bottom w:val="none" w:sz="0" w:space="0" w:color="auto"/>
            <w:right w:val="none" w:sz="0" w:space="0" w:color="auto"/>
          </w:divBdr>
        </w:div>
        <w:div w:id="1645815922">
          <w:marLeft w:val="0"/>
          <w:marRight w:val="0"/>
          <w:marTop w:val="0"/>
          <w:marBottom w:val="0"/>
          <w:divBdr>
            <w:top w:val="none" w:sz="0" w:space="0" w:color="auto"/>
            <w:left w:val="none" w:sz="0" w:space="0" w:color="auto"/>
            <w:bottom w:val="none" w:sz="0" w:space="0" w:color="auto"/>
            <w:right w:val="none" w:sz="0" w:space="0" w:color="auto"/>
          </w:divBdr>
        </w:div>
        <w:div w:id="1675958354">
          <w:marLeft w:val="0"/>
          <w:marRight w:val="0"/>
          <w:marTop w:val="0"/>
          <w:marBottom w:val="0"/>
          <w:divBdr>
            <w:top w:val="none" w:sz="0" w:space="0" w:color="auto"/>
            <w:left w:val="none" w:sz="0" w:space="0" w:color="auto"/>
            <w:bottom w:val="none" w:sz="0" w:space="0" w:color="auto"/>
            <w:right w:val="none" w:sz="0" w:space="0" w:color="auto"/>
          </w:divBdr>
        </w:div>
        <w:div w:id="1886328364">
          <w:marLeft w:val="0"/>
          <w:marRight w:val="0"/>
          <w:marTop w:val="0"/>
          <w:marBottom w:val="0"/>
          <w:divBdr>
            <w:top w:val="none" w:sz="0" w:space="0" w:color="auto"/>
            <w:left w:val="none" w:sz="0" w:space="0" w:color="auto"/>
            <w:bottom w:val="none" w:sz="0" w:space="0" w:color="auto"/>
            <w:right w:val="none" w:sz="0" w:space="0" w:color="auto"/>
          </w:divBdr>
        </w:div>
        <w:div w:id="1976786839">
          <w:marLeft w:val="0"/>
          <w:marRight w:val="0"/>
          <w:marTop w:val="0"/>
          <w:marBottom w:val="0"/>
          <w:divBdr>
            <w:top w:val="none" w:sz="0" w:space="0" w:color="auto"/>
            <w:left w:val="none" w:sz="0" w:space="0" w:color="auto"/>
            <w:bottom w:val="none" w:sz="0" w:space="0" w:color="auto"/>
            <w:right w:val="none" w:sz="0" w:space="0" w:color="auto"/>
          </w:divBdr>
        </w:div>
        <w:div w:id="2129542774">
          <w:marLeft w:val="0"/>
          <w:marRight w:val="0"/>
          <w:marTop w:val="0"/>
          <w:marBottom w:val="0"/>
          <w:divBdr>
            <w:top w:val="none" w:sz="0" w:space="0" w:color="auto"/>
            <w:left w:val="none" w:sz="0" w:space="0" w:color="auto"/>
            <w:bottom w:val="none" w:sz="0" w:space="0" w:color="auto"/>
            <w:right w:val="none" w:sz="0" w:space="0" w:color="auto"/>
          </w:divBdr>
        </w:div>
      </w:divsChild>
    </w:div>
    <w:div w:id="988677119">
      <w:bodyDiv w:val="1"/>
      <w:marLeft w:val="0"/>
      <w:marRight w:val="0"/>
      <w:marTop w:val="0"/>
      <w:marBottom w:val="0"/>
      <w:divBdr>
        <w:top w:val="none" w:sz="0" w:space="0" w:color="auto"/>
        <w:left w:val="none" w:sz="0" w:space="0" w:color="auto"/>
        <w:bottom w:val="none" w:sz="0" w:space="0" w:color="auto"/>
        <w:right w:val="none" w:sz="0" w:space="0" w:color="auto"/>
      </w:divBdr>
    </w:div>
    <w:div w:id="1001473545">
      <w:bodyDiv w:val="1"/>
      <w:marLeft w:val="0"/>
      <w:marRight w:val="0"/>
      <w:marTop w:val="0"/>
      <w:marBottom w:val="0"/>
      <w:divBdr>
        <w:top w:val="none" w:sz="0" w:space="0" w:color="auto"/>
        <w:left w:val="none" w:sz="0" w:space="0" w:color="auto"/>
        <w:bottom w:val="none" w:sz="0" w:space="0" w:color="auto"/>
        <w:right w:val="none" w:sz="0" w:space="0" w:color="auto"/>
      </w:divBdr>
    </w:div>
    <w:div w:id="1093823570">
      <w:bodyDiv w:val="1"/>
      <w:marLeft w:val="0"/>
      <w:marRight w:val="0"/>
      <w:marTop w:val="0"/>
      <w:marBottom w:val="0"/>
      <w:divBdr>
        <w:top w:val="none" w:sz="0" w:space="0" w:color="auto"/>
        <w:left w:val="none" w:sz="0" w:space="0" w:color="auto"/>
        <w:bottom w:val="none" w:sz="0" w:space="0" w:color="auto"/>
        <w:right w:val="none" w:sz="0" w:space="0" w:color="auto"/>
      </w:divBdr>
    </w:div>
    <w:div w:id="1161233555">
      <w:bodyDiv w:val="1"/>
      <w:marLeft w:val="0"/>
      <w:marRight w:val="0"/>
      <w:marTop w:val="0"/>
      <w:marBottom w:val="0"/>
      <w:divBdr>
        <w:top w:val="none" w:sz="0" w:space="0" w:color="auto"/>
        <w:left w:val="none" w:sz="0" w:space="0" w:color="auto"/>
        <w:bottom w:val="none" w:sz="0" w:space="0" w:color="auto"/>
        <w:right w:val="none" w:sz="0" w:space="0" w:color="auto"/>
      </w:divBdr>
    </w:div>
    <w:div w:id="1161581103">
      <w:bodyDiv w:val="1"/>
      <w:marLeft w:val="0"/>
      <w:marRight w:val="0"/>
      <w:marTop w:val="0"/>
      <w:marBottom w:val="0"/>
      <w:divBdr>
        <w:top w:val="none" w:sz="0" w:space="0" w:color="auto"/>
        <w:left w:val="none" w:sz="0" w:space="0" w:color="auto"/>
        <w:bottom w:val="none" w:sz="0" w:space="0" w:color="auto"/>
        <w:right w:val="none" w:sz="0" w:space="0" w:color="auto"/>
      </w:divBdr>
      <w:divsChild>
        <w:div w:id="622274776">
          <w:marLeft w:val="0"/>
          <w:marRight w:val="0"/>
          <w:marTop w:val="0"/>
          <w:marBottom w:val="0"/>
          <w:divBdr>
            <w:top w:val="none" w:sz="0" w:space="0" w:color="auto"/>
            <w:left w:val="none" w:sz="0" w:space="0" w:color="auto"/>
            <w:bottom w:val="none" w:sz="0" w:space="0" w:color="auto"/>
            <w:right w:val="none" w:sz="0" w:space="0" w:color="auto"/>
          </w:divBdr>
        </w:div>
        <w:div w:id="650791696">
          <w:marLeft w:val="0"/>
          <w:marRight w:val="0"/>
          <w:marTop w:val="0"/>
          <w:marBottom w:val="0"/>
          <w:divBdr>
            <w:top w:val="none" w:sz="0" w:space="0" w:color="auto"/>
            <w:left w:val="none" w:sz="0" w:space="0" w:color="auto"/>
            <w:bottom w:val="none" w:sz="0" w:space="0" w:color="auto"/>
            <w:right w:val="none" w:sz="0" w:space="0" w:color="auto"/>
          </w:divBdr>
        </w:div>
        <w:div w:id="851645747">
          <w:marLeft w:val="0"/>
          <w:marRight w:val="0"/>
          <w:marTop w:val="0"/>
          <w:marBottom w:val="0"/>
          <w:divBdr>
            <w:top w:val="none" w:sz="0" w:space="0" w:color="auto"/>
            <w:left w:val="none" w:sz="0" w:space="0" w:color="auto"/>
            <w:bottom w:val="none" w:sz="0" w:space="0" w:color="auto"/>
            <w:right w:val="none" w:sz="0" w:space="0" w:color="auto"/>
          </w:divBdr>
        </w:div>
        <w:div w:id="902638943">
          <w:marLeft w:val="0"/>
          <w:marRight w:val="0"/>
          <w:marTop w:val="0"/>
          <w:marBottom w:val="0"/>
          <w:divBdr>
            <w:top w:val="none" w:sz="0" w:space="0" w:color="auto"/>
            <w:left w:val="none" w:sz="0" w:space="0" w:color="auto"/>
            <w:bottom w:val="none" w:sz="0" w:space="0" w:color="auto"/>
            <w:right w:val="none" w:sz="0" w:space="0" w:color="auto"/>
          </w:divBdr>
        </w:div>
        <w:div w:id="1115096390">
          <w:marLeft w:val="0"/>
          <w:marRight w:val="0"/>
          <w:marTop w:val="0"/>
          <w:marBottom w:val="0"/>
          <w:divBdr>
            <w:top w:val="none" w:sz="0" w:space="0" w:color="auto"/>
            <w:left w:val="none" w:sz="0" w:space="0" w:color="auto"/>
            <w:bottom w:val="none" w:sz="0" w:space="0" w:color="auto"/>
            <w:right w:val="none" w:sz="0" w:space="0" w:color="auto"/>
          </w:divBdr>
        </w:div>
        <w:div w:id="1429427761">
          <w:marLeft w:val="0"/>
          <w:marRight w:val="0"/>
          <w:marTop w:val="0"/>
          <w:marBottom w:val="0"/>
          <w:divBdr>
            <w:top w:val="none" w:sz="0" w:space="0" w:color="auto"/>
            <w:left w:val="none" w:sz="0" w:space="0" w:color="auto"/>
            <w:bottom w:val="none" w:sz="0" w:space="0" w:color="auto"/>
            <w:right w:val="none" w:sz="0" w:space="0" w:color="auto"/>
          </w:divBdr>
        </w:div>
        <w:div w:id="1883665811">
          <w:marLeft w:val="0"/>
          <w:marRight w:val="0"/>
          <w:marTop w:val="0"/>
          <w:marBottom w:val="0"/>
          <w:divBdr>
            <w:top w:val="none" w:sz="0" w:space="0" w:color="auto"/>
            <w:left w:val="none" w:sz="0" w:space="0" w:color="auto"/>
            <w:bottom w:val="none" w:sz="0" w:space="0" w:color="auto"/>
            <w:right w:val="none" w:sz="0" w:space="0" w:color="auto"/>
          </w:divBdr>
        </w:div>
      </w:divsChild>
    </w:div>
    <w:div w:id="1190148634">
      <w:bodyDiv w:val="1"/>
      <w:marLeft w:val="0"/>
      <w:marRight w:val="0"/>
      <w:marTop w:val="0"/>
      <w:marBottom w:val="0"/>
      <w:divBdr>
        <w:top w:val="none" w:sz="0" w:space="0" w:color="auto"/>
        <w:left w:val="none" w:sz="0" w:space="0" w:color="auto"/>
        <w:bottom w:val="none" w:sz="0" w:space="0" w:color="auto"/>
        <w:right w:val="none" w:sz="0" w:space="0" w:color="auto"/>
      </w:divBdr>
      <w:divsChild>
        <w:div w:id="190001695">
          <w:marLeft w:val="0"/>
          <w:marRight w:val="0"/>
          <w:marTop w:val="0"/>
          <w:marBottom w:val="0"/>
          <w:divBdr>
            <w:top w:val="none" w:sz="0" w:space="0" w:color="auto"/>
            <w:left w:val="none" w:sz="0" w:space="0" w:color="auto"/>
            <w:bottom w:val="none" w:sz="0" w:space="0" w:color="auto"/>
            <w:right w:val="none" w:sz="0" w:space="0" w:color="auto"/>
          </w:divBdr>
        </w:div>
        <w:div w:id="319232010">
          <w:marLeft w:val="0"/>
          <w:marRight w:val="0"/>
          <w:marTop w:val="0"/>
          <w:marBottom w:val="0"/>
          <w:divBdr>
            <w:top w:val="none" w:sz="0" w:space="0" w:color="auto"/>
            <w:left w:val="none" w:sz="0" w:space="0" w:color="auto"/>
            <w:bottom w:val="none" w:sz="0" w:space="0" w:color="auto"/>
            <w:right w:val="none" w:sz="0" w:space="0" w:color="auto"/>
          </w:divBdr>
        </w:div>
        <w:div w:id="907689823">
          <w:marLeft w:val="0"/>
          <w:marRight w:val="0"/>
          <w:marTop w:val="0"/>
          <w:marBottom w:val="0"/>
          <w:divBdr>
            <w:top w:val="none" w:sz="0" w:space="0" w:color="auto"/>
            <w:left w:val="none" w:sz="0" w:space="0" w:color="auto"/>
            <w:bottom w:val="none" w:sz="0" w:space="0" w:color="auto"/>
            <w:right w:val="none" w:sz="0" w:space="0" w:color="auto"/>
          </w:divBdr>
        </w:div>
        <w:div w:id="1107582884">
          <w:marLeft w:val="0"/>
          <w:marRight w:val="0"/>
          <w:marTop w:val="0"/>
          <w:marBottom w:val="0"/>
          <w:divBdr>
            <w:top w:val="none" w:sz="0" w:space="0" w:color="auto"/>
            <w:left w:val="none" w:sz="0" w:space="0" w:color="auto"/>
            <w:bottom w:val="none" w:sz="0" w:space="0" w:color="auto"/>
            <w:right w:val="none" w:sz="0" w:space="0" w:color="auto"/>
          </w:divBdr>
        </w:div>
        <w:div w:id="1225986973">
          <w:marLeft w:val="0"/>
          <w:marRight w:val="0"/>
          <w:marTop w:val="0"/>
          <w:marBottom w:val="0"/>
          <w:divBdr>
            <w:top w:val="none" w:sz="0" w:space="0" w:color="auto"/>
            <w:left w:val="none" w:sz="0" w:space="0" w:color="auto"/>
            <w:bottom w:val="none" w:sz="0" w:space="0" w:color="auto"/>
            <w:right w:val="none" w:sz="0" w:space="0" w:color="auto"/>
          </w:divBdr>
        </w:div>
        <w:div w:id="1240945038">
          <w:marLeft w:val="0"/>
          <w:marRight w:val="0"/>
          <w:marTop w:val="0"/>
          <w:marBottom w:val="0"/>
          <w:divBdr>
            <w:top w:val="none" w:sz="0" w:space="0" w:color="auto"/>
            <w:left w:val="none" w:sz="0" w:space="0" w:color="auto"/>
            <w:bottom w:val="none" w:sz="0" w:space="0" w:color="auto"/>
            <w:right w:val="none" w:sz="0" w:space="0" w:color="auto"/>
          </w:divBdr>
        </w:div>
        <w:div w:id="1298608445">
          <w:marLeft w:val="0"/>
          <w:marRight w:val="0"/>
          <w:marTop w:val="0"/>
          <w:marBottom w:val="0"/>
          <w:divBdr>
            <w:top w:val="none" w:sz="0" w:space="0" w:color="auto"/>
            <w:left w:val="none" w:sz="0" w:space="0" w:color="auto"/>
            <w:bottom w:val="none" w:sz="0" w:space="0" w:color="auto"/>
            <w:right w:val="none" w:sz="0" w:space="0" w:color="auto"/>
          </w:divBdr>
        </w:div>
        <w:div w:id="1537692981">
          <w:marLeft w:val="0"/>
          <w:marRight w:val="0"/>
          <w:marTop w:val="0"/>
          <w:marBottom w:val="0"/>
          <w:divBdr>
            <w:top w:val="none" w:sz="0" w:space="0" w:color="auto"/>
            <w:left w:val="none" w:sz="0" w:space="0" w:color="auto"/>
            <w:bottom w:val="none" w:sz="0" w:space="0" w:color="auto"/>
            <w:right w:val="none" w:sz="0" w:space="0" w:color="auto"/>
          </w:divBdr>
        </w:div>
        <w:div w:id="1758674775">
          <w:marLeft w:val="0"/>
          <w:marRight w:val="0"/>
          <w:marTop w:val="0"/>
          <w:marBottom w:val="0"/>
          <w:divBdr>
            <w:top w:val="none" w:sz="0" w:space="0" w:color="auto"/>
            <w:left w:val="none" w:sz="0" w:space="0" w:color="auto"/>
            <w:bottom w:val="none" w:sz="0" w:space="0" w:color="auto"/>
            <w:right w:val="none" w:sz="0" w:space="0" w:color="auto"/>
          </w:divBdr>
        </w:div>
        <w:div w:id="2079327888">
          <w:marLeft w:val="0"/>
          <w:marRight w:val="0"/>
          <w:marTop w:val="0"/>
          <w:marBottom w:val="0"/>
          <w:divBdr>
            <w:top w:val="none" w:sz="0" w:space="0" w:color="auto"/>
            <w:left w:val="none" w:sz="0" w:space="0" w:color="auto"/>
            <w:bottom w:val="none" w:sz="0" w:space="0" w:color="auto"/>
            <w:right w:val="none" w:sz="0" w:space="0" w:color="auto"/>
          </w:divBdr>
        </w:div>
        <w:div w:id="2113553782">
          <w:marLeft w:val="0"/>
          <w:marRight w:val="0"/>
          <w:marTop w:val="0"/>
          <w:marBottom w:val="0"/>
          <w:divBdr>
            <w:top w:val="none" w:sz="0" w:space="0" w:color="auto"/>
            <w:left w:val="none" w:sz="0" w:space="0" w:color="auto"/>
            <w:bottom w:val="none" w:sz="0" w:space="0" w:color="auto"/>
            <w:right w:val="none" w:sz="0" w:space="0" w:color="auto"/>
          </w:divBdr>
        </w:div>
      </w:divsChild>
    </w:div>
    <w:div w:id="1352604248">
      <w:bodyDiv w:val="1"/>
      <w:marLeft w:val="0"/>
      <w:marRight w:val="0"/>
      <w:marTop w:val="0"/>
      <w:marBottom w:val="0"/>
      <w:divBdr>
        <w:top w:val="none" w:sz="0" w:space="0" w:color="auto"/>
        <w:left w:val="none" w:sz="0" w:space="0" w:color="auto"/>
        <w:bottom w:val="none" w:sz="0" w:space="0" w:color="auto"/>
        <w:right w:val="none" w:sz="0" w:space="0" w:color="auto"/>
      </w:divBdr>
    </w:div>
    <w:div w:id="1661536552">
      <w:bodyDiv w:val="1"/>
      <w:marLeft w:val="0"/>
      <w:marRight w:val="0"/>
      <w:marTop w:val="0"/>
      <w:marBottom w:val="0"/>
      <w:divBdr>
        <w:top w:val="none" w:sz="0" w:space="0" w:color="auto"/>
        <w:left w:val="none" w:sz="0" w:space="0" w:color="auto"/>
        <w:bottom w:val="none" w:sz="0" w:space="0" w:color="auto"/>
        <w:right w:val="none" w:sz="0" w:space="0" w:color="auto"/>
      </w:divBdr>
    </w:div>
    <w:div w:id="1717512023">
      <w:bodyDiv w:val="1"/>
      <w:marLeft w:val="0"/>
      <w:marRight w:val="0"/>
      <w:marTop w:val="0"/>
      <w:marBottom w:val="0"/>
      <w:divBdr>
        <w:top w:val="none" w:sz="0" w:space="0" w:color="auto"/>
        <w:left w:val="none" w:sz="0" w:space="0" w:color="auto"/>
        <w:bottom w:val="none" w:sz="0" w:space="0" w:color="auto"/>
        <w:right w:val="none" w:sz="0" w:space="0" w:color="auto"/>
      </w:divBdr>
    </w:div>
    <w:div w:id="1799953229">
      <w:bodyDiv w:val="1"/>
      <w:marLeft w:val="0"/>
      <w:marRight w:val="0"/>
      <w:marTop w:val="0"/>
      <w:marBottom w:val="0"/>
      <w:divBdr>
        <w:top w:val="none" w:sz="0" w:space="0" w:color="auto"/>
        <w:left w:val="none" w:sz="0" w:space="0" w:color="auto"/>
        <w:bottom w:val="none" w:sz="0" w:space="0" w:color="auto"/>
        <w:right w:val="none" w:sz="0" w:space="0" w:color="auto"/>
      </w:divBdr>
    </w:div>
    <w:div w:id="1826161900">
      <w:bodyDiv w:val="1"/>
      <w:marLeft w:val="0"/>
      <w:marRight w:val="0"/>
      <w:marTop w:val="0"/>
      <w:marBottom w:val="0"/>
      <w:divBdr>
        <w:top w:val="none" w:sz="0" w:space="0" w:color="auto"/>
        <w:left w:val="none" w:sz="0" w:space="0" w:color="auto"/>
        <w:bottom w:val="none" w:sz="0" w:space="0" w:color="auto"/>
        <w:right w:val="none" w:sz="0" w:space="0" w:color="auto"/>
      </w:divBdr>
    </w:div>
    <w:div w:id="1828087615">
      <w:bodyDiv w:val="1"/>
      <w:marLeft w:val="0"/>
      <w:marRight w:val="0"/>
      <w:marTop w:val="0"/>
      <w:marBottom w:val="0"/>
      <w:divBdr>
        <w:top w:val="none" w:sz="0" w:space="0" w:color="auto"/>
        <w:left w:val="none" w:sz="0" w:space="0" w:color="auto"/>
        <w:bottom w:val="none" w:sz="0" w:space="0" w:color="auto"/>
        <w:right w:val="none" w:sz="0" w:space="0" w:color="auto"/>
      </w:divBdr>
      <w:divsChild>
        <w:div w:id="160000903">
          <w:marLeft w:val="0"/>
          <w:marRight w:val="0"/>
          <w:marTop w:val="0"/>
          <w:marBottom w:val="0"/>
          <w:divBdr>
            <w:top w:val="none" w:sz="0" w:space="0" w:color="auto"/>
            <w:left w:val="none" w:sz="0" w:space="0" w:color="auto"/>
            <w:bottom w:val="none" w:sz="0" w:space="0" w:color="auto"/>
            <w:right w:val="none" w:sz="0" w:space="0" w:color="auto"/>
          </w:divBdr>
        </w:div>
        <w:div w:id="1057751516">
          <w:marLeft w:val="0"/>
          <w:marRight w:val="0"/>
          <w:marTop w:val="0"/>
          <w:marBottom w:val="0"/>
          <w:divBdr>
            <w:top w:val="none" w:sz="0" w:space="0" w:color="auto"/>
            <w:left w:val="none" w:sz="0" w:space="0" w:color="auto"/>
            <w:bottom w:val="none" w:sz="0" w:space="0" w:color="auto"/>
            <w:right w:val="none" w:sz="0" w:space="0" w:color="auto"/>
          </w:divBdr>
        </w:div>
        <w:div w:id="1336112963">
          <w:marLeft w:val="0"/>
          <w:marRight w:val="0"/>
          <w:marTop w:val="0"/>
          <w:marBottom w:val="0"/>
          <w:divBdr>
            <w:top w:val="none" w:sz="0" w:space="0" w:color="auto"/>
            <w:left w:val="none" w:sz="0" w:space="0" w:color="auto"/>
            <w:bottom w:val="none" w:sz="0" w:space="0" w:color="auto"/>
            <w:right w:val="none" w:sz="0" w:space="0" w:color="auto"/>
          </w:divBdr>
        </w:div>
      </w:divsChild>
    </w:div>
    <w:div w:id="1828203150">
      <w:bodyDiv w:val="1"/>
      <w:marLeft w:val="0"/>
      <w:marRight w:val="0"/>
      <w:marTop w:val="0"/>
      <w:marBottom w:val="0"/>
      <w:divBdr>
        <w:top w:val="none" w:sz="0" w:space="0" w:color="auto"/>
        <w:left w:val="none" w:sz="0" w:space="0" w:color="auto"/>
        <w:bottom w:val="none" w:sz="0" w:space="0" w:color="auto"/>
        <w:right w:val="none" w:sz="0" w:space="0" w:color="auto"/>
      </w:divBdr>
    </w:div>
    <w:div w:id="1832527627">
      <w:bodyDiv w:val="1"/>
      <w:marLeft w:val="0"/>
      <w:marRight w:val="0"/>
      <w:marTop w:val="0"/>
      <w:marBottom w:val="0"/>
      <w:divBdr>
        <w:top w:val="none" w:sz="0" w:space="0" w:color="auto"/>
        <w:left w:val="none" w:sz="0" w:space="0" w:color="auto"/>
        <w:bottom w:val="none" w:sz="0" w:space="0" w:color="auto"/>
        <w:right w:val="none" w:sz="0" w:space="0" w:color="auto"/>
      </w:divBdr>
      <w:divsChild>
        <w:div w:id="16351057">
          <w:marLeft w:val="0"/>
          <w:marRight w:val="0"/>
          <w:marTop w:val="0"/>
          <w:marBottom w:val="0"/>
          <w:divBdr>
            <w:top w:val="none" w:sz="0" w:space="0" w:color="auto"/>
            <w:left w:val="none" w:sz="0" w:space="0" w:color="auto"/>
            <w:bottom w:val="none" w:sz="0" w:space="0" w:color="auto"/>
            <w:right w:val="none" w:sz="0" w:space="0" w:color="auto"/>
          </w:divBdr>
        </w:div>
        <w:div w:id="50151505">
          <w:marLeft w:val="0"/>
          <w:marRight w:val="0"/>
          <w:marTop w:val="0"/>
          <w:marBottom w:val="0"/>
          <w:divBdr>
            <w:top w:val="none" w:sz="0" w:space="0" w:color="auto"/>
            <w:left w:val="none" w:sz="0" w:space="0" w:color="auto"/>
            <w:bottom w:val="none" w:sz="0" w:space="0" w:color="auto"/>
            <w:right w:val="none" w:sz="0" w:space="0" w:color="auto"/>
          </w:divBdr>
        </w:div>
        <w:div w:id="109207719">
          <w:marLeft w:val="0"/>
          <w:marRight w:val="0"/>
          <w:marTop w:val="0"/>
          <w:marBottom w:val="0"/>
          <w:divBdr>
            <w:top w:val="none" w:sz="0" w:space="0" w:color="auto"/>
            <w:left w:val="none" w:sz="0" w:space="0" w:color="auto"/>
            <w:bottom w:val="none" w:sz="0" w:space="0" w:color="auto"/>
            <w:right w:val="none" w:sz="0" w:space="0" w:color="auto"/>
          </w:divBdr>
        </w:div>
        <w:div w:id="112018519">
          <w:marLeft w:val="0"/>
          <w:marRight w:val="0"/>
          <w:marTop w:val="0"/>
          <w:marBottom w:val="0"/>
          <w:divBdr>
            <w:top w:val="none" w:sz="0" w:space="0" w:color="auto"/>
            <w:left w:val="none" w:sz="0" w:space="0" w:color="auto"/>
            <w:bottom w:val="none" w:sz="0" w:space="0" w:color="auto"/>
            <w:right w:val="none" w:sz="0" w:space="0" w:color="auto"/>
          </w:divBdr>
        </w:div>
        <w:div w:id="242380771">
          <w:marLeft w:val="0"/>
          <w:marRight w:val="0"/>
          <w:marTop w:val="0"/>
          <w:marBottom w:val="0"/>
          <w:divBdr>
            <w:top w:val="none" w:sz="0" w:space="0" w:color="auto"/>
            <w:left w:val="none" w:sz="0" w:space="0" w:color="auto"/>
            <w:bottom w:val="none" w:sz="0" w:space="0" w:color="auto"/>
            <w:right w:val="none" w:sz="0" w:space="0" w:color="auto"/>
          </w:divBdr>
        </w:div>
        <w:div w:id="284580226">
          <w:marLeft w:val="0"/>
          <w:marRight w:val="0"/>
          <w:marTop w:val="0"/>
          <w:marBottom w:val="0"/>
          <w:divBdr>
            <w:top w:val="none" w:sz="0" w:space="0" w:color="auto"/>
            <w:left w:val="none" w:sz="0" w:space="0" w:color="auto"/>
            <w:bottom w:val="none" w:sz="0" w:space="0" w:color="auto"/>
            <w:right w:val="none" w:sz="0" w:space="0" w:color="auto"/>
          </w:divBdr>
        </w:div>
        <w:div w:id="355889526">
          <w:marLeft w:val="0"/>
          <w:marRight w:val="0"/>
          <w:marTop w:val="0"/>
          <w:marBottom w:val="0"/>
          <w:divBdr>
            <w:top w:val="none" w:sz="0" w:space="0" w:color="auto"/>
            <w:left w:val="none" w:sz="0" w:space="0" w:color="auto"/>
            <w:bottom w:val="none" w:sz="0" w:space="0" w:color="auto"/>
            <w:right w:val="none" w:sz="0" w:space="0" w:color="auto"/>
          </w:divBdr>
        </w:div>
        <w:div w:id="1275482464">
          <w:marLeft w:val="0"/>
          <w:marRight w:val="0"/>
          <w:marTop w:val="0"/>
          <w:marBottom w:val="0"/>
          <w:divBdr>
            <w:top w:val="none" w:sz="0" w:space="0" w:color="auto"/>
            <w:left w:val="none" w:sz="0" w:space="0" w:color="auto"/>
            <w:bottom w:val="none" w:sz="0" w:space="0" w:color="auto"/>
            <w:right w:val="none" w:sz="0" w:space="0" w:color="auto"/>
          </w:divBdr>
        </w:div>
        <w:div w:id="1453674722">
          <w:marLeft w:val="0"/>
          <w:marRight w:val="0"/>
          <w:marTop w:val="0"/>
          <w:marBottom w:val="0"/>
          <w:divBdr>
            <w:top w:val="none" w:sz="0" w:space="0" w:color="auto"/>
            <w:left w:val="none" w:sz="0" w:space="0" w:color="auto"/>
            <w:bottom w:val="none" w:sz="0" w:space="0" w:color="auto"/>
            <w:right w:val="none" w:sz="0" w:space="0" w:color="auto"/>
          </w:divBdr>
        </w:div>
        <w:div w:id="1484740246">
          <w:marLeft w:val="0"/>
          <w:marRight w:val="0"/>
          <w:marTop w:val="0"/>
          <w:marBottom w:val="0"/>
          <w:divBdr>
            <w:top w:val="none" w:sz="0" w:space="0" w:color="auto"/>
            <w:left w:val="none" w:sz="0" w:space="0" w:color="auto"/>
            <w:bottom w:val="none" w:sz="0" w:space="0" w:color="auto"/>
            <w:right w:val="none" w:sz="0" w:space="0" w:color="auto"/>
          </w:divBdr>
        </w:div>
        <w:div w:id="1585532322">
          <w:marLeft w:val="0"/>
          <w:marRight w:val="0"/>
          <w:marTop w:val="0"/>
          <w:marBottom w:val="0"/>
          <w:divBdr>
            <w:top w:val="none" w:sz="0" w:space="0" w:color="auto"/>
            <w:left w:val="none" w:sz="0" w:space="0" w:color="auto"/>
            <w:bottom w:val="none" w:sz="0" w:space="0" w:color="auto"/>
            <w:right w:val="none" w:sz="0" w:space="0" w:color="auto"/>
          </w:divBdr>
        </w:div>
        <w:div w:id="1686133326">
          <w:marLeft w:val="0"/>
          <w:marRight w:val="0"/>
          <w:marTop w:val="0"/>
          <w:marBottom w:val="0"/>
          <w:divBdr>
            <w:top w:val="none" w:sz="0" w:space="0" w:color="auto"/>
            <w:left w:val="none" w:sz="0" w:space="0" w:color="auto"/>
            <w:bottom w:val="none" w:sz="0" w:space="0" w:color="auto"/>
            <w:right w:val="none" w:sz="0" w:space="0" w:color="auto"/>
          </w:divBdr>
        </w:div>
        <w:div w:id="1713580789">
          <w:marLeft w:val="0"/>
          <w:marRight w:val="0"/>
          <w:marTop w:val="0"/>
          <w:marBottom w:val="0"/>
          <w:divBdr>
            <w:top w:val="none" w:sz="0" w:space="0" w:color="auto"/>
            <w:left w:val="none" w:sz="0" w:space="0" w:color="auto"/>
            <w:bottom w:val="none" w:sz="0" w:space="0" w:color="auto"/>
            <w:right w:val="none" w:sz="0" w:space="0" w:color="auto"/>
          </w:divBdr>
        </w:div>
        <w:div w:id="1717192549">
          <w:marLeft w:val="0"/>
          <w:marRight w:val="0"/>
          <w:marTop w:val="0"/>
          <w:marBottom w:val="0"/>
          <w:divBdr>
            <w:top w:val="none" w:sz="0" w:space="0" w:color="auto"/>
            <w:left w:val="none" w:sz="0" w:space="0" w:color="auto"/>
            <w:bottom w:val="none" w:sz="0" w:space="0" w:color="auto"/>
            <w:right w:val="none" w:sz="0" w:space="0" w:color="auto"/>
          </w:divBdr>
        </w:div>
        <w:div w:id="1932426524">
          <w:marLeft w:val="0"/>
          <w:marRight w:val="0"/>
          <w:marTop w:val="0"/>
          <w:marBottom w:val="0"/>
          <w:divBdr>
            <w:top w:val="none" w:sz="0" w:space="0" w:color="auto"/>
            <w:left w:val="none" w:sz="0" w:space="0" w:color="auto"/>
            <w:bottom w:val="none" w:sz="0" w:space="0" w:color="auto"/>
            <w:right w:val="none" w:sz="0" w:space="0" w:color="auto"/>
          </w:divBdr>
        </w:div>
        <w:div w:id="1932658739">
          <w:marLeft w:val="0"/>
          <w:marRight w:val="0"/>
          <w:marTop w:val="0"/>
          <w:marBottom w:val="0"/>
          <w:divBdr>
            <w:top w:val="none" w:sz="0" w:space="0" w:color="auto"/>
            <w:left w:val="none" w:sz="0" w:space="0" w:color="auto"/>
            <w:bottom w:val="none" w:sz="0" w:space="0" w:color="auto"/>
            <w:right w:val="none" w:sz="0" w:space="0" w:color="auto"/>
          </w:divBdr>
        </w:div>
        <w:div w:id="1950308945">
          <w:marLeft w:val="0"/>
          <w:marRight w:val="0"/>
          <w:marTop w:val="0"/>
          <w:marBottom w:val="0"/>
          <w:divBdr>
            <w:top w:val="none" w:sz="0" w:space="0" w:color="auto"/>
            <w:left w:val="none" w:sz="0" w:space="0" w:color="auto"/>
            <w:bottom w:val="none" w:sz="0" w:space="0" w:color="auto"/>
            <w:right w:val="none" w:sz="0" w:space="0" w:color="auto"/>
          </w:divBdr>
        </w:div>
        <w:div w:id="1964652905">
          <w:marLeft w:val="0"/>
          <w:marRight w:val="0"/>
          <w:marTop w:val="0"/>
          <w:marBottom w:val="0"/>
          <w:divBdr>
            <w:top w:val="none" w:sz="0" w:space="0" w:color="auto"/>
            <w:left w:val="none" w:sz="0" w:space="0" w:color="auto"/>
            <w:bottom w:val="none" w:sz="0" w:space="0" w:color="auto"/>
            <w:right w:val="none" w:sz="0" w:space="0" w:color="auto"/>
          </w:divBdr>
        </w:div>
        <w:div w:id="2076050409">
          <w:marLeft w:val="0"/>
          <w:marRight w:val="0"/>
          <w:marTop w:val="0"/>
          <w:marBottom w:val="0"/>
          <w:divBdr>
            <w:top w:val="none" w:sz="0" w:space="0" w:color="auto"/>
            <w:left w:val="none" w:sz="0" w:space="0" w:color="auto"/>
            <w:bottom w:val="none" w:sz="0" w:space="0" w:color="auto"/>
            <w:right w:val="none" w:sz="0" w:space="0" w:color="auto"/>
          </w:divBdr>
        </w:div>
        <w:div w:id="2105489264">
          <w:marLeft w:val="0"/>
          <w:marRight w:val="0"/>
          <w:marTop w:val="0"/>
          <w:marBottom w:val="0"/>
          <w:divBdr>
            <w:top w:val="none" w:sz="0" w:space="0" w:color="auto"/>
            <w:left w:val="none" w:sz="0" w:space="0" w:color="auto"/>
            <w:bottom w:val="none" w:sz="0" w:space="0" w:color="auto"/>
            <w:right w:val="none" w:sz="0" w:space="0" w:color="auto"/>
          </w:divBdr>
        </w:div>
        <w:div w:id="2107387887">
          <w:marLeft w:val="0"/>
          <w:marRight w:val="0"/>
          <w:marTop w:val="0"/>
          <w:marBottom w:val="0"/>
          <w:divBdr>
            <w:top w:val="none" w:sz="0" w:space="0" w:color="auto"/>
            <w:left w:val="none" w:sz="0" w:space="0" w:color="auto"/>
            <w:bottom w:val="none" w:sz="0" w:space="0" w:color="auto"/>
            <w:right w:val="none" w:sz="0" w:space="0" w:color="auto"/>
          </w:divBdr>
        </w:div>
      </w:divsChild>
    </w:div>
    <w:div w:id="1842964729">
      <w:bodyDiv w:val="1"/>
      <w:marLeft w:val="0"/>
      <w:marRight w:val="0"/>
      <w:marTop w:val="0"/>
      <w:marBottom w:val="0"/>
      <w:divBdr>
        <w:top w:val="none" w:sz="0" w:space="0" w:color="auto"/>
        <w:left w:val="none" w:sz="0" w:space="0" w:color="auto"/>
        <w:bottom w:val="none" w:sz="0" w:space="0" w:color="auto"/>
        <w:right w:val="none" w:sz="0" w:space="0" w:color="auto"/>
      </w:divBdr>
      <w:divsChild>
        <w:div w:id="248933493">
          <w:marLeft w:val="0"/>
          <w:marRight w:val="0"/>
          <w:marTop w:val="0"/>
          <w:marBottom w:val="0"/>
          <w:divBdr>
            <w:top w:val="none" w:sz="0" w:space="0" w:color="auto"/>
            <w:left w:val="none" w:sz="0" w:space="0" w:color="auto"/>
            <w:bottom w:val="none" w:sz="0" w:space="0" w:color="auto"/>
            <w:right w:val="none" w:sz="0" w:space="0" w:color="auto"/>
          </w:divBdr>
        </w:div>
        <w:div w:id="979918992">
          <w:marLeft w:val="0"/>
          <w:marRight w:val="0"/>
          <w:marTop w:val="0"/>
          <w:marBottom w:val="0"/>
          <w:divBdr>
            <w:top w:val="none" w:sz="0" w:space="0" w:color="auto"/>
            <w:left w:val="none" w:sz="0" w:space="0" w:color="auto"/>
            <w:bottom w:val="none" w:sz="0" w:space="0" w:color="auto"/>
            <w:right w:val="none" w:sz="0" w:space="0" w:color="auto"/>
          </w:divBdr>
        </w:div>
        <w:div w:id="1496652224">
          <w:marLeft w:val="0"/>
          <w:marRight w:val="0"/>
          <w:marTop w:val="0"/>
          <w:marBottom w:val="0"/>
          <w:divBdr>
            <w:top w:val="none" w:sz="0" w:space="0" w:color="auto"/>
            <w:left w:val="none" w:sz="0" w:space="0" w:color="auto"/>
            <w:bottom w:val="none" w:sz="0" w:space="0" w:color="auto"/>
            <w:right w:val="none" w:sz="0" w:space="0" w:color="auto"/>
          </w:divBdr>
        </w:div>
        <w:div w:id="1516993239">
          <w:marLeft w:val="0"/>
          <w:marRight w:val="0"/>
          <w:marTop w:val="0"/>
          <w:marBottom w:val="0"/>
          <w:divBdr>
            <w:top w:val="none" w:sz="0" w:space="0" w:color="auto"/>
            <w:left w:val="none" w:sz="0" w:space="0" w:color="auto"/>
            <w:bottom w:val="none" w:sz="0" w:space="0" w:color="auto"/>
            <w:right w:val="none" w:sz="0" w:space="0" w:color="auto"/>
          </w:divBdr>
        </w:div>
      </w:divsChild>
    </w:div>
    <w:div w:id="1868562944">
      <w:bodyDiv w:val="1"/>
      <w:marLeft w:val="0"/>
      <w:marRight w:val="0"/>
      <w:marTop w:val="0"/>
      <w:marBottom w:val="0"/>
      <w:divBdr>
        <w:top w:val="none" w:sz="0" w:space="0" w:color="auto"/>
        <w:left w:val="none" w:sz="0" w:space="0" w:color="auto"/>
        <w:bottom w:val="none" w:sz="0" w:space="0" w:color="auto"/>
        <w:right w:val="none" w:sz="0" w:space="0" w:color="auto"/>
      </w:divBdr>
      <w:divsChild>
        <w:div w:id="222715989">
          <w:marLeft w:val="0"/>
          <w:marRight w:val="0"/>
          <w:marTop w:val="0"/>
          <w:marBottom w:val="0"/>
          <w:divBdr>
            <w:top w:val="none" w:sz="0" w:space="0" w:color="auto"/>
            <w:left w:val="none" w:sz="0" w:space="0" w:color="auto"/>
            <w:bottom w:val="none" w:sz="0" w:space="0" w:color="auto"/>
            <w:right w:val="none" w:sz="0" w:space="0" w:color="auto"/>
          </w:divBdr>
        </w:div>
        <w:div w:id="627468105">
          <w:marLeft w:val="0"/>
          <w:marRight w:val="0"/>
          <w:marTop w:val="0"/>
          <w:marBottom w:val="0"/>
          <w:divBdr>
            <w:top w:val="none" w:sz="0" w:space="0" w:color="auto"/>
            <w:left w:val="none" w:sz="0" w:space="0" w:color="auto"/>
            <w:bottom w:val="none" w:sz="0" w:space="0" w:color="auto"/>
            <w:right w:val="none" w:sz="0" w:space="0" w:color="auto"/>
          </w:divBdr>
        </w:div>
        <w:div w:id="922300841">
          <w:marLeft w:val="0"/>
          <w:marRight w:val="0"/>
          <w:marTop w:val="0"/>
          <w:marBottom w:val="0"/>
          <w:divBdr>
            <w:top w:val="none" w:sz="0" w:space="0" w:color="auto"/>
            <w:left w:val="none" w:sz="0" w:space="0" w:color="auto"/>
            <w:bottom w:val="none" w:sz="0" w:space="0" w:color="auto"/>
            <w:right w:val="none" w:sz="0" w:space="0" w:color="auto"/>
          </w:divBdr>
        </w:div>
        <w:div w:id="1745833623">
          <w:marLeft w:val="0"/>
          <w:marRight w:val="0"/>
          <w:marTop w:val="0"/>
          <w:marBottom w:val="0"/>
          <w:divBdr>
            <w:top w:val="none" w:sz="0" w:space="0" w:color="auto"/>
            <w:left w:val="none" w:sz="0" w:space="0" w:color="auto"/>
            <w:bottom w:val="none" w:sz="0" w:space="0" w:color="auto"/>
            <w:right w:val="none" w:sz="0" w:space="0" w:color="auto"/>
          </w:divBdr>
        </w:div>
      </w:divsChild>
    </w:div>
    <w:div w:id="1883900561">
      <w:bodyDiv w:val="1"/>
      <w:marLeft w:val="0"/>
      <w:marRight w:val="0"/>
      <w:marTop w:val="0"/>
      <w:marBottom w:val="0"/>
      <w:divBdr>
        <w:top w:val="none" w:sz="0" w:space="0" w:color="auto"/>
        <w:left w:val="none" w:sz="0" w:space="0" w:color="auto"/>
        <w:bottom w:val="none" w:sz="0" w:space="0" w:color="auto"/>
        <w:right w:val="none" w:sz="0" w:space="0" w:color="auto"/>
      </w:divBdr>
    </w:div>
    <w:div w:id="1928683716">
      <w:bodyDiv w:val="1"/>
      <w:marLeft w:val="0"/>
      <w:marRight w:val="0"/>
      <w:marTop w:val="0"/>
      <w:marBottom w:val="0"/>
      <w:divBdr>
        <w:top w:val="none" w:sz="0" w:space="0" w:color="auto"/>
        <w:left w:val="none" w:sz="0" w:space="0" w:color="auto"/>
        <w:bottom w:val="none" w:sz="0" w:space="0" w:color="auto"/>
        <w:right w:val="none" w:sz="0" w:space="0" w:color="auto"/>
      </w:divBdr>
    </w:div>
    <w:div w:id="1955791283">
      <w:bodyDiv w:val="1"/>
      <w:marLeft w:val="0"/>
      <w:marRight w:val="0"/>
      <w:marTop w:val="0"/>
      <w:marBottom w:val="0"/>
      <w:divBdr>
        <w:top w:val="none" w:sz="0" w:space="0" w:color="auto"/>
        <w:left w:val="none" w:sz="0" w:space="0" w:color="auto"/>
        <w:bottom w:val="none" w:sz="0" w:space="0" w:color="auto"/>
        <w:right w:val="none" w:sz="0" w:space="0" w:color="auto"/>
      </w:divBdr>
    </w:div>
    <w:div w:id="2049379617">
      <w:bodyDiv w:val="1"/>
      <w:marLeft w:val="0"/>
      <w:marRight w:val="0"/>
      <w:marTop w:val="0"/>
      <w:marBottom w:val="0"/>
      <w:divBdr>
        <w:top w:val="none" w:sz="0" w:space="0" w:color="auto"/>
        <w:left w:val="none" w:sz="0" w:space="0" w:color="auto"/>
        <w:bottom w:val="none" w:sz="0" w:space="0" w:color="auto"/>
        <w:right w:val="none" w:sz="0" w:space="0" w:color="auto"/>
      </w:divBdr>
    </w:div>
    <w:div w:id="2117166926">
      <w:bodyDiv w:val="1"/>
      <w:marLeft w:val="0"/>
      <w:marRight w:val="0"/>
      <w:marTop w:val="0"/>
      <w:marBottom w:val="0"/>
      <w:divBdr>
        <w:top w:val="none" w:sz="0" w:space="0" w:color="auto"/>
        <w:left w:val="none" w:sz="0" w:space="0" w:color="auto"/>
        <w:bottom w:val="none" w:sz="0" w:space="0" w:color="auto"/>
        <w:right w:val="none" w:sz="0" w:space="0" w:color="auto"/>
      </w:divBdr>
    </w:div>
    <w:div w:id="2130468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www.fipi.ru" TargetMode="Externa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www.fipi.ru" TargetMode="External"/><Relationship Id="rId28" Type="http://schemas.openxmlformats.org/officeDocument/2006/relationships/chart" Target="charts/chart13.xml"/><Relationship Id="rId10" Type="http://schemas.openxmlformats.org/officeDocument/2006/relationships/chart" Target="charts/chart2.xml"/><Relationship Id="rId19" Type="http://schemas.openxmlformats.org/officeDocument/2006/relationships/header" Target="header2.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hyperlink" Target="consultantplus://offline/ref=49A738AE7626F62E7924D3D14BECC61CF6B46751654C69D1B3949933A22569A1209A52BADDA00F0Dm3N" TargetMode="External"/><Relationship Id="rId30" Type="http://schemas.openxmlformats.org/officeDocument/2006/relationships/header" Target="header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72;&#1085;&#1075;&#1083;_&#1074;&#1089;&#107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54;&#1073;&#1097;&#1077;&#1089;&#1090;&#1074;&#1086;&#1079;&#1085;&#1072;&#1085;&#1080;&#1077;.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51;&#1080;&#1090;&#1077;&#1088;&#1072;&#1090;&#1091;&#1088;&#1072;.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2.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56;&#1091;&#1089;&#1089;&#1082;&#1080;&#1081;_&#1076;&#1086;&#1089;_&#1086;&#1089;&#1085;_&#1074;&#1089;&#1077;.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52;&#1072;&#1090;&#1077;&#1084;&#1072;&#1090;&#1080;&#1082;&#1072;_&#1087;&#1088;&#1086;&#1092;&#1080;&#1083;&#1100;&#1085;&#1072;&#1103;_&#1074;&#1089;&#1077;.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60;&#1080;&#1079;&#1080;&#1082;&#1072;.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61;&#1080;&#1084;&#1080;&#110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48;&#1050;&#1058;.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41;&#1080;&#1086;&#1083;&#1086;&#1075;&#1080;&#1103;.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43;&#1077;&#1086;&#1075;&#1088;&#1072;&#1092;&#1080;&#1103;.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Rezerv\ege2015och\1_&#1045;&#1043;&#1069;%202015\2_&#1054;&#1089;&#1085;&#1086;&#1074;&#1085;&#1086;&#1081;\00_&#1056;&#1045;&#1047;&#1059;&#1051;&#1068;&#1058;&#1040;&#1058;&#1067;\1_&#1057;&#1090;&#1072;&#1090;&#1080;&#1089;&#1090;&#1080;&#1082;&#1072;\&#1042;&#1089;&#1077;%20&#1087;&#1088;&#1077;&#1076;&#1084;&#1077;&#1090;&#1099;\&#1048;&#1089;&#1090;&#1086;&#1088;&#1080;&#1103;.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333333"/>
                </a:solidFill>
                <a:latin typeface="Calibri"/>
                <a:ea typeface="Calibri"/>
                <a:cs typeface="Calibri"/>
              </a:defRPr>
            </a:pPr>
            <a:r>
              <a:rPr lang="ru-RU"/>
              <a:t>Выбор участниками ЕГЭ экзаменов</a:t>
            </a:r>
          </a:p>
        </c:rich>
      </c:tx>
      <c:spPr>
        <a:noFill/>
        <a:ln w="19050">
          <a:noFill/>
        </a:ln>
      </c:spPr>
    </c:title>
    <c:plotArea>
      <c:layout>
        <c:manualLayout>
          <c:layoutTarget val="inner"/>
          <c:xMode val="edge"/>
          <c:yMode val="edge"/>
          <c:x val="0.33943089430894652"/>
          <c:y val="0.22382671480144428"/>
          <c:w val="0.31707317073170732"/>
          <c:h val="0.56317689530685922"/>
        </c:manualLayout>
      </c:layout>
      <c:pieChart>
        <c:varyColors val="1"/>
        <c:ser>
          <c:idx val="0"/>
          <c:order val="0"/>
          <c:dPt>
            <c:idx val="0"/>
            <c:spPr>
              <a:solidFill>
                <a:schemeClr val="accent1"/>
              </a:solidFill>
              <a:ln w="14288">
                <a:solidFill>
                  <a:schemeClr val="lt1"/>
                </a:solidFill>
              </a:ln>
              <a:effectLst/>
            </c:spPr>
          </c:dPt>
          <c:dPt>
            <c:idx val="1"/>
            <c:spPr>
              <a:solidFill>
                <a:schemeClr val="accent2"/>
              </a:solidFill>
              <a:ln w="14288">
                <a:solidFill>
                  <a:schemeClr val="lt1"/>
                </a:solidFill>
              </a:ln>
              <a:effectLst/>
            </c:spPr>
          </c:dPt>
          <c:dPt>
            <c:idx val="2"/>
            <c:spPr>
              <a:solidFill>
                <a:schemeClr val="accent3"/>
              </a:solidFill>
              <a:ln w="14288">
                <a:solidFill>
                  <a:schemeClr val="lt1"/>
                </a:solidFill>
              </a:ln>
              <a:effectLst/>
            </c:spPr>
          </c:dPt>
          <c:dPt>
            <c:idx val="3"/>
            <c:spPr>
              <a:solidFill>
                <a:schemeClr val="accent4"/>
              </a:solidFill>
              <a:ln w="14288">
                <a:solidFill>
                  <a:schemeClr val="lt1"/>
                </a:solidFill>
              </a:ln>
              <a:effectLst/>
            </c:spPr>
          </c:dPt>
          <c:dPt>
            <c:idx val="4"/>
            <c:spPr>
              <a:solidFill>
                <a:schemeClr val="accent5"/>
              </a:solidFill>
              <a:ln w="14288">
                <a:solidFill>
                  <a:schemeClr val="lt1"/>
                </a:solidFill>
              </a:ln>
              <a:effectLst/>
            </c:spPr>
          </c:dPt>
          <c:dPt>
            <c:idx val="5"/>
            <c:spPr>
              <a:solidFill>
                <a:schemeClr val="accent6"/>
              </a:solidFill>
              <a:ln w="14288">
                <a:solidFill>
                  <a:schemeClr val="lt1"/>
                </a:solidFill>
              </a:ln>
              <a:effectLst/>
            </c:spPr>
          </c:dPt>
          <c:dLbls>
            <c:dLbl>
              <c:idx val="1"/>
              <c:layout>
                <c:manualLayout>
                  <c:x val="2.7182852143482071E-3"/>
                  <c:y val="-5.9627442403033023E-3"/>
                </c:manualLayout>
              </c:layout>
              <c:dLblPos val="bestFit"/>
              <c:showPercent val="1"/>
            </c:dLbl>
            <c:dLbl>
              <c:idx val="2"/>
              <c:layout>
                <c:manualLayout>
                  <c:x val="2.6765748031496072E-2"/>
                  <c:y val="4.2338509769612107E-2"/>
                </c:manualLayout>
              </c:layout>
              <c:dLblPos val="bestFit"/>
              <c:showPercent val="1"/>
            </c:dLbl>
            <c:dLbl>
              <c:idx val="3"/>
              <c:layout>
                <c:manualLayout>
                  <c:x val="8.7415791776027985E-2"/>
                  <c:y val="-0.10689778361038203"/>
                </c:manualLayout>
              </c:layout>
              <c:dLblPos val="bestFit"/>
              <c:showPercent val="1"/>
            </c:dLbl>
            <c:dLbl>
              <c:idx val="4"/>
              <c:layout>
                <c:manualLayout>
                  <c:x val="-5.1397637795276311E-3"/>
                  <c:y val="-1.6061898512686024E-2"/>
                </c:manualLayout>
              </c:layout>
              <c:dLblPos val="bestFit"/>
              <c:showPercent val="1"/>
            </c:dLbl>
            <c:dLbl>
              <c:idx val="5"/>
              <c:layout>
                <c:manualLayout>
                  <c:x val="-6.1467629046369635E-3"/>
                  <c:y val="1.4452464275298942E-2"/>
                </c:manualLayout>
              </c:layout>
              <c:dLblPos val="bestFit"/>
              <c:showPercent val="1"/>
            </c:dLbl>
            <c:numFmt formatCode="0.00%" sourceLinked="0"/>
            <c:spPr>
              <a:noFill/>
              <a:ln w="19050">
                <a:noFill/>
              </a:ln>
            </c:spPr>
            <c:txPr>
              <a:bodyPr/>
              <a:lstStyle/>
              <a:p>
                <a:pPr>
                  <a:defRPr sz="675" b="0" i="0" u="none" strike="noStrike" baseline="0">
                    <a:solidFill>
                      <a:srgbClr val="333333"/>
                    </a:solidFill>
                    <a:latin typeface="Calibri"/>
                    <a:ea typeface="Calibri"/>
                    <a:cs typeface="Calibri"/>
                  </a:defRPr>
                </a:pPr>
                <a:endParaRPr lang="ru-RU"/>
              </a:p>
            </c:txPr>
            <c:showPercent val="1"/>
          </c:dLbls>
          <c:cat>
            <c:strRef>
              <c:f>Лист1!$C$6:$C$11</c:f>
              <c:strCache>
                <c:ptCount val="6"/>
                <c:pt idx="0">
                  <c:v>1</c:v>
                </c:pt>
                <c:pt idx="1">
                  <c:v>2</c:v>
                </c:pt>
                <c:pt idx="2">
                  <c:v>3</c:v>
                </c:pt>
                <c:pt idx="3">
                  <c:v>4</c:v>
                </c:pt>
                <c:pt idx="4">
                  <c:v>5</c:v>
                </c:pt>
                <c:pt idx="5">
                  <c:v>6 и более</c:v>
                </c:pt>
              </c:strCache>
            </c:strRef>
          </c:cat>
          <c:val>
            <c:numRef>
              <c:f>Лист1!$D$6:$D$11</c:f>
              <c:numCache>
                <c:formatCode>General</c:formatCode>
                <c:ptCount val="6"/>
                <c:pt idx="0">
                  <c:v>127</c:v>
                </c:pt>
                <c:pt idx="1">
                  <c:v>207</c:v>
                </c:pt>
                <c:pt idx="2">
                  <c:v>942</c:v>
                </c:pt>
                <c:pt idx="3">
                  <c:v>1795</c:v>
                </c:pt>
                <c:pt idx="4">
                  <c:v>1447</c:v>
                </c:pt>
                <c:pt idx="5">
                  <c:v>694</c:v>
                </c:pt>
              </c:numCache>
            </c:numRef>
          </c:val>
        </c:ser>
        <c:ser>
          <c:idx val="1"/>
          <c:order val="1"/>
          <c:dPt>
            <c:idx val="0"/>
            <c:spPr>
              <a:solidFill>
                <a:schemeClr val="accent1"/>
              </a:solidFill>
              <a:ln w="14288">
                <a:solidFill>
                  <a:schemeClr val="lt1"/>
                </a:solidFill>
              </a:ln>
              <a:effectLst/>
            </c:spPr>
          </c:dPt>
          <c:dPt>
            <c:idx val="1"/>
            <c:spPr>
              <a:solidFill>
                <a:schemeClr val="accent2"/>
              </a:solidFill>
              <a:ln w="14288">
                <a:solidFill>
                  <a:schemeClr val="lt1"/>
                </a:solidFill>
              </a:ln>
              <a:effectLst/>
            </c:spPr>
          </c:dPt>
          <c:dPt>
            <c:idx val="2"/>
            <c:spPr>
              <a:solidFill>
                <a:schemeClr val="accent3"/>
              </a:solidFill>
              <a:ln w="14288">
                <a:solidFill>
                  <a:schemeClr val="lt1"/>
                </a:solidFill>
              </a:ln>
              <a:effectLst/>
            </c:spPr>
          </c:dPt>
          <c:dPt>
            <c:idx val="3"/>
            <c:spPr>
              <a:solidFill>
                <a:schemeClr val="accent4"/>
              </a:solidFill>
              <a:ln w="14288">
                <a:solidFill>
                  <a:schemeClr val="lt1"/>
                </a:solidFill>
              </a:ln>
              <a:effectLst/>
            </c:spPr>
          </c:dPt>
          <c:dPt>
            <c:idx val="4"/>
            <c:spPr>
              <a:solidFill>
                <a:schemeClr val="accent5"/>
              </a:solidFill>
              <a:ln w="14288">
                <a:solidFill>
                  <a:schemeClr val="lt1"/>
                </a:solidFill>
              </a:ln>
              <a:effectLst/>
            </c:spPr>
          </c:dPt>
          <c:dPt>
            <c:idx val="5"/>
            <c:spPr>
              <a:solidFill>
                <a:schemeClr val="accent6"/>
              </a:solidFill>
              <a:ln w="14288">
                <a:solidFill>
                  <a:schemeClr val="lt1"/>
                </a:solidFill>
              </a:ln>
              <a:effectLst/>
            </c:spPr>
          </c:dPt>
          <c:cat>
            <c:strRef>
              <c:f>Лист1!$C$6:$C$11</c:f>
              <c:strCache>
                <c:ptCount val="6"/>
                <c:pt idx="0">
                  <c:v>1</c:v>
                </c:pt>
                <c:pt idx="1">
                  <c:v>2</c:v>
                </c:pt>
                <c:pt idx="2">
                  <c:v>3</c:v>
                </c:pt>
                <c:pt idx="3">
                  <c:v>4</c:v>
                </c:pt>
                <c:pt idx="4">
                  <c:v>5</c:v>
                </c:pt>
                <c:pt idx="5">
                  <c:v>6 и более</c:v>
                </c:pt>
              </c:strCache>
            </c:strRef>
          </c:cat>
          <c:val>
            <c:numRef>
              <c:f>Лист1!$E$6:$E$11</c:f>
              <c:numCache>
                <c:formatCode>0.00%</c:formatCode>
                <c:ptCount val="6"/>
                <c:pt idx="0">
                  <c:v>2.4366845740598587E-2</c:v>
                </c:pt>
                <c:pt idx="1">
                  <c:v>3.9716039907904836E-2</c:v>
                </c:pt>
                <c:pt idx="2">
                  <c:v>0.18073676132003091</c:v>
                </c:pt>
                <c:pt idx="3">
                  <c:v>0.34439754412893325</c:v>
                </c:pt>
                <c:pt idx="4">
                  <c:v>0.27762854950115118</c:v>
                </c:pt>
                <c:pt idx="5">
                  <c:v>0.13315425940138143</c:v>
                </c:pt>
              </c:numCache>
            </c:numRef>
          </c:val>
        </c:ser>
        <c:firstSliceAng val="0"/>
      </c:pieChart>
      <c:spPr>
        <a:noFill/>
        <a:ln w="25400">
          <a:noFill/>
        </a:ln>
      </c:spPr>
    </c:plotArea>
    <c:legend>
      <c:legendPos val="b"/>
      <c:spPr>
        <a:noFill/>
        <a:ln w="19050">
          <a:noFill/>
        </a:ln>
      </c:spPr>
      <c:txPr>
        <a:bodyPr/>
        <a:lstStyle/>
        <a:p>
          <a:pPr>
            <a:defRPr sz="619" b="0" i="0" u="none" strike="noStrike" baseline="0">
              <a:solidFill>
                <a:srgbClr val="333333"/>
              </a:solidFill>
              <a:latin typeface="Calibri"/>
              <a:ea typeface="Calibri"/>
              <a:cs typeface="Calibri"/>
            </a:defRPr>
          </a:pPr>
          <a:endParaRPr lang="ru-RU"/>
        </a:p>
      </c:txPr>
    </c:legend>
    <c:plotVisOnly val="1"/>
    <c:dispBlanksAs val="zero"/>
  </c:chart>
  <c:spPr>
    <a:solidFill>
      <a:schemeClr val="bg1"/>
    </a:solidFill>
    <a:ln w="7144" cap="flat" cmpd="sng" algn="ctr">
      <a:solidFill>
        <a:schemeClr val="tx1">
          <a:lumMod val="15000"/>
          <a:lumOff val="85000"/>
        </a:schemeClr>
      </a:solidFill>
      <a:round/>
    </a:ln>
    <a:effectLst/>
  </c:spPr>
  <c:txPr>
    <a:bodyPr/>
    <a:lstStyle/>
    <a:p>
      <a:pPr>
        <a:defRPr sz="675" b="0" i="0" u="none" strike="noStrike" baseline="0">
          <a:solidFill>
            <a:srgbClr val="000000"/>
          </a:solidFill>
          <a:latin typeface="Calibri"/>
          <a:ea typeface="Calibri"/>
          <a:cs typeface="Calibri"/>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[англ_все.xlsx]Лист4!СводнаяТаблица1</c:name>
    <c:fmtId val="8"/>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Лист4!$B$1</c:f>
              <c:strCache>
                <c:ptCount val="1"/>
                <c:pt idx="0">
                  <c:v>Итог</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Лист4!$A$2:$A$93</c:f>
              <c:strCache>
                <c:ptCount val="91"/>
                <c:pt idx="0">
                  <c:v>6</c:v>
                </c:pt>
                <c:pt idx="1">
                  <c:v>7</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pt idx="18">
                  <c:v>25</c:v>
                </c:pt>
                <c:pt idx="19">
                  <c:v>26</c:v>
                </c:pt>
                <c:pt idx="20">
                  <c:v>27</c:v>
                </c:pt>
                <c:pt idx="21">
                  <c:v>28</c:v>
                </c:pt>
                <c:pt idx="22">
                  <c:v>29</c:v>
                </c:pt>
                <c:pt idx="23">
                  <c:v>30</c:v>
                </c:pt>
                <c:pt idx="24">
                  <c:v>31</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pt idx="45">
                  <c:v>53</c:v>
                </c:pt>
                <c:pt idx="46">
                  <c:v>54</c:v>
                </c:pt>
                <c:pt idx="47">
                  <c:v>55</c:v>
                </c:pt>
                <c:pt idx="48">
                  <c:v>56</c:v>
                </c:pt>
                <c:pt idx="49">
                  <c:v>57</c:v>
                </c:pt>
                <c:pt idx="50">
                  <c:v>58</c:v>
                </c:pt>
                <c:pt idx="51">
                  <c:v>59</c:v>
                </c:pt>
                <c:pt idx="52">
                  <c:v>60</c:v>
                </c:pt>
                <c:pt idx="53">
                  <c:v>61</c:v>
                </c:pt>
                <c:pt idx="54">
                  <c:v>62</c:v>
                </c:pt>
                <c:pt idx="55">
                  <c:v>63</c:v>
                </c:pt>
                <c:pt idx="56">
                  <c:v>64</c:v>
                </c:pt>
                <c:pt idx="57">
                  <c:v>65</c:v>
                </c:pt>
                <c:pt idx="58">
                  <c:v>66</c:v>
                </c:pt>
                <c:pt idx="59">
                  <c:v>67</c:v>
                </c:pt>
                <c:pt idx="60">
                  <c:v>68</c:v>
                </c:pt>
                <c:pt idx="61">
                  <c:v>69</c:v>
                </c:pt>
                <c:pt idx="62">
                  <c:v>70</c:v>
                </c:pt>
                <c:pt idx="63">
                  <c:v>71</c:v>
                </c:pt>
                <c:pt idx="64">
                  <c:v>72</c:v>
                </c:pt>
                <c:pt idx="65">
                  <c:v>73</c:v>
                </c:pt>
                <c:pt idx="66">
                  <c:v>74</c:v>
                </c:pt>
                <c:pt idx="67">
                  <c:v>75</c:v>
                </c:pt>
                <c:pt idx="68">
                  <c:v>76</c:v>
                </c:pt>
                <c:pt idx="69">
                  <c:v>77</c:v>
                </c:pt>
                <c:pt idx="70">
                  <c:v>78</c:v>
                </c:pt>
                <c:pt idx="71">
                  <c:v>79</c:v>
                </c:pt>
                <c:pt idx="72">
                  <c:v>80</c:v>
                </c:pt>
                <c:pt idx="73">
                  <c:v>81</c:v>
                </c:pt>
                <c:pt idx="74">
                  <c:v>82</c:v>
                </c:pt>
                <c:pt idx="75">
                  <c:v>83</c:v>
                </c:pt>
                <c:pt idx="76">
                  <c:v>84</c:v>
                </c:pt>
                <c:pt idx="77">
                  <c:v>85</c:v>
                </c:pt>
                <c:pt idx="78">
                  <c:v>86</c:v>
                </c:pt>
                <c:pt idx="79">
                  <c:v>87</c:v>
                </c:pt>
                <c:pt idx="80">
                  <c:v>88</c:v>
                </c:pt>
                <c:pt idx="81">
                  <c:v>89</c:v>
                </c:pt>
                <c:pt idx="82">
                  <c:v>90</c:v>
                </c:pt>
                <c:pt idx="83">
                  <c:v>91</c:v>
                </c:pt>
                <c:pt idx="84">
                  <c:v>92</c:v>
                </c:pt>
                <c:pt idx="85">
                  <c:v>93</c:v>
                </c:pt>
                <c:pt idx="86">
                  <c:v>94</c:v>
                </c:pt>
                <c:pt idx="87">
                  <c:v>95</c:v>
                </c:pt>
                <c:pt idx="88">
                  <c:v>96</c:v>
                </c:pt>
                <c:pt idx="89">
                  <c:v>97</c:v>
                </c:pt>
                <c:pt idx="90">
                  <c:v>98</c:v>
                </c:pt>
              </c:strCache>
            </c:strRef>
          </c:cat>
          <c:val>
            <c:numRef>
              <c:f>Лист4!$B$2:$B$93</c:f>
              <c:numCache>
                <c:formatCode>General</c:formatCode>
                <c:ptCount val="91"/>
                <c:pt idx="0">
                  <c:v>1</c:v>
                </c:pt>
                <c:pt idx="1">
                  <c:v>2</c:v>
                </c:pt>
                <c:pt idx="2">
                  <c:v>2</c:v>
                </c:pt>
                <c:pt idx="3">
                  <c:v>3</c:v>
                </c:pt>
                <c:pt idx="4">
                  <c:v>3</c:v>
                </c:pt>
                <c:pt idx="5">
                  <c:v>5</c:v>
                </c:pt>
                <c:pt idx="6">
                  <c:v>4</c:v>
                </c:pt>
                <c:pt idx="7">
                  <c:v>6</c:v>
                </c:pt>
                <c:pt idx="8">
                  <c:v>5</c:v>
                </c:pt>
                <c:pt idx="9">
                  <c:v>6</c:v>
                </c:pt>
                <c:pt idx="10">
                  <c:v>7</c:v>
                </c:pt>
                <c:pt idx="11">
                  <c:v>9</c:v>
                </c:pt>
                <c:pt idx="12">
                  <c:v>4</c:v>
                </c:pt>
                <c:pt idx="13">
                  <c:v>3</c:v>
                </c:pt>
                <c:pt idx="14">
                  <c:v>3</c:v>
                </c:pt>
                <c:pt idx="15">
                  <c:v>5</c:v>
                </c:pt>
                <c:pt idx="16">
                  <c:v>3</c:v>
                </c:pt>
                <c:pt idx="17">
                  <c:v>5</c:v>
                </c:pt>
                <c:pt idx="18">
                  <c:v>6</c:v>
                </c:pt>
                <c:pt idx="19">
                  <c:v>3</c:v>
                </c:pt>
                <c:pt idx="20">
                  <c:v>2</c:v>
                </c:pt>
                <c:pt idx="21">
                  <c:v>2</c:v>
                </c:pt>
                <c:pt idx="22">
                  <c:v>8</c:v>
                </c:pt>
                <c:pt idx="23">
                  <c:v>4</c:v>
                </c:pt>
                <c:pt idx="24">
                  <c:v>2</c:v>
                </c:pt>
                <c:pt idx="25">
                  <c:v>3</c:v>
                </c:pt>
                <c:pt idx="26">
                  <c:v>4</c:v>
                </c:pt>
                <c:pt idx="27">
                  <c:v>6</c:v>
                </c:pt>
                <c:pt idx="28">
                  <c:v>3</c:v>
                </c:pt>
                <c:pt idx="29">
                  <c:v>4</c:v>
                </c:pt>
                <c:pt idx="30">
                  <c:v>4</c:v>
                </c:pt>
                <c:pt idx="31">
                  <c:v>5</c:v>
                </c:pt>
                <c:pt idx="32">
                  <c:v>6</c:v>
                </c:pt>
                <c:pt idx="33">
                  <c:v>3</c:v>
                </c:pt>
                <c:pt idx="34">
                  <c:v>4</c:v>
                </c:pt>
                <c:pt idx="35">
                  <c:v>7</c:v>
                </c:pt>
                <c:pt idx="36">
                  <c:v>4</c:v>
                </c:pt>
                <c:pt idx="37">
                  <c:v>2</c:v>
                </c:pt>
                <c:pt idx="38">
                  <c:v>9</c:v>
                </c:pt>
                <c:pt idx="39">
                  <c:v>6</c:v>
                </c:pt>
                <c:pt idx="40">
                  <c:v>6</c:v>
                </c:pt>
                <c:pt idx="41">
                  <c:v>2</c:v>
                </c:pt>
                <c:pt idx="42">
                  <c:v>4</c:v>
                </c:pt>
                <c:pt idx="43">
                  <c:v>7</c:v>
                </c:pt>
                <c:pt idx="44">
                  <c:v>6</c:v>
                </c:pt>
                <c:pt idx="45">
                  <c:v>6</c:v>
                </c:pt>
                <c:pt idx="46">
                  <c:v>10</c:v>
                </c:pt>
                <c:pt idx="47">
                  <c:v>4</c:v>
                </c:pt>
                <c:pt idx="48">
                  <c:v>4</c:v>
                </c:pt>
                <c:pt idx="49">
                  <c:v>4</c:v>
                </c:pt>
                <c:pt idx="50">
                  <c:v>4</c:v>
                </c:pt>
                <c:pt idx="51">
                  <c:v>4</c:v>
                </c:pt>
                <c:pt idx="52">
                  <c:v>5</c:v>
                </c:pt>
                <c:pt idx="53">
                  <c:v>10</c:v>
                </c:pt>
                <c:pt idx="54">
                  <c:v>7</c:v>
                </c:pt>
                <c:pt idx="55">
                  <c:v>5</c:v>
                </c:pt>
                <c:pt idx="56">
                  <c:v>9</c:v>
                </c:pt>
                <c:pt idx="57">
                  <c:v>4</c:v>
                </c:pt>
                <c:pt idx="58">
                  <c:v>12</c:v>
                </c:pt>
                <c:pt idx="59">
                  <c:v>8</c:v>
                </c:pt>
                <c:pt idx="60">
                  <c:v>2</c:v>
                </c:pt>
                <c:pt idx="61">
                  <c:v>7</c:v>
                </c:pt>
                <c:pt idx="62">
                  <c:v>3</c:v>
                </c:pt>
                <c:pt idx="63">
                  <c:v>5</c:v>
                </c:pt>
                <c:pt idx="64">
                  <c:v>5</c:v>
                </c:pt>
                <c:pt idx="65">
                  <c:v>7</c:v>
                </c:pt>
                <c:pt idx="66">
                  <c:v>6</c:v>
                </c:pt>
                <c:pt idx="67">
                  <c:v>9</c:v>
                </c:pt>
                <c:pt idx="68">
                  <c:v>9</c:v>
                </c:pt>
                <c:pt idx="69">
                  <c:v>6</c:v>
                </c:pt>
                <c:pt idx="70">
                  <c:v>10</c:v>
                </c:pt>
                <c:pt idx="71">
                  <c:v>8</c:v>
                </c:pt>
                <c:pt idx="72">
                  <c:v>5</c:v>
                </c:pt>
                <c:pt idx="73">
                  <c:v>11</c:v>
                </c:pt>
                <c:pt idx="74">
                  <c:v>12</c:v>
                </c:pt>
                <c:pt idx="75">
                  <c:v>4</c:v>
                </c:pt>
                <c:pt idx="76">
                  <c:v>6</c:v>
                </c:pt>
                <c:pt idx="77">
                  <c:v>5</c:v>
                </c:pt>
                <c:pt idx="78">
                  <c:v>6</c:v>
                </c:pt>
                <c:pt idx="79">
                  <c:v>8</c:v>
                </c:pt>
                <c:pt idx="80">
                  <c:v>4</c:v>
                </c:pt>
                <c:pt idx="81">
                  <c:v>7</c:v>
                </c:pt>
                <c:pt idx="82">
                  <c:v>7</c:v>
                </c:pt>
                <c:pt idx="83">
                  <c:v>6</c:v>
                </c:pt>
                <c:pt idx="84">
                  <c:v>6</c:v>
                </c:pt>
                <c:pt idx="85">
                  <c:v>9</c:v>
                </c:pt>
                <c:pt idx="86">
                  <c:v>4</c:v>
                </c:pt>
                <c:pt idx="87">
                  <c:v>5</c:v>
                </c:pt>
                <c:pt idx="88">
                  <c:v>3</c:v>
                </c:pt>
                <c:pt idx="89">
                  <c:v>4</c:v>
                </c:pt>
                <c:pt idx="90">
                  <c:v>1</c:v>
                </c:pt>
              </c:numCache>
            </c:numRef>
          </c:val>
        </c:ser>
        <c:gapWidth val="219"/>
        <c:overlap val="-27"/>
        <c:axId val="167180160"/>
        <c:axId val="167181696"/>
      </c:barChart>
      <c:catAx>
        <c:axId val="167180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81696"/>
        <c:crosses val="autoZero"/>
        <c:auto val="1"/>
        <c:lblAlgn val="ctr"/>
        <c:lblOffset val="100"/>
      </c:catAx>
      <c:valAx>
        <c:axId val="1671816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8016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[Обществознание.xls]Лист6!СводнаяТаблица2</c:name>
    <c:fmtId val="4"/>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manualLayout>
          <c:layoutTarget val="inner"/>
          <c:xMode val="edge"/>
          <c:yMode val="edge"/>
          <c:x val="6.9123888194663988E-2"/>
          <c:y val="0.11153210043602479"/>
          <c:w val="0.822523499094162"/>
          <c:h val="0.78762106698773615"/>
        </c:manualLayout>
      </c:layout>
      <c:barChart>
        <c:barDir val="col"/>
        <c:grouping val="clustered"/>
        <c:ser>
          <c:idx val="0"/>
          <c:order val="0"/>
          <c:tx>
            <c:strRef>
              <c:f>Лист6!$B$1:$B$2</c:f>
              <c:strCache>
                <c:ptCount val="1"/>
                <c:pt idx="0">
                  <c:v>Итог</c:v>
                </c:pt>
              </c:strCache>
            </c:strRef>
          </c:tx>
          <c:spPr>
            <a:solidFill>
              <a:schemeClr val="accent1"/>
            </a:solidFill>
            <a:ln>
              <a:noFill/>
            </a:ln>
            <a:effectLst/>
          </c:spPr>
          <c:dLbls>
            <c:dLbl>
              <c:idx val="0"/>
              <c:layout>
                <c:manualLayout>
                  <c:x val="-2.1244954323348204E-3"/>
                  <c:y val="9.0211998195760378E-3"/>
                </c:manualLayout>
              </c:layout>
              <c:showVal val="1"/>
            </c:dLbl>
            <c:dLbl>
              <c:idx val="1"/>
              <c:layout>
                <c:manualLayout>
                  <c:x val="0"/>
                  <c:y val="6.0141332130506714E-3"/>
                </c:manualLayout>
              </c:layout>
              <c:showVal val="1"/>
            </c:dLbl>
            <c:dLbl>
              <c:idx val="2"/>
              <c:layout>
                <c:manualLayout>
                  <c:x val="0"/>
                  <c:y val="9.0211998195760378E-3"/>
                </c:manualLayout>
              </c:layout>
              <c:showVal val="1"/>
            </c:dLbl>
            <c:dLbl>
              <c:idx val="3"/>
              <c:layout>
                <c:manualLayout>
                  <c:x val="0"/>
                  <c:y val="9.0211998195759233E-3"/>
                </c:manualLayout>
              </c:layout>
              <c:showVal val="1"/>
            </c:dLbl>
            <c:dLbl>
              <c:idx val="4"/>
              <c:layout>
                <c:manualLayout>
                  <c:x val="0"/>
                  <c:y val="9.0211998195759233E-3"/>
                </c:manualLayout>
              </c:layout>
              <c:showVal val="1"/>
            </c:dLbl>
            <c:dLbl>
              <c:idx val="5"/>
              <c:layout>
                <c:manualLayout>
                  <c:x val="0"/>
                  <c:y val="9.0211998195760378E-3"/>
                </c:manualLayout>
              </c:layout>
              <c:showVal val="1"/>
            </c:dLbl>
            <c:dLbl>
              <c:idx val="6"/>
              <c:layout>
                <c:manualLayout>
                  <c:x val="0"/>
                  <c:y val="9.0211998195760378E-3"/>
                </c:manualLayout>
              </c:layout>
              <c:showVal val="1"/>
            </c:dLbl>
            <c:dLbl>
              <c:idx val="7"/>
              <c:layout>
                <c:manualLayout>
                  <c:x val="0"/>
                  <c:y val="9.0211998195760378E-3"/>
                </c:manualLayout>
              </c:layout>
              <c:showVal val="1"/>
            </c:dLbl>
            <c:dLbl>
              <c:idx val="8"/>
              <c:layout>
                <c:manualLayout>
                  <c:x val="-2.1244954323348204E-3"/>
                  <c:y val="6.0141332130506714E-3"/>
                </c:manualLayout>
              </c:layout>
              <c:showVal val="1"/>
            </c:dLbl>
            <c:dLbl>
              <c:idx val="9"/>
              <c:layout>
                <c:manualLayout>
                  <c:x val="0"/>
                  <c:y val="9.0211998195760378E-3"/>
                </c:manualLayout>
              </c:layout>
              <c:showVal val="1"/>
            </c:dLbl>
            <c:dLbl>
              <c:idx val="10"/>
              <c:layout>
                <c:manualLayout>
                  <c:x val="0"/>
                  <c:y val="9.0211998195760378E-3"/>
                </c:manualLayout>
              </c:layout>
              <c:showVal val="1"/>
            </c:dLbl>
            <c:dLbl>
              <c:idx val="11"/>
              <c:layout>
                <c:manualLayout>
                  <c:x val="-6.3734862970044734E-3"/>
                  <c:y val="9.0211998195760378E-3"/>
                </c:manualLayout>
              </c:layout>
              <c:showVal val="1"/>
            </c:dLbl>
            <c:dLbl>
              <c:idx val="12"/>
              <c:layout>
                <c:manualLayout>
                  <c:x val="0"/>
                  <c:y val="1.2028266426101355E-2"/>
                </c:manualLayout>
              </c:layout>
              <c:showVal val="1"/>
            </c:dLbl>
            <c:dLbl>
              <c:idx val="13"/>
              <c:layout>
                <c:manualLayout>
                  <c:x val="0"/>
                  <c:y val="6.0141332130506714E-3"/>
                </c:manualLayout>
              </c:layout>
              <c:showVal val="1"/>
            </c:dLbl>
            <c:dLbl>
              <c:idx val="14"/>
              <c:layout>
                <c:manualLayout>
                  <c:x val="0"/>
                  <c:y val="9.0211998195760378E-3"/>
                </c:manualLayout>
              </c:layout>
              <c:showVal val="1"/>
            </c:dLbl>
            <c:dLbl>
              <c:idx val="15"/>
              <c:layout>
                <c:manualLayout>
                  <c:x val="0"/>
                  <c:y val="9.0211998195760378E-3"/>
                </c:manualLayout>
              </c:layout>
              <c:showVal val="1"/>
            </c:dLbl>
            <c:dLbl>
              <c:idx val="16"/>
              <c:layout>
                <c:manualLayout>
                  <c:x val="-3.894863298820693E-17"/>
                  <c:y val="6.0141332130506714E-3"/>
                </c:manualLayout>
              </c:layout>
              <c:showVal val="1"/>
            </c:dLbl>
            <c:dLbl>
              <c:idx val="17"/>
              <c:layout>
                <c:manualLayout>
                  <c:x val="0"/>
                  <c:y val="6.0141332130506714E-3"/>
                </c:manualLayout>
              </c:layout>
              <c:showVal val="1"/>
            </c:dLbl>
            <c:dLbl>
              <c:idx val="18"/>
              <c:layout>
                <c:manualLayout>
                  <c:x val="-3.894863298820693E-17"/>
                  <c:y val="6.0141332130506974E-3"/>
                </c:manualLayout>
              </c:layout>
              <c:showVal val="1"/>
            </c:dLbl>
            <c:dLbl>
              <c:idx val="19"/>
              <c:layout>
                <c:manualLayout>
                  <c:x val="-2.1244954323348204E-3"/>
                  <c:y val="9.0211998195760378E-3"/>
                </c:manualLayout>
              </c:layout>
              <c:showVal val="1"/>
            </c:dLbl>
            <c:dLbl>
              <c:idx val="21"/>
              <c:layout>
                <c:manualLayout>
                  <c:x val="0"/>
                  <c:y val="9.0211998195760378E-3"/>
                </c:manualLayout>
              </c:layout>
              <c:showVal val="1"/>
            </c:dLbl>
            <c:dLbl>
              <c:idx val="22"/>
              <c:layout>
                <c:manualLayout>
                  <c:x val="0"/>
                  <c:y val="1.2028266426101296E-2"/>
                </c:manualLayout>
              </c:layout>
              <c:showVal val="1"/>
            </c:dLbl>
            <c:dLbl>
              <c:idx val="23"/>
              <c:layout>
                <c:manualLayout>
                  <c:x val="-4.2489908646696434E-3"/>
                  <c:y val="1.2028266426101296E-2"/>
                </c:manualLayout>
              </c:layout>
              <c:showVal val="1"/>
            </c:dLbl>
            <c:dLbl>
              <c:idx val="24"/>
              <c:layout>
                <c:manualLayout>
                  <c:x val="6.3734862970044734E-3"/>
                  <c:y val="9.0211998195760378E-3"/>
                </c:manualLayout>
              </c:layout>
              <c:showVal val="1"/>
            </c:dLbl>
            <c:dLbl>
              <c:idx val="25"/>
              <c:layout>
                <c:manualLayout>
                  <c:x val="0"/>
                  <c:y val="9.0211998195760378E-3"/>
                </c:manualLayout>
              </c:layout>
              <c:showVal val="1"/>
            </c:dLbl>
            <c:dLbl>
              <c:idx val="26"/>
              <c:layout>
                <c:manualLayout>
                  <c:x val="0"/>
                  <c:y val="9.0211998195760378E-3"/>
                </c:manualLayout>
              </c:layout>
              <c:showVal val="1"/>
            </c:dLbl>
            <c:dLbl>
              <c:idx val="27"/>
              <c:layout>
                <c:manualLayout>
                  <c:x val="-6.3734862970044734E-3"/>
                  <c:y val="1.2028266426101296E-2"/>
                </c:manualLayout>
              </c:layout>
              <c:showVal val="1"/>
            </c:dLbl>
            <c:dLbl>
              <c:idx val="28"/>
              <c:layout>
                <c:manualLayout>
                  <c:x val="2.1244954323348204E-3"/>
                  <c:y val="9.0211998195760378E-3"/>
                </c:manualLayout>
              </c:layout>
              <c:showVal val="1"/>
            </c:dLbl>
            <c:dLbl>
              <c:idx val="29"/>
              <c:layout>
                <c:manualLayout>
                  <c:x val="0"/>
                  <c:y val="9.0211998195760378E-3"/>
                </c:manualLayout>
              </c:layout>
              <c:showVal val="1"/>
            </c:dLbl>
            <c:dLbl>
              <c:idx val="30"/>
              <c:layout>
                <c:manualLayout>
                  <c:x val="0"/>
                  <c:y val="6.0141332130506714E-3"/>
                </c:manualLayout>
              </c:layout>
              <c:showVal val="1"/>
            </c:dLbl>
            <c:dLbl>
              <c:idx val="31"/>
              <c:layout>
                <c:manualLayout>
                  <c:x val="0"/>
                  <c:y val="9.0211998195760378E-3"/>
                </c:manualLayout>
              </c:layout>
              <c:showVal val="1"/>
            </c:dLbl>
            <c:dLbl>
              <c:idx val="32"/>
              <c:layout>
                <c:manualLayout>
                  <c:x val="0"/>
                  <c:y val="9.0211998195760378E-3"/>
                </c:manualLayout>
              </c:layout>
              <c:showVal val="1"/>
            </c:dLbl>
            <c:dLbl>
              <c:idx val="33"/>
              <c:layout>
                <c:manualLayout>
                  <c:x val="0"/>
                  <c:y val="9.0211998195760378E-3"/>
                </c:manualLayout>
              </c:layout>
              <c:showVal val="1"/>
            </c:dLbl>
            <c:dLbl>
              <c:idx val="34"/>
              <c:layout>
                <c:manualLayout>
                  <c:x val="-2.1244954323348204E-3"/>
                  <c:y val="9.0211998195760378E-3"/>
                </c:manualLayout>
              </c:layout>
              <c:showVal val="1"/>
            </c:dLbl>
            <c:dLbl>
              <c:idx val="35"/>
              <c:layout>
                <c:manualLayout>
                  <c:x val="0"/>
                  <c:y val="9.0211998195760378E-3"/>
                </c:manualLayout>
              </c:layout>
              <c:showVal val="1"/>
            </c:dLbl>
            <c:dLbl>
              <c:idx val="36"/>
              <c:layout>
                <c:manualLayout>
                  <c:x val="8.4979817293392868E-3"/>
                  <c:y val="9.0211998195760378E-3"/>
                </c:manualLayout>
              </c:layout>
              <c:showVal val="1"/>
            </c:dLbl>
            <c:dLbl>
              <c:idx val="37"/>
              <c:layout>
                <c:manualLayout>
                  <c:x val="0"/>
                  <c:y val="9.0211998195760378E-3"/>
                </c:manualLayout>
              </c:layout>
              <c:showVal val="1"/>
            </c:dLbl>
            <c:dLbl>
              <c:idx val="38"/>
              <c:layout>
                <c:manualLayout>
                  <c:x val="0"/>
                  <c:y val="1.2028266426101296E-2"/>
                </c:manualLayout>
              </c:layout>
              <c:showVal val="1"/>
            </c:dLbl>
            <c:dLbl>
              <c:idx val="39"/>
              <c:layout>
                <c:manualLayout>
                  <c:x val="0"/>
                  <c:y val="9.0211998195760378E-3"/>
                </c:manualLayout>
              </c:layout>
              <c:showVal val="1"/>
            </c:dLbl>
            <c:dLbl>
              <c:idx val="40"/>
              <c:layout>
                <c:manualLayout>
                  <c:x val="7.7897265976414033E-17"/>
                  <c:y val="9.0211998195760864E-3"/>
                </c:manualLayout>
              </c:layout>
              <c:showVal val="1"/>
            </c:dLbl>
            <c:dLbl>
              <c:idx val="41"/>
              <c:layout>
                <c:manualLayout>
                  <c:x val="-7.7897265976414033E-17"/>
                  <c:y val="9.0211998195760378E-3"/>
                </c:manualLayout>
              </c:layout>
              <c:showVal val="1"/>
            </c:dLbl>
            <c:dLbl>
              <c:idx val="42"/>
              <c:layout>
                <c:manualLayout>
                  <c:x val="-4.2489908646695714E-3"/>
                  <c:y val="9.0211998195760378E-3"/>
                </c:manualLayout>
              </c:layout>
              <c:showVal val="1"/>
            </c:dLbl>
            <c:dLbl>
              <c:idx val="43"/>
              <c:layout>
                <c:manualLayout>
                  <c:x val="0"/>
                  <c:y val="1.5035333032626672E-2"/>
                </c:manualLayout>
              </c:layout>
              <c:showVal val="1"/>
            </c:dLbl>
            <c:dLbl>
              <c:idx val="44"/>
              <c:layout>
                <c:manualLayout>
                  <c:x val="0"/>
                  <c:y val="9.0211998195760378E-3"/>
                </c:manualLayout>
              </c:layout>
              <c:showVal val="1"/>
            </c:dLbl>
            <c:dLbl>
              <c:idx val="45"/>
              <c:layout>
                <c:manualLayout>
                  <c:x val="6.3734862970044734E-3"/>
                  <c:y val="9.0211998195760378E-3"/>
                </c:manualLayout>
              </c:layout>
              <c:showVal val="1"/>
            </c:dLbl>
            <c:dLbl>
              <c:idx val="46"/>
              <c:layout>
                <c:manualLayout>
                  <c:x val="0"/>
                  <c:y val="1.5035333032626672E-2"/>
                </c:manualLayout>
              </c:layout>
              <c:showVal val="1"/>
            </c:dLbl>
            <c:dLbl>
              <c:idx val="47"/>
              <c:layout>
                <c:manualLayout>
                  <c:x val="0"/>
                  <c:y val="9.0211998195760378E-3"/>
                </c:manualLayout>
              </c:layout>
              <c:showVal val="1"/>
            </c:dLbl>
            <c:dLbl>
              <c:idx val="48"/>
              <c:layout>
                <c:manualLayout>
                  <c:x val="1.2746972594008922E-2"/>
                  <c:y val="9.0211998195760378E-3"/>
                </c:manualLayout>
              </c:layout>
              <c:showVal val="1"/>
            </c:dLbl>
            <c:dLbl>
              <c:idx val="51"/>
              <c:layout>
                <c:manualLayout>
                  <c:x val="-2.1244954323348204E-3"/>
                  <c:y val="1.2028266426101296E-2"/>
                </c:manualLayout>
              </c:layout>
              <c:showVal val="1"/>
            </c:dLbl>
            <c:dLbl>
              <c:idx val="52"/>
              <c:layout>
                <c:manualLayout>
                  <c:x val="4.2489908646696434E-3"/>
                  <c:y val="9.0211998195760378E-3"/>
                </c:manualLayout>
              </c:layout>
              <c:showVal val="1"/>
            </c:dLbl>
            <c:dLbl>
              <c:idx val="53"/>
              <c:layout>
                <c:manualLayout>
                  <c:x val="0"/>
                  <c:y val="9.0211998195760378E-3"/>
                </c:manualLayout>
              </c:layout>
              <c:showVal val="1"/>
            </c:dLbl>
            <c:dLbl>
              <c:idx val="54"/>
              <c:layout>
                <c:manualLayout>
                  <c:x val="0"/>
                  <c:y val="9.0211998195760378E-3"/>
                </c:manualLayout>
              </c:layout>
              <c:showVal val="1"/>
            </c:dLbl>
            <c:dLbl>
              <c:idx val="55"/>
              <c:layout>
                <c:manualLayout>
                  <c:x val="0"/>
                  <c:y val="9.0211998195759233E-3"/>
                </c:manualLayout>
              </c:layout>
              <c:showVal val="1"/>
            </c:dLbl>
            <c:dLbl>
              <c:idx val="56"/>
              <c:layout>
                <c:manualLayout>
                  <c:x val="0"/>
                  <c:y val="9.0211998195759233E-3"/>
                </c:manualLayout>
              </c:layout>
              <c:showVal val="1"/>
            </c:dLbl>
            <c:dLbl>
              <c:idx val="57"/>
              <c:layout>
                <c:manualLayout>
                  <c:x val="0"/>
                  <c:y val="9.020963042677849E-3"/>
                </c:manualLayout>
              </c:layout>
              <c:showVal val="1"/>
            </c:dLbl>
            <c:dLbl>
              <c:idx val="58"/>
              <c:layout>
                <c:manualLayout>
                  <c:x val="-2.1244954323348204E-3"/>
                  <c:y val="9.0211998195760378E-3"/>
                </c:manualLayout>
              </c:layout>
              <c:showVal val="1"/>
            </c:dLbl>
            <c:spPr>
              <a:noFill/>
              <a:ln>
                <a:noFill/>
              </a:ln>
              <a:effectLst/>
            </c:spPr>
            <c:txPr>
              <a:bodyPr wrap="square" lIns="38100" tIns="19050" rIns="38100" bIns="19050" anchor="ctr">
                <a:spAutoFit/>
              </a:bodyPr>
              <a:lstStyle/>
              <a:p>
                <a:pPr>
                  <a:defRPr sz="900"/>
                </a:pPr>
                <a:endParaRPr lang="ru-RU"/>
              </a:p>
            </c:txPr>
            <c:showVal val="1"/>
            <c:extLst>
              <c:ext xmlns:c15="http://schemas.microsoft.com/office/drawing/2012/chart" uri="{CE6537A1-D6FC-4f65-9D91-7224C49458BB}">
                <c15:layout/>
                <c15:showLeaderLines val="1"/>
              </c:ext>
            </c:extLst>
          </c:dLbls>
          <c:cat>
            <c:strRef>
              <c:f>Лист6!$A$3:$A$63</c:f>
              <c:strCache>
                <c:ptCount val="60"/>
                <c:pt idx="0">
                  <c:v>5</c:v>
                </c:pt>
                <c:pt idx="1">
                  <c:v>12</c:v>
                </c:pt>
                <c:pt idx="2">
                  <c:v>14</c:v>
                </c:pt>
                <c:pt idx="3">
                  <c:v>16</c:v>
                </c:pt>
                <c:pt idx="4">
                  <c:v>18</c:v>
                </c:pt>
                <c:pt idx="5">
                  <c:v>20</c:v>
                </c:pt>
                <c:pt idx="6">
                  <c:v>23</c:v>
                </c:pt>
                <c:pt idx="7">
                  <c:v>25</c:v>
                </c:pt>
                <c:pt idx="8">
                  <c:v>27</c:v>
                </c:pt>
                <c:pt idx="9">
                  <c:v>29</c:v>
                </c:pt>
                <c:pt idx="10">
                  <c:v>31</c:v>
                </c:pt>
                <c:pt idx="11">
                  <c:v>34</c:v>
                </c:pt>
                <c:pt idx="12">
                  <c:v>36</c:v>
                </c:pt>
                <c:pt idx="13">
                  <c:v>38</c:v>
                </c:pt>
                <c:pt idx="14">
                  <c:v>40</c:v>
                </c:pt>
                <c:pt idx="15">
                  <c:v>42</c:v>
                </c:pt>
                <c:pt idx="16">
                  <c:v>44</c:v>
                </c:pt>
                <c:pt idx="17">
                  <c:v>45</c:v>
                </c:pt>
                <c:pt idx="18">
                  <c:v>46</c:v>
                </c:pt>
                <c:pt idx="19">
                  <c:v>47</c:v>
                </c:pt>
                <c:pt idx="20">
                  <c:v>48</c:v>
                </c:pt>
                <c:pt idx="21">
                  <c:v>49</c:v>
                </c:pt>
                <c:pt idx="22">
                  <c:v>50</c:v>
                </c:pt>
                <c:pt idx="23">
                  <c:v>51</c:v>
                </c:pt>
                <c:pt idx="24">
                  <c:v>52</c:v>
                </c:pt>
                <c:pt idx="25">
                  <c:v>53</c:v>
                </c:pt>
                <c:pt idx="26">
                  <c:v>54</c:v>
                </c:pt>
                <c:pt idx="27">
                  <c:v>55</c:v>
                </c:pt>
                <c:pt idx="28">
                  <c:v>56</c:v>
                </c:pt>
                <c:pt idx="29">
                  <c:v>57</c:v>
                </c:pt>
                <c:pt idx="30">
                  <c:v>58</c:v>
                </c:pt>
                <c:pt idx="31">
                  <c:v>59</c:v>
                </c:pt>
                <c:pt idx="32">
                  <c:v>60</c:v>
                </c:pt>
                <c:pt idx="33">
                  <c:v>61</c:v>
                </c:pt>
                <c:pt idx="34">
                  <c:v>62</c:v>
                </c:pt>
                <c:pt idx="35">
                  <c:v>63</c:v>
                </c:pt>
                <c:pt idx="36">
                  <c:v>64</c:v>
                </c:pt>
                <c:pt idx="37">
                  <c:v>65</c:v>
                </c:pt>
                <c:pt idx="38">
                  <c:v>66</c:v>
                </c:pt>
                <c:pt idx="39">
                  <c:v>67</c:v>
                </c:pt>
                <c:pt idx="40">
                  <c:v>68</c:v>
                </c:pt>
                <c:pt idx="41">
                  <c:v>69</c:v>
                </c:pt>
                <c:pt idx="42">
                  <c:v>70</c:v>
                </c:pt>
                <c:pt idx="43">
                  <c:v>71</c:v>
                </c:pt>
                <c:pt idx="44">
                  <c:v>72</c:v>
                </c:pt>
                <c:pt idx="45">
                  <c:v>74</c:v>
                </c:pt>
                <c:pt idx="46">
                  <c:v>76</c:v>
                </c:pt>
                <c:pt idx="47">
                  <c:v>78</c:v>
                </c:pt>
                <c:pt idx="48">
                  <c:v>80</c:v>
                </c:pt>
                <c:pt idx="49">
                  <c:v>82</c:v>
                </c:pt>
                <c:pt idx="50">
                  <c:v>84</c:v>
                </c:pt>
                <c:pt idx="51">
                  <c:v>86</c:v>
                </c:pt>
                <c:pt idx="52">
                  <c:v>88</c:v>
                </c:pt>
                <c:pt idx="53">
                  <c:v>90</c:v>
                </c:pt>
                <c:pt idx="54">
                  <c:v>92</c:v>
                </c:pt>
                <c:pt idx="55">
                  <c:v>94</c:v>
                </c:pt>
                <c:pt idx="56">
                  <c:v>96</c:v>
                </c:pt>
                <c:pt idx="57">
                  <c:v>98</c:v>
                </c:pt>
                <c:pt idx="58">
                  <c:v>100</c:v>
                </c:pt>
                <c:pt idx="59">
                  <c:v>(пусто)</c:v>
                </c:pt>
              </c:strCache>
            </c:strRef>
          </c:cat>
          <c:val>
            <c:numRef>
              <c:f>Лист6!$B$3:$B$63</c:f>
              <c:numCache>
                <c:formatCode>General</c:formatCode>
                <c:ptCount val="60"/>
                <c:pt idx="0">
                  <c:v>1</c:v>
                </c:pt>
                <c:pt idx="1">
                  <c:v>2</c:v>
                </c:pt>
                <c:pt idx="2">
                  <c:v>2</c:v>
                </c:pt>
                <c:pt idx="3">
                  <c:v>5</c:v>
                </c:pt>
                <c:pt idx="4">
                  <c:v>11</c:v>
                </c:pt>
                <c:pt idx="5">
                  <c:v>21</c:v>
                </c:pt>
                <c:pt idx="6">
                  <c:v>14</c:v>
                </c:pt>
                <c:pt idx="7">
                  <c:v>22</c:v>
                </c:pt>
                <c:pt idx="8">
                  <c:v>35</c:v>
                </c:pt>
                <c:pt idx="9">
                  <c:v>51</c:v>
                </c:pt>
                <c:pt idx="10">
                  <c:v>46</c:v>
                </c:pt>
                <c:pt idx="11">
                  <c:v>57</c:v>
                </c:pt>
                <c:pt idx="12">
                  <c:v>56</c:v>
                </c:pt>
                <c:pt idx="13">
                  <c:v>60</c:v>
                </c:pt>
                <c:pt idx="14">
                  <c:v>48</c:v>
                </c:pt>
                <c:pt idx="15">
                  <c:v>110</c:v>
                </c:pt>
                <c:pt idx="16">
                  <c:v>76</c:v>
                </c:pt>
                <c:pt idx="17">
                  <c:v>82</c:v>
                </c:pt>
                <c:pt idx="18">
                  <c:v>93</c:v>
                </c:pt>
                <c:pt idx="19">
                  <c:v>85</c:v>
                </c:pt>
                <c:pt idx="20">
                  <c:v>87</c:v>
                </c:pt>
                <c:pt idx="21">
                  <c:v>85</c:v>
                </c:pt>
                <c:pt idx="22">
                  <c:v>80</c:v>
                </c:pt>
                <c:pt idx="23">
                  <c:v>96</c:v>
                </c:pt>
                <c:pt idx="24">
                  <c:v>95</c:v>
                </c:pt>
                <c:pt idx="25">
                  <c:v>83</c:v>
                </c:pt>
                <c:pt idx="26">
                  <c:v>77</c:v>
                </c:pt>
                <c:pt idx="27">
                  <c:v>88</c:v>
                </c:pt>
                <c:pt idx="28">
                  <c:v>90</c:v>
                </c:pt>
                <c:pt idx="29">
                  <c:v>74</c:v>
                </c:pt>
                <c:pt idx="30">
                  <c:v>99</c:v>
                </c:pt>
                <c:pt idx="31">
                  <c:v>79</c:v>
                </c:pt>
                <c:pt idx="32">
                  <c:v>73</c:v>
                </c:pt>
                <c:pt idx="33">
                  <c:v>80</c:v>
                </c:pt>
                <c:pt idx="34">
                  <c:v>91</c:v>
                </c:pt>
                <c:pt idx="35">
                  <c:v>86</c:v>
                </c:pt>
                <c:pt idx="36">
                  <c:v>86</c:v>
                </c:pt>
                <c:pt idx="37">
                  <c:v>72</c:v>
                </c:pt>
                <c:pt idx="38">
                  <c:v>78</c:v>
                </c:pt>
                <c:pt idx="39">
                  <c:v>59</c:v>
                </c:pt>
                <c:pt idx="40">
                  <c:v>71</c:v>
                </c:pt>
                <c:pt idx="41">
                  <c:v>53</c:v>
                </c:pt>
                <c:pt idx="42">
                  <c:v>60</c:v>
                </c:pt>
                <c:pt idx="43">
                  <c:v>58</c:v>
                </c:pt>
                <c:pt idx="44">
                  <c:v>54</c:v>
                </c:pt>
                <c:pt idx="45">
                  <c:v>52</c:v>
                </c:pt>
                <c:pt idx="46">
                  <c:v>41</c:v>
                </c:pt>
                <c:pt idx="47">
                  <c:v>43</c:v>
                </c:pt>
                <c:pt idx="48">
                  <c:v>43</c:v>
                </c:pt>
                <c:pt idx="49">
                  <c:v>27</c:v>
                </c:pt>
                <c:pt idx="50">
                  <c:v>31</c:v>
                </c:pt>
                <c:pt idx="51">
                  <c:v>23</c:v>
                </c:pt>
                <c:pt idx="52">
                  <c:v>24</c:v>
                </c:pt>
                <c:pt idx="53">
                  <c:v>19</c:v>
                </c:pt>
                <c:pt idx="54">
                  <c:v>15</c:v>
                </c:pt>
                <c:pt idx="55">
                  <c:v>11</c:v>
                </c:pt>
                <c:pt idx="56">
                  <c:v>5</c:v>
                </c:pt>
                <c:pt idx="57">
                  <c:v>3</c:v>
                </c:pt>
                <c:pt idx="58">
                  <c:v>1</c:v>
                </c:pt>
              </c:numCache>
            </c:numRef>
          </c:val>
        </c:ser>
        <c:gapWidth val="219"/>
        <c:overlap val="-27"/>
        <c:axId val="167585664"/>
        <c:axId val="167587200"/>
      </c:barChart>
      <c:catAx>
        <c:axId val="167585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87200"/>
        <c:crosses val="autoZero"/>
        <c:lblAlgn val="ctr"/>
        <c:lblOffset val="100"/>
      </c:catAx>
      <c:valAx>
        <c:axId val="1675872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85664"/>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[Литература.xls]Лист4!СводнаяТаблица1</c:name>
    <c:fmtId val="4"/>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Лист4!$B$1:$B$2</c:f>
              <c:strCache>
                <c:ptCount val="1"/>
                <c:pt idx="0">
                  <c:v>Итог</c:v>
                </c:pt>
              </c:strCache>
            </c:strRef>
          </c:tx>
          <c:spPr>
            <a:solidFill>
              <a:schemeClr val="accent1"/>
            </a:solidFill>
            <a:ln>
              <a:noFill/>
            </a:ln>
            <a:effectLst/>
          </c:spPr>
          <c:dLbls>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15:layout/>
                <c15:showLeaderLines val="1"/>
              </c:ext>
            </c:extLst>
          </c:dLbls>
          <c:cat>
            <c:strRef>
              <c:f>Лист4!$A$3:$A$40</c:f>
              <c:strCache>
                <c:ptCount val="37"/>
                <c:pt idx="0">
                  <c:v>8</c:v>
                </c:pt>
                <c:pt idx="1">
                  <c:v>24</c:v>
                </c:pt>
                <c:pt idx="2">
                  <c:v>32</c:v>
                </c:pt>
                <c:pt idx="3">
                  <c:v>34</c:v>
                </c:pt>
                <c:pt idx="4">
                  <c:v>35</c:v>
                </c:pt>
                <c:pt idx="5">
                  <c:v>37</c:v>
                </c:pt>
                <c:pt idx="6">
                  <c:v>38</c:v>
                </c:pt>
                <c:pt idx="7">
                  <c:v>40</c:v>
                </c:pt>
                <c:pt idx="8">
                  <c:v>41</c:v>
                </c:pt>
                <c:pt idx="9">
                  <c:v>43</c:v>
                </c:pt>
                <c:pt idx="10">
                  <c:v>44</c:v>
                </c:pt>
                <c:pt idx="11">
                  <c:v>46</c:v>
                </c:pt>
                <c:pt idx="12">
                  <c:v>47</c:v>
                </c:pt>
                <c:pt idx="13">
                  <c:v>49</c:v>
                </c:pt>
                <c:pt idx="14">
                  <c:v>50</c:v>
                </c:pt>
                <c:pt idx="15">
                  <c:v>52</c:v>
                </c:pt>
                <c:pt idx="16">
                  <c:v>53</c:v>
                </c:pt>
                <c:pt idx="17">
                  <c:v>54</c:v>
                </c:pt>
                <c:pt idx="18">
                  <c:v>56</c:v>
                </c:pt>
                <c:pt idx="19">
                  <c:v>57</c:v>
                </c:pt>
                <c:pt idx="20">
                  <c:v>59</c:v>
                </c:pt>
                <c:pt idx="21">
                  <c:v>60</c:v>
                </c:pt>
                <c:pt idx="22">
                  <c:v>62</c:v>
                </c:pt>
                <c:pt idx="23">
                  <c:v>63</c:v>
                </c:pt>
                <c:pt idx="24">
                  <c:v>65</c:v>
                </c:pt>
                <c:pt idx="25">
                  <c:v>66</c:v>
                </c:pt>
                <c:pt idx="26">
                  <c:v>68</c:v>
                </c:pt>
                <c:pt idx="27">
                  <c:v>69</c:v>
                </c:pt>
                <c:pt idx="28">
                  <c:v>71</c:v>
                </c:pt>
                <c:pt idx="29">
                  <c:v>72</c:v>
                </c:pt>
                <c:pt idx="30">
                  <c:v>73</c:v>
                </c:pt>
                <c:pt idx="31">
                  <c:v>78</c:v>
                </c:pt>
                <c:pt idx="32">
                  <c:v>82</c:v>
                </c:pt>
                <c:pt idx="33">
                  <c:v>87</c:v>
                </c:pt>
                <c:pt idx="34">
                  <c:v>91</c:v>
                </c:pt>
                <c:pt idx="35">
                  <c:v>96</c:v>
                </c:pt>
                <c:pt idx="36">
                  <c:v>100</c:v>
                </c:pt>
              </c:strCache>
            </c:strRef>
          </c:cat>
          <c:val>
            <c:numRef>
              <c:f>Лист4!$B$3:$B$40</c:f>
              <c:numCache>
                <c:formatCode>General</c:formatCode>
                <c:ptCount val="37"/>
                <c:pt idx="0">
                  <c:v>1</c:v>
                </c:pt>
                <c:pt idx="1">
                  <c:v>1</c:v>
                </c:pt>
                <c:pt idx="2">
                  <c:v>1</c:v>
                </c:pt>
                <c:pt idx="3">
                  <c:v>3</c:v>
                </c:pt>
                <c:pt idx="4">
                  <c:v>1</c:v>
                </c:pt>
                <c:pt idx="5">
                  <c:v>1</c:v>
                </c:pt>
                <c:pt idx="6">
                  <c:v>2</c:v>
                </c:pt>
                <c:pt idx="7">
                  <c:v>2</c:v>
                </c:pt>
                <c:pt idx="8">
                  <c:v>6</c:v>
                </c:pt>
                <c:pt idx="9">
                  <c:v>4</c:v>
                </c:pt>
                <c:pt idx="10">
                  <c:v>3</c:v>
                </c:pt>
                <c:pt idx="11">
                  <c:v>3</c:v>
                </c:pt>
                <c:pt idx="12">
                  <c:v>8</c:v>
                </c:pt>
                <c:pt idx="13">
                  <c:v>6</c:v>
                </c:pt>
                <c:pt idx="14">
                  <c:v>6</c:v>
                </c:pt>
                <c:pt idx="15">
                  <c:v>11</c:v>
                </c:pt>
                <c:pt idx="16">
                  <c:v>4</c:v>
                </c:pt>
                <c:pt idx="17">
                  <c:v>7</c:v>
                </c:pt>
                <c:pt idx="18">
                  <c:v>8</c:v>
                </c:pt>
                <c:pt idx="19">
                  <c:v>11</c:v>
                </c:pt>
                <c:pt idx="20">
                  <c:v>11</c:v>
                </c:pt>
                <c:pt idx="21">
                  <c:v>10</c:v>
                </c:pt>
                <c:pt idx="22">
                  <c:v>15</c:v>
                </c:pt>
                <c:pt idx="23">
                  <c:v>14</c:v>
                </c:pt>
                <c:pt idx="24">
                  <c:v>16</c:v>
                </c:pt>
                <c:pt idx="25">
                  <c:v>13</c:v>
                </c:pt>
                <c:pt idx="26">
                  <c:v>15</c:v>
                </c:pt>
                <c:pt idx="27">
                  <c:v>17</c:v>
                </c:pt>
                <c:pt idx="28">
                  <c:v>15</c:v>
                </c:pt>
                <c:pt idx="29">
                  <c:v>9</c:v>
                </c:pt>
                <c:pt idx="30">
                  <c:v>7</c:v>
                </c:pt>
                <c:pt idx="31">
                  <c:v>14</c:v>
                </c:pt>
                <c:pt idx="32">
                  <c:v>7</c:v>
                </c:pt>
                <c:pt idx="33">
                  <c:v>5</c:v>
                </c:pt>
                <c:pt idx="34">
                  <c:v>2</c:v>
                </c:pt>
                <c:pt idx="35">
                  <c:v>4</c:v>
                </c:pt>
                <c:pt idx="36">
                  <c:v>1</c:v>
                </c:pt>
              </c:numCache>
            </c:numRef>
          </c:val>
        </c:ser>
        <c:gapWidth val="219"/>
        <c:overlap val="-27"/>
        <c:axId val="171894656"/>
        <c:axId val="171896192"/>
      </c:barChart>
      <c:catAx>
        <c:axId val="171894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896192"/>
        <c:crosses val="autoZero"/>
        <c:lblAlgn val="ctr"/>
        <c:lblOffset val="100"/>
      </c:catAx>
      <c:valAx>
        <c:axId val="171896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894656"/>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depthPercent val="100"/>
      <c:rAngAx val="1"/>
    </c:view3D>
    <c:plotArea>
      <c:layout/>
      <c:bar3DChart>
        <c:barDir val="col"/>
        <c:grouping val="clustered"/>
        <c:ser>
          <c:idx val="0"/>
          <c:order val="0"/>
          <c:tx>
            <c:strRef>
              <c:f>'[Диаграмма в Microsoft Office Word]выбор предметов'!$C$39</c:f>
              <c:strCache>
                <c:ptCount val="1"/>
                <c:pt idx="0">
                  <c:v>2015 год</c:v>
                </c:pt>
              </c:strCache>
            </c:strRef>
          </c:tx>
          <c:cat>
            <c:strRef>
              <c:f>'[Диаграмма в Microsoft Office Word]выбор предметов'!$B$40:$B$62</c:f>
              <c:strCache>
                <c:ptCount val="23"/>
                <c:pt idx="0">
                  <c:v>г. Рязань</c:v>
                </c:pt>
                <c:pt idx="1">
                  <c:v>Ряжский</c:v>
                </c:pt>
                <c:pt idx="2">
                  <c:v>г. Скопин</c:v>
                </c:pt>
                <c:pt idx="3">
                  <c:v>Спасский</c:v>
                </c:pt>
                <c:pt idx="4">
                  <c:v>Рязанский</c:v>
                </c:pt>
                <c:pt idx="5">
                  <c:v>Пронский</c:v>
                </c:pt>
                <c:pt idx="6">
                  <c:v>Старожиловский</c:v>
                </c:pt>
                <c:pt idx="7">
                  <c:v>Сасовский</c:v>
                </c:pt>
                <c:pt idx="8">
                  <c:v>Скопинский</c:v>
                </c:pt>
                <c:pt idx="9">
                  <c:v>Шацкий</c:v>
                </c:pt>
                <c:pt idx="10">
                  <c:v>Шиловский</c:v>
                </c:pt>
                <c:pt idx="11">
                  <c:v>Касимовский</c:v>
                </c:pt>
                <c:pt idx="12">
                  <c:v>Милославский</c:v>
                </c:pt>
                <c:pt idx="13">
                  <c:v>Чучковский</c:v>
                </c:pt>
                <c:pt idx="14">
                  <c:v>Ал.-Невский </c:v>
                </c:pt>
                <c:pt idx="15">
                  <c:v>Клепиковский</c:v>
                </c:pt>
                <c:pt idx="16">
                  <c:v>Кораблинский</c:v>
                </c:pt>
                <c:pt idx="17">
                  <c:v>Сараевский</c:v>
                </c:pt>
                <c:pt idx="18">
                  <c:v>Ухоловский</c:v>
                </c:pt>
                <c:pt idx="19">
                  <c:v>Путятинский</c:v>
                </c:pt>
                <c:pt idx="20">
                  <c:v>Рыбновский</c:v>
                </c:pt>
                <c:pt idx="21">
                  <c:v>г. Касимов</c:v>
                </c:pt>
                <c:pt idx="22">
                  <c:v>г. Сасово</c:v>
                </c:pt>
              </c:strCache>
            </c:strRef>
          </c:cat>
          <c:val>
            <c:numRef>
              <c:f>'[Диаграмма в Microsoft Office Word]выбор предметов'!$C$40:$C$62</c:f>
              <c:numCache>
                <c:formatCode>General</c:formatCode>
                <c:ptCount val="23"/>
                <c:pt idx="0">
                  <c:v>11</c:v>
                </c:pt>
                <c:pt idx="1">
                  <c:v>9</c:v>
                </c:pt>
                <c:pt idx="2">
                  <c:v>9</c:v>
                </c:pt>
                <c:pt idx="3">
                  <c:v>8</c:v>
                </c:pt>
                <c:pt idx="4">
                  <c:v>7</c:v>
                </c:pt>
                <c:pt idx="5">
                  <c:v>6</c:v>
                </c:pt>
                <c:pt idx="6">
                  <c:v>6</c:v>
                </c:pt>
                <c:pt idx="7">
                  <c:v>5</c:v>
                </c:pt>
                <c:pt idx="8">
                  <c:v>5</c:v>
                </c:pt>
                <c:pt idx="9">
                  <c:v>5</c:v>
                </c:pt>
                <c:pt idx="10">
                  <c:v>5</c:v>
                </c:pt>
                <c:pt idx="11">
                  <c:v>4</c:v>
                </c:pt>
                <c:pt idx="12">
                  <c:v>4</c:v>
                </c:pt>
                <c:pt idx="13">
                  <c:v>4</c:v>
                </c:pt>
                <c:pt idx="14">
                  <c:v>3</c:v>
                </c:pt>
                <c:pt idx="15">
                  <c:v>3</c:v>
                </c:pt>
                <c:pt idx="16">
                  <c:v>3</c:v>
                </c:pt>
                <c:pt idx="17">
                  <c:v>3</c:v>
                </c:pt>
                <c:pt idx="18">
                  <c:v>3</c:v>
                </c:pt>
                <c:pt idx="19">
                  <c:v>2</c:v>
                </c:pt>
                <c:pt idx="20">
                  <c:v>2</c:v>
                </c:pt>
                <c:pt idx="21">
                  <c:v>2</c:v>
                </c:pt>
                <c:pt idx="22">
                  <c:v>1</c:v>
                </c:pt>
              </c:numCache>
            </c:numRef>
          </c:val>
        </c:ser>
        <c:ser>
          <c:idx val="1"/>
          <c:order val="1"/>
          <c:tx>
            <c:strRef>
              <c:f>'[Диаграмма в Microsoft Office Word]выбор предметов'!$D$39</c:f>
              <c:strCache>
                <c:ptCount val="1"/>
                <c:pt idx="0">
                  <c:v>2014 год</c:v>
                </c:pt>
              </c:strCache>
            </c:strRef>
          </c:tx>
          <c:cat>
            <c:strRef>
              <c:f>'[Диаграмма в Microsoft Office Word]выбор предметов'!$B$40:$B$62</c:f>
              <c:strCache>
                <c:ptCount val="23"/>
                <c:pt idx="0">
                  <c:v>г. Рязань</c:v>
                </c:pt>
                <c:pt idx="1">
                  <c:v>Ряжский</c:v>
                </c:pt>
                <c:pt idx="2">
                  <c:v>г. Скопин</c:v>
                </c:pt>
                <c:pt idx="3">
                  <c:v>Спасский</c:v>
                </c:pt>
                <c:pt idx="4">
                  <c:v>Рязанский</c:v>
                </c:pt>
                <c:pt idx="5">
                  <c:v>Пронский</c:v>
                </c:pt>
                <c:pt idx="6">
                  <c:v>Старожиловский</c:v>
                </c:pt>
                <c:pt idx="7">
                  <c:v>Сасовский</c:v>
                </c:pt>
                <c:pt idx="8">
                  <c:v>Скопинский</c:v>
                </c:pt>
                <c:pt idx="9">
                  <c:v>Шацкий</c:v>
                </c:pt>
                <c:pt idx="10">
                  <c:v>Шиловский</c:v>
                </c:pt>
                <c:pt idx="11">
                  <c:v>Касимовский</c:v>
                </c:pt>
                <c:pt idx="12">
                  <c:v>Милославский</c:v>
                </c:pt>
                <c:pt idx="13">
                  <c:v>Чучковский</c:v>
                </c:pt>
                <c:pt idx="14">
                  <c:v>Ал.-Невский </c:v>
                </c:pt>
                <c:pt idx="15">
                  <c:v>Клепиковский</c:v>
                </c:pt>
                <c:pt idx="16">
                  <c:v>Кораблинский</c:v>
                </c:pt>
                <c:pt idx="17">
                  <c:v>Сараевский</c:v>
                </c:pt>
                <c:pt idx="18">
                  <c:v>Ухоловский</c:v>
                </c:pt>
                <c:pt idx="19">
                  <c:v>Путятинский</c:v>
                </c:pt>
                <c:pt idx="20">
                  <c:v>Рыбновский</c:v>
                </c:pt>
                <c:pt idx="21">
                  <c:v>г. Касимов</c:v>
                </c:pt>
                <c:pt idx="22">
                  <c:v>г. Сасово</c:v>
                </c:pt>
              </c:strCache>
            </c:strRef>
          </c:cat>
          <c:val>
            <c:numRef>
              <c:f>'[Диаграмма в Microsoft Office Word]выбор предметов'!$D$40:$D$62</c:f>
              <c:numCache>
                <c:formatCode>General</c:formatCode>
                <c:ptCount val="23"/>
                <c:pt idx="0">
                  <c:v>11</c:v>
                </c:pt>
                <c:pt idx="1">
                  <c:v>8</c:v>
                </c:pt>
                <c:pt idx="2">
                  <c:v>9</c:v>
                </c:pt>
                <c:pt idx="3">
                  <c:v>4</c:v>
                </c:pt>
                <c:pt idx="4">
                  <c:v>4</c:v>
                </c:pt>
                <c:pt idx="5">
                  <c:v>0</c:v>
                </c:pt>
                <c:pt idx="6">
                  <c:v>7</c:v>
                </c:pt>
                <c:pt idx="7">
                  <c:v>4</c:v>
                </c:pt>
                <c:pt idx="8">
                  <c:v>5</c:v>
                </c:pt>
                <c:pt idx="9">
                  <c:v>0</c:v>
                </c:pt>
                <c:pt idx="10">
                  <c:v>6</c:v>
                </c:pt>
                <c:pt idx="11">
                  <c:v>4</c:v>
                </c:pt>
                <c:pt idx="12">
                  <c:v>1</c:v>
                </c:pt>
                <c:pt idx="13">
                  <c:v>3</c:v>
                </c:pt>
                <c:pt idx="14">
                  <c:v>3</c:v>
                </c:pt>
                <c:pt idx="15">
                  <c:v>6</c:v>
                </c:pt>
                <c:pt idx="16">
                  <c:v>6</c:v>
                </c:pt>
                <c:pt idx="17">
                  <c:v>0</c:v>
                </c:pt>
                <c:pt idx="18">
                  <c:v>1</c:v>
                </c:pt>
                <c:pt idx="19">
                  <c:v>4</c:v>
                </c:pt>
                <c:pt idx="20">
                  <c:v>6</c:v>
                </c:pt>
                <c:pt idx="21">
                  <c:v>0</c:v>
                </c:pt>
                <c:pt idx="22">
                  <c:v>0</c:v>
                </c:pt>
              </c:numCache>
            </c:numRef>
          </c:val>
        </c:ser>
        <c:shape val="box"/>
        <c:axId val="174482560"/>
        <c:axId val="174484096"/>
        <c:axId val="0"/>
      </c:bar3DChart>
      <c:catAx>
        <c:axId val="174482560"/>
        <c:scaling>
          <c:orientation val="minMax"/>
        </c:scaling>
        <c:axPos val="b"/>
        <c:numFmt formatCode="General" sourceLinked="1"/>
        <c:tickLblPos val="nextTo"/>
        <c:txPr>
          <a:bodyPr rot="-5400000" vert="horz"/>
          <a:lstStyle/>
          <a:p>
            <a:pPr>
              <a:defRPr/>
            </a:pPr>
            <a:endParaRPr lang="ru-RU"/>
          </a:p>
        </c:txPr>
        <c:crossAx val="174484096"/>
        <c:crosses val="autoZero"/>
        <c:auto val="1"/>
        <c:lblAlgn val="ctr"/>
        <c:lblOffset val="100"/>
      </c:catAx>
      <c:valAx>
        <c:axId val="174484096"/>
        <c:scaling>
          <c:orientation val="minMax"/>
        </c:scaling>
        <c:axPos val="l"/>
        <c:majorGridlines/>
        <c:numFmt formatCode="General" sourceLinked="1"/>
        <c:tickLblPos val="nextTo"/>
        <c:txPr>
          <a:bodyPr rot="0" vert="horz"/>
          <a:lstStyle/>
          <a:p>
            <a:pPr>
              <a:defRPr/>
            </a:pPr>
            <a:endParaRPr lang="ru-RU"/>
          </a:p>
        </c:txPr>
        <c:crossAx val="174482560"/>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0"/>
      <c:depthPercent val="100"/>
      <c:perspective val="20"/>
    </c:view3D>
    <c:sideWall>
      <c:spPr>
        <a:noFill/>
        <a:ln w="25400">
          <a:noFill/>
        </a:ln>
      </c:spPr>
    </c:sideWall>
    <c:backWall>
      <c:spPr>
        <a:noFill/>
        <a:ln w="25400">
          <a:noFill/>
        </a:ln>
      </c:spPr>
    </c:backWall>
    <c:plotArea>
      <c:layout>
        <c:manualLayout>
          <c:layoutTarget val="inner"/>
          <c:xMode val="edge"/>
          <c:yMode val="edge"/>
          <c:x val="7.7612887260808033E-2"/>
          <c:y val="0.10595720103232215"/>
          <c:w val="0.91125110717584423"/>
          <c:h val="0.64206167690206462"/>
        </c:manualLayout>
      </c:layout>
      <c:bar3DChart>
        <c:barDir val="col"/>
        <c:grouping val="standard"/>
        <c:ser>
          <c:idx val="0"/>
          <c:order val="0"/>
          <c:tx>
            <c:strRef>
              <c:f>Лист2!$B$3</c:f>
              <c:strCache>
                <c:ptCount val="1"/>
                <c:pt idx="0">
                  <c:v>2014</c:v>
                </c:pt>
              </c:strCache>
            </c:strRef>
          </c:tx>
          <c:spPr>
            <a:solidFill>
              <a:sysClr val="window" lastClr="FFFFFF">
                <a:lumMod val="75000"/>
              </a:sysClr>
            </a:solidFill>
            <a:ln w="25439">
              <a:noFill/>
            </a:ln>
          </c:spPr>
          <c:dLbls>
            <c:dLbl>
              <c:idx val="0"/>
              <c:layout>
                <c:manualLayout>
                  <c:x val="1.220898392337743E-3"/>
                  <c:y val="0.12703763004554788"/>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extLst>
            </c:dLbl>
            <c:dLbl>
              <c:idx val="1"/>
              <c:layout>
                <c:manualLayout>
                  <c:x val="9.809052075600577E-4"/>
                  <c:y val="0.14565920207049604"/>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2"/>
              <c:layout>
                <c:manualLayout>
                  <c:x val="-2.7807729597942492E-3"/>
                  <c:y val="0.10315296938857567"/>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3"/>
              <c:layout>
                <c:manualLayout>
                  <c:x val="-7.1997955433310994E-4"/>
                  <c:y val="9.2260946490323806E-2"/>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4"/>
              <c:layout>
                <c:manualLayout>
                  <c:x val="-4.9825765596920174E-3"/>
                  <c:y val="8.4490455406166148E-2"/>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5"/>
              <c:layout>
                <c:manualLayout>
                  <c:x val="-1.4608915771154572E-3"/>
                  <c:y val="7.9567769906199584E-2"/>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6"/>
              <c:layout>
                <c:manualLayout>
                  <c:x val="1.43979684146893E-3"/>
                  <c:y val="7.6301479028213423E-2"/>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7"/>
              <c:layout>
                <c:manualLayout>
                  <c:x val="-2.5617122434656698E-3"/>
                  <c:y val="6.4820769270136511E-2"/>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8"/>
              <c:layout>
                <c:manualLayout>
                  <c:x val="-6.2099656399202524E-4"/>
                  <c:y val="5.8598761505786724E-2"/>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9"/>
              <c:layout>
                <c:manualLayout>
                  <c:x val="-5.1024920184822384E-3"/>
                  <c:y val="6.1684030443269727E-2"/>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10"/>
              <c:layout>
                <c:manualLayout>
                  <c:x val="1.4397968414690048E-3"/>
                  <c:y val="6.2741502716060146E-2"/>
                </c:manualLayout>
              </c:layout>
              <c:spPr>
                <a:noFill/>
                <a:ln w="6360" cap="flat" cmpd="sng" algn="ctr">
                  <a:noFill/>
                  <a:prstDash val="solid"/>
                  <a:miter lim="800000"/>
                </a:ln>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ext>
              </c:extLst>
            </c:dLbl>
            <c:dLbl>
              <c:idx val="11"/>
              <c:layout>
                <c:manualLayout>
                  <c:x val="6.1823802163833074E-3"/>
                  <c:y val="5.9424326833797933E-2"/>
                </c:manualLayout>
              </c:layout>
              <c:showVal val="1"/>
              <c:extLst>
                <c:ext xmlns:c15="http://schemas.microsoft.com/office/drawing/2012/chart" uri="{CE6537A1-D6FC-4f65-9D91-7224C49458BB}">
                  <c15:layout/>
                </c:ext>
              </c:extLst>
            </c:dLbl>
            <c:spPr>
              <a:noFill/>
              <a:ln w="6360" cap="flat" cmpd="sng" algn="ctr">
                <a:noFill/>
                <a:prstDash val="solid"/>
                <a:miter lim="800000"/>
              </a:ln>
              <a:effectLst/>
            </c:spPr>
            <c:txPr>
              <a:bodyPr wrap="square" lIns="38100" tIns="19050" rIns="38100" bIns="19050" anchor="ctr">
                <a:spAutoFit/>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Лист2!$A$4:$A$15</c:f>
              <c:strCache>
                <c:ptCount val="12"/>
                <c:pt idx="1">
                  <c:v>обществознание</c:v>
                </c:pt>
                <c:pt idx="2">
                  <c:v>физика</c:v>
                </c:pt>
                <c:pt idx="3">
                  <c:v>англ. язык</c:v>
                </c:pt>
                <c:pt idx="4">
                  <c:v>химия</c:v>
                </c:pt>
                <c:pt idx="5">
                  <c:v>биология</c:v>
                </c:pt>
                <c:pt idx="6">
                  <c:v>информатика</c:v>
                </c:pt>
                <c:pt idx="7">
                  <c:v>география</c:v>
                </c:pt>
                <c:pt idx="8">
                  <c:v>история</c:v>
                </c:pt>
                <c:pt idx="9">
                  <c:v>литература</c:v>
                </c:pt>
                <c:pt idx="10">
                  <c:v>франц. язык</c:v>
                </c:pt>
                <c:pt idx="11">
                  <c:v>нем. язык</c:v>
                </c:pt>
              </c:strCache>
            </c:strRef>
          </c:cat>
          <c:val>
            <c:numRef>
              <c:f>Лист2!$B$4:$B$15</c:f>
              <c:numCache>
                <c:formatCode>General</c:formatCode>
                <c:ptCount val="12"/>
                <c:pt idx="1">
                  <c:v>260</c:v>
                </c:pt>
                <c:pt idx="2">
                  <c:v>171</c:v>
                </c:pt>
                <c:pt idx="3">
                  <c:v>150</c:v>
                </c:pt>
                <c:pt idx="4">
                  <c:v>121</c:v>
                </c:pt>
                <c:pt idx="5">
                  <c:v>114</c:v>
                </c:pt>
                <c:pt idx="6">
                  <c:v>90</c:v>
                </c:pt>
                <c:pt idx="7">
                  <c:v>41</c:v>
                </c:pt>
                <c:pt idx="8">
                  <c:v>11</c:v>
                </c:pt>
                <c:pt idx="9">
                  <c:v>10</c:v>
                </c:pt>
                <c:pt idx="10">
                  <c:v>10</c:v>
                </c:pt>
                <c:pt idx="11">
                  <c:v>8</c:v>
                </c:pt>
              </c:numCache>
            </c:numRef>
          </c:val>
        </c:ser>
        <c:ser>
          <c:idx val="1"/>
          <c:order val="1"/>
          <c:tx>
            <c:strRef>
              <c:f>Лист2!$C$3</c:f>
              <c:strCache>
                <c:ptCount val="1"/>
                <c:pt idx="0">
                  <c:v>2015</c:v>
                </c:pt>
              </c:strCache>
            </c:strRef>
          </c:tx>
          <c:spPr>
            <a:solidFill>
              <a:sysClr val="windowText" lastClr="000000">
                <a:lumMod val="50000"/>
                <a:lumOff val="50000"/>
              </a:sysClr>
            </a:solidFill>
            <a:ln w="28618" cap="rnd">
              <a:noFill/>
              <a:prstDash val="sysDot"/>
              <a:round/>
            </a:ln>
            <a:effectLst/>
          </c:spPr>
          <c:dPt>
            <c:idx val="0"/>
            <c:spPr>
              <a:solidFill>
                <a:sysClr val="windowText" lastClr="000000">
                  <a:lumMod val="50000"/>
                  <a:lumOff val="50000"/>
                </a:sysClr>
              </a:solidFill>
              <a:ln w="25439">
                <a:noFill/>
                <a:prstDash val="sysDot"/>
              </a:ln>
            </c:spPr>
          </c:dPt>
          <c:dPt>
            <c:idx val="1"/>
            <c:spPr>
              <a:solidFill>
                <a:sysClr val="windowText" lastClr="000000">
                  <a:lumMod val="50000"/>
                  <a:lumOff val="50000"/>
                </a:sysClr>
              </a:solidFill>
              <a:ln w="25439">
                <a:noFill/>
                <a:prstDash val="sysDot"/>
              </a:ln>
            </c:spPr>
          </c:dPt>
          <c:dPt>
            <c:idx val="2"/>
            <c:spPr>
              <a:solidFill>
                <a:sysClr val="windowText" lastClr="000000">
                  <a:lumMod val="50000"/>
                  <a:lumOff val="50000"/>
                </a:sysClr>
              </a:solidFill>
              <a:ln w="25439">
                <a:noFill/>
                <a:prstDash val="sysDot"/>
              </a:ln>
            </c:spPr>
          </c:dPt>
          <c:dPt>
            <c:idx val="3"/>
            <c:spPr>
              <a:solidFill>
                <a:sysClr val="windowText" lastClr="000000">
                  <a:lumMod val="50000"/>
                  <a:lumOff val="50000"/>
                </a:sysClr>
              </a:solidFill>
              <a:ln w="25439">
                <a:noFill/>
                <a:prstDash val="sysDot"/>
              </a:ln>
            </c:spPr>
          </c:dPt>
          <c:dPt>
            <c:idx val="4"/>
            <c:spPr>
              <a:solidFill>
                <a:sysClr val="windowText" lastClr="000000">
                  <a:lumMod val="50000"/>
                  <a:lumOff val="50000"/>
                </a:sysClr>
              </a:solidFill>
              <a:ln w="25439">
                <a:noFill/>
                <a:prstDash val="sysDot"/>
              </a:ln>
            </c:spPr>
          </c:dPt>
          <c:dPt>
            <c:idx val="5"/>
            <c:spPr>
              <a:solidFill>
                <a:sysClr val="windowText" lastClr="000000">
                  <a:lumMod val="50000"/>
                  <a:lumOff val="50000"/>
                </a:sysClr>
              </a:solidFill>
              <a:ln w="25439">
                <a:noFill/>
                <a:prstDash val="sysDot"/>
              </a:ln>
            </c:spPr>
          </c:dPt>
          <c:dPt>
            <c:idx val="6"/>
            <c:spPr>
              <a:solidFill>
                <a:sysClr val="windowText" lastClr="000000">
                  <a:lumMod val="50000"/>
                  <a:lumOff val="50000"/>
                </a:sysClr>
              </a:solidFill>
              <a:ln w="25439">
                <a:noFill/>
                <a:prstDash val="sysDot"/>
              </a:ln>
            </c:spPr>
          </c:dPt>
          <c:dPt>
            <c:idx val="7"/>
            <c:spPr>
              <a:solidFill>
                <a:sysClr val="windowText" lastClr="000000">
                  <a:lumMod val="50000"/>
                  <a:lumOff val="50000"/>
                </a:sysClr>
              </a:solidFill>
              <a:ln w="25439">
                <a:noFill/>
                <a:prstDash val="sysDot"/>
              </a:ln>
            </c:spPr>
          </c:dPt>
          <c:dPt>
            <c:idx val="8"/>
            <c:spPr>
              <a:solidFill>
                <a:sysClr val="windowText" lastClr="000000">
                  <a:lumMod val="50000"/>
                  <a:lumOff val="50000"/>
                </a:sysClr>
              </a:solidFill>
              <a:ln w="25439">
                <a:noFill/>
                <a:prstDash val="sysDot"/>
              </a:ln>
            </c:spPr>
          </c:dPt>
          <c:dPt>
            <c:idx val="9"/>
            <c:spPr>
              <a:solidFill>
                <a:sysClr val="windowText" lastClr="000000">
                  <a:lumMod val="50000"/>
                  <a:lumOff val="50000"/>
                </a:sysClr>
              </a:solidFill>
              <a:ln w="25439">
                <a:noFill/>
                <a:prstDash val="sysDot"/>
              </a:ln>
            </c:spPr>
          </c:dPt>
          <c:dPt>
            <c:idx val="10"/>
            <c:spPr>
              <a:solidFill>
                <a:sysClr val="windowText" lastClr="000000">
                  <a:lumMod val="50000"/>
                  <a:lumOff val="50000"/>
                </a:sysClr>
              </a:solidFill>
              <a:ln w="25439">
                <a:noFill/>
                <a:prstDash val="sysDot"/>
              </a:ln>
            </c:spPr>
          </c:dPt>
          <c:dLbls>
            <c:spPr>
              <a:solidFill>
                <a:sysClr val="window" lastClr="FFFFFF"/>
              </a:solidFill>
              <a:ln w="12719" cap="flat" cmpd="sng" algn="ctr">
                <a:noFill/>
                <a:prstDash val="solid"/>
                <a:miter lim="800000"/>
              </a:ln>
              <a:effectLst/>
            </c:spPr>
            <c:txPr>
              <a:bodyPr wrap="square" lIns="38100" tIns="19050" rIns="38100" bIns="19050" anchor="ctr">
                <a:spAutoFit/>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15:showLeaderLines val="0"/>
              </c:ext>
            </c:extLst>
          </c:dLbls>
          <c:cat>
            <c:strRef>
              <c:f>Лист2!$A$4:$A$15</c:f>
              <c:strCache>
                <c:ptCount val="12"/>
                <c:pt idx="1">
                  <c:v>обществознание</c:v>
                </c:pt>
                <c:pt idx="2">
                  <c:v>физика</c:v>
                </c:pt>
                <c:pt idx="3">
                  <c:v>англ. язык</c:v>
                </c:pt>
                <c:pt idx="4">
                  <c:v>химия</c:v>
                </c:pt>
                <c:pt idx="5">
                  <c:v>биология</c:v>
                </c:pt>
                <c:pt idx="6">
                  <c:v>информатика</c:v>
                </c:pt>
                <c:pt idx="7">
                  <c:v>география</c:v>
                </c:pt>
                <c:pt idx="8">
                  <c:v>история</c:v>
                </c:pt>
                <c:pt idx="9">
                  <c:v>литература</c:v>
                </c:pt>
                <c:pt idx="10">
                  <c:v>франц. язык</c:v>
                </c:pt>
                <c:pt idx="11">
                  <c:v>нем. язык</c:v>
                </c:pt>
              </c:strCache>
            </c:strRef>
          </c:cat>
          <c:val>
            <c:numRef>
              <c:f>Лист2!$C$4:$C$15</c:f>
              <c:numCache>
                <c:formatCode>General</c:formatCode>
                <c:ptCount val="12"/>
                <c:pt idx="1">
                  <c:v>700</c:v>
                </c:pt>
                <c:pt idx="2">
                  <c:v>369</c:v>
                </c:pt>
                <c:pt idx="3">
                  <c:v>220</c:v>
                </c:pt>
                <c:pt idx="4">
                  <c:v>195</c:v>
                </c:pt>
                <c:pt idx="5">
                  <c:v>162</c:v>
                </c:pt>
                <c:pt idx="6">
                  <c:v>112</c:v>
                </c:pt>
                <c:pt idx="7">
                  <c:v>51</c:v>
                </c:pt>
                <c:pt idx="8">
                  <c:v>26</c:v>
                </c:pt>
                <c:pt idx="9">
                  <c:v>25</c:v>
                </c:pt>
                <c:pt idx="10">
                  <c:v>36</c:v>
                </c:pt>
                <c:pt idx="11">
                  <c:v>8</c:v>
                </c:pt>
              </c:numCache>
            </c:numRef>
          </c:val>
        </c:ser>
        <c:shape val="box"/>
        <c:axId val="175222784"/>
        <c:axId val="175224320"/>
        <c:axId val="131244032"/>
      </c:bar3DChart>
      <c:catAx>
        <c:axId val="175222784"/>
        <c:scaling>
          <c:orientation val="minMax"/>
        </c:scaling>
        <c:axPos val="b"/>
        <c:numFmt formatCode="General" sourceLinked="1"/>
        <c:majorTickMark val="none"/>
        <c:tickLblPos val="nextTo"/>
        <c:spPr>
          <a:noFill/>
          <a:ln w="9539" cap="flat" cmpd="sng" algn="ctr">
            <a:solidFill>
              <a:schemeClr val="tx1">
                <a:lumMod val="15000"/>
                <a:lumOff val="85000"/>
              </a:schemeClr>
            </a:solidFill>
            <a:round/>
          </a:ln>
          <a:effectLst/>
        </c:spPr>
        <c:txPr>
          <a:bodyPr rot="-2700000" vert="horz"/>
          <a:lstStyle/>
          <a:p>
            <a:pPr>
              <a:defRPr sz="1002" b="1" i="0" u="none" strike="noStrike" baseline="0">
                <a:solidFill>
                  <a:srgbClr val="000000"/>
                </a:solidFill>
                <a:latin typeface="Times New Roman"/>
                <a:ea typeface="Times New Roman"/>
                <a:cs typeface="Times New Roman"/>
              </a:defRPr>
            </a:pPr>
            <a:endParaRPr lang="ru-RU"/>
          </a:p>
        </c:txPr>
        <c:crossAx val="175224320"/>
        <c:crosses val="autoZero"/>
        <c:auto val="1"/>
        <c:lblAlgn val="ctr"/>
        <c:lblOffset val="100"/>
      </c:catAx>
      <c:valAx>
        <c:axId val="175224320"/>
        <c:scaling>
          <c:orientation val="minMax"/>
          <c:max val="700"/>
        </c:scaling>
        <c:axPos val="l"/>
        <c:majorGridlines>
          <c:spPr>
            <a:ln w="9539" cap="flat" cmpd="sng" algn="ctr">
              <a:solidFill>
                <a:schemeClr val="tx1">
                  <a:lumMod val="15000"/>
                  <a:lumOff val="85000"/>
                </a:schemeClr>
              </a:solidFill>
              <a:round/>
            </a:ln>
            <a:effectLst/>
          </c:spPr>
        </c:majorGridlines>
        <c:numFmt formatCode="General" sourceLinked="1"/>
        <c:majorTickMark val="none"/>
        <c:tickLblPos val="nextTo"/>
        <c:spPr>
          <a:ln w="6360">
            <a:noFill/>
          </a:ln>
        </c:spPr>
        <c:txPr>
          <a:bodyPr rot="0" vert="horz"/>
          <a:lstStyle/>
          <a:p>
            <a:pPr>
              <a:defRPr sz="901" b="1" i="0" u="none" strike="noStrike" baseline="0">
                <a:solidFill>
                  <a:srgbClr val="000000"/>
                </a:solidFill>
                <a:latin typeface="Times New Roman"/>
                <a:ea typeface="Times New Roman"/>
                <a:cs typeface="Times New Roman"/>
              </a:defRPr>
            </a:pPr>
            <a:endParaRPr lang="ru-RU"/>
          </a:p>
        </c:txPr>
        <c:crossAx val="175222784"/>
        <c:crosses val="autoZero"/>
        <c:crossBetween val="between"/>
      </c:valAx>
      <c:serAx>
        <c:axId val="131244032"/>
        <c:scaling>
          <c:orientation val="minMax"/>
        </c:scaling>
        <c:axPos val="b"/>
        <c:numFmt formatCode="General" sourceLinked="1"/>
        <c:tickLblPos val="nextTo"/>
        <c:spPr>
          <a:ln w="3180">
            <a:solidFill>
              <a:srgbClr val="808080"/>
            </a:solidFill>
            <a:prstDash val="solid"/>
          </a:ln>
        </c:spPr>
        <c:txPr>
          <a:bodyPr rot="0" vert="horz"/>
          <a:lstStyle/>
          <a:p>
            <a:pPr>
              <a:defRPr sz="1002" b="0" i="0" u="none" strike="noStrike" baseline="0">
                <a:solidFill>
                  <a:srgbClr val="000000"/>
                </a:solidFill>
                <a:latin typeface="Calibri"/>
                <a:ea typeface="Calibri"/>
                <a:cs typeface="Calibri"/>
              </a:defRPr>
            </a:pPr>
            <a:endParaRPr lang="ru-RU"/>
          </a:p>
        </c:txPr>
        <c:crossAx val="175224320"/>
        <c:crosses val="autoZero"/>
        <c:tickLblSkip val="3"/>
        <c:tickMarkSkip val="1"/>
      </c:serAx>
      <c:spPr>
        <a:noFill/>
        <a:ln w="25439">
          <a:noFill/>
        </a:ln>
      </c:spPr>
    </c:plotArea>
    <c:legend>
      <c:legendPos val="b"/>
      <c:spPr>
        <a:noFill/>
        <a:ln w="25439">
          <a:noFill/>
        </a:ln>
      </c:spPr>
      <c:txPr>
        <a:bodyPr/>
        <a:lstStyle/>
        <a:p>
          <a:pPr>
            <a:defRPr sz="826" b="1" i="0" u="none" strike="noStrike" baseline="0">
              <a:solidFill>
                <a:srgbClr val="000000"/>
              </a:solidFill>
              <a:latin typeface="Times New Roman"/>
              <a:ea typeface="Times New Roman"/>
              <a:cs typeface="Times New Roman"/>
            </a:defRPr>
          </a:pPr>
          <a:endParaRPr lang="ru-RU"/>
        </a:p>
      </c:txPr>
    </c:legend>
    <c:plotVisOnly val="1"/>
    <c:dispBlanksAs val="gap"/>
  </c:chart>
  <c:spPr>
    <a:solidFill>
      <a:schemeClr val="bg1"/>
    </a:solidFill>
    <a:ln w="9539" cap="flat" cmpd="sng" algn="ctr">
      <a:solidFill>
        <a:schemeClr val="tx1">
          <a:lumMod val="15000"/>
          <a:lumOff val="85000"/>
        </a:schemeClr>
      </a:solidFill>
      <a:round/>
    </a:ln>
    <a:effectLst/>
  </c:spPr>
  <c:txPr>
    <a:bodyPr/>
    <a:lstStyle/>
    <a:p>
      <a:pPr>
        <a:defRPr sz="1002" b="0" i="0" u="none" strike="noStrike" baseline="0">
          <a:solidFill>
            <a:srgbClr val="000000"/>
          </a:solidFill>
          <a:latin typeface="Calibri"/>
          <a:ea typeface="Calibri"/>
          <a:cs typeface="Calibri"/>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2014 год</c:v>
                </c:pt>
              </c:strCache>
            </c:strRef>
          </c:tx>
          <c:cat>
            <c:strRef>
              <c:f>Лист1!$A$2:$A$5</c:f>
              <c:strCache>
                <c:ptCount val="4"/>
                <c:pt idx="0">
                  <c:v>"2"</c:v>
                </c:pt>
                <c:pt idx="1">
                  <c:v>"3"</c:v>
                </c:pt>
                <c:pt idx="2">
                  <c:v>"4"</c:v>
                </c:pt>
                <c:pt idx="3">
                  <c:v>"5"</c:v>
                </c:pt>
              </c:strCache>
            </c:strRef>
          </c:cat>
          <c:val>
            <c:numRef>
              <c:f>Лист1!$B$2:$B$5</c:f>
              <c:numCache>
                <c:formatCode>General</c:formatCode>
                <c:ptCount val="4"/>
                <c:pt idx="0">
                  <c:v>0.1</c:v>
                </c:pt>
                <c:pt idx="1">
                  <c:v>31.6</c:v>
                </c:pt>
                <c:pt idx="2">
                  <c:v>39.700000000000003</c:v>
                </c:pt>
                <c:pt idx="3">
                  <c:v>28.6</c:v>
                </c:pt>
              </c:numCache>
            </c:numRef>
          </c:val>
        </c:ser>
        <c:ser>
          <c:idx val="1"/>
          <c:order val="1"/>
          <c:tx>
            <c:strRef>
              <c:f>Лист1!$C$1</c:f>
              <c:strCache>
                <c:ptCount val="1"/>
                <c:pt idx="0">
                  <c:v>2015 год</c:v>
                </c:pt>
              </c:strCache>
            </c:strRef>
          </c:tx>
          <c:cat>
            <c:strRef>
              <c:f>Лист1!$A$2:$A$5</c:f>
              <c:strCache>
                <c:ptCount val="4"/>
                <c:pt idx="0">
                  <c:v>"2"</c:v>
                </c:pt>
                <c:pt idx="1">
                  <c:v>"3"</c:v>
                </c:pt>
                <c:pt idx="2">
                  <c:v>"4"</c:v>
                </c:pt>
                <c:pt idx="3">
                  <c:v>"5"</c:v>
                </c:pt>
              </c:strCache>
            </c:strRef>
          </c:cat>
          <c:val>
            <c:numRef>
              <c:f>Лист1!$C$2:$C$5</c:f>
              <c:numCache>
                <c:formatCode>General</c:formatCode>
                <c:ptCount val="4"/>
                <c:pt idx="0">
                  <c:v>0.8</c:v>
                </c:pt>
                <c:pt idx="1">
                  <c:v>28.1</c:v>
                </c:pt>
                <c:pt idx="2">
                  <c:v>36.800000000000004</c:v>
                </c:pt>
                <c:pt idx="3">
                  <c:v>34.200000000000003</c:v>
                </c:pt>
              </c:numCache>
            </c:numRef>
          </c:val>
        </c:ser>
        <c:axId val="175339008"/>
        <c:axId val="175340544"/>
      </c:barChart>
      <c:catAx>
        <c:axId val="175339008"/>
        <c:scaling>
          <c:orientation val="minMax"/>
        </c:scaling>
        <c:axPos val="b"/>
        <c:numFmt formatCode="General" sourceLinked="1"/>
        <c:majorTickMark val="none"/>
        <c:tickLblPos val="nextTo"/>
        <c:crossAx val="175340544"/>
        <c:crosses val="autoZero"/>
        <c:auto val="1"/>
        <c:lblAlgn val="ctr"/>
        <c:lblOffset val="100"/>
      </c:catAx>
      <c:valAx>
        <c:axId val="175340544"/>
        <c:scaling>
          <c:orientation val="minMax"/>
        </c:scaling>
        <c:axPos val="l"/>
        <c:majorGridlines/>
        <c:numFmt formatCode="General" sourceLinked="1"/>
        <c:majorTickMark val="none"/>
        <c:tickLblPos val="nextTo"/>
        <c:crossAx val="175339008"/>
        <c:crosses val="autoZero"/>
        <c:crossBetween val="between"/>
      </c:valAx>
      <c:dTable>
        <c:showHorzBorder val="1"/>
        <c:showVertBorder val="1"/>
        <c:showOutline val="1"/>
        <c:showKeys val="1"/>
      </c:dTable>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2014 год</c:v>
                </c:pt>
              </c:strCache>
            </c:strRef>
          </c:tx>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0.1</c:v>
                </c:pt>
                <c:pt idx="1">
                  <c:v>61.5</c:v>
                </c:pt>
                <c:pt idx="2">
                  <c:v>28.5</c:v>
                </c:pt>
                <c:pt idx="3">
                  <c:v>9.9</c:v>
                </c:pt>
              </c:numCache>
            </c:numRef>
          </c:val>
        </c:ser>
        <c:ser>
          <c:idx val="1"/>
          <c:order val="1"/>
          <c:tx>
            <c:strRef>
              <c:f>Лист1!$C$1</c:f>
              <c:strCache>
                <c:ptCount val="1"/>
                <c:pt idx="0">
                  <c:v>2015 год</c:v>
                </c:pt>
              </c:strCache>
            </c:strRef>
          </c:tx>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0.8</c:v>
                </c:pt>
                <c:pt idx="1">
                  <c:v>53.3</c:v>
                </c:pt>
                <c:pt idx="2">
                  <c:v>31.6</c:v>
                </c:pt>
                <c:pt idx="3">
                  <c:v>14.3</c:v>
                </c:pt>
              </c:numCache>
            </c:numRef>
          </c:val>
        </c:ser>
        <c:axId val="175534464"/>
        <c:axId val="175536000"/>
      </c:barChart>
      <c:catAx>
        <c:axId val="175534464"/>
        <c:scaling>
          <c:orientation val="minMax"/>
        </c:scaling>
        <c:axPos val="b"/>
        <c:numFmt formatCode="General" sourceLinked="1"/>
        <c:majorTickMark val="none"/>
        <c:tickLblPos val="nextTo"/>
        <c:crossAx val="175536000"/>
        <c:crosses val="autoZero"/>
        <c:auto val="1"/>
        <c:lblAlgn val="ctr"/>
        <c:lblOffset val="100"/>
      </c:catAx>
      <c:valAx>
        <c:axId val="175536000"/>
        <c:scaling>
          <c:orientation val="minMax"/>
        </c:scaling>
        <c:axPos val="l"/>
        <c:majorGridlines/>
        <c:numFmt formatCode="General" sourceLinked="1"/>
        <c:majorTickMark val="none"/>
        <c:tickLblPos val="nextTo"/>
        <c:crossAx val="175534464"/>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[Русский_дос_осн_все.xls]Лист5!СводнаяТаблица3</c:name>
    <c:fmtId val="6"/>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dLbl>
          <c:idx val="0"/>
          <c:layout>
            <c:manualLayout>
              <c:x val="-9.0033728682205281E-17"/>
              <c:y val="-0.1002710027100271"/>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dLbl>
          <c:idx val="0"/>
          <c:layout>
            <c:manualLayout>
              <c:x val="1.2277468467207365E-3"/>
              <c:y val="-8.130081300813001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3"/>
        <c:dLbl>
          <c:idx val="0"/>
          <c:layout>
            <c:manualLayout>
              <c:x val="1.4732962160648616E-2"/>
              <c:y val="-5.691056910569111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4"/>
        <c:dLbl>
          <c:idx val="0"/>
          <c:layout>
            <c:manualLayout>
              <c:x val="-1.9643949547531805E-2"/>
              <c:y val="-4.8780487804878349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5"/>
        <c:dLbl>
          <c:idx val="0"/>
          <c:layout>
            <c:manualLayout>
              <c:x val="-3.6832405401622265E-3"/>
              <c:y val="-7.58807588075881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7"/>
        <c:dLbl>
          <c:idx val="0"/>
          <c:layout>
            <c:manualLayout>
              <c:x val="-3.6832405401622265E-3"/>
              <c:y val="-7.58807588075881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8"/>
        <c:dLbl>
          <c:idx val="0"/>
          <c:layout>
            <c:manualLayout>
              <c:x val="-1.9643949547531805E-2"/>
              <c:y val="-4.8780487804878349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9"/>
        <c:dLbl>
          <c:idx val="0"/>
          <c:layout>
            <c:manualLayout>
              <c:x val="-9.0033728682205281E-17"/>
              <c:y val="-0.1002710027100271"/>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0"/>
        <c:dLbl>
          <c:idx val="0"/>
          <c:layout>
            <c:manualLayout>
              <c:x val="1.2277468467207365E-3"/>
              <c:y val="-8.130081300813001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1"/>
        <c:dLbl>
          <c:idx val="0"/>
          <c:layout>
            <c:manualLayout>
              <c:x val="1.4732962160648616E-2"/>
              <c:y val="-5.691056910569111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3"/>
        <c:dLbl>
          <c:idx val="0"/>
          <c:layout>
            <c:manualLayout>
              <c:x val="-3.6832405401622265E-3"/>
              <c:y val="-7.58807588075881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4"/>
        <c:dLbl>
          <c:idx val="0"/>
          <c:layout>
            <c:manualLayout>
              <c:x val="-1.9643949547531805E-2"/>
              <c:y val="-4.8780487804878349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5"/>
        <c:dLbl>
          <c:idx val="0"/>
          <c:layout>
            <c:manualLayout>
              <c:x val="-9.0033728682205281E-17"/>
              <c:y val="-0.1002710027100271"/>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6"/>
        <c:dLbl>
          <c:idx val="0"/>
          <c:layout>
            <c:manualLayout>
              <c:x val="1.2277468467207365E-3"/>
              <c:y val="-8.130081300813001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7"/>
        <c:dLbl>
          <c:idx val="0"/>
          <c:layout>
            <c:manualLayout>
              <c:x val="1.4732962160648616E-2"/>
              <c:y val="-5.691056910569111E-2"/>
            </c:manualLayout>
          </c:layout>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Лист5!$B$1:$B$2</c:f>
              <c:strCache>
                <c:ptCount val="1"/>
                <c:pt idx="0">
                  <c:v>Итог</c:v>
                </c:pt>
              </c:strCache>
            </c:strRef>
          </c:tx>
          <c:spPr>
            <a:solidFill>
              <a:schemeClr val="accent1"/>
            </a:solidFill>
            <a:ln>
              <a:noFill/>
            </a:ln>
            <a:effectLst/>
          </c:spPr>
          <c:dLbls>
            <c:dLbl>
              <c:idx val="0"/>
              <c:layout>
                <c:manualLayout>
                  <c:x val="0"/>
                  <c:y val="1.2012012012012015E-2"/>
                </c:manualLayout>
              </c:layout>
              <c:showVal val="1"/>
            </c:dLbl>
            <c:dLbl>
              <c:idx val="1"/>
              <c:layout>
                <c:manualLayout>
                  <c:x val="-9.684691784230839E-18"/>
                  <c:y val="1.2012012012012015E-2"/>
                </c:manualLayout>
              </c:layout>
              <c:showVal val="1"/>
            </c:dLbl>
            <c:dLbl>
              <c:idx val="2"/>
              <c:layout>
                <c:manualLayout>
                  <c:x val="0"/>
                  <c:y val="8.0080080080080097E-3"/>
                </c:manualLayout>
              </c:layout>
              <c:showVal val="1"/>
            </c:dLbl>
            <c:dLbl>
              <c:idx val="3"/>
              <c:layout>
                <c:manualLayout>
                  <c:x val="0"/>
                  <c:y val="8.0080080080080097E-3"/>
                </c:manualLayout>
              </c:layout>
              <c:showVal val="1"/>
            </c:dLbl>
            <c:dLbl>
              <c:idx val="4"/>
              <c:layout>
                <c:manualLayout>
                  <c:x val="0"/>
                  <c:y val="1.2012012012012015E-2"/>
                </c:manualLayout>
              </c:layout>
              <c:showVal val="1"/>
            </c:dLbl>
            <c:dLbl>
              <c:idx val="5"/>
              <c:layout>
                <c:manualLayout>
                  <c:x val="0"/>
                  <c:y val="8.0080080080080097E-3"/>
                </c:manualLayout>
              </c:layout>
              <c:showVal val="1"/>
            </c:dLbl>
            <c:dLbl>
              <c:idx val="6"/>
              <c:layout>
                <c:manualLayout>
                  <c:x val="0"/>
                  <c:y val="8.0080080080080097E-3"/>
                </c:manualLayout>
              </c:layout>
              <c:showVal val="1"/>
            </c:dLbl>
            <c:dLbl>
              <c:idx val="7"/>
              <c:layout>
                <c:manualLayout>
                  <c:x val="0"/>
                  <c:y val="1.2012012012012015E-2"/>
                </c:manualLayout>
              </c:layout>
              <c:showVal val="1"/>
            </c:dLbl>
            <c:dLbl>
              <c:idx val="8"/>
              <c:layout>
                <c:manualLayout>
                  <c:x val="0"/>
                  <c:y val="8.0080080080080097E-3"/>
                </c:manualLayout>
              </c:layout>
              <c:showVal val="1"/>
            </c:dLbl>
            <c:dLbl>
              <c:idx val="9"/>
              <c:layout>
                <c:manualLayout>
                  <c:x val="0"/>
                  <c:y val="1.6016016016016019E-2"/>
                </c:manualLayout>
              </c:layout>
              <c:showVal val="1"/>
            </c:dLbl>
            <c:dLbl>
              <c:idx val="10"/>
              <c:layout>
                <c:manualLayout>
                  <c:x val="0"/>
                  <c:y val="1.2012012012012015E-2"/>
                </c:manualLayout>
              </c:layout>
              <c:showVal val="1"/>
            </c:dLbl>
            <c:dLbl>
              <c:idx val="11"/>
              <c:layout>
                <c:manualLayout>
                  <c:x val="0"/>
                  <c:y val="1.2012012012012015E-2"/>
                </c:manualLayout>
              </c:layout>
              <c:showVal val="1"/>
            </c:dLbl>
            <c:dLbl>
              <c:idx val="12"/>
              <c:layout>
                <c:manualLayout>
                  <c:x val="0"/>
                  <c:y val="1.2012012012012015E-2"/>
                </c:manualLayout>
              </c:layout>
              <c:showVal val="1"/>
            </c:dLbl>
            <c:dLbl>
              <c:idx val="13"/>
              <c:layout>
                <c:manualLayout>
                  <c:x val="0"/>
                  <c:y val="1.6016016016016019E-2"/>
                </c:manualLayout>
              </c:layout>
              <c:showVal val="1"/>
            </c:dLbl>
            <c:dLbl>
              <c:idx val="14"/>
              <c:layout>
                <c:manualLayout>
                  <c:x val="0"/>
                  <c:y val="1.6016016016016019E-2"/>
                </c:manualLayout>
              </c:layout>
              <c:showVal val="1"/>
            </c:dLbl>
            <c:dLbl>
              <c:idx val="15"/>
              <c:layout>
                <c:manualLayout>
                  <c:x val="0"/>
                  <c:y val="4.0040040040040074E-3"/>
                </c:manualLayout>
              </c:layout>
              <c:showVal val="1"/>
            </c:dLbl>
            <c:dLbl>
              <c:idx val="16"/>
              <c:layout>
                <c:manualLayout>
                  <c:x val="0"/>
                  <c:y val="1.2012012012012015E-2"/>
                </c:manualLayout>
              </c:layout>
              <c:showVal val="1"/>
            </c:dLbl>
            <c:dLbl>
              <c:idx val="17"/>
              <c:layout>
                <c:manualLayout>
                  <c:x val="0"/>
                  <c:y val="1.2012012012012015E-2"/>
                </c:manualLayout>
              </c:layout>
              <c:showVal val="1"/>
            </c:dLbl>
            <c:dLbl>
              <c:idx val="18"/>
              <c:layout>
                <c:manualLayout>
                  <c:x val="0"/>
                  <c:y val="8.0080080080080097E-3"/>
                </c:manualLayout>
              </c:layout>
              <c:showVal val="1"/>
            </c:dLbl>
            <c:dLbl>
              <c:idx val="19"/>
              <c:layout>
                <c:manualLayout>
                  <c:x val="0"/>
                  <c:y val="8.0080080080080097E-3"/>
                </c:manualLayout>
              </c:layout>
              <c:showVal val="1"/>
            </c:dLbl>
            <c:dLbl>
              <c:idx val="20"/>
              <c:layout>
                <c:manualLayout>
                  <c:x val="0"/>
                  <c:y val="8.0080080080080097E-3"/>
                </c:manualLayout>
              </c:layout>
              <c:showVal val="1"/>
            </c:dLbl>
            <c:dLbl>
              <c:idx val="21"/>
              <c:layout>
                <c:manualLayout>
                  <c:x val="0"/>
                  <c:y val="1.2012012012012015E-2"/>
                </c:manualLayout>
              </c:layout>
              <c:showVal val="1"/>
            </c:dLbl>
            <c:dLbl>
              <c:idx val="22"/>
              <c:layout>
                <c:manualLayout>
                  <c:x val="0"/>
                  <c:y val="1.2012012012012015E-2"/>
                </c:manualLayout>
              </c:layout>
              <c:showVal val="1"/>
            </c:dLbl>
            <c:dLbl>
              <c:idx val="23"/>
              <c:layout>
                <c:manualLayout>
                  <c:x val="0"/>
                  <c:y val="8.0080080080080097E-3"/>
                </c:manualLayout>
              </c:layout>
              <c:showVal val="1"/>
            </c:dLbl>
            <c:dLbl>
              <c:idx val="24"/>
              <c:layout>
                <c:manualLayout>
                  <c:x val="-2.1130480718436345E-3"/>
                  <c:y val="1.2012012012012015E-2"/>
                </c:manualLayout>
              </c:layout>
              <c:showVal val="1"/>
            </c:dLbl>
            <c:dLbl>
              <c:idx val="25"/>
              <c:layout>
                <c:manualLayout>
                  <c:x val="0"/>
                  <c:y val="8.0080080080080808E-3"/>
                </c:manualLayout>
              </c:layout>
              <c:showVal val="1"/>
            </c:dLbl>
            <c:dLbl>
              <c:idx val="27"/>
              <c:layout>
                <c:manualLayout>
                  <c:x val="0"/>
                  <c:y val="1.6016016016016019E-2"/>
                </c:manualLayout>
              </c:layout>
              <c:showVal val="1"/>
            </c:dLbl>
            <c:dLbl>
              <c:idx val="28"/>
              <c:layout>
                <c:manualLayout>
                  <c:x val="2.1130480718436345E-3"/>
                  <c:y val="8.0080080080080808E-3"/>
                </c:manualLayout>
              </c:layout>
              <c:showVal val="1"/>
            </c:dLbl>
            <c:dLbl>
              <c:idx val="29"/>
              <c:layout>
                <c:manualLayout>
                  <c:x val="-1.2678288431061804E-2"/>
                  <c:y val="8.0080080080080097E-3"/>
                </c:manualLayout>
              </c:layout>
              <c:showVal val="1"/>
            </c:dLbl>
            <c:dLbl>
              <c:idx val="30"/>
              <c:layout>
                <c:manualLayout>
                  <c:x val="-1.5701444609439728E-3"/>
                  <c:y val="1.2207483073624794E-2"/>
                </c:manualLayout>
              </c:layout>
              <c:showVal val="1"/>
              <c:extLst>
                <c:ext xmlns:c15="http://schemas.microsoft.com/office/drawing/2012/chart" uri="{CE6537A1-D6FC-4f65-9D91-7224C49458BB}">
                  <c15:layout/>
                </c:ext>
              </c:extLst>
            </c:dLbl>
            <c:dLbl>
              <c:idx val="31"/>
              <c:layout>
                <c:manualLayout>
                  <c:x val="-2.1130480718436345E-3"/>
                  <c:y val="1.2012012012012015E-2"/>
                </c:manualLayout>
              </c:layout>
              <c:showVal val="1"/>
            </c:dLbl>
            <c:dLbl>
              <c:idx val="32"/>
              <c:layout>
                <c:manualLayout>
                  <c:x val="-1.6638173794044468E-7"/>
                  <c:y val="1.6016016016016089E-2"/>
                </c:manualLayout>
              </c:layout>
              <c:showVal val="1"/>
            </c:dLbl>
            <c:dLbl>
              <c:idx val="33"/>
              <c:layout>
                <c:manualLayout>
                  <c:x val="0"/>
                  <c:y val="1.2012012012012015E-2"/>
                </c:manualLayout>
              </c:layout>
              <c:showVal val="1"/>
            </c:dLbl>
            <c:dLbl>
              <c:idx val="34"/>
              <c:layout>
                <c:manualLayout>
                  <c:x val="-6.3391442155309114E-3"/>
                  <c:y val="1.2012012012012015E-2"/>
                </c:manualLayout>
              </c:layout>
              <c:showVal val="1"/>
            </c:dLbl>
            <c:dLbl>
              <c:idx val="35"/>
              <c:layout>
                <c:manualLayout>
                  <c:x val="0"/>
                  <c:y val="1.6016016016016019E-2"/>
                </c:manualLayout>
              </c:layout>
              <c:showVal val="1"/>
            </c:dLbl>
            <c:dLbl>
              <c:idx val="36"/>
              <c:layout>
                <c:manualLayout>
                  <c:x val="7.7477534273847131E-17"/>
                  <c:y val="1.2012012012012015E-2"/>
                </c:manualLayout>
              </c:layout>
              <c:showVal val="1"/>
            </c:dLbl>
            <c:dLbl>
              <c:idx val="37"/>
              <c:layout>
                <c:manualLayout>
                  <c:x val="-2.1130480718436345E-3"/>
                  <c:y val="1.2012012012012015E-2"/>
                </c:manualLayout>
              </c:layout>
              <c:showVal val="1"/>
            </c:dLbl>
            <c:dLbl>
              <c:idx val="38"/>
              <c:layout>
                <c:manualLayout>
                  <c:x val="0"/>
                  <c:y val="1.2012012012012015E-2"/>
                </c:manualLayout>
              </c:layout>
              <c:showVal val="1"/>
            </c:dLbl>
            <c:dLbl>
              <c:idx val="39"/>
              <c:layout>
                <c:manualLayout>
                  <c:x val="-7.7477534273847131E-17"/>
                  <c:y val="8.0080080080080097E-3"/>
                </c:manualLayout>
              </c:layout>
              <c:showVal val="1"/>
            </c:dLbl>
            <c:dLbl>
              <c:idx val="40"/>
              <c:layout>
                <c:manualLayout>
                  <c:x val="-1.3304882056145521E-2"/>
                  <c:y val="1.5283630086779697E-2"/>
                </c:manualLayout>
              </c:layout>
              <c:showVal val="1"/>
              <c:extLst>
                <c:ext xmlns:c15="http://schemas.microsoft.com/office/drawing/2012/chart" uri="{CE6537A1-D6FC-4f65-9D91-7224C49458BB}">
                  <c15:layout/>
                </c:ext>
              </c:extLst>
            </c:dLbl>
            <c:dLbl>
              <c:idx val="41"/>
              <c:layout>
                <c:manualLayout>
                  <c:x val="0"/>
                  <c:y val="1.2012012012012048E-2"/>
                </c:manualLayout>
              </c:layout>
              <c:showVal val="1"/>
            </c:dLbl>
            <c:dLbl>
              <c:idx val="42"/>
              <c:layout>
                <c:manualLayout>
                  <c:x val="-8.4521922873745745E-3"/>
                  <c:y val="8.0080080080080097E-3"/>
                </c:manualLayout>
              </c:layout>
              <c:showVal val="1"/>
            </c:dLbl>
            <c:dLbl>
              <c:idx val="43"/>
              <c:layout>
                <c:manualLayout>
                  <c:x val="4.1116255079842439E-3"/>
                  <c:y val="6.4502297573163928E-3"/>
                </c:manualLayout>
              </c:layout>
              <c:showVal val="1"/>
              <c:extLst>
                <c:ext xmlns:c15="http://schemas.microsoft.com/office/drawing/2012/chart" uri="{CE6537A1-D6FC-4f65-9D91-7224C49458BB}">
                  <c15:layout/>
                </c:ext>
              </c:extLst>
            </c:dLbl>
            <c:dLbl>
              <c:idx val="44"/>
              <c:layout>
                <c:manualLayout>
                  <c:x val="0"/>
                  <c:y val="8.0080080080080548E-3"/>
                </c:manualLayout>
              </c:layout>
              <c:showVal val="1"/>
            </c:dLbl>
            <c:dLbl>
              <c:idx val="45"/>
              <c:layout>
                <c:manualLayout>
                  <c:x val="1.3906019275324345E-2"/>
                  <c:y val="6.7872597006455523E-3"/>
                </c:manualLayout>
              </c:layout>
              <c:showVal val="1"/>
              <c:extLst>
                <c:ext xmlns:c15="http://schemas.microsoft.com/office/drawing/2012/chart" uri="{CE6537A1-D6FC-4f65-9D91-7224C49458BB}">
                  <c15:layout/>
                </c:ext>
              </c:extLst>
            </c:dLbl>
            <c:dLbl>
              <c:idx val="47"/>
              <c:layout>
                <c:manualLayout>
                  <c:x val="1.4732936512888338E-2"/>
                  <c:y val="3.1496062992126062E-3"/>
                </c:manualLayout>
              </c:layout>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700" baseline="0"/>
                </a:pPr>
                <a:endParaRPr lang="ru-RU"/>
              </a:p>
            </c:txPr>
            <c:showVal val="1"/>
            <c:extLst>
              <c:ext xmlns:c15="http://schemas.microsoft.com/office/drawing/2012/chart" uri="{CE6537A1-D6FC-4f65-9D91-7224C49458BB}">
                <c15:layout/>
                <c15:showLeaderLines val="1"/>
              </c:ext>
            </c:extLst>
          </c:dLbls>
          <c:cat>
            <c:strRef>
              <c:f>Лист5!$A$3:$A$56</c:f>
              <c:strCache>
                <c:ptCount val="53"/>
                <c:pt idx="0">
                  <c:v>5</c:v>
                </c:pt>
                <c:pt idx="1">
                  <c:v>10</c:v>
                </c:pt>
                <c:pt idx="2">
                  <c:v>15</c:v>
                </c:pt>
                <c:pt idx="3">
                  <c:v>17</c:v>
                </c:pt>
                <c:pt idx="4">
                  <c:v>20</c:v>
                </c:pt>
                <c:pt idx="5">
                  <c:v>22</c:v>
                </c:pt>
                <c:pt idx="6">
                  <c:v>24</c:v>
                </c:pt>
                <c:pt idx="7">
                  <c:v>26</c:v>
                </c:pt>
                <c:pt idx="8">
                  <c:v>28</c:v>
                </c:pt>
                <c:pt idx="9">
                  <c:v>30</c:v>
                </c:pt>
                <c:pt idx="10">
                  <c:v>32</c:v>
                </c:pt>
                <c:pt idx="11">
                  <c:v>34</c:v>
                </c:pt>
                <c:pt idx="12">
                  <c:v>36</c:v>
                </c:pt>
                <c:pt idx="13">
                  <c:v>38</c:v>
                </c:pt>
                <c:pt idx="14">
                  <c:v>39</c:v>
                </c:pt>
                <c:pt idx="15">
                  <c:v>40</c:v>
                </c:pt>
                <c:pt idx="16">
                  <c:v>41</c:v>
                </c:pt>
                <c:pt idx="17">
                  <c:v>43</c:v>
                </c:pt>
                <c:pt idx="18">
                  <c:v>44</c:v>
                </c:pt>
                <c:pt idx="19">
                  <c:v>45</c:v>
                </c:pt>
                <c:pt idx="20">
                  <c:v>46</c:v>
                </c:pt>
                <c:pt idx="21">
                  <c:v>48</c:v>
                </c:pt>
                <c:pt idx="22">
                  <c:v>49</c:v>
                </c:pt>
                <c:pt idx="23">
                  <c:v>50</c:v>
                </c:pt>
                <c:pt idx="24">
                  <c:v>51</c:v>
                </c:pt>
                <c:pt idx="25">
                  <c:v>53</c:v>
                </c:pt>
                <c:pt idx="26">
                  <c:v>54</c:v>
                </c:pt>
                <c:pt idx="27">
                  <c:v>55</c:v>
                </c:pt>
                <c:pt idx="28">
                  <c:v>56</c:v>
                </c:pt>
                <c:pt idx="29">
                  <c:v>57</c:v>
                </c:pt>
                <c:pt idx="30">
                  <c:v>59</c:v>
                </c:pt>
                <c:pt idx="31">
                  <c:v>60</c:v>
                </c:pt>
                <c:pt idx="32">
                  <c:v>61</c:v>
                </c:pt>
                <c:pt idx="33">
                  <c:v>62</c:v>
                </c:pt>
                <c:pt idx="34">
                  <c:v>64</c:v>
                </c:pt>
                <c:pt idx="35">
                  <c:v>65</c:v>
                </c:pt>
                <c:pt idx="36">
                  <c:v>66</c:v>
                </c:pt>
                <c:pt idx="37">
                  <c:v>67</c:v>
                </c:pt>
                <c:pt idx="38">
                  <c:v>69</c:v>
                </c:pt>
                <c:pt idx="39">
                  <c:v>70</c:v>
                </c:pt>
                <c:pt idx="40">
                  <c:v>71</c:v>
                </c:pt>
                <c:pt idx="41">
                  <c:v>72</c:v>
                </c:pt>
                <c:pt idx="42">
                  <c:v>73</c:v>
                </c:pt>
                <c:pt idx="43">
                  <c:v>76</c:v>
                </c:pt>
                <c:pt idx="44">
                  <c:v>79</c:v>
                </c:pt>
                <c:pt idx="45">
                  <c:v>82</c:v>
                </c:pt>
                <c:pt idx="46">
                  <c:v>84</c:v>
                </c:pt>
                <c:pt idx="47">
                  <c:v>87</c:v>
                </c:pt>
                <c:pt idx="48">
                  <c:v>90</c:v>
                </c:pt>
                <c:pt idx="49">
                  <c:v>92</c:v>
                </c:pt>
                <c:pt idx="50">
                  <c:v>95</c:v>
                </c:pt>
                <c:pt idx="51">
                  <c:v>98</c:v>
                </c:pt>
                <c:pt idx="52">
                  <c:v>100</c:v>
                </c:pt>
              </c:strCache>
            </c:strRef>
          </c:cat>
          <c:val>
            <c:numRef>
              <c:f>Лист5!$B$3:$B$56</c:f>
              <c:numCache>
                <c:formatCode>General</c:formatCode>
                <c:ptCount val="53"/>
                <c:pt idx="0">
                  <c:v>1</c:v>
                </c:pt>
                <c:pt idx="1">
                  <c:v>1</c:v>
                </c:pt>
                <c:pt idx="2">
                  <c:v>2</c:v>
                </c:pt>
                <c:pt idx="3">
                  <c:v>1</c:v>
                </c:pt>
                <c:pt idx="4">
                  <c:v>4</c:v>
                </c:pt>
                <c:pt idx="5">
                  <c:v>1</c:v>
                </c:pt>
                <c:pt idx="6">
                  <c:v>5</c:v>
                </c:pt>
                <c:pt idx="7">
                  <c:v>7</c:v>
                </c:pt>
                <c:pt idx="8">
                  <c:v>6</c:v>
                </c:pt>
                <c:pt idx="9">
                  <c:v>6</c:v>
                </c:pt>
                <c:pt idx="10">
                  <c:v>8</c:v>
                </c:pt>
                <c:pt idx="11">
                  <c:v>9</c:v>
                </c:pt>
                <c:pt idx="12">
                  <c:v>9</c:v>
                </c:pt>
                <c:pt idx="13">
                  <c:v>20</c:v>
                </c:pt>
                <c:pt idx="14">
                  <c:v>22</c:v>
                </c:pt>
                <c:pt idx="15">
                  <c:v>32</c:v>
                </c:pt>
                <c:pt idx="16">
                  <c:v>22</c:v>
                </c:pt>
                <c:pt idx="17">
                  <c:v>24</c:v>
                </c:pt>
                <c:pt idx="18">
                  <c:v>26</c:v>
                </c:pt>
                <c:pt idx="19">
                  <c:v>45</c:v>
                </c:pt>
                <c:pt idx="20">
                  <c:v>40</c:v>
                </c:pt>
                <c:pt idx="21">
                  <c:v>49</c:v>
                </c:pt>
                <c:pt idx="22">
                  <c:v>56</c:v>
                </c:pt>
                <c:pt idx="23">
                  <c:v>55</c:v>
                </c:pt>
                <c:pt idx="24">
                  <c:v>75</c:v>
                </c:pt>
                <c:pt idx="25">
                  <c:v>73</c:v>
                </c:pt>
                <c:pt idx="26">
                  <c:v>87</c:v>
                </c:pt>
                <c:pt idx="27">
                  <c:v>81</c:v>
                </c:pt>
                <c:pt idx="28">
                  <c:v>84</c:v>
                </c:pt>
                <c:pt idx="29">
                  <c:v>120</c:v>
                </c:pt>
                <c:pt idx="30">
                  <c:v>122</c:v>
                </c:pt>
                <c:pt idx="31">
                  <c:v>137</c:v>
                </c:pt>
                <c:pt idx="32">
                  <c:v>132</c:v>
                </c:pt>
                <c:pt idx="33">
                  <c:v>143</c:v>
                </c:pt>
                <c:pt idx="34">
                  <c:v>165</c:v>
                </c:pt>
                <c:pt idx="35">
                  <c:v>161</c:v>
                </c:pt>
                <c:pt idx="36">
                  <c:v>174</c:v>
                </c:pt>
                <c:pt idx="37">
                  <c:v>205</c:v>
                </c:pt>
                <c:pt idx="38">
                  <c:v>192</c:v>
                </c:pt>
                <c:pt idx="39">
                  <c:v>199</c:v>
                </c:pt>
                <c:pt idx="40">
                  <c:v>231</c:v>
                </c:pt>
                <c:pt idx="41">
                  <c:v>229</c:v>
                </c:pt>
                <c:pt idx="42">
                  <c:v>242</c:v>
                </c:pt>
                <c:pt idx="43">
                  <c:v>242</c:v>
                </c:pt>
                <c:pt idx="44">
                  <c:v>226</c:v>
                </c:pt>
                <c:pt idx="45">
                  <c:v>227</c:v>
                </c:pt>
                <c:pt idx="46">
                  <c:v>198</c:v>
                </c:pt>
                <c:pt idx="47">
                  <c:v>195</c:v>
                </c:pt>
                <c:pt idx="48">
                  <c:v>174</c:v>
                </c:pt>
                <c:pt idx="49">
                  <c:v>120</c:v>
                </c:pt>
                <c:pt idx="50">
                  <c:v>97</c:v>
                </c:pt>
                <c:pt idx="51">
                  <c:v>44</c:v>
                </c:pt>
                <c:pt idx="52">
                  <c:v>20</c:v>
                </c:pt>
              </c:numCache>
            </c:numRef>
          </c:val>
        </c:ser>
        <c:gapWidth val="219"/>
        <c:overlap val="-27"/>
        <c:axId val="151528192"/>
        <c:axId val="151529728"/>
      </c:barChart>
      <c:catAx>
        <c:axId val="151528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51529728"/>
        <c:crosses val="autoZero"/>
        <c:lblAlgn val="ctr"/>
        <c:lblOffset val="100"/>
      </c:catAx>
      <c:valAx>
        <c:axId val="151529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28192"/>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[Математика_профильная_все.xls]Лист3!СводнаяТаблица1</c:name>
    <c:fmtId val="4"/>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Лист3!$B$1:$B$2</c:f>
              <c:strCache>
                <c:ptCount val="1"/>
                <c:pt idx="0">
                  <c:v>Итог</c:v>
                </c:pt>
              </c:strCache>
            </c:strRef>
          </c:tx>
          <c:spPr>
            <a:solidFill>
              <a:schemeClr val="accent1"/>
            </a:solidFill>
            <a:ln>
              <a:noFill/>
            </a:ln>
            <a:effectLst/>
          </c:spPr>
          <c:dLbls>
            <c:dLbl>
              <c:idx val="8"/>
              <c:layout>
                <c:manualLayout>
                  <c:x val="1.301659616010413E-2"/>
                  <c:y val="0"/>
                </c:manualLayout>
              </c:layout>
              <c:showVal val="1"/>
            </c:dLbl>
            <c:dLbl>
              <c:idx val="9"/>
              <c:layout>
                <c:manualLayout>
                  <c:x val="2.1694326933506887E-3"/>
                  <c:y val="1.6567263088137843E-2"/>
                </c:manualLayout>
              </c:layout>
              <c:showVal val="1"/>
            </c:dLbl>
            <c:dLbl>
              <c:idx val="10"/>
              <c:layout>
                <c:manualLayout>
                  <c:x val="1.0847163466753405E-2"/>
                  <c:y val="0"/>
                </c:manualLayout>
              </c:layout>
              <c:showVal val="1"/>
            </c:dLbl>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15:layout/>
                <c15:showLeaderLines val="1"/>
              </c:ext>
            </c:extLst>
          </c:dLbls>
          <c:cat>
            <c:strRef>
              <c:f>Лист3!$A$3:$A$33</c:f>
              <c:strCache>
                <c:ptCount val="30"/>
                <c:pt idx="0">
                  <c:v>0</c:v>
                </c:pt>
                <c:pt idx="1">
                  <c:v>5</c:v>
                </c:pt>
                <c:pt idx="2">
                  <c:v>9</c:v>
                </c:pt>
                <c:pt idx="3">
                  <c:v>14</c:v>
                </c:pt>
                <c:pt idx="4">
                  <c:v>18</c:v>
                </c:pt>
                <c:pt idx="5">
                  <c:v>23</c:v>
                </c:pt>
                <c:pt idx="6">
                  <c:v>27</c:v>
                </c:pt>
                <c:pt idx="7">
                  <c:v>33</c:v>
                </c:pt>
                <c:pt idx="8">
                  <c:v>39</c:v>
                </c:pt>
                <c:pt idx="9">
                  <c:v>45</c:v>
                </c:pt>
                <c:pt idx="10">
                  <c:v>50</c:v>
                </c:pt>
                <c:pt idx="11">
                  <c:v>55</c:v>
                </c:pt>
                <c:pt idx="12">
                  <c:v>59</c:v>
                </c:pt>
                <c:pt idx="13">
                  <c:v>64</c:v>
                </c:pt>
                <c:pt idx="14">
                  <c:v>68</c:v>
                </c:pt>
                <c:pt idx="15">
                  <c:v>70</c:v>
                </c:pt>
                <c:pt idx="16">
                  <c:v>72</c:v>
                </c:pt>
                <c:pt idx="17">
                  <c:v>74</c:v>
                </c:pt>
                <c:pt idx="18">
                  <c:v>76</c:v>
                </c:pt>
                <c:pt idx="19">
                  <c:v>78</c:v>
                </c:pt>
                <c:pt idx="20">
                  <c:v>80</c:v>
                </c:pt>
                <c:pt idx="21">
                  <c:v>82</c:v>
                </c:pt>
                <c:pt idx="22">
                  <c:v>84</c:v>
                </c:pt>
                <c:pt idx="23">
                  <c:v>86</c:v>
                </c:pt>
                <c:pt idx="24">
                  <c:v>88</c:v>
                </c:pt>
                <c:pt idx="25">
                  <c:v>90</c:v>
                </c:pt>
                <c:pt idx="26">
                  <c:v>92</c:v>
                </c:pt>
                <c:pt idx="27">
                  <c:v>94</c:v>
                </c:pt>
                <c:pt idx="28">
                  <c:v>96</c:v>
                </c:pt>
                <c:pt idx="29">
                  <c:v>97</c:v>
                </c:pt>
              </c:strCache>
            </c:strRef>
          </c:cat>
          <c:val>
            <c:numRef>
              <c:f>Лист3!$B$3:$B$33</c:f>
              <c:numCache>
                <c:formatCode>General</c:formatCode>
                <c:ptCount val="30"/>
                <c:pt idx="0">
                  <c:v>18</c:v>
                </c:pt>
                <c:pt idx="1">
                  <c:v>35</c:v>
                </c:pt>
                <c:pt idx="2">
                  <c:v>76</c:v>
                </c:pt>
                <c:pt idx="3">
                  <c:v>145</c:v>
                </c:pt>
                <c:pt idx="4">
                  <c:v>235</c:v>
                </c:pt>
                <c:pt idx="5">
                  <c:v>307</c:v>
                </c:pt>
                <c:pt idx="6">
                  <c:v>395</c:v>
                </c:pt>
                <c:pt idx="7">
                  <c:v>414</c:v>
                </c:pt>
                <c:pt idx="8">
                  <c:v>420</c:v>
                </c:pt>
                <c:pt idx="9">
                  <c:v>380</c:v>
                </c:pt>
                <c:pt idx="10">
                  <c:v>387</c:v>
                </c:pt>
                <c:pt idx="11">
                  <c:v>284</c:v>
                </c:pt>
                <c:pt idx="12">
                  <c:v>239</c:v>
                </c:pt>
                <c:pt idx="13">
                  <c:v>197</c:v>
                </c:pt>
                <c:pt idx="14">
                  <c:v>179</c:v>
                </c:pt>
                <c:pt idx="15">
                  <c:v>138</c:v>
                </c:pt>
                <c:pt idx="16">
                  <c:v>125</c:v>
                </c:pt>
                <c:pt idx="17">
                  <c:v>100</c:v>
                </c:pt>
                <c:pt idx="18">
                  <c:v>60</c:v>
                </c:pt>
                <c:pt idx="19">
                  <c:v>37</c:v>
                </c:pt>
                <c:pt idx="20">
                  <c:v>30</c:v>
                </c:pt>
                <c:pt idx="21">
                  <c:v>19</c:v>
                </c:pt>
                <c:pt idx="22">
                  <c:v>16</c:v>
                </c:pt>
                <c:pt idx="23">
                  <c:v>12</c:v>
                </c:pt>
                <c:pt idx="24">
                  <c:v>6</c:v>
                </c:pt>
                <c:pt idx="25">
                  <c:v>7</c:v>
                </c:pt>
                <c:pt idx="26">
                  <c:v>1</c:v>
                </c:pt>
                <c:pt idx="27">
                  <c:v>2</c:v>
                </c:pt>
                <c:pt idx="28">
                  <c:v>1</c:v>
                </c:pt>
                <c:pt idx="29">
                  <c:v>2</c:v>
                </c:pt>
              </c:numCache>
            </c:numRef>
          </c:val>
        </c:ser>
        <c:gapWidth val="219"/>
        <c:overlap val="-27"/>
        <c:axId val="133756032"/>
        <c:axId val="133757568"/>
      </c:barChart>
      <c:catAx>
        <c:axId val="133756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57568"/>
        <c:crosses val="autoZero"/>
        <c:lblAlgn val="ctr"/>
        <c:lblOffset val="100"/>
      </c:catAx>
      <c:valAx>
        <c:axId val="133757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56032"/>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[Физика.xls]Лист5!СводнаяТаблица2</c:name>
    <c:fmtId val="4"/>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Лист5!$B$1:$B$2</c:f>
              <c:strCache>
                <c:ptCount val="1"/>
                <c:pt idx="0">
                  <c:v>Итог</c:v>
                </c:pt>
              </c:strCache>
            </c:strRef>
          </c:tx>
          <c:spPr>
            <a:solidFill>
              <a:schemeClr val="accent1"/>
            </a:solidFill>
            <a:ln>
              <a:noFill/>
            </a:ln>
            <a:effectLst/>
          </c:spPr>
          <c:dLbls>
            <c:dLbl>
              <c:idx val="6"/>
              <c:layout>
                <c:manualLayout>
                  <c:x val="-6.4307921858280138E-3"/>
                  <c:y val="0"/>
                </c:manualLayout>
              </c:layout>
              <c:showVal val="1"/>
            </c:dLbl>
            <c:dLbl>
              <c:idx val="10"/>
              <c:layout>
                <c:manualLayout>
                  <c:x val="-8.5743895811039687E-3"/>
                  <c:y val="0"/>
                </c:manualLayout>
              </c:layout>
              <c:showVal val="1"/>
            </c:dLbl>
            <c:dLbl>
              <c:idx val="24"/>
              <c:layout>
                <c:manualLayout>
                  <c:x val="0"/>
                  <c:y val="9.7858491484384968E-3"/>
                </c:manualLayout>
              </c:layout>
              <c:showVal val="1"/>
            </c:dLbl>
            <c:dLbl>
              <c:idx val="26"/>
              <c:layout>
                <c:manualLayout>
                  <c:x val="-2.1435973952759983E-3"/>
                  <c:y val="1.9571698296876983E-2"/>
                </c:manualLayout>
              </c:layout>
              <c:showVal val="1"/>
            </c:dLbl>
            <c:dLbl>
              <c:idx val="27"/>
              <c:layout>
                <c:manualLayout>
                  <c:x val="0"/>
                  <c:y val="6.5238994322923526E-3"/>
                </c:manualLayout>
              </c:layout>
              <c:showVal val="1"/>
            </c:dLbl>
            <c:dLbl>
              <c:idx val="29"/>
              <c:layout>
                <c:manualLayout>
                  <c:x val="7.8597663193208217E-17"/>
                  <c:y val="1.9571698296876983E-2"/>
                </c:manualLayout>
              </c:layout>
              <c:showVal val="1"/>
            </c:dLbl>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15:layout/>
                <c15:showLeaderLines val="1"/>
              </c:ext>
            </c:extLst>
          </c:dLbls>
          <c:cat>
            <c:strRef>
              <c:f>Лист5!$A$3:$A$49</c:f>
              <c:strCache>
                <c:ptCount val="46"/>
                <c:pt idx="0">
                  <c:v>12</c:v>
                </c:pt>
                <c:pt idx="1">
                  <c:v>16</c:v>
                </c:pt>
                <c:pt idx="2">
                  <c:v>20</c:v>
                </c:pt>
                <c:pt idx="3">
                  <c:v>24</c:v>
                </c:pt>
                <c:pt idx="4">
                  <c:v>28</c:v>
                </c:pt>
                <c:pt idx="5">
                  <c:v>32</c:v>
                </c:pt>
                <c:pt idx="6">
                  <c:v>36</c:v>
                </c:pt>
                <c:pt idx="7">
                  <c:v>38</c:v>
                </c:pt>
                <c:pt idx="8">
                  <c:v>39</c:v>
                </c:pt>
                <c:pt idx="9">
                  <c:v>40</c:v>
                </c:pt>
                <c:pt idx="10">
                  <c:v>41</c:v>
                </c:pt>
                <c:pt idx="11">
                  <c:v>42</c:v>
                </c:pt>
                <c:pt idx="12">
                  <c:v>43</c:v>
                </c:pt>
                <c:pt idx="13">
                  <c:v>44</c:v>
                </c:pt>
                <c:pt idx="14">
                  <c:v>45</c:v>
                </c:pt>
                <c:pt idx="15">
                  <c:v>46</c:v>
                </c:pt>
                <c:pt idx="16">
                  <c:v>47</c:v>
                </c:pt>
                <c:pt idx="17">
                  <c:v>48</c:v>
                </c:pt>
                <c:pt idx="18">
                  <c:v>49</c:v>
                </c:pt>
                <c:pt idx="19">
                  <c:v>51</c:v>
                </c:pt>
                <c:pt idx="20">
                  <c:v>52</c:v>
                </c:pt>
                <c:pt idx="21">
                  <c:v>53</c:v>
                </c:pt>
                <c:pt idx="22">
                  <c:v>54</c:v>
                </c:pt>
                <c:pt idx="23">
                  <c:v>55</c:v>
                </c:pt>
                <c:pt idx="24">
                  <c:v>56</c:v>
                </c:pt>
                <c:pt idx="25">
                  <c:v>57</c:v>
                </c:pt>
                <c:pt idx="26">
                  <c:v>58</c:v>
                </c:pt>
                <c:pt idx="27">
                  <c:v>59</c:v>
                </c:pt>
                <c:pt idx="28">
                  <c:v>60</c:v>
                </c:pt>
                <c:pt idx="29">
                  <c:v>61</c:v>
                </c:pt>
                <c:pt idx="30">
                  <c:v>62</c:v>
                </c:pt>
                <c:pt idx="31">
                  <c:v>65</c:v>
                </c:pt>
                <c:pt idx="32">
                  <c:v>67</c:v>
                </c:pt>
                <c:pt idx="33">
                  <c:v>69</c:v>
                </c:pt>
                <c:pt idx="34">
                  <c:v>71</c:v>
                </c:pt>
                <c:pt idx="35">
                  <c:v>74</c:v>
                </c:pt>
                <c:pt idx="36">
                  <c:v>76</c:v>
                </c:pt>
                <c:pt idx="37">
                  <c:v>78</c:v>
                </c:pt>
                <c:pt idx="38">
                  <c:v>80</c:v>
                </c:pt>
                <c:pt idx="39">
                  <c:v>83</c:v>
                </c:pt>
                <c:pt idx="40">
                  <c:v>85</c:v>
                </c:pt>
                <c:pt idx="41">
                  <c:v>87</c:v>
                </c:pt>
                <c:pt idx="42">
                  <c:v>89</c:v>
                </c:pt>
                <c:pt idx="43">
                  <c:v>92</c:v>
                </c:pt>
                <c:pt idx="44">
                  <c:v>94</c:v>
                </c:pt>
                <c:pt idx="45">
                  <c:v>98</c:v>
                </c:pt>
              </c:strCache>
            </c:strRef>
          </c:cat>
          <c:val>
            <c:numRef>
              <c:f>Лист5!$B$3:$B$49</c:f>
              <c:numCache>
                <c:formatCode>General</c:formatCode>
                <c:ptCount val="46"/>
                <c:pt idx="0">
                  <c:v>1</c:v>
                </c:pt>
                <c:pt idx="1">
                  <c:v>1</c:v>
                </c:pt>
                <c:pt idx="2">
                  <c:v>3</c:v>
                </c:pt>
                <c:pt idx="3">
                  <c:v>7</c:v>
                </c:pt>
                <c:pt idx="4">
                  <c:v>11</c:v>
                </c:pt>
                <c:pt idx="5">
                  <c:v>16</c:v>
                </c:pt>
                <c:pt idx="6">
                  <c:v>27</c:v>
                </c:pt>
                <c:pt idx="7">
                  <c:v>27</c:v>
                </c:pt>
                <c:pt idx="8">
                  <c:v>45</c:v>
                </c:pt>
                <c:pt idx="9">
                  <c:v>36</c:v>
                </c:pt>
                <c:pt idx="10">
                  <c:v>57</c:v>
                </c:pt>
                <c:pt idx="11">
                  <c:v>58</c:v>
                </c:pt>
                <c:pt idx="12">
                  <c:v>67</c:v>
                </c:pt>
                <c:pt idx="13">
                  <c:v>49</c:v>
                </c:pt>
                <c:pt idx="14">
                  <c:v>46</c:v>
                </c:pt>
                <c:pt idx="15">
                  <c:v>68</c:v>
                </c:pt>
                <c:pt idx="16">
                  <c:v>53</c:v>
                </c:pt>
                <c:pt idx="17">
                  <c:v>56</c:v>
                </c:pt>
                <c:pt idx="18">
                  <c:v>64</c:v>
                </c:pt>
                <c:pt idx="19">
                  <c:v>54</c:v>
                </c:pt>
                <c:pt idx="20">
                  <c:v>70</c:v>
                </c:pt>
                <c:pt idx="21">
                  <c:v>57</c:v>
                </c:pt>
                <c:pt idx="22">
                  <c:v>52</c:v>
                </c:pt>
                <c:pt idx="23">
                  <c:v>40</c:v>
                </c:pt>
                <c:pt idx="24">
                  <c:v>33</c:v>
                </c:pt>
                <c:pt idx="25">
                  <c:v>43</c:v>
                </c:pt>
                <c:pt idx="26">
                  <c:v>31</c:v>
                </c:pt>
                <c:pt idx="27">
                  <c:v>33</c:v>
                </c:pt>
                <c:pt idx="28">
                  <c:v>35</c:v>
                </c:pt>
                <c:pt idx="29">
                  <c:v>34</c:v>
                </c:pt>
                <c:pt idx="30">
                  <c:v>21</c:v>
                </c:pt>
                <c:pt idx="31">
                  <c:v>31</c:v>
                </c:pt>
                <c:pt idx="32">
                  <c:v>20</c:v>
                </c:pt>
                <c:pt idx="33">
                  <c:v>30</c:v>
                </c:pt>
                <c:pt idx="34">
                  <c:v>23</c:v>
                </c:pt>
                <c:pt idx="35">
                  <c:v>9</c:v>
                </c:pt>
                <c:pt idx="36">
                  <c:v>18</c:v>
                </c:pt>
                <c:pt idx="37">
                  <c:v>12</c:v>
                </c:pt>
                <c:pt idx="38">
                  <c:v>21</c:v>
                </c:pt>
                <c:pt idx="39">
                  <c:v>9</c:v>
                </c:pt>
                <c:pt idx="40">
                  <c:v>9</c:v>
                </c:pt>
                <c:pt idx="41">
                  <c:v>11</c:v>
                </c:pt>
                <c:pt idx="42">
                  <c:v>9</c:v>
                </c:pt>
                <c:pt idx="43">
                  <c:v>5</c:v>
                </c:pt>
                <c:pt idx="44">
                  <c:v>3</c:v>
                </c:pt>
                <c:pt idx="45">
                  <c:v>1</c:v>
                </c:pt>
              </c:numCache>
            </c:numRef>
          </c:val>
        </c:ser>
        <c:gapWidth val="219"/>
        <c:overlap val="-27"/>
        <c:axId val="154408064"/>
        <c:axId val="154409600"/>
      </c:barChart>
      <c:catAx>
        <c:axId val="154408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409600"/>
        <c:crosses val="autoZero"/>
        <c:lblAlgn val="ctr"/>
        <c:lblOffset val="100"/>
      </c:catAx>
      <c:valAx>
        <c:axId val="154409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408064"/>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[Химия.xls]Лист3!СводнаяТаблица1</c:name>
    <c:fmtId val="4"/>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Лист3!$B$1:$B$2</c:f>
              <c:strCache>
                <c:ptCount val="1"/>
                <c:pt idx="0">
                  <c:v>Итог</c:v>
                </c:pt>
              </c:strCache>
            </c:strRef>
          </c:tx>
          <c:spPr>
            <a:solidFill>
              <a:schemeClr val="accent1"/>
            </a:solidFill>
            <a:ln>
              <a:noFill/>
            </a:ln>
            <a:effectLst/>
          </c:spPr>
          <c:dLbls>
            <c:dLbl>
              <c:idx val="24"/>
              <c:layout>
                <c:manualLayout>
                  <c:x val="6.4706023213668253E-3"/>
                  <c:y val="6.159829273854178E-17"/>
                </c:manualLayout>
              </c:layout>
              <c:showVal val="1"/>
            </c:dLbl>
            <c:dLbl>
              <c:idx val="41"/>
              <c:layout>
                <c:manualLayout>
                  <c:x val="-6.4706023213668253E-3"/>
                  <c:y val="3.3599456905786329E-3"/>
                </c:manualLayout>
              </c:layout>
              <c:showVal val="1"/>
            </c:dLbl>
            <c:dLbl>
              <c:idx val="48"/>
              <c:layout>
                <c:manualLayout>
                  <c:x val="-8.6274697618223938E-3"/>
                  <c:y val="0"/>
                </c:manualLayout>
              </c:layout>
              <c:showVal val="1"/>
            </c:dLbl>
            <c:spPr>
              <a:noFill/>
              <a:ln>
                <a:noFill/>
              </a:ln>
              <a:effectLst/>
            </c:spPr>
            <c:txPr>
              <a:bodyPr wrap="square" lIns="38100" tIns="19050" rIns="38100" bIns="19050" anchor="ctr">
                <a:spAutoFit/>
              </a:bodyPr>
              <a:lstStyle/>
              <a:p>
                <a:pPr>
                  <a:defRPr sz="900"/>
                </a:pPr>
                <a:endParaRPr lang="ru-RU"/>
              </a:p>
            </c:txPr>
            <c:showVal val="1"/>
            <c:extLst>
              <c:ext xmlns:c15="http://schemas.microsoft.com/office/drawing/2012/chart" uri="{CE6537A1-D6FC-4f65-9D91-7224C49458BB}">
                <c15:layout/>
                <c15:showLeaderLines val="1"/>
              </c:ext>
            </c:extLst>
          </c:dLbls>
          <c:cat>
            <c:strRef>
              <c:f>Лист3!$A$3:$A$60</c:f>
              <c:strCache>
                <c:ptCount val="57"/>
                <c:pt idx="0">
                  <c:v>18</c:v>
                </c:pt>
                <c:pt idx="1">
                  <c:v>21</c:v>
                </c:pt>
                <c:pt idx="2">
                  <c:v>24</c:v>
                </c:pt>
                <c:pt idx="3">
                  <c:v>29</c:v>
                </c:pt>
                <c:pt idx="4">
                  <c:v>31</c:v>
                </c:pt>
                <c:pt idx="5">
                  <c:v>34</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pt idx="34">
                  <c:v>64</c:v>
                </c:pt>
                <c:pt idx="35">
                  <c:v>65</c:v>
                </c:pt>
                <c:pt idx="36">
                  <c:v>66</c:v>
                </c:pt>
                <c:pt idx="37">
                  <c:v>67</c:v>
                </c:pt>
                <c:pt idx="38">
                  <c:v>68</c:v>
                </c:pt>
                <c:pt idx="39">
                  <c:v>69</c:v>
                </c:pt>
                <c:pt idx="40">
                  <c:v>70</c:v>
                </c:pt>
                <c:pt idx="41">
                  <c:v>71</c:v>
                </c:pt>
                <c:pt idx="42">
                  <c:v>72</c:v>
                </c:pt>
                <c:pt idx="43">
                  <c:v>73</c:v>
                </c:pt>
                <c:pt idx="44">
                  <c:v>74</c:v>
                </c:pt>
                <c:pt idx="45">
                  <c:v>75</c:v>
                </c:pt>
                <c:pt idx="46">
                  <c:v>76</c:v>
                </c:pt>
                <c:pt idx="47">
                  <c:v>77</c:v>
                </c:pt>
                <c:pt idx="48">
                  <c:v>78</c:v>
                </c:pt>
                <c:pt idx="49">
                  <c:v>79</c:v>
                </c:pt>
                <c:pt idx="50">
                  <c:v>80</c:v>
                </c:pt>
                <c:pt idx="51">
                  <c:v>84</c:v>
                </c:pt>
                <c:pt idx="52">
                  <c:v>87</c:v>
                </c:pt>
                <c:pt idx="53">
                  <c:v>90</c:v>
                </c:pt>
                <c:pt idx="54">
                  <c:v>94</c:v>
                </c:pt>
                <c:pt idx="55">
                  <c:v>97</c:v>
                </c:pt>
                <c:pt idx="56">
                  <c:v>100</c:v>
                </c:pt>
              </c:strCache>
            </c:strRef>
          </c:cat>
          <c:val>
            <c:numRef>
              <c:f>Лист3!$B$3:$B$60</c:f>
              <c:numCache>
                <c:formatCode>General</c:formatCode>
                <c:ptCount val="57"/>
                <c:pt idx="0">
                  <c:v>1</c:v>
                </c:pt>
                <c:pt idx="1">
                  <c:v>2</c:v>
                </c:pt>
                <c:pt idx="2">
                  <c:v>4</c:v>
                </c:pt>
                <c:pt idx="3">
                  <c:v>1</c:v>
                </c:pt>
                <c:pt idx="4">
                  <c:v>5</c:v>
                </c:pt>
                <c:pt idx="5">
                  <c:v>1</c:v>
                </c:pt>
                <c:pt idx="6">
                  <c:v>1</c:v>
                </c:pt>
                <c:pt idx="7">
                  <c:v>3</c:v>
                </c:pt>
                <c:pt idx="8">
                  <c:v>3</c:v>
                </c:pt>
                <c:pt idx="9">
                  <c:v>9</c:v>
                </c:pt>
                <c:pt idx="10">
                  <c:v>8</c:v>
                </c:pt>
                <c:pt idx="11">
                  <c:v>6</c:v>
                </c:pt>
                <c:pt idx="12">
                  <c:v>4</c:v>
                </c:pt>
                <c:pt idx="13">
                  <c:v>7</c:v>
                </c:pt>
                <c:pt idx="14">
                  <c:v>3</c:v>
                </c:pt>
                <c:pt idx="15">
                  <c:v>8</c:v>
                </c:pt>
                <c:pt idx="16">
                  <c:v>5</c:v>
                </c:pt>
                <c:pt idx="17">
                  <c:v>8</c:v>
                </c:pt>
                <c:pt idx="18">
                  <c:v>11</c:v>
                </c:pt>
                <c:pt idx="19">
                  <c:v>9</c:v>
                </c:pt>
                <c:pt idx="20">
                  <c:v>7</c:v>
                </c:pt>
                <c:pt idx="21">
                  <c:v>12</c:v>
                </c:pt>
                <c:pt idx="22">
                  <c:v>8</c:v>
                </c:pt>
                <c:pt idx="23">
                  <c:v>10</c:v>
                </c:pt>
                <c:pt idx="24">
                  <c:v>10</c:v>
                </c:pt>
                <c:pt idx="25">
                  <c:v>6</c:v>
                </c:pt>
                <c:pt idx="26">
                  <c:v>6</c:v>
                </c:pt>
                <c:pt idx="27">
                  <c:v>7</c:v>
                </c:pt>
                <c:pt idx="28">
                  <c:v>11</c:v>
                </c:pt>
                <c:pt idx="29">
                  <c:v>13</c:v>
                </c:pt>
                <c:pt idx="30">
                  <c:v>14</c:v>
                </c:pt>
                <c:pt idx="31">
                  <c:v>13</c:v>
                </c:pt>
                <c:pt idx="32">
                  <c:v>11</c:v>
                </c:pt>
                <c:pt idx="33">
                  <c:v>15</c:v>
                </c:pt>
                <c:pt idx="34">
                  <c:v>10</c:v>
                </c:pt>
                <c:pt idx="35">
                  <c:v>8</c:v>
                </c:pt>
                <c:pt idx="36">
                  <c:v>13</c:v>
                </c:pt>
                <c:pt idx="37">
                  <c:v>11</c:v>
                </c:pt>
                <c:pt idx="38">
                  <c:v>14</c:v>
                </c:pt>
                <c:pt idx="39">
                  <c:v>11</c:v>
                </c:pt>
                <c:pt idx="40">
                  <c:v>9</c:v>
                </c:pt>
                <c:pt idx="41">
                  <c:v>12</c:v>
                </c:pt>
                <c:pt idx="42">
                  <c:v>12</c:v>
                </c:pt>
                <c:pt idx="43">
                  <c:v>13</c:v>
                </c:pt>
                <c:pt idx="44">
                  <c:v>18</c:v>
                </c:pt>
                <c:pt idx="45">
                  <c:v>9</c:v>
                </c:pt>
                <c:pt idx="46">
                  <c:v>16</c:v>
                </c:pt>
                <c:pt idx="47">
                  <c:v>9</c:v>
                </c:pt>
                <c:pt idx="48">
                  <c:v>12</c:v>
                </c:pt>
                <c:pt idx="49">
                  <c:v>12</c:v>
                </c:pt>
                <c:pt idx="50">
                  <c:v>17</c:v>
                </c:pt>
                <c:pt idx="51">
                  <c:v>10</c:v>
                </c:pt>
                <c:pt idx="52">
                  <c:v>9</c:v>
                </c:pt>
                <c:pt idx="53">
                  <c:v>12</c:v>
                </c:pt>
                <c:pt idx="54">
                  <c:v>14</c:v>
                </c:pt>
                <c:pt idx="55">
                  <c:v>10</c:v>
                </c:pt>
                <c:pt idx="56">
                  <c:v>5</c:v>
                </c:pt>
              </c:numCache>
            </c:numRef>
          </c:val>
        </c:ser>
        <c:gapWidth val="219"/>
        <c:overlap val="-27"/>
        <c:axId val="158180480"/>
        <c:axId val="158182016"/>
      </c:barChart>
      <c:catAx>
        <c:axId val="158180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82016"/>
        <c:crosses val="autoZero"/>
        <c:lblAlgn val="ctr"/>
        <c:lblOffset val="100"/>
      </c:catAx>
      <c:valAx>
        <c:axId val="1581820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80480"/>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[ИКТ.xls]Лист3!СводнаяТаблица1</c:name>
    <c:fmtId val="5"/>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Лист3!$B$1:$B$2</c:f>
              <c:strCache>
                <c:ptCount val="1"/>
                <c:pt idx="0">
                  <c:v>Итог</c:v>
                </c:pt>
              </c:strCache>
            </c:strRef>
          </c:tx>
          <c:spPr>
            <a:solidFill>
              <a:schemeClr val="accent1"/>
            </a:solidFill>
            <a:ln>
              <a:noFill/>
            </a:ln>
            <a:effectLst/>
          </c:spPr>
          <c:dLbls>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15:layout/>
                <c15:showLeaderLines val="1"/>
              </c:ext>
            </c:extLst>
          </c:dLbls>
          <c:cat>
            <c:strRef>
              <c:f>Лист3!$A$3:$A$34</c:f>
              <c:strCache>
                <c:ptCount val="31"/>
                <c:pt idx="0">
                  <c:v>0</c:v>
                </c:pt>
                <c:pt idx="1">
                  <c:v>14</c:v>
                </c:pt>
                <c:pt idx="2">
                  <c:v>20</c:v>
                </c:pt>
                <c:pt idx="3">
                  <c:v>27</c:v>
                </c:pt>
                <c:pt idx="4">
                  <c:v>34</c:v>
                </c:pt>
                <c:pt idx="5">
                  <c:v>40</c:v>
                </c:pt>
                <c:pt idx="6">
                  <c:v>42</c:v>
                </c:pt>
                <c:pt idx="7">
                  <c:v>44</c:v>
                </c:pt>
                <c:pt idx="8">
                  <c:v>46</c:v>
                </c:pt>
                <c:pt idx="9">
                  <c:v>48</c:v>
                </c:pt>
                <c:pt idx="10">
                  <c:v>50</c:v>
                </c:pt>
                <c:pt idx="11">
                  <c:v>51</c:v>
                </c:pt>
                <c:pt idx="12">
                  <c:v>53</c:v>
                </c:pt>
                <c:pt idx="13">
                  <c:v>55</c:v>
                </c:pt>
                <c:pt idx="14">
                  <c:v>57</c:v>
                </c:pt>
                <c:pt idx="15">
                  <c:v>59</c:v>
                </c:pt>
                <c:pt idx="16">
                  <c:v>61</c:v>
                </c:pt>
                <c:pt idx="17">
                  <c:v>62</c:v>
                </c:pt>
                <c:pt idx="18">
                  <c:v>64</c:v>
                </c:pt>
                <c:pt idx="19">
                  <c:v>66</c:v>
                </c:pt>
                <c:pt idx="20">
                  <c:v>68</c:v>
                </c:pt>
                <c:pt idx="21">
                  <c:v>70</c:v>
                </c:pt>
                <c:pt idx="22">
                  <c:v>72</c:v>
                </c:pt>
                <c:pt idx="23">
                  <c:v>73</c:v>
                </c:pt>
                <c:pt idx="24">
                  <c:v>75</c:v>
                </c:pt>
                <c:pt idx="25">
                  <c:v>77</c:v>
                </c:pt>
                <c:pt idx="26">
                  <c:v>79</c:v>
                </c:pt>
                <c:pt idx="27">
                  <c:v>81</c:v>
                </c:pt>
                <c:pt idx="28">
                  <c:v>83</c:v>
                </c:pt>
                <c:pt idx="29">
                  <c:v>84</c:v>
                </c:pt>
                <c:pt idx="30">
                  <c:v>97</c:v>
                </c:pt>
              </c:strCache>
            </c:strRef>
          </c:cat>
          <c:val>
            <c:numRef>
              <c:f>Лист3!$B$3:$B$34</c:f>
              <c:numCache>
                <c:formatCode>General</c:formatCode>
                <c:ptCount val="31"/>
                <c:pt idx="0">
                  <c:v>2</c:v>
                </c:pt>
                <c:pt idx="1">
                  <c:v>2</c:v>
                </c:pt>
                <c:pt idx="2">
                  <c:v>2</c:v>
                </c:pt>
                <c:pt idx="3">
                  <c:v>3</c:v>
                </c:pt>
                <c:pt idx="4">
                  <c:v>8</c:v>
                </c:pt>
                <c:pt idx="5">
                  <c:v>10</c:v>
                </c:pt>
                <c:pt idx="6">
                  <c:v>5</c:v>
                </c:pt>
                <c:pt idx="7">
                  <c:v>6</c:v>
                </c:pt>
                <c:pt idx="8">
                  <c:v>3</c:v>
                </c:pt>
                <c:pt idx="9">
                  <c:v>8</c:v>
                </c:pt>
                <c:pt idx="10">
                  <c:v>6</c:v>
                </c:pt>
                <c:pt idx="11">
                  <c:v>7</c:v>
                </c:pt>
                <c:pt idx="12">
                  <c:v>4</c:v>
                </c:pt>
                <c:pt idx="13">
                  <c:v>5</c:v>
                </c:pt>
                <c:pt idx="14">
                  <c:v>8</c:v>
                </c:pt>
                <c:pt idx="15">
                  <c:v>7</c:v>
                </c:pt>
                <c:pt idx="16">
                  <c:v>1</c:v>
                </c:pt>
                <c:pt idx="17">
                  <c:v>6</c:v>
                </c:pt>
                <c:pt idx="18">
                  <c:v>2</c:v>
                </c:pt>
                <c:pt idx="19">
                  <c:v>2</c:v>
                </c:pt>
                <c:pt idx="20">
                  <c:v>7</c:v>
                </c:pt>
                <c:pt idx="21">
                  <c:v>5</c:v>
                </c:pt>
                <c:pt idx="22">
                  <c:v>4</c:v>
                </c:pt>
                <c:pt idx="23">
                  <c:v>6</c:v>
                </c:pt>
                <c:pt idx="24">
                  <c:v>7</c:v>
                </c:pt>
                <c:pt idx="25">
                  <c:v>6</c:v>
                </c:pt>
                <c:pt idx="26">
                  <c:v>2</c:v>
                </c:pt>
                <c:pt idx="27">
                  <c:v>6</c:v>
                </c:pt>
                <c:pt idx="28">
                  <c:v>2</c:v>
                </c:pt>
                <c:pt idx="29">
                  <c:v>1</c:v>
                </c:pt>
                <c:pt idx="30">
                  <c:v>3</c:v>
                </c:pt>
              </c:numCache>
            </c:numRef>
          </c:val>
        </c:ser>
        <c:gapWidth val="219"/>
        <c:overlap val="-27"/>
        <c:axId val="158766592"/>
        <c:axId val="158768128"/>
      </c:barChart>
      <c:catAx>
        <c:axId val="158766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768128"/>
        <c:crosses val="autoZero"/>
        <c:lblAlgn val="ctr"/>
        <c:lblOffset val="100"/>
      </c:catAx>
      <c:valAx>
        <c:axId val="158768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766592"/>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[Биология.xls]Лист5!СводнаяТаблица1</c:name>
    <c:fmtId val="5"/>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Лист5!$B$1:$B$2</c:f>
              <c:strCache>
                <c:ptCount val="1"/>
                <c:pt idx="0">
                  <c:v>Итог</c:v>
                </c:pt>
              </c:strCache>
            </c:strRef>
          </c:tx>
          <c:spPr>
            <a:solidFill>
              <a:schemeClr val="accent1"/>
            </a:solidFill>
            <a:ln>
              <a:noFill/>
            </a:ln>
            <a:effectLst/>
          </c:spPr>
          <c:dLbls>
            <c:dLbl>
              <c:idx val="7"/>
              <c:layout>
                <c:manualLayout>
                  <c:x val="-8.7110956552038394E-3"/>
                  <c:y val="0"/>
                </c:manualLayout>
              </c:layout>
              <c:showVal val="1"/>
            </c:dLbl>
            <c:dLbl>
              <c:idx val="9"/>
              <c:layout>
                <c:manualLayout>
                  <c:x val="0"/>
                  <c:y val="9.0362624500604193E-3"/>
                </c:manualLayout>
              </c:layout>
              <c:showVal val="1"/>
            </c:dLbl>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15:layout/>
                <c15:showLeaderLines val="1"/>
              </c:ext>
            </c:extLst>
          </c:dLbls>
          <c:cat>
            <c:strRef>
              <c:f>Лист5!$A$3:$A$57</c:f>
              <c:strCache>
                <c:ptCount val="54"/>
                <c:pt idx="0">
                  <c:v>12</c:v>
                </c:pt>
                <c:pt idx="1">
                  <c:v>18</c:v>
                </c:pt>
                <c:pt idx="2">
                  <c:v>21</c:v>
                </c:pt>
                <c:pt idx="3">
                  <c:v>23</c:v>
                </c:pt>
                <c:pt idx="4">
                  <c:v>25</c:v>
                </c:pt>
                <c:pt idx="5">
                  <c:v>27</c:v>
                </c:pt>
                <c:pt idx="6">
                  <c:v>30</c:v>
                </c:pt>
                <c:pt idx="7">
                  <c:v>32</c:v>
                </c:pt>
                <c:pt idx="8">
                  <c:v>34</c:v>
                </c:pt>
                <c:pt idx="9">
                  <c:v>36</c:v>
                </c:pt>
                <c:pt idx="10">
                  <c:v>38</c:v>
                </c:pt>
                <c:pt idx="11">
                  <c:v>39</c:v>
                </c:pt>
                <c:pt idx="12">
                  <c:v>40</c:v>
                </c:pt>
                <c:pt idx="13">
                  <c:v>42</c:v>
                </c:pt>
                <c:pt idx="14">
                  <c:v>43</c:v>
                </c:pt>
                <c:pt idx="15">
                  <c:v>44</c:v>
                </c:pt>
                <c:pt idx="16">
                  <c:v>45</c:v>
                </c:pt>
                <c:pt idx="17">
                  <c:v>47</c:v>
                </c:pt>
                <c:pt idx="18">
                  <c:v>48</c:v>
                </c:pt>
                <c:pt idx="19">
                  <c:v>49</c:v>
                </c:pt>
                <c:pt idx="20">
                  <c:v>50</c:v>
                </c:pt>
                <c:pt idx="21">
                  <c:v>52</c:v>
                </c:pt>
                <c:pt idx="22">
                  <c:v>53</c:v>
                </c:pt>
                <c:pt idx="23">
                  <c:v>54</c:v>
                </c:pt>
                <c:pt idx="24">
                  <c:v>55</c:v>
                </c:pt>
                <c:pt idx="25">
                  <c:v>57</c:v>
                </c:pt>
                <c:pt idx="26">
                  <c:v>58</c:v>
                </c:pt>
                <c:pt idx="27">
                  <c:v>59</c:v>
                </c:pt>
                <c:pt idx="28">
                  <c:v>61</c:v>
                </c:pt>
                <c:pt idx="29">
                  <c:v>62</c:v>
                </c:pt>
                <c:pt idx="30">
                  <c:v>63</c:v>
                </c:pt>
                <c:pt idx="31">
                  <c:v>64</c:v>
                </c:pt>
                <c:pt idx="32">
                  <c:v>66</c:v>
                </c:pt>
                <c:pt idx="33">
                  <c:v>67</c:v>
                </c:pt>
                <c:pt idx="34">
                  <c:v>68</c:v>
                </c:pt>
                <c:pt idx="35">
                  <c:v>69</c:v>
                </c:pt>
                <c:pt idx="36">
                  <c:v>71</c:v>
                </c:pt>
                <c:pt idx="37">
                  <c:v>72</c:v>
                </c:pt>
                <c:pt idx="38">
                  <c:v>73</c:v>
                </c:pt>
                <c:pt idx="39">
                  <c:v>74</c:v>
                </c:pt>
                <c:pt idx="40">
                  <c:v>76</c:v>
                </c:pt>
                <c:pt idx="41">
                  <c:v>77</c:v>
                </c:pt>
                <c:pt idx="42">
                  <c:v>78</c:v>
                </c:pt>
                <c:pt idx="43">
                  <c:v>79</c:v>
                </c:pt>
                <c:pt idx="44">
                  <c:v>81</c:v>
                </c:pt>
                <c:pt idx="45">
                  <c:v>83</c:v>
                </c:pt>
                <c:pt idx="46">
                  <c:v>85</c:v>
                </c:pt>
                <c:pt idx="47">
                  <c:v>87</c:v>
                </c:pt>
                <c:pt idx="48">
                  <c:v>89</c:v>
                </c:pt>
                <c:pt idx="49">
                  <c:v>91</c:v>
                </c:pt>
                <c:pt idx="50">
                  <c:v>93</c:v>
                </c:pt>
                <c:pt idx="51">
                  <c:v>95</c:v>
                </c:pt>
                <c:pt idx="52">
                  <c:v>97</c:v>
                </c:pt>
                <c:pt idx="53">
                  <c:v>99</c:v>
                </c:pt>
              </c:strCache>
            </c:strRef>
          </c:cat>
          <c:val>
            <c:numRef>
              <c:f>Лист5!$B$3:$B$57</c:f>
              <c:numCache>
                <c:formatCode>General</c:formatCode>
                <c:ptCount val="54"/>
                <c:pt idx="0">
                  <c:v>1</c:v>
                </c:pt>
                <c:pt idx="1">
                  <c:v>2</c:v>
                </c:pt>
                <c:pt idx="2">
                  <c:v>3</c:v>
                </c:pt>
                <c:pt idx="3">
                  <c:v>3</c:v>
                </c:pt>
                <c:pt idx="4">
                  <c:v>3</c:v>
                </c:pt>
                <c:pt idx="5">
                  <c:v>10</c:v>
                </c:pt>
                <c:pt idx="6">
                  <c:v>9</c:v>
                </c:pt>
                <c:pt idx="7">
                  <c:v>12</c:v>
                </c:pt>
                <c:pt idx="8">
                  <c:v>12</c:v>
                </c:pt>
                <c:pt idx="9">
                  <c:v>15</c:v>
                </c:pt>
                <c:pt idx="10">
                  <c:v>16</c:v>
                </c:pt>
                <c:pt idx="11">
                  <c:v>22</c:v>
                </c:pt>
                <c:pt idx="12">
                  <c:v>19</c:v>
                </c:pt>
                <c:pt idx="13">
                  <c:v>28</c:v>
                </c:pt>
                <c:pt idx="14">
                  <c:v>24</c:v>
                </c:pt>
                <c:pt idx="15">
                  <c:v>17</c:v>
                </c:pt>
                <c:pt idx="16">
                  <c:v>14</c:v>
                </c:pt>
                <c:pt idx="17">
                  <c:v>23</c:v>
                </c:pt>
                <c:pt idx="18">
                  <c:v>24</c:v>
                </c:pt>
                <c:pt idx="19">
                  <c:v>22</c:v>
                </c:pt>
                <c:pt idx="20">
                  <c:v>26</c:v>
                </c:pt>
                <c:pt idx="21">
                  <c:v>16</c:v>
                </c:pt>
                <c:pt idx="22">
                  <c:v>26</c:v>
                </c:pt>
                <c:pt idx="23">
                  <c:v>20</c:v>
                </c:pt>
                <c:pt idx="24">
                  <c:v>18</c:v>
                </c:pt>
                <c:pt idx="25">
                  <c:v>27</c:v>
                </c:pt>
                <c:pt idx="26">
                  <c:v>23</c:v>
                </c:pt>
                <c:pt idx="27">
                  <c:v>20</c:v>
                </c:pt>
                <c:pt idx="28">
                  <c:v>17</c:v>
                </c:pt>
                <c:pt idx="29">
                  <c:v>25</c:v>
                </c:pt>
                <c:pt idx="30">
                  <c:v>24</c:v>
                </c:pt>
                <c:pt idx="31">
                  <c:v>25</c:v>
                </c:pt>
                <c:pt idx="32">
                  <c:v>17</c:v>
                </c:pt>
                <c:pt idx="33">
                  <c:v>29</c:v>
                </c:pt>
                <c:pt idx="34">
                  <c:v>30</c:v>
                </c:pt>
                <c:pt idx="35">
                  <c:v>19</c:v>
                </c:pt>
                <c:pt idx="36">
                  <c:v>16</c:v>
                </c:pt>
                <c:pt idx="37">
                  <c:v>20</c:v>
                </c:pt>
                <c:pt idx="38">
                  <c:v>14</c:v>
                </c:pt>
                <c:pt idx="39">
                  <c:v>9</c:v>
                </c:pt>
                <c:pt idx="40">
                  <c:v>24</c:v>
                </c:pt>
                <c:pt idx="41">
                  <c:v>13</c:v>
                </c:pt>
                <c:pt idx="42">
                  <c:v>20</c:v>
                </c:pt>
                <c:pt idx="43">
                  <c:v>18</c:v>
                </c:pt>
                <c:pt idx="44">
                  <c:v>15</c:v>
                </c:pt>
                <c:pt idx="45">
                  <c:v>13</c:v>
                </c:pt>
                <c:pt idx="46">
                  <c:v>12</c:v>
                </c:pt>
                <c:pt idx="47">
                  <c:v>7</c:v>
                </c:pt>
                <c:pt idx="48">
                  <c:v>11</c:v>
                </c:pt>
                <c:pt idx="49">
                  <c:v>10</c:v>
                </c:pt>
                <c:pt idx="50">
                  <c:v>2</c:v>
                </c:pt>
                <c:pt idx="51">
                  <c:v>2</c:v>
                </c:pt>
                <c:pt idx="52">
                  <c:v>2</c:v>
                </c:pt>
                <c:pt idx="53">
                  <c:v>1</c:v>
                </c:pt>
              </c:numCache>
            </c:numRef>
          </c:val>
        </c:ser>
        <c:gapWidth val="219"/>
        <c:overlap val="-27"/>
        <c:axId val="160580736"/>
        <c:axId val="160582272"/>
      </c:barChart>
      <c:catAx>
        <c:axId val="160580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82272"/>
        <c:crosses val="autoZero"/>
        <c:lblAlgn val="ctr"/>
        <c:lblOffset val="100"/>
      </c:catAx>
      <c:valAx>
        <c:axId val="1605822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80736"/>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[География.xls]Лист1!СводнаяТаблица1</c:name>
    <c:fmtId val="4"/>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Лист1!$B$1:$B$2</c:f>
              <c:strCache>
                <c:ptCount val="1"/>
                <c:pt idx="0">
                  <c:v>Итог</c:v>
                </c:pt>
              </c:strCache>
            </c:strRef>
          </c:tx>
          <c:spPr>
            <a:solidFill>
              <a:schemeClr val="accent1"/>
            </a:solidFill>
            <a:ln>
              <a:noFill/>
            </a:ln>
            <a:effectLst/>
          </c:spPr>
          <c:dLbls>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15:layout/>
                <c15:showLeaderLines val="1"/>
              </c:ext>
            </c:extLst>
          </c:dLbls>
          <c:cat>
            <c:strRef>
              <c:f>Лист1!$A$3:$A$43</c:f>
              <c:strCache>
                <c:ptCount val="40"/>
                <c:pt idx="0">
                  <c:v>24</c:v>
                </c:pt>
                <c:pt idx="1">
                  <c:v>30</c:v>
                </c:pt>
                <c:pt idx="2">
                  <c:v>32</c:v>
                </c:pt>
                <c:pt idx="3">
                  <c:v>35</c:v>
                </c:pt>
                <c:pt idx="4">
                  <c:v>37</c:v>
                </c:pt>
                <c:pt idx="5">
                  <c:v>40</c:v>
                </c:pt>
                <c:pt idx="6">
                  <c:v>41</c:v>
                </c:pt>
                <c:pt idx="7">
                  <c:v>42</c:v>
                </c:pt>
                <c:pt idx="8">
                  <c:v>43</c:v>
                </c:pt>
                <c:pt idx="9">
                  <c:v>44</c:v>
                </c:pt>
                <c:pt idx="10">
                  <c:v>45</c:v>
                </c:pt>
                <c:pt idx="11">
                  <c:v>46</c:v>
                </c:pt>
                <c:pt idx="12">
                  <c:v>47</c:v>
                </c:pt>
                <c:pt idx="13">
                  <c:v>49</c:v>
                </c:pt>
                <c:pt idx="14">
                  <c:v>50</c:v>
                </c:pt>
                <c:pt idx="15">
                  <c:v>51</c:v>
                </c:pt>
                <c:pt idx="16">
                  <c:v>52</c:v>
                </c:pt>
                <c:pt idx="17">
                  <c:v>53</c:v>
                </c:pt>
                <c:pt idx="18">
                  <c:v>54</c:v>
                </c:pt>
                <c:pt idx="19">
                  <c:v>55</c:v>
                </c:pt>
                <c:pt idx="20">
                  <c:v>56</c:v>
                </c:pt>
                <c:pt idx="21">
                  <c:v>57</c:v>
                </c:pt>
                <c:pt idx="22">
                  <c:v>58</c:v>
                </c:pt>
                <c:pt idx="23">
                  <c:v>60</c:v>
                </c:pt>
                <c:pt idx="24">
                  <c:v>61</c:v>
                </c:pt>
                <c:pt idx="25">
                  <c:v>62</c:v>
                </c:pt>
                <c:pt idx="26">
                  <c:v>63</c:v>
                </c:pt>
                <c:pt idx="27">
                  <c:v>64</c:v>
                </c:pt>
                <c:pt idx="28">
                  <c:v>65</c:v>
                </c:pt>
                <c:pt idx="29">
                  <c:v>66</c:v>
                </c:pt>
                <c:pt idx="30">
                  <c:v>67</c:v>
                </c:pt>
                <c:pt idx="31">
                  <c:v>68</c:v>
                </c:pt>
                <c:pt idx="32">
                  <c:v>69</c:v>
                </c:pt>
                <c:pt idx="33">
                  <c:v>73</c:v>
                </c:pt>
                <c:pt idx="34">
                  <c:v>77</c:v>
                </c:pt>
                <c:pt idx="35">
                  <c:v>81</c:v>
                </c:pt>
                <c:pt idx="36">
                  <c:v>85</c:v>
                </c:pt>
                <c:pt idx="37">
                  <c:v>89</c:v>
                </c:pt>
                <c:pt idx="38">
                  <c:v>97</c:v>
                </c:pt>
                <c:pt idx="39">
                  <c:v>100</c:v>
                </c:pt>
              </c:strCache>
            </c:strRef>
          </c:cat>
          <c:val>
            <c:numRef>
              <c:f>Лист1!$B$3:$B$43</c:f>
              <c:numCache>
                <c:formatCode>General</c:formatCode>
                <c:ptCount val="40"/>
                <c:pt idx="0">
                  <c:v>1</c:v>
                </c:pt>
                <c:pt idx="1">
                  <c:v>2</c:v>
                </c:pt>
                <c:pt idx="2">
                  <c:v>1</c:v>
                </c:pt>
                <c:pt idx="3">
                  <c:v>1</c:v>
                </c:pt>
                <c:pt idx="4">
                  <c:v>1</c:v>
                </c:pt>
                <c:pt idx="5">
                  <c:v>2</c:v>
                </c:pt>
                <c:pt idx="6">
                  <c:v>3</c:v>
                </c:pt>
                <c:pt idx="7">
                  <c:v>2</c:v>
                </c:pt>
                <c:pt idx="8">
                  <c:v>1</c:v>
                </c:pt>
                <c:pt idx="9">
                  <c:v>2</c:v>
                </c:pt>
                <c:pt idx="10">
                  <c:v>1</c:v>
                </c:pt>
                <c:pt idx="11">
                  <c:v>3</c:v>
                </c:pt>
                <c:pt idx="12">
                  <c:v>3</c:v>
                </c:pt>
                <c:pt idx="13">
                  <c:v>3</c:v>
                </c:pt>
                <c:pt idx="14">
                  <c:v>6</c:v>
                </c:pt>
                <c:pt idx="15">
                  <c:v>2</c:v>
                </c:pt>
                <c:pt idx="16">
                  <c:v>1</c:v>
                </c:pt>
                <c:pt idx="17">
                  <c:v>1</c:v>
                </c:pt>
                <c:pt idx="18">
                  <c:v>5</c:v>
                </c:pt>
                <c:pt idx="19">
                  <c:v>2</c:v>
                </c:pt>
                <c:pt idx="20">
                  <c:v>3</c:v>
                </c:pt>
                <c:pt idx="21">
                  <c:v>3</c:v>
                </c:pt>
                <c:pt idx="22">
                  <c:v>1</c:v>
                </c:pt>
                <c:pt idx="23">
                  <c:v>3</c:v>
                </c:pt>
                <c:pt idx="24">
                  <c:v>5</c:v>
                </c:pt>
                <c:pt idx="25">
                  <c:v>6</c:v>
                </c:pt>
                <c:pt idx="26">
                  <c:v>3</c:v>
                </c:pt>
                <c:pt idx="27">
                  <c:v>5</c:v>
                </c:pt>
                <c:pt idx="28">
                  <c:v>2</c:v>
                </c:pt>
                <c:pt idx="29">
                  <c:v>6</c:v>
                </c:pt>
                <c:pt idx="30">
                  <c:v>3</c:v>
                </c:pt>
                <c:pt idx="31">
                  <c:v>5</c:v>
                </c:pt>
                <c:pt idx="32">
                  <c:v>4</c:v>
                </c:pt>
                <c:pt idx="33">
                  <c:v>4</c:v>
                </c:pt>
                <c:pt idx="34">
                  <c:v>4</c:v>
                </c:pt>
                <c:pt idx="35">
                  <c:v>2</c:v>
                </c:pt>
                <c:pt idx="36">
                  <c:v>8</c:v>
                </c:pt>
                <c:pt idx="37">
                  <c:v>3</c:v>
                </c:pt>
                <c:pt idx="38">
                  <c:v>1</c:v>
                </c:pt>
                <c:pt idx="39">
                  <c:v>3</c:v>
                </c:pt>
              </c:numCache>
            </c:numRef>
          </c:val>
        </c:ser>
        <c:gapWidth val="219"/>
        <c:overlap val="-27"/>
        <c:axId val="165692544"/>
        <c:axId val="165694080"/>
      </c:barChart>
      <c:catAx>
        <c:axId val="165692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94080"/>
        <c:crosses val="autoZero"/>
        <c:lblAlgn val="ctr"/>
        <c:lblOffset val="100"/>
      </c:catAx>
      <c:valAx>
        <c:axId val="1656940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92544"/>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[История.xls]Лист2!СводнаяТаблица2</c:name>
    <c:fmtId val="5"/>
  </c:pivotSource>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ivotFmts>
      <c:pivotFmt>
        <c:idx val="0"/>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extLst>
        </c:dLbl>
      </c:pivotFmt>
    </c:pivotFmts>
    <c:plotArea>
      <c:layout/>
      <c:barChart>
        <c:barDir val="col"/>
        <c:grouping val="clustered"/>
        <c:ser>
          <c:idx val="0"/>
          <c:order val="0"/>
          <c:tx>
            <c:strRef>
              <c:f>Лист2!$B$1:$B$2</c:f>
              <c:strCache>
                <c:ptCount val="1"/>
                <c:pt idx="0">
                  <c:v>Итог</c:v>
                </c:pt>
              </c:strCache>
            </c:strRef>
          </c:tx>
          <c:spPr>
            <a:solidFill>
              <a:schemeClr val="accent1"/>
            </a:solidFill>
            <a:ln>
              <a:noFill/>
            </a:ln>
            <a:effectLst/>
          </c:spPr>
          <c:dLbls>
            <c:dLbl>
              <c:idx val="3"/>
              <c:layout>
                <c:manualLayout>
                  <c:x val="-1.3259980005620699E-2"/>
                  <c:y val="3.1982996126783702E-3"/>
                </c:manualLayout>
              </c:layout>
              <c:showVal val="1"/>
            </c:dLbl>
            <c:dLbl>
              <c:idx val="5"/>
              <c:layout>
                <c:manualLayout>
                  <c:x val="0"/>
                  <c:y val="-9.5948988380350868E-3"/>
                </c:manualLayout>
              </c:layout>
              <c:showVal val="1"/>
            </c:dLbl>
            <c:dLbl>
              <c:idx val="16"/>
              <c:layout>
                <c:manualLayout>
                  <c:x val="6.6299900028103514E-3"/>
                  <c:y val="-3.1982996126783702E-3"/>
                </c:manualLayout>
              </c:layout>
              <c:showVal val="1"/>
            </c:dLbl>
            <c:dLbl>
              <c:idx val="26"/>
              <c:layout>
                <c:manualLayout>
                  <c:x val="-6.6299900028103514E-3"/>
                  <c:y val="-5.8634815544711388E-17"/>
                </c:manualLayout>
              </c:layout>
              <c:showVal val="1"/>
            </c:dLbl>
            <c:dLbl>
              <c:idx val="27"/>
              <c:layout>
                <c:manualLayout>
                  <c:x val="4.4199933352069114E-3"/>
                  <c:y val="-5.8634815544711388E-17"/>
                </c:manualLayout>
              </c:layout>
              <c:showVal val="1"/>
            </c:dLbl>
            <c:spPr>
              <a:noFill/>
              <a:ln>
                <a:noFill/>
              </a:ln>
              <a:effectLst/>
            </c:spPr>
            <c:txPr>
              <a:bodyPr wrap="square" lIns="38100" tIns="19050" rIns="38100" bIns="19050" anchor="ctr">
                <a:spAutoFit/>
              </a:bodyPr>
              <a:lstStyle/>
              <a:p>
                <a:pPr>
                  <a:defRPr/>
                </a:pPr>
                <a:endParaRPr lang="ru-RU"/>
              </a:p>
            </c:txPr>
            <c:showVal val="1"/>
            <c:extLst>
              <c:ext xmlns:c15="http://schemas.microsoft.com/office/drawing/2012/chart" uri="{CE6537A1-D6FC-4f65-9D91-7224C49458BB}">
                <c15:layout/>
                <c15:showLeaderLines val="1"/>
              </c:ext>
            </c:extLst>
          </c:dLbls>
          <c:cat>
            <c:strRef>
              <c:f>Лист2!$A$3:$A$59</c:f>
              <c:strCache>
                <c:ptCount val="56"/>
                <c:pt idx="0">
                  <c:v>10</c:v>
                </c:pt>
                <c:pt idx="1">
                  <c:v>13</c:v>
                </c:pt>
                <c:pt idx="2">
                  <c:v>15</c:v>
                </c:pt>
                <c:pt idx="3">
                  <c:v>18</c:v>
                </c:pt>
                <c:pt idx="4">
                  <c:v>20</c:v>
                </c:pt>
                <c:pt idx="5">
                  <c:v>23</c:v>
                </c:pt>
                <c:pt idx="6">
                  <c:v>25</c:v>
                </c:pt>
                <c:pt idx="7">
                  <c:v>28</c:v>
                </c:pt>
                <c:pt idx="8">
                  <c:v>30</c:v>
                </c:pt>
                <c:pt idx="9">
                  <c:v>32</c:v>
                </c:pt>
                <c:pt idx="10">
                  <c:v>34</c:v>
                </c:pt>
                <c:pt idx="11">
                  <c:v>35</c:v>
                </c:pt>
                <c:pt idx="12">
                  <c:v>36</c:v>
                </c:pt>
                <c:pt idx="13">
                  <c:v>37</c:v>
                </c:pt>
                <c:pt idx="14">
                  <c:v>38</c:v>
                </c:pt>
                <c:pt idx="15">
                  <c:v>40</c:v>
                </c:pt>
                <c:pt idx="16">
                  <c:v>41</c:v>
                </c:pt>
                <c:pt idx="17">
                  <c:v>42</c:v>
                </c:pt>
                <c:pt idx="18">
                  <c:v>43</c:v>
                </c:pt>
                <c:pt idx="19">
                  <c:v>44</c:v>
                </c:pt>
                <c:pt idx="20">
                  <c:v>45</c:v>
                </c:pt>
                <c:pt idx="21">
                  <c:v>47</c:v>
                </c:pt>
                <c:pt idx="22">
                  <c:v>48</c:v>
                </c:pt>
                <c:pt idx="23">
                  <c:v>49</c:v>
                </c:pt>
                <c:pt idx="24">
                  <c:v>50</c:v>
                </c:pt>
                <c:pt idx="25">
                  <c:v>51</c:v>
                </c:pt>
                <c:pt idx="26">
                  <c:v>52</c:v>
                </c:pt>
                <c:pt idx="27">
                  <c:v>54</c:v>
                </c:pt>
                <c:pt idx="28">
                  <c:v>55</c:v>
                </c:pt>
                <c:pt idx="29">
                  <c:v>56</c:v>
                </c:pt>
                <c:pt idx="30">
                  <c:v>57</c:v>
                </c:pt>
                <c:pt idx="31">
                  <c:v>58</c:v>
                </c:pt>
                <c:pt idx="32">
                  <c:v>60</c:v>
                </c:pt>
                <c:pt idx="33">
                  <c:v>61</c:v>
                </c:pt>
                <c:pt idx="34">
                  <c:v>62</c:v>
                </c:pt>
                <c:pt idx="35">
                  <c:v>63</c:v>
                </c:pt>
                <c:pt idx="36">
                  <c:v>64</c:v>
                </c:pt>
                <c:pt idx="37">
                  <c:v>65</c:v>
                </c:pt>
                <c:pt idx="38">
                  <c:v>67</c:v>
                </c:pt>
                <c:pt idx="39">
                  <c:v>68</c:v>
                </c:pt>
                <c:pt idx="40">
                  <c:v>69</c:v>
                </c:pt>
                <c:pt idx="41">
                  <c:v>70</c:v>
                </c:pt>
                <c:pt idx="42">
                  <c:v>71</c:v>
                </c:pt>
                <c:pt idx="43">
                  <c:v>72</c:v>
                </c:pt>
                <c:pt idx="44">
                  <c:v>75</c:v>
                </c:pt>
                <c:pt idx="45">
                  <c:v>77</c:v>
                </c:pt>
                <c:pt idx="46">
                  <c:v>79</c:v>
                </c:pt>
                <c:pt idx="47">
                  <c:v>82</c:v>
                </c:pt>
                <c:pt idx="48">
                  <c:v>84</c:v>
                </c:pt>
                <c:pt idx="49">
                  <c:v>86</c:v>
                </c:pt>
                <c:pt idx="50">
                  <c:v>89</c:v>
                </c:pt>
                <c:pt idx="51">
                  <c:v>91</c:v>
                </c:pt>
                <c:pt idx="52">
                  <c:v>93</c:v>
                </c:pt>
                <c:pt idx="53">
                  <c:v>96</c:v>
                </c:pt>
                <c:pt idx="54">
                  <c:v>98</c:v>
                </c:pt>
                <c:pt idx="55">
                  <c:v>100</c:v>
                </c:pt>
              </c:strCache>
            </c:strRef>
          </c:cat>
          <c:val>
            <c:numRef>
              <c:f>Лист2!$B$3:$B$59</c:f>
              <c:numCache>
                <c:formatCode>General</c:formatCode>
                <c:ptCount val="56"/>
                <c:pt idx="0">
                  <c:v>4</c:v>
                </c:pt>
                <c:pt idx="1">
                  <c:v>1</c:v>
                </c:pt>
                <c:pt idx="2">
                  <c:v>7</c:v>
                </c:pt>
                <c:pt idx="3">
                  <c:v>12</c:v>
                </c:pt>
                <c:pt idx="4">
                  <c:v>12</c:v>
                </c:pt>
                <c:pt idx="5">
                  <c:v>13</c:v>
                </c:pt>
                <c:pt idx="6">
                  <c:v>32</c:v>
                </c:pt>
                <c:pt idx="7">
                  <c:v>21</c:v>
                </c:pt>
                <c:pt idx="8">
                  <c:v>17</c:v>
                </c:pt>
                <c:pt idx="9">
                  <c:v>38</c:v>
                </c:pt>
                <c:pt idx="10">
                  <c:v>20</c:v>
                </c:pt>
                <c:pt idx="11">
                  <c:v>25</c:v>
                </c:pt>
                <c:pt idx="12">
                  <c:v>30</c:v>
                </c:pt>
                <c:pt idx="13">
                  <c:v>28</c:v>
                </c:pt>
                <c:pt idx="14">
                  <c:v>26</c:v>
                </c:pt>
                <c:pt idx="15">
                  <c:v>28</c:v>
                </c:pt>
                <c:pt idx="16">
                  <c:v>29</c:v>
                </c:pt>
                <c:pt idx="17">
                  <c:v>17</c:v>
                </c:pt>
                <c:pt idx="18">
                  <c:v>26</c:v>
                </c:pt>
                <c:pt idx="19">
                  <c:v>22</c:v>
                </c:pt>
                <c:pt idx="20">
                  <c:v>29</c:v>
                </c:pt>
                <c:pt idx="21">
                  <c:v>19</c:v>
                </c:pt>
                <c:pt idx="22">
                  <c:v>24</c:v>
                </c:pt>
                <c:pt idx="23">
                  <c:v>32</c:v>
                </c:pt>
                <c:pt idx="24">
                  <c:v>24</c:v>
                </c:pt>
                <c:pt idx="25">
                  <c:v>19</c:v>
                </c:pt>
                <c:pt idx="26">
                  <c:v>22</c:v>
                </c:pt>
                <c:pt idx="27">
                  <c:v>22</c:v>
                </c:pt>
                <c:pt idx="28">
                  <c:v>19</c:v>
                </c:pt>
                <c:pt idx="29">
                  <c:v>20</c:v>
                </c:pt>
                <c:pt idx="30">
                  <c:v>14</c:v>
                </c:pt>
                <c:pt idx="31">
                  <c:v>17</c:v>
                </c:pt>
                <c:pt idx="32">
                  <c:v>11</c:v>
                </c:pt>
                <c:pt idx="33">
                  <c:v>18</c:v>
                </c:pt>
                <c:pt idx="34">
                  <c:v>17</c:v>
                </c:pt>
                <c:pt idx="35">
                  <c:v>13</c:v>
                </c:pt>
                <c:pt idx="36">
                  <c:v>9</c:v>
                </c:pt>
                <c:pt idx="37">
                  <c:v>11</c:v>
                </c:pt>
                <c:pt idx="38">
                  <c:v>10</c:v>
                </c:pt>
                <c:pt idx="39">
                  <c:v>15</c:v>
                </c:pt>
                <c:pt idx="40">
                  <c:v>13</c:v>
                </c:pt>
                <c:pt idx="41">
                  <c:v>11</c:v>
                </c:pt>
                <c:pt idx="42">
                  <c:v>6</c:v>
                </c:pt>
                <c:pt idx="43">
                  <c:v>6</c:v>
                </c:pt>
                <c:pt idx="44">
                  <c:v>5</c:v>
                </c:pt>
                <c:pt idx="45">
                  <c:v>8</c:v>
                </c:pt>
                <c:pt idx="46">
                  <c:v>9</c:v>
                </c:pt>
                <c:pt idx="47">
                  <c:v>11</c:v>
                </c:pt>
                <c:pt idx="48">
                  <c:v>5</c:v>
                </c:pt>
                <c:pt idx="49">
                  <c:v>9</c:v>
                </c:pt>
                <c:pt idx="50">
                  <c:v>8</c:v>
                </c:pt>
                <c:pt idx="51">
                  <c:v>3</c:v>
                </c:pt>
                <c:pt idx="52">
                  <c:v>4</c:v>
                </c:pt>
                <c:pt idx="53">
                  <c:v>3</c:v>
                </c:pt>
                <c:pt idx="54">
                  <c:v>2</c:v>
                </c:pt>
                <c:pt idx="55">
                  <c:v>1</c:v>
                </c:pt>
              </c:numCache>
            </c:numRef>
          </c:val>
        </c:ser>
        <c:gapWidth val="219"/>
        <c:overlap val="-27"/>
        <c:axId val="165733504"/>
        <c:axId val="165735040"/>
      </c:barChart>
      <c:catAx>
        <c:axId val="165733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35040"/>
        <c:crosses val="autoZero"/>
        <c:lblAlgn val="ctr"/>
        <c:lblOffset val="100"/>
      </c:catAx>
      <c:valAx>
        <c:axId val="1657350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33504"/>
        <c:crosses val="autoZero"/>
        <c:crossBetween val="between"/>
      </c:valAx>
      <c:spPr>
        <a:noFill/>
        <a:ln w="25400">
          <a:noFill/>
        </a:ln>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82E2B-E5D2-4C0D-ADBE-5F4F41D0E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188</Pages>
  <Words>38572</Words>
  <Characters>219865</Characters>
  <Application>Microsoft Office Word</Application>
  <DocSecurity>0</DocSecurity>
  <Lines>1832</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257922</CharactersWithSpaces>
  <SharedDoc>false</SharedDoc>
  <HLinks>
    <vt:vector size="12" baseType="variant">
      <vt:variant>
        <vt:i4>6684706</vt:i4>
      </vt:variant>
      <vt:variant>
        <vt:i4>6</vt:i4>
      </vt:variant>
      <vt:variant>
        <vt:i4>0</vt:i4>
      </vt:variant>
      <vt:variant>
        <vt:i4>5</vt:i4>
      </vt:variant>
      <vt:variant>
        <vt:lpwstr>http://www.fipi.ru/</vt:lpwstr>
      </vt:variant>
      <vt:variant>
        <vt:lpwstr/>
      </vt:variant>
      <vt:variant>
        <vt:i4>6684706</vt:i4>
      </vt:variant>
      <vt:variant>
        <vt:i4>3</vt:i4>
      </vt:variant>
      <vt:variant>
        <vt:i4>0</vt:i4>
      </vt:variant>
      <vt:variant>
        <vt:i4>5</vt:i4>
      </vt:variant>
      <vt:variant>
        <vt:lpwstr>http://www.fipi.ru/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Кольчугин О.Д.</dc:creator>
  <cp:lastModifiedBy>nmo5</cp:lastModifiedBy>
  <cp:revision>18</cp:revision>
  <cp:lastPrinted>2015-12-08T12:15:00Z</cp:lastPrinted>
  <dcterms:created xsi:type="dcterms:W3CDTF">2015-11-24T09:59:00Z</dcterms:created>
  <dcterms:modified xsi:type="dcterms:W3CDTF">2015-12-08T12:18:00Z</dcterms:modified>
</cp:coreProperties>
</file>